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A425" w14:textId="77777777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909EE45" w14:textId="60674D72" w:rsidR="00660814" w:rsidRPr="00660814" w:rsidRDefault="00660814" w:rsidP="00825B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BUILDINGS AND ASSETS MANAGER PACK</w:t>
      </w:r>
    </w:p>
    <w:p w14:paraId="7D0683D6" w14:textId="77777777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5072877" w14:textId="77777777" w:rsidR="00825B07" w:rsidRPr="00B63252" w:rsidRDefault="00825B07" w:rsidP="00825B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 Message from the Chief Executive (Tony Graham) and the Council Leader (Cllr Lynda Davies)</w:t>
      </w:r>
    </w:p>
    <w:p w14:paraId="0EA84A7B" w14:textId="558793A5" w:rsidR="00825B07" w:rsidRPr="000A755F" w:rsidRDefault="00825B07" w:rsidP="00825B0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A755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Thank you for your interest in the role of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our new Buildings and Assets </w:t>
      </w:r>
      <w:r w:rsidRPr="000A755F">
        <w:rPr>
          <w:rFonts w:ascii="Arial" w:eastAsia="Times New Roman" w:hAnsi="Arial" w:cs="Arial"/>
          <w:kern w:val="0"/>
          <w:lang w:eastAsia="en-GB"/>
          <w14:ligatures w14:val="none"/>
        </w:rPr>
        <w:t>Manager.</w:t>
      </w:r>
    </w:p>
    <w:p w14:paraId="52E31149" w14:textId="4E06FECC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Pontypridd Town Council is a large and progressive town council with a diverse and expanding asset base. The Council has taken on increasing responsibility for buildings, land and community infrastructure over recent years.</w:t>
      </w:r>
      <w:r w:rsidR="00825B0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This growth reflects both ambition and opportunity.</w:t>
      </w:r>
    </w:p>
    <w:p w14:paraId="6C1AF376" w14:textId="77777777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The Council now owns or manages a wide range of assets. These include:</w:t>
      </w:r>
    </w:p>
    <w:p w14:paraId="60FADCD1" w14:textId="4ADF5E40" w:rsidR="00660814" w:rsidRPr="00660814" w:rsidRDefault="00660814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A listed building housing the Museum</w:t>
      </w:r>
      <w:r w:rsidR="00825B07">
        <w:rPr>
          <w:rFonts w:ascii="Arial" w:eastAsia="Times New Roman" w:hAnsi="Arial" w:cs="Arial"/>
          <w:kern w:val="0"/>
          <w:lang w:eastAsia="en-GB"/>
          <w14:ligatures w14:val="none"/>
        </w:rPr>
        <w:t>, two community rooms and offices</w:t>
      </w:r>
    </w:p>
    <w:p w14:paraId="12F62DCC" w14:textId="77777777" w:rsidR="00660814" w:rsidRPr="00660814" w:rsidRDefault="00660814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Community centres at Treforest and Graig</w:t>
      </w:r>
    </w:p>
    <w:p w14:paraId="0947A5DB" w14:textId="77777777" w:rsidR="00660814" w:rsidRPr="00660814" w:rsidRDefault="00660814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A community garden at Meadow Street</w:t>
      </w:r>
    </w:p>
    <w:p w14:paraId="1CB2859F" w14:textId="77777777" w:rsidR="00660814" w:rsidRPr="00660814" w:rsidRDefault="00660814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Seven allotment sites with around 300 plots</w:t>
      </w:r>
    </w:p>
    <w:p w14:paraId="07BCEE0C" w14:textId="3BCB2992" w:rsidR="00660814" w:rsidRPr="00660814" w:rsidRDefault="00825B07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Two large o</w:t>
      </w:r>
      <w:r w:rsidR="00660814" w:rsidRPr="00660814">
        <w:rPr>
          <w:rFonts w:ascii="Arial" w:eastAsia="Times New Roman" w:hAnsi="Arial" w:cs="Arial"/>
          <w:kern w:val="0"/>
          <w:lang w:eastAsia="en-GB"/>
          <w14:ligatures w14:val="none"/>
        </w:rPr>
        <w:t>pen spaces held in trust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(Coedpenmaen Common and Berw Field)</w:t>
      </w:r>
    </w:p>
    <w:p w14:paraId="7604E832" w14:textId="1AB54FDC" w:rsidR="00660814" w:rsidRPr="00660814" w:rsidRDefault="00660814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8D2C2E">
        <w:rPr>
          <w:rFonts w:ascii="Arial" w:eastAsia="Times New Roman" w:hAnsi="Arial" w:cs="Arial"/>
          <w:kern w:val="0"/>
          <w:lang w:eastAsia="en-GB"/>
          <w14:ligatures w14:val="none"/>
        </w:rPr>
        <w:t>n historic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canal basin and associated infrastructure</w:t>
      </w:r>
    </w:p>
    <w:p w14:paraId="5BD347CC" w14:textId="4751B409" w:rsidR="00660814" w:rsidRPr="00660814" w:rsidRDefault="00143D4F" w:rsidP="00660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Various public assets such as</w:t>
      </w:r>
      <w:r w:rsidR="00660814" w:rsidRPr="00660814">
        <w:rPr>
          <w:rFonts w:ascii="Arial" w:eastAsia="Times New Roman" w:hAnsi="Arial" w:cs="Arial"/>
          <w:kern w:val="0"/>
          <w:lang w:eastAsia="en-GB"/>
          <w14:ligatures w14:val="none"/>
        </w:rPr>
        <w:t xml:space="preserve"> bus shelters, benches and bins</w:t>
      </w:r>
    </w:p>
    <w:p w14:paraId="65F090CE" w14:textId="01FFDD0A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Historically, responsibility for buildings and assets has been spread across roles. In practice this has led to a reactive approach. Urgent issues have taken priority. Planned maintenance has been limited</w:t>
      </w:r>
      <w:r w:rsidR="00B53F00">
        <w:rPr>
          <w:rFonts w:ascii="Arial" w:eastAsia="Times New Roman" w:hAnsi="Arial" w:cs="Arial"/>
          <w:kern w:val="0"/>
          <w:lang w:eastAsia="en-GB"/>
          <w14:ligatures w14:val="none"/>
        </w:rPr>
        <w:t>, c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ontractor management has been inconsistent</w:t>
      </w:r>
      <w:r w:rsidR="00B53F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apacity has been stretched.</w:t>
      </w:r>
    </w:p>
    <w:p w14:paraId="0EF4B1D7" w14:textId="77F8AE12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Staff have stepped in to deal with issues as they arise</w:t>
      </w:r>
      <w:r w:rsidR="00B53F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w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hile this has kept services running, it has also masked underlying gaps in structure and resource.</w:t>
      </w:r>
      <w:r w:rsidR="00B53F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The Council now recognises that this approach is no longer sustainable.</w:t>
      </w:r>
    </w:p>
    <w:p w14:paraId="5C573C40" w14:textId="77777777" w:rsidR="00660814" w:rsidRPr="00660814" w:rsidRDefault="00660814" w:rsidP="006608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The scale of the asset base requires:</w:t>
      </w:r>
    </w:p>
    <w:p w14:paraId="19AF5777" w14:textId="240A4C17" w:rsidR="00660814" w:rsidRDefault="00B53F00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Ongoing p</w:t>
      </w:r>
      <w:r w:rsidR="00660814" w:rsidRPr="00660814">
        <w:rPr>
          <w:rFonts w:ascii="Arial" w:eastAsia="Times New Roman" w:hAnsi="Arial" w:cs="Arial"/>
          <w:kern w:val="0"/>
          <w:lang w:eastAsia="en-GB"/>
          <w14:ligatures w14:val="none"/>
        </w:rPr>
        <w:t>lanned and structured maintenance</w:t>
      </w:r>
    </w:p>
    <w:p w14:paraId="15EFD404" w14:textId="74D45F7F" w:rsidR="00FF40FB" w:rsidRPr="00660814" w:rsidRDefault="00FF40FB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 practical ‘hands on’ attitude</w:t>
      </w:r>
    </w:p>
    <w:p w14:paraId="76BB3F80" w14:textId="424FBE25" w:rsidR="00660814" w:rsidRPr="00660814" w:rsidRDefault="00660814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contractor </w:t>
      </w:r>
      <w:r w:rsidR="00B53F00">
        <w:rPr>
          <w:rFonts w:ascii="Arial" w:eastAsia="Times New Roman" w:hAnsi="Arial" w:cs="Arial"/>
          <w:kern w:val="0"/>
          <w:lang w:eastAsia="en-GB"/>
          <w14:ligatures w14:val="none"/>
        </w:rPr>
        <w:t xml:space="preserve">engagement and </w:t>
      </w: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management</w:t>
      </w:r>
    </w:p>
    <w:p w14:paraId="08801873" w14:textId="77777777" w:rsidR="00660814" w:rsidRPr="00660814" w:rsidRDefault="00660814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Clear compliance oversight</w:t>
      </w:r>
    </w:p>
    <w:p w14:paraId="3536AC80" w14:textId="3D183E0B" w:rsidR="00660814" w:rsidRPr="00660814" w:rsidRDefault="00B53F00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More effective control of costs</w:t>
      </w:r>
    </w:p>
    <w:p w14:paraId="0D84713C" w14:textId="77777777" w:rsidR="00660814" w:rsidRDefault="00660814" w:rsidP="00660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60814">
        <w:rPr>
          <w:rFonts w:ascii="Arial" w:eastAsia="Times New Roman" w:hAnsi="Arial" w:cs="Arial"/>
          <w:kern w:val="0"/>
          <w:lang w:eastAsia="en-GB"/>
          <w14:ligatures w14:val="none"/>
        </w:rPr>
        <w:t>A long term approach to asset lifecycle</w:t>
      </w:r>
    </w:p>
    <w:p w14:paraId="35CC17E8" w14:textId="4F7AD2CE" w:rsidR="00B53F00" w:rsidRPr="00660814" w:rsidRDefault="00B53F00" w:rsidP="00B53F0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This role will be a key part of the Council’s ongoing </w:t>
      </w:r>
      <w:r w:rsidR="00A46D71">
        <w:rPr>
          <w:rFonts w:ascii="Arial" w:eastAsia="Times New Roman" w:hAnsi="Arial" w:cs="Arial"/>
          <w:kern w:val="0"/>
          <w:lang w:eastAsia="en-GB"/>
          <w14:ligatures w14:val="none"/>
        </w:rPr>
        <w:t>development,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="00A46D71">
        <w:rPr>
          <w:rFonts w:ascii="Arial" w:eastAsia="Times New Roman" w:hAnsi="Arial" w:cs="Arial"/>
          <w:kern w:val="0"/>
          <w:lang w:eastAsia="en-GB"/>
          <w14:ligatures w14:val="none"/>
        </w:rPr>
        <w:t xml:space="preserve">as a consequence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the successful individual will be part of the senior leadership group</w:t>
      </w:r>
      <w:r w:rsidR="00A46D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led by the Chief Executive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44E46B1" w14:textId="77777777" w:rsidR="00A46D71" w:rsidRDefault="00A46D71" w:rsidP="00E668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</w:p>
    <w:p w14:paraId="42601C9E" w14:textId="098A6CC4" w:rsidR="00E66892" w:rsidRPr="00E66892" w:rsidRDefault="00E66892" w:rsidP="00A46D7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THE ROLE</w:t>
      </w:r>
    </w:p>
    <w:p w14:paraId="79BBCB11" w14:textId="3A359A85" w:rsidR="00E66892" w:rsidRPr="00E66892" w:rsidRDefault="00E66892" w:rsidP="00A46D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</w:t>
      </w:r>
    </w:p>
    <w:p w14:paraId="6D44F51F" w14:textId="3575A33A" w:rsidR="00E66892" w:rsidRP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Buildings and Assets Manager</w:t>
      </w:r>
    </w:p>
    <w:p w14:paraId="097CA6FE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Salary</w:t>
      </w:r>
    </w:p>
    <w:p w14:paraId="1B6A2C5B" w14:textId="77777777" w:rsidR="00A46D71" w:rsidRDefault="00A46D71" w:rsidP="00A46D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SCP 24-28 (£35,412 - £39,152 a pay award is pending). </w:t>
      </w:r>
    </w:p>
    <w:p w14:paraId="06AF4986" w14:textId="533450E3" w:rsidR="00E66892" w:rsidRPr="00E66892" w:rsidRDefault="00E66892" w:rsidP="00A46D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Hours</w:t>
      </w:r>
    </w:p>
    <w:p w14:paraId="707648A0" w14:textId="288CB432" w:rsidR="00E66892" w:rsidRP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Full time</w:t>
      </w:r>
      <w:r w:rsidR="00A46D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(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37 hours</w:t>
      </w:r>
      <w:r w:rsidR="00A46D71">
        <w:rPr>
          <w:rFonts w:ascii="Arial" w:eastAsia="Times New Roman" w:hAnsi="Arial" w:cs="Arial"/>
          <w:kern w:val="0"/>
          <w:lang w:eastAsia="en-GB"/>
          <w14:ligatures w14:val="none"/>
        </w:rPr>
        <w:t>) is prefer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red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 xml:space="preserve"> but part time will be considered</w:t>
      </w:r>
    </w:p>
    <w:p w14:paraId="4D31DC1C" w14:textId="15A02A13" w:rsidR="00E66892" w:rsidRPr="00E66892" w:rsidRDefault="00E66892" w:rsidP="00A46D7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Responsible to</w:t>
      </w:r>
    </w:p>
    <w:p w14:paraId="0CD5F5B1" w14:textId="77777777" w:rsid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Chief Executive</w:t>
      </w:r>
    </w:p>
    <w:p w14:paraId="4D7D3A39" w14:textId="2D99F0BD" w:rsidR="00A46D71" w:rsidRDefault="00A46D71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Responsible for </w:t>
      </w:r>
    </w:p>
    <w:p w14:paraId="15719CCD" w14:textId="4EFCF8EC" w:rsidR="00A46D71" w:rsidRPr="008C7919" w:rsidRDefault="008C7919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C7919">
        <w:rPr>
          <w:rFonts w:ascii="Arial" w:eastAsia="Times New Roman" w:hAnsi="Arial" w:cs="Arial"/>
          <w:kern w:val="0"/>
          <w:lang w:eastAsia="en-GB"/>
          <w14:ligatures w14:val="none"/>
        </w:rPr>
        <w:t>Ancillary</w:t>
      </w:r>
      <w:r w:rsidR="00A46D71" w:rsidRPr="008C7919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Pr="008C7919">
        <w:rPr>
          <w:rFonts w:ascii="Arial" w:eastAsia="Times New Roman" w:hAnsi="Arial" w:cs="Arial"/>
          <w:kern w:val="0"/>
          <w:lang w:eastAsia="en-GB"/>
          <w14:ligatures w14:val="none"/>
        </w:rPr>
        <w:t>support</w:t>
      </w:r>
      <w:r w:rsidR="00A46D71" w:rsidRPr="008C7919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staff</w:t>
      </w:r>
    </w:p>
    <w:p w14:paraId="35A51C35" w14:textId="77777777" w:rsidR="008C7919" w:rsidRDefault="008C7919" w:rsidP="008C79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C7919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Contractors </w:t>
      </w:r>
    </w:p>
    <w:p w14:paraId="6E2C3B1D" w14:textId="77777777" w:rsidR="008C7919" w:rsidRDefault="008C7919" w:rsidP="008C79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858B55F" w14:textId="38E99BC9" w:rsidR="00E66892" w:rsidRP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Purpose of the Role</w:t>
      </w:r>
    </w:p>
    <w:p w14:paraId="54A08209" w14:textId="19DB7B8C" w:rsidR="00E66892" w:rsidRP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>will have oversight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the Council’s assets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move the organisation from reactive to planned management.</w:t>
      </w:r>
      <w:r w:rsidR="00FF40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will have practical ‘hands on’ ability and experience. </w:t>
      </w:r>
    </w:p>
    <w:p w14:paraId="3615B65F" w14:textId="77777777" w:rsidR="00143D4F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 xml:space="preserve">will ensure that our 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buildings and sites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 protected and improved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143D4F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will be the first person to address issues that arise at our buildings and other assets ensure a smooth, timely and professional response at all times. Therefore, you will be a highly motivated and organised individual with a desire to serve our local communities.</w:t>
      </w:r>
    </w:p>
    <w:p w14:paraId="2EF4E817" w14:textId="471E86B9" w:rsidR="00143D4F" w:rsidRDefault="00143D4F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You will bring to the organisation:</w:t>
      </w:r>
    </w:p>
    <w:p w14:paraId="2CA97294" w14:textId="571ECB11" w:rsidR="00E66892" w:rsidRDefault="00143D4F" w:rsidP="00143D4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 professional and motivated approach to your work</w:t>
      </w:r>
    </w:p>
    <w:p w14:paraId="529C07B1" w14:textId="2E9F25E1" w:rsidR="00143D4F" w:rsidRDefault="00143D4F" w:rsidP="00143D4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Experience in the area of managing and/or maintaining buildings and assets</w:t>
      </w:r>
    </w:p>
    <w:p w14:paraId="4D1C50D9" w14:textId="3031A86E" w:rsidR="00FF40FB" w:rsidRPr="00FF40FB" w:rsidRDefault="00143D4F" w:rsidP="00FF40F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An awareness of community needs</w:t>
      </w:r>
    </w:p>
    <w:p w14:paraId="27C6CF86" w14:textId="77777777" w:rsidR="00FF40FB" w:rsidRPr="00FF40FB" w:rsidRDefault="00FF40FB" w:rsidP="00FF40FB">
      <w:pPr>
        <w:pStyle w:val="ListParagraph"/>
        <w:spacing w:before="100" w:beforeAutospacing="1" w:after="100" w:afterAutospacing="1" w:line="240" w:lineRule="auto"/>
        <w:ind w:left="78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1911BF3" w14:textId="297A99D7" w:rsidR="00E66892" w:rsidRP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43D4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Responsibilities</w:t>
      </w:r>
    </w:p>
    <w:p w14:paraId="76EA107E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Asset Management</w:t>
      </w:r>
    </w:p>
    <w:p w14:paraId="0C879C1A" w14:textId="77777777" w:rsidR="00E66892" w:rsidRPr="00E66892" w:rsidRDefault="00E66892" w:rsidP="00E668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Develop a 1 to 3 year maintenance plan</w:t>
      </w:r>
    </w:p>
    <w:p w14:paraId="0C13BE29" w14:textId="77777777" w:rsidR="00DD5805" w:rsidRDefault="00E66892" w:rsidP="00DD5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Introduce asset condition surveys</w:t>
      </w:r>
    </w:p>
    <w:p w14:paraId="2C27F42B" w14:textId="40C62204" w:rsidR="00E66892" w:rsidRPr="00DD5805" w:rsidRDefault="00E66892" w:rsidP="00DD5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Plan lifecycle maintenance</w:t>
      </w:r>
    </w:p>
    <w:p w14:paraId="06FEF7A4" w14:textId="77777777" w:rsidR="00DD5805" w:rsidRPr="00E66892" w:rsidRDefault="00DD5805" w:rsidP="00DD5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Support allotments and open spaces</w:t>
      </w:r>
    </w:p>
    <w:p w14:paraId="7E6F06D9" w14:textId="77777777" w:rsidR="00DD5805" w:rsidRPr="00E66892" w:rsidRDefault="00DD5805" w:rsidP="00DD5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Carry out site inspections</w:t>
      </w:r>
    </w:p>
    <w:p w14:paraId="6A1371BB" w14:textId="459DF6E7" w:rsidR="00DD5805" w:rsidRPr="00E66892" w:rsidRDefault="00DD5805" w:rsidP="00DD5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Assist with improvement works</w:t>
      </w:r>
    </w:p>
    <w:p w14:paraId="13CEDA42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Maintenance Delivery</w:t>
      </w:r>
    </w:p>
    <w:p w14:paraId="0197D824" w14:textId="77777777" w:rsidR="00E66892" w:rsidRPr="00E66892" w:rsidRDefault="00E66892" w:rsidP="00E668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Deliver planned and reactive maintenance</w:t>
      </w:r>
    </w:p>
    <w:p w14:paraId="394B9F77" w14:textId="77777777" w:rsidR="00E66892" w:rsidRPr="00E66892" w:rsidRDefault="00E66892" w:rsidP="00E668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Undertake hands on maintenance work</w:t>
      </w:r>
    </w:p>
    <w:p w14:paraId="74903E12" w14:textId="4F20B4EC" w:rsidR="00E66892" w:rsidRPr="00E66892" w:rsidRDefault="00E66892" w:rsidP="00E668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Respond to urgent issues</w:t>
      </w:r>
    </w:p>
    <w:p w14:paraId="5CAA22F0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Contractor Management</w:t>
      </w:r>
    </w:p>
    <w:p w14:paraId="060B2855" w14:textId="77777777" w:rsidR="00E66892" w:rsidRPr="00E66892" w:rsidRDefault="00E66892" w:rsidP="00E66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Procure and manage contractors</w:t>
      </w:r>
    </w:p>
    <w:p w14:paraId="751701DE" w14:textId="77777777" w:rsidR="00E66892" w:rsidRPr="00E66892" w:rsidRDefault="00E66892" w:rsidP="00E66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Monitor performance and costs</w:t>
      </w:r>
    </w:p>
    <w:p w14:paraId="020C4384" w14:textId="2D570516" w:rsidR="00E66892" w:rsidRPr="00E66892" w:rsidRDefault="00E66892" w:rsidP="00E66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Ensure value for money</w:t>
      </w:r>
    </w:p>
    <w:p w14:paraId="2B86D700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Compliance and Safety</w:t>
      </w:r>
    </w:p>
    <w:p w14:paraId="6EF2EFBE" w14:textId="77777777" w:rsidR="00E66892" w:rsidRPr="00E66892" w:rsidRDefault="00E66892" w:rsidP="00E668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Oversee compliance requirements</w:t>
      </w:r>
    </w:p>
    <w:p w14:paraId="78E44D92" w14:textId="50CCC85B" w:rsidR="00E66892" w:rsidRPr="00E66892" w:rsidRDefault="00E66892" w:rsidP="00E668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Work with health and safety advisors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ensure legislative compliance</w:t>
      </w:r>
    </w:p>
    <w:p w14:paraId="0F978A65" w14:textId="54B3867D" w:rsidR="00E66892" w:rsidRPr="00E66892" w:rsidRDefault="00E66892" w:rsidP="00E668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Ensure inspections and records are maintained</w:t>
      </w:r>
    </w:p>
    <w:p w14:paraId="43A4F625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Capital Projects</w:t>
      </w:r>
    </w:p>
    <w:p w14:paraId="2A83BEC9" w14:textId="77777777" w:rsidR="00E66892" w:rsidRPr="00E66892" w:rsidRDefault="00E66892" w:rsidP="00E668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Deliver small to medium projects</w:t>
      </w:r>
    </w:p>
    <w:p w14:paraId="1B3AFA97" w14:textId="77777777" w:rsidR="00E66892" w:rsidRPr="00E66892" w:rsidRDefault="00E66892" w:rsidP="00E668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Support larger project delivery</w:t>
      </w:r>
    </w:p>
    <w:p w14:paraId="29C57FD8" w14:textId="17A15897" w:rsidR="00E66892" w:rsidRPr="00E66892" w:rsidRDefault="00E66892" w:rsidP="00E668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Monitor budgets and timelines</w:t>
      </w:r>
    </w:p>
    <w:p w14:paraId="18C63A58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Staff Management</w:t>
      </w:r>
    </w:p>
    <w:p w14:paraId="07B8F047" w14:textId="7DD95EB4" w:rsidR="00E66892" w:rsidRPr="00E66892" w:rsidRDefault="00E66892" w:rsidP="00E6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 xml:space="preserve">Line </w:t>
      </w:r>
      <w:proofErr w:type="gramStart"/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manage</w:t>
      </w:r>
      <w:proofErr w:type="gramEnd"/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ancillary staff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team (x3)</w:t>
      </w:r>
    </w:p>
    <w:p w14:paraId="5CE69102" w14:textId="77777777" w:rsidR="00E66892" w:rsidRPr="00E66892" w:rsidRDefault="00E66892" w:rsidP="00E6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Improve operational efficiency</w:t>
      </w:r>
    </w:p>
    <w:p w14:paraId="3DEF78D6" w14:textId="678AFBD4" w:rsidR="00E66892" w:rsidRPr="00E66892" w:rsidRDefault="00E66892" w:rsidP="00E668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Support service delivery</w:t>
      </w:r>
    </w:p>
    <w:p w14:paraId="3F17E2AA" w14:textId="77777777" w:rsidR="00DD5805" w:rsidRDefault="00DD5805" w:rsidP="00E6689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1542F2C" w14:textId="6A7ECA37" w:rsidR="00E66892" w:rsidRPr="00E66892" w:rsidRDefault="00E66892" w:rsidP="00DD58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lastRenderedPageBreak/>
        <w:t>P</w:t>
      </w:r>
      <w:r w:rsidR="00DD5805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erson Specification</w:t>
      </w:r>
    </w:p>
    <w:p w14:paraId="55A277EF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</w:t>
      </w:r>
    </w:p>
    <w:p w14:paraId="54DFFA91" w14:textId="77777777" w:rsidR="00E66892" w:rsidRPr="00E66892" w:rsidRDefault="00E66892" w:rsidP="00E668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Experience in building, facilities or asset management</w:t>
      </w:r>
    </w:p>
    <w:p w14:paraId="2F9C7859" w14:textId="77777777" w:rsidR="00E66892" w:rsidRPr="00E66892" w:rsidRDefault="00E66892" w:rsidP="00E668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Technical knowledge of maintenance and compliance</w:t>
      </w:r>
    </w:p>
    <w:p w14:paraId="4542F07E" w14:textId="77777777" w:rsidR="00E66892" w:rsidRPr="00E66892" w:rsidRDefault="00E66892" w:rsidP="00E668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Practical ability to carry out maintenance tasks</w:t>
      </w:r>
    </w:p>
    <w:p w14:paraId="084B564A" w14:textId="0D8757AB" w:rsidR="00E66892" w:rsidRPr="00E66892" w:rsidRDefault="00E66892" w:rsidP="00E668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Strong organisational skills</w:t>
      </w:r>
    </w:p>
    <w:p w14:paraId="4D3A00F1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</w:t>
      </w:r>
    </w:p>
    <w:p w14:paraId="4542EFE6" w14:textId="77777777" w:rsidR="00E66892" w:rsidRPr="00E66892" w:rsidRDefault="00E66892" w:rsidP="00E66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Qualification in construction or facilities management</w:t>
      </w:r>
    </w:p>
    <w:p w14:paraId="33FA15EF" w14:textId="77777777" w:rsidR="00E66892" w:rsidRDefault="00E66892" w:rsidP="00E66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Health and safety qualification</w:t>
      </w:r>
    </w:p>
    <w:p w14:paraId="27A355A6" w14:textId="6EAAFDA2" w:rsidR="00DD5805" w:rsidRPr="00E66892" w:rsidRDefault="00DD5805" w:rsidP="00DD58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Experience managing contractors</w:t>
      </w:r>
    </w:p>
    <w:p w14:paraId="1C284153" w14:textId="77777777" w:rsidR="00E66892" w:rsidRDefault="00E66892" w:rsidP="00E66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Experience in local government</w:t>
      </w:r>
    </w:p>
    <w:p w14:paraId="4F5EDC47" w14:textId="045C8AF3" w:rsidR="00E66892" w:rsidRPr="00E66892" w:rsidRDefault="00DD5805" w:rsidP="00E66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Some line management experience</w:t>
      </w:r>
    </w:p>
    <w:p w14:paraId="05356271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Personal Attributes</w:t>
      </w:r>
    </w:p>
    <w:p w14:paraId="6C0E49F0" w14:textId="77777777" w:rsidR="00E66892" w:rsidRPr="00E66892" w:rsidRDefault="00E66892" w:rsidP="00E668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Hands on and practical</w:t>
      </w:r>
    </w:p>
    <w:p w14:paraId="7B376190" w14:textId="367F39BF" w:rsidR="00E66892" w:rsidRPr="00E66892" w:rsidRDefault="00E66892" w:rsidP="00E668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Strong problem solver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confidence to take ownership of challenges</w:t>
      </w:r>
    </w:p>
    <w:p w14:paraId="16A6C860" w14:textId="214DA8F4" w:rsidR="00E66892" w:rsidRPr="00E66892" w:rsidRDefault="00E66892" w:rsidP="00E668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Calm under pressure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a strong work ethic</w:t>
      </w:r>
    </w:p>
    <w:p w14:paraId="5F550043" w14:textId="31D9CE4B" w:rsidR="00FF40FB" w:rsidRPr="00FF40FB" w:rsidRDefault="00E66892" w:rsidP="00FF40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Able to lead and manage</w:t>
      </w:r>
    </w:p>
    <w:p w14:paraId="29A972C9" w14:textId="77777777" w:rsidR="00FF40FB" w:rsidRDefault="00FF40FB" w:rsidP="00DD58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</w:p>
    <w:p w14:paraId="2041361E" w14:textId="0BCBEF56" w:rsidR="00E66892" w:rsidRPr="00E66892" w:rsidRDefault="00E66892" w:rsidP="00DD58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A</w:t>
      </w:r>
      <w:r w:rsidR="00DD5805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dditional Information</w:t>
      </w:r>
    </w:p>
    <w:p w14:paraId="00C5EBBA" w14:textId="77777777" w:rsidR="00E66892" w:rsidRPr="00E66892" w:rsidRDefault="00E66892" w:rsidP="00E6689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We Offer</w:t>
      </w:r>
    </w:p>
    <w:p w14:paraId="43F0F558" w14:textId="77777777" w:rsidR="00E66892" w:rsidRPr="00E66892" w:rsidRDefault="00E66892" w:rsidP="00E668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Local Government Pension Scheme</w:t>
      </w:r>
    </w:p>
    <w:p w14:paraId="0E010258" w14:textId="55081A06" w:rsidR="00E66892" w:rsidRPr="00E66892" w:rsidRDefault="00E66892" w:rsidP="00E668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Flexible working</w:t>
      </w:r>
      <w:r w:rsidR="00DD580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arrangements</w:t>
      </w:r>
    </w:p>
    <w:p w14:paraId="57C3B2F3" w14:textId="77777777" w:rsidR="00E66892" w:rsidRPr="00E66892" w:rsidRDefault="00E66892" w:rsidP="00E668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Varied and practical role</w:t>
      </w:r>
    </w:p>
    <w:p w14:paraId="09B4EAF9" w14:textId="77777777" w:rsidR="00E66892" w:rsidRDefault="00E66892" w:rsidP="00E668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66892">
        <w:rPr>
          <w:rFonts w:ascii="Arial" w:eastAsia="Times New Roman" w:hAnsi="Arial" w:cs="Arial"/>
          <w:kern w:val="0"/>
          <w:lang w:eastAsia="en-GB"/>
          <w14:ligatures w14:val="none"/>
        </w:rPr>
        <w:t>Opportunity to shape asset strategy</w:t>
      </w:r>
    </w:p>
    <w:p w14:paraId="0944CFCA" w14:textId="78BA1E21" w:rsidR="00DD5805" w:rsidRPr="00E66892" w:rsidRDefault="00DD5805" w:rsidP="00E668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Chance to serve a local community</w:t>
      </w:r>
    </w:p>
    <w:p w14:paraId="7CA70C00" w14:textId="77777777" w:rsidR="00E66892" w:rsidRDefault="00E66892" w:rsidP="00E6689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5CA8918" w14:textId="77777777" w:rsidR="00705103" w:rsidRPr="000A755F" w:rsidRDefault="00705103" w:rsidP="00705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A755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Recruitment Process</w:t>
      </w:r>
    </w:p>
    <w:p w14:paraId="05FA2547" w14:textId="72E5079F" w:rsidR="00705103" w:rsidRPr="00313B26" w:rsidRDefault="00705103" w:rsidP="007051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In the first instance complete the a</w:t>
      </w:r>
      <w:r w:rsidRPr="000A755F">
        <w:rPr>
          <w:rFonts w:ascii="Arial" w:eastAsia="Times New Roman" w:hAnsi="Arial" w:cs="Arial"/>
          <w:kern w:val="0"/>
          <w:lang w:eastAsia="en-GB"/>
          <w14:ligatures w14:val="none"/>
        </w:rPr>
        <w:t>pplication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form and provide a covering letter addressing the key responsibilities and person specification set out above by 4pm on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Monday 11</w:t>
      </w:r>
      <w:r w:rsidRPr="00705103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May. This should be sent to the Chief Executive at: tony.graham@pontypriddtowncouncil.gov.uk</w:t>
      </w:r>
    </w:p>
    <w:p w14:paraId="6874DA2D" w14:textId="6B4EB429" w:rsidR="00705103" w:rsidRPr="000A755F" w:rsidRDefault="00705103" w:rsidP="007051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A755F">
        <w:rPr>
          <w:rFonts w:ascii="Arial" w:eastAsia="Times New Roman" w:hAnsi="Arial" w:cs="Arial"/>
          <w:kern w:val="0"/>
          <w:lang w:eastAsia="en-GB"/>
          <w14:ligatures w14:val="none"/>
        </w:rPr>
        <w:t>Shortlisting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will take place on/around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Tuesday 12</w:t>
      </w:r>
      <w:r w:rsidRPr="00705103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May.</w:t>
      </w:r>
    </w:p>
    <w:p w14:paraId="01F5CA74" w14:textId="23040C00" w:rsidR="000664D5" w:rsidRPr="00705103" w:rsidRDefault="00705103" w:rsidP="007051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Interviews will take place on Wednesday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20</w:t>
      </w:r>
      <w:r w:rsidRPr="007B14ED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May. </w:t>
      </w:r>
    </w:p>
    <w:sectPr w:rsidR="000664D5" w:rsidRPr="007051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F40"/>
    <w:multiLevelType w:val="multilevel"/>
    <w:tmpl w:val="75E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D082A"/>
    <w:multiLevelType w:val="multilevel"/>
    <w:tmpl w:val="C05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6D10"/>
    <w:multiLevelType w:val="multilevel"/>
    <w:tmpl w:val="7C4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2714D"/>
    <w:multiLevelType w:val="multilevel"/>
    <w:tmpl w:val="C62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02915"/>
    <w:multiLevelType w:val="multilevel"/>
    <w:tmpl w:val="643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045BE"/>
    <w:multiLevelType w:val="multilevel"/>
    <w:tmpl w:val="79EA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1A56"/>
    <w:multiLevelType w:val="multilevel"/>
    <w:tmpl w:val="37EA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B2EDD"/>
    <w:multiLevelType w:val="multilevel"/>
    <w:tmpl w:val="326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574F"/>
    <w:multiLevelType w:val="multilevel"/>
    <w:tmpl w:val="937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B7954"/>
    <w:multiLevelType w:val="multilevel"/>
    <w:tmpl w:val="D61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01735"/>
    <w:multiLevelType w:val="hybridMultilevel"/>
    <w:tmpl w:val="088430C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ED36DA9"/>
    <w:multiLevelType w:val="multilevel"/>
    <w:tmpl w:val="7A5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535BF"/>
    <w:multiLevelType w:val="multilevel"/>
    <w:tmpl w:val="3C6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B107B"/>
    <w:multiLevelType w:val="multilevel"/>
    <w:tmpl w:val="050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863D2"/>
    <w:multiLevelType w:val="multilevel"/>
    <w:tmpl w:val="50D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B528F"/>
    <w:multiLevelType w:val="multilevel"/>
    <w:tmpl w:val="0C1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65AB0"/>
    <w:multiLevelType w:val="multilevel"/>
    <w:tmpl w:val="C66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D36E3"/>
    <w:multiLevelType w:val="multilevel"/>
    <w:tmpl w:val="C400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03974"/>
    <w:multiLevelType w:val="multilevel"/>
    <w:tmpl w:val="AEA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0548D"/>
    <w:multiLevelType w:val="multilevel"/>
    <w:tmpl w:val="C18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91B10"/>
    <w:multiLevelType w:val="multilevel"/>
    <w:tmpl w:val="BD6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16D51"/>
    <w:multiLevelType w:val="multilevel"/>
    <w:tmpl w:val="F80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535695">
    <w:abstractNumId w:val="4"/>
  </w:num>
  <w:num w:numId="2" w16cid:durableId="266472646">
    <w:abstractNumId w:val="19"/>
  </w:num>
  <w:num w:numId="3" w16cid:durableId="1573660898">
    <w:abstractNumId w:val="11"/>
  </w:num>
  <w:num w:numId="4" w16cid:durableId="832796654">
    <w:abstractNumId w:val="6"/>
  </w:num>
  <w:num w:numId="5" w16cid:durableId="1032800429">
    <w:abstractNumId w:val="9"/>
  </w:num>
  <w:num w:numId="6" w16cid:durableId="1326401884">
    <w:abstractNumId w:val="17"/>
  </w:num>
  <w:num w:numId="7" w16cid:durableId="1493836713">
    <w:abstractNumId w:val="3"/>
  </w:num>
  <w:num w:numId="8" w16cid:durableId="1312756675">
    <w:abstractNumId w:val="14"/>
  </w:num>
  <w:num w:numId="9" w16cid:durableId="361444266">
    <w:abstractNumId w:val="15"/>
  </w:num>
  <w:num w:numId="10" w16cid:durableId="1379235438">
    <w:abstractNumId w:val="8"/>
  </w:num>
  <w:num w:numId="11" w16cid:durableId="1435981966">
    <w:abstractNumId w:val="7"/>
  </w:num>
  <w:num w:numId="12" w16cid:durableId="960306886">
    <w:abstractNumId w:val="1"/>
  </w:num>
  <w:num w:numId="13" w16cid:durableId="1844395354">
    <w:abstractNumId w:val="16"/>
  </w:num>
  <w:num w:numId="14" w16cid:durableId="1669206676">
    <w:abstractNumId w:val="18"/>
  </w:num>
  <w:num w:numId="15" w16cid:durableId="820852382">
    <w:abstractNumId w:val="20"/>
  </w:num>
  <w:num w:numId="16" w16cid:durableId="910576675">
    <w:abstractNumId w:val="2"/>
  </w:num>
  <w:num w:numId="17" w16cid:durableId="387731726">
    <w:abstractNumId w:val="21"/>
  </w:num>
  <w:num w:numId="18" w16cid:durableId="836505333">
    <w:abstractNumId w:val="13"/>
  </w:num>
  <w:num w:numId="19" w16cid:durableId="1544095315">
    <w:abstractNumId w:val="0"/>
  </w:num>
  <w:num w:numId="20" w16cid:durableId="186647153">
    <w:abstractNumId w:val="12"/>
  </w:num>
  <w:num w:numId="21" w16cid:durableId="986711281">
    <w:abstractNumId w:val="10"/>
  </w:num>
  <w:num w:numId="22" w16cid:durableId="356086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92"/>
    <w:rsid w:val="00030B3C"/>
    <w:rsid w:val="000664D5"/>
    <w:rsid w:val="00143D4F"/>
    <w:rsid w:val="0032374E"/>
    <w:rsid w:val="004C5F3C"/>
    <w:rsid w:val="0062386B"/>
    <w:rsid w:val="00660814"/>
    <w:rsid w:val="006B6051"/>
    <w:rsid w:val="00705103"/>
    <w:rsid w:val="00825B07"/>
    <w:rsid w:val="008C7919"/>
    <w:rsid w:val="008D2C2E"/>
    <w:rsid w:val="009700F1"/>
    <w:rsid w:val="009914C6"/>
    <w:rsid w:val="00A46D71"/>
    <w:rsid w:val="00B15780"/>
    <w:rsid w:val="00B53F00"/>
    <w:rsid w:val="00DD5805"/>
    <w:rsid w:val="00DD72E7"/>
    <w:rsid w:val="00E66892"/>
    <w:rsid w:val="00E705C2"/>
    <w:rsid w:val="00FB14B3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A9D1"/>
  <w15:chartTrackingRefBased/>
  <w15:docId w15:val="{2C2D7B6E-2729-1445-95A0-B4787BD3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89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66892"/>
  </w:style>
  <w:style w:type="paragraph" w:customStyle="1" w:styleId="p2">
    <w:name w:val="p2"/>
    <w:basedOn w:val="Normal"/>
    <w:rsid w:val="00E6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E6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25B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Tony Graham</cp:lastModifiedBy>
  <cp:revision>13</cp:revision>
  <dcterms:created xsi:type="dcterms:W3CDTF">2026-03-25T13:45:00Z</dcterms:created>
  <dcterms:modified xsi:type="dcterms:W3CDTF">2026-04-09T10:26:00Z</dcterms:modified>
</cp:coreProperties>
</file>