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59A5B" w14:textId="77777777" w:rsidR="00DD00A5" w:rsidRDefault="001C39B1">
      <w:pPr>
        <w:pStyle w:val="Heading1"/>
      </w:pPr>
      <w:bookmarkStart w:id="0" w:name="_heading=h.gjdgxs" w:colFirst="0" w:colLast="0"/>
      <w:bookmarkEnd w:id="0"/>
      <w:r>
        <w:t>APPENDIX  C                       GASI Legislation Change Form</w:t>
      </w:r>
    </w:p>
    <w:p w14:paraId="6CF59A5C" w14:textId="77777777" w:rsidR="00DD00A5" w:rsidRDefault="001C39B1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Directions:</w:t>
      </w:r>
    </w:p>
    <w:p w14:paraId="6CF59A5D" w14:textId="77777777" w:rsidR="00DD00A5" w:rsidRDefault="001C39B1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For any proposed change to the </w:t>
      </w:r>
      <w:r>
        <w:rPr>
          <w:i/>
          <w:color w:val="000000"/>
        </w:rPr>
        <w:t>GASI Bylaws</w:t>
      </w:r>
      <w:r>
        <w:rPr>
          <w:color w:val="000000"/>
        </w:rPr>
        <w:t xml:space="preserve"> or </w:t>
      </w:r>
      <w:r>
        <w:rPr>
          <w:i/>
          <w:color w:val="000000"/>
        </w:rPr>
        <w:t>Policies and Procedures Manual</w:t>
      </w:r>
      <w:r>
        <w:rPr>
          <w:color w:val="000000"/>
        </w:rPr>
        <w:t>, complete this form and submit by email to the Governance Committee Chair. Please note the following:</w:t>
      </w:r>
    </w:p>
    <w:p w14:paraId="6CF59A5E" w14:textId="77777777" w:rsidR="00DD00A5" w:rsidRDefault="00DD00A5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both"/>
        <w:rPr>
          <w:color w:val="000000"/>
        </w:rPr>
      </w:pPr>
    </w:p>
    <w:p w14:paraId="6CF59A5F" w14:textId="77777777" w:rsidR="00DD00A5" w:rsidRDefault="001C39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ind w:left="630"/>
        <w:jc w:val="both"/>
        <w:rPr>
          <w:color w:val="000000"/>
        </w:rPr>
      </w:pPr>
      <w:r>
        <w:rPr>
          <w:color w:val="000000"/>
        </w:rPr>
        <w:t>If the proposal is to change an existing section, attach a red-line version of how the proposal would change the existing section.</w:t>
      </w:r>
    </w:p>
    <w:p w14:paraId="6CF59A60" w14:textId="77777777" w:rsidR="00DD00A5" w:rsidRDefault="001C39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ind w:left="630"/>
        <w:jc w:val="both"/>
        <w:rPr>
          <w:color w:val="000000"/>
        </w:rPr>
      </w:pPr>
      <w:r>
        <w:rPr>
          <w:color w:val="000000"/>
        </w:rPr>
        <w:t>If the proposal is to add a new section, attach a draft of the proposed new language.</w:t>
      </w:r>
    </w:p>
    <w:p w14:paraId="6CF59A61" w14:textId="77777777" w:rsidR="00DD00A5" w:rsidRDefault="001C39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ind w:left="630"/>
        <w:jc w:val="both"/>
        <w:rPr>
          <w:color w:val="000000"/>
        </w:rPr>
      </w:pPr>
      <w:r>
        <w:rPr>
          <w:color w:val="000000"/>
        </w:rPr>
        <w:t>Note:</w:t>
      </w:r>
    </w:p>
    <w:p w14:paraId="6CF59A62" w14:textId="77777777" w:rsidR="00DD00A5" w:rsidRDefault="001C39B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ind w:left="1350"/>
        <w:jc w:val="both"/>
        <w:rPr>
          <w:color w:val="000000"/>
        </w:rPr>
      </w:pPr>
      <w:r>
        <w:rPr>
          <w:color w:val="000000"/>
        </w:rPr>
        <w:t>Amendments to the Bylaws require 20 days’ notice and passage by a 2/3 majority within the House of Delegates.</w:t>
      </w:r>
    </w:p>
    <w:p w14:paraId="6CF59A63" w14:textId="77777777" w:rsidR="00DD00A5" w:rsidRDefault="001C39B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ind w:left="1350"/>
        <w:jc w:val="both"/>
        <w:rPr>
          <w:color w:val="000000"/>
        </w:rPr>
      </w:pPr>
      <w:r>
        <w:rPr>
          <w:color w:val="000000"/>
        </w:rPr>
        <w:t xml:space="preserve">Changes to the </w:t>
      </w:r>
      <w:r>
        <w:rPr>
          <w:i/>
          <w:color w:val="000000"/>
        </w:rPr>
        <w:t xml:space="preserve">Policies and Procedures Manual </w:t>
      </w:r>
      <w:r>
        <w:rPr>
          <w:color w:val="000000"/>
        </w:rPr>
        <w:t>require 10 days’ notice and passage by a simple majority of the House of Delegates (or if there is a demonstratable and pressing need, the Board of Directors; all changes made by the Board must be published to the LSC within 10 days of passage and ratified by a simple majority within the House of Delegates at the next LSC meeting).</w:t>
      </w:r>
    </w:p>
    <w:p w14:paraId="6CF59A64" w14:textId="77777777" w:rsidR="00DD00A5" w:rsidRDefault="001C39B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ind w:left="1350"/>
        <w:jc w:val="both"/>
        <w:rPr>
          <w:color w:val="000000"/>
        </w:rPr>
      </w:pPr>
      <w:r>
        <w:rPr>
          <w:color w:val="000000"/>
        </w:rPr>
        <w:t xml:space="preserve">More information on the legislative process can be found in Section 5 of the </w:t>
      </w:r>
      <w:r>
        <w:rPr>
          <w:i/>
          <w:color w:val="000000"/>
        </w:rPr>
        <w:t>Policies and Procedures Manual</w:t>
      </w:r>
      <w:r>
        <w:rPr>
          <w:color w:val="000000"/>
        </w:rPr>
        <w:t>.</w:t>
      </w:r>
    </w:p>
    <w:p w14:paraId="6CF59A65" w14:textId="77777777" w:rsidR="00DD00A5" w:rsidRDefault="001C39B1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6CF59A66" w14:textId="77777777" w:rsidR="00DD00A5" w:rsidRDefault="001C39B1">
      <w:pPr>
        <w:tabs>
          <w:tab w:val="left" w:pos="1440"/>
        </w:tabs>
      </w:pPr>
      <w:r>
        <w:rPr>
          <w:b/>
        </w:rPr>
        <w:t>Date submitted:</w:t>
      </w:r>
    </w:p>
    <w:p w14:paraId="6CF59A67" w14:textId="20F349D4" w:rsidR="00DD00A5" w:rsidRDefault="001C39B1">
      <w:pPr>
        <w:tabs>
          <w:tab w:val="left" w:pos="1440"/>
        </w:tabs>
      </w:pPr>
      <w:r>
        <w:rPr>
          <w:b/>
        </w:rPr>
        <w:t>Proposed By</w:t>
      </w:r>
      <w:r>
        <w:t xml:space="preserve">:  </w:t>
      </w:r>
      <w:r w:rsidR="00906E53">
        <w:t xml:space="preserve">                                       </w:t>
      </w:r>
      <w:r>
        <w:tab/>
      </w:r>
      <w:r w:rsidR="00906E53">
        <w:tab/>
      </w:r>
      <w:r>
        <w:tab/>
        <w:t>Email:</w:t>
      </w:r>
      <w:r>
        <w:tab/>
      </w:r>
      <w:r>
        <w:tab/>
      </w:r>
      <w:r>
        <w:tab/>
      </w:r>
      <w:r w:rsidR="00906E53">
        <w:br/>
      </w:r>
      <w:r>
        <w:tab/>
      </w:r>
    </w:p>
    <w:p w14:paraId="6CF59A68" w14:textId="23141858" w:rsidR="00DD00A5" w:rsidRDefault="001C39B1">
      <w:pPr>
        <w:rPr>
          <w:b/>
        </w:rPr>
      </w:pPr>
      <w:r>
        <w:rPr>
          <w:b/>
        </w:rPr>
        <w:t>Which governing document is to be amended or revised?</w:t>
      </w:r>
    </w:p>
    <w:p w14:paraId="6CF59A6C" w14:textId="54F6AF73" w:rsidR="00DD00A5" w:rsidRDefault="00906E53">
      <w:r>
        <w:br/>
      </w:r>
      <w:r w:rsidR="001C39B1">
        <w:rPr>
          <w:b/>
        </w:rPr>
        <w:t>Does this proposal amend an existing provision?</w:t>
      </w:r>
      <w:r w:rsidR="001C39B1">
        <w:t xml:space="preserve">  </w:t>
      </w:r>
      <w:r w:rsidR="001C39B1">
        <w:rPr>
          <w:b/>
        </w:rPr>
        <w:t>If yes, which provision</w:t>
      </w:r>
      <w:r w:rsidR="001C39B1">
        <w:t>?</w:t>
      </w:r>
      <w:r>
        <w:br/>
      </w:r>
    </w:p>
    <w:p w14:paraId="6CF59A6E" w14:textId="590613F5" w:rsidR="00DD00A5" w:rsidRDefault="001C39B1">
      <w:r>
        <w:rPr>
          <w:b/>
        </w:rPr>
        <w:t>If not an amendment, in which section or article do you propose the new language be added</w:t>
      </w:r>
      <w:r>
        <w:t>:</w:t>
      </w:r>
      <w:r w:rsidR="00906E53">
        <w:br/>
      </w:r>
    </w:p>
    <w:p w14:paraId="1154BF10" w14:textId="77777777" w:rsidR="004D16F0" w:rsidRDefault="004D16F0">
      <w:pPr>
        <w:rPr>
          <w:b/>
        </w:rPr>
      </w:pPr>
      <w:r>
        <w:rPr>
          <w:b/>
        </w:rPr>
        <w:t>Effective date:</w:t>
      </w:r>
    </w:p>
    <w:p w14:paraId="6CF59A6F" w14:textId="7B327BE9" w:rsidR="00DD00A5" w:rsidRDefault="004D16F0">
      <w:r>
        <w:rPr>
          <w:b/>
        </w:rPr>
        <w:br/>
      </w:r>
      <w:r w:rsidR="001C39B1">
        <w:rPr>
          <w:b/>
        </w:rPr>
        <w:t>Purpose of proposal</w:t>
      </w:r>
      <w:r w:rsidR="001C39B1">
        <w:t xml:space="preserve">: </w:t>
      </w:r>
    </w:p>
    <w:p w14:paraId="6CF59A71" w14:textId="77777777" w:rsidR="00DD00A5" w:rsidRDefault="00DD00A5"/>
    <w:p w14:paraId="6CF59A82" w14:textId="77777777" w:rsidR="00DD00A5" w:rsidRDefault="00DD00A5">
      <w:bookmarkStart w:id="1" w:name="_heading=h.30j0zll" w:colFirst="0" w:colLast="0"/>
      <w:bookmarkEnd w:id="1"/>
    </w:p>
    <w:sectPr w:rsidR="00DD00A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1AD3DF8-7EE9-47D5-84B2-4179B70DAB7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3A5ED59-CB48-483D-B5B0-42E1AF502749}"/>
    <w:embedBold r:id="rId3" w:fontKey="{60D2BD2E-999E-4A3F-B079-545DC2A361FA}"/>
    <w:embedItalic r:id="rId4" w:fontKey="{B000FBE7-535E-4BE7-8299-DC3F0A6FAD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809CA95-1E46-4FA3-8F9E-0F94790C2F95}"/>
    <w:embedItalic r:id="rId6" w:fontKey="{6AA3ABB2-8BB2-42FF-91FB-100094FEDB3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CF60D85-3032-4050-9CB1-8F0CF49FD17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F2BBD"/>
    <w:multiLevelType w:val="multilevel"/>
    <w:tmpl w:val="44F4A56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4E2FEE"/>
    <w:multiLevelType w:val="multilevel"/>
    <w:tmpl w:val="D54A390E"/>
    <w:lvl w:ilvl="0">
      <w:start w:val="1"/>
      <w:numFmt w:val="decimal"/>
      <w:lvlText w:val="%1.0"/>
      <w:lvlJc w:val="left"/>
      <w:pPr>
        <w:ind w:left="720" w:hanging="720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 w16cid:durableId="1134249178">
    <w:abstractNumId w:val="0"/>
  </w:num>
  <w:num w:numId="2" w16cid:durableId="1297373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A5"/>
    <w:rsid w:val="00024A0B"/>
    <w:rsid w:val="001C39B1"/>
    <w:rsid w:val="004D16F0"/>
    <w:rsid w:val="00805ABE"/>
    <w:rsid w:val="00906E53"/>
    <w:rsid w:val="00C321AB"/>
    <w:rsid w:val="00DD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59A5B"/>
  <w15:docId w15:val="{83CE35D5-013C-4CD5-9BD0-EF1750FF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915"/>
  </w:style>
  <w:style w:type="paragraph" w:styleId="Heading1">
    <w:name w:val="heading 1"/>
    <w:basedOn w:val="Normal"/>
    <w:next w:val="Normal"/>
    <w:link w:val="Heading1Char"/>
    <w:uiPriority w:val="9"/>
    <w:qFormat/>
    <w:rsid w:val="00A61915"/>
    <w:pPr>
      <w:keepNext/>
      <w:spacing w:before="240" w:after="60" w:line="240" w:lineRule="auto"/>
      <w:outlineLvl w:val="0"/>
    </w:pPr>
    <w:rPr>
      <w:rFonts w:ascii="Arial" w:eastAsia="Arial" w:hAnsi="Arial" w:cs="Arial"/>
      <w:b/>
      <w:sz w:val="24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61915"/>
    <w:rPr>
      <w:rFonts w:ascii="Arial" w:eastAsia="Arial" w:hAnsi="Arial" w:cs="Arial"/>
      <w:b/>
      <w:kern w:val="0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A61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915"/>
    <w:rPr>
      <w:rFonts w:ascii="Calibri" w:eastAsia="Calibri" w:hAnsi="Calibri" w:cs="Calibri"/>
      <w:kern w:val="0"/>
    </w:rPr>
  </w:style>
  <w:style w:type="paragraph" w:styleId="NoSpacing">
    <w:name w:val="No Spacing"/>
    <w:uiPriority w:val="1"/>
    <w:qFormat/>
    <w:rsid w:val="00F81BC5"/>
    <w:pPr>
      <w:spacing w:after="0" w:line="240" w:lineRule="auto"/>
    </w:pPr>
  </w:style>
  <w:style w:type="paragraph" w:styleId="Revision">
    <w:name w:val="Revision"/>
    <w:hidden/>
    <w:uiPriority w:val="99"/>
    <w:semiHidden/>
    <w:rsid w:val="00F81BC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1A83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qvDY9CoqWc4dJoLKyGkiM8FLBg==">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1247</Characters>
  <Application>Microsoft Office Word</Application>
  <DocSecurity>0</DocSecurity>
  <Lines>31</Lines>
  <Paragraphs>19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Hamborg</dc:creator>
  <cp:lastModifiedBy>Amanda Hamborg</cp:lastModifiedBy>
  <cp:revision>3</cp:revision>
  <dcterms:created xsi:type="dcterms:W3CDTF">2024-07-02T23:54:00Z</dcterms:created>
  <dcterms:modified xsi:type="dcterms:W3CDTF">2026-04-16T18:26:00Z</dcterms:modified>
</cp:coreProperties>
</file>