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73B61" w14:textId="77777777" w:rsidR="003A433F" w:rsidRDefault="003A433F" w:rsidP="007B034E">
      <w:pPr>
        <w:pStyle w:val="Heading1"/>
        <w:tabs>
          <w:tab w:val="left" w:pos="567"/>
        </w:tabs>
      </w:pPr>
      <w:r>
        <w:tab/>
        <w:t>Mendham Engineering Pty Ltd - Privacy Statement</w:t>
      </w:r>
    </w:p>
    <w:p w14:paraId="150DB023" w14:textId="77777777" w:rsidR="003A433F" w:rsidRDefault="003A433F" w:rsidP="005D4BA6">
      <w:r>
        <w:t>Mendham Engineering Pty Ltd ACN 164 144 647 ("</w:t>
      </w:r>
      <w:r w:rsidRPr="00137C4F">
        <w:rPr>
          <w:b/>
        </w:rPr>
        <w:t>Mendham Engineering</w:t>
      </w:r>
      <w:r>
        <w:t>") is committed to protecting your privacy and personal information when you deal with us.</w:t>
      </w:r>
    </w:p>
    <w:p w14:paraId="492AF586" w14:textId="3D21BC0C" w:rsidR="005D4BA6" w:rsidRDefault="003A433F" w:rsidP="005D4BA6">
      <w:r>
        <w:t xml:space="preserve">Mendham Engineering's privacy policies support and comply with the Commonwealth legislation dealing with how businesses may collect, </w:t>
      </w:r>
      <w:r w:rsidR="001D59E4">
        <w:t>hold,</w:t>
      </w:r>
      <w:r>
        <w:t xml:space="preserve"> and use personal info</w:t>
      </w:r>
      <w:r w:rsidR="005D4BA6">
        <w:t xml:space="preserve">rmation about individuals. </w:t>
      </w:r>
    </w:p>
    <w:p w14:paraId="1019E21C" w14:textId="77777777" w:rsidR="005D4BA6" w:rsidRDefault="005D4BA6" w:rsidP="005D4BA6">
      <w:r>
        <w:t xml:space="preserve">The </w:t>
      </w:r>
      <w:r w:rsidR="003A433F">
        <w:t>legislation is</w:t>
      </w:r>
      <w:r w:rsidR="007B034E">
        <w:t>:</w:t>
      </w:r>
    </w:p>
    <w:p w14:paraId="4C040A23" w14:textId="77777777" w:rsidR="005D4BA6" w:rsidRDefault="003A433F" w:rsidP="005D4BA6">
      <w:pPr>
        <w:pStyle w:val="Bul1"/>
      </w:pPr>
      <w:r>
        <w:t xml:space="preserve">the Privacy Act 1988 (the "Act") and </w:t>
      </w:r>
    </w:p>
    <w:p w14:paraId="5205C2DF" w14:textId="77777777" w:rsidR="005D4BA6" w:rsidRDefault="003A433F" w:rsidP="005D4BA6">
      <w:pPr>
        <w:pStyle w:val="Bul1L"/>
      </w:pPr>
      <w:r>
        <w:t xml:space="preserve">the Australian Privacy Principles introduced by </w:t>
      </w:r>
      <w:r w:rsidR="005D4BA6">
        <w:t xml:space="preserve">the </w:t>
      </w:r>
      <w:r>
        <w:t xml:space="preserve">Act. </w:t>
      </w:r>
    </w:p>
    <w:p w14:paraId="4211BCE7" w14:textId="77777777" w:rsidR="00137C4F" w:rsidRDefault="003A433F" w:rsidP="005D4BA6">
      <w:r>
        <w:t>Mendham Engineering, as required by the Act (particularly Part lIlA) and the associated Australian Privacy Princi</w:t>
      </w:r>
      <w:r w:rsidR="005D4BA6">
        <w:t xml:space="preserve">ples, has two </w:t>
      </w:r>
      <w:r w:rsidR="00053727">
        <w:t xml:space="preserve">(2) </w:t>
      </w:r>
      <w:r w:rsidR="005D4BA6">
        <w:t>privacy policies:</w:t>
      </w:r>
    </w:p>
    <w:p w14:paraId="3D88C63B" w14:textId="77777777" w:rsidR="005D4BA6" w:rsidRPr="00053727" w:rsidRDefault="003A433F" w:rsidP="00053727">
      <w:pPr>
        <w:pStyle w:val="BulNumber"/>
      </w:pPr>
      <w:r w:rsidRPr="00053727">
        <w:t>The first is Mendham Engineering's Australian Privacy Principles Privacy Policy ("APP Privacy Policy")</w:t>
      </w:r>
      <w:r w:rsidR="005D4BA6" w:rsidRPr="00053727">
        <w:rPr>
          <w:rStyle w:val="BulNumberChar"/>
        </w:rPr>
        <w:t>. This</w:t>
      </w:r>
      <w:r w:rsidR="005D4BA6" w:rsidRPr="00053727">
        <w:t xml:space="preserve"> </w:t>
      </w:r>
      <w:r w:rsidR="006A62CF">
        <w:t xml:space="preserve">is </w:t>
      </w:r>
      <w:r w:rsidRPr="00053727">
        <w:t>Mendham Engineering's general pr</w:t>
      </w:r>
      <w:r w:rsidR="005D4BA6" w:rsidRPr="00053727">
        <w:t xml:space="preserve">ivacy policy regarding </w:t>
      </w:r>
      <w:r w:rsidRPr="00053727">
        <w:t>Mendham Engineering's general day to day involvement with the public and Mendham Engineering customers</w:t>
      </w:r>
      <w:r w:rsidR="005D4BA6" w:rsidRPr="00053727">
        <w:t>. This first policy i</w:t>
      </w:r>
      <w:r w:rsidRPr="00053727">
        <w:t>s not related to Mendham Engineering's activities as a credit pr</w:t>
      </w:r>
      <w:r w:rsidR="005D4BA6" w:rsidRPr="00053727">
        <w:t>ovider to commercial customers.</w:t>
      </w:r>
    </w:p>
    <w:p w14:paraId="432996E1" w14:textId="77777777" w:rsidR="003A433F" w:rsidRPr="00053727" w:rsidRDefault="003A433F" w:rsidP="00053727">
      <w:pPr>
        <w:pStyle w:val="BulNumber"/>
      </w:pPr>
      <w:r w:rsidRPr="00053727">
        <w:t xml:space="preserve">Mendham Engineering also has a Credit Reporting Privacy Policy. </w:t>
      </w:r>
      <w:r w:rsidR="005D4BA6" w:rsidRPr="00053727">
        <w:t>A</w:t>
      </w:r>
      <w:r w:rsidRPr="00053727">
        <w:t>s Mendham Engineering is a credit provider, it is also required to have a Credit Reporting Privacy Policy under Part lIlA of the Privacy Act.</w:t>
      </w:r>
    </w:p>
    <w:p w14:paraId="2D8E2096" w14:textId="77777777" w:rsidR="003A433F" w:rsidRDefault="003A433F" w:rsidP="003A433F">
      <w:r w:rsidRPr="00053727">
        <w:rPr>
          <w:spacing w:val="9"/>
          <w:szCs w:val="21"/>
        </w:rPr>
        <w:t>Both the APP Privacy Policy and Credit Reporting Privacy</w:t>
      </w:r>
      <w:r>
        <w:t xml:space="preserve"> Policy can be viewed by clicking on the links at the bottom of this statement.</w:t>
      </w:r>
    </w:p>
    <w:p w14:paraId="4084F515" w14:textId="77777777" w:rsidR="003A433F" w:rsidRDefault="003A433F" w:rsidP="005D4BA6">
      <w:r>
        <w:t>Mendham Engineering:</w:t>
      </w:r>
    </w:p>
    <w:p w14:paraId="47BAF142" w14:textId="77777777" w:rsidR="003A433F" w:rsidRDefault="003A433F" w:rsidP="007B034E">
      <w:pPr>
        <w:pStyle w:val="Bul1"/>
      </w:pPr>
      <w:r>
        <w:t>will only collect personal information from you with your prior knowledge and consent. You can access our website and browse the site without disclosing personal information.</w:t>
      </w:r>
    </w:p>
    <w:p w14:paraId="69C64784" w14:textId="2F90B8B2" w:rsidR="009E7757" w:rsidRDefault="003A433F" w:rsidP="007B034E">
      <w:pPr>
        <w:pStyle w:val="Bul1"/>
      </w:pPr>
      <w:r>
        <w:t xml:space="preserve">will only use personal information provided by you for the purposes for which it was </w:t>
      </w:r>
      <w:r w:rsidR="001D59E4">
        <w:t>collected,</w:t>
      </w:r>
      <w:r>
        <w:t xml:space="preserve"> and </w:t>
      </w:r>
      <w:r w:rsidR="006A62CF">
        <w:t>we</w:t>
      </w:r>
      <w:r>
        <w:t xml:space="preserve"> will not disclose your personal information to a third party, except when it is required to facilitate a service you have requested or as required by law.</w:t>
      </w:r>
    </w:p>
    <w:p w14:paraId="76B28B49" w14:textId="77777777" w:rsidR="009E7757" w:rsidRDefault="009E7757" w:rsidP="009E7757">
      <w:pPr>
        <w:rPr>
          <w:spacing w:val="9"/>
        </w:rPr>
      </w:pPr>
      <w:r>
        <w:br w:type="page"/>
      </w:r>
    </w:p>
    <w:p w14:paraId="3A9664C8" w14:textId="77777777" w:rsidR="003A433F" w:rsidRDefault="003A433F" w:rsidP="009E7757">
      <w:pPr>
        <w:pStyle w:val="Bul1"/>
        <w:numPr>
          <w:ilvl w:val="0"/>
          <w:numId w:val="0"/>
        </w:numPr>
        <w:ind w:left="1134"/>
      </w:pPr>
    </w:p>
    <w:p w14:paraId="36A530D6" w14:textId="7637BFB2" w:rsidR="003A433F" w:rsidRDefault="003A433F" w:rsidP="007B034E">
      <w:pPr>
        <w:pStyle w:val="Bul1"/>
      </w:pPr>
      <w:r>
        <w:t xml:space="preserve">has implemented security technology, rules, </w:t>
      </w:r>
      <w:r w:rsidR="002B698A">
        <w:t>measures,</w:t>
      </w:r>
      <w:r>
        <w:t xml:space="preserve"> and policies to protect the personal information under our control against unauthorised access, improper use, alteration, unlawful or accidental destruction and accidental loss.</w:t>
      </w:r>
    </w:p>
    <w:p w14:paraId="7A4F55F5" w14:textId="2B58F318" w:rsidR="003A433F" w:rsidRDefault="003A433F" w:rsidP="007B034E">
      <w:pPr>
        <w:pStyle w:val="Bul1"/>
      </w:pPr>
      <w:r>
        <w:t xml:space="preserve">will </w:t>
      </w:r>
      <w:r w:rsidR="00053727">
        <w:t xml:space="preserve">de-identify, </w:t>
      </w:r>
      <w:r w:rsidR="002B698A">
        <w:t>remove,</w:t>
      </w:r>
      <w:r>
        <w:t xml:space="preserve"> </w:t>
      </w:r>
      <w:r w:rsidR="00053727">
        <w:t xml:space="preserve">or destroy </w:t>
      </w:r>
      <w:r>
        <w:t>personal information from our systems where it is no longer required (except where archiving is required).</w:t>
      </w:r>
    </w:p>
    <w:p w14:paraId="50A19E80" w14:textId="77777777" w:rsidR="003A433F" w:rsidRDefault="003A433F" w:rsidP="003A433F">
      <w:r>
        <w:t>If you wish to view the personal information you have provided and/or which Mendham Engineering holds about you, or you wish to comment on or obtain further information about our privacy policies, please contact our privacy officer:</w:t>
      </w:r>
    </w:p>
    <w:p w14:paraId="634A7023" w14:textId="77777777" w:rsidR="007B034E" w:rsidRPr="001401FC" w:rsidRDefault="007B034E" w:rsidP="007B034E">
      <w:pPr>
        <w:rPr>
          <w:b/>
        </w:rPr>
      </w:pPr>
      <w:r w:rsidRPr="001401FC">
        <w:rPr>
          <w:b/>
        </w:rPr>
        <w:t xml:space="preserve">Mendham Engineering's Privacy Officer </w:t>
      </w:r>
    </w:p>
    <w:p w14:paraId="58C301F6" w14:textId="77777777" w:rsidR="00FC7A06" w:rsidRDefault="006A324F" w:rsidP="007B034E">
      <w:pPr>
        <w:spacing w:before="0" w:after="0" w:line="240" w:lineRule="auto"/>
      </w:pPr>
      <w:r>
        <w:t>1</w:t>
      </w:r>
      <w:r w:rsidR="00FC7A06">
        <w:t>5 Hub Crescent,</w:t>
      </w:r>
    </w:p>
    <w:p w14:paraId="611E4F20" w14:textId="77777777" w:rsidR="00FC7A06" w:rsidRDefault="00FC7A06" w:rsidP="007B034E">
      <w:pPr>
        <w:spacing w:before="0" w:after="0" w:line="240" w:lineRule="auto"/>
      </w:pPr>
      <w:r>
        <w:t>Heathwood Qld 4110</w:t>
      </w:r>
    </w:p>
    <w:p w14:paraId="41B1E02A" w14:textId="77777777" w:rsidR="007B034E" w:rsidRDefault="007B034E" w:rsidP="007B034E">
      <w:pPr>
        <w:spacing w:before="0" w:after="0" w:line="240" w:lineRule="auto"/>
      </w:pPr>
    </w:p>
    <w:p w14:paraId="5FF19594" w14:textId="396DC5DA" w:rsidR="007B034E" w:rsidRDefault="007B034E" w:rsidP="007B034E">
      <w:pPr>
        <w:pStyle w:val="Header"/>
        <w:tabs>
          <w:tab w:val="clear" w:pos="4513"/>
          <w:tab w:val="clear" w:pos="9026"/>
        </w:tabs>
        <w:spacing w:before="0" w:after="0" w:line="240" w:lineRule="auto"/>
      </w:pPr>
      <w:r>
        <w:t>P0 Box 4</w:t>
      </w:r>
      <w:r w:rsidR="00631D0A">
        <w:t>422</w:t>
      </w:r>
    </w:p>
    <w:p w14:paraId="5204454D" w14:textId="11952251" w:rsidR="007B034E" w:rsidRDefault="00631D0A" w:rsidP="007B034E">
      <w:pPr>
        <w:spacing w:before="0" w:after="0" w:line="240" w:lineRule="auto"/>
      </w:pPr>
      <w:r>
        <w:t>Forest Lake</w:t>
      </w:r>
      <w:r w:rsidR="007B034E">
        <w:t xml:space="preserve">, </w:t>
      </w:r>
      <w:r w:rsidR="00257B48">
        <w:t>Q</w:t>
      </w:r>
      <w:r w:rsidR="007B034E">
        <w:t>LD 40</w:t>
      </w:r>
      <w:r>
        <w:t>7</w:t>
      </w:r>
      <w:r w:rsidR="007B034E">
        <w:t xml:space="preserve">8 </w:t>
      </w:r>
    </w:p>
    <w:p w14:paraId="08E38274" w14:textId="77777777" w:rsidR="007B034E" w:rsidRDefault="007B034E" w:rsidP="007B034E">
      <w:pPr>
        <w:spacing w:before="0" w:after="0" w:line="240" w:lineRule="auto"/>
      </w:pPr>
    </w:p>
    <w:p w14:paraId="1B1049B3" w14:textId="77777777" w:rsidR="007B034E" w:rsidRDefault="007B034E" w:rsidP="007B034E">
      <w:pPr>
        <w:pStyle w:val="Header"/>
        <w:tabs>
          <w:tab w:val="clear" w:pos="4513"/>
          <w:tab w:val="clear" w:pos="9026"/>
        </w:tabs>
        <w:spacing w:before="0" w:after="0" w:line="240" w:lineRule="auto"/>
      </w:pPr>
      <w:r>
        <w:t xml:space="preserve">Telephone: 07 3275 3311 </w:t>
      </w:r>
    </w:p>
    <w:p w14:paraId="5AE81C49" w14:textId="77777777" w:rsidR="007B034E" w:rsidRDefault="007B034E" w:rsidP="007B034E">
      <w:pPr>
        <w:pStyle w:val="Header"/>
        <w:tabs>
          <w:tab w:val="clear" w:pos="4513"/>
          <w:tab w:val="clear" w:pos="9026"/>
        </w:tabs>
        <w:spacing w:before="0" w:after="0" w:line="240" w:lineRule="auto"/>
      </w:pPr>
      <w:r>
        <w:t>Email: info@mendham.com.au</w:t>
      </w:r>
    </w:p>
    <w:p w14:paraId="15920892" w14:textId="77777777" w:rsidR="003A433F" w:rsidRDefault="003A433F" w:rsidP="003A433F">
      <w:r>
        <w:t>APP PRIVACY POLICY</w:t>
      </w:r>
    </w:p>
    <w:p w14:paraId="1E5F79AB" w14:textId="77777777" w:rsidR="003A433F" w:rsidRPr="003A6401" w:rsidRDefault="003A433F" w:rsidP="007B034E">
      <w:r>
        <w:t>CREDIT REPORTING PRIVACY POLICY</w:t>
      </w:r>
    </w:p>
    <w:sectPr w:rsidR="003A433F" w:rsidRPr="003A6401" w:rsidSect="008F2B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361" w:right="907" w:bottom="1021" w:left="851" w:header="397" w:footer="454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F2F12" w14:textId="77777777" w:rsidR="00292D13" w:rsidRDefault="00292D13" w:rsidP="00014B07">
      <w:r>
        <w:separator/>
      </w:r>
    </w:p>
  </w:endnote>
  <w:endnote w:type="continuationSeparator" w:id="0">
    <w:p w14:paraId="51649026" w14:textId="77777777" w:rsidR="00292D13" w:rsidRDefault="00292D13" w:rsidP="00014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0DDC8" w14:textId="77777777" w:rsidR="00FC7A06" w:rsidRDefault="00FC7A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0DD4E" w14:textId="47FD7BFB" w:rsidR="00A63E0B" w:rsidRPr="00A63E0B" w:rsidRDefault="00292D13" w:rsidP="00A63E0B">
    <w:pPr>
      <w:tabs>
        <w:tab w:val="center" w:pos="4513"/>
        <w:tab w:val="right" w:pos="9026"/>
      </w:tabs>
      <w:spacing w:before="0" w:after="0" w:line="240" w:lineRule="auto"/>
      <w:ind w:left="0" w:right="0"/>
      <w:jc w:val="left"/>
      <w:textAlignment w:val="auto"/>
      <w:rPr>
        <w:rFonts w:ascii="Calibri" w:eastAsia="Calibri" w:hAnsi="Calibri"/>
        <w:color w:val="auto"/>
        <w:spacing w:val="0"/>
        <w:sz w:val="22"/>
        <w:lang w:val="en-AU"/>
      </w:rPr>
    </w:pPr>
    <w:sdt>
      <w:sdtPr>
        <w:rPr>
          <w:rFonts w:ascii="Calibri" w:eastAsia="Calibri" w:hAnsi="Calibri"/>
          <w:color w:val="auto"/>
          <w:spacing w:val="0"/>
          <w:sz w:val="22"/>
          <w:lang w:val="en-AU"/>
        </w:rPr>
        <w:id w:val="49307318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alibri" w:eastAsia="Calibri" w:hAnsi="Calibri"/>
              <w:color w:val="auto"/>
              <w:spacing w:val="0"/>
              <w:sz w:val="22"/>
              <w:lang w:val="en-AU"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A63E0B" w:rsidRPr="00A63E0B">
              <w:rPr>
                <w:rFonts w:ascii="Calibri" w:eastAsia="Calibri" w:hAnsi="Calibri"/>
                <w:color w:val="auto"/>
                <w:spacing w:val="0"/>
                <w:sz w:val="22"/>
                <w:lang w:val="en-AU"/>
              </w:rPr>
              <w:t xml:space="preserve">Page </w:t>
            </w:r>
            <w:r w:rsidR="00A63E0B" w:rsidRPr="00A63E0B">
              <w:rPr>
                <w:rFonts w:ascii="Calibri" w:eastAsia="Calibri" w:hAnsi="Calibri"/>
                <w:b/>
                <w:bCs/>
                <w:color w:val="auto"/>
                <w:spacing w:val="0"/>
                <w:sz w:val="24"/>
                <w:szCs w:val="24"/>
                <w:lang w:val="en-AU"/>
              </w:rPr>
              <w:fldChar w:fldCharType="begin"/>
            </w:r>
            <w:r w:rsidR="00A63E0B" w:rsidRPr="00A63E0B">
              <w:rPr>
                <w:rFonts w:ascii="Calibri" w:eastAsia="Calibri" w:hAnsi="Calibri"/>
                <w:b/>
                <w:bCs/>
                <w:color w:val="auto"/>
                <w:spacing w:val="0"/>
                <w:sz w:val="22"/>
                <w:lang w:val="en-AU"/>
              </w:rPr>
              <w:instrText xml:space="preserve"> PAGE </w:instrText>
            </w:r>
            <w:r w:rsidR="00A63E0B" w:rsidRPr="00A63E0B">
              <w:rPr>
                <w:rFonts w:ascii="Calibri" w:eastAsia="Calibri" w:hAnsi="Calibri"/>
                <w:b/>
                <w:bCs/>
                <w:color w:val="auto"/>
                <w:spacing w:val="0"/>
                <w:sz w:val="24"/>
                <w:szCs w:val="24"/>
                <w:lang w:val="en-AU"/>
              </w:rPr>
              <w:fldChar w:fldCharType="separate"/>
            </w:r>
            <w:r w:rsidR="004102B9">
              <w:rPr>
                <w:rFonts w:ascii="Calibri" w:eastAsia="Calibri" w:hAnsi="Calibri"/>
                <w:b/>
                <w:bCs/>
                <w:noProof/>
                <w:color w:val="auto"/>
                <w:spacing w:val="0"/>
                <w:sz w:val="22"/>
                <w:lang w:val="en-AU"/>
              </w:rPr>
              <w:t>2</w:t>
            </w:r>
            <w:r w:rsidR="00A63E0B" w:rsidRPr="00A63E0B">
              <w:rPr>
                <w:rFonts w:ascii="Calibri" w:eastAsia="Calibri" w:hAnsi="Calibri"/>
                <w:b/>
                <w:bCs/>
                <w:color w:val="auto"/>
                <w:spacing w:val="0"/>
                <w:sz w:val="24"/>
                <w:szCs w:val="24"/>
                <w:lang w:val="en-AU"/>
              </w:rPr>
              <w:fldChar w:fldCharType="end"/>
            </w:r>
            <w:r w:rsidR="00A63E0B" w:rsidRPr="00A63E0B">
              <w:rPr>
                <w:rFonts w:ascii="Calibri" w:eastAsia="Calibri" w:hAnsi="Calibri"/>
                <w:color w:val="auto"/>
                <w:spacing w:val="0"/>
                <w:sz w:val="22"/>
                <w:lang w:val="en-AU"/>
              </w:rPr>
              <w:t xml:space="preserve"> of </w:t>
            </w:r>
            <w:r w:rsidR="00A63E0B" w:rsidRPr="00A63E0B">
              <w:rPr>
                <w:rFonts w:ascii="Calibri" w:eastAsia="Calibri" w:hAnsi="Calibri"/>
                <w:b/>
                <w:bCs/>
                <w:color w:val="auto"/>
                <w:spacing w:val="0"/>
                <w:sz w:val="24"/>
                <w:szCs w:val="24"/>
                <w:lang w:val="en-AU"/>
              </w:rPr>
              <w:fldChar w:fldCharType="begin"/>
            </w:r>
            <w:r w:rsidR="00A63E0B" w:rsidRPr="00A63E0B">
              <w:rPr>
                <w:rFonts w:ascii="Calibri" w:eastAsia="Calibri" w:hAnsi="Calibri"/>
                <w:b/>
                <w:bCs/>
                <w:color w:val="auto"/>
                <w:spacing w:val="0"/>
                <w:sz w:val="22"/>
                <w:lang w:val="en-AU"/>
              </w:rPr>
              <w:instrText xml:space="preserve"> NUMPAGES  </w:instrText>
            </w:r>
            <w:r w:rsidR="00A63E0B" w:rsidRPr="00A63E0B">
              <w:rPr>
                <w:rFonts w:ascii="Calibri" w:eastAsia="Calibri" w:hAnsi="Calibri"/>
                <w:b/>
                <w:bCs/>
                <w:color w:val="auto"/>
                <w:spacing w:val="0"/>
                <w:sz w:val="24"/>
                <w:szCs w:val="24"/>
                <w:lang w:val="en-AU"/>
              </w:rPr>
              <w:fldChar w:fldCharType="separate"/>
            </w:r>
            <w:r w:rsidR="004102B9">
              <w:rPr>
                <w:rFonts w:ascii="Calibri" w:eastAsia="Calibri" w:hAnsi="Calibri"/>
                <w:b/>
                <w:bCs/>
                <w:noProof/>
                <w:color w:val="auto"/>
                <w:spacing w:val="0"/>
                <w:sz w:val="22"/>
                <w:lang w:val="en-AU"/>
              </w:rPr>
              <w:t>2</w:t>
            </w:r>
            <w:r w:rsidR="00A63E0B" w:rsidRPr="00A63E0B">
              <w:rPr>
                <w:rFonts w:ascii="Calibri" w:eastAsia="Calibri" w:hAnsi="Calibri"/>
                <w:b/>
                <w:bCs/>
                <w:color w:val="auto"/>
                <w:spacing w:val="0"/>
                <w:sz w:val="24"/>
                <w:szCs w:val="24"/>
                <w:lang w:val="en-AU"/>
              </w:rPr>
              <w:fldChar w:fldCharType="end"/>
            </w:r>
          </w:sdtContent>
        </w:sdt>
      </w:sdtContent>
    </w:sdt>
    <w:r w:rsidR="00D06912">
      <w:rPr>
        <w:rFonts w:ascii="Calibri" w:eastAsia="Calibri" w:hAnsi="Calibri"/>
        <w:color w:val="auto"/>
        <w:spacing w:val="0"/>
        <w:sz w:val="22"/>
        <w:lang w:val="en-AU"/>
      </w:rPr>
      <w:t xml:space="preserve">                                                                   </w:t>
    </w:r>
    <w:r w:rsidR="00FC7A06">
      <w:rPr>
        <w:rFonts w:ascii="Calibri" w:eastAsia="Calibri" w:hAnsi="Calibri"/>
        <w:color w:val="auto"/>
        <w:spacing w:val="0"/>
        <w:sz w:val="22"/>
        <w:lang w:val="en-AU"/>
      </w:rPr>
      <w:t>15/05/2026</w:t>
    </w:r>
    <w:r w:rsidR="00D06912">
      <w:rPr>
        <w:rFonts w:ascii="Calibri" w:eastAsia="Calibri" w:hAnsi="Calibri"/>
        <w:color w:val="auto"/>
        <w:spacing w:val="0"/>
        <w:sz w:val="22"/>
        <w:lang w:val="en-AU"/>
      </w:rPr>
      <w:t xml:space="preserve">                                                  </w:t>
    </w:r>
    <w:r w:rsidR="007B7E78">
      <w:rPr>
        <w:rFonts w:ascii="Calibri" w:eastAsia="Calibri" w:hAnsi="Calibri"/>
        <w:color w:val="auto"/>
        <w:spacing w:val="0"/>
        <w:sz w:val="22"/>
        <w:lang w:val="en-AU"/>
      </w:rPr>
      <w:t>Comp POL 004</w:t>
    </w:r>
    <w:r w:rsidR="00A63E0B" w:rsidRPr="00A63E0B">
      <w:rPr>
        <w:rFonts w:ascii="Calibri" w:eastAsia="Calibri" w:hAnsi="Calibri"/>
        <w:color w:val="auto"/>
        <w:spacing w:val="0"/>
        <w:sz w:val="22"/>
        <w:lang w:val="en-AU"/>
      </w:rPr>
      <w:t xml:space="preserve">     Issue </w:t>
    </w:r>
    <w:r w:rsidR="00FC7A06">
      <w:rPr>
        <w:rFonts w:ascii="Calibri" w:eastAsia="Calibri" w:hAnsi="Calibri"/>
        <w:color w:val="auto"/>
        <w:spacing w:val="0"/>
        <w:sz w:val="22"/>
        <w:lang w:val="en-AU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00A52" w14:textId="77777777" w:rsidR="00FC7A06" w:rsidRDefault="00FC7A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53F0B" w14:textId="77777777" w:rsidR="00292D13" w:rsidRDefault="00292D13" w:rsidP="00014B07">
      <w:r>
        <w:separator/>
      </w:r>
    </w:p>
  </w:footnote>
  <w:footnote w:type="continuationSeparator" w:id="0">
    <w:p w14:paraId="7290B150" w14:textId="77777777" w:rsidR="00292D13" w:rsidRDefault="00292D13" w:rsidP="00014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B0062" w14:textId="77777777" w:rsidR="00FC7A06" w:rsidRDefault="00FC7A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A9F5D" w14:textId="77777777" w:rsidR="008264B9" w:rsidRPr="004102B9" w:rsidRDefault="00673411" w:rsidP="008264B9">
    <w:pPr>
      <w:tabs>
        <w:tab w:val="center" w:pos="4513"/>
        <w:tab w:val="right" w:pos="9026"/>
      </w:tabs>
      <w:spacing w:before="0" w:after="0" w:line="240" w:lineRule="auto"/>
      <w:ind w:left="0" w:right="0"/>
      <w:jc w:val="center"/>
      <w:textAlignment w:val="auto"/>
      <w:rPr>
        <w:rFonts w:ascii="Algerian" w:eastAsia="Calibri" w:hAnsi="Algerian"/>
        <w:color w:val="auto"/>
        <w:spacing w:val="0"/>
        <w:sz w:val="40"/>
        <w:lang w:val="en-AU"/>
      </w:rPr>
    </w:pPr>
    <w:r w:rsidRPr="004102B9">
      <w:rPr>
        <w:rFonts w:ascii="Algerian" w:eastAsia="Calibri" w:hAnsi="Algerian"/>
        <w:color w:val="auto"/>
        <w:spacing w:val="0"/>
        <w:sz w:val="40"/>
        <w:lang w:val="en-AU"/>
      </w:rPr>
      <w:t>MENDHAM ENGINEERING</w:t>
    </w:r>
    <w:r w:rsidR="008264B9" w:rsidRPr="004102B9">
      <w:rPr>
        <w:rFonts w:ascii="Algerian" w:eastAsia="Calibri" w:hAnsi="Algerian"/>
        <w:color w:val="auto"/>
        <w:spacing w:val="0"/>
        <w:sz w:val="40"/>
        <w:lang w:val="en-AU"/>
      </w:rPr>
      <w:t xml:space="preserve"> PTY LTD</w:t>
    </w:r>
  </w:p>
  <w:p w14:paraId="2C306F2E" w14:textId="119AADE3" w:rsidR="00673411" w:rsidRPr="004102B9" w:rsidRDefault="00FC7A06" w:rsidP="008264B9">
    <w:pPr>
      <w:tabs>
        <w:tab w:val="center" w:pos="4513"/>
        <w:tab w:val="right" w:pos="9026"/>
      </w:tabs>
      <w:spacing w:before="0" w:after="0" w:line="240" w:lineRule="auto"/>
      <w:ind w:left="0" w:right="0"/>
      <w:jc w:val="center"/>
      <w:textAlignment w:val="auto"/>
      <w:rPr>
        <w:rFonts w:ascii="Algerian" w:eastAsia="Calibri" w:hAnsi="Algerian"/>
        <w:color w:val="auto"/>
        <w:spacing w:val="0"/>
        <w:sz w:val="24"/>
        <w:lang w:val="en-AU"/>
      </w:rPr>
    </w:pPr>
    <w:r>
      <w:rPr>
        <w:rFonts w:ascii="Algerian" w:eastAsia="Calibri" w:hAnsi="Algerian"/>
        <w:color w:val="auto"/>
        <w:spacing w:val="0"/>
        <w:sz w:val="24"/>
        <w:lang w:val="en-AU"/>
      </w:rPr>
      <w:t>15 HUB CRESCENT, HEATHWOOD QLD 4110</w:t>
    </w:r>
  </w:p>
  <w:p w14:paraId="5925FA9F" w14:textId="77777777" w:rsidR="008264B9" w:rsidRPr="004102B9" w:rsidRDefault="009E7757" w:rsidP="008264B9">
    <w:pPr>
      <w:tabs>
        <w:tab w:val="center" w:pos="4513"/>
        <w:tab w:val="right" w:pos="9026"/>
      </w:tabs>
      <w:spacing w:before="0" w:after="0" w:line="240" w:lineRule="auto"/>
      <w:ind w:left="0" w:right="0"/>
      <w:jc w:val="center"/>
      <w:textAlignment w:val="auto"/>
      <w:rPr>
        <w:rFonts w:ascii="Algerian" w:eastAsia="Calibri" w:hAnsi="Algerian"/>
        <w:color w:val="auto"/>
        <w:spacing w:val="0"/>
        <w:sz w:val="36"/>
        <w:lang w:val="en-AU"/>
      </w:rPr>
    </w:pPr>
    <w:r w:rsidRPr="004102B9">
      <w:rPr>
        <w:rFonts w:ascii="Algerian" w:eastAsia="Calibri" w:hAnsi="Algerian"/>
        <w:color w:val="auto"/>
        <w:spacing w:val="0"/>
        <w:sz w:val="36"/>
        <w:lang w:val="en-AU"/>
      </w:rPr>
      <w:t>Privacy Policy</w:t>
    </w:r>
  </w:p>
  <w:p w14:paraId="210C8778" w14:textId="77777777" w:rsidR="007D1DB6" w:rsidRPr="007D1DB6" w:rsidRDefault="007D1DB6" w:rsidP="008264B9">
    <w:pPr>
      <w:tabs>
        <w:tab w:val="center" w:pos="4513"/>
        <w:tab w:val="right" w:pos="9026"/>
      </w:tabs>
      <w:spacing w:before="0" w:after="0" w:line="240" w:lineRule="auto"/>
      <w:ind w:left="0" w:right="0"/>
      <w:jc w:val="center"/>
      <w:textAlignment w:val="auto"/>
      <w:rPr>
        <w:rFonts w:ascii="Calibri" w:eastAsia="Calibri" w:hAnsi="Calibri"/>
        <w:color w:val="auto"/>
        <w:spacing w:val="0"/>
        <w:sz w:val="16"/>
        <w:lang w:val="en-AU"/>
      </w:rPr>
    </w:pPr>
    <w:r>
      <w:rPr>
        <w:rFonts w:ascii="Calibri" w:eastAsia="Calibri" w:hAnsi="Calibri"/>
        <w:color w:val="auto"/>
        <w:spacing w:val="0"/>
        <w:sz w:val="16"/>
        <w:lang w:val="en-AU"/>
      </w:rPr>
      <w:t>**********************************************************************************************************************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2ED18" w14:textId="77777777" w:rsidR="00FC7A06" w:rsidRDefault="00FC7A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1FB9"/>
    <w:multiLevelType w:val="hybridMultilevel"/>
    <w:tmpl w:val="6D2816E4"/>
    <w:lvl w:ilvl="0" w:tplc="EEB2B514">
      <w:start w:val="1"/>
      <w:numFmt w:val="decimal"/>
      <w:lvlText w:val="%1"/>
      <w:lvlJc w:val="left"/>
      <w:pPr>
        <w:ind w:left="1155" w:hanging="795"/>
      </w:pPr>
      <w:rPr>
        <w:rFonts w:hint="default"/>
        <w:i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C34C1"/>
    <w:multiLevelType w:val="multilevel"/>
    <w:tmpl w:val="0296AB14"/>
    <w:lvl w:ilvl="0">
      <w:start w:val="1"/>
      <w:numFmt w:val="bullet"/>
      <w:lvlText w:val="·"/>
      <w:lvlJc w:val="left"/>
      <w:pPr>
        <w:tabs>
          <w:tab w:val="left" w:pos="576"/>
        </w:tabs>
        <w:ind w:left="720"/>
      </w:pPr>
      <w:rPr>
        <w:rFonts w:ascii="Symbol" w:eastAsia="Symbol" w:hAnsi="Symbol"/>
        <w:strike w:val="0"/>
        <w:color w:val="32353E"/>
        <w:spacing w:val="3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6F782B"/>
    <w:multiLevelType w:val="hybridMultilevel"/>
    <w:tmpl w:val="C6FE964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E4D82"/>
    <w:multiLevelType w:val="multilevel"/>
    <w:tmpl w:val="AC9A37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"/>
      <w:lvlJc w:val="left"/>
      <w:pPr>
        <w:ind w:left="1002" w:hanging="576"/>
      </w:pPr>
      <w:rPr>
        <w:i/>
        <w:sz w:val="20"/>
        <w:szCs w:val="2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A141734"/>
    <w:multiLevelType w:val="multilevel"/>
    <w:tmpl w:val="C21EB07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AE7426D"/>
    <w:multiLevelType w:val="hybridMultilevel"/>
    <w:tmpl w:val="77903A5A"/>
    <w:lvl w:ilvl="0" w:tplc="166A5E26">
      <w:start w:val="1"/>
      <w:numFmt w:val="bullet"/>
      <w:pStyle w:val="Bu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48CD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517CB8"/>
    <w:multiLevelType w:val="multilevel"/>
    <w:tmpl w:val="D99CF8E4"/>
    <w:lvl w:ilvl="0">
      <w:start w:val="24"/>
      <w:numFmt w:val="decimal"/>
      <w:lvlText w:val="%1."/>
      <w:lvlJc w:val="left"/>
      <w:pPr>
        <w:tabs>
          <w:tab w:val="left" w:pos="576"/>
        </w:tabs>
        <w:ind w:left="720"/>
      </w:pPr>
      <w:rPr>
        <w:rFonts w:ascii="Arial" w:eastAsia="Arial" w:hAnsi="Arial"/>
        <w:strike w:val="0"/>
        <w:color w:val="2E323D"/>
        <w:spacing w:val="4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F3227A"/>
    <w:multiLevelType w:val="hybridMultilevel"/>
    <w:tmpl w:val="C6E61596"/>
    <w:lvl w:ilvl="0" w:tplc="5BBEDCDA">
      <w:start w:val="1"/>
      <w:numFmt w:val="bullet"/>
      <w:pStyle w:val="B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A557D83"/>
    <w:multiLevelType w:val="hybridMultilevel"/>
    <w:tmpl w:val="C748ADBE"/>
    <w:lvl w:ilvl="0" w:tplc="0C090001">
      <w:start w:val="1"/>
      <w:numFmt w:val="bullet"/>
      <w:lvlText w:val=""/>
      <w:lvlJc w:val="left"/>
      <w:pPr>
        <w:ind w:left="237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69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1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136" w:hanging="360"/>
      </w:pPr>
      <w:rPr>
        <w:rFonts w:ascii="Wingdings" w:hAnsi="Wingdings" w:hint="default"/>
      </w:rPr>
    </w:lvl>
  </w:abstractNum>
  <w:abstractNum w:abstractNumId="9" w15:restartNumberingAfterBreak="0">
    <w:nsid w:val="3AE05D2B"/>
    <w:multiLevelType w:val="hybridMultilevel"/>
    <w:tmpl w:val="862CC4EE"/>
    <w:lvl w:ilvl="0" w:tplc="9028E69C">
      <w:start w:val="1"/>
      <w:numFmt w:val="decimal"/>
      <w:pStyle w:val="NormNumb"/>
      <w:lvlText w:val="%1."/>
      <w:lvlJc w:val="left"/>
      <w:pPr>
        <w:ind w:left="644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AFB629B"/>
    <w:multiLevelType w:val="multilevel"/>
    <w:tmpl w:val="2610920A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9"/>
        <w:w w:val="100"/>
        <w:sz w:val="19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836323"/>
    <w:multiLevelType w:val="multilevel"/>
    <w:tmpl w:val="07022B5A"/>
    <w:lvl w:ilvl="0">
      <w:start w:val="15"/>
      <w:numFmt w:val="decimal"/>
      <w:lvlText w:val="%1."/>
      <w:lvlJc w:val="left"/>
      <w:pPr>
        <w:tabs>
          <w:tab w:val="left" w:pos="576"/>
        </w:tabs>
        <w:ind w:left="720"/>
      </w:pPr>
      <w:rPr>
        <w:rFonts w:ascii="Arial" w:eastAsia="Arial" w:hAnsi="Arial"/>
        <w:strike w:val="0"/>
        <w:color w:val="2C2C2D"/>
        <w:spacing w:val="6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6AC095C"/>
    <w:multiLevelType w:val="hybridMultilevel"/>
    <w:tmpl w:val="FC166184"/>
    <w:lvl w:ilvl="0" w:tplc="5EF096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EE4F7C"/>
    <w:multiLevelType w:val="multilevel"/>
    <w:tmpl w:val="4326635A"/>
    <w:lvl w:ilvl="0">
      <w:start w:val="1"/>
      <w:numFmt w:val="bullet"/>
      <w:pStyle w:val="Bul1"/>
      <w:lvlText w:val="·"/>
      <w:lvlJc w:val="left"/>
      <w:pPr>
        <w:tabs>
          <w:tab w:val="left" w:pos="576"/>
        </w:tabs>
        <w:ind w:left="720"/>
      </w:pPr>
      <w:rPr>
        <w:rFonts w:ascii="Symbol" w:eastAsia="Symbol" w:hAnsi="Symbol"/>
        <w:strike w:val="0"/>
        <w:color w:val="000000"/>
        <w:spacing w:val="9"/>
        <w:w w:val="100"/>
        <w:sz w:val="19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08E27BE"/>
    <w:multiLevelType w:val="multilevel"/>
    <w:tmpl w:val="4454CE34"/>
    <w:lvl w:ilvl="0">
      <w:start w:val="1"/>
      <w:numFmt w:val="decimal"/>
      <w:pStyle w:val="BulNumber"/>
      <w:lvlText w:val="%1."/>
      <w:lvlJc w:val="left"/>
      <w:pPr>
        <w:tabs>
          <w:tab w:val="left" w:pos="576"/>
        </w:tabs>
        <w:ind w:left="720"/>
      </w:pPr>
      <w:rPr>
        <w:strike w:val="0"/>
        <w:color w:val="000000"/>
        <w:spacing w:val="9"/>
        <w:w w:val="100"/>
        <w:sz w:val="19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65D7311"/>
    <w:multiLevelType w:val="hybridMultilevel"/>
    <w:tmpl w:val="02583E7C"/>
    <w:lvl w:ilvl="0" w:tplc="40D0E1AC">
      <w:start w:val="1"/>
      <w:numFmt w:val="decimal"/>
      <w:lvlText w:val="%1."/>
      <w:lvlJc w:val="left"/>
      <w:pPr>
        <w:ind w:left="129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16" w:hanging="360"/>
      </w:pPr>
    </w:lvl>
    <w:lvl w:ilvl="2" w:tplc="0C09001B" w:tentative="1">
      <w:start w:val="1"/>
      <w:numFmt w:val="lowerRoman"/>
      <w:lvlText w:val="%3."/>
      <w:lvlJc w:val="right"/>
      <w:pPr>
        <w:ind w:left="2736" w:hanging="180"/>
      </w:pPr>
    </w:lvl>
    <w:lvl w:ilvl="3" w:tplc="0C09000F" w:tentative="1">
      <w:start w:val="1"/>
      <w:numFmt w:val="decimal"/>
      <w:lvlText w:val="%4."/>
      <w:lvlJc w:val="left"/>
      <w:pPr>
        <w:ind w:left="3456" w:hanging="360"/>
      </w:pPr>
    </w:lvl>
    <w:lvl w:ilvl="4" w:tplc="0C090019" w:tentative="1">
      <w:start w:val="1"/>
      <w:numFmt w:val="lowerLetter"/>
      <w:lvlText w:val="%5."/>
      <w:lvlJc w:val="left"/>
      <w:pPr>
        <w:ind w:left="4176" w:hanging="360"/>
      </w:pPr>
    </w:lvl>
    <w:lvl w:ilvl="5" w:tplc="0C09001B" w:tentative="1">
      <w:start w:val="1"/>
      <w:numFmt w:val="lowerRoman"/>
      <w:lvlText w:val="%6."/>
      <w:lvlJc w:val="right"/>
      <w:pPr>
        <w:ind w:left="4896" w:hanging="180"/>
      </w:pPr>
    </w:lvl>
    <w:lvl w:ilvl="6" w:tplc="0C09000F" w:tentative="1">
      <w:start w:val="1"/>
      <w:numFmt w:val="decimal"/>
      <w:lvlText w:val="%7."/>
      <w:lvlJc w:val="left"/>
      <w:pPr>
        <w:ind w:left="5616" w:hanging="360"/>
      </w:pPr>
    </w:lvl>
    <w:lvl w:ilvl="7" w:tplc="0C090019" w:tentative="1">
      <w:start w:val="1"/>
      <w:numFmt w:val="lowerLetter"/>
      <w:lvlText w:val="%8."/>
      <w:lvlJc w:val="left"/>
      <w:pPr>
        <w:ind w:left="6336" w:hanging="360"/>
      </w:pPr>
    </w:lvl>
    <w:lvl w:ilvl="8" w:tplc="0C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6" w15:restartNumberingAfterBreak="0">
    <w:nsid w:val="661459E9"/>
    <w:multiLevelType w:val="hybridMultilevel"/>
    <w:tmpl w:val="628C1958"/>
    <w:lvl w:ilvl="0" w:tplc="287A4284">
      <w:start w:val="1"/>
      <w:numFmt w:val="decimal"/>
      <w:lvlText w:val="%1."/>
      <w:lvlJc w:val="left"/>
      <w:pPr>
        <w:ind w:left="1077" w:hanging="360"/>
      </w:pPr>
    </w:lvl>
    <w:lvl w:ilvl="1" w:tplc="0C090019" w:tentative="1">
      <w:start w:val="1"/>
      <w:numFmt w:val="lowerLetter"/>
      <w:lvlText w:val="%2."/>
      <w:lvlJc w:val="left"/>
      <w:pPr>
        <w:ind w:left="1797" w:hanging="360"/>
      </w:pPr>
    </w:lvl>
    <w:lvl w:ilvl="2" w:tplc="0C09001B" w:tentative="1">
      <w:start w:val="1"/>
      <w:numFmt w:val="lowerRoman"/>
      <w:lvlText w:val="%3."/>
      <w:lvlJc w:val="right"/>
      <w:pPr>
        <w:ind w:left="2517" w:hanging="180"/>
      </w:pPr>
    </w:lvl>
    <w:lvl w:ilvl="3" w:tplc="0C09000F" w:tentative="1">
      <w:start w:val="1"/>
      <w:numFmt w:val="decimal"/>
      <w:lvlText w:val="%4."/>
      <w:lvlJc w:val="left"/>
      <w:pPr>
        <w:ind w:left="3237" w:hanging="360"/>
      </w:pPr>
    </w:lvl>
    <w:lvl w:ilvl="4" w:tplc="0C090019" w:tentative="1">
      <w:start w:val="1"/>
      <w:numFmt w:val="lowerLetter"/>
      <w:lvlText w:val="%5."/>
      <w:lvlJc w:val="left"/>
      <w:pPr>
        <w:ind w:left="3957" w:hanging="360"/>
      </w:pPr>
    </w:lvl>
    <w:lvl w:ilvl="5" w:tplc="0C09001B" w:tentative="1">
      <w:start w:val="1"/>
      <w:numFmt w:val="lowerRoman"/>
      <w:lvlText w:val="%6."/>
      <w:lvlJc w:val="right"/>
      <w:pPr>
        <w:ind w:left="4677" w:hanging="180"/>
      </w:pPr>
    </w:lvl>
    <w:lvl w:ilvl="6" w:tplc="0C09000F" w:tentative="1">
      <w:start w:val="1"/>
      <w:numFmt w:val="decimal"/>
      <w:lvlText w:val="%7."/>
      <w:lvlJc w:val="left"/>
      <w:pPr>
        <w:ind w:left="5397" w:hanging="360"/>
      </w:pPr>
    </w:lvl>
    <w:lvl w:ilvl="7" w:tplc="0C090019" w:tentative="1">
      <w:start w:val="1"/>
      <w:numFmt w:val="lowerLetter"/>
      <w:lvlText w:val="%8."/>
      <w:lvlJc w:val="left"/>
      <w:pPr>
        <w:ind w:left="6117" w:hanging="360"/>
      </w:pPr>
    </w:lvl>
    <w:lvl w:ilvl="8" w:tplc="0C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66A803C7"/>
    <w:multiLevelType w:val="hybridMultilevel"/>
    <w:tmpl w:val="19ECF7FE"/>
    <w:lvl w:ilvl="0" w:tplc="0C09001B">
      <w:start w:val="1"/>
      <w:numFmt w:val="lowerRoman"/>
      <w:lvlText w:val="%1."/>
      <w:lvlJc w:val="righ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AE35997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C0600DB"/>
    <w:multiLevelType w:val="multilevel"/>
    <w:tmpl w:val="2602608A"/>
    <w:lvl w:ilvl="0">
      <w:start w:val="9"/>
      <w:numFmt w:val="decimal"/>
      <w:lvlText w:val="%1."/>
      <w:lvlJc w:val="left"/>
      <w:pPr>
        <w:tabs>
          <w:tab w:val="left" w:pos="576"/>
        </w:tabs>
        <w:ind w:left="720"/>
      </w:pPr>
      <w:rPr>
        <w:rFonts w:ascii="Arial" w:eastAsia="Arial" w:hAnsi="Arial"/>
        <w:strike w:val="0"/>
        <w:color w:val="000000"/>
        <w:spacing w:val="9"/>
        <w:w w:val="100"/>
        <w:sz w:val="19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C57199D"/>
    <w:multiLevelType w:val="hybridMultilevel"/>
    <w:tmpl w:val="9AE6EB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020365"/>
    <w:multiLevelType w:val="multilevel"/>
    <w:tmpl w:val="EC62F032"/>
    <w:lvl w:ilvl="0">
      <w:start w:val="27"/>
      <w:numFmt w:val="decimal"/>
      <w:lvlText w:val="%1."/>
      <w:lvlJc w:val="left"/>
      <w:pPr>
        <w:tabs>
          <w:tab w:val="left" w:pos="576"/>
        </w:tabs>
        <w:ind w:left="720"/>
      </w:pPr>
      <w:rPr>
        <w:rFonts w:ascii="Arial" w:eastAsia="Arial" w:hAnsi="Arial"/>
        <w:strike w:val="0"/>
        <w:color w:val="2E323D"/>
        <w:spacing w:val="5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4E1315F"/>
    <w:multiLevelType w:val="multilevel"/>
    <w:tmpl w:val="9530BA6C"/>
    <w:lvl w:ilvl="0">
      <w:start w:val="1"/>
      <w:numFmt w:val="decimal"/>
      <w:lvlText w:val="%1."/>
      <w:lvlJc w:val="left"/>
      <w:pPr>
        <w:tabs>
          <w:tab w:val="left" w:pos="576"/>
        </w:tabs>
        <w:ind w:left="720"/>
      </w:pPr>
      <w:rPr>
        <w:strike w:val="0"/>
        <w:color w:val="000000"/>
        <w:spacing w:val="9"/>
        <w:w w:val="100"/>
        <w:sz w:val="19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7902700"/>
    <w:multiLevelType w:val="hybridMultilevel"/>
    <w:tmpl w:val="7B4CA6CA"/>
    <w:lvl w:ilvl="0" w:tplc="0C090001">
      <w:start w:val="1"/>
      <w:numFmt w:val="bullet"/>
      <w:lvlText w:val=""/>
      <w:lvlJc w:val="left"/>
      <w:pPr>
        <w:ind w:left="237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69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1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136" w:hanging="360"/>
      </w:pPr>
      <w:rPr>
        <w:rFonts w:ascii="Wingdings" w:hAnsi="Wingdings" w:hint="default"/>
      </w:rPr>
    </w:lvl>
  </w:abstractNum>
  <w:abstractNum w:abstractNumId="24" w15:restartNumberingAfterBreak="0">
    <w:nsid w:val="786D4E7F"/>
    <w:multiLevelType w:val="hybridMultilevel"/>
    <w:tmpl w:val="6802ABF6"/>
    <w:lvl w:ilvl="0" w:tplc="9144519A">
      <w:start w:val="1"/>
      <w:numFmt w:val="bullet"/>
      <w:pStyle w:val="Bullet1Las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EF6501"/>
    <w:multiLevelType w:val="multilevel"/>
    <w:tmpl w:val="64046012"/>
    <w:lvl w:ilvl="0">
      <w:start w:val="27"/>
      <w:numFmt w:val="decimal"/>
      <w:lvlText w:val="%1."/>
      <w:lvlJc w:val="left"/>
      <w:pPr>
        <w:tabs>
          <w:tab w:val="left" w:pos="576"/>
        </w:tabs>
        <w:ind w:left="720"/>
      </w:pPr>
      <w:rPr>
        <w:rFonts w:ascii="Arial" w:eastAsia="Arial" w:hAnsi="Arial"/>
        <w:strike w:val="0"/>
        <w:color w:val="000000"/>
        <w:spacing w:val="9"/>
        <w:w w:val="100"/>
        <w:sz w:val="19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D05777C"/>
    <w:multiLevelType w:val="multilevel"/>
    <w:tmpl w:val="568E10E8"/>
    <w:lvl w:ilvl="0">
      <w:start w:val="15"/>
      <w:numFmt w:val="decimal"/>
      <w:lvlText w:val="%1."/>
      <w:lvlJc w:val="left"/>
      <w:pPr>
        <w:tabs>
          <w:tab w:val="left" w:pos="504"/>
        </w:tabs>
        <w:ind w:left="720"/>
      </w:pPr>
      <w:rPr>
        <w:rFonts w:ascii="Arial" w:eastAsia="Arial" w:hAnsi="Arial"/>
        <w:strike w:val="0"/>
        <w:color w:val="000000"/>
        <w:spacing w:val="0"/>
        <w:w w:val="100"/>
        <w:sz w:val="19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E944B91"/>
    <w:multiLevelType w:val="multilevel"/>
    <w:tmpl w:val="36BE8712"/>
    <w:lvl w:ilvl="0">
      <w:start w:val="1"/>
      <w:numFmt w:val="decimal"/>
      <w:lvlText w:val="%1"/>
      <w:lvlJc w:val="left"/>
      <w:pPr>
        <w:tabs>
          <w:tab w:val="num" w:pos="567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691982">
    <w:abstractNumId w:val="13"/>
  </w:num>
  <w:num w:numId="2" w16cid:durableId="619453760">
    <w:abstractNumId w:val="19"/>
  </w:num>
  <w:num w:numId="3" w16cid:durableId="659579122">
    <w:abstractNumId w:val="26"/>
  </w:num>
  <w:num w:numId="4" w16cid:durableId="362556934">
    <w:abstractNumId w:val="25"/>
  </w:num>
  <w:num w:numId="5" w16cid:durableId="1909025484">
    <w:abstractNumId w:val="1"/>
  </w:num>
  <w:num w:numId="6" w16cid:durableId="1079786462">
    <w:abstractNumId w:val="11"/>
  </w:num>
  <w:num w:numId="7" w16cid:durableId="1992439819">
    <w:abstractNumId w:val="6"/>
  </w:num>
  <w:num w:numId="8" w16cid:durableId="1255744335">
    <w:abstractNumId w:val="21"/>
  </w:num>
  <w:num w:numId="9" w16cid:durableId="1048214751">
    <w:abstractNumId w:val="10"/>
  </w:num>
  <w:num w:numId="10" w16cid:durableId="1566455279">
    <w:abstractNumId w:val="8"/>
  </w:num>
  <w:num w:numId="11" w16cid:durableId="1741445824">
    <w:abstractNumId w:val="23"/>
  </w:num>
  <w:num w:numId="12" w16cid:durableId="1437022935">
    <w:abstractNumId w:val="20"/>
  </w:num>
  <w:num w:numId="13" w16cid:durableId="1170173043">
    <w:abstractNumId w:val="4"/>
  </w:num>
  <w:num w:numId="14" w16cid:durableId="1551041722">
    <w:abstractNumId w:val="0"/>
  </w:num>
  <w:num w:numId="15" w16cid:durableId="1037244450">
    <w:abstractNumId w:val="3"/>
  </w:num>
  <w:num w:numId="16" w16cid:durableId="1349873954">
    <w:abstractNumId w:val="3"/>
  </w:num>
  <w:num w:numId="17" w16cid:durableId="973020341">
    <w:abstractNumId w:val="3"/>
  </w:num>
  <w:num w:numId="18" w16cid:durableId="1110783069">
    <w:abstractNumId w:val="15"/>
  </w:num>
  <w:num w:numId="19" w16cid:durableId="587926145">
    <w:abstractNumId w:val="24"/>
  </w:num>
  <w:num w:numId="20" w16cid:durableId="416757451">
    <w:abstractNumId w:val="27"/>
  </w:num>
  <w:num w:numId="21" w16cid:durableId="9839341">
    <w:abstractNumId w:val="7"/>
  </w:num>
  <w:num w:numId="22" w16cid:durableId="1072509467">
    <w:abstractNumId w:val="3"/>
  </w:num>
  <w:num w:numId="23" w16cid:durableId="1700813112">
    <w:abstractNumId w:val="3"/>
  </w:num>
  <w:num w:numId="24" w16cid:durableId="1047486912">
    <w:abstractNumId w:val="2"/>
  </w:num>
  <w:num w:numId="25" w16cid:durableId="1856724874">
    <w:abstractNumId w:val="18"/>
  </w:num>
  <w:num w:numId="26" w16cid:durableId="476799485">
    <w:abstractNumId w:val="12"/>
  </w:num>
  <w:num w:numId="27" w16cid:durableId="1768304662">
    <w:abstractNumId w:val="5"/>
  </w:num>
  <w:num w:numId="28" w16cid:durableId="1520046959">
    <w:abstractNumId w:val="16"/>
  </w:num>
  <w:num w:numId="29" w16cid:durableId="1128627907">
    <w:abstractNumId w:val="9"/>
  </w:num>
  <w:num w:numId="30" w16cid:durableId="1812363260">
    <w:abstractNumId w:val="9"/>
  </w:num>
  <w:num w:numId="31" w16cid:durableId="215624174">
    <w:abstractNumId w:val="17"/>
  </w:num>
  <w:num w:numId="32" w16cid:durableId="1234313159">
    <w:abstractNumId w:val="22"/>
  </w:num>
  <w:num w:numId="33" w16cid:durableId="8645132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B03"/>
    <w:rsid w:val="00013A1F"/>
    <w:rsid w:val="00014B07"/>
    <w:rsid w:val="0001675C"/>
    <w:rsid w:val="00042D1C"/>
    <w:rsid w:val="0005052E"/>
    <w:rsid w:val="00052D9A"/>
    <w:rsid w:val="00053727"/>
    <w:rsid w:val="00064E3A"/>
    <w:rsid w:val="00070440"/>
    <w:rsid w:val="000762AB"/>
    <w:rsid w:val="0008156A"/>
    <w:rsid w:val="000C2DF4"/>
    <w:rsid w:val="00100D8D"/>
    <w:rsid w:val="0010458C"/>
    <w:rsid w:val="00113AC1"/>
    <w:rsid w:val="001142EB"/>
    <w:rsid w:val="00137C4F"/>
    <w:rsid w:val="001401FC"/>
    <w:rsid w:val="001600EA"/>
    <w:rsid w:val="00162F6D"/>
    <w:rsid w:val="00167F00"/>
    <w:rsid w:val="00177911"/>
    <w:rsid w:val="00177B33"/>
    <w:rsid w:val="001875B5"/>
    <w:rsid w:val="00187EFA"/>
    <w:rsid w:val="001A45E8"/>
    <w:rsid w:val="001C5883"/>
    <w:rsid w:val="001D59E4"/>
    <w:rsid w:val="00201CC0"/>
    <w:rsid w:val="00217A4E"/>
    <w:rsid w:val="00223C26"/>
    <w:rsid w:val="00225BCC"/>
    <w:rsid w:val="002462BF"/>
    <w:rsid w:val="00251EA1"/>
    <w:rsid w:val="00257B48"/>
    <w:rsid w:val="00277F4E"/>
    <w:rsid w:val="00292D13"/>
    <w:rsid w:val="00296AE0"/>
    <w:rsid w:val="002A5B03"/>
    <w:rsid w:val="002B698A"/>
    <w:rsid w:val="002C183A"/>
    <w:rsid w:val="002F4500"/>
    <w:rsid w:val="002F4F03"/>
    <w:rsid w:val="003074E4"/>
    <w:rsid w:val="00312103"/>
    <w:rsid w:val="003137DC"/>
    <w:rsid w:val="00323B27"/>
    <w:rsid w:val="00326051"/>
    <w:rsid w:val="00333E97"/>
    <w:rsid w:val="0034202E"/>
    <w:rsid w:val="003A194B"/>
    <w:rsid w:val="003A2D65"/>
    <w:rsid w:val="003A433F"/>
    <w:rsid w:val="003A637F"/>
    <w:rsid w:val="003A6401"/>
    <w:rsid w:val="003A72A2"/>
    <w:rsid w:val="003B602F"/>
    <w:rsid w:val="003D1596"/>
    <w:rsid w:val="003D2CDA"/>
    <w:rsid w:val="003D3F05"/>
    <w:rsid w:val="003E0278"/>
    <w:rsid w:val="00401460"/>
    <w:rsid w:val="00403F60"/>
    <w:rsid w:val="004102B9"/>
    <w:rsid w:val="00417198"/>
    <w:rsid w:val="00420944"/>
    <w:rsid w:val="00423D61"/>
    <w:rsid w:val="00472062"/>
    <w:rsid w:val="00483574"/>
    <w:rsid w:val="004957ED"/>
    <w:rsid w:val="004C4996"/>
    <w:rsid w:val="004D6C3B"/>
    <w:rsid w:val="004D70EB"/>
    <w:rsid w:val="004F2F46"/>
    <w:rsid w:val="005028BF"/>
    <w:rsid w:val="00507300"/>
    <w:rsid w:val="0052463F"/>
    <w:rsid w:val="00536408"/>
    <w:rsid w:val="00540B27"/>
    <w:rsid w:val="0056069D"/>
    <w:rsid w:val="005778FD"/>
    <w:rsid w:val="005806B2"/>
    <w:rsid w:val="00586ACC"/>
    <w:rsid w:val="005925D9"/>
    <w:rsid w:val="005D4BA6"/>
    <w:rsid w:val="005D57BC"/>
    <w:rsid w:val="005E29AC"/>
    <w:rsid w:val="005E426A"/>
    <w:rsid w:val="00617D1C"/>
    <w:rsid w:val="00631D0A"/>
    <w:rsid w:val="00646633"/>
    <w:rsid w:val="006633BD"/>
    <w:rsid w:val="0066664A"/>
    <w:rsid w:val="006678BD"/>
    <w:rsid w:val="0067100B"/>
    <w:rsid w:val="00673411"/>
    <w:rsid w:val="00696C1E"/>
    <w:rsid w:val="006A324F"/>
    <w:rsid w:val="006A62CF"/>
    <w:rsid w:val="006B2634"/>
    <w:rsid w:val="00701059"/>
    <w:rsid w:val="00722140"/>
    <w:rsid w:val="007825EC"/>
    <w:rsid w:val="007B034E"/>
    <w:rsid w:val="007B7E78"/>
    <w:rsid w:val="007D1DB6"/>
    <w:rsid w:val="007D415A"/>
    <w:rsid w:val="007F0F13"/>
    <w:rsid w:val="007F7483"/>
    <w:rsid w:val="0082248D"/>
    <w:rsid w:val="008264B9"/>
    <w:rsid w:val="00836986"/>
    <w:rsid w:val="00851A20"/>
    <w:rsid w:val="00857485"/>
    <w:rsid w:val="00864ADE"/>
    <w:rsid w:val="00890834"/>
    <w:rsid w:val="008B5A85"/>
    <w:rsid w:val="008D5B03"/>
    <w:rsid w:val="008D71FE"/>
    <w:rsid w:val="008E5D26"/>
    <w:rsid w:val="008F171F"/>
    <w:rsid w:val="008F2BF7"/>
    <w:rsid w:val="00922E06"/>
    <w:rsid w:val="009938C3"/>
    <w:rsid w:val="009A0E67"/>
    <w:rsid w:val="009A610A"/>
    <w:rsid w:val="009C38B6"/>
    <w:rsid w:val="009C6AFA"/>
    <w:rsid w:val="009D5C99"/>
    <w:rsid w:val="009E7757"/>
    <w:rsid w:val="00A01A3C"/>
    <w:rsid w:val="00A136D7"/>
    <w:rsid w:val="00A207E1"/>
    <w:rsid w:val="00A46DB4"/>
    <w:rsid w:val="00A53F4B"/>
    <w:rsid w:val="00A56093"/>
    <w:rsid w:val="00A63E0B"/>
    <w:rsid w:val="00A66B01"/>
    <w:rsid w:val="00AC1A24"/>
    <w:rsid w:val="00AE0465"/>
    <w:rsid w:val="00B04AD0"/>
    <w:rsid w:val="00B0743C"/>
    <w:rsid w:val="00B17BA4"/>
    <w:rsid w:val="00B2084F"/>
    <w:rsid w:val="00B21918"/>
    <w:rsid w:val="00B406CE"/>
    <w:rsid w:val="00B8294B"/>
    <w:rsid w:val="00B91C5E"/>
    <w:rsid w:val="00B975B8"/>
    <w:rsid w:val="00BA5981"/>
    <w:rsid w:val="00BA7A56"/>
    <w:rsid w:val="00BD18C2"/>
    <w:rsid w:val="00BD546B"/>
    <w:rsid w:val="00BE0663"/>
    <w:rsid w:val="00BF30E0"/>
    <w:rsid w:val="00C479AF"/>
    <w:rsid w:val="00C56228"/>
    <w:rsid w:val="00C66534"/>
    <w:rsid w:val="00C809EB"/>
    <w:rsid w:val="00CE3395"/>
    <w:rsid w:val="00D06912"/>
    <w:rsid w:val="00D073ED"/>
    <w:rsid w:val="00D322C6"/>
    <w:rsid w:val="00D40C2D"/>
    <w:rsid w:val="00D605C8"/>
    <w:rsid w:val="00D70920"/>
    <w:rsid w:val="00D7464C"/>
    <w:rsid w:val="00D75368"/>
    <w:rsid w:val="00D8454B"/>
    <w:rsid w:val="00D91D3F"/>
    <w:rsid w:val="00DA5CC7"/>
    <w:rsid w:val="00DC3612"/>
    <w:rsid w:val="00DC677F"/>
    <w:rsid w:val="00DE113F"/>
    <w:rsid w:val="00DF711C"/>
    <w:rsid w:val="00E006F1"/>
    <w:rsid w:val="00E00C27"/>
    <w:rsid w:val="00E2077A"/>
    <w:rsid w:val="00E242B5"/>
    <w:rsid w:val="00E51597"/>
    <w:rsid w:val="00E51DE6"/>
    <w:rsid w:val="00E53D32"/>
    <w:rsid w:val="00E55535"/>
    <w:rsid w:val="00E67996"/>
    <w:rsid w:val="00E7168F"/>
    <w:rsid w:val="00E72704"/>
    <w:rsid w:val="00E82547"/>
    <w:rsid w:val="00E8582C"/>
    <w:rsid w:val="00E87C33"/>
    <w:rsid w:val="00EA2138"/>
    <w:rsid w:val="00EC4056"/>
    <w:rsid w:val="00F0118D"/>
    <w:rsid w:val="00F0440A"/>
    <w:rsid w:val="00F13B4E"/>
    <w:rsid w:val="00F2311A"/>
    <w:rsid w:val="00F4005E"/>
    <w:rsid w:val="00F42901"/>
    <w:rsid w:val="00F43B11"/>
    <w:rsid w:val="00F55853"/>
    <w:rsid w:val="00F64B2D"/>
    <w:rsid w:val="00F739F1"/>
    <w:rsid w:val="00F76242"/>
    <w:rsid w:val="00FA04CF"/>
    <w:rsid w:val="00FC016B"/>
    <w:rsid w:val="00FC7A06"/>
    <w:rsid w:val="00FD584F"/>
    <w:rsid w:val="00FD6226"/>
    <w:rsid w:val="00FE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1F58AC"/>
  <w15:docId w15:val="{32CBEEED-8DAB-433C-A5E7-426B4A60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B07"/>
    <w:pPr>
      <w:spacing w:before="217" w:after="120" w:line="362" w:lineRule="exact"/>
      <w:ind w:left="567" w:right="142"/>
      <w:jc w:val="both"/>
      <w:textAlignment w:val="baseline"/>
    </w:pPr>
    <w:rPr>
      <w:rFonts w:ascii="Arial" w:eastAsia="Arial" w:hAnsi="Arial"/>
      <w:color w:val="000000"/>
      <w:spacing w:val="6"/>
      <w:sz w:val="21"/>
    </w:rPr>
  </w:style>
  <w:style w:type="paragraph" w:styleId="Heading1">
    <w:name w:val="heading 1"/>
    <w:basedOn w:val="Normal"/>
    <w:next w:val="Normal"/>
    <w:link w:val="Heading1Char"/>
    <w:qFormat/>
    <w:rsid w:val="00A136D7"/>
    <w:pPr>
      <w:tabs>
        <w:tab w:val="left" w:pos="792"/>
      </w:tabs>
      <w:spacing w:after="240" w:line="367" w:lineRule="exact"/>
      <w:ind w:left="0"/>
      <w:outlineLvl w:val="0"/>
    </w:pPr>
    <w:rPr>
      <w:spacing w:val="5"/>
      <w:sz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5806B2"/>
    <w:pPr>
      <w:numPr>
        <w:ilvl w:val="1"/>
        <w:numId w:val="15"/>
      </w:numPr>
      <w:tabs>
        <w:tab w:val="left" w:pos="1656"/>
      </w:tabs>
      <w:spacing w:before="117" w:after="0"/>
      <w:ind w:left="1418" w:hanging="851"/>
      <w:outlineLvl w:val="1"/>
    </w:pPr>
    <w:rPr>
      <w:i/>
      <w:spacing w:val="16"/>
    </w:rPr>
  </w:style>
  <w:style w:type="paragraph" w:styleId="Heading3">
    <w:name w:val="heading 3"/>
    <w:basedOn w:val="Normal"/>
    <w:next w:val="Normal"/>
    <w:link w:val="Heading3Char"/>
    <w:unhideWhenUsed/>
    <w:qFormat/>
    <w:rsid w:val="002C183A"/>
    <w:pPr>
      <w:keepNext/>
      <w:keepLines/>
      <w:numPr>
        <w:ilvl w:val="2"/>
        <w:numId w:val="1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183A"/>
    <w:pPr>
      <w:keepNext/>
      <w:keepLines/>
      <w:numPr>
        <w:ilvl w:val="3"/>
        <w:numId w:val="1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183A"/>
    <w:pPr>
      <w:keepNext/>
      <w:keepLines/>
      <w:numPr>
        <w:ilvl w:val="4"/>
        <w:numId w:val="15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183A"/>
    <w:pPr>
      <w:keepNext/>
      <w:keepLines/>
      <w:numPr>
        <w:ilvl w:val="5"/>
        <w:numId w:val="1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183A"/>
    <w:pPr>
      <w:keepNext/>
      <w:keepLines/>
      <w:numPr>
        <w:ilvl w:val="6"/>
        <w:numId w:val="1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183A"/>
    <w:pPr>
      <w:keepNext/>
      <w:keepLines/>
      <w:numPr>
        <w:ilvl w:val="7"/>
        <w:numId w:val="1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183A"/>
    <w:pPr>
      <w:keepNext/>
      <w:keepLines/>
      <w:numPr>
        <w:ilvl w:val="8"/>
        <w:numId w:val="1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79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41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415A"/>
  </w:style>
  <w:style w:type="paragraph" w:styleId="Footer">
    <w:name w:val="footer"/>
    <w:basedOn w:val="Normal"/>
    <w:link w:val="FooterChar"/>
    <w:uiPriority w:val="99"/>
    <w:unhideWhenUsed/>
    <w:rsid w:val="007D41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415A"/>
  </w:style>
  <w:style w:type="character" w:customStyle="1" w:styleId="Heading1Char">
    <w:name w:val="Heading 1 Char"/>
    <w:basedOn w:val="DefaultParagraphFont"/>
    <w:link w:val="Heading1"/>
    <w:rsid w:val="00A136D7"/>
    <w:rPr>
      <w:rFonts w:ascii="Arial" w:eastAsia="Arial" w:hAnsi="Arial"/>
      <w:color w:val="000000"/>
      <w:spacing w:val="5"/>
      <w:sz w:val="24"/>
    </w:rPr>
  </w:style>
  <w:style w:type="character" w:customStyle="1" w:styleId="Heading2Char">
    <w:name w:val="Heading 2 Char"/>
    <w:basedOn w:val="DefaultParagraphFont"/>
    <w:link w:val="Heading2"/>
    <w:rsid w:val="005806B2"/>
    <w:rPr>
      <w:rFonts w:ascii="Arial" w:eastAsia="Arial" w:hAnsi="Arial"/>
      <w:i/>
      <w:color w:val="000000"/>
      <w:spacing w:val="16"/>
      <w:sz w:val="21"/>
    </w:rPr>
  </w:style>
  <w:style w:type="character" w:customStyle="1" w:styleId="Heading3Char">
    <w:name w:val="Heading 3 Char"/>
    <w:basedOn w:val="DefaultParagraphFont"/>
    <w:link w:val="Heading3"/>
    <w:uiPriority w:val="9"/>
    <w:rsid w:val="002C183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183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183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183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18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18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18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0F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F13"/>
    <w:rPr>
      <w:rFonts w:ascii="Tahoma" w:hAnsi="Tahoma" w:cs="Tahoma"/>
      <w:sz w:val="16"/>
      <w:szCs w:val="16"/>
    </w:rPr>
  </w:style>
  <w:style w:type="paragraph" w:customStyle="1" w:styleId="Bul2">
    <w:name w:val="Bul2"/>
    <w:basedOn w:val="Normal"/>
    <w:link w:val="Bul2Char"/>
    <w:rsid w:val="007F0F13"/>
    <w:pPr>
      <w:spacing w:line="244" w:lineRule="exact"/>
      <w:ind w:left="1656"/>
    </w:pPr>
    <w:rPr>
      <w:spacing w:val="4"/>
    </w:rPr>
  </w:style>
  <w:style w:type="paragraph" w:customStyle="1" w:styleId="Bul1">
    <w:name w:val="Bul1"/>
    <w:basedOn w:val="Normal"/>
    <w:link w:val="Bul1Char"/>
    <w:qFormat/>
    <w:rsid w:val="00F13B4E"/>
    <w:pPr>
      <w:numPr>
        <w:numId w:val="1"/>
      </w:numPr>
      <w:tabs>
        <w:tab w:val="left" w:pos="1296"/>
      </w:tabs>
      <w:spacing w:before="3"/>
      <w:ind w:left="1134" w:hanging="567"/>
    </w:pPr>
    <w:rPr>
      <w:spacing w:val="9"/>
    </w:rPr>
  </w:style>
  <w:style w:type="character" w:customStyle="1" w:styleId="Bul2Char">
    <w:name w:val="Bul2 Char"/>
    <w:basedOn w:val="DefaultParagraphFont"/>
    <w:link w:val="Bul2"/>
    <w:rsid w:val="007F0F13"/>
    <w:rPr>
      <w:rFonts w:ascii="Arial" w:eastAsia="Arial" w:hAnsi="Arial"/>
      <w:color w:val="000000"/>
      <w:spacing w:val="4"/>
      <w:sz w:val="20"/>
    </w:rPr>
  </w:style>
  <w:style w:type="paragraph" w:customStyle="1" w:styleId="NormOr">
    <w:name w:val="NormOr"/>
    <w:basedOn w:val="Normal"/>
    <w:link w:val="NormOrChar"/>
    <w:rsid w:val="00BA7A56"/>
    <w:pPr>
      <w:spacing w:after="240"/>
      <w:ind w:left="720"/>
    </w:pPr>
  </w:style>
  <w:style w:type="character" w:customStyle="1" w:styleId="Bul1Char">
    <w:name w:val="Bul1 Char"/>
    <w:basedOn w:val="DefaultParagraphFont"/>
    <w:link w:val="Bul1"/>
    <w:rsid w:val="00F13B4E"/>
    <w:rPr>
      <w:rFonts w:ascii="Arial" w:eastAsia="Arial" w:hAnsi="Arial"/>
      <w:color w:val="000000"/>
      <w:spacing w:val="9"/>
      <w:sz w:val="21"/>
    </w:rPr>
  </w:style>
  <w:style w:type="paragraph" w:customStyle="1" w:styleId="Bul1L">
    <w:name w:val="Bul1L"/>
    <w:basedOn w:val="Bul1"/>
    <w:link w:val="Bul1LChar"/>
    <w:qFormat/>
    <w:rsid w:val="00014B07"/>
    <w:pPr>
      <w:spacing w:after="240"/>
    </w:pPr>
  </w:style>
  <w:style w:type="character" w:customStyle="1" w:styleId="NormOrChar">
    <w:name w:val="NormOr Char"/>
    <w:basedOn w:val="DefaultParagraphFont"/>
    <w:link w:val="NormOr"/>
    <w:rsid w:val="00BA7A56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5E426A"/>
    <w:rPr>
      <w:rFonts w:ascii="Arial" w:hAnsi="Arial"/>
      <w:sz w:val="20"/>
    </w:rPr>
  </w:style>
  <w:style w:type="character" w:customStyle="1" w:styleId="Bul1LChar">
    <w:name w:val="Bul1L Char"/>
    <w:basedOn w:val="Bul1Char"/>
    <w:link w:val="Bul1L"/>
    <w:rsid w:val="00014B07"/>
    <w:rPr>
      <w:rFonts w:ascii="Arial" w:eastAsia="Arial" w:hAnsi="Arial"/>
      <w:color w:val="000000"/>
      <w:spacing w:val="9"/>
      <w:sz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177B33"/>
    <w:pPr>
      <w:keepNext/>
      <w:keepLines/>
      <w:tabs>
        <w:tab w:val="clear" w:pos="792"/>
      </w:tabs>
      <w:spacing w:before="240" w:after="0" w:line="259" w:lineRule="auto"/>
      <w:textAlignment w:val="auto"/>
      <w:outlineLvl w:val="9"/>
    </w:pPr>
    <w:rPr>
      <w:rFonts w:asciiTheme="majorHAnsi" w:eastAsiaTheme="majorEastAsia" w:hAnsiTheme="majorHAnsi" w:cstheme="majorBidi"/>
      <w:color w:val="2E74B5" w:themeColor="accent1" w:themeShade="BF"/>
      <w:spacing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B91C5E"/>
    <w:pPr>
      <w:tabs>
        <w:tab w:val="left" w:pos="567"/>
        <w:tab w:val="right" w:leader="dot" w:pos="9721"/>
      </w:tabs>
      <w:spacing w:after="0" w:line="240" w:lineRule="auto"/>
      <w:ind w:left="0"/>
    </w:pPr>
  </w:style>
  <w:style w:type="paragraph" w:styleId="TOC2">
    <w:name w:val="toc 2"/>
    <w:basedOn w:val="Normal"/>
    <w:next w:val="Normal"/>
    <w:autoRedefine/>
    <w:uiPriority w:val="39"/>
    <w:unhideWhenUsed/>
    <w:rsid w:val="00B91C5E"/>
    <w:pPr>
      <w:spacing w:after="0" w:line="240" w:lineRule="auto"/>
    </w:pPr>
    <w:rPr>
      <w:i/>
    </w:rPr>
  </w:style>
  <w:style w:type="character" w:styleId="Hyperlink">
    <w:name w:val="Hyperlink"/>
    <w:basedOn w:val="DefaultParagraphFont"/>
    <w:uiPriority w:val="99"/>
    <w:unhideWhenUsed/>
    <w:rsid w:val="00177B33"/>
    <w:rPr>
      <w:color w:val="0563C1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177B33"/>
    <w:pPr>
      <w:spacing w:before="259" w:after="332" w:line="377" w:lineRule="exact"/>
      <w:ind w:left="864"/>
    </w:pPr>
    <w:rPr>
      <w:rFonts w:cs="Arial"/>
      <w:color w:val="31353F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77B33"/>
    <w:rPr>
      <w:rFonts w:ascii="Arial" w:eastAsia="Arial" w:hAnsi="Arial" w:cs="Arial"/>
      <w:color w:val="31353F"/>
      <w:sz w:val="21"/>
    </w:rPr>
  </w:style>
  <w:style w:type="paragraph" w:customStyle="1" w:styleId="NormAdd">
    <w:name w:val="NormAdd"/>
    <w:basedOn w:val="Normal"/>
    <w:link w:val="NormAddChar"/>
    <w:qFormat/>
    <w:rsid w:val="00177B33"/>
    <w:pPr>
      <w:spacing w:before="358" w:line="244" w:lineRule="exact"/>
      <w:ind w:left="1656"/>
    </w:pPr>
    <w:rPr>
      <w:b/>
      <w:spacing w:val="5"/>
    </w:rPr>
  </w:style>
  <w:style w:type="character" w:customStyle="1" w:styleId="NormAddChar">
    <w:name w:val="NormAdd Char"/>
    <w:basedOn w:val="DefaultParagraphFont"/>
    <w:link w:val="NormAdd"/>
    <w:rsid w:val="00177B33"/>
    <w:rPr>
      <w:rFonts w:ascii="Arial" w:eastAsia="Arial" w:hAnsi="Arial"/>
      <w:b/>
      <w:color w:val="000000"/>
      <w:spacing w:val="5"/>
      <w:sz w:val="20"/>
    </w:rPr>
  </w:style>
  <w:style w:type="table" w:styleId="TableGrid">
    <w:name w:val="Table Grid"/>
    <w:basedOn w:val="TableNormal"/>
    <w:rsid w:val="00403F60"/>
    <w:rPr>
      <w:rFonts w:ascii="Calibri" w:eastAsia="Calibri" w:hAnsi="Calibri"/>
      <w:sz w:val="20"/>
      <w:szCs w:val="20"/>
      <w:lang w:val="en-AU"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ullet1Last">
    <w:name w:val="Bullet1 Last"/>
    <w:basedOn w:val="Normal"/>
    <w:rsid w:val="00403F60"/>
    <w:pPr>
      <w:numPr>
        <w:numId w:val="19"/>
      </w:numPr>
      <w:tabs>
        <w:tab w:val="clear" w:pos="284"/>
        <w:tab w:val="left" w:pos="567"/>
      </w:tabs>
      <w:spacing w:after="240"/>
      <w:ind w:left="567" w:hanging="567"/>
    </w:pPr>
    <w:rPr>
      <w:rFonts w:ascii="Segoe UI" w:eastAsia="Times New Roman" w:hAnsi="Segoe UI"/>
      <w:szCs w:val="20"/>
      <w:lang w:val="en-AU"/>
    </w:rPr>
  </w:style>
  <w:style w:type="paragraph" w:styleId="NormalWeb">
    <w:name w:val="Normal (Web)"/>
    <w:basedOn w:val="Normal"/>
    <w:uiPriority w:val="99"/>
    <w:unhideWhenUsed/>
    <w:rsid w:val="009A0E67"/>
    <w:rPr>
      <w:rFonts w:ascii="Times New Roman" w:hAnsi="Times New Roman"/>
      <w:sz w:val="24"/>
      <w:szCs w:val="24"/>
    </w:rPr>
  </w:style>
  <w:style w:type="paragraph" w:customStyle="1" w:styleId="B1">
    <w:name w:val="B1"/>
    <w:basedOn w:val="ListParagraph"/>
    <w:rsid w:val="009A0E67"/>
    <w:pPr>
      <w:numPr>
        <w:numId w:val="21"/>
      </w:numPr>
      <w:ind w:left="1434" w:hanging="357"/>
    </w:pPr>
    <w:rPr>
      <w:rFonts w:ascii="Century Gothic" w:eastAsia="Times New Roman" w:hAnsi="Century Gothic"/>
      <w:color w:val="3B3838" w:themeColor="background2" w:themeShade="40"/>
      <w:sz w:val="24"/>
      <w:szCs w:val="24"/>
      <w:lang w:val="en-AU"/>
    </w:rPr>
  </w:style>
  <w:style w:type="paragraph" w:styleId="TOC3">
    <w:name w:val="toc 3"/>
    <w:basedOn w:val="Normal"/>
    <w:next w:val="Normal"/>
    <w:autoRedefine/>
    <w:uiPriority w:val="39"/>
    <w:unhideWhenUsed/>
    <w:rsid w:val="00042D1C"/>
    <w:pPr>
      <w:spacing w:after="100"/>
      <w:ind w:left="400"/>
    </w:pPr>
  </w:style>
  <w:style w:type="paragraph" w:customStyle="1" w:styleId="TabNorm">
    <w:name w:val="TabNorm"/>
    <w:basedOn w:val="Normal"/>
    <w:link w:val="TabNormChar"/>
    <w:qFormat/>
    <w:rsid w:val="00D073ED"/>
    <w:pPr>
      <w:spacing w:before="60" w:line="240" w:lineRule="auto"/>
      <w:ind w:left="113" w:right="113"/>
    </w:pPr>
    <w:rPr>
      <w:rFonts w:cs="Arial"/>
    </w:rPr>
  </w:style>
  <w:style w:type="paragraph" w:customStyle="1" w:styleId="TabHead">
    <w:name w:val="TabHead"/>
    <w:basedOn w:val="Normal"/>
    <w:link w:val="TabHeadChar"/>
    <w:qFormat/>
    <w:rsid w:val="005778FD"/>
    <w:pPr>
      <w:spacing w:before="159" w:line="225" w:lineRule="exact"/>
      <w:ind w:left="116"/>
    </w:pPr>
    <w:rPr>
      <w:rFonts w:cs="Arial"/>
      <w:b/>
      <w:color w:val="31353F"/>
    </w:rPr>
  </w:style>
  <w:style w:type="character" w:customStyle="1" w:styleId="TabNormChar">
    <w:name w:val="TabNorm Char"/>
    <w:basedOn w:val="DefaultParagraphFont"/>
    <w:link w:val="TabNorm"/>
    <w:rsid w:val="00D073ED"/>
    <w:rPr>
      <w:rFonts w:ascii="Arial" w:eastAsia="Arial" w:hAnsi="Arial" w:cs="Arial"/>
      <w:color w:val="000000"/>
      <w:spacing w:val="6"/>
      <w:sz w:val="21"/>
    </w:rPr>
  </w:style>
  <w:style w:type="paragraph" w:customStyle="1" w:styleId="NormIt">
    <w:name w:val="NormIt"/>
    <w:basedOn w:val="Normal"/>
    <w:link w:val="NormItChar"/>
    <w:qFormat/>
    <w:rsid w:val="005806B2"/>
    <w:pPr>
      <w:ind w:left="1985"/>
    </w:pPr>
    <w:rPr>
      <w:i/>
    </w:rPr>
  </w:style>
  <w:style w:type="character" w:customStyle="1" w:styleId="TabHeadChar">
    <w:name w:val="TabHead Char"/>
    <w:basedOn w:val="DefaultParagraphFont"/>
    <w:link w:val="TabHead"/>
    <w:rsid w:val="005778FD"/>
    <w:rPr>
      <w:rFonts w:ascii="Arial" w:eastAsia="Arial" w:hAnsi="Arial" w:cs="Arial"/>
      <w:b/>
      <w:color w:val="31353F"/>
      <w:sz w:val="21"/>
    </w:rPr>
  </w:style>
  <w:style w:type="paragraph" w:styleId="BlockText">
    <w:name w:val="Block Text"/>
    <w:basedOn w:val="Normal"/>
    <w:uiPriority w:val="99"/>
    <w:unhideWhenUsed/>
    <w:rsid w:val="00B406CE"/>
  </w:style>
  <w:style w:type="character" w:customStyle="1" w:styleId="NormItChar">
    <w:name w:val="NormIt Char"/>
    <w:basedOn w:val="DefaultParagraphFont"/>
    <w:link w:val="NormIt"/>
    <w:rsid w:val="005806B2"/>
    <w:rPr>
      <w:rFonts w:ascii="Arial" w:eastAsia="Arial" w:hAnsi="Arial"/>
      <w:i/>
      <w:color w:val="000000"/>
      <w:spacing w:val="6"/>
      <w:sz w:val="21"/>
    </w:rPr>
  </w:style>
  <w:style w:type="paragraph" w:customStyle="1" w:styleId="Numb">
    <w:name w:val="Numb"/>
    <w:basedOn w:val="NormOr"/>
    <w:link w:val="NumbChar"/>
    <w:qFormat/>
    <w:rsid w:val="00223C26"/>
  </w:style>
  <w:style w:type="paragraph" w:customStyle="1" w:styleId="HEADING">
    <w:name w:val="HEADING"/>
    <w:basedOn w:val="Normal"/>
    <w:link w:val="HEADINGChar"/>
    <w:qFormat/>
    <w:rsid w:val="003D1596"/>
    <w:rPr>
      <w:w w:val="95"/>
    </w:rPr>
  </w:style>
  <w:style w:type="character" w:customStyle="1" w:styleId="NumbChar">
    <w:name w:val="Numb Char"/>
    <w:basedOn w:val="NormOrChar"/>
    <w:link w:val="Numb"/>
    <w:rsid w:val="00223C26"/>
    <w:rPr>
      <w:rFonts w:ascii="Arial" w:eastAsia="Arial" w:hAnsi="Arial"/>
      <w:color w:val="000000"/>
      <w:spacing w:val="6"/>
      <w:sz w:val="21"/>
    </w:rPr>
  </w:style>
  <w:style w:type="character" w:customStyle="1" w:styleId="HEADINGChar">
    <w:name w:val="HEADING Char"/>
    <w:basedOn w:val="DefaultParagraphFont"/>
    <w:link w:val="HEADING"/>
    <w:rsid w:val="003D1596"/>
    <w:rPr>
      <w:rFonts w:ascii="Arial" w:eastAsia="Arial" w:hAnsi="Arial"/>
      <w:color w:val="000000"/>
      <w:spacing w:val="6"/>
      <w:w w:val="95"/>
      <w:sz w:val="2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46DB4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46DB4"/>
    <w:rPr>
      <w:rFonts w:ascii="Arial" w:eastAsia="Arial" w:hAnsi="Arial"/>
      <w:color w:val="000000"/>
      <w:spacing w:val="6"/>
      <w:sz w:val="21"/>
    </w:rPr>
  </w:style>
  <w:style w:type="paragraph" w:customStyle="1" w:styleId="Bu1">
    <w:name w:val="Bu1"/>
    <w:basedOn w:val="Normal"/>
    <w:link w:val="Bu1Char"/>
    <w:rsid w:val="00A46DB4"/>
    <w:pPr>
      <w:numPr>
        <w:numId w:val="27"/>
      </w:numPr>
      <w:overflowPunct w:val="0"/>
      <w:autoSpaceDE w:val="0"/>
      <w:autoSpaceDN w:val="0"/>
      <w:adjustRightInd w:val="0"/>
      <w:spacing w:before="0" w:line="360" w:lineRule="exact"/>
      <w:ind w:left="1134" w:right="0" w:hanging="567"/>
    </w:pPr>
    <w:rPr>
      <w:rFonts w:eastAsia="Times New Roman"/>
      <w:color w:val="auto"/>
      <w:spacing w:val="0"/>
      <w:sz w:val="24"/>
      <w:szCs w:val="20"/>
      <w:lang w:val="en-AU" w:eastAsia="en-AU"/>
    </w:rPr>
  </w:style>
  <w:style w:type="character" w:customStyle="1" w:styleId="Bu1Char">
    <w:name w:val="Bu1 Char"/>
    <w:basedOn w:val="DefaultParagraphFont"/>
    <w:link w:val="Bu1"/>
    <w:rsid w:val="00A46DB4"/>
    <w:rPr>
      <w:rFonts w:ascii="Arial" w:eastAsia="Times New Roman" w:hAnsi="Arial"/>
      <w:sz w:val="24"/>
      <w:szCs w:val="20"/>
      <w:lang w:val="en-AU" w:eastAsia="en-AU"/>
    </w:rPr>
  </w:style>
  <w:style w:type="paragraph" w:customStyle="1" w:styleId="NormNumb">
    <w:name w:val="NormNumb"/>
    <w:basedOn w:val="ListParagraph"/>
    <w:link w:val="NormNumbChar"/>
    <w:qFormat/>
    <w:rsid w:val="001600EA"/>
    <w:pPr>
      <w:numPr>
        <w:numId w:val="29"/>
      </w:numPr>
      <w:ind w:left="567" w:hanging="567"/>
    </w:pPr>
  </w:style>
  <w:style w:type="character" w:customStyle="1" w:styleId="NormNumbChar">
    <w:name w:val="NormNumb Char"/>
    <w:basedOn w:val="DefaultParagraphFont"/>
    <w:link w:val="NormNumb"/>
    <w:rsid w:val="001600EA"/>
    <w:rPr>
      <w:rFonts w:ascii="Arial" w:eastAsia="Arial" w:hAnsi="Arial"/>
      <w:color w:val="000000"/>
      <w:spacing w:val="6"/>
      <w:sz w:val="21"/>
    </w:rPr>
  </w:style>
  <w:style w:type="paragraph" w:customStyle="1" w:styleId="NormFoot">
    <w:name w:val="NormFoot"/>
    <w:basedOn w:val="Normal"/>
    <w:link w:val="NormFootChar"/>
    <w:qFormat/>
    <w:rsid w:val="00A46DB4"/>
    <w:pPr>
      <w:tabs>
        <w:tab w:val="center" w:pos="5103"/>
        <w:tab w:val="right" w:pos="10203"/>
      </w:tabs>
      <w:suppressAutoHyphens/>
      <w:spacing w:before="0" w:after="0" w:line="240" w:lineRule="auto"/>
      <w:ind w:left="0" w:right="0"/>
      <w:jc w:val="left"/>
      <w:textAlignment w:val="auto"/>
    </w:pPr>
    <w:rPr>
      <w:rFonts w:eastAsia="PMingLiU" w:cs="Arial"/>
      <w:color w:val="auto"/>
      <w:spacing w:val="0"/>
      <w:sz w:val="14"/>
      <w:szCs w:val="14"/>
    </w:rPr>
  </w:style>
  <w:style w:type="character" w:customStyle="1" w:styleId="NormFootChar">
    <w:name w:val="NormFoot Char"/>
    <w:basedOn w:val="DefaultParagraphFont"/>
    <w:link w:val="NormFoot"/>
    <w:rsid w:val="00A46DB4"/>
    <w:rPr>
      <w:rFonts w:ascii="Arial" w:hAnsi="Arial" w:cs="Arial"/>
      <w:sz w:val="14"/>
      <w:szCs w:val="14"/>
    </w:rPr>
  </w:style>
  <w:style w:type="paragraph" w:styleId="Title">
    <w:name w:val="Title"/>
    <w:basedOn w:val="Normal"/>
    <w:next w:val="Normal"/>
    <w:link w:val="TitleChar"/>
    <w:uiPriority w:val="10"/>
    <w:qFormat/>
    <w:rsid w:val="003A6401"/>
    <w:pPr>
      <w:spacing w:before="0" w:after="0" w:line="240" w:lineRule="auto"/>
      <w:contextualSpacing/>
    </w:pPr>
    <w:rPr>
      <w:rFonts w:eastAsiaTheme="majorEastAsia" w:cs="Arial"/>
      <w:color w:val="auto"/>
      <w:spacing w:val="-10"/>
      <w:w w:val="95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6401"/>
    <w:rPr>
      <w:rFonts w:ascii="Arial" w:eastAsiaTheme="majorEastAsia" w:hAnsi="Arial" w:cs="Arial"/>
      <w:spacing w:val="-10"/>
      <w:w w:val="95"/>
      <w:kern w:val="28"/>
      <w:sz w:val="56"/>
      <w:szCs w:val="56"/>
    </w:rPr>
  </w:style>
  <w:style w:type="paragraph" w:customStyle="1" w:styleId="BulNumber">
    <w:name w:val="BulNumber"/>
    <w:basedOn w:val="Bul1"/>
    <w:link w:val="BulNumberChar"/>
    <w:qFormat/>
    <w:rsid w:val="00053727"/>
    <w:pPr>
      <w:numPr>
        <w:numId w:val="33"/>
      </w:numPr>
      <w:ind w:left="1134"/>
    </w:pPr>
    <w:rPr>
      <w:szCs w:val="21"/>
    </w:rPr>
  </w:style>
  <w:style w:type="character" w:customStyle="1" w:styleId="BulNumberChar">
    <w:name w:val="BulNumber Char"/>
    <w:basedOn w:val="Bul1Char"/>
    <w:link w:val="BulNumber"/>
    <w:rsid w:val="00053727"/>
    <w:rPr>
      <w:rFonts w:ascii="Arial" w:eastAsia="Arial" w:hAnsi="Arial"/>
      <w:color w:val="000000"/>
      <w:spacing w:val="9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145F6-3297-436B-B864-B7E82C10D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Mendham Engineering Pty Ltd - Privacy Statement</vt:lpstr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</dc:creator>
  <cp:lastModifiedBy>Doug Mendham</cp:lastModifiedBy>
  <cp:revision>4</cp:revision>
  <cp:lastPrinted>2017-10-03T04:27:00Z</cp:lastPrinted>
  <dcterms:created xsi:type="dcterms:W3CDTF">2026-03-17T02:52:00Z</dcterms:created>
  <dcterms:modified xsi:type="dcterms:W3CDTF">2026-08-25T05:55:00Z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