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5D48" w14:textId="2A44A3B5" w:rsidR="00A57DCA" w:rsidRPr="00083AA2" w:rsidRDefault="00DC143F" w:rsidP="00083AA2">
      <w:pPr>
        <w:jc w:val="center"/>
        <w:rPr>
          <w:rFonts w:ascii="Palatino Linotype" w:hAnsi="Palatino Linotype"/>
          <w:b/>
          <w:bCs/>
        </w:rPr>
      </w:pPr>
      <w:r w:rsidRPr="00083AA2">
        <w:rPr>
          <w:rFonts w:ascii="Palatino Linotype" w:hAnsi="Palatino Linotype"/>
          <w:b/>
          <w:bCs/>
        </w:rPr>
        <w:t>Holy Cross Catholic Church</w:t>
      </w:r>
    </w:p>
    <w:p w14:paraId="5F337BE6" w14:textId="19C06331" w:rsidR="00DC143F" w:rsidRPr="00083AA2" w:rsidRDefault="00DC143F">
      <w:p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Job Title: Pastoral Associate for Communications</w:t>
      </w:r>
    </w:p>
    <w:p w14:paraId="68BF1E8F" w14:textId="65F4D6CB" w:rsidR="00DC143F" w:rsidRPr="00083AA2" w:rsidRDefault="00DC143F">
      <w:p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 xml:space="preserve">FLSA: </w:t>
      </w:r>
      <w:r w:rsidR="00D1414B">
        <w:rPr>
          <w:rFonts w:ascii="Palatino Linotype" w:hAnsi="Palatino Linotype"/>
        </w:rPr>
        <w:t>Non-</w:t>
      </w:r>
      <w:r w:rsidRPr="00083AA2">
        <w:rPr>
          <w:rFonts w:ascii="Palatino Linotype" w:hAnsi="Palatino Linotype"/>
        </w:rPr>
        <w:t>Exempt</w:t>
      </w:r>
    </w:p>
    <w:p w14:paraId="1E7502FE" w14:textId="49DCB222" w:rsidR="00DC143F" w:rsidRPr="00083AA2" w:rsidRDefault="00DC143F">
      <w:p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Reports to: Pastor</w:t>
      </w:r>
    </w:p>
    <w:p w14:paraId="3A0D7438" w14:textId="573DD309" w:rsidR="00DC143F" w:rsidRPr="00083AA2" w:rsidRDefault="00DC143F">
      <w:pPr>
        <w:rPr>
          <w:rFonts w:ascii="Franklin Gothic Book" w:hAnsi="Franklin Gothic Book"/>
          <w:b/>
          <w:bCs/>
        </w:rPr>
      </w:pPr>
      <w:r w:rsidRPr="00083AA2">
        <w:rPr>
          <w:rFonts w:ascii="Franklin Gothic Book" w:hAnsi="Franklin Gothic Book"/>
          <w:b/>
          <w:bCs/>
        </w:rPr>
        <w:t>Job Description:</w:t>
      </w:r>
    </w:p>
    <w:p w14:paraId="1C3FB44B" w14:textId="37119347" w:rsidR="00DC143F" w:rsidRPr="00083AA2" w:rsidRDefault="00DC143F">
      <w:p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The Pastoral Associate for Communications oversees all internal and external communications for a parish, ensuring clear, consistent, and mission-aligned messaging across print, digital, and social media channels. He/she identifies and implements key communication and branding strategies, assisting collaboratively with other parish personnel and ministry leaders to present a unified voice and image of the parish.</w:t>
      </w:r>
    </w:p>
    <w:p w14:paraId="53554399" w14:textId="4E706287" w:rsidR="00DC143F" w:rsidRPr="00083AA2" w:rsidRDefault="00DC143F">
      <w:pPr>
        <w:rPr>
          <w:rFonts w:ascii="Franklin Gothic Book" w:hAnsi="Franklin Gothic Book"/>
          <w:b/>
          <w:bCs/>
        </w:rPr>
      </w:pPr>
      <w:r w:rsidRPr="00083AA2">
        <w:rPr>
          <w:rFonts w:ascii="Franklin Gothic Book" w:hAnsi="Franklin Gothic Book"/>
          <w:b/>
          <w:bCs/>
        </w:rPr>
        <w:t>Key Responsibilities:</w:t>
      </w:r>
    </w:p>
    <w:p w14:paraId="02A7EE0A" w14:textId="14C0502D" w:rsidR="00DC143F" w:rsidRPr="00083AA2" w:rsidRDefault="00DC143F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Manages the parish’s bulletin, monthly newsletter, social media channels, website, and other means of communication.</w:t>
      </w:r>
    </w:p>
    <w:p w14:paraId="4DC302C7" w14:textId="3F760D43" w:rsidR="00DC143F" w:rsidRPr="00083AA2" w:rsidRDefault="00DC143F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Develops communication strategies that highlight the strengths and areas of growth for parish life.</w:t>
      </w:r>
    </w:p>
    <w:p w14:paraId="05664C52" w14:textId="4E09413B" w:rsidR="00DC143F" w:rsidRPr="00083AA2" w:rsidRDefault="00DC143F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Maintains a healthy relationship with the diocesan Communications Office.</w:t>
      </w:r>
    </w:p>
    <w:p w14:paraId="44D5B5B6" w14:textId="10AB05D8" w:rsidR="00DC143F" w:rsidRPr="00083AA2" w:rsidRDefault="00DC143F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Works collaboratively with other parish personnel and ministry leaders in implementing unified communications.</w:t>
      </w:r>
    </w:p>
    <w:p w14:paraId="40BD5C30" w14:textId="7D8B9CB9" w:rsidR="00DC143F" w:rsidRPr="00083AA2" w:rsidRDefault="00DC143F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Evaluates different communications platforms and recommends new technologies to parish leadership.</w:t>
      </w:r>
    </w:p>
    <w:p w14:paraId="3741BB9E" w14:textId="0CFF027E" w:rsidR="002635FE" w:rsidRPr="00083AA2" w:rsidRDefault="002635FE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Submits annual budget requests to the finance department.</w:t>
      </w:r>
    </w:p>
    <w:p w14:paraId="1AFBABF6" w14:textId="2107CA15" w:rsidR="002635FE" w:rsidRPr="00083AA2" w:rsidRDefault="002635FE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Maintains a safe and orderly workspace.</w:t>
      </w:r>
    </w:p>
    <w:p w14:paraId="4406D437" w14:textId="594B4F3B" w:rsidR="002635FE" w:rsidRPr="00083AA2" w:rsidRDefault="002635FE" w:rsidP="00DC143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Maintains his/her own spiritual and professional growth.</w:t>
      </w:r>
    </w:p>
    <w:p w14:paraId="1481A37F" w14:textId="70D85FC4" w:rsidR="00083AA2" w:rsidRPr="00083AA2" w:rsidRDefault="002635FE" w:rsidP="00083AA2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Presents a positive image of the parish to the public.</w:t>
      </w:r>
    </w:p>
    <w:p w14:paraId="7C95020B" w14:textId="5B2B2047" w:rsidR="00083AA2" w:rsidRPr="00083AA2" w:rsidRDefault="00083AA2" w:rsidP="00083AA2">
      <w:pPr>
        <w:rPr>
          <w:rFonts w:ascii="Franklin Gothic Book" w:hAnsi="Franklin Gothic Book"/>
          <w:b/>
          <w:bCs/>
        </w:rPr>
      </w:pPr>
      <w:r w:rsidRPr="00083AA2">
        <w:rPr>
          <w:rFonts w:ascii="Franklin Gothic Book" w:hAnsi="Franklin Gothic Book"/>
          <w:b/>
          <w:bCs/>
        </w:rPr>
        <w:t>Supervisory Responsibilities:</w:t>
      </w:r>
    </w:p>
    <w:p w14:paraId="3B361BD5" w14:textId="198B9CD7" w:rsidR="00083AA2" w:rsidRPr="00083AA2" w:rsidRDefault="00083AA2" w:rsidP="00083AA2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Independent contractors hired for communication purposes.</w:t>
      </w:r>
    </w:p>
    <w:p w14:paraId="2CFCFFD3" w14:textId="42EEF6BC" w:rsidR="00083AA2" w:rsidRPr="00083AA2" w:rsidRDefault="00083AA2" w:rsidP="00083AA2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Photographers for parish events.</w:t>
      </w:r>
    </w:p>
    <w:p w14:paraId="2BD9C90B" w14:textId="74DBA78B" w:rsidR="002635FE" w:rsidRPr="00083AA2" w:rsidRDefault="002635FE" w:rsidP="002635FE">
      <w:pPr>
        <w:rPr>
          <w:rFonts w:ascii="Franklin Gothic Book" w:hAnsi="Franklin Gothic Book"/>
          <w:b/>
          <w:bCs/>
        </w:rPr>
      </w:pPr>
      <w:r w:rsidRPr="00083AA2">
        <w:rPr>
          <w:rFonts w:ascii="Franklin Gothic Book" w:hAnsi="Franklin Gothic Book"/>
          <w:b/>
          <w:bCs/>
        </w:rPr>
        <w:t>Required Skills/Abilities</w:t>
      </w:r>
    </w:p>
    <w:p w14:paraId="7DEA677C" w14:textId="0C355E40" w:rsidR="002635FE" w:rsidRPr="00083AA2" w:rsidRDefault="002635FE" w:rsidP="002635F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lastRenderedPageBreak/>
        <w:t>Demonstrates a proficient knowledge of publishing software/platforms, including but not limited to Microsoft Office Suite, Canva, Adobe Suite, Constant Contact, Flocknote, and RefreshWebsites.</w:t>
      </w:r>
    </w:p>
    <w:p w14:paraId="27F221FE" w14:textId="0F4A1D4B" w:rsidR="002635FE" w:rsidRPr="00083AA2" w:rsidRDefault="002635FE" w:rsidP="002635F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Ability to adapt to new technologies and software.</w:t>
      </w:r>
    </w:p>
    <w:p w14:paraId="5B9BC54F" w14:textId="78B555D7" w:rsidR="002635FE" w:rsidRPr="00083AA2" w:rsidRDefault="002635FE" w:rsidP="002635F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Demonstrates a high degree of accuracy and attention to detail.</w:t>
      </w:r>
    </w:p>
    <w:p w14:paraId="6AEE3FD6" w14:textId="156FB727" w:rsidR="002635FE" w:rsidRPr="00083AA2" w:rsidRDefault="002635FE" w:rsidP="002635F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Excellent verbal and written communication skills.</w:t>
      </w:r>
    </w:p>
    <w:p w14:paraId="7F2BDEA5" w14:textId="733334E4" w:rsidR="002635FE" w:rsidRDefault="002635FE" w:rsidP="002635F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Excellent ability to explain to others and impart an understanding of why and how the parish needs to communicate effectively.</w:t>
      </w:r>
    </w:p>
    <w:p w14:paraId="38A965D2" w14:textId="08C314AF" w:rsidR="00977812" w:rsidRPr="00083AA2" w:rsidRDefault="00977812" w:rsidP="002635F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Ability to complete tasks efficiently and accurately</w:t>
      </w:r>
      <w:r w:rsidR="003B7EA2">
        <w:rPr>
          <w:rFonts w:ascii="Palatino Linotype" w:hAnsi="Palatino Linotype"/>
        </w:rPr>
        <w:t>.</w:t>
      </w:r>
    </w:p>
    <w:p w14:paraId="11A4B534" w14:textId="4711D9ED" w:rsidR="00083AA2" w:rsidRPr="00083AA2" w:rsidRDefault="00083AA2" w:rsidP="002635F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Valid NC driver’s license.</w:t>
      </w:r>
    </w:p>
    <w:p w14:paraId="076140B6" w14:textId="40EB74F1" w:rsidR="002635FE" w:rsidRPr="00083AA2" w:rsidRDefault="002635FE" w:rsidP="002635FE">
      <w:pPr>
        <w:rPr>
          <w:rFonts w:ascii="Franklin Gothic Book" w:hAnsi="Franklin Gothic Book"/>
          <w:b/>
          <w:bCs/>
        </w:rPr>
      </w:pPr>
      <w:r w:rsidRPr="00083AA2">
        <w:rPr>
          <w:rFonts w:ascii="Franklin Gothic Book" w:hAnsi="Franklin Gothic Book"/>
          <w:b/>
          <w:bCs/>
        </w:rPr>
        <w:t>Education and Experience:</w:t>
      </w:r>
    </w:p>
    <w:p w14:paraId="1AEEF30B" w14:textId="6383F3B3" w:rsidR="002635FE" w:rsidRPr="00083AA2" w:rsidRDefault="002635FE" w:rsidP="002635FE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Bachelor’s degree in theology, catechetics, philosophy, or communications, preferred.</w:t>
      </w:r>
    </w:p>
    <w:p w14:paraId="398A3602" w14:textId="19751990" w:rsidR="002635FE" w:rsidRPr="00083AA2" w:rsidRDefault="002635FE" w:rsidP="002635FE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At least 5 years relevant experience preferred.</w:t>
      </w:r>
    </w:p>
    <w:p w14:paraId="24AE21A2" w14:textId="726C0120" w:rsidR="002635FE" w:rsidRPr="00083AA2" w:rsidRDefault="002635FE" w:rsidP="002635FE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English/Spanish bilingual preferred.</w:t>
      </w:r>
    </w:p>
    <w:p w14:paraId="61473E12" w14:textId="1ED73F41" w:rsidR="00083AA2" w:rsidRPr="00083AA2" w:rsidRDefault="00083AA2" w:rsidP="002635FE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Small portfolio of past marketing materials upon request.</w:t>
      </w:r>
    </w:p>
    <w:p w14:paraId="69F39758" w14:textId="0984217A" w:rsidR="00083AA2" w:rsidRPr="00083AA2" w:rsidRDefault="00083AA2" w:rsidP="00083AA2">
      <w:pPr>
        <w:rPr>
          <w:rFonts w:ascii="Franklin Gothic Book" w:hAnsi="Franklin Gothic Book"/>
          <w:b/>
          <w:bCs/>
        </w:rPr>
      </w:pPr>
      <w:r w:rsidRPr="00083AA2">
        <w:rPr>
          <w:rFonts w:ascii="Franklin Gothic Book" w:hAnsi="Franklin Gothic Book"/>
          <w:b/>
          <w:bCs/>
        </w:rPr>
        <w:t>Physical Requirements:</w:t>
      </w:r>
    </w:p>
    <w:p w14:paraId="33845360" w14:textId="1586E610" w:rsidR="00083AA2" w:rsidRPr="00083AA2" w:rsidRDefault="00083AA2" w:rsidP="00083AA2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Prolonged periods of sitting at a desk and working on a computer.</w:t>
      </w:r>
    </w:p>
    <w:p w14:paraId="477842BE" w14:textId="52B7AD98" w:rsidR="00083AA2" w:rsidRPr="00083AA2" w:rsidRDefault="00083AA2" w:rsidP="00083AA2">
      <w:pPr>
        <w:pStyle w:val="ListParagraph"/>
        <w:numPr>
          <w:ilvl w:val="0"/>
          <w:numId w:val="5"/>
        </w:num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Prolonged periods of standing and walking.</w:t>
      </w:r>
    </w:p>
    <w:p w14:paraId="60522912" w14:textId="77777777" w:rsidR="00083AA2" w:rsidRPr="00083AA2" w:rsidRDefault="00083AA2" w:rsidP="00083AA2">
      <w:pPr>
        <w:rPr>
          <w:rFonts w:ascii="Palatino Linotype" w:hAnsi="Palatino Linotype"/>
        </w:rPr>
      </w:pPr>
    </w:p>
    <w:p w14:paraId="2BC1E286" w14:textId="5FFB362E" w:rsidR="00083AA2" w:rsidRPr="00083AA2" w:rsidRDefault="00083AA2" w:rsidP="00083AA2">
      <w:p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Employee signature below indicates the employee’s understanding of the requirements, essential functions and duties of the position.</w:t>
      </w:r>
    </w:p>
    <w:p w14:paraId="6C11A502" w14:textId="77777777" w:rsidR="00083AA2" w:rsidRPr="00083AA2" w:rsidRDefault="00083AA2" w:rsidP="00083AA2">
      <w:pPr>
        <w:rPr>
          <w:rFonts w:ascii="Palatino Linotype" w:hAnsi="Palatino Linotype"/>
        </w:rPr>
      </w:pPr>
    </w:p>
    <w:p w14:paraId="625AB7D4" w14:textId="7E9AEA4F" w:rsidR="00083AA2" w:rsidRPr="00083AA2" w:rsidRDefault="00083AA2" w:rsidP="00083AA2">
      <w:pPr>
        <w:rPr>
          <w:rFonts w:ascii="Palatino Linotype" w:hAnsi="Palatino Linotype"/>
        </w:rPr>
      </w:pPr>
      <w:r w:rsidRPr="00083AA2">
        <w:rPr>
          <w:rFonts w:ascii="Palatino Linotype" w:hAnsi="Palatino Linotype"/>
        </w:rPr>
        <w:t>Employee____________________________________________</w:t>
      </w:r>
      <w:r w:rsidRPr="00083AA2">
        <w:rPr>
          <w:rFonts w:ascii="Palatino Linotype" w:hAnsi="Palatino Linotype"/>
        </w:rPr>
        <w:tab/>
        <w:t>Date:___________________</w:t>
      </w:r>
    </w:p>
    <w:sectPr w:rsidR="00083AA2" w:rsidRPr="00083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2E8"/>
    <w:multiLevelType w:val="hybridMultilevel"/>
    <w:tmpl w:val="549A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E12D6"/>
    <w:multiLevelType w:val="hybridMultilevel"/>
    <w:tmpl w:val="9E3E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E4101"/>
    <w:multiLevelType w:val="hybridMultilevel"/>
    <w:tmpl w:val="E982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555A"/>
    <w:multiLevelType w:val="hybridMultilevel"/>
    <w:tmpl w:val="3CEE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A369A"/>
    <w:multiLevelType w:val="hybridMultilevel"/>
    <w:tmpl w:val="F28C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18877">
    <w:abstractNumId w:val="4"/>
  </w:num>
  <w:num w:numId="2" w16cid:durableId="278225343">
    <w:abstractNumId w:val="0"/>
  </w:num>
  <w:num w:numId="3" w16cid:durableId="1424641270">
    <w:abstractNumId w:val="2"/>
  </w:num>
  <w:num w:numId="4" w16cid:durableId="1143540348">
    <w:abstractNumId w:val="3"/>
  </w:num>
  <w:num w:numId="5" w16cid:durableId="19092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3F"/>
    <w:rsid w:val="00083AA2"/>
    <w:rsid w:val="001C2B33"/>
    <w:rsid w:val="002635FE"/>
    <w:rsid w:val="003B7EA2"/>
    <w:rsid w:val="00713775"/>
    <w:rsid w:val="00977812"/>
    <w:rsid w:val="00A57DCA"/>
    <w:rsid w:val="00D1414B"/>
    <w:rsid w:val="00DC143F"/>
    <w:rsid w:val="00F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479F"/>
  <w15:chartTrackingRefBased/>
  <w15:docId w15:val="{F500D60B-2D85-4CB4-90AC-FB8A678D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2268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Rev. Noah C.</dc:creator>
  <cp:keywords/>
  <dc:description/>
  <cp:lastModifiedBy>Carter, Rev. Noah C.</cp:lastModifiedBy>
  <cp:revision>4</cp:revision>
  <dcterms:created xsi:type="dcterms:W3CDTF">2026-07-04T13:28:00Z</dcterms:created>
  <dcterms:modified xsi:type="dcterms:W3CDTF">2026-07-04T14:06:00Z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9ee0f2ce-fd9d-4c66-a34b-0b5a11328f1d</vt:lpwstr>
  </property>
</Properties>
</file>