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9407" w14:textId="5358EB73" w:rsidR="00A476D7" w:rsidRPr="00DA2C03" w:rsidRDefault="00A476D7" w:rsidP="00652E0D">
      <w:pPr>
        <w:pStyle w:val="Kop1"/>
        <w:jc w:val="center"/>
        <w:rPr>
          <w:sz w:val="52"/>
          <w:szCs w:val="52"/>
          <w:lang w:val="nl-NL"/>
        </w:rPr>
      </w:pPr>
      <w:r w:rsidRPr="00DA2C03">
        <w:rPr>
          <w:sz w:val="52"/>
          <w:szCs w:val="52"/>
          <w:lang w:val="nl-NL"/>
        </w:rPr>
        <w:t>Opdrachten</w:t>
      </w:r>
      <w:r w:rsidR="00DA2C03" w:rsidRPr="00DA2C03">
        <w:rPr>
          <w:sz w:val="52"/>
          <w:szCs w:val="52"/>
          <w:lang w:val="nl-NL"/>
        </w:rPr>
        <w:t xml:space="preserve"> microscopiepracticum</w:t>
      </w:r>
    </w:p>
    <w:p w14:paraId="7E47381A" w14:textId="57633C7C" w:rsidR="00DA68D7" w:rsidRPr="00DA2C03" w:rsidRDefault="00DA68D7" w:rsidP="00DA68D7">
      <w:pPr>
        <w:pStyle w:val="Kop1"/>
        <w:jc w:val="center"/>
        <w:rPr>
          <w:sz w:val="44"/>
          <w:szCs w:val="44"/>
          <w:lang w:val="nl-NL"/>
        </w:rPr>
      </w:pPr>
      <w:r w:rsidRPr="00DA2C03">
        <w:rPr>
          <w:sz w:val="44"/>
          <w:szCs w:val="44"/>
          <w:lang w:val="nl-NL"/>
        </w:rPr>
        <w:t xml:space="preserve">Nascholing Plantgezondheid </w:t>
      </w:r>
      <w:r w:rsidRPr="00DA2C03">
        <w:rPr>
          <w:sz w:val="44"/>
          <w:szCs w:val="44"/>
          <w:lang w:val="nl-NL"/>
        </w:rPr>
        <w:br/>
        <w:t xml:space="preserve">Is er een plantendokter in de zaal? </w:t>
      </w:r>
    </w:p>
    <w:p w14:paraId="104916F4" w14:textId="61121F73" w:rsidR="008750F7" w:rsidRDefault="009055D6" w:rsidP="008750F7">
      <w:pPr>
        <w:pStyle w:val="Kop1"/>
        <w:jc w:val="center"/>
        <w:rPr>
          <w:lang w:val="nl-NL"/>
        </w:rPr>
      </w:pPr>
      <w:r>
        <w:rPr>
          <w:lang w:val="nl-NL"/>
        </w:rPr>
        <w:t>3 maart 2026</w:t>
      </w:r>
    </w:p>
    <w:p w14:paraId="781C031F" w14:textId="77777777" w:rsidR="008750F7" w:rsidRPr="008750F7" w:rsidRDefault="008750F7" w:rsidP="008750F7">
      <w:pPr>
        <w:rPr>
          <w:lang w:val="nl-NL"/>
        </w:rPr>
      </w:pPr>
    </w:p>
    <w:p w14:paraId="6CCBDBF4" w14:textId="75EB417C" w:rsidR="00626C3F" w:rsidRDefault="00626C3F" w:rsidP="009055D6">
      <w:pPr>
        <w:jc w:val="center"/>
        <w:rPr>
          <w:noProof/>
        </w:rPr>
      </w:pPr>
      <w:r>
        <w:rPr>
          <w:sz w:val="24"/>
          <w:szCs w:val="28"/>
          <w:lang w:val="nl-NL"/>
        </w:rPr>
        <w:t>Elysa Overdijk, docent Plantenfysiologie</w:t>
      </w:r>
    </w:p>
    <w:p w14:paraId="65EA4CCD" w14:textId="2564D26F" w:rsidR="00E416DF" w:rsidRPr="00E416DF" w:rsidRDefault="00E416DF" w:rsidP="00E416DF">
      <w:pPr>
        <w:jc w:val="center"/>
        <w:rPr>
          <w:sz w:val="24"/>
          <w:szCs w:val="28"/>
          <w:lang w:val="nl-NL"/>
        </w:rPr>
      </w:pPr>
      <w:r w:rsidRPr="00E416DF">
        <w:rPr>
          <w:noProof/>
          <w:sz w:val="24"/>
          <w:szCs w:val="28"/>
          <w:lang w:val="nl-NL"/>
        </w:rPr>
        <w:drawing>
          <wp:inline distT="0" distB="0" distL="0" distR="0" wp14:anchorId="7DA9608F" wp14:editId="692658D3">
            <wp:extent cx="4940411" cy="3705308"/>
            <wp:effectExtent l="0" t="0" r="0" b="9525"/>
            <wp:docPr id="15856028" name="Picture 2" descr="A field of green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028" name="Picture 2" descr="A field of green plant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5549" cy="3709162"/>
                    </a:xfrm>
                    <a:prstGeom prst="rect">
                      <a:avLst/>
                    </a:prstGeom>
                    <a:noFill/>
                    <a:ln>
                      <a:noFill/>
                    </a:ln>
                  </pic:spPr>
                </pic:pic>
              </a:graphicData>
            </a:graphic>
          </wp:inline>
        </w:drawing>
      </w:r>
    </w:p>
    <w:p w14:paraId="616F84DC" w14:textId="0997E0DE" w:rsidR="00755861" w:rsidRDefault="00755861" w:rsidP="00413B01">
      <w:pPr>
        <w:jc w:val="center"/>
        <w:rPr>
          <w:sz w:val="24"/>
          <w:szCs w:val="28"/>
          <w:lang w:val="nl-NL"/>
        </w:rPr>
      </w:pPr>
    </w:p>
    <w:p w14:paraId="358DFBA4" w14:textId="16EA3C6A" w:rsidR="004446EE" w:rsidRDefault="005A42DD" w:rsidP="00A8553F">
      <w:pPr>
        <w:rPr>
          <w:sz w:val="20"/>
          <w:lang w:val="nl-NL"/>
        </w:rPr>
      </w:pPr>
      <w:r w:rsidRPr="0073474A">
        <w:rPr>
          <w:noProof/>
          <w:sz w:val="18"/>
          <w:lang w:val="nl-NL"/>
        </w:rPr>
        <w:drawing>
          <wp:anchor distT="0" distB="0" distL="114300" distR="114300" simplePos="0" relativeHeight="251663360" behindDoc="1" locked="0" layoutInCell="1" allowOverlap="1" wp14:anchorId="22DD75D5" wp14:editId="74E07AB7">
            <wp:simplePos x="0" y="0"/>
            <wp:positionH relativeFrom="margin">
              <wp:posOffset>1744980</wp:posOffset>
            </wp:positionH>
            <wp:positionV relativeFrom="paragraph">
              <wp:posOffset>19050</wp:posOffset>
            </wp:positionV>
            <wp:extent cx="2354580" cy="610235"/>
            <wp:effectExtent l="0" t="0" r="7620" b="0"/>
            <wp:wrapThrough wrapText="bothSides">
              <wp:wrapPolygon edited="0">
                <wp:start x="0" y="0"/>
                <wp:lineTo x="0" y="20903"/>
                <wp:lineTo x="21495" y="20903"/>
                <wp:lineTo x="21495" y="0"/>
                <wp:lineTo x="0" y="0"/>
              </wp:wrapPolygon>
            </wp:wrapThrough>
            <wp:docPr id="1136424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24090" name=""/>
                    <pic:cNvPicPr/>
                  </pic:nvPicPr>
                  <pic:blipFill>
                    <a:blip r:embed="rId9">
                      <a:extLst>
                        <a:ext uri="{28A0092B-C50C-407E-A947-70E740481C1C}">
                          <a14:useLocalDpi xmlns:a14="http://schemas.microsoft.com/office/drawing/2010/main" val="0"/>
                        </a:ext>
                      </a:extLst>
                    </a:blip>
                    <a:stretch>
                      <a:fillRect/>
                    </a:stretch>
                  </pic:blipFill>
                  <pic:spPr>
                    <a:xfrm>
                      <a:off x="0" y="0"/>
                      <a:ext cx="2354580" cy="610235"/>
                    </a:xfrm>
                    <a:prstGeom prst="rect">
                      <a:avLst/>
                    </a:prstGeom>
                  </pic:spPr>
                </pic:pic>
              </a:graphicData>
            </a:graphic>
            <wp14:sizeRelH relativeFrom="margin">
              <wp14:pctWidth>0</wp14:pctWidth>
            </wp14:sizeRelH>
            <wp14:sizeRelV relativeFrom="margin">
              <wp14:pctHeight>0</wp14:pctHeight>
            </wp14:sizeRelV>
          </wp:anchor>
        </w:drawing>
      </w:r>
    </w:p>
    <w:p w14:paraId="196BBB7E" w14:textId="77777777" w:rsidR="004446EE" w:rsidRDefault="004446EE" w:rsidP="00314793">
      <w:pPr>
        <w:rPr>
          <w:sz w:val="18"/>
          <w:szCs w:val="20"/>
          <w:lang w:val="nl-NL"/>
        </w:rPr>
      </w:pPr>
    </w:p>
    <w:p w14:paraId="3231A59C" w14:textId="77777777" w:rsidR="00AF4DF3" w:rsidRDefault="00AF4DF3" w:rsidP="00A476D7">
      <w:pPr>
        <w:rPr>
          <w:sz w:val="16"/>
          <w:szCs w:val="18"/>
          <w:lang w:val="nl-NL"/>
        </w:rPr>
      </w:pPr>
    </w:p>
    <w:p w14:paraId="3A0E324D" w14:textId="19677CF6" w:rsidR="000959B5" w:rsidRPr="00DA7D14" w:rsidRDefault="00A067E6" w:rsidP="00A476D7">
      <w:pPr>
        <w:rPr>
          <w:rStyle w:val="Kop2Char"/>
          <w:rFonts w:ascii="Verdana" w:eastAsiaTheme="minorHAnsi" w:hAnsi="Verdana" w:cstheme="minorBidi"/>
          <w:color w:val="auto"/>
          <w:sz w:val="20"/>
          <w:szCs w:val="22"/>
          <w:lang w:val="nl-NL"/>
        </w:rPr>
        <w:sectPr w:rsidR="000959B5" w:rsidRPr="00DA7D14" w:rsidSect="00292BB2">
          <w:headerReference w:type="default" r:id="rId10"/>
          <w:footerReference w:type="default" r:id="rId11"/>
          <w:pgSz w:w="11906" w:h="16838"/>
          <w:pgMar w:top="1417" w:right="1417" w:bottom="1417" w:left="1417" w:header="708" w:footer="708" w:gutter="0"/>
          <w:cols w:space="708"/>
          <w:docGrid w:linePitch="360"/>
        </w:sectPr>
      </w:pPr>
      <w:r>
        <w:rPr>
          <w:sz w:val="16"/>
          <w:szCs w:val="18"/>
          <w:lang w:val="nl-NL"/>
        </w:rPr>
        <w:br/>
      </w:r>
      <w:r w:rsidR="00A476D7" w:rsidRPr="00A476D7">
        <w:rPr>
          <w:sz w:val="16"/>
          <w:szCs w:val="18"/>
          <w:lang w:val="nl-NL"/>
        </w:rPr>
        <w:t xml:space="preserve">Opdrachten </w:t>
      </w:r>
      <w:r w:rsidR="009055D6">
        <w:rPr>
          <w:sz w:val="16"/>
          <w:szCs w:val="18"/>
          <w:lang w:val="nl-NL"/>
        </w:rPr>
        <w:t xml:space="preserve">nascholing </w:t>
      </w:r>
      <w:r w:rsidR="008D33ED">
        <w:rPr>
          <w:sz w:val="16"/>
          <w:szCs w:val="18"/>
          <w:lang w:val="nl-NL"/>
        </w:rPr>
        <w:t>Plantgezondheid – Is er een plantendokter in de zaal?</w:t>
      </w:r>
      <w:r w:rsidR="00233E76">
        <w:rPr>
          <w:sz w:val="16"/>
          <w:szCs w:val="18"/>
          <w:lang w:val="nl-NL"/>
        </w:rPr>
        <w:t xml:space="preserve"> </w:t>
      </w:r>
      <w:r w:rsidR="00314793" w:rsidRPr="00314793">
        <w:rPr>
          <w:sz w:val="16"/>
          <w:szCs w:val="18"/>
          <w:lang w:val="nl-NL"/>
        </w:rPr>
        <w:t>© 202</w:t>
      </w:r>
      <w:r w:rsidR="008D33ED">
        <w:rPr>
          <w:sz w:val="16"/>
          <w:szCs w:val="18"/>
          <w:lang w:val="nl-NL"/>
        </w:rPr>
        <w:t>6</w:t>
      </w:r>
      <w:r w:rsidR="00314793" w:rsidRPr="00314793">
        <w:rPr>
          <w:sz w:val="16"/>
          <w:szCs w:val="18"/>
          <w:lang w:val="nl-NL"/>
        </w:rPr>
        <w:t xml:space="preserve"> gemaakt door Wageningen University and Research is gepubliceerd </w:t>
      </w:r>
      <w:r w:rsidR="008E6411" w:rsidRPr="00DC1678">
        <w:rPr>
          <w:sz w:val="16"/>
          <w:szCs w:val="18"/>
          <w:lang w:val="nl-NL"/>
        </w:rPr>
        <w:t>onder </w:t>
      </w:r>
      <w:r w:rsidR="008E6411" w:rsidRPr="00D2156F">
        <w:rPr>
          <w:b/>
          <w:bCs/>
          <w:sz w:val="16"/>
          <w:szCs w:val="18"/>
          <w:lang w:val="nl-NL"/>
        </w:rPr>
        <w:t>CC BY-NC 4.0</w:t>
      </w:r>
      <w:r w:rsidR="008E6411" w:rsidRPr="00DC1678">
        <w:rPr>
          <w:sz w:val="16"/>
          <w:szCs w:val="18"/>
          <w:lang w:val="nl-NL"/>
        </w:rPr>
        <w:t xml:space="preserve">. Meer informatie over deze licentie </w:t>
      </w:r>
      <w:hyperlink r:id="rId12" w:history="1">
        <w:r w:rsidR="008E6411" w:rsidRPr="00DC1678">
          <w:rPr>
            <w:rStyle w:val="Hyperlink"/>
            <w:color w:val="auto"/>
            <w:sz w:val="16"/>
            <w:szCs w:val="18"/>
            <w:lang w:val="nl-NL"/>
          </w:rPr>
          <w:t>https://creativecommons.org/licenses/by-nc/4.0/deed.nl</w:t>
        </w:r>
      </w:hyperlink>
      <w:r w:rsidR="00DA7D14" w:rsidRPr="00DA7D14">
        <w:rPr>
          <w:lang w:val="nl-NL"/>
        </w:rPr>
        <w:t xml:space="preserve"> </w:t>
      </w:r>
      <w:r w:rsidR="00273F43">
        <w:rPr>
          <w:lang w:val="nl-NL"/>
        </w:rPr>
        <w:br/>
      </w:r>
      <w:r w:rsidR="00DA7D14" w:rsidRPr="00273F43">
        <w:rPr>
          <w:sz w:val="16"/>
          <w:szCs w:val="18"/>
          <w:lang w:val="nl-NL"/>
        </w:rPr>
        <w:t>(</w:t>
      </w:r>
      <w:r w:rsidR="00273F43" w:rsidRPr="00273F43">
        <w:rPr>
          <w:sz w:val="16"/>
          <w:szCs w:val="18"/>
          <w:lang w:val="nl-NL"/>
        </w:rPr>
        <w:t>voor de volgende figuren geldt een CC BY-SA 4.0 licentie: 2A, 2B, 2D, 2F en 4)</w:t>
      </w:r>
    </w:p>
    <w:p w14:paraId="6C384CAA" w14:textId="0B8250CE" w:rsidR="00575C09" w:rsidRDefault="00575C09" w:rsidP="00575C09">
      <w:pPr>
        <w:rPr>
          <w:rStyle w:val="Kop2Char"/>
          <w:lang w:val="nl-NL"/>
        </w:rPr>
      </w:pPr>
      <w:r>
        <w:rPr>
          <w:rStyle w:val="Kop2Char"/>
          <w:lang w:val="nl-NL"/>
        </w:rPr>
        <w:lastRenderedPageBreak/>
        <w:t>Introductie</w:t>
      </w:r>
    </w:p>
    <w:p w14:paraId="6301C5D1" w14:textId="3BC2C6CA" w:rsidR="00575C09" w:rsidRPr="00DA2C03" w:rsidRDefault="00D17417" w:rsidP="00D1402C">
      <w:pPr>
        <w:spacing w:after="0" w:line="276" w:lineRule="auto"/>
        <w:rPr>
          <w:rFonts w:asciiTheme="minorHAnsi" w:hAnsiTheme="minorHAnsi" w:cstheme="minorHAnsi"/>
          <w:sz w:val="20"/>
          <w:szCs w:val="20"/>
          <w:lang w:val="nl-NL"/>
        </w:rPr>
      </w:pPr>
      <w:r w:rsidRPr="00DA2C03">
        <w:rPr>
          <w:rFonts w:asciiTheme="minorHAnsi" w:hAnsiTheme="minorHAnsi" w:cstheme="minorHAnsi"/>
          <w:sz w:val="20"/>
          <w:szCs w:val="20"/>
          <w:lang w:val="nl-NL"/>
        </w:rPr>
        <w:t xml:space="preserve">Planten saai? Zeker niet! Tijdens deze </w:t>
      </w:r>
      <w:r w:rsidR="00A7398A" w:rsidRPr="00DA2C03">
        <w:rPr>
          <w:rFonts w:asciiTheme="minorHAnsi" w:hAnsiTheme="minorHAnsi" w:cstheme="minorHAnsi"/>
          <w:sz w:val="20"/>
          <w:szCs w:val="20"/>
          <w:lang w:val="nl-NL"/>
        </w:rPr>
        <w:t>mini-</w:t>
      </w:r>
      <w:r w:rsidR="00201D24" w:rsidRPr="00DA2C03">
        <w:rPr>
          <w:rFonts w:asciiTheme="minorHAnsi" w:hAnsiTheme="minorHAnsi" w:cstheme="minorHAnsi"/>
          <w:sz w:val="20"/>
          <w:szCs w:val="20"/>
          <w:lang w:val="nl-NL"/>
        </w:rPr>
        <w:t xml:space="preserve">workshop </w:t>
      </w:r>
      <w:r w:rsidRPr="00DA2C03">
        <w:rPr>
          <w:rFonts w:asciiTheme="minorHAnsi" w:hAnsiTheme="minorHAnsi" w:cstheme="minorHAnsi"/>
          <w:sz w:val="20"/>
          <w:szCs w:val="20"/>
          <w:lang w:val="nl-NL"/>
        </w:rPr>
        <w:t xml:space="preserve">krijg je inspiratie om planten interessant te maken voor je leerlingen. </w:t>
      </w:r>
      <w:r w:rsidR="005A42DD" w:rsidRPr="00DA2C03">
        <w:rPr>
          <w:rFonts w:asciiTheme="minorHAnsi" w:hAnsiTheme="minorHAnsi" w:cstheme="minorHAnsi"/>
          <w:sz w:val="20"/>
          <w:szCs w:val="20"/>
          <w:lang w:val="nl-NL"/>
        </w:rPr>
        <w:t>We gaan</w:t>
      </w:r>
      <w:r w:rsidRPr="00DA2C03">
        <w:rPr>
          <w:rFonts w:asciiTheme="minorHAnsi" w:hAnsiTheme="minorHAnsi" w:cstheme="minorHAnsi"/>
          <w:sz w:val="20"/>
          <w:szCs w:val="20"/>
          <w:lang w:val="nl-NL"/>
        </w:rPr>
        <w:t xml:space="preserve"> aan de slag met practicumopdrachten waarin we </w:t>
      </w:r>
      <w:r w:rsidR="00A7398A" w:rsidRPr="00DA2C03">
        <w:rPr>
          <w:rFonts w:asciiTheme="minorHAnsi" w:hAnsiTheme="minorHAnsi" w:cstheme="minorHAnsi"/>
          <w:sz w:val="20"/>
          <w:szCs w:val="20"/>
          <w:lang w:val="nl-NL"/>
        </w:rPr>
        <w:t xml:space="preserve">met de microscoop naar </w:t>
      </w:r>
      <w:r w:rsidRPr="00DA2C03">
        <w:rPr>
          <w:rFonts w:asciiTheme="minorHAnsi" w:hAnsiTheme="minorHAnsi" w:cstheme="minorHAnsi"/>
          <w:sz w:val="20"/>
          <w:szCs w:val="20"/>
          <w:lang w:val="nl-NL"/>
        </w:rPr>
        <w:t xml:space="preserve">verschillende aspecten van </w:t>
      </w:r>
      <w:r w:rsidR="00D1402C">
        <w:rPr>
          <w:rFonts w:asciiTheme="minorHAnsi" w:hAnsiTheme="minorHAnsi" w:cstheme="minorHAnsi"/>
          <w:sz w:val="20"/>
          <w:szCs w:val="20"/>
          <w:lang w:val="nl-NL"/>
        </w:rPr>
        <w:t xml:space="preserve">plantenziekten en </w:t>
      </w:r>
      <w:r w:rsidR="00A7398A" w:rsidRPr="00DA2C03">
        <w:rPr>
          <w:rFonts w:asciiTheme="minorHAnsi" w:hAnsiTheme="minorHAnsi" w:cstheme="minorHAnsi"/>
          <w:sz w:val="20"/>
          <w:szCs w:val="20"/>
          <w:lang w:val="nl-NL"/>
        </w:rPr>
        <w:t>plantenafweer</w:t>
      </w:r>
      <w:r w:rsidRPr="00DA2C03">
        <w:rPr>
          <w:rFonts w:asciiTheme="minorHAnsi" w:hAnsiTheme="minorHAnsi" w:cstheme="minorHAnsi"/>
          <w:sz w:val="20"/>
          <w:szCs w:val="20"/>
          <w:lang w:val="nl-NL"/>
        </w:rPr>
        <w:t xml:space="preserve"> gaan kijke</w:t>
      </w:r>
      <w:r w:rsidR="00726712" w:rsidRPr="00DA2C03">
        <w:rPr>
          <w:rFonts w:asciiTheme="minorHAnsi" w:hAnsiTheme="minorHAnsi" w:cstheme="minorHAnsi"/>
          <w:sz w:val="20"/>
          <w:szCs w:val="20"/>
          <w:lang w:val="nl-NL"/>
        </w:rPr>
        <w:t xml:space="preserve">n. </w:t>
      </w:r>
    </w:p>
    <w:p w14:paraId="1CA7D880" w14:textId="77777777" w:rsidR="005A42DD" w:rsidRDefault="005A42DD" w:rsidP="00D1402C">
      <w:pPr>
        <w:spacing w:after="0" w:line="276" w:lineRule="auto"/>
        <w:rPr>
          <w:rStyle w:val="Kop2Char"/>
          <w:sz w:val="24"/>
          <w:szCs w:val="24"/>
          <w:lang w:val="nl-NL"/>
        </w:rPr>
      </w:pPr>
    </w:p>
    <w:p w14:paraId="47C46C02" w14:textId="51ACBEC2" w:rsidR="00013AB0" w:rsidRDefault="00D1402C" w:rsidP="00D1402C">
      <w:pPr>
        <w:spacing w:line="276" w:lineRule="auto"/>
        <w:rPr>
          <w:rFonts w:asciiTheme="minorHAnsi" w:hAnsiTheme="minorHAnsi" w:cstheme="minorHAnsi"/>
          <w:sz w:val="22"/>
          <w:lang w:val="nl-NL"/>
        </w:rPr>
      </w:pPr>
      <w:r>
        <w:rPr>
          <w:noProof/>
          <w:sz w:val="16"/>
          <w:szCs w:val="18"/>
          <w:lang w:val="en-US"/>
        </w:rPr>
        <w:drawing>
          <wp:anchor distT="0" distB="0" distL="114300" distR="114300" simplePos="0" relativeHeight="251686912" behindDoc="1" locked="0" layoutInCell="1" allowOverlap="1" wp14:anchorId="38E0FCF2" wp14:editId="1CB08E82">
            <wp:simplePos x="0" y="0"/>
            <wp:positionH relativeFrom="column">
              <wp:posOffset>-57536</wp:posOffset>
            </wp:positionH>
            <wp:positionV relativeFrom="paragraph">
              <wp:posOffset>3476818</wp:posOffset>
            </wp:positionV>
            <wp:extent cx="6167120" cy="3967480"/>
            <wp:effectExtent l="0" t="0" r="5080" b="0"/>
            <wp:wrapTopAndBottom/>
            <wp:docPr id="1687262927" name="Picture 2" descr="A collage of microscopic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62927" name="Picture 2" descr="A collage of microscopic imag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7120" cy="3967480"/>
                    </a:xfrm>
                    <a:prstGeom prst="rect">
                      <a:avLst/>
                    </a:prstGeom>
                    <a:noFill/>
                  </pic:spPr>
                </pic:pic>
              </a:graphicData>
            </a:graphic>
          </wp:anchor>
        </w:drawing>
      </w:r>
      <w:r w:rsidRPr="003803B7">
        <w:rPr>
          <w:noProof/>
          <w:sz w:val="20"/>
        </w:rPr>
        <mc:AlternateContent>
          <mc:Choice Requires="wps">
            <w:drawing>
              <wp:anchor distT="45720" distB="45720" distL="114300" distR="114300" simplePos="0" relativeHeight="251685888" behindDoc="0" locked="0" layoutInCell="1" allowOverlap="1" wp14:anchorId="339B6001" wp14:editId="51BB93BC">
                <wp:simplePos x="0" y="0"/>
                <wp:positionH relativeFrom="margin">
                  <wp:posOffset>4029710</wp:posOffset>
                </wp:positionH>
                <wp:positionV relativeFrom="paragraph">
                  <wp:posOffset>151765</wp:posOffset>
                </wp:positionV>
                <wp:extent cx="1947545" cy="2273935"/>
                <wp:effectExtent l="0" t="0" r="1460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273935"/>
                        </a:xfrm>
                        <a:prstGeom prst="rect">
                          <a:avLst/>
                        </a:prstGeom>
                        <a:solidFill>
                          <a:srgbClr val="FFFFFF"/>
                        </a:solidFill>
                        <a:ln w="9525">
                          <a:solidFill>
                            <a:schemeClr val="bg1"/>
                          </a:solidFill>
                          <a:miter lim="800000"/>
                          <a:headEnd/>
                          <a:tailEnd/>
                        </a:ln>
                      </wps:spPr>
                      <wps:txbx>
                        <w:txbxContent>
                          <w:p w14:paraId="526C8AA9" w14:textId="4422EC07" w:rsidR="003803B7" w:rsidRPr="00D1402C" w:rsidRDefault="003803B7">
                            <w:pPr>
                              <w:rPr>
                                <w:rFonts w:asciiTheme="minorHAnsi" w:hAnsiTheme="minorHAnsi" w:cstheme="minorHAnsi"/>
                                <w:sz w:val="18"/>
                                <w:szCs w:val="18"/>
                                <w:lang w:val="nl-NL"/>
                              </w:rPr>
                            </w:pPr>
                            <w:r w:rsidRPr="00501821">
                              <w:rPr>
                                <w:noProof/>
                                <w:sz w:val="20"/>
                              </w:rPr>
                              <w:drawing>
                                <wp:inline distT="0" distB="0" distL="0" distR="0" wp14:anchorId="479E4C3E" wp14:editId="72A76156">
                                  <wp:extent cx="1789044" cy="1789044"/>
                                  <wp:effectExtent l="0" t="0" r="1905" b="1905"/>
                                  <wp:docPr id="14" name="Picture 13" descr="A close up of a plant&#10;&#10;AI-generated content may be incorrect.">
                                    <a:extLst xmlns:a="http://schemas.openxmlformats.org/drawingml/2006/main">
                                      <a:ext uri="{FF2B5EF4-FFF2-40B4-BE49-F238E27FC236}">
                                        <a16:creationId xmlns:a16="http://schemas.microsoft.com/office/drawing/2014/main" id="{5A00B65E-AA39-AE7D-E4DD-73FD298461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 up of a plant&#10;&#10;AI-generated content may be incorrect.">
                                            <a:extLst>
                                              <a:ext uri="{FF2B5EF4-FFF2-40B4-BE49-F238E27FC236}">
                                                <a16:creationId xmlns:a16="http://schemas.microsoft.com/office/drawing/2014/main" id="{5A00B65E-AA39-AE7D-E4DD-73FD298461A6}"/>
                                              </a:ext>
                                            </a:extLst>
                                          </pic:cNvPr>
                                          <pic:cNvPicPr>
                                            <a:picLocks noChangeAspect="1"/>
                                          </pic:cNvPicPr>
                                        </pic:nvPicPr>
                                        <pic:blipFill>
                                          <a:blip r:embed="rId14"/>
                                          <a:stretch>
                                            <a:fillRect/>
                                          </a:stretch>
                                        </pic:blipFill>
                                        <pic:spPr>
                                          <a:xfrm rot="5400000">
                                            <a:off x="0" y="0"/>
                                            <a:ext cx="1803981" cy="1803981"/>
                                          </a:xfrm>
                                          <a:prstGeom prst="rect">
                                            <a:avLst/>
                                          </a:prstGeom>
                                        </pic:spPr>
                                      </pic:pic>
                                    </a:graphicData>
                                  </a:graphic>
                                </wp:inline>
                              </w:drawing>
                            </w:r>
                            <w:r w:rsidRPr="00D1402C">
                              <w:rPr>
                                <w:rFonts w:asciiTheme="minorHAnsi" w:hAnsiTheme="minorHAnsi" w:cstheme="minorHAnsi"/>
                                <w:sz w:val="18"/>
                                <w:szCs w:val="18"/>
                                <w:lang w:val="nl-NL"/>
                              </w:rPr>
                              <w:t xml:space="preserve">Figuur 1. Meeldauw infectie. </w:t>
                            </w:r>
                            <w:r w:rsidR="00C96A7E">
                              <w:rPr>
                                <w:rFonts w:asciiTheme="minorHAnsi" w:hAnsiTheme="minorHAnsi" w:cstheme="minorHAnsi"/>
                                <w:sz w:val="18"/>
                                <w:szCs w:val="18"/>
                                <w:lang w:val="nl-NL"/>
                              </w:rPr>
                              <w:t>(</w:t>
                            </w:r>
                            <w:r w:rsidRPr="00D1402C">
                              <w:rPr>
                                <w:rFonts w:asciiTheme="minorHAnsi" w:hAnsiTheme="minorHAnsi" w:cstheme="minorHAnsi"/>
                                <w:sz w:val="18"/>
                                <w:szCs w:val="18"/>
                                <w:lang w:val="nl-NL"/>
                              </w:rPr>
                              <w:t xml:space="preserve">Scot C. Nelson </w:t>
                            </w:r>
                            <w:hyperlink r:id="rId15" w:history="1">
                              <w:r w:rsidRPr="00D1402C">
                                <w:rPr>
                                  <w:rStyle w:val="Hyperlink"/>
                                  <w:rFonts w:asciiTheme="minorHAnsi" w:hAnsiTheme="minorHAnsi" w:cstheme="minorHAnsi"/>
                                  <w:sz w:val="18"/>
                                  <w:szCs w:val="18"/>
                                  <w:lang w:val="nl-NL"/>
                                </w:rPr>
                                <w:t>CC0 1.0</w:t>
                              </w:r>
                            </w:hyperlink>
                            <w:r w:rsidR="00C96A7E">
                              <w:rPr>
                                <w:rFonts w:asciiTheme="minorHAnsi" w:hAnsiTheme="minorHAnsi" w:cstheme="minorHAnsi"/>
                                <w:sz w:val="18"/>
                                <w:szCs w:val="18"/>
                                <w:lang w:val="nl-N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B6001" id="_x0000_t202" coordsize="21600,21600" o:spt="202" path="m,l,21600r21600,l21600,xe">
                <v:stroke joinstyle="miter"/>
                <v:path gradientshapeok="t" o:connecttype="rect"/>
              </v:shapetype>
              <v:shape id="Text Box 2" o:spid="_x0000_s1026" type="#_x0000_t202" style="position:absolute;margin-left:317.3pt;margin-top:11.95pt;width:153.35pt;height:179.0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" strokecolor="white [3212]">
                <v:textbox>
                  <w:txbxContent>
                    <w:p w14:paraId="526C8AA9" w14:textId="4422EC07" w:rsidR="003803B7" w:rsidRPr="00D1402C" w:rsidRDefault="003803B7">
                      <w:pPr>
                        <w:rPr>
                          <w:rFonts w:asciiTheme="minorHAnsi" w:hAnsiTheme="minorHAnsi" w:cstheme="minorHAnsi"/>
                          <w:sz w:val="18"/>
                          <w:szCs w:val="18"/>
                          <w:lang w:val="nl-NL"/>
                        </w:rPr>
                      </w:pPr>
                      <w:r w:rsidRPr="00501821">
                        <w:rPr>
                          <w:noProof/>
                          <w:sz w:val="20"/>
                        </w:rPr>
                        <w:drawing>
                          <wp:inline distT="0" distB="0" distL="0" distR="0" wp14:anchorId="479E4C3E" wp14:editId="72A76156">
                            <wp:extent cx="1789044" cy="1789044"/>
                            <wp:effectExtent l="0" t="0" r="1905" b="1905"/>
                            <wp:docPr id="14" name="Picture 13" descr="A close up of a plant&#10;&#10;AI-generated content may be incorrect.">
                              <a:extLst xmlns:a="http://schemas.openxmlformats.org/drawingml/2006/main">
                                <a:ext uri="{FF2B5EF4-FFF2-40B4-BE49-F238E27FC236}">
                                  <a16:creationId xmlns:a16="http://schemas.microsoft.com/office/drawing/2014/main" id="{5A00B65E-AA39-AE7D-E4DD-73FD298461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 up of a plant&#10;&#10;AI-generated content may be incorrect.">
                                      <a:extLst>
                                        <a:ext uri="{FF2B5EF4-FFF2-40B4-BE49-F238E27FC236}">
                                          <a16:creationId xmlns:a16="http://schemas.microsoft.com/office/drawing/2014/main" id="{5A00B65E-AA39-AE7D-E4DD-73FD298461A6}"/>
                                        </a:ext>
                                      </a:extLst>
                                    </pic:cNvPr>
                                    <pic:cNvPicPr>
                                      <a:picLocks noChangeAspect="1"/>
                                    </pic:cNvPicPr>
                                  </pic:nvPicPr>
                                  <pic:blipFill>
                                    <a:blip r:embed="rId14"/>
                                    <a:stretch>
                                      <a:fillRect/>
                                    </a:stretch>
                                  </pic:blipFill>
                                  <pic:spPr>
                                    <a:xfrm rot="5400000">
                                      <a:off x="0" y="0"/>
                                      <a:ext cx="1803981" cy="1803981"/>
                                    </a:xfrm>
                                    <a:prstGeom prst="rect">
                                      <a:avLst/>
                                    </a:prstGeom>
                                  </pic:spPr>
                                </pic:pic>
                              </a:graphicData>
                            </a:graphic>
                          </wp:inline>
                        </w:drawing>
                      </w:r>
                      <w:r w:rsidRPr="00D1402C">
                        <w:rPr>
                          <w:rFonts w:asciiTheme="minorHAnsi" w:hAnsiTheme="minorHAnsi" w:cstheme="minorHAnsi"/>
                          <w:sz w:val="18"/>
                          <w:szCs w:val="18"/>
                          <w:lang w:val="nl-NL"/>
                        </w:rPr>
                        <w:t xml:space="preserve">Figuur 1. Meeldauw infectie. </w:t>
                      </w:r>
                      <w:r w:rsidR="00C96A7E">
                        <w:rPr>
                          <w:rFonts w:asciiTheme="minorHAnsi" w:hAnsiTheme="minorHAnsi" w:cstheme="minorHAnsi"/>
                          <w:sz w:val="18"/>
                          <w:szCs w:val="18"/>
                          <w:lang w:val="nl-NL"/>
                        </w:rPr>
                        <w:t>(</w:t>
                      </w:r>
                      <w:r w:rsidRPr="00D1402C">
                        <w:rPr>
                          <w:rFonts w:asciiTheme="minorHAnsi" w:hAnsiTheme="minorHAnsi" w:cstheme="minorHAnsi"/>
                          <w:sz w:val="18"/>
                          <w:szCs w:val="18"/>
                          <w:lang w:val="nl-NL"/>
                        </w:rPr>
                        <w:t xml:space="preserve">Scot C. Nelson </w:t>
                      </w:r>
                      <w:hyperlink r:id="rId16" w:history="1">
                        <w:r w:rsidRPr="00D1402C">
                          <w:rPr>
                            <w:rStyle w:val="Hyperlink"/>
                            <w:rFonts w:asciiTheme="minorHAnsi" w:hAnsiTheme="minorHAnsi" w:cstheme="minorHAnsi"/>
                            <w:sz w:val="18"/>
                            <w:szCs w:val="18"/>
                            <w:lang w:val="nl-NL"/>
                          </w:rPr>
                          <w:t>CC0 1.0</w:t>
                        </w:r>
                      </w:hyperlink>
                      <w:r w:rsidR="00C96A7E">
                        <w:rPr>
                          <w:rFonts w:asciiTheme="minorHAnsi" w:hAnsiTheme="minorHAnsi" w:cstheme="minorHAnsi"/>
                          <w:sz w:val="18"/>
                          <w:szCs w:val="18"/>
                          <w:lang w:val="nl-NL"/>
                        </w:rPr>
                        <w:t>)</w:t>
                      </w:r>
                    </w:p>
                  </w:txbxContent>
                </v:textbox>
                <w10:wrap type="square" anchorx="margin"/>
              </v:shape>
            </w:pict>
          </mc:Fallback>
        </mc:AlternateContent>
      </w:r>
      <w:r w:rsidR="00A7398A" w:rsidRPr="003514BB">
        <w:rPr>
          <w:rStyle w:val="Kop2Char"/>
          <w:lang w:val="nl-NL"/>
        </w:rPr>
        <w:t>Opdracht 1. Meeldauwinfectie</w:t>
      </w:r>
      <w:r w:rsidR="00A7398A" w:rsidRPr="003514BB">
        <w:rPr>
          <w:rStyle w:val="Kop2Char"/>
          <w:lang w:val="nl-NL"/>
        </w:rPr>
        <w:br/>
      </w:r>
      <w:r w:rsidR="00A7398A" w:rsidRPr="00DA2C03">
        <w:rPr>
          <w:rFonts w:asciiTheme="minorHAnsi" w:hAnsiTheme="minorHAnsi" w:cstheme="minorHAnsi"/>
          <w:sz w:val="20"/>
          <w:szCs w:val="20"/>
          <w:lang w:val="nl-NL"/>
        </w:rPr>
        <w:t>Een veelvoorkomende planteninfectie wordt aangeduid met de overkoepelende term ‘meeldauwinfectie’, genoemd naar het witte meelachtige poeder dat op het blad verschijnt</w:t>
      </w:r>
      <w:r w:rsidR="00FC1845" w:rsidRPr="00DA2C03">
        <w:rPr>
          <w:rFonts w:asciiTheme="minorHAnsi" w:hAnsiTheme="minorHAnsi" w:cstheme="minorHAnsi"/>
          <w:sz w:val="20"/>
          <w:szCs w:val="20"/>
          <w:lang w:val="nl-NL"/>
        </w:rPr>
        <w:t xml:space="preserve"> (zie figuur 1)</w:t>
      </w:r>
      <w:r w:rsidR="00A7398A" w:rsidRPr="00DA2C03">
        <w:rPr>
          <w:rFonts w:asciiTheme="minorHAnsi" w:hAnsiTheme="minorHAnsi" w:cstheme="minorHAnsi"/>
          <w:sz w:val="20"/>
          <w:szCs w:val="20"/>
          <w:lang w:val="nl-NL"/>
        </w:rPr>
        <w:t xml:space="preserve">. Deze ziekte wordt veroorzaakt door verschillende </w:t>
      </w:r>
      <w:r w:rsidR="00FC1845" w:rsidRPr="00DA2C03">
        <w:rPr>
          <w:rFonts w:asciiTheme="minorHAnsi" w:hAnsiTheme="minorHAnsi" w:cstheme="minorHAnsi"/>
          <w:sz w:val="20"/>
          <w:szCs w:val="20"/>
          <w:lang w:val="nl-NL"/>
        </w:rPr>
        <w:t xml:space="preserve">type </w:t>
      </w:r>
      <w:r w:rsidR="00A7398A" w:rsidRPr="00DA2C03">
        <w:rPr>
          <w:rFonts w:asciiTheme="minorHAnsi" w:hAnsiTheme="minorHAnsi" w:cstheme="minorHAnsi"/>
          <w:sz w:val="20"/>
          <w:szCs w:val="20"/>
          <w:lang w:val="nl-NL"/>
        </w:rPr>
        <w:t>ziekteverwekkers en kun je op een groot aantal soorten planten vinden. Het zijn biotrofe pathogenen die een speciaal drukorgaantje (appressorium) gebruiken om de plantencel binnen te dringen en voeding opnemen uit de plantencel via haustoria. Er worden binnen de meeldauwinfecties twee belangrijke groepen onderscheiden die je met de microscoop kunt determineren</w:t>
      </w:r>
      <w:r w:rsidR="00A35342">
        <w:rPr>
          <w:rFonts w:asciiTheme="minorHAnsi" w:hAnsiTheme="minorHAnsi" w:cstheme="minorHAnsi"/>
          <w:sz w:val="20"/>
          <w:szCs w:val="20"/>
          <w:lang w:val="nl-NL"/>
        </w:rPr>
        <w:t xml:space="preserve"> (zie figuur 2)</w:t>
      </w:r>
      <w:r w:rsidR="003803B7">
        <w:rPr>
          <w:rFonts w:asciiTheme="minorHAnsi" w:hAnsiTheme="minorHAnsi" w:cstheme="minorHAnsi"/>
          <w:sz w:val="20"/>
          <w:szCs w:val="20"/>
          <w:lang w:val="nl-NL"/>
        </w:rPr>
        <w:t>.</w:t>
      </w:r>
      <w:r w:rsidR="00A7398A" w:rsidRPr="00DA2C03">
        <w:rPr>
          <w:rFonts w:asciiTheme="minorHAnsi" w:hAnsiTheme="minorHAnsi" w:cstheme="minorHAnsi"/>
          <w:sz w:val="20"/>
          <w:szCs w:val="20"/>
          <w:lang w:val="nl-NL"/>
        </w:rPr>
        <w:br/>
        <w:t>Het doel van dit experiment is om te achterhalen of het geïnfecteerde blad dat jullie gekregen hebben ziek is geworden door een echte meeldauw (schimmel) of een valse meeldauw (oömyceet). Oömyceten lijken qua morfologie (uiterlijk) sterk op schimmels, maar zijn evolutionair veel meer verwant aan planten (ze worden fylogenetisch ingedeeld bij de bruinwieren). Hun celwand bevat net als planten cellulose en ze hebben net als algen zwemmende sporen. Om specifiek de soort schimmel of oömyceet te achterhalen wordt in laboratoria meestal een DNA (PCR) test gedaan (er zijn weinig mensen met de taxonomische kennis om deze ziekteverwekkers met de microscoop tot op soort te kunnen determineren).</w:t>
      </w:r>
      <w:r w:rsidR="00A7398A" w:rsidRPr="00501821">
        <w:rPr>
          <w:rFonts w:asciiTheme="minorHAnsi" w:hAnsiTheme="minorHAnsi" w:cstheme="minorHAnsi"/>
          <w:sz w:val="22"/>
          <w:lang w:val="nl-NL"/>
        </w:rPr>
        <w:t xml:space="preserve"> </w:t>
      </w:r>
    </w:p>
    <w:p w14:paraId="5C8450E1" w14:textId="781133F8" w:rsidR="00574047" w:rsidRPr="00013AB0" w:rsidRDefault="00D1402C" w:rsidP="00013AB0">
      <w:pPr>
        <w:spacing w:line="240" w:lineRule="auto"/>
        <w:rPr>
          <w:rFonts w:asciiTheme="minorHAnsi" w:hAnsiTheme="minorHAnsi" w:cstheme="minorHAnsi"/>
          <w:sz w:val="18"/>
          <w:szCs w:val="18"/>
          <w:lang w:val="nl-NL"/>
        </w:rPr>
      </w:pPr>
      <w:r>
        <w:rPr>
          <w:rFonts w:asciiTheme="minorHAnsi" w:hAnsiTheme="minorHAnsi" w:cstheme="minorHAnsi"/>
          <w:sz w:val="18"/>
          <w:szCs w:val="18"/>
          <w:lang w:val="nl-NL"/>
        </w:rPr>
        <w:br/>
      </w:r>
      <w:r w:rsidR="00013AB0" w:rsidRPr="00013AB0">
        <w:rPr>
          <w:rFonts w:asciiTheme="minorHAnsi" w:hAnsiTheme="minorHAnsi" w:cstheme="minorHAnsi"/>
          <w:sz w:val="18"/>
          <w:szCs w:val="18"/>
          <w:lang w:val="nl-NL"/>
        </w:rPr>
        <w:t>Figuur 2. Verschillen tussen valse en echte meeldauw. Referenties</w:t>
      </w:r>
      <w:r w:rsidR="00F4168E">
        <w:rPr>
          <w:rFonts w:asciiTheme="minorHAnsi" w:hAnsiTheme="minorHAnsi" w:cstheme="minorHAnsi"/>
          <w:sz w:val="18"/>
          <w:szCs w:val="18"/>
          <w:lang w:val="nl-NL"/>
        </w:rPr>
        <w:t xml:space="preserve"> en licenties</w:t>
      </w:r>
      <w:r w:rsidR="00013AB0" w:rsidRPr="00013AB0">
        <w:rPr>
          <w:rFonts w:asciiTheme="minorHAnsi" w:hAnsiTheme="minorHAnsi" w:cstheme="minorHAnsi"/>
          <w:sz w:val="18"/>
          <w:szCs w:val="18"/>
          <w:lang w:val="nl-NL"/>
        </w:rPr>
        <w:t xml:space="preserve"> </w:t>
      </w:r>
      <w:r w:rsidR="0049071A">
        <w:rPr>
          <w:rFonts w:asciiTheme="minorHAnsi" w:hAnsiTheme="minorHAnsi" w:cstheme="minorHAnsi"/>
          <w:sz w:val="18"/>
          <w:szCs w:val="18"/>
          <w:lang w:val="nl-NL"/>
        </w:rPr>
        <w:t>foto’s</w:t>
      </w:r>
      <w:r w:rsidR="00013AB0" w:rsidRPr="00013AB0">
        <w:rPr>
          <w:rFonts w:asciiTheme="minorHAnsi" w:hAnsiTheme="minorHAnsi" w:cstheme="minorHAnsi"/>
          <w:sz w:val="18"/>
          <w:szCs w:val="18"/>
          <w:lang w:val="nl-NL"/>
        </w:rPr>
        <w:t xml:space="preserve">: zie pagina </w:t>
      </w:r>
      <w:r w:rsidR="00F4168E">
        <w:rPr>
          <w:rFonts w:asciiTheme="minorHAnsi" w:hAnsiTheme="minorHAnsi" w:cstheme="minorHAnsi"/>
          <w:sz w:val="18"/>
          <w:szCs w:val="18"/>
          <w:lang w:val="nl-NL"/>
        </w:rPr>
        <w:t>7.</w:t>
      </w:r>
    </w:p>
    <w:p w14:paraId="100AC12C" w14:textId="70D482BA" w:rsidR="00574047" w:rsidRPr="00492DAC" w:rsidRDefault="00574047" w:rsidP="003803B7">
      <w:pPr>
        <w:rPr>
          <w:sz w:val="16"/>
          <w:szCs w:val="18"/>
          <w:lang w:val="nl-NL"/>
        </w:rPr>
      </w:pPr>
      <w:r w:rsidRPr="00A13C7E">
        <w:rPr>
          <w:sz w:val="16"/>
          <w:szCs w:val="18"/>
          <w:lang w:val="nl-NL"/>
        </w:rPr>
        <w:lastRenderedPageBreak/>
        <w:t xml:space="preserve"> </w:t>
      </w:r>
    </w:p>
    <w:p w14:paraId="6BF4E404" w14:textId="77777777" w:rsidR="00F6580B" w:rsidRDefault="000722C8">
      <w:pPr>
        <w:rPr>
          <w:sz w:val="20"/>
          <w:lang w:val="nl-NL"/>
        </w:rPr>
      </w:pPr>
      <w:r>
        <w:rPr>
          <w:noProof/>
          <w:sz w:val="20"/>
          <w:lang w:val="nl-NL"/>
        </w:rPr>
        <w:drawing>
          <wp:inline distT="0" distB="0" distL="0" distR="0" wp14:anchorId="01A421AF" wp14:editId="634B3C5B">
            <wp:extent cx="5399405" cy="4246821"/>
            <wp:effectExtent l="0" t="0" r="0" b="1905"/>
            <wp:docPr id="1123713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2281" cy="4272680"/>
                    </a:xfrm>
                    <a:prstGeom prst="rect">
                      <a:avLst/>
                    </a:prstGeom>
                    <a:noFill/>
                  </pic:spPr>
                </pic:pic>
              </a:graphicData>
            </a:graphic>
          </wp:inline>
        </w:drawing>
      </w:r>
      <w:r w:rsidR="00F6580B">
        <w:rPr>
          <w:noProof/>
          <w:sz w:val="20"/>
          <w:lang w:val="nl-NL"/>
        </w:rPr>
        <w:drawing>
          <wp:inline distT="0" distB="0" distL="0" distR="0" wp14:anchorId="4546E920" wp14:editId="5EDEB970">
            <wp:extent cx="4967785" cy="3833064"/>
            <wp:effectExtent l="0" t="0" r="4445" b="0"/>
            <wp:docPr id="777879674" name="Picture 5" descr="A diagram of a plant life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79674" name="Picture 5" descr="A diagram of a plant life cy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4150" cy="3876554"/>
                    </a:xfrm>
                    <a:prstGeom prst="rect">
                      <a:avLst/>
                    </a:prstGeom>
                    <a:noFill/>
                  </pic:spPr>
                </pic:pic>
              </a:graphicData>
            </a:graphic>
          </wp:inline>
        </w:drawing>
      </w:r>
    </w:p>
    <w:p w14:paraId="199E0BE5" w14:textId="153823A8" w:rsidR="00F4168E" w:rsidRDefault="00F6580B" w:rsidP="00F4168E">
      <w:pPr>
        <w:rPr>
          <w:sz w:val="14"/>
          <w:szCs w:val="20"/>
          <w:lang w:val="nl-NL"/>
        </w:rPr>
      </w:pPr>
      <w:r w:rsidRPr="00F6580B">
        <w:rPr>
          <w:rFonts w:asciiTheme="minorHAnsi" w:hAnsiTheme="minorHAnsi" w:cstheme="minorHAnsi"/>
          <w:sz w:val="18"/>
          <w:szCs w:val="18"/>
          <w:lang w:val="nl-NL"/>
        </w:rPr>
        <w:t>Figuur 3</w:t>
      </w:r>
      <w:r w:rsidR="00DC5A19">
        <w:rPr>
          <w:rFonts w:asciiTheme="minorHAnsi" w:hAnsiTheme="minorHAnsi" w:cstheme="minorHAnsi"/>
          <w:sz w:val="18"/>
          <w:szCs w:val="18"/>
          <w:lang w:val="nl-NL"/>
        </w:rPr>
        <w:t>.</w:t>
      </w:r>
      <w:r w:rsidRPr="00F6580B">
        <w:rPr>
          <w:rFonts w:asciiTheme="minorHAnsi" w:hAnsiTheme="minorHAnsi" w:cstheme="minorHAnsi"/>
          <w:sz w:val="18"/>
          <w:szCs w:val="18"/>
          <w:lang w:val="nl-NL"/>
        </w:rPr>
        <w:t xml:space="preserve"> Infectiecyclus echte meeldauw (A) en valse meeldauw (B), gemaakt met Biorender.</w:t>
      </w:r>
      <w:r w:rsidR="00F4168E" w:rsidRPr="004E2088">
        <w:rPr>
          <w:sz w:val="14"/>
          <w:szCs w:val="20"/>
          <w:lang w:val="nl-NL"/>
        </w:rPr>
        <w:t xml:space="preserve"> </w:t>
      </w:r>
      <w:r w:rsidR="00F4168E">
        <w:rPr>
          <w:sz w:val="14"/>
          <w:szCs w:val="20"/>
          <w:lang w:val="nl-NL"/>
        </w:rPr>
        <w:t>(</w:t>
      </w:r>
      <w:r w:rsidR="00F4168E" w:rsidRPr="004E2088">
        <w:rPr>
          <w:sz w:val="14"/>
          <w:szCs w:val="20"/>
          <w:lang w:val="nl-NL"/>
        </w:rPr>
        <w:t xml:space="preserve">Overdijk, E. (2026) </w:t>
      </w:r>
      <w:hyperlink r:id="rId19" w:history="1">
        <w:r w:rsidR="00F4168E" w:rsidRPr="004E2088">
          <w:rPr>
            <w:rStyle w:val="Hyperlink"/>
            <w:sz w:val="14"/>
            <w:szCs w:val="20"/>
            <w:lang w:val="nl-NL"/>
          </w:rPr>
          <w:t>https://BioRender.com/dhcinx1</w:t>
        </w:r>
      </w:hyperlink>
      <w:r w:rsidR="00F4168E">
        <w:rPr>
          <w:sz w:val="14"/>
          <w:szCs w:val="20"/>
          <w:lang w:val="nl-NL"/>
        </w:rPr>
        <w:t xml:space="preserve"> en </w:t>
      </w:r>
      <w:r w:rsidR="00F4168E" w:rsidRPr="004E2088">
        <w:rPr>
          <w:sz w:val="14"/>
          <w:szCs w:val="20"/>
          <w:lang w:val="nl-NL"/>
        </w:rPr>
        <w:t xml:space="preserve">Overdijk, E. (2026) </w:t>
      </w:r>
      <w:hyperlink r:id="rId20" w:history="1">
        <w:r w:rsidR="00F4168E" w:rsidRPr="004E2088">
          <w:rPr>
            <w:rStyle w:val="Hyperlink"/>
            <w:sz w:val="14"/>
            <w:szCs w:val="20"/>
            <w:lang w:val="nl-NL"/>
          </w:rPr>
          <w:t>https://BioRender.com/wvrr0cq</w:t>
        </w:r>
      </w:hyperlink>
      <w:r w:rsidR="00F4168E">
        <w:rPr>
          <w:sz w:val="14"/>
          <w:szCs w:val="20"/>
          <w:lang w:val="nl-NL"/>
        </w:rPr>
        <w:t xml:space="preserve">) </w:t>
      </w:r>
    </w:p>
    <w:p w14:paraId="09B89BAC" w14:textId="26DB5D8B" w:rsidR="00A7398A" w:rsidRPr="00EB1548" w:rsidRDefault="00A7398A" w:rsidP="00AE5B6E">
      <w:pPr>
        <w:spacing w:line="276" w:lineRule="auto"/>
        <w:rPr>
          <w:rFonts w:asciiTheme="minorHAnsi" w:hAnsiTheme="minorHAnsi" w:cstheme="minorHAnsi"/>
          <w:sz w:val="20"/>
          <w:szCs w:val="20"/>
          <w:lang w:val="nl-NL"/>
        </w:rPr>
      </w:pPr>
      <w:r w:rsidRPr="00EB1548">
        <w:rPr>
          <w:rFonts w:asciiTheme="minorHAnsi" w:hAnsiTheme="minorHAnsi" w:cstheme="minorHAnsi"/>
          <w:sz w:val="20"/>
          <w:szCs w:val="20"/>
          <w:u w:val="single"/>
          <w:lang w:val="nl-NL"/>
        </w:rPr>
        <w:lastRenderedPageBreak/>
        <w:t>Materiaal:</w:t>
      </w:r>
      <w:r w:rsidRPr="00EB1548">
        <w:rPr>
          <w:rFonts w:asciiTheme="minorHAnsi" w:hAnsiTheme="minorHAnsi" w:cstheme="minorHAnsi"/>
          <w:sz w:val="20"/>
          <w:szCs w:val="20"/>
          <w:lang w:val="nl-NL"/>
        </w:rPr>
        <w:t xml:space="preserve"> bladeren geïnfecteerd met een meeldauw (bijvoorbeeld jonge eikenbladeren, spaanse aak, courgette, pompoen, composietsoorten (zoals paardenbloem), akelei, flox, vergeet-me-nietje, etc). Deze infecties zijn vanaf de lente meestal veel te vinden buiten (als je goed kijkt). Als ze aan het eind van het seizoen (herfst) verzameld worden zullen er waarschijnlijk meer overlevingsstructuren te zien zijn.</w:t>
      </w:r>
      <w:r w:rsidR="00EB1548" w:rsidRPr="00EB1548">
        <w:rPr>
          <w:rFonts w:asciiTheme="minorHAnsi" w:hAnsiTheme="minorHAnsi" w:cstheme="minorHAnsi"/>
          <w:sz w:val="20"/>
          <w:szCs w:val="20"/>
          <w:lang w:val="nl-NL"/>
        </w:rPr>
        <w:t xml:space="preserve"> Je kunt deze geïnfecteerde bladeren makkelijk invriezen en zo bewaren.</w:t>
      </w:r>
    </w:p>
    <w:p w14:paraId="0A38B93B" w14:textId="77777777" w:rsidR="00A7398A" w:rsidRPr="00EB1548" w:rsidRDefault="00A7398A" w:rsidP="00AE5B6E">
      <w:pPr>
        <w:spacing w:line="276" w:lineRule="auto"/>
        <w:rPr>
          <w:rFonts w:asciiTheme="minorHAnsi" w:hAnsiTheme="minorHAnsi" w:cstheme="minorHAnsi"/>
          <w:sz w:val="20"/>
          <w:szCs w:val="20"/>
          <w:u w:val="single"/>
          <w:lang w:val="nl-NL"/>
        </w:rPr>
      </w:pPr>
      <w:r w:rsidRPr="00EB1548">
        <w:rPr>
          <w:rFonts w:asciiTheme="minorHAnsi" w:hAnsiTheme="minorHAnsi" w:cstheme="minorHAnsi"/>
          <w:sz w:val="20"/>
          <w:szCs w:val="20"/>
          <w:u w:val="single"/>
          <w:lang w:val="nl-NL"/>
        </w:rPr>
        <w:t>Uitvoering:</w:t>
      </w:r>
    </w:p>
    <w:p w14:paraId="3D26B233" w14:textId="77777777" w:rsidR="00A7398A" w:rsidRPr="00EB1548" w:rsidRDefault="00A7398A" w:rsidP="00AE5B6E">
      <w:pPr>
        <w:pStyle w:val="Lijstalinea"/>
        <w:numPr>
          <w:ilvl w:val="0"/>
          <w:numId w:val="1"/>
        </w:numPr>
        <w:spacing w:line="276" w:lineRule="auto"/>
        <w:rPr>
          <w:rFonts w:asciiTheme="minorHAnsi" w:hAnsiTheme="minorHAnsi" w:cstheme="minorHAnsi"/>
          <w:sz w:val="20"/>
          <w:szCs w:val="20"/>
          <w:lang w:val="nl-NL"/>
        </w:rPr>
      </w:pPr>
      <w:r w:rsidRPr="00EB1548">
        <w:rPr>
          <w:rFonts w:asciiTheme="minorHAnsi" w:hAnsiTheme="minorHAnsi" w:cstheme="minorHAnsi"/>
          <w:sz w:val="20"/>
          <w:szCs w:val="20"/>
          <w:lang w:val="nl-NL"/>
        </w:rPr>
        <w:t>Bestudeer een blad. Waar zie je de meeste aantasting, aan de boven of onderkant? Zijn er nog meer bijzonderheden met het blote oog te zien?</w:t>
      </w:r>
    </w:p>
    <w:p w14:paraId="108F16FC" w14:textId="77777777" w:rsidR="00A7398A" w:rsidRPr="00EB1548" w:rsidRDefault="00A7398A" w:rsidP="00AE5B6E">
      <w:pPr>
        <w:pStyle w:val="Lijstalinea"/>
        <w:numPr>
          <w:ilvl w:val="0"/>
          <w:numId w:val="1"/>
        </w:numPr>
        <w:spacing w:line="276" w:lineRule="auto"/>
        <w:rPr>
          <w:rFonts w:asciiTheme="minorHAnsi" w:hAnsiTheme="minorHAnsi" w:cstheme="minorHAnsi"/>
          <w:sz w:val="20"/>
          <w:szCs w:val="20"/>
          <w:lang w:val="nl-NL"/>
        </w:rPr>
      </w:pPr>
      <w:r w:rsidRPr="00EB1548">
        <w:rPr>
          <w:rFonts w:asciiTheme="minorHAnsi" w:hAnsiTheme="minorHAnsi" w:cstheme="minorHAnsi"/>
          <w:sz w:val="20"/>
          <w:szCs w:val="20"/>
          <w:lang w:val="nl-NL"/>
        </w:rPr>
        <w:t xml:space="preserve">Maak een preparaat door een stukje plakband op het blad te plakken (op de witte plekken van de infectie) en trek deze er daarna af. Leg een druppel water op een objectglas en plak het plakband daarop, je hebt dan geen dekglaasje nodig.  Bekijk het preparaat met de lichtmicroscoop. Wat zie je? </w:t>
      </w:r>
    </w:p>
    <w:p w14:paraId="5C718DD3" w14:textId="72B6FC98" w:rsidR="00A7398A" w:rsidRPr="00EB1548" w:rsidRDefault="00A7398A" w:rsidP="00AE5B6E">
      <w:pPr>
        <w:pStyle w:val="Lijstalinea"/>
        <w:numPr>
          <w:ilvl w:val="0"/>
          <w:numId w:val="1"/>
        </w:numPr>
        <w:spacing w:line="276" w:lineRule="auto"/>
        <w:rPr>
          <w:rFonts w:asciiTheme="minorHAnsi" w:hAnsiTheme="minorHAnsi" w:cstheme="minorHAnsi"/>
          <w:sz w:val="20"/>
          <w:szCs w:val="20"/>
          <w:lang w:val="nl-NL"/>
        </w:rPr>
      </w:pPr>
      <w:r w:rsidRPr="00EB1548">
        <w:rPr>
          <w:rFonts w:asciiTheme="minorHAnsi" w:hAnsiTheme="minorHAnsi" w:cstheme="minorHAnsi"/>
          <w:sz w:val="20"/>
          <w:szCs w:val="20"/>
          <w:lang w:val="nl-NL"/>
        </w:rPr>
        <w:t>Is jouw blad geïnfecteerd met een echte of een valse meeldauw? (</w:t>
      </w:r>
      <w:r w:rsidR="00A71045">
        <w:rPr>
          <w:rFonts w:asciiTheme="minorHAnsi" w:hAnsiTheme="minorHAnsi" w:cstheme="minorHAnsi"/>
          <w:sz w:val="20"/>
          <w:szCs w:val="20"/>
          <w:lang w:val="nl-NL"/>
        </w:rPr>
        <w:t>figuur 2</w:t>
      </w:r>
      <w:r w:rsidRPr="00EB1548">
        <w:rPr>
          <w:rFonts w:asciiTheme="minorHAnsi" w:hAnsiTheme="minorHAnsi" w:cstheme="minorHAnsi"/>
          <w:sz w:val="20"/>
          <w:szCs w:val="20"/>
          <w:lang w:val="nl-NL"/>
        </w:rPr>
        <w:t xml:space="preserve"> met kenmerken). Let op: niet alle kenmerken hoeven te zien te zijn, dit is afhankelijk van het stadium van de infectie. Vaak zijn de hyfen en wat sporen wel goed te zien. </w:t>
      </w:r>
    </w:p>
    <w:p w14:paraId="5502F62A" w14:textId="77777777" w:rsidR="004D00BC" w:rsidRDefault="004D00BC" w:rsidP="00AE5B6E">
      <w:pPr>
        <w:spacing w:line="276" w:lineRule="auto"/>
        <w:rPr>
          <w:rFonts w:asciiTheme="minorHAnsi" w:hAnsiTheme="minorHAnsi" w:cstheme="minorHAnsi"/>
          <w:sz w:val="20"/>
          <w:szCs w:val="20"/>
          <w:lang w:val="nl-NL"/>
        </w:rPr>
      </w:pPr>
    </w:p>
    <w:p w14:paraId="31F42DBC" w14:textId="5075DF43" w:rsidR="00142424" w:rsidRDefault="007628FB" w:rsidP="00AE5B6E">
      <w:pPr>
        <w:spacing w:line="276" w:lineRule="auto"/>
        <w:rPr>
          <w:sz w:val="20"/>
          <w:lang w:val="nl-NL"/>
        </w:rPr>
      </w:pPr>
      <w:r w:rsidRPr="00C954DF">
        <w:rPr>
          <w:noProof/>
          <w:lang w:val="nl-NL"/>
        </w:rPr>
        <mc:AlternateContent>
          <mc:Choice Requires="wps">
            <w:drawing>
              <wp:anchor distT="45720" distB="45720" distL="114300" distR="114300" simplePos="0" relativeHeight="251688960" behindDoc="1" locked="0" layoutInCell="1" allowOverlap="1" wp14:anchorId="07590AB5" wp14:editId="33A444CF">
                <wp:simplePos x="0" y="0"/>
                <wp:positionH relativeFrom="margin">
                  <wp:align>right</wp:align>
                </wp:positionH>
                <wp:positionV relativeFrom="paragraph">
                  <wp:posOffset>1092669</wp:posOffset>
                </wp:positionV>
                <wp:extent cx="3068955" cy="1404620"/>
                <wp:effectExtent l="0" t="0" r="17145" b="16510"/>
                <wp:wrapTight wrapText="bothSides">
                  <wp:wrapPolygon edited="0">
                    <wp:start x="0" y="0"/>
                    <wp:lineTo x="0" y="21464"/>
                    <wp:lineTo x="21587" y="21464"/>
                    <wp:lineTo x="21587" y="0"/>
                    <wp:lineTo x="0" y="0"/>
                  </wp:wrapPolygon>
                </wp:wrapTight>
                <wp:docPr id="606996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404620"/>
                        </a:xfrm>
                        <a:prstGeom prst="rect">
                          <a:avLst/>
                        </a:prstGeom>
                        <a:solidFill>
                          <a:srgbClr val="FFFFFF"/>
                        </a:solidFill>
                        <a:ln w="9525">
                          <a:solidFill>
                            <a:schemeClr val="bg1"/>
                          </a:solidFill>
                          <a:miter lim="800000"/>
                          <a:headEnd/>
                          <a:tailEnd/>
                        </a:ln>
                      </wps:spPr>
                      <wps:txbx>
                        <w:txbxContent>
                          <w:p w14:paraId="51ED4484" w14:textId="2F4FDE44" w:rsidR="00C954DF" w:rsidRPr="008E5EF8" w:rsidRDefault="00C954DF">
                            <w:pPr>
                              <w:rPr>
                                <w:rFonts w:asciiTheme="minorHAnsi" w:hAnsiTheme="minorHAnsi" w:cstheme="minorHAnsi"/>
                                <w:sz w:val="18"/>
                                <w:szCs w:val="18"/>
                                <w:lang w:val="en-US"/>
                              </w:rPr>
                            </w:pPr>
                            <w:r w:rsidRPr="007962E0">
                              <w:rPr>
                                <w:rFonts w:asciiTheme="minorHAnsi" w:hAnsiTheme="minorHAnsi" w:cstheme="minorHAnsi"/>
                                <w:sz w:val="18"/>
                                <w:szCs w:val="18"/>
                                <w:lang w:val="nl-NL"/>
                              </w:rPr>
                              <w:t>Figuur 4. Braamroest op stengels.</w:t>
                            </w:r>
                            <w:r w:rsidR="00C96A7E">
                              <w:rPr>
                                <w:rFonts w:asciiTheme="minorHAnsi" w:hAnsiTheme="minorHAnsi" w:cstheme="minorHAnsi"/>
                                <w:sz w:val="18"/>
                                <w:szCs w:val="18"/>
                                <w:lang w:val="nl-NL"/>
                              </w:rPr>
                              <w:t xml:space="preserve"> (</w:t>
                            </w:r>
                            <w:r w:rsidR="007962E0" w:rsidRPr="008E5EF8">
                              <w:rPr>
                                <w:rFonts w:asciiTheme="minorHAnsi" w:hAnsiTheme="minorHAnsi" w:cstheme="minorHAnsi"/>
                                <w:sz w:val="18"/>
                                <w:szCs w:val="18"/>
                                <w:lang w:val="en-US"/>
                              </w:rPr>
                              <w:t>Lukas Large</w:t>
                            </w:r>
                            <w:r w:rsidR="008E5EF8" w:rsidRPr="008E5EF8">
                              <w:rPr>
                                <w:rFonts w:asciiTheme="minorHAnsi" w:hAnsiTheme="minorHAnsi" w:cstheme="minorHAnsi"/>
                                <w:sz w:val="18"/>
                                <w:szCs w:val="18"/>
                                <w:lang w:val="en-US"/>
                              </w:rPr>
                              <w:t xml:space="preserve">, </w:t>
                            </w:r>
                            <w:hyperlink r:id="rId21" w:history="1">
                              <w:r w:rsidR="008E5EF8" w:rsidRPr="008E5EF8">
                                <w:rPr>
                                  <w:rStyle w:val="Hyperlink"/>
                                  <w:rFonts w:asciiTheme="minorHAnsi" w:hAnsiTheme="minorHAnsi" w:cstheme="minorHAnsi"/>
                                  <w:sz w:val="18"/>
                                  <w:szCs w:val="18"/>
                                  <w:lang w:val="en-US"/>
                                </w:rPr>
                                <w:t>CC BY-SA 2.0</w:t>
                              </w:r>
                            </w:hyperlink>
                            <w:r w:rsidR="00C96A7E">
                              <w:rPr>
                                <w:rFonts w:asciiTheme="minorHAnsi" w:hAnsiTheme="minorHAnsi" w:cstheme="minorHAnsi"/>
                                <w:sz w:val="18"/>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590AB5" id="_x0000_s1027" type="#_x0000_t202" style="position:absolute;margin-left:190.45pt;margin-top:86.05pt;width:241.65pt;height:110.6pt;z-index:-2516275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" strokecolor="white [3212]">
                <v:textbox style="mso-fit-shape-to-text:t">
                  <w:txbxContent>
                    <w:p w14:paraId="51ED4484" w14:textId="2F4FDE44" w:rsidR="00C954DF" w:rsidRPr="008E5EF8" w:rsidRDefault="00C954DF">
                      <w:pPr>
                        <w:rPr>
                          <w:rFonts w:asciiTheme="minorHAnsi" w:hAnsiTheme="minorHAnsi" w:cstheme="minorHAnsi"/>
                          <w:sz w:val="18"/>
                          <w:szCs w:val="18"/>
                          <w:lang w:val="en-US"/>
                        </w:rPr>
                      </w:pPr>
                      <w:r w:rsidRPr="007962E0">
                        <w:rPr>
                          <w:rFonts w:asciiTheme="minorHAnsi" w:hAnsiTheme="minorHAnsi" w:cstheme="minorHAnsi"/>
                          <w:sz w:val="18"/>
                          <w:szCs w:val="18"/>
                          <w:lang w:val="nl-NL"/>
                        </w:rPr>
                        <w:t>Figuur 4. Braamroest op stengels.</w:t>
                      </w:r>
                      <w:r w:rsidR="00C96A7E">
                        <w:rPr>
                          <w:rFonts w:asciiTheme="minorHAnsi" w:hAnsiTheme="minorHAnsi" w:cstheme="minorHAnsi"/>
                          <w:sz w:val="18"/>
                          <w:szCs w:val="18"/>
                          <w:lang w:val="nl-NL"/>
                        </w:rPr>
                        <w:t xml:space="preserve"> (</w:t>
                      </w:r>
                      <w:r w:rsidR="007962E0" w:rsidRPr="008E5EF8">
                        <w:rPr>
                          <w:rFonts w:asciiTheme="minorHAnsi" w:hAnsiTheme="minorHAnsi" w:cstheme="minorHAnsi"/>
                          <w:sz w:val="18"/>
                          <w:szCs w:val="18"/>
                          <w:lang w:val="en-US"/>
                        </w:rPr>
                        <w:t>Lukas Large</w:t>
                      </w:r>
                      <w:r w:rsidR="008E5EF8" w:rsidRPr="008E5EF8">
                        <w:rPr>
                          <w:rFonts w:asciiTheme="minorHAnsi" w:hAnsiTheme="minorHAnsi" w:cstheme="minorHAnsi"/>
                          <w:sz w:val="18"/>
                          <w:szCs w:val="18"/>
                          <w:lang w:val="en-US"/>
                        </w:rPr>
                        <w:t xml:space="preserve">, </w:t>
                      </w:r>
                      <w:hyperlink r:id="rId22" w:history="1">
                        <w:r w:rsidR="008E5EF8" w:rsidRPr="008E5EF8">
                          <w:rPr>
                            <w:rStyle w:val="Hyperlink"/>
                            <w:rFonts w:asciiTheme="minorHAnsi" w:hAnsiTheme="minorHAnsi" w:cstheme="minorHAnsi"/>
                            <w:sz w:val="18"/>
                            <w:szCs w:val="18"/>
                            <w:lang w:val="en-US"/>
                          </w:rPr>
                          <w:t>CC BY-SA 2.0</w:t>
                        </w:r>
                      </w:hyperlink>
                      <w:r w:rsidR="00C96A7E">
                        <w:rPr>
                          <w:rFonts w:asciiTheme="minorHAnsi" w:hAnsiTheme="minorHAnsi" w:cstheme="minorHAnsi"/>
                          <w:sz w:val="18"/>
                          <w:szCs w:val="18"/>
                          <w:lang w:val="en-US"/>
                        </w:rPr>
                        <w:t>)</w:t>
                      </w:r>
                    </w:p>
                  </w:txbxContent>
                </v:textbox>
                <w10:wrap type="tight" anchorx="margin"/>
              </v:shape>
            </w:pict>
          </mc:Fallback>
        </mc:AlternateContent>
      </w:r>
      <w:r w:rsidR="008E5EF8" w:rsidRPr="00142424">
        <w:rPr>
          <w:noProof/>
        </w:rPr>
        <w:drawing>
          <wp:anchor distT="0" distB="0" distL="114300" distR="114300" simplePos="0" relativeHeight="251689984" behindDoc="1" locked="0" layoutInCell="1" allowOverlap="1" wp14:anchorId="6484294C" wp14:editId="6004C001">
            <wp:simplePos x="0" y="0"/>
            <wp:positionH relativeFrom="column">
              <wp:posOffset>-49530</wp:posOffset>
            </wp:positionH>
            <wp:positionV relativeFrom="paragraph">
              <wp:posOffset>1100455</wp:posOffset>
            </wp:positionV>
            <wp:extent cx="2726690" cy="2044700"/>
            <wp:effectExtent l="0" t="0" r="0" b="0"/>
            <wp:wrapTight wrapText="bothSides">
              <wp:wrapPolygon edited="0">
                <wp:start x="0" y="0"/>
                <wp:lineTo x="0" y="21332"/>
                <wp:lineTo x="21429" y="21332"/>
                <wp:lineTo x="21429" y="0"/>
                <wp:lineTo x="0" y="0"/>
              </wp:wrapPolygon>
            </wp:wrapTight>
            <wp:docPr id="7170" name="Picture 2" descr="A close-up of a branch with orange and yellow spots&#10;&#10;AI-generated content may be incorrect.">
              <a:extLst xmlns:a="http://schemas.openxmlformats.org/drawingml/2006/main">
                <a:ext uri="{FF2B5EF4-FFF2-40B4-BE49-F238E27FC236}">
                  <a16:creationId xmlns:a16="http://schemas.microsoft.com/office/drawing/2014/main" id="{BD8A3C9C-5BBA-BD53-4088-0A844D99F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A close-up of a branch with orange and yellow spots&#10;&#10;AI-generated content may be incorrect.">
                      <a:extLst>
                        <a:ext uri="{FF2B5EF4-FFF2-40B4-BE49-F238E27FC236}">
                          <a16:creationId xmlns:a16="http://schemas.microsoft.com/office/drawing/2014/main" id="{BD8A3C9C-5BBA-BD53-4088-0A844D99FB74}"/>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6690" cy="2044700"/>
                    </a:xfrm>
                    <a:prstGeom prst="rect">
                      <a:avLst/>
                    </a:prstGeom>
                    <a:noFill/>
                  </pic:spPr>
                </pic:pic>
              </a:graphicData>
            </a:graphic>
            <wp14:sizeRelH relativeFrom="margin">
              <wp14:pctWidth>0</wp14:pctWidth>
            </wp14:sizeRelH>
            <wp14:sizeRelV relativeFrom="margin">
              <wp14:pctHeight>0</wp14:pctHeight>
            </wp14:sizeRelV>
          </wp:anchor>
        </w:drawing>
      </w:r>
      <w:r w:rsidR="00A7398A" w:rsidRPr="00EB1548">
        <w:rPr>
          <w:rFonts w:asciiTheme="minorHAnsi" w:hAnsiTheme="minorHAnsi" w:cstheme="minorHAnsi"/>
          <w:sz w:val="20"/>
          <w:szCs w:val="20"/>
          <w:lang w:val="nl-NL"/>
        </w:rPr>
        <w:t>Tip: kun je geen meeldauwinfecties vinden, op bramen is vaak braamroest te zien, ook in de winter. Deze biotrofe schimmelinfectie (basidiomyceet) vormt bruinachtige vlekken met een paarse rand op de bovenkant van de bladeren en aan de onderkant oranje bolletjes die bestaan uit heel veel sporen voor de verspreiding van de schimmel. Als er in de winter geen bladeren meer te vinden zijn, zitten er soms ook gele plekken op de stengel die veel sporen bevatten. Deze sporen zijn mooi te bekijken onder de microscoop, zie hieronder.</w:t>
      </w:r>
      <w:r w:rsidR="00A7398A">
        <w:rPr>
          <w:sz w:val="20"/>
          <w:lang w:val="nl-NL"/>
        </w:rPr>
        <w:t xml:space="preserve"> </w:t>
      </w:r>
    </w:p>
    <w:p w14:paraId="15CEBF2C" w14:textId="2551CEA2" w:rsidR="00402C5B" w:rsidRPr="00402C5B" w:rsidRDefault="00402C5B" w:rsidP="00402C5B">
      <w:pPr>
        <w:pStyle w:val="Kop2"/>
        <w:rPr>
          <w:lang w:val="nl-NL"/>
        </w:rPr>
      </w:pPr>
    </w:p>
    <w:p w14:paraId="5AFA60E8" w14:textId="77777777" w:rsidR="00402C5B" w:rsidRDefault="00402C5B">
      <w:pPr>
        <w:rPr>
          <w:rFonts w:asciiTheme="majorHAnsi" w:eastAsiaTheme="majorEastAsia" w:hAnsiTheme="majorHAnsi" w:cstheme="majorBidi"/>
          <w:color w:val="365F91" w:themeColor="accent1" w:themeShade="BF"/>
          <w:sz w:val="26"/>
          <w:szCs w:val="26"/>
          <w:lang w:val="nl-NL"/>
        </w:rPr>
      </w:pPr>
      <w:r>
        <w:rPr>
          <w:lang w:val="nl-NL"/>
        </w:rPr>
        <w:br w:type="page"/>
      </w:r>
    </w:p>
    <w:p w14:paraId="30D3C665" w14:textId="4E70DDD0" w:rsidR="00A7398A" w:rsidRDefault="00A7398A" w:rsidP="00A7398A">
      <w:pPr>
        <w:pStyle w:val="Kop2"/>
        <w:rPr>
          <w:lang w:val="nl-NL"/>
        </w:rPr>
      </w:pPr>
      <w:r w:rsidRPr="00671BB1">
        <w:rPr>
          <w:lang w:val="nl-NL"/>
        </w:rPr>
        <w:lastRenderedPageBreak/>
        <w:t>Opdracht 2. Schimmelsporen van paddenstoelen.</w:t>
      </w:r>
    </w:p>
    <w:p w14:paraId="476EE7D5" w14:textId="3FCCDC61" w:rsidR="00A7398A" w:rsidRPr="00D1402C" w:rsidRDefault="00A7398A" w:rsidP="00A7398A">
      <w:pPr>
        <w:rPr>
          <w:rFonts w:asciiTheme="minorHAnsi" w:hAnsiTheme="minorHAnsi" w:cstheme="minorHAnsi"/>
          <w:sz w:val="20"/>
          <w:lang w:val="nl-NL"/>
        </w:rPr>
      </w:pPr>
      <w:r w:rsidRPr="00D1402C">
        <w:rPr>
          <w:rFonts w:asciiTheme="minorHAnsi" w:hAnsiTheme="minorHAnsi" w:cstheme="minorHAnsi"/>
          <w:sz w:val="20"/>
          <w:lang w:val="nl-NL"/>
        </w:rPr>
        <w:t xml:space="preserve">Schimmels gebruiken sporen om een plant te infecteren en om zich te verspreiden van de ene naar de andere plant. Een makkelijke manier om dit te bekijken is door (gekochte) paddenstoelen te bestuderen. Paddenstoelen zijn de vruchtlichamen van basidiomycete schimmels. Sommige basidiomyceten kunnen planten infecteren (de roesten zijn een bekend voorbeeld), maar een aantal soorten gaat ook juist een positieve symbiotische relatie aan met de wortels van veel planten (ze worden mycorrhiza schimmels genoemd). </w:t>
      </w:r>
    </w:p>
    <w:p w14:paraId="04C0B9BD" w14:textId="77777777" w:rsidR="00A7398A" w:rsidRPr="00D1402C" w:rsidRDefault="00A7398A" w:rsidP="00A7398A">
      <w:pPr>
        <w:rPr>
          <w:rFonts w:asciiTheme="minorHAnsi" w:hAnsiTheme="minorHAnsi" w:cstheme="minorHAnsi"/>
          <w:sz w:val="20"/>
          <w:lang w:val="nl-NL"/>
        </w:rPr>
      </w:pPr>
      <w:r w:rsidRPr="00D1402C">
        <w:rPr>
          <w:rFonts w:asciiTheme="minorHAnsi" w:hAnsiTheme="minorHAnsi" w:cstheme="minorHAnsi"/>
          <w:sz w:val="20"/>
          <w:u w:val="single"/>
          <w:lang w:val="nl-NL"/>
        </w:rPr>
        <w:t>Materiaal:</w:t>
      </w:r>
      <w:r w:rsidRPr="00D1402C">
        <w:rPr>
          <w:rFonts w:asciiTheme="minorHAnsi" w:hAnsiTheme="minorHAnsi" w:cstheme="minorHAnsi"/>
          <w:sz w:val="20"/>
          <w:lang w:val="nl-NL"/>
        </w:rPr>
        <w:t xml:space="preserve"> verschillende paddenstoelen zoals portobello, beukenzwam, evt champignon (liever niet zelf plukken i.v.m. mogelijke giftigheid). </w:t>
      </w:r>
    </w:p>
    <w:p w14:paraId="70A23597" w14:textId="77777777" w:rsidR="00A7398A" w:rsidRPr="00D1402C" w:rsidRDefault="00A7398A" w:rsidP="00A7398A">
      <w:pPr>
        <w:rPr>
          <w:rFonts w:asciiTheme="minorHAnsi" w:hAnsiTheme="minorHAnsi" w:cstheme="minorHAnsi"/>
          <w:sz w:val="20"/>
          <w:u w:val="single"/>
          <w:lang w:val="nl-NL"/>
        </w:rPr>
      </w:pPr>
      <w:r w:rsidRPr="00D1402C">
        <w:rPr>
          <w:rFonts w:asciiTheme="minorHAnsi" w:hAnsiTheme="minorHAnsi" w:cstheme="minorHAnsi"/>
          <w:sz w:val="20"/>
          <w:u w:val="single"/>
          <w:lang w:val="nl-NL"/>
        </w:rPr>
        <w:t>Uitvoering:</w:t>
      </w:r>
    </w:p>
    <w:p w14:paraId="19EEC8F6" w14:textId="48B19B33" w:rsidR="00A7398A" w:rsidRPr="00D1402C" w:rsidRDefault="00A7398A" w:rsidP="00A7398A">
      <w:pPr>
        <w:pStyle w:val="Lijstalinea"/>
        <w:numPr>
          <w:ilvl w:val="0"/>
          <w:numId w:val="9"/>
        </w:numPr>
        <w:rPr>
          <w:rFonts w:asciiTheme="minorHAnsi" w:hAnsiTheme="minorHAnsi" w:cstheme="minorHAnsi"/>
          <w:sz w:val="20"/>
          <w:lang w:val="nl-NL"/>
        </w:rPr>
      </w:pPr>
      <w:r w:rsidRPr="00D1402C">
        <w:rPr>
          <w:rFonts w:asciiTheme="minorHAnsi" w:hAnsiTheme="minorHAnsi" w:cstheme="minorHAnsi"/>
          <w:sz w:val="20"/>
          <w:lang w:val="nl-NL"/>
        </w:rPr>
        <w:t>Bestudeer je paddenstoel. Kun je de volgende structuren herkennen: steel, hoed en de sporen producerende laag aan de onderkant van de hoed</w:t>
      </w:r>
      <w:r w:rsidR="007628FB">
        <w:rPr>
          <w:rFonts w:asciiTheme="minorHAnsi" w:hAnsiTheme="minorHAnsi" w:cstheme="minorHAnsi"/>
          <w:sz w:val="20"/>
          <w:lang w:val="nl-NL"/>
        </w:rPr>
        <w:t xml:space="preserve"> (zie figuur 5)</w:t>
      </w:r>
      <w:r w:rsidRPr="00D1402C">
        <w:rPr>
          <w:rFonts w:asciiTheme="minorHAnsi" w:hAnsiTheme="minorHAnsi" w:cstheme="minorHAnsi"/>
          <w:sz w:val="20"/>
          <w:lang w:val="nl-NL"/>
        </w:rPr>
        <w:t xml:space="preserve">. Heeft jouw paddenstoel buisjes of plaatjes? </w:t>
      </w:r>
    </w:p>
    <w:p w14:paraId="78A03671" w14:textId="77777777" w:rsidR="00A7398A" w:rsidRPr="00D1402C" w:rsidRDefault="00A7398A" w:rsidP="00A7398A">
      <w:pPr>
        <w:pStyle w:val="Lijstalinea"/>
        <w:numPr>
          <w:ilvl w:val="0"/>
          <w:numId w:val="9"/>
        </w:numPr>
        <w:rPr>
          <w:rFonts w:asciiTheme="minorHAnsi" w:hAnsiTheme="minorHAnsi" w:cstheme="minorHAnsi"/>
          <w:sz w:val="20"/>
          <w:lang w:val="nl-NL"/>
        </w:rPr>
      </w:pPr>
      <w:r w:rsidRPr="00D1402C">
        <w:rPr>
          <w:rFonts w:asciiTheme="minorHAnsi" w:hAnsiTheme="minorHAnsi" w:cstheme="minorHAnsi"/>
          <w:sz w:val="20"/>
          <w:lang w:val="nl-NL"/>
        </w:rPr>
        <w:t>Leg je paddenstoel op een wit vel papier en tik ertegen aan. Vallen er donkere zwarte sporen uit?</w:t>
      </w:r>
    </w:p>
    <w:p w14:paraId="35558C48" w14:textId="77777777" w:rsidR="00A7398A" w:rsidRPr="00D1402C" w:rsidRDefault="00A7398A" w:rsidP="00A7398A">
      <w:pPr>
        <w:pStyle w:val="Lijstalinea"/>
        <w:numPr>
          <w:ilvl w:val="0"/>
          <w:numId w:val="9"/>
        </w:numPr>
        <w:rPr>
          <w:rFonts w:asciiTheme="minorHAnsi" w:hAnsiTheme="minorHAnsi" w:cstheme="minorHAnsi"/>
          <w:sz w:val="20"/>
          <w:lang w:val="nl-NL"/>
        </w:rPr>
      </w:pPr>
      <w:r w:rsidRPr="00D1402C">
        <w:rPr>
          <w:rFonts w:asciiTheme="minorHAnsi" w:hAnsiTheme="minorHAnsi" w:cstheme="minorHAnsi"/>
          <w:sz w:val="20"/>
          <w:lang w:val="nl-NL"/>
        </w:rPr>
        <w:t xml:space="preserve">Maak met een mesje een dun plakje van een plaatje/buisje en maak hier een preparaat van. Vaak is een plaatje al dun genoeg om zo onder de microscoop te leggen en kun je er wat kleine stukjes afsnijden met een mesje. </w:t>
      </w:r>
    </w:p>
    <w:p w14:paraId="225D4370" w14:textId="15DDB6C2" w:rsidR="007628FB" w:rsidRPr="006F72DC" w:rsidRDefault="00DC5A19" w:rsidP="00224489">
      <w:pPr>
        <w:pStyle w:val="Lijstalinea"/>
        <w:numPr>
          <w:ilvl w:val="0"/>
          <w:numId w:val="9"/>
        </w:numPr>
        <w:rPr>
          <w:lang w:val="nl-NL"/>
        </w:rPr>
      </w:pPr>
      <w:r w:rsidRPr="00C954DF">
        <w:rPr>
          <w:noProof/>
          <w:lang w:val="nl-NL"/>
        </w:rPr>
        <mc:AlternateContent>
          <mc:Choice Requires="wps">
            <w:drawing>
              <wp:anchor distT="45720" distB="45720" distL="114300" distR="114300" simplePos="0" relativeHeight="251697152" behindDoc="1" locked="0" layoutInCell="1" allowOverlap="1" wp14:anchorId="6AC60A7B" wp14:editId="3FBBE041">
                <wp:simplePos x="0" y="0"/>
                <wp:positionH relativeFrom="margin">
                  <wp:align>right</wp:align>
                </wp:positionH>
                <wp:positionV relativeFrom="paragraph">
                  <wp:posOffset>637540</wp:posOffset>
                </wp:positionV>
                <wp:extent cx="2496185" cy="1404620"/>
                <wp:effectExtent l="0" t="0" r="18415" b="27305"/>
                <wp:wrapTight wrapText="bothSides">
                  <wp:wrapPolygon edited="0">
                    <wp:start x="0" y="0"/>
                    <wp:lineTo x="0" y="21837"/>
                    <wp:lineTo x="21595" y="21837"/>
                    <wp:lineTo x="21595" y="0"/>
                    <wp:lineTo x="0" y="0"/>
                  </wp:wrapPolygon>
                </wp:wrapTight>
                <wp:docPr id="1541723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1404620"/>
                        </a:xfrm>
                        <a:prstGeom prst="rect">
                          <a:avLst/>
                        </a:prstGeom>
                        <a:solidFill>
                          <a:srgbClr val="FFFFFF"/>
                        </a:solidFill>
                        <a:ln w="9525">
                          <a:solidFill>
                            <a:schemeClr val="bg1"/>
                          </a:solidFill>
                          <a:miter lim="800000"/>
                          <a:headEnd/>
                          <a:tailEnd/>
                        </a:ln>
                      </wps:spPr>
                      <wps:txbx>
                        <w:txbxContent>
                          <w:p w14:paraId="0750257B" w14:textId="77777777" w:rsidR="00DC5A19" w:rsidRPr="00DC5A19" w:rsidRDefault="00DC5A19" w:rsidP="00DC5A19">
                            <w:pPr>
                              <w:rPr>
                                <w:rFonts w:asciiTheme="minorHAnsi" w:hAnsiTheme="minorHAnsi" w:cstheme="minorHAnsi"/>
                                <w:sz w:val="18"/>
                                <w:szCs w:val="18"/>
                                <w:lang w:val="nl-NL"/>
                              </w:rPr>
                            </w:pPr>
                            <w:r w:rsidRPr="007628FB">
                              <w:rPr>
                                <w:rFonts w:asciiTheme="minorHAnsi" w:hAnsiTheme="minorHAnsi" w:cstheme="minorHAnsi"/>
                                <w:noProof/>
                                <w:sz w:val="18"/>
                                <w:szCs w:val="18"/>
                                <w:lang w:val="nl-NL"/>
                              </w:rPr>
                              <w:t xml:space="preserve">Figuur 5 Onderdelen paddenstoel, </w:t>
                            </w:r>
                            <w:r>
                              <w:rPr>
                                <w:rFonts w:asciiTheme="minorHAnsi" w:hAnsiTheme="minorHAnsi" w:cstheme="minorHAnsi"/>
                                <w:noProof/>
                                <w:sz w:val="18"/>
                                <w:szCs w:val="18"/>
                                <w:lang w:val="nl-NL"/>
                              </w:rPr>
                              <w:br/>
                              <w:t>(</w:t>
                            </w:r>
                            <w:r w:rsidRPr="004856A6">
                              <w:rPr>
                                <w:rFonts w:asciiTheme="minorHAnsi" w:hAnsiTheme="minorHAnsi" w:cstheme="minorHAnsi"/>
                                <w:noProof/>
                                <w:sz w:val="18"/>
                                <w:szCs w:val="18"/>
                                <w:lang w:val="nl-NL"/>
                              </w:rPr>
                              <w:t xml:space="preserve">Created in BioRender. Overdijk, E. (2026) </w:t>
                            </w:r>
                            <w:hyperlink r:id="rId24" w:history="1">
                              <w:r w:rsidRPr="006849B0">
                                <w:rPr>
                                  <w:rStyle w:val="Hyperlink"/>
                                  <w:rFonts w:asciiTheme="minorHAnsi" w:hAnsiTheme="minorHAnsi" w:cstheme="minorHAnsi"/>
                                  <w:noProof/>
                                  <w:sz w:val="18"/>
                                  <w:szCs w:val="18"/>
                                  <w:lang w:val="nl-NL"/>
                                </w:rPr>
                                <w:t>https://BioRender.com/i4dlxqx</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C60A7B" id="_x0000_s1028" type="#_x0000_t202" style="position:absolute;left:0;text-align:left;margin-left:145.35pt;margin-top:50.2pt;width:196.55pt;height:110.6pt;z-index:-2516193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" strokecolor="white [3212]">
                <v:textbox style="mso-fit-shape-to-text:t">
                  <w:txbxContent>
                    <w:p w14:paraId="0750257B" w14:textId="77777777" w:rsidR="00DC5A19" w:rsidRPr="00DC5A19" w:rsidRDefault="00DC5A19" w:rsidP="00DC5A19">
                      <w:pPr>
                        <w:rPr>
                          <w:rFonts w:asciiTheme="minorHAnsi" w:hAnsiTheme="minorHAnsi" w:cstheme="minorHAnsi"/>
                          <w:sz w:val="18"/>
                          <w:szCs w:val="18"/>
                          <w:lang w:val="nl-NL"/>
                        </w:rPr>
                      </w:pPr>
                      <w:r w:rsidRPr="007628FB">
                        <w:rPr>
                          <w:rFonts w:asciiTheme="minorHAnsi" w:hAnsiTheme="minorHAnsi" w:cstheme="minorHAnsi"/>
                          <w:noProof/>
                          <w:sz w:val="18"/>
                          <w:szCs w:val="18"/>
                          <w:lang w:val="nl-NL"/>
                        </w:rPr>
                        <w:t xml:space="preserve">Figuur 5 Onderdelen paddenstoel, </w:t>
                      </w:r>
                      <w:r>
                        <w:rPr>
                          <w:rFonts w:asciiTheme="minorHAnsi" w:hAnsiTheme="minorHAnsi" w:cstheme="minorHAnsi"/>
                          <w:noProof/>
                          <w:sz w:val="18"/>
                          <w:szCs w:val="18"/>
                          <w:lang w:val="nl-NL"/>
                        </w:rPr>
                        <w:br/>
                        <w:t>(</w:t>
                      </w:r>
                      <w:r w:rsidRPr="004856A6">
                        <w:rPr>
                          <w:rFonts w:asciiTheme="minorHAnsi" w:hAnsiTheme="minorHAnsi" w:cstheme="minorHAnsi"/>
                          <w:noProof/>
                          <w:sz w:val="18"/>
                          <w:szCs w:val="18"/>
                          <w:lang w:val="nl-NL"/>
                        </w:rPr>
                        <w:t xml:space="preserve">Created in BioRender. Overdijk, E. (2026) </w:t>
                      </w:r>
                      <w:hyperlink r:id="rId25" w:history="1">
                        <w:r w:rsidRPr="006849B0">
                          <w:rPr>
                            <w:rStyle w:val="Hyperlink"/>
                            <w:rFonts w:asciiTheme="minorHAnsi" w:hAnsiTheme="minorHAnsi" w:cstheme="minorHAnsi"/>
                            <w:noProof/>
                            <w:sz w:val="18"/>
                            <w:szCs w:val="18"/>
                            <w:lang w:val="nl-NL"/>
                          </w:rPr>
                          <w:t>https://BioRender.com/i4dlxqx</w:t>
                        </w:r>
                      </w:hyperlink>
                    </w:p>
                  </w:txbxContent>
                </v:textbox>
                <w10:wrap type="tight" anchorx="margin"/>
              </v:shape>
            </w:pict>
          </mc:Fallback>
        </mc:AlternateContent>
      </w:r>
      <w:r w:rsidR="00A7398A" w:rsidRPr="00AD0A16">
        <w:rPr>
          <w:rFonts w:asciiTheme="minorHAnsi" w:hAnsiTheme="minorHAnsi" w:cstheme="minorHAnsi"/>
          <w:sz w:val="20"/>
          <w:lang w:val="nl-NL"/>
        </w:rPr>
        <w:t xml:space="preserve">Kun je de (basidio)sporen onder de microscoop herkennen? </w:t>
      </w:r>
      <w:r w:rsidR="00F706D5">
        <w:rPr>
          <w:rFonts w:asciiTheme="minorHAnsi" w:hAnsiTheme="minorHAnsi" w:cstheme="minorHAnsi"/>
          <w:sz w:val="20"/>
          <w:lang w:val="nl-NL"/>
        </w:rPr>
        <w:t>(zie figuur 6)</w:t>
      </w:r>
    </w:p>
    <w:p w14:paraId="2607A08E" w14:textId="75B8F615" w:rsidR="00AD0A16" w:rsidRPr="00DC5A19" w:rsidRDefault="006F72DC" w:rsidP="00DC5A19">
      <w:pPr>
        <w:ind w:left="360"/>
        <w:rPr>
          <w:lang w:val="nl-NL"/>
        </w:rPr>
      </w:pPr>
      <w:r w:rsidRPr="00C954DF">
        <w:rPr>
          <w:noProof/>
          <w:lang w:val="nl-NL"/>
        </w:rPr>
        <mc:AlternateContent>
          <mc:Choice Requires="wps">
            <w:drawing>
              <wp:anchor distT="45720" distB="45720" distL="114300" distR="114300" simplePos="0" relativeHeight="251699200" behindDoc="1" locked="0" layoutInCell="1" allowOverlap="1" wp14:anchorId="176ED916" wp14:editId="53C57A04">
                <wp:simplePos x="0" y="0"/>
                <wp:positionH relativeFrom="margin">
                  <wp:align>right</wp:align>
                </wp:positionH>
                <wp:positionV relativeFrom="paragraph">
                  <wp:posOffset>180422</wp:posOffset>
                </wp:positionV>
                <wp:extent cx="2496185" cy="1404620"/>
                <wp:effectExtent l="0" t="0" r="18415" b="27305"/>
                <wp:wrapTight wrapText="bothSides">
                  <wp:wrapPolygon edited="0">
                    <wp:start x="0" y="0"/>
                    <wp:lineTo x="0" y="21837"/>
                    <wp:lineTo x="21595" y="21837"/>
                    <wp:lineTo x="21595" y="0"/>
                    <wp:lineTo x="0" y="0"/>
                  </wp:wrapPolygon>
                </wp:wrapTight>
                <wp:docPr id="1693851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1404620"/>
                        </a:xfrm>
                        <a:prstGeom prst="rect">
                          <a:avLst/>
                        </a:prstGeom>
                        <a:solidFill>
                          <a:srgbClr val="FFFFFF"/>
                        </a:solidFill>
                        <a:ln w="9525">
                          <a:solidFill>
                            <a:schemeClr val="bg1"/>
                          </a:solidFill>
                          <a:miter lim="800000"/>
                          <a:headEnd/>
                          <a:tailEnd/>
                        </a:ln>
                      </wps:spPr>
                      <wps:txbx>
                        <w:txbxContent>
                          <w:p w14:paraId="16EB9EE4" w14:textId="43C85250" w:rsidR="00DC5A19" w:rsidRPr="00DC5A19" w:rsidRDefault="00DC5A19" w:rsidP="00DC5A19">
                            <w:pPr>
                              <w:rPr>
                                <w:rFonts w:asciiTheme="minorHAnsi" w:hAnsiTheme="minorHAnsi" w:cstheme="minorHAnsi"/>
                                <w:sz w:val="18"/>
                                <w:szCs w:val="18"/>
                                <w:lang w:val="nl-NL"/>
                              </w:rPr>
                            </w:pPr>
                            <w:r w:rsidRPr="007628FB">
                              <w:rPr>
                                <w:rFonts w:asciiTheme="minorHAnsi" w:hAnsiTheme="minorHAnsi" w:cstheme="minorHAnsi"/>
                                <w:noProof/>
                                <w:sz w:val="18"/>
                                <w:szCs w:val="18"/>
                                <w:lang w:val="nl-NL"/>
                              </w:rPr>
                              <w:t>Figuur 5</w:t>
                            </w:r>
                            <w:r>
                              <w:rPr>
                                <w:rFonts w:asciiTheme="minorHAnsi" w:hAnsiTheme="minorHAnsi" w:cstheme="minorHAnsi"/>
                                <w:noProof/>
                                <w:sz w:val="18"/>
                                <w:szCs w:val="18"/>
                                <w:lang w:val="nl-NL"/>
                              </w:rPr>
                              <w:t>.</w:t>
                            </w:r>
                            <w:r w:rsidRPr="007628FB">
                              <w:rPr>
                                <w:rFonts w:asciiTheme="minorHAnsi" w:hAnsiTheme="minorHAnsi" w:cstheme="minorHAnsi"/>
                                <w:noProof/>
                                <w:sz w:val="18"/>
                                <w:szCs w:val="18"/>
                                <w:lang w:val="nl-NL"/>
                              </w:rPr>
                              <w:t xml:space="preserve"> Onderdelen paddenstoel, </w:t>
                            </w:r>
                            <w:r>
                              <w:rPr>
                                <w:rFonts w:asciiTheme="minorHAnsi" w:hAnsiTheme="minorHAnsi" w:cstheme="minorHAnsi"/>
                                <w:noProof/>
                                <w:sz w:val="18"/>
                                <w:szCs w:val="18"/>
                                <w:lang w:val="nl-NL"/>
                              </w:rPr>
                              <w:br/>
                              <w:t>(</w:t>
                            </w:r>
                            <w:r w:rsidRPr="004856A6">
                              <w:rPr>
                                <w:rFonts w:asciiTheme="minorHAnsi" w:hAnsiTheme="minorHAnsi" w:cstheme="minorHAnsi"/>
                                <w:noProof/>
                                <w:sz w:val="18"/>
                                <w:szCs w:val="18"/>
                                <w:lang w:val="nl-NL"/>
                              </w:rPr>
                              <w:t xml:space="preserve">Created in BioRender. Overdijk, E. (2026) </w:t>
                            </w:r>
                            <w:hyperlink r:id="rId26" w:history="1">
                              <w:r w:rsidRPr="006849B0">
                                <w:rPr>
                                  <w:rStyle w:val="Hyperlink"/>
                                  <w:rFonts w:asciiTheme="minorHAnsi" w:hAnsiTheme="minorHAnsi" w:cstheme="minorHAnsi"/>
                                  <w:noProof/>
                                  <w:sz w:val="18"/>
                                  <w:szCs w:val="18"/>
                                  <w:lang w:val="nl-NL"/>
                                </w:rPr>
                                <w:t>https://BioRender.com/i4dlxqx</w:t>
                              </w:r>
                            </w:hyperlink>
                            <w:r w:rsidR="009A031B">
                              <w:rPr>
                                <w:rFonts w:asciiTheme="minorHAnsi" w:hAnsiTheme="minorHAnsi" w:cstheme="minorHAnsi"/>
                                <w:noProof/>
                                <w:sz w:val="18"/>
                                <w:szCs w:val="1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ED916" id="_x0000_s1029" type="#_x0000_t202" style="position:absolute;left:0;text-align:left;margin-left:145.35pt;margin-top:14.2pt;width:196.55pt;height:110.6pt;z-index:-2516172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" strokecolor="white [3212]">
                <v:textbox style="mso-fit-shape-to-text:t">
                  <w:txbxContent>
                    <w:p w14:paraId="16EB9EE4" w14:textId="43C85250" w:rsidR="00DC5A19" w:rsidRPr="00DC5A19" w:rsidRDefault="00DC5A19" w:rsidP="00DC5A19">
                      <w:pPr>
                        <w:rPr>
                          <w:rFonts w:asciiTheme="minorHAnsi" w:hAnsiTheme="minorHAnsi" w:cstheme="minorHAnsi"/>
                          <w:sz w:val="18"/>
                          <w:szCs w:val="18"/>
                          <w:lang w:val="nl-NL"/>
                        </w:rPr>
                      </w:pPr>
                      <w:r w:rsidRPr="007628FB">
                        <w:rPr>
                          <w:rFonts w:asciiTheme="minorHAnsi" w:hAnsiTheme="minorHAnsi" w:cstheme="minorHAnsi"/>
                          <w:noProof/>
                          <w:sz w:val="18"/>
                          <w:szCs w:val="18"/>
                          <w:lang w:val="nl-NL"/>
                        </w:rPr>
                        <w:t>Figuur 5</w:t>
                      </w:r>
                      <w:r>
                        <w:rPr>
                          <w:rFonts w:asciiTheme="minorHAnsi" w:hAnsiTheme="minorHAnsi" w:cstheme="minorHAnsi"/>
                          <w:noProof/>
                          <w:sz w:val="18"/>
                          <w:szCs w:val="18"/>
                          <w:lang w:val="nl-NL"/>
                        </w:rPr>
                        <w:t>.</w:t>
                      </w:r>
                      <w:r w:rsidRPr="007628FB">
                        <w:rPr>
                          <w:rFonts w:asciiTheme="minorHAnsi" w:hAnsiTheme="minorHAnsi" w:cstheme="minorHAnsi"/>
                          <w:noProof/>
                          <w:sz w:val="18"/>
                          <w:szCs w:val="18"/>
                          <w:lang w:val="nl-NL"/>
                        </w:rPr>
                        <w:t xml:space="preserve"> Onderdelen paddenstoel, </w:t>
                      </w:r>
                      <w:r>
                        <w:rPr>
                          <w:rFonts w:asciiTheme="minorHAnsi" w:hAnsiTheme="minorHAnsi" w:cstheme="minorHAnsi"/>
                          <w:noProof/>
                          <w:sz w:val="18"/>
                          <w:szCs w:val="18"/>
                          <w:lang w:val="nl-NL"/>
                        </w:rPr>
                        <w:br/>
                        <w:t>(</w:t>
                      </w:r>
                      <w:r w:rsidRPr="004856A6">
                        <w:rPr>
                          <w:rFonts w:asciiTheme="minorHAnsi" w:hAnsiTheme="minorHAnsi" w:cstheme="minorHAnsi"/>
                          <w:noProof/>
                          <w:sz w:val="18"/>
                          <w:szCs w:val="18"/>
                          <w:lang w:val="nl-NL"/>
                        </w:rPr>
                        <w:t xml:space="preserve">Created in BioRender. Overdijk, E. (2026) </w:t>
                      </w:r>
                      <w:hyperlink r:id="rId27" w:history="1">
                        <w:r w:rsidRPr="006849B0">
                          <w:rPr>
                            <w:rStyle w:val="Hyperlink"/>
                            <w:rFonts w:asciiTheme="minorHAnsi" w:hAnsiTheme="minorHAnsi" w:cstheme="minorHAnsi"/>
                            <w:noProof/>
                            <w:sz w:val="18"/>
                            <w:szCs w:val="18"/>
                            <w:lang w:val="nl-NL"/>
                          </w:rPr>
                          <w:t>https://BioRender.com/i4dlxqx</w:t>
                        </w:r>
                      </w:hyperlink>
                      <w:r w:rsidR="009A031B">
                        <w:rPr>
                          <w:rFonts w:asciiTheme="minorHAnsi" w:hAnsiTheme="minorHAnsi" w:cstheme="minorHAnsi"/>
                          <w:noProof/>
                          <w:sz w:val="18"/>
                          <w:szCs w:val="18"/>
                          <w:lang w:val="nl-NL"/>
                        </w:rPr>
                        <w:t>)</w:t>
                      </w:r>
                    </w:p>
                  </w:txbxContent>
                </v:textbox>
                <w10:wrap type="tight" anchorx="margin"/>
              </v:shape>
            </w:pict>
          </mc:Fallback>
        </mc:AlternateContent>
      </w:r>
      <w:r>
        <w:rPr>
          <w:noProof/>
        </w:rPr>
        <w:drawing>
          <wp:anchor distT="0" distB="0" distL="114300" distR="114300" simplePos="0" relativeHeight="251691008" behindDoc="0" locked="0" layoutInCell="1" allowOverlap="1" wp14:anchorId="49218567" wp14:editId="7681AFD3">
            <wp:simplePos x="0" y="0"/>
            <wp:positionH relativeFrom="column">
              <wp:posOffset>371475</wp:posOffset>
            </wp:positionH>
            <wp:positionV relativeFrom="paragraph">
              <wp:posOffset>29265</wp:posOffset>
            </wp:positionV>
            <wp:extent cx="2769235" cy="1812290"/>
            <wp:effectExtent l="0" t="0" r="0" b="0"/>
            <wp:wrapSquare wrapText="bothSides"/>
            <wp:docPr id="63120660" name="Picture 6" descr="A diagram of a mush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0660" name="Picture 6" descr="A diagram of a mushroom&#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9235" cy="1812290"/>
                    </a:xfrm>
                    <a:prstGeom prst="rect">
                      <a:avLst/>
                    </a:prstGeom>
                    <a:noFill/>
                    <a:ln>
                      <a:noFill/>
                    </a:ln>
                  </pic:spPr>
                </pic:pic>
              </a:graphicData>
            </a:graphic>
          </wp:anchor>
        </w:drawing>
      </w:r>
      <w:r w:rsidR="00DC5A19" w:rsidRPr="00DC5A19">
        <w:rPr>
          <w:lang w:val="nl-NL"/>
        </w:rPr>
        <w:t xml:space="preserve"> </w:t>
      </w:r>
    </w:p>
    <w:p w14:paraId="6E3AD112" w14:textId="77777777" w:rsidR="00A7398A" w:rsidRPr="001C4B41" w:rsidRDefault="00A7398A" w:rsidP="00A7398A">
      <w:pPr>
        <w:rPr>
          <w:sz w:val="20"/>
          <w:lang w:val="nl-NL"/>
        </w:rPr>
      </w:pPr>
    </w:p>
    <w:p w14:paraId="61738703" w14:textId="505AB7FB" w:rsidR="00A7398A" w:rsidRDefault="006F72DC" w:rsidP="00A7398A">
      <w:pPr>
        <w:rPr>
          <w:rFonts w:asciiTheme="majorHAnsi" w:eastAsiaTheme="majorEastAsia" w:hAnsiTheme="majorHAnsi" w:cstheme="majorBidi"/>
          <w:color w:val="365F91" w:themeColor="accent1" w:themeShade="BF"/>
          <w:sz w:val="26"/>
          <w:szCs w:val="26"/>
          <w:lang w:val="nl-NL"/>
        </w:rPr>
      </w:pPr>
      <w:r w:rsidRPr="00C954DF">
        <w:rPr>
          <w:noProof/>
          <w:lang w:val="nl-NL"/>
        </w:rPr>
        <mc:AlternateContent>
          <mc:Choice Requires="wps">
            <w:drawing>
              <wp:anchor distT="45720" distB="45720" distL="114300" distR="114300" simplePos="0" relativeHeight="251702272" behindDoc="1" locked="0" layoutInCell="1" allowOverlap="1" wp14:anchorId="6A528805" wp14:editId="4350F4C9">
                <wp:simplePos x="0" y="0"/>
                <wp:positionH relativeFrom="margin">
                  <wp:align>right</wp:align>
                </wp:positionH>
                <wp:positionV relativeFrom="paragraph">
                  <wp:posOffset>1431869</wp:posOffset>
                </wp:positionV>
                <wp:extent cx="2273935" cy="1404620"/>
                <wp:effectExtent l="0" t="0" r="12065" b="12065"/>
                <wp:wrapTight wrapText="bothSides">
                  <wp:wrapPolygon edited="0">
                    <wp:start x="0" y="0"/>
                    <wp:lineTo x="0" y="21339"/>
                    <wp:lineTo x="21534" y="21339"/>
                    <wp:lineTo x="21534" y="0"/>
                    <wp:lineTo x="0" y="0"/>
                  </wp:wrapPolygon>
                </wp:wrapTight>
                <wp:docPr id="1968053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404620"/>
                        </a:xfrm>
                        <a:prstGeom prst="rect">
                          <a:avLst/>
                        </a:prstGeom>
                        <a:solidFill>
                          <a:srgbClr val="FFFFFF"/>
                        </a:solidFill>
                        <a:ln w="9525">
                          <a:solidFill>
                            <a:schemeClr val="bg1"/>
                          </a:solidFill>
                          <a:miter lim="800000"/>
                          <a:headEnd/>
                          <a:tailEnd/>
                        </a:ln>
                      </wps:spPr>
                      <wps:txbx>
                        <w:txbxContent>
                          <w:p w14:paraId="200373C7" w14:textId="48D8FF35" w:rsidR="00DC5A19" w:rsidRPr="00DC5A19" w:rsidRDefault="00DC5A19" w:rsidP="00DC5A19">
                            <w:pPr>
                              <w:rPr>
                                <w:rFonts w:asciiTheme="minorHAnsi" w:hAnsiTheme="minorHAnsi" w:cstheme="minorHAnsi"/>
                                <w:sz w:val="18"/>
                                <w:szCs w:val="18"/>
                                <w:lang w:val="nl-NL"/>
                              </w:rPr>
                            </w:pPr>
                            <w:r w:rsidRPr="007962E0">
                              <w:rPr>
                                <w:rFonts w:asciiTheme="minorHAnsi" w:hAnsiTheme="minorHAnsi" w:cstheme="minorHAnsi"/>
                                <w:sz w:val="18"/>
                                <w:szCs w:val="18"/>
                                <w:lang w:val="nl-NL"/>
                              </w:rPr>
                              <w:t xml:space="preserve">Figuur </w:t>
                            </w:r>
                            <w:r>
                              <w:rPr>
                                <w:rFonts w:asciiTheme="minorHAnsi" w:hAnsiTheme="minorHAnsi" w:cstheme="minorHAnsi"/>
                                <w:sz w:val="18"/>
                                <w:szCs w:val="18"/>
                                <w:lang w:val="nl-NL"/>
                              </w:rPr>
                              <w:t xml:space="preserve">6. Sporen van een paddenstoel. </w:t>
                            </w:r>
                            <w:r w:rsidR="00C96A7E">
                              <w:rPr>
                                <w:rFonts w:asciiTheme="minorHAnsi" w:hAnsiTheme="minorHAnsi" w:cstheme="minorHAnsi"/>
                                <w:sz w:val="18"/>
                                <w:szCs w:val="18"/>
                                <w:lang w:val="nl-NL"/>
                              </w:rPr>
                              <w:t>(</w:t>
                            </w:r>
                            <w:r w:rsidR="00AE000F">
                              <w:rPr>
                                <w:rFonts w:asciiTheme="minorHAnsi" w:hAnsiTheme="minorHAnsi" w:cstheme="minorHAnsi"/>
                                <w:sz w:val="18"/>
                                <w:szCs w:val="18"/>
                                <w:lang w:val="nl-NL"/>
                              </w:rPr>
                              <w:t xml:space="preserve">Chris999 777, </w:t>
                            </w:r>
                            <w:hyperlink r:id="rId29" w:history="1">
                              <w:r w:rsidR="00AE000F" w:rsidRPr="00AE000F">
                                <w:rPr>
                                  <w:rStyle w:val="Hyperlink"/>
                                  <w:rFonts w:asciiTheme="minorHAnsi" w:hAnsiTheme="minorHAnsi" w:cstheme="minorHAnsi"/>
                                  <w:sz w:val="18"/>
                                  <w:szCs w:val="18"/>
                                  <w:lang w:val="nl-NL"/>
                                </w:rPr>
                                <w:t>CC BY 4.0.</w:t>
                              </w:r>
                            </w:hyperlink>
                            <w:r w:rsidR="00C96A7E">
                              <w:rPr>
                                <w:rFonts w:asciiTheme="minorHAnsi" w:hAnsiTheme="minorHAnsi" w:cstheme="minorHAnsi"/>
                                <w:sz w:val="18"/>
                                <w:szCs w:val="1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528805" id="_x0000_s1030" type="#_x0000_t202" style="position:absolute;margin-left:127.85pt;margin-top:112.75pt;width:179.05pt;height:110.6pt;z-index:-2516142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" strokecolor="white [3212]">
                <v:textbox style="mso-fit-shape-to-text:t">
                  <w:txbxContent>
                    <w:p w14:paraId="200373C7" w14:textId="48D8FF35" w:rsidR="00DC5A19" w:rsidRPr="00DC5A19" w:rsidRDefault="00DC5A19" w:rsidP="00DC5A19">
                      <w:pPr>
                        <w:rPr>
                          <w:rFonts w:asciiTheme="minorHAnsi" w:hAnsiTheme="minorHAnsi" w:cstheme="minorHAnsi"/>
                          <w:sz w:val="18"/>
                          <w:szCs w:val="18"/>
                          <w:lang w:val="nl-NL"/>
                        </w:rPr>
                      </w:pPr>
                      <w:r w:rsidRPr="007962E0">
                        <w:rPr>
                          <w:rFonts w:asciiTheme="minorHAnsi" w:hAnsiTheme="minorHAnsi" w:cstheme="minorHAnsi"/>
                          <w:sz w:val="18"/>
                          <w:szCs w:val="18"/>
                          <w:lang w:val="nl-NL"/>
                        </w:rPr>
                        <w:t xml:space="preserve">Figuur </w:t>
                      </w:r>
                      <w:r>
                        <w:rPr>
                          <w:rFonts w:asciiTheme="minorHAnsi" w:hAnsiTheme="minorHAnsi" w:cstheme="minorHAnsi"/>
                          <w:sz w:val="18"/>
                          <w:szCs w:val="18"/>
                          <w:lang w:val="nl-NL"/>
                        </w:rPr>
                        <w:t xml:space="preserve">6. Sporen van een paddenstoel. </w:t>
                      </w:r>
                      <w:r w:rsidR="00C96A7E">
                        <w:rPr>
                          <w:rFonts w:asciiTheme="minorHAnsi" w:hAnsiTheme="minorHAnsi" w:cstheme="minorHAnsi"/>
                          <w:sz w:val="18"/>
                          <w:szCs w:val="18"/>
                          <w:lang w:val="nl-NL"/>
                        </w:rPr>
                        <w:t>(</w:t>
                      </w:r>
                      <w:r w:rsidR="00AE000F">
                        <w:rPr>
                          <w:rFonts w:asciiTheme="minorHAnsi" w:hAnsiTheme="minorHAnsi" w:cstheme="minorHAnsi"/>
                          <w:sz w:val="18"/>
                          <w:szCs w:val="18"/>
                          <w:lang w:val="nl-NL"/>
                        </w:rPr>
                        <w:t xml:space="preserve">Chris999 777, </w:t>
                      </w:r>
                      <w:hyperlink r:id="rId30" w:history="1">
                        <w:r w:rsidR="00AE000F" w:rsidRPr="00AE000F">
                          <w:rPr>
                            <w:rStyle w:val="Hyperlink"/>
                            <w:rFonts w:asciiTheme="minorHAnsi" w:hAnsiTheme="minorHAnsi" w:cstheme="minorHAnsi"/>
                            <w:sz w:val="18"/>
                            <w:szCs w:val="18"/>
                            <w:lang w:val="nl-NL"/>
                          </w:rPr>
                          <w:t>CC BY 4.0.</w:t>
                        </w:r>
                      </w:hyperlink>
                      <w:r w:rsidR="00C96A7E">
                        <w:rPr>
                          <w:rFonts w:asciiTheme="minorHAnsi" w:hAnsiTheme="minorHAnsi" w:cstheme="minorHAnsi"/>
                          <w:sz w:val="18"/>
                          <w:szCs w:val="18"/>
                          <w:lang w:val="nl-NL"/>
                        </w:rPr>
                        <w:t>)</w:t>
                      </w:r>
                    </w:p>
                  </w:txbxContent>
                </v:textbox>
                <w10:wrap type="tight" anchorx="margin"/>
              </v:shape>
            </w:pict>
          </mc:Fallback>
        </mc:AlternateContent>
      </w:r>
      <w:r w:rsidRPr="007628FB">
        <w:rPr>
          <w:rFonts w:asciiTheme="minorHAnsi" w:hAnsiTheme="minorHAnsi" w:cstheme="minorHAnsi"/>
          <w:noProof/>
          <w:sz w:val="20"/>
        </w:rPr>
        <w:drawing>
          <wp:anchor distT="0" distB="0" distL="114300" distR="114300" simplePos="0" relativeHeight="251700224" behindDoc="0" locked="0" layoutInCell="1" allowOverlap="1" wp14:anchorId="10DA6D92" wp14:editId="4C3307D2">
            <wp:simplePos x="0" y="0"/>
            <wp:positionH relativeFrom="column">
              <wp:posOffset>300659</wp:posOffset>
            </wp:positionH>
            <wp:positionV relativeFrom="paragraph">
              <wp:posOffset>1455751</wp:posOffset>
            </wp:positionV>
            <wp:extent cx="3044825" cy="2122805"/>
            <wp:effectExtent l="0" t="0" r="3175" b="0"/>
            <wp:wrapSquare wrapText="bothSides"/>
            <wp:docPr id="8194" name="Picture 2" descr="A close-up of a microscope&#10;&#10;AI-generated content may be incorrect.">
              <a:extLst xmlns:a="http://schemas.openxmlformats.org/drawingml/2006/main">
                <a:ext uri="{FF2B5EF4-FFF2-40B4-BE49-F238E27FC236}">
                  <a16:creationId xmlns:a16="http://schemas.microsoft.com/office/drawing/2014/main" id="{C130705B-6CA3-E81B-2010-C0B5DCCCDC5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descr="A close-up of a microscope&#10;&#10;AI-generated content may be incorrect.">
                      <a:extLst>
                        <a:ext uri="{FF2B5EF4-FFF2-40B4-BE49-F238E27FC236}">
                          <a16:creationId xmlns:a16="http://schemas.microsoft.com/office/drawing/2014/main" id="{C130705B-6CA3-E81B-2010-C0B5DCCCDC5E}"/>
                        </a:ext>
                      </a:extLst>
                    </pic:cNvPr>
                    <pic:cNvPicPr>
                      <a:picLocks noGrp="1" noChangeAspect="1" noChangeArrowheads="1"/>
                    </pic:cNvPicPr>
                  </pic:nvPicPr>
                  <pic:blipFill rotWithShape="1">
                    <a:blip r:embed="rId31" cstate="print">
                      <a:extLst>
                        <a:ext uri="{28A0092B-C50C-407E-A947-70E740481C1C}">
                          <a14:useLocalDpi xmlns:a14="http://schemas.microsoft.com/office/drawing/2010/main" val="0"/>
                        </a:ext>
                      </a:extLst>
                    </a:blip>
                    <a:srcRect l="19316"/>
                    <a:stretch>
                      <a:fillRect/>
                    </a:stretch>
                  </pic:blipFill>
                  <pic:spPr bwMode="auto">
                    <a:xfrm>
                      <a:off x="0" y="0"/>
                      <a:ext cx="3044825" cy="2122805"/>
                    </a:xfrm>
                    <a:prstGeom prst="rect">
                      <a:avLst/>
                    </a:prstGeom>
                    <a:noFill/>
                    <a:ln>
                      <a:noFill/>
                    </a:ln>
                    <a:extLst>
                      <a:ext uri="{53640926-AAD7-44D8-BBD7-CCE9431645EC}">
                        <a14:shadowObscured xmlns:a14="http://schemas.microsoft.com/office/drawing/2010/main"/>
                      </a:ext>
                    </a:extLst>
                  </pic:spPr>
                </pic:pic>
              </a:graphicData>
            </a:graphic>
          </wp:anchor>
        </w:drawing>
      </w:r>
      <w:r w:rsidR="00A7398A">
        <w:rPr>
          <w:lang w:val="nl-NL"/>
        </w:rPr>
        <w:br w:type="page"/>
      </w:r>
    </w:p>
    <w:p w14:paraId="280F7873" w14:textId="77777777" w:rsidR="00A7398A" w:rsidRDefault="00A7398A" w:rsidP="00A7398A">
      <w:pPr>
        <w:pStyle w:val="Kop2"/>
        <w:rPr>
          <w:lang w:val="nl-NL"/>
        </w:rPr>
      </w:pPr>
      <w:r>
        <w:rPr>
          <w:lang w:val="nl-NL"/>
        </w:rPr>
        <w:lastRenderedPageBreak/>
        <w:t>Opdracht 3. Trichomen (bladharen) – plantenafweer</w:t>
      </w:r>
    </w:p>
    <w:p w14:paraId="748C9F01" w14:textId="1DF4F074" w:rsidR="00A7398A" w:rsidRPr="00F706D5" w:rsidRDefault="00A7398A" w:rsidP="00A7398A">
      <w:pPr>
        <w:rPr>
          <w:rFonts w:asciiTheme="minorHAnsi" w:hAnsiTheme="minorHAnsi" w:cstheme="minorHAnsi"/>
          <w:sz w:val="20"/>
          <w:lang w:val="nl-NL"/>
        </w:rPr>
      </w:pPr>
      <w:r w:rsidRPr="00F706D5">
        <w:rPr>
          <w:rFonts w:asciiTheme="minorHAnsi" w:hAnsiTheme="minorHAnsi" w:cstheme="minorHAnsi"/>
          <w:sz w:val="20"/>
          <w:lang w:val="nl-NL"/>
        </w:rPr>
        <w:t>Planten hebben ook een afweersysteem tegen ziekteverwekkers. Een mooi voorbeeld hiervan zijn de bladharen, ook wel trichomen genoemd. Deze spelen een belangrijke rol in de afweer tegen vraat veroorzakende organismen, zoals rupsen en andere insecten. Trichomen hebben verschillende functies. Ze dienen vaak als fysieke barriere als er veel dicht op elkaar staan. Een insect kan dan moeilijker hierdoorheen ‘lopen’. Ook produceren de klierharen (te herkennen aan de bolle vorm</w:t>
      </w:r>
      <w:r w:rsidR="00DA55EA">
        <w:rPr>
          <w:rFonts w:asciiTheme="minorHAnsi" w:hAnsiTheme="minorHAnsi" w:cstheme="minorHAnsi"/>
          <w:sz w:val="20"/>
          <w:lang w:val="nl-NL"/>
        </w:rPr>
        <w:t xml:space="preserve"> =</w:t>
      </w:r>
      <w:r w:rsidR="00047549">
        <w:rPr>
          <w:rFonts w:asciiTheme="minorHAnsi" w:hAnsiTheme="minorHAnsi" w:cstheme="minorHAnsi"/>
          <w:sz w:val="20"/>
          <w:lang w:val="nl-NL"/>
        </w:rPr>
        <w:t xml:space="preserve"> glandulaire trichomen</w:t>
      </w:r>
      <w:r w:rsidRPr="00F706D5">
        <w:rPr>
          <w:rFonts w:asciiTheme="minorHAnsi" w:hAnsiTheme="minorHAnsi" w:cstheme="minorHAnsi"/>
          <w:sz w:val="20"/>
          <w:lang w:val="nl-NL"/>
        </w:rPr>
        <w:t xml:space="preserve">) verschillende stoffen. Dit kunnen plakkerige stoffen zijn, maar ook giftige. Veel van de sterk ruikende keukenkruiden zoals tijm, rozemarijn en salie, danken hun geur aan de door trichomen geproduceerde oliën. Deze produceren ze niet omdat wij ze lekker vinden, maar omdat deze oliën giftig zijn voor insecten en daarmee de plant helpen beschermen. </w:t>
      </w:r>
      <w:r w:rsidR="00DA55EA">
        <w:rPr>
          <w:rFonts w:asciiTheme="minorHAnsi" w:hAnsiTheme="minorHAnsi" w:cstheme="minorHAnsi"/>
          <w:sz w:val="20"/>
          <w:lang w:val="nl-NL"/>
        </w:rPr>
        <w:t>Voor voorbeelden, zie figuur 7.</w:t>
      </w:r>
    </w:p>
    <w:p w14:paraId="51BCD14A" w14:textId="44391AE0" w:rsidR="00A7398A" w:rsidRPr="00F706D5" w:rsidRDefault="00A7398A" w:rsidP="00A7398A">
      <w:pPr>
        <w:rPr>
          <w:rFonts w:asciiTheme="minorHAnsi" w:hAnsiTheme="minorHAnsi" w:cstheme="minorHAnsi"/>
          <w:sz w:val="20"/>
          <w:lang w:val="nl-NL"/>
        </w:rPr>
      </w:pPr>
      <w:r w:rsidRPr="00F706D5">
        <w:rPr>
          <w:rFonts w:asciiTheme="minorHAnsi" w:hAnsiTheme="minorHAnsi" w:cstheme="minorHAnsi"/>
          <w:sz w:val="20"/>
          <w:u w:val="single"/>
          <w:lang w:val="nl-NL"/>
        </w:rPr>
        <w:t>Materiaal:</w:t>
      </w:r>
      <w:r w:rsidRPr="00F706D5">
        <w:rPr>
          <w:rFonts w:asciiTheme="minorHAnsi" w:hAnsiTheme="minorHAnsi" w:cstheme="minorHAnsi"/>
          <w:sz w:val="20"/>
          <w:lang w:val="nl-NL"/>
        </w:rPr>
        <w:t xml:space="preserve"> behaarde bladeren (zoals lavendel, rozemarijn, salie, toorts, tomaat etc).</w:t>
      </w:r>
    </w:p>
    <w:p w14:paraId="53B5DB53" w14:textId="77777777" w:rsidR="00A7398A" w:rsidRPr="00F706D5" w:rsidRDefault="00A7398A" w:rsidP="00A7398A">
      <w:pPr>
        <w:spacing w:after="0"/>
        <w:rPr>
          <w:rFonts w:asciiTheme="minorHAnsi" w:hAnsiTheme="minorHAnsi" w:cstheme="minorHAnsi"/>
          <w:sz w:val="20"/>
          <w:u w:val="single"/>
          <w:lang w:val="nl-NL"/>
        </w:rPr>
      </w:pPr>
      <w:r w:rsidRPr="00F706D5">
        <w:rPr>
          <w:rFonts w:asciiTheme="minorHAnsi" w:hAnsiTheme="minorHAnsi" w:cstheme="minorHAnsi"/>
          <w:sz w:val="20"/>
          <w:u w:val="single"/>
          <w:lang w:val="nl-NL"/>
        </w:rPr>
        <w:t>Uitvoering:</w:t>
      </w:r>
    </w:p>
    <w:p w14:paraId="02ABD805" w14:textId="4166EB62" w:rsidR="00A7398A" w:rsidRPr="00F706D5" w:rsidRDefault="00A7398A" w:rsidP="00A7398A">
      <w:pPr>
        <w:pStyle w:val="Lijstalinea"/>
        <w:numPr>
          <w:ilvl w:val="0"/>
          <w:numId w:val="10"/>
        </w:numPr>
        <w:rPr>
          <w:rFonts w:asciiTheme="minorHAnsi" w:hAnsiTheme="minorHAnsi" w:cstheme="minorHAnsi"/>
          <w:sz w:val="20"/>
          <w:lang w:val="nl-NL"/>
        </w:rPr>
      </w:pPr>
      <w:r w:rsidRPr="00F706D5">
        <w:rPr>
          <w:rFonts w:asciiTheme="minorHAnsi" w:hAnsiTheme="minorHAnsi" w:cstheme="minorHAnsi"/>
          <w:sz w:val="20"/>
          <w:lang w:val="nl-NL"/>
        </w:rPr>
        <w:t>Bestudeer het blad. Zitten de trichomen vooral aan de boven- of onderkant van het blad? Kun je bedenken wat de functie van deze trichomen voor de plant zou kunnen zijn afhankelijk van de locatie?</w:t>
      </w:r>
    </w:p>
    <w:p w14:paraId="158AFBA1" w14:textId="5F81CEBD" w:rsidR="00A7398A" w:rsidRPr="00F706D5" w:rsidRDefault="00A7398A" w:rsidP="00A7398A">
      <w:pPr>
        <w:pStyle w:val="Lijstalinea"/>
        <w:numPr>
          <w:ilvl w:val="0"/>
          <w:numId w:val="10"/>
        </w:numPr>
        <w:rPr>
          <w:rFonts w:asciiTheme="minorHAnsi" w:hAnsiTheme="minorHAnsi" w:cstheme="minorHAnsi"/>
          <w:sz w:val="20"/>
          <w:lang w:val="nl-NL"/>
        </w:rPr>
      </w:pPr>
      <w:r w:rsidRPr="00F706D5">
        <w:rPr>
          <w:rFonts w:asciiTheme="minorHAnsi" w:hAnsiTheme="minorHAnsi" w:cstheme="minorHAnsi"/>
          <w:sz w:val="20"/>
          <w:lang w:val="nl-NL"/>
        </w:rPr>
        <w:t>Maak een preparaat door met een (scherp!) mesje een dun plakje te snijden van het blad. Dit kun je op twee manieren doen: parallel aan het blad om er een trichoom af te snijden, of dwars door het blad. Bekijk dit preparaat onder de microscoop. Soms zit er veel lucht tussen de haren en een beetje verdunde alcohol kan dan helpen. Vaak hebben de trichomen hele mooie vormen. (Tip: het is erg mooi om de behaarde bladeren met een prepareermicroscoop te bekijken)</w:t>
      </w:r>
    </w:p>
    <w:p w14:paraId="38306CB5" w14:textId="3FD88321" w:rsidR="003803B7" w:rsidRDefault="00A7398A" w:rsidP="00C66678">
      <w:pPr>
        <w:pStyle w:val="Lijstalinea"/>
        <w:numPr>
          <w:ilvl w:val="0"/>
          <w:numId w:val="10"/>
        </w:numPr>
        <w:spacing w:after="0" w:line="240" w:lineRule="auto"/>
        <w:rPr>
          <w:rFonts w:asciiTheme="minorHAnsi" w:hAnsiTheme="minorHAnsi" w:cstheme="minorHAnsi"/>
          <w:sz w:val="20"/>
          <w:lang w:val="nl-NL"/>
        </w:rPr>
      </w:pPr>
      <w:r w:rsidRPr="00C66678">
        <w:rPr>
          <w:rFonts w:asciiTheme="minorHAnsi" w:hAnsiTheme="minorHAnsi" w:cstheme="minorHAnsi"/>
          <w:sz w:val="20"/>
          <w:lang w:val="nl-NL"/>
        </w:rPr>
        <w:t>Wat voor type haren heeft dit blad, kun je ook klierharen vinden (met een bolletje)?</w:t>
      </w:r>
    </w:p>
    <w:p w14:paraId="31751D3C" w14:textId="6FE0D9F9" w:rsidR="00C66678" w:rsidRDefault="00C66678" w:rsidP="00C66678">
      <w:pPr>
        <w:spacing w:after="0" w:line="240" w:lineRule="auto"/>
        <w:rPr>
          <w:rFonts w:asciiTheme="minorHAnsi" w:hAnsiTheme="minorHAnsi" w:cstheme="minorHAnsi"/>
          <w:sz w:val="20"/>
          <w:lang w:val="nl-NL"/>
        </w:rPr>
      </w:pPr>
    </w:p>
    <w:p w14:paraId="7854F878" w14:textId="77CF35A8" w:rsidR="00C66678" w:rsidRPr="00C66678" w:rsidRDefault="00320A73" w:rsidP="00C66678">
      <w:pPr>
        <w:spacing w:after="0" w:line="240" w:lineRule="auto"/>
        <w:rPr>
          <w:rFonts w:asciiTheme="minorHAnsi" w:hAnsiTheme="minorHAnsi" w:cstheme="minorHAnsi"/>
          <w:sz w:val="20"/>
          <w:lang w:val="nl-NL"/>
        </w:rPr>
      </w:pPr>
      <w:r>
        <w:rPr>
          <w:noProof/>
          <w:sz w:val="20"/>
          <w:lang w:val="nl-NL"/>
        </w:rPr>
        <w:drawing>
          <wp:anchor distT="0" distB="0" distL="114300" distR="114300" simplePos="0" relativeHeight="251710464" behindDoc="0" locked="0" layoutInCell="1" allowOverlap="1" wp14:anchorId="47D71A49" wp14:editId="58B94205">
            <wp:simplePos x="0" y="0"/>
            <wp:positionH relativeFrom="margin">
              <wp:posOffset>25400</wp:posOffset>
            </wp:positionH>
            <wp:positionV relativeFrom="paragraph">
              <wp:posOffset>103505</wp:posOffset>
            </wp:positionV>
            <wp:extent cx="3041650" cy="2646680"/>
            <wp:effectExtent l="19050" t="19050" r="25400" b="20320"/>
            <wp:wrapSquare wrapText="bothSides"/>
            <wp:docPr id="2087442355" name="Picture 6"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42355" name="Picture 6" descr="A close up of a microscope&#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1650" cy="264668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p w14:paraId="45003893" w14:textId="201712EE" w:rsidR="00AF46A8" w:rsidRDefault="008674EE">
      <w:pPr>
        <w:rPr>
          <w:rFonts w:asciiTheme="minorHAnsi" w:hAnsiTheme="minorHAnsi" w:cstheme="minorHAnsi"/>
          <w:sz w:val="20"/>
          <w:lang w:val="nl-NL"/>
        </w:rPr>
      </w:pPr>
      <w:r w:rsidRPr="00C954DF">
        <w:rPr>
          <w:noProof/>
          <w:lang w:val="nl-NL"/>
        </w:rPr>
        <mc:AlternateContent>
          <mc:Choice Requires="wps">
            <w:drawing>
              <wp:anchor distT="45720" distB="45720" distL="114300" distR="114300" simplePos="0" relativeHeight="251708416" behindDoc="1" locked="0" layoutInCell="1" allowOverlap="1" wp14:anchorId="4DC7ECEA" wp14:editId="3B088E77">
                <wp:simplePos x="0" y="0"/>
                <wp:positionH relativeFrom="margin">
                  <wp:posOffset>3249627</wp:posOffset>
                </wp:positionH>
                <wp:positionV relativeFrom="paragraph">
                  <wp:posOffset>10574</wp:posOffset>
                </wp:positionV>
                <wp:extent cx="1908175" cy="1404620"/>
                <wp:effectExtent l="0" t="0" r="15875" b="27305"/>
                <wp:wrapTight wrapText="bothSides">
                  <wp:wrapPolygon edited="0">
                    <wp:start x="0" y="0"/>
                    <wp:lineTo x="0" y="21837"/>
                    <wp:lineTo x="21564" y="21837"/>
                    <wp:lineTo x="21564" y="0"/>
                    <wp:lineTo x="0" y="0"/>
                  </wp:wrapPolygon>
                </wp:wrapTight>
                <wp:docPr id="1779405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solidFill>
                            <a:schemeClr val="bg1"/>
                          </a:solidFill>
                          <a:miter lim="800000"/>
                          <a:headEnd/>
                          <a:tailEnd/>
                        </a:ln>
                      </wps:spPr>
                      <wps:txbx>
                        <w:txbxContent>
                          <w:p w14:paraId="79A42360" w14:textId="77BCB83D" w:rsidR="00096EB5" w:rsidRPr="00DC5A19" w:rsidRDefault="00096EB5" w:rsidP="00096EB5">
                            <w:pPr>
                              <w:rPr>
                                <w:rFonts w:asciiTheme="minorHAnsi" w:hAnsiTheme="minorHAnsi" w:cstheme="minorHAnsi"/>
                                <w:sz w:val="18"/>
                                <w:szCs w:val="18"/>
                                <w:lang w:val="nl-NL"/>
                              </w:rPr>
                            </w:pPr>
                            <w:r w:rsidRPr="007962E0">
                              <w:rPr>
                                <w:rFonts w:asciiTheme="minorHAnsi" w:hAnsiTheme="minorHAnsi" w:cstheme="minorHAnsi"/>
                                <w:sz w:val="18"/>
                                <w:szCs w:val="18"/>
                                <w:lang w:val="nl-NL"/>
                              </w:rPr>
                              <w:t xml:space="preserve">Figuur </w:t>
                            </w:r>
                            <w:r w:rsidR="008F2AED">
                              <w:rPr>
                                <w:rFonts w:asciiTheme="minorHAnsi" w:hAnsiTheme="minorHAnsi" w:cstheme="minorHAnsi"/>
                                <w:sz w:val="18"/>
                                <w:szCs w:val="18"/>
                                <w:lang w:val="nl-NL"/>
                              </w:rPr>
                              <w:t>7</w:t>
                            </w:r>
                            <w:r>
                              <w:rPr>
                                <w:rFonts w:asciiTheme="minorHAnsi" w:hAnsiTheme="minorHAnsi" w:cstheme="minorHAnsi"/>
                                <w:sz w:val="18"/>
                                <w:szCs w:val="18"/>
                                <w:lang w:val="nl-NL"/>
                              </w:rPr>
                              <w:t>. Trichomen van</w:t>
                            </w:r>
                            <w:r w:rsidR="00320A73">
                              <w:rPr>
                                <w:rFonts w:asciiTheme="minorHAnsi" w:hAnsiTheme="minorHAnsi" w:cstheme="minorHAnsi"/>
                                <w:sz w:val="18"/>
                                <w:szCs w:val="18"/>
                                <w:lang w:val="nl-NL"/>
                              </w:rPr>
                              <w:t xml:space="preserve"> toorts (bovendste foto) en </w:t>
                            </w:r>
                            <w:r>
                              <w:rPr>
                                <w:rFonts w:asciiTheme="minorHAnsi" w:hAnsiTheme="minorHAnsi" w:cstheme="minorHAnsi"/>
                                <w:sz w:val="18"/>
                                <w:szCs w:val="18"/>
                                <w:lang w:val="nl-NL"/>
                              </w:rPr>
                              <w:t>tomaat</w:t>
                            </w:r>
                            <w:r w:rsidR="00320A73">
                              <w:rPr>
                                <w:rFonts w:asciiTheme="minorHAnsi" w:hAnsiTheme="minorHAnsi" w:cstheme="minorHAnsi"/>
                                <w:sz w:val="18"/>
                                <w:szCs w:val="18"/>
                                <w:lang w:val="nl-NL"/>
                              </w:rPr>
                              <w:t xml:space="preserve"> (onderste twee foto’s)</w:t>
                            </w:r>
                            <w:r>
                              <w:rPr>
                                <w:rFonts w:asciiTheme="minorHAnsi" w:hAnsiTheme="minorHAnsi" w:cstheme="minorHAnsi"/>
                                <w:sz w:val="18"/>
                                <w:szCs w:val="1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C7ECEA" id="_x0000_s1031" type="#_x0000_t202" style="position:absolute;margin-left:255.9pt;margin-top:.85pt;width:150.25pt;height:110.6pt;z-index:-251608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" strokecolor="white [3212]">
                <v:textbox style="mso-fit-shape-to-text:t">
                  <w:txbxContent>
                    <w:p w14:paraId="79A42360" w14:textId="77BCB83D" w:rsidR="00096EB5" w:rsidRPr="00DC5A19" w:rsidRDefault="00096EB5" w:rsidP="00096EB5">
                      <w:pPr>
                        <w:rPr>
                          <w:rFonts w:asciiTheme="minorHAnsi" w:hAnsiTheme="minorHAnsi" w:cstheme="minorHAnsi"/>
                          <w:sz w:val="18"/>
                          <w:szCs w:val="18"/>
                          <w:lang w:val="nl-NL"/>
                        </w:rPr>
                      </w:pPr>
                      <w:r w:rsidRPr="007962E0">
                        <w:rPr>
                          <w:rFonts w:asciiTheme="minorHAnsi" w:hAnsiTheme="minorHAnsi" w:cstheme="minorHAnsi"/>
                          <w:sz w:val="18"/>
                          <w:szCs w:val="18"/>
                          <w:lang w:val="nl-NL"/>
                        </w:rPr>
                        <w:t xml:space="preserve">Figuur </w:t>
                      </w:r>
                      <w:r w:rsidR="008F2AED">
                        <w:rPr>
                          <w:rFonts w:asciiTheme="minorHAnsi" w:hAnsiTheme="minorHAnsi" w:cstheme="minorHAnsi"/>
                          <w:sz w:val="18"/>
                          <w:szCs w:val="18"/>
                          <w:lang w:val="nl-NL"/>
                        </w:rPr>
                        <w:t>7</w:t>
                      </w:r>
                      <w:r>
                        <w:rPr>
                          <w:rFonts w:asciiTheme="minorHAnsi" w:hAnsiTheme="minorHAnsi" w:cstheme="minorHAnsi"/>
                          <w:sz w:val="18"/>
                          <w:szCs w:val="18"/>
                          <w:lang w:val="nl-NL"/>
                        </w:rPr>
                        <w:t>. Trichomen van</w:t>
                      </w:r>
                      <w:r w:rsidR="00320A73">
                        <w:rPr>
                          <w:rFonts w:asciiTheme="minorHAnsi" w:hAnsiTheme="minorHAnsi" w:cstheme="minorHAnsi"/>
                          <w:sz w:val="18"/>
                          <w:szCs w:val="18"/>
                          <w:lang w:val="nl-NL"/>
                        </w:rPr>
                        <w:t xml:space="preserve"> toorts (bovendste foto) en </w:t>
                      </w:r>
                      <w:r>
                        <w:rPr>
                          <w:rFonts w:asciiTheme="minorHAnsi" w:hAnsiTheme="minorHAnsi" w:cstheme="minorHAnsi"/>
                          <w:sz w:val="18"/>
                          <w:szCs w:val="18"/>
                          <w:lang w:val="nl-NL"/>
                        </w:rPr>
                        <w:t>tomaat</w:t>
                      </w:r>
                      <w:r w:rsidR="00320A73">
                        <w:rPr>
                          <w:rFonts w:asciiTheme="minorHAnsi" w:hAnsiTheme="minorHAnsi" w:cstheme="minorHAnsi"/>
                          <w:sz w:val="18"/>
                          <w:szCs w:val="18"/>
                          <w:lang w:val="nl-NL"/>
                        </w:rPr>
                        <w:t xml:space="preserve"> (onderste twee foto’s)</w:t>
                      </w:r>
                      <w:r>
                        <w:rPr>
                          <w:rFonts w:asciiTheme="minorHAnsi" w:hAnsiTheme="minorHAnsi" w:cstheme="minorHAnsi"/>
                          <w:sz w:val="18"/>
                          <w:szCs w:val="18"/>
                          <w:lang w:val="nl-NL"/>
                        </w:rPr>
                        <w:t>.</w:t>
                      </w:r>
                    </w:p>
                  </w:txbxContent>
                </v:textbox>
                <w10:wrap type="tight" anchorx="margin"/>
              </v:shape>
            </w:pict>
          </mc:Fallback>
        </mc:AlternateContent>
      </w:r>
    </w:p>
    <w:p w14:paraId="23749920" w14:textId="2AEE4BCA" w:rsidR="007B6473" w:rsidRDefault="007B6473">
      <w:pPr>
        <w:rPr>
          <w:rFonts w:asciiTheme="minorHAnsi" w:hAnsiTheme="minorHAnsi" w:cstheme="minorHAnsi"/>
          <w:sz w:val="20"/>
          <w:highlight w:val="yellow"/>
          <w:lang w:val="nl-NL"/>
        </w:rPr>
      </w:pPr>
    </w:p>
    <w:p w14:paraId="1D67C85E" w14:textId="15C8DD33" w:rsidR="007B6473" w:rsidRDefault="007B6473">
      <w:pPr>
        <w:rPr>
          <w:rFonts w:asciiTheme="minorHAnsi" w:hAnsiTheme="minorHAnsi" w:cstheme="minorHAnsi"/>
          <w:sz w:val="20"/>
          <w:highlight w:val="yellow"/>
          <w:lang w:val="nl-NL"/>
        </w:rPr>
      </w:pPr>
    </w:p>
    <w:p w14:paraId="5D385D82" w14:textId="4BE20B73" w:rsidR="007B6473" w:rsidRDefault="007B6473">
      <w:pPr>
        <w:rPr>
          <w:rFonts w:asciiTheme="minorHAnsi" w:hAnsiTheme="minorHAnsi" w:cstheme="minorHAnsi"/>
          <w:sz w:val="20"/>
          <w:highlight w:val="yellow"/>
          <w:lang w:val="nl-NL"/>
        </w:rPr>
      </w:pPr>
    </w:p>
    <w:p w14:paraId="75308E82" w14:textId="5C9589E0" w:rsidR="007B6473" w:rsidRDefault="007B6473">
      <w:pPr>
        <w:rPr>
          <w:rFonts w:asciiTheme="minorHAnsi" w:hAnsiTheme="minorHAnsi" w:cstheme="minorHAnsi"/>
          <w:sz w:val="20"/>
          <w:highlight w:val="yellow"/>
          <w:lang w:val="nl-NL"/>
        </w:rPr>
      </w:pPr>
    </w:p>
    <w:p w14:paraId="11E5CB8B" w14:textId="77777777" w:rsidR="007B6473" w:rsidRDefault="007B6473">
      <w:pPr>
        <w:rPr>
          <w:rFonts w:asciiTheme="minorHAnsi" w:hAnsiTheme="minorHAnsi" w:cstheme="minorHAnsi"/>
          <w:sz w:val="20"/>
          <w:highlight w:val="yellow"/>
          <w:lang w:val="nl-NL"/>
        </w:rPr>
      </w:pPr>
    </w:p>
    <w:p w14:paraId="18D83A17" w14:textId="5ED7B6EC" w:rsidR="007B6473" w:rsidRDefault="007B6473">
      <w:pPr>
        <w:rPr>
          <w:rFonts w:asciiTheme="minorHAnsi" w:hAnsiTheme="minorHAnsi" w:cstheme="minorHAnsi"/>
          <w:sz w:val="20"/>
          <w:highlight w:val="yellow"/>
          <w:lang w:val="nl-NL"/>
        </w:rPr>
      </w:pPr>
    </w:p>
    <w:p w14:paraId="043B92B3" w14:textId="3A5558C3" w:rsidR="00096EB5" w:rsidRDefault="00320A73">
      <w:pPr>
        <w:rPr>
          <w:rFonts w:asciiTheme="minorHAnsi" w:hAnsiTheme="minorHAnsi" w:cstheme="minorHAnsi"/>
          <w:sz w:val="20"/>
          <w:highlight w:val="yellow"/>
          <w:lang w:val="nl-NL"/>
        </w:rPr>
      </w:pPr>
      <w:r>
        <w:rPr>
          <w:noProof/>
          <w:sz w:val="20"/>
          <w:u w:val="single"/>
          <w:lang w:val="nl-NL"/>
        </w:rPr>
        <w:drawing>
          <wp:anchor distT="0" distB="0" distL="114300" distR="114300" simplePos="0" relativeHeight="251706368" behindDoc="0" locked="0" layoutInCell="1" allowOverlap="1" wp14:anchorId="6ACD5F50" wp14:editId="2C4A071B">
            <wp:simplePos x="0" y="0"/>
            <wp:positionH relativeFrom="column">
              <wp:posOffset>24379</wp:posOffset>
            </wp:positionH>
            <wp:positionV relativeFrom="paragraph">
              <wp:posOffset>457503</wp:posOffset>
            </wp:positionV>
            <wp:extent cx="4171950" cy="1693545"/>
            <wp:effectExtent l="0" t="0" r="0" b="1905"/>
            <wp:wrapSquare wrapText="bothSides"/>
            <wp:docPr id="1956577677" name="Picture 4" descr="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77677" name="Picture 4" descr="Close-up of a microscope&#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71950" cy="1693545"/>
                    </a:xfrm>
                    <a:prstGeom prst="rect">
                      <a:avLst/>
                    </a:prstGeom>
                    <a:noFill/>
                  </pic:spPr>
                </pic:pic>
              </a:graphicData>
            </a:graphic>
            <wp14:sizeRelH relativeFrom="margin">
              <wp14:pctWidth>0</wp14:pctWidth>
            </wp14:sizeRelH>
            <wp14:sizeRelV relativeFrom="margin">
              <wp14:pctHeight>0</wp14:pctHeight>
            </wp14:sizeRelV>
          </wp:anchor>
        </w:drawing>
      </w:r>
      <w:r w:rsidR="00096EB5">
        <w:rPr>
          <w:rFonts w:asciiTheme="minorHAnsi" w:hAnsiTheme="minorHAnsi" w:cstheme="minorHAnsi"/>
          <w:sz w:val="20"/>
          <w:highlight w:val="yellow"/>
          <w:lang w:val="nl-NL"/>
        </w:rPr>
        <w:br w:type="page"/>
      </w:r>
    </w:p>
    <w:p w14:paraId="307B9EC6" w14:textId="3BAC4B3E" w:rsidR="00F62CF3" w:rsidRDefault="00F815FE" w:rsidP="008674EE">
      <w:pPr>
        <w:rPr>
          <w:rStyle w:val="Kop2Char"/>
          <w:sz w:val="24"/>
          <w:szCs w:val="24"/>
          <w:lang w:val="nl-NL"/>
        </w:rPr>
      </w:pPr>
      <w:r>
        <w:rPr>
          <w:rStyle w:val="Kop2Char"/>
          <w:sz w:val="24"/>
          <w:szCs w:val="24"/>
          <w:lang w:val="nl-NL"/>
        </w:rPr>
        <w:lastRenderedPageBreak/>
        <w:t>Referenties fi</w:t>
      </w:r>
      <w:r w:rsidR="009B37E9">
        <w:rPr>
          <w:rStyle w:val="Kop2Char"/>
          <w:sz w:val="24"/>
          <w:szCs w:val="24"/>
          <w:lang w:val="nl-NL"/>
        </w:rPr>
        <w:t>g</w:t>
      </w:r>
      <w:r>
        <w:rPr>
          <w:rStyle w:val="Kop2Char"/>
          <w:sz w:val="24"/>
          <w:szCs w:val="24"/>
          <w:lang w:val="nl-NL"/>
        </w:rPr>
        <w:t>uren</w:t>
      </w:r>
    </w:p>
    <w:p w14:paraId="04DDB8DE" w14:textId="69892EAF" w:rsidR="00430331" w:rsidRDefault="00430331" w:rsidP="000D000D">
      <w:pPr>
        <w:rPr>
          <w:rFonts w:asciiTheme="minorHAnsi" w:hAnsiTheme="minorHAnsi" w:cstheme="minorHAnsi"/>
          <w:sz w:val="16"/>
          <w:szCs w:val="16"/>
          <w:lang w:val="nl-NL"/>
        </w:rPr>
      </w:pPr>
      <w:r>
        <w:rPr>
          <w:rFonts w:asciiTheme="minorHAnsi" w:hAnsiTheme="minorHAnsi" w:cstheme="minorHAnsi"/>
          <w:sz w:val="16"/>
          <w:szCs w:val="16"/>
          <w:lang w:val="nl-NL"/>
        </w:rPr>
        <w:t xml:space="preserve">Foto voorkant: </w:t>
      </w:r>
      <w:r w:rsidR="00DF2855">
        <w:rPr>
          <w:rFonts w:asciiTheme="minorHAnsi" w:hAnsiTheme="minorHAnsi" w:cstheme="minorHAnsi"/>
          <w:sz w:val="16"/>
          <w:szCs w:val="16"/>
          <w:lang w:val="nl-NL"/>
        </w:rPr>
        <w:t>Doriet Willemen, gebruikt met toestemming.</w:t>
      </w:r>
    </w:p>
    <w:p w14:paraId="7380CEF3" w14:textId="1E0D7211" w:rsidR="003803B7" w:rsidRPr="004E2088" w:rsidRDefault="000D000D" w:rsidP="000D000D">
      <w:pPr>
        <w:rPr>
          <w:sz w:val="14"/>
          <w:szCs w:val="16"/>
          <w:lang w:val="en-US"/>
        </w:rPr>
      </w:pPr>
      <w:r w:rsidRPr="00930F42">
        <w:rPr>
          <w:rFonts w:asciiTheme="minorHAnsi" w:hAnsiTheme="minorHAnsi" w:cstheme="minorHAnsi"/>
          <w:sz w:val="16"/>
          <w:szCs w:val="16"/>
        </w:rPr>
        <w:t xml:space="preserve">1. </w:t>
      </w:r>
      <w:r w:rsidR="00FE5C18" w:rsidRPr="00930F42">
        <w:rPr>
          <w:rFonts w:asciiTheme="minorHAnsi" w:hAnsiTheme="minorHAnsi" w:cstheme="minorHAnsi"/>
          <w:sz w:val="16"/>
          <w:szCs w:val="16"/>
        </w:rPr>
        <w:t xml:space="preserve">Meeldauw infectie. Scot C. Nelson (2016, April 1), Wedelia: Powdery mildew. </w:t>
      </w:r>
      <w:hyperlink r:id="rId34" w:history="1">
        <w:r w:rsidR="00FE5C18" w:rsidRPr="004E2088">
          <w:rPr>
            <w:rStyle w:val="Hyperlink"/>
            <w:rFonts w:asciiTheme="minorHAnsi" w:hAnsiTheme="minorHAnsi" w:cstheme="minorHAnsi"/>
            <w:sz w:val="16"/>
            <w:szCs w:val="16"/>
            <w:lang w:val="en-US"/>
          </w:rPr>
          <w:t>CC0 1.0</w:t>
        </w:r>
      </w:hyperlink>
      <w:r w:rsidR="00FE5C18" w:rsidRPr="004E2088">
        <w:rPr>
          <w:rFonts w:asciiTheme="minorHAnsi" w:hAnsiTheme="minorHAnsi" w:cstheme="minorHAnsi"/>
          <w:sz w:val="16"/>
          <w:szCs w:val="16"/>
          <w:lang w:val="en-US"/>
        </w:rPr>
        <w:t>.</w:t>
      </w:r>
      <w:r w:rsidR="000439A3" w:rsidRPr="004E2088">
        <w:rPr>
          <w:rFonts w:asciiTheme="minorHAnsi" w:hAnsiTheme="minorHAnsi" w:cstheme="minorHAnsi"/>
          <w:sz w:val="16"/>
          <w:szCs w:val="16"/>
          <w:lang w:val="en-US"/>
        </w:rPr>
        <w:t xml:space="preserve"> </w:t>
      </w:r>
      <w:hyperlink r:id="rId35" w:history="1">
        <w:r w:rsidR="003803B7" w:rsidRPr="004E2088">
          <w:rPr>
            <w:rStyle w:val="Hyperlink"/>
            <w:sz w:val="14"/>
            <w:szCs w:val="16"/>
            <w:lang w:val="en-US"/>
          </w:rPr>
          <w:t>https://www.flickr.com/photos/scotnelson/16807497040/in/album-72157651224542917</w:t>
        </w:r>
      </w:hyperlink>
      <w:r w:rsidR="003803B7" w:rsidRPr="004E2088">
        <w:rPr>
          <w:sz w:val="14"/>
          <w:szCs w:val="16"/>
          <w:lang w:val="en-US"/>
        </w:rPr>
        <w:t xml:space="preserve">, retrieved 11/07/2025. </w:t>
      </w:r>
    </w:p>
    <w:p w14:paraId="14E52559" w14:textId="63D4C720" w:rsidR="00EE3632" w:rsidRPr="004E2088" w:rsidRDefault="000D000D" w:rsidP="000D000D">
      <w:pPr>
        <w:rPr>
          <w:sz w:val="14"/>
          <w:szCs w:val="20"/>
          <w:lang w:val="en-US"/>
        </w:rPr>
      </w:pPr>
      <w:r w:rsidRPr="00930F42">
        <w:rPr>
          <w:sz w:val="14"/>
          <w:szCs w:val="20"/>
        </w:rPr>
        <w:t xml:space="preserve">2A. </w:t>
      </w:r>
      <w:r w:rsidR="00220704" w:rsidRPr="00930F42">
        <w:rPr>
          <w:sz w:val="14"/>
          <w:szCs w:val="20"/>
        </w:rPr>
        <w:t xml:space="preserve">Conidia. </w:t>
      </w:r>
      <w:r w:rsidR="00220704" w:rsidRPr="004E2088">
        <w:rPr>
          <w:sz w:val="14"/>
          <w:szCs w:val="20"/>
          <w:lang w:val="en-US"/>
        </w:rPr>
        <w:t xml:space="preserve">Aangepast van ‘Microconidia and Macroconidia of the fungus Fusarium. </w:t>
      </w:r>
      <w:r w:rsidR="000E4688" w:rsidRPr="004E2088">
        <w:rPr>
          <w:sz w:val="14"/>
          <w:szCs w:val="20"/>
          <w:lang w:val="en-US"/>
        </w:rPr>
        <w:t>Tashkoskip</w:t>
      </w:r>
      <w:r w:rsidR="009C7406" w:rsidRPr="004E2088">
        <w:rPr>
          <w:sz w:val="14"/>
          <w:szCs w:val="20"/>
          <w:lang w:val="en-US"/>
        </w:rPr>
        <w:t xml:space="preserve"> (</w:t>
      </w:r>
      <w:r w:rsidR="00A655B6" w:rsidRPr="004E2088">
        <w:rPr>
          <w:sz w:val="14"/>
          <w:szCs w:val="20"/>
          <w:lang w:val="en-US"/>
        </w:rPr>
        <w:t>2015, December 12),</w:t>
      </w:r>
      <w:r w:rsidR="000E4688" w:rsidRPr="004E2088">
        <w:rPr>
          <w:sz w:val="14"/>
          <w:szCs w:val="20"/>
          <w:lang w:val="en-US"/>
        </w:rPr>
        <w:t xml:space="preserve"> </w:t>
      </w:r>
      <w:hyperlink r:id="rId36" w:history="1">
        <w:r w:rsidR="00860377" w:rsidRPr="004E2088">
          <w:rPr>
            <w:rStyle w:val="Hyperlink"/>
            <w:sz w:val="14"/>
            <w:szCs w:val="20"/>
            <w:lang w:val="en-US"/>
          </w:rPr>
          <w:t>CC BY-SA 4.0</w:t>
        </w:r>
      </w:hyperlink>
      <w:r w:rsidR="00382203" w:rsidRPr="004E2088">
        <w:rPr>
          <w:sz w:val="14"/>
          <w:szCs w:val="20"/>
          <w:lang w:val="en-US"/>
        </w:rPr>
        <w:t xml:space="preserve"> </w:t>
      </w:r>
      <w:hyperlink r:id="rId37" w:history="1">
        <w:r w:rsidR="00382203" w:rsidRPr="004E2088">
          <w:rPr>
            <w:rStyle w:val="Hyperlink"/>
            <w:sz w:val="14"/>
            <w:szCs w:val="20"/>
            <w:lang w:val="en-US"/>
          </w:rPr>
          <w:t>https://commons.wikimedia.org/wiki/File:Microconidia_and_Macroconidia_of_the_fungus_Fusarium_sp.jpg</w:t>
        </w:r>
      </w:hyperlink>
      <w:r w:rsidR="00382203" w:rsidRPr="004E2088">
        <w:rPr>
          <w:sz w:val="14"/>
          <w:szCs w:val="20"/>
          <w:lang w:val="en-US"/>
        </w:rPr>
        <w:t xml:space="preserve"> , retrieved </w:t>
      </w:r>
      <w:r w:rsidR="00347B97" w:rsidRPr="004E2088">
        <w:rPr>
          <w:sz w:val="14"/>
          <w:szCs w:val="20"/>
          <w:lang w:val="en-US"/>
        </w:rPr>
        <w:t xml:space="preserve">1/3/2026. </w:t>
      </w:r>
    </w:p>
    <w:p w14:paraId="7B035521" w14:textId="7F81BA87" w:rsidR="008A3EA1" w:rsidRPr="004E2088" w:rsidRDefault="00EE3632" w:rsidP="008A3EA1">
      <w:pPr>
        <w:rPr>
          <w:sz w:val="14"/>
          <w:szCs w:val="20"/>
          <w:lang w:val="en-US"/>
        </w:rPr>
      </w:pPr>
      <w:r w:rsidRPr="004E2088">
        <w:rPr>
          <w:sz w:val="14"/>
          <w:szCs w:val="20"/>
          <w:lang w:val="en-US"/>
        </w:rPr>
        <w:t xml:space="preserve">2B. </w:t>
      </w:r>
      <w:r w:rsidR="00C52FF9" w:rsidRPr="004E2088">
        <w:rPr>
          <w:sz w:val="14"/>
          <w:szCs w:val="20"/>
          <w:lang w:val="en-US"/>
        </w:rPr>
        <w:t xml:space="preserve">Conidiofoor. </w:t>
      </w:r>
      <w:r w:rsidR="008A3EA1" w:rsidRPr="004E2088">
        <w:rPr>
          <w:sz w:val="14"/>
          <w:szCs w:val="20"/>
          <w:lang w:val="en-US"/>
        </w:rPr>
        <w:t>Conidiophores with conidia (oidii) of the fungus Uncinula necator. Tashkoskip</w:t>
      </w:r>
      <w:r w:rsidR="00A655B6" w:rsidRPr="004E2088">
        <w:rPr>
          <w:sz w:val="14"/>
          <w:szCs w:val="20"/>
          <w:lang w:val="en-US"/>
        </w:rPr>
        <w:t xml:space="preserve"> (2015, December 13),</w:t>
      </w:r>
      <w:r w:rsidR="008A3EA1" w:rsidRPr="004E2088">
        <w:rPr>
          <w:sz w:val="14"/>
          <w:szCs w:val="20"/>
          <w:lang w:val="en-US"/>
        </w:rPr>
        <w:t xml:space="preserve"> </w:t>
      </w:r>
      <w:hyperlink r:id="rId38" w:history="1">
        <w:r w:rsidR="008A3EA1" w:rsidRPr="004E2088">
          <w:rPr>
            <w:rStyle w:val="Hyperlink"/>
            <w:sz w:val="14"/>
            <w:szCs w:val="20"/>
            <w:lang w:val="en-US"/>
          </w:rPr>
          <w:t>CC BY-SA 4.0</w:t>
        </w:r>
      </w:hyperlink>
      <w:r w:rsidR="008A3EA1" w:rsidRPr="004E2088">
        <w:rPr>
          <w:sz w:val="14"/>
          <w:szCs w:val="20"/>
          <w:lang w:val="en-US"/>
        </w:rPr>
        <w:t xml:space="preserve"> </w:t>
      </w:r>
      <w:hyperlink r:id="rId39" w:history="1">
        <w:r w:rsidR="008A3EA1" w:rsidRPr="004E2088">
          <w:rPr>
            <w:rStyle w:val="Hyperlink"/>
            <w:sz w:val="14"/>
            <w:szCs w:val="20"/>
            <w:lang w:val="en-US"/>
          </w:rPr>
          <w:t>https://commons.wikimedia.org/wiki/File:Conidiophores_with_conidia_%28oidii%29_of_the_fungus_Uncinula_necator.jpg</w:t>
        </w:r>
      </w:hyperlink>
      <w:r w:rsidR="008A3EA1" w:rsidRPr="004E2088">
        <w:rPr>
          <w:sz w:val="14"/>
          <w:szCs w:val="20"/>
          <w:lang w:val="en-US"/>
        </w:rPr>
        <w:t>, retrieved 1/3/2026.</w:t>
      </w:r>
    </w:p>
    <w:p w14:paraId="2CE88378" w14:textId="7AF4DF81" w:rsidR="00A80A2B" w:rsidRPr="004E2088" w:rsidRDefault="005F0F45" w:rsidP="00A80A2B">
      <w:pPr>
        <w:rPr>
          <w:sz w:val="14"/>
          <w:szCs w:val="20"/>
          <w:lang w:val="en-US"/>
        </w:rPr>
      </w:pPr>
      <w:r w:rsidRPr="004E2088">
        <w:rPr>
          <w:sz w:val="14"/>
          <w:szCs w:val="20"/>
          <w:lang w:val="en-US"/>
        </w:rPr>
        <w:t>2C. Sporangia.</w:t>
      </w:r>
      <w:r w:rsidR="009C7406" w:rsidRPr="004E2088">
        <w:rPr>
          <w:sz w:val="14"/>
          <w:szCs w:val="20"/>
          <w:lang w:val="en-US"/>
        </w:rPr>
        <w:t xml:space="preserve"> Aangepast van ‘</w:t>
      </w:r>
      <w:r w:rsidR="00766422" w:rsidRPr="004E2088">
        <w:rPr>
          <w:sz w:val="14"/>
          <w:szCs w:val="20"/>
          <w:lang w:val="en-US"/>
        </w:rPr>
        <w:t>Reproductive Structures of the Phytophthora</w:t>
      </w:r>
      <w:r w:rsidR="009C7406" w:rsidRPr="004E2088">
        <w:rPr>
          <w:sz w:val="14"/>
          <w:szCs w:val="20"/>
          <w:lang w:val="en-US"/>
        </w:rPr>
        <w:t>’</w:t>
      </w:r>
      <w:r w:rsidR="00766422" w:rsidRPr="004E2088">
        <w:rPr>
          <w:sz w:val="14"/>
          <w:szCs w:val="20"/>
          <w:lang w:val="en-US"/>
        </w:rPr>
        <w:t xml:space="preserve">. </w:t>
      </w:r>
      <w:r w:rsidR="00A80A2B" w:rsidRPr="004E2088">
        <w:rPr>
          <w:sz w:val="14"/>
          <w:szCs w:val="20"/>
          <w:lang w:val="en-US"/>
        </w:rPr>
        <w:t xml:space="preserve">(2004, July 13). </w:t>
      </w:r>
      <w:hyperlink r:id="rId40" w:history="1">
        <w:r w:rsidR="00B24A0A" w:rsidRPr="004E2088">
          <w:rPr>
            <w:rStyle w:val="Hyperlink"/>
            <w:sz w:val="14"/>
            <w:szCs w:val="20"/>
            <w:lang w:val="en-US"/>
          </w:rPr>
          <w:t>CC BY 2.5</w:t>
        </w:r>
      </w:hyperlink>
      <w:r w:rsidR="00B24A0A" w:rsidRPr="004E2088">
        <w:rPr>
          <w:sz w:val="14"/>
          <w:szCs w:val="20"/>
          <w:lang w:val="en-US"/>
        </w:rPr>
        <w:t xml:space="preserve">. </w:t>
      </w:r>
      <w:r w:rsidR="00A17A28" w:rsidRPr="004E2088">
        <w:rPr>
          <w:sz w:val="14"/>
          <w:szCs w:val="20"/>
        </w:rPr>
        <w:t>Nicholls H: </w:t>
      </w:r>
      <w:r w:rsidR="00A17A28" w:rsidRPr="004E2088">
        <w:rPr>
          <w:i/>
          <w:iCs/>
          <w:sz w:val="14"/>
          <w:szCs w:val="20"/>
        </w:rPr>
        <w:t>Stopping the Rot.</w:t>
      </w:r>
      <w:r w:rsidR="00A17A28" w:rsidRPr="004E2088">
        <w:rPr>
          <w:sz w:val="14"/>
          <w:szCs w:val="20"/>
        </w:rPr>
        <w:t> PLoS Biol 2/7/2004: e213. </w:t>
      </w:r>
      <w:hyperlink r:id="rId41" w:history="1">
        <w:r w:rsidR="00A17A28" w:rsidRPr="004E2088">
          <w:rPr>
            <w:rStyle w:val="Hyperlink"/>
            <w:sz w:val="14"/>
            <w:szCs w:val="20"/>
          </w:rPr>
          <w:t>https://dx.doi.org/10.1371/journal.pbio.0020213</w:t>
        </w:r>
      </w:hyperlink>
    </w:p>
    <w:p w14:paraId="5310CDA7" w14:textId="5D597FAE" w:rsidR="004A5A30" w:rsidRPr="004E2088" w:rsidRDefault="00CB6A0F" w:rsidP="004A5A30">
      <w:pPr>
        <w:rPr>
          <w:sz w:val="14"/>
          <w:szCs w:val="20"/>
          <w:lang w:val="en-US"/>
        </w:rPr>
      </w:pPr>
      <w:r w:rsidRPr="004E2088">
        <w:rPr>
          <w:sz w:val="14"/>
          <w:szCs w:val="20"/>
          <w:lang w:val="en-US"/>
        </w:rPr>
        <w:t xml:space="preserve">2D. Schimmelhyfe. </w:t>
      </w:r>
      <w:r w:rsidR="004A5A30" w:rsidRPr="004E2088">
        <w:rPr>
          <w:sz w:val="14"/>
          <w:szCs w:val="20"/>
          <w:lang w:val="en-US"/>
        </w:rPr>
        <w:t>Aangepast van ‘</w:t>
      </w:r>
      <w:r w:rsidR="004A5A30" w:rsidRPr="00930F42">
        <w:rPr>
          <w:sz w:val="14"/>
          <w:szCs w:val="20"/>
        </w:rPr>
        <w:t>Mycelium and hyphae of the fungus Rhizoctonia solani’. Tashkoskip</w:t>
      </w:r>
      <w:r w:rsidR="00296ABA" w:rsidRPr="00930F42">
        <w:rPr>
          <w:sz w:val="14"/>
          <w:szCs w:val="20"/>
        </w:rPr>
        <w:t xml:space="preserve"> (2015, December 12). </w:t>
      </w:r>
      <w:hyperlink r:id="rId42" w:history="1">
        <w:r w:rsidR="00296ABA" w:rsidRPr="004E2088">
          <w:rPr>
            <w:rStyle w:val="Hyperlink"/>
            <w:sz w:val="14"/>
            <w:szCs w:val="20"/>
            <w:lang w:val="en-US"/>
          </w:rPr>
          <w:t>CC BY-SA 4.0</w:t>
        </w:r>
      </w:hyperlink>
      <w:r w:rsidR="00296ABA" w:rsidRPr="004E2088">
        <w:rPr>
          <w:sz w:val="14"/>
          <w:szCs w:val="20"/>
          <w:lang w:val="en-US"/>
        </w:rPr>
        <w:t xml:space="preserve">, </w:t>
      </w:r>
      <w:hyperlink r:id="rId43" w:history="1">
        <w:r w:rsidR="00296ABA" w:rsidRPr="004E2088">
          <w:rPr>
            <w:rStyle w:val="Hyperlink"/>
            <w:sz w:val="14"/>
            <w:szCs w:val="20"/>
            <w:lang w:val="en-US"/>
          </w:rPr>
          <w:t>https://commons.wikimedia.org/wiki/File:Mycelium_and_hyphae_of_the_fungus_Rhizoctonia_solani.jpg</w:t>
        </w:r>
      </w:hyperlink>
      <w:r w:rsidR="00296ABA" w:rsidRPr="004E2088">
        <w:rPr>
          <w:sz w:val="14"/>
          <w:szCs w:val="20"/>
          <w:lang w:val="en-US"/>
        </w:rPr>
        <w:t>, retrieved 1/3/2026.</w:t>
      </w:r>
    </w:p>
    <w:p w14:paraId="6F1208E3" w14:textId="2D03C5F6" w:rsidR="00647608" w:rsidRPr="004E2088" w:rsidRDefault="00AD13DD" w:rsidP="00647608">
      <w:pPr>
        <w:rPr>
          <w:sz w:val="14"/>
          <w:szCs w:val="20"/>
          <w:lang w:val="en-US"/>
        </w:rPr>
      </w:pPr>
      <w:r w:rsidRPr="004E2088">
        <w:rPr>
          <w:sz w:val="14"/>
          <w:szCs w:val="20"/>
          <w:lang w:val="nl-NL"/>
        </w:rPr>
        <w:t xml:space="preserve">2E. Oömyceethyfe. </w:t>
      </w:r>
      <w:r w:rsidR="00647608" w:rsidRPr="004E2088">
        <w:rPr>
          <w:sz w:val="14"/>
          <w:szCs w:val="20"/>
          <w:lang w:val="nl-NL"/>
        </w:rPr>
        <w:t xml:space="preserve">Aangepast van ‘Downy mildew (Peronospora sparsa) 5487855’. </w:t>
      </w:r>
      <w:r w:rsidR="00CB7A70" w:rsidRPr="004E2088">
        <w:rPr>
          <w:sz w:val="14"/>
          <w:szCs w:val="20"/>
          <w:lang w:val="en-US"/>
        </w:rPr>
        <w:t xml:space="preserve">Elizabeth Bush (2013, January 9). </w:t>
      </w:r>
      <w:hyperlink r:id="rId44" w:history="1">
        <w:r w:rsidR="00843755" w:rsidRPr="004E2088">
          <w:rPr>
            <w:rStyle w:val="Hyperlink"/>
            <w:sz w:val="14"/>
            <w:szCs w:val="20"/>
            <w:lang w:val="en-US"/>
          </w:rPr>
          <w:t>CC BY 3.0</w:t>
        </w:r>
      </w:hyperlink>
      <w:r w:rsidR="00843755" w:rsidRPr="004E2088">
        <w:rPr>
          <w:sz w:val="14"/>
          <w:szCs w:val="20"/>
          <w:lang w:val="en-US"/>
        </w:rPr>
        <w:t xml:space="preserve"> </w:t>
      </w:r>
      <w:hyperlink r:id="rId45" w:history="1">
        <w:r w:rsidR="00843755" w:rsidRPr="004E2088">
          <w:rPr>
            <w:rStyle w:val="Hyperlink"/>
            <w:sz w:val="14"/>
            <w:szCs w:val="20"/>
            <w:lang w:val="en-US"/>
          </w:rPr>
          <w:t>https://commons.wikimedia.org/wiki/File:Downy_mildew_%28Peronospora_sparsa%29_5487855.jpg</w:t>
        </w:r>
      </w:hyperlink>
      <w:r w:rsidR="00843755" w:rsidRPr="004E2088">
        <w:rPr>
          <w:sz w:val="14"/>
          <w:szCs w:val="20"/>
          <w:lang w:val="en-US"/>
        </w:rPr>
        <w:t>, retrieved 1/3/2026.</w:t>
      </w:r>
    </w:p>
    <w:p w14:paraId="43A916E9" w14:textId="4DDBC138" w:rsidR="00F81D05" w:rsidRPr="004E2088" w:rsidRDefault="00843755" w:rsidP="00F81D05">
      <w:pPr>
        <w:rPr>
          <w:sz w:val="14"/>
          <w:szCs w:val="20"/>
          <w:lang w:val="en-US"/>
        </w:rPr>
      </w:pPr>
      <w:r w:rsidRPr="004E2088">
        <w:rPr>
          <w:sz w:val="14"/>
          <w:szCs w:val="20"/>
          <w:lang w:val="en-US"/>
        </w:rPr>
        <w:t xml:space="preserve">2F. </w:t>
      </w:r>
      <w:r w:rsidR="00DD38CF" w:rsidRPr="004E2088">
        <w:rPr>
          <w:sz w:val="14"/>
          <w:szCs w:val="20"/>
          <w:lang w:val="en-US"/>
        </w:rPr>
        <w:t xml:space="preserve">Cleistothecia. </w:t>
      </w:r>
      <w:r w:rsidR="00F81D05" w:rsidRPr="004E2088">
        <w:rPr>
          <w:sz w:val="14"/>
          <w:szCs w:val="20"/>
          <w:lang w:val="en-US"/>
        </w:rPr>
        <w:t xml:space="preserve">Cleistothecium of powdery mildew fungi Microsphaera alphitoides on the leave of common oak. Gubin Olexander (2017, November 30). </w:t>
      </w:r>
      <w:hyperlink r:id="rId46" w:history="1">
        <w:r w:rsidR="00F81D05" w:rsidRPr="004E2088">
          <w:rPr>
            <w:rStyle w:val="Hyperlink"/>
            <w:sz w:val="14"/>
            <w:szCs w:val="20"/>
            <w:lang w:val="en-US"/>
          </w:rPr>
          <w:t>CC BY-SA 4.0</w:t>
        </w:r>
      </w:hyperlink>
      <w:r w:rsidR="00DD6B2D" w:rsidRPr="004E2088">
        <w:rPr>
          <w:sz w:val="14"/>
          <w:szCs w:val="20"/>
          <w:lang w:val="en-US"/>
        </w:rPr>
        <w:t xml:space="preserve">, </w:t>
      </w:r>
      <w:hyperlink r:id="rId47" w:history="1">
        <w:r w:rsidR="00DD6B2D" w:rsidRPr="004E2088">
          <w:rPr>
            <w:rStyle w:val="Hyperlink"/>
            <w:sz w:val="14"/>
            <w:szCs w:val="20"/>
            <w:lang w:val="en-US"/>
          </w:rPr>
          <w:t>https://commons.wikimedia.org/wiki/File:Cleistothecium_of_powdery_mildew_fungi_Microsphaera_alphitoides_on_the_leave_of_common_oak.jpg</w:t>
        </w:r>
      </w:hyperlink>
      <w:r w:rsidR="00DD6B2D" w:rsidRPr="004E2088">
        <w:rPr>
          <w:sz w:val="14"/>
          <w:szCs w:val="20"/>
          <w:lang w:val="en-US"/>
        </w:rPr>
        <w:t>, retrieved 1/3/2026.</w:t>
      </w:r>
    </w:p>
    <w:p w14:paraId="0F9EC26F" w14:textId="52C730A6" w:rsidR="00DD38CF" w:rsidRPr="004E2088" w:rsidRDefault="00DD38CF" w:rsidP="00647608">
      <w:pPr>
        <w:rPr>
          <w:sz w:val="14"/>
          <w:szCs w:val="20"/>
          <w:lang w:val="nl-NL"/>
        </w:rPr>
      </w:pPr>
      <w:r w:rsidRPr="004E2088">
        <w:rPr>
          <w:sz w:val="14"/>
          <w:szCs w:val="20"/>
          <w:lang w:val="en-US"/>
        </w:rPr>
        <w:t xml:space="preserve">2G. Oöspore. Aangepast van ‘Reproductive Structures of the Phytophthora’. (2004, July 13). </w:t>
      </w:r>
      <w:hyperlink r:id="rId48" w:history="1">
        <w:r w:rsidRPr="004E2088">
          <w:rPr>
            <w:rStyle w:val="Hyperlink"/>
            <w:sz w:val="14"/>
            <w:szCs w:val="20"/>
            <w:lang w:val="en-US"/>
          </w:rPr>
          <w:t>CC BY 2.5</w:t>
        </w:r>
      </w:hyperlink>
      <w:r w:rsidRPr="004E2088">
        <w:rPr>
          <w:sz w:val="14"/>
          <w:szCs w:val="20"/>
          <w:lang w:val="en-US"/>
        </w:rPr>
        <w:t xml:space="preserve">. </w:t>
      </w:r>
      <w:r w:rsidRPr="004E2088">
        <w:rPr>
          <w:sz w:val="14"/>
          <w:szCs w:val="20"/>
        </w:rPr>
        <w:t>Nicholls H: </w:t>
      </w:r>
      <w:r w:rsidRPr="004E2088">
        <w:rPr>
          <w:i/>
          <w:iCs/>
          <w:sz w:val="14"/>
          <w:szCs w:val="20"/>
        </w:rPr>
        <w:t>Stopping the Rot.</w:t>
      </w:r>
      <w:r w:rsidRPr="004E2088">
        <w:rPr>
          <w:sz w:val="14"/>
          <w:szCs w:val="20"/>
        </w:rPr>
        <w:t> PLoS Biol 2/7/2004: e213. </w:t>
      </w:r>
      <w:hyperlink r:id="rId49" w:history="1">
        <w:r w:rsidRPr="004E2088">
          <w:rPr>
            <w:rStyle w:val="Hyperlink"/>
            <w:sz w:val="14"/>
            <w:szCs w:val="20"/>
            <w:lang w:val="nl-NL"/>
          </w:rPr>
          <w:t>https://dx.doi.org/10.1371/journal.pbio.0020213</w:t>
        </w:r>
      </w:hyperlink>
    </w:p>
    <w:p w14:paraId="61487349" w14:textId="3D5C5426" w:rsidR="00296ABA" w:rsidRPr="004E2088" w:rsidRDefault="00DD6B2D" w:rsidP="00F87DA8">
      <w:pPr>
        <w:rPr>
          <w:sz w:val="14"/>
          <w:szCs w:val="20"/>
          <w:lang w:val="nl-NL"/>
        </w:rPr>
      </w:pPr>
      <w:r w:rsidRPr="004E2088">
        <w:rPr>
          <w:sz w:val="14"/>
          <w:szCs w:val="20"/>
          <w:lang w:val="nl-NL"/>
        </w:rPr>
        <w:t>3</w:t>
      </w:r>
      <w:r w:rsidR="00174367" w:rsidRPr="004E2088">
        <w:rPr>
          <w:sz w:val="14"/>
          <w:szCs w:val="20"/>
          <w:lang w:val="nl-NL"/>
        </w:rPr>
        <w:t>A</w:t>
      </w:r>
      <w:r w:rsidRPr="004E2088">
        <w:rPr>
          <w:sz w:val="14"/>
          <w:szCs w:val="20"/>
          <w:lang w:val="nl-NL"/>
        </w:rPr>
        <w:t xml:space="preserve">. </w:t>
      </w:r>
      <w:r w:rsidR="00174367" w:rsidRPr="004E2088">
        <w:rPr>
          <w:sz w:val="14"/>
          <w:szCs w:val="20"/>
          <w:lang w:val="nl-NL"/>
        </w:rPr>
        <w:t>Infectiecyclus echte meeldauw</w:t>
      </w:r>
      <w:r w:rsidR="00F87DA8" w:rsidRPr="004E2088">
        <w:rPr>
          <w:sz w:val="14"/>
          <w:szCs w:val="20"/>
          <w:lang w:val="nl-NL"/>
        </w:rPr>
        <w:t xml:space="preserve"> op gerst</w:t>
      </w:r>
      <w:r w:rsidR="00174367" w:rsidRPr="004E2088">
        <w:rPr>
          <w:sz w:val="14"/>
          <w:szCs w:val="20"/>
          <w:lang w:val="nl-NL"/>
        </w:rPr>
        <w:t>.</w:t>
      </w:r>
      <w:r w:rsidR="00F87DA8" w:rsidRPr="004E2088">
        <w:rPr>
          <w:sz w:val="14"/>
          <w:szCs w:val="20"/>
          <w:lang w:val="nl-NL"/>
        </w:rPr>
        <w:t xml:space="preserve"> Created in BioRender. Overdijk, E. (2026) </w:t>
      </w:r>
      <w:hyperlink r:id="rId50" w:history="1">
        <w:r w:rsidR="00F4037F" w:rsidRPr="004E2088">
          <w:rPr>
            <w:rStyle w:val="Hyperlink"/>
            <w:sz w:val="14"/>
            <w:szCs w:val="20"/>
            <w:lang w:val="nl-NL"/>
          </w:rPr>
          <w:t>https://BioRender.com/dhcinx1</w:t>
        </w:r>
      </w:hyperlink>
      <w:r w:rsidR="00F4037F" w:rsidRPr="004E2088">
        <w:rPr>
          <w:sz w:val="14"/>
          <w:szCs w:val="20"/>
          <w:lang w:val="nl-NL"/>
        </w:rPr>
        <w:t xml:space="preserve"> </w:t>
      </w:r>
      <w:r w:rsidR="00F87DA8" w:rsidRPr="004E2088">
        <w:rPr>
          <w:sz w:val="14"/>
          <w:szCs w:val="20"/>
          <w:lang w:val="nl-NL"/>
        </w:rPr>
        <w:t xml:space="preserve"> </w:t>
      </w:r>
      <w:r w:rsidR="00F4037F" w:rsidRPr="004E2088">
        <w:rPr>
          <w:sz w:val="14"/>
          <w:szCs w:val="20"/>
          <w:lang w:val="nl-NL"/>
        </w:rPr>
        <w:t xml:space="preserve"> </w:t>
      </w:r>
    </w:p>
    <w:p w14:paraId="4578AF66" w14:textId="14234D2E" w:rsidR="00146153" w:rsidRPr="004E2088" w:rsidRDefault="00174367" w:rsidP="00146153">
      <w:pPr>
        <w:rPr>
          <w:sz w:val="14"/>
          <w:szCs w:val="20"/>
          <w:lang w:val="nl-NL"/>
        </w:rPr>
      </w:pPr>
      <w:r w:rsidRPr="004E2088">
        <w:rPr>
          <w:sz w:val="14"/>
          <w:szCs w:val="20"/>
          <w:lang w:val="nl-NL"/>
        </w:rPr>
        <w:t>3B. Infectiecyclus valse meeldauw.</w:t>
      </w:r>
      <w:r w:rsidR="0035144F" w:rsidRPr="004E2088">
        <w:rPr>
          <w:sz w:val="14"/>
          <w:szCs w:val="20"/>
          <w:lang w:val="nl-NL"/>
        </w:rPr>
        <w:t xml:space="preserve"> Created in BioRender. Overdijk, E. (2026) </w:t>
      </w:r>
      <w:hyperlink r:id="rId51" w:history="1">
        <w:r w:rsidR="002A05BF" w:rsidRPr="004E2088">
          <w:rPr>
            <w:rStyle w:val="Hyperlink"/>
            <w:sz w:val="14"/>
            <w:szCs w:val="20"/>
            <w:lang w:val="nl-NL"/>
          </w:rPr>
          <w:t>https://BioRender.com/wvrr0cq</w:t>
        </w:r>
      </w:hyperlink>
    </w:p>
    <w:p w14:paraId="284CC964" w14:textId="6C5D9A4D" w:rsidR="002A05BF" w:rsidRPr="004E2088" w:rsidRDefault="002A05BF" w:rsidP="002A05BF">
      <w:pPr>
        <w:rPr>
          <w:sz w:val="14"/>
          <w:szCs w:val="20"/>
          <w:lang w:val="en-US"/>
        </w:rPr>
      </w:pPr>
      <w:r w:rsidRPr="004E2088">
        <w:rPr>
          <w:sz w:val="14"/>
          <w:szCs w:val="20"/>
          <w:lang w:val="nl-NL"/>
        </w:rPr>
        <w:t xml:space="preserve">4. </w:t>
      </w:r>
      <w:r w:rsidRPr="004E2088">
        <w:rPr>
          <w:rFonts w:asciiTheme="minorHAnsi" w:hAnsiTheme="minorHAnsi" w:cstheme="minorHAnsi"/>
          <w:sz w:val="16"/>
          <w:szCs w:val="16"/>
          <w:lang w:val="nl-NL"/>
        </w:rPr>
        <w:t xml:space="preserve">Braamroest op stengels. </w:t>
      </w:r>
      <w:r w:rsidR="00977378" w:rsidRPr="004E2088">
        <w:rPr>
          <w:rFonts w:asciiTheme="minorHAnsi" w:hAnsiTheme="minorHAnsi" w:cstheme="minorHAnsi"/>
          <w:sz w:val="16"/>
          <w:szCs w:val="16"/>
          <w:lang w:val="en-US"/>
        </w:rPr>
        <w:t xml:space="preserve">Kuehneola uredinis (28405123402). </w:t>
      </w:r>
      <w:r w:rsidRPr="004E2088">
        <w:rPr>
          <w:rFonts w:asciiTheme="minorHAnsi" w:hAnsiTheme="minorHAnsi" w:cstheme="minorHAnsi"/>
          <w:sz w:val="16"/>
          <w:szCs w:val="16"/>
          <w:lang w:val="en-US"/>
        </w:rPr>
        <w:t>Lukas Large</w:t>
      </w:r>
      <w:r w:rsidR="00977378" w:rsidRPr="004E2088">
        <w:rPr>
          <w:rFonts w:asciiTheme="minorHAnsi" w:hAnsiTheme="minorHAnsi" w:cstheme="minorHAnsi"/>
          <w:sz w:val="16"/>
          <w:szCs w:val="16"/>
          <w:lang w:val="en-US"/>
        </w:rPr>
        <w:t xml:space="preserve"> (2016, May 20)</w:t>
      </w:r>
      <w:r w:rsidRPr="004E2088">
        <w:rPr>
          <w:rFonts w:asciiTheme="minorHAnsi" w:hAnsiTheme="minorHAnsi" w:cstheme="minorHAnsi"/>
          <w:sz w:val="16"/>
          <w:szCs w:val="16"/>
          <w:lang w:val="en-US"/>
        </w:rPr>
        <w:t xml:space="preserve">, </w:t>
      </w:r>
      <w:hyperlink r:id="rId52" w:history="1">
        <w:r w:rsidRPr="004E2088">
          <w:rPr>
            <w:rStyle w:val="Hyperlink"/>
            <w:rFonts w:asciiTheme="minorHAnsi" w:hAnsiTheme="minorHAnsi" w:cstheme="minorHAnsi"/>
            <w:sz w:val="16"/>
            <w:szCs w:val="16"/>
            <w:lang w:val="en-US"/>
          </w:rPr>
          <w:t>CC BY-SA 2.0</w:t>
        </w:r>
      </w:hyperlink>
      <w:r w:rsidR="00977378" w:rsidRPr="004E2088">
        <w:rPr>
          <w:rFonts w:asciiTheme="minorHAnsi" w:hAnsiTheme="minorHAnsi" w:cstheme="minorHAnsi"/>
          <w:sz w:val="16"/>
          <w:szCs w:val="16"/>
          <w:lang w:val="en-US"/>
        </w:rPr>
        <w:t xml:space="preserve">, </w:t>
      </w:r>
      <w:hyperlink r:id="rId53" w:history="1">
        <w:r w:rsidR="00977378" w:rsidRPr="004E2088">
          <w:rPr>
            <w:rStyle w:val="Hyperlink"/>
            <w:rFonts w:asciiTheme="minorHAnsi" w:hAnsiTheme="minorHAnsi" w:cstheme="minorHAnsi"/>
            <w:sz w:val="16"/>
            <w:szCs w:val="16"/>
            <w:lang w:val="en-US"/>
          </w:rPr>
          <w:t>https://commons.wikimedia.org/wiki/File:Kuehneola_uredinis_%2828405123402%29.jpg</w:t>
        </w:r>
      </w:hyperlink>
      <w:r w:rsidR="00977378" w:rsidRPr="004E2088">
        <w:rPr>
          <w:rFonts w:asciiTheme="minorHAnsi" w:hAnsiTheme="minorHAnsi" w:cstheme="minorHAnsi"/>
          <w:sz w:val="16"/>
          <w:szCs w:val="16"/>
          <w:lang w:val="en-US"/>
        </w:rPr>
        <w:t xml:space="preserve">, </w:t>
      </w:r>
      <w:r w:rsidR="00977378" w:rsidRPr="004E2088">
        <w:rPr>
          <w:sz w:val="14"/>
          <w:szCs w:val="20"/>
          <w:lang w:val="en-US"/>
        </w:rPr>
        <w:t>retrieved 1/3/2026.</w:t>
      </w:r>
    </w:p>
    <w:p w14:paraId="26E771A7" w14:textId="1848C35F" w:rsidR="008B5952" w:rsidRPr="004E2088" w:rsidRDefault="008B5952" w:rsidP="002A05BF">
      <w:pPr>
        <w:rPr>
          <w:rFonts w:asciiTheme="minorHAnsi" w:hAnsiTheme="minorHAnsi" w:cstheme="minorHAnsi"/>
          <w:noProof/>
          <w:sz w:val="16"/>
          <w:szCs w:val="16"/>
          <w:lang w:val="nl-NL"/>
        </w:rPr>
      </w:pPr>
      <w:r w:rsidRPr="004E2088">
        <w:rPr>
          <w:sz w:val="14"/>
          <w:szCs w:val="20"/>
          <w:lang w:val="nl-NL"/>
        </w:rPr>
        <w:t xml:space="preserve">5. </w:t>
      </w:r>
      <w:r w:rsidRPr="004E2088">
        <w:rPr>
          <w:rFonts w:asciiTheme="minorHAnsi" w:hAnsiTheme="minorHAnsi" w:cstheme="minorHAnsi"/>
          <w:noProof/>
          <w:sz w:val="16"/>
          <w:szCs w:val="16"/>
          <w:lang w:val="nl-NL"/>
        </w:rPr>
        <w:t xml:space="preserve">Onderdelen paddenstoel, Created in BioRender. Overdijk, E. (2026) </w:t>
      </w:r>
      <w:hyperlink r:id="rId54" w:history="1">
        <w:r w:rsidRPr="004E2088">
          <w:rPr>
            <w:rStyle w:val="Hyperlink"/>
            <w:rFonts w:asciiTheme="minorHAnsi" w:hAnsiTheme="minorHAnsi" w:cstheme="minorHAnsi"/>
            <w:noProof/>
            <w:sz w:val="16"/>
            <w:szCs w:val="16"/>
            <w:lang w:val="nl-NL"/>
          </w:rPr>
          <w:t>https://BioRender.com/i4dlxqx</w:t>
        </w:r>
      </w:hyperlink>
    </w:p>
    <w:p w14:paraId="3B8D5290" w14:textId="33CCA5F9" w:rsidR="008B5952" w:rsidRPr="004E2088" w:rsidRDefault="008B5952" w:rsidP="002A05BF">
      <w:pPr>
        <w:rPr>
          <w:sz w:val="14"/>
          <w:szCs w:val="20"/>
          <w:lang w:val="en-US"/>
        </w:rPr>
      </w:pPr>
      <w:r w:rsidRPr="004E2088">
        <w:rPr>
          <w:rFonts w:asciiTheme="minorHAnsi" w:hAnsiTheme="minorHAnsi" w:cstheme="minorHAnsi"/>
          <w:noProof/>
          <w:sz w:val="16"/>
          <w:szCs w:val="16"/>
          <w:lang w:val="nl-NL"/>
        </w:rPr>
        <w:t xml:space="preserve">6. </w:t>
      </w:r>
      <w:r w:rsidRPr="004E2088">
        <w:rPr>
          <w:rFonts w:asciiTheme="minorHAnsi" w:hAnsiTheme="minorHAnsi" w:cstheme="minorHAnsi"/>
          <w:sz w:val="16"/>
          <w:szCs w:val="16"/>
          <w:lang w:val="nl-NL"/>
        </w:rPr>
        <w:t>Sporen van een paddenstoel.</w:t>
      </w:r>
      <w:r w:rsidR="00370535" w:rsidRPr="004E2088">
        <w:rPr>
          <w:rFonts w:asciiTheme="minorHAnsi" w:hAnsiTheme="minorHAnsi" w:cstheme="minorHAnsi"/>
          <w:sz w:val="16"/>
          <w:szCs w:val="16"/>
          <w:lang w:val="nl-NL"/>
        </w:rPr>
        <w:t xml:space="preserve"> Aangepast van</w:t>
      </w:r>
      <w:r w:rsidR="00A61C8A" w:rsidRPr="004E2088">
        <w:rPr>
          <w:rFonts w:asciiTheme="minorHAnsi" w:hAnsiTheme="minorHAnsi" w:cstheme="minorHAnsi"/>
          <w:sz w:val="16"/>
          <w:szCs w:val="16"/>
          <w:lang w:val="nl-NL"/>
        </w:rPr>
        <w:t xml:space="preserve"> ‘Mushroom spores 400x’,</w:t>
      </w:r>
      <w:r w:rsidRPr="004E2088">
        <w:rPr>
          <w:rFonts w:asciiTheme="minorHAnsi" w:hAnsiTheme="minorHAnsi" w:cstheme="minorHAnsi"/>
          <w:sz w:val="16"/>
          <w:szCs w:val="16"/>
          <w:lang w:val="nl-NL"/>
        </w:rPr>
        <w:t xml:space="preserve"> Chris999 777</w:t>
      </w:r>
      <w:r w:rsidR="00A61C8A" w:rsidRPr="004E2088">
        <w:rPr>
          <w:rFonts w:asciiTheme="minorHAnsi" w:hAnsiTheme="minorHAnsi" w:cstheme="minorHAnsi"/>
          <w:sz w:val="16"/>
          <w:szCs w:val="16"/>
          <w:lang w:val="nl-NL"/>
        </w:rPr>
        <w:t xml:space="preserve"> (2017, November 5)</w:t>
      </w:r>
      <w:r w:rsidRPr="004E2088">
        <w:rPr>
          <w:rFonts w:asciiTheme="minorHAnsi" w:hAnsiTheme="minorHAnsi" w:cstheme="minorHAnsi"/>
          <w:sz w:val="16"/>
          <w:szCs w:val="16"/>
          <w:lang w:val="nl-NL"/>
        </w:rPr>
        <w:t xml:space="preserve">, </w:t>
      </w:r>
      <w:hyperlink r:id="rId55" w:history="1">
        <w:r w:rsidRPr="004E2088">
          <w:rPr>
            <w:rStyle w:val="Hyperlink"/>
            <w:rFonts w:asciiTheme="minorHAnsi" w:hAnsiTheme="minorHAnsi" w:cstheme="minorHAnsi"/>
            <w:sz w:val="16"/>
            <w:szCs w:val="16"/>
            <w:lang w:val="nl-NL"/>
          </w:rPr>
          <w:t>CC BY 4.0.</w:t>
        </w:r>
      </w:hyperlink>
      <w:r w:rsidR="00DF72C6" w:rsidRPr="004E2088">
        <w:rPr>
          <w:rFonts w:asciiTheme="minorHAnsi" w:hAnsiTheme="minorHAnsi" w:cstheme="minorHAnsi"/>
          <w:sz w:val="16"/>
          <w:szCs w:val="16"/>
          <w:lang w:val="nl-NL"/>
        </w:rPr>
        <w:t xml:space="preserve"> </w:t>
      </w:r>
      <w:hyperlink r:id="rId56" w:history="1">
        <w:r w:rsidR="00DF72C6" w:rsidRPr="004E2088">
          <w:rPr>
            <w:rStyle w:val="Hyperlink"/>
            <w:rFonts w:asciiTheme="minorHAnsi" w:hAnsiTheme="minorHAnsi" w:cstheme="minorHAnsi"/>
            <w:sz w:val="16"/>
            <w:szCs w:val="16"/>
            <w:lang w:val="en-US"/>
          </w:rPr>
          <w:t>https://commons.wikimedia.org/wiki/File:Mushroom_spores_400x.jpg</w:t>
        </w:r>
      </w:hyperlink>
      <w:r w:rsidR="00DF72C6" w:rsidRPr="004E2088">
        <w:rPr>
          <w:rFonts w:asciiTheme="minorHAnsi" w:hAnsiTheme="minorHAnsi" w:cstheme="minorHAnsi"/>
          <w:sz w:val="16"/>
          <w:szCs w:val="16"/>
          <w:lang w:val="en-US"/>
        </w:rPr>
        <w:t xml:space="preserve">, </w:t>
      </w:r>
      <w:r w:rsidR="00DF72C6" w:rsidRPr="004E2088">
        <w:rPr>
          <w:sz w:val="14"/>
          <w:szCs w:val="20"/>
          <w:lang w:val="en-US"/>
        </w:rPr>
        <w:t>retrieved 1/3/2026.</w:t>
      </w:r>
    </w:p>
    <w:p w14:paraId="6D660427" w14:textId="40233166" w:rsidR="008A3EA1" w:rsidRPr="00930F42" w:rsidRDefault="00DF72C6" w:rsidP="008A3EA1">
      <w:pPr>
        <w:rPr>
          <w:sz w:val="14"/>
          <w:szCs w:val="20"/>
          <w:lang w:val="nl-NL"/>
        </w:rPr>
      </w:pPr>
      <w:r w:rsidRPr="00930F42">
        <w:rPr>
          <w:sz w:val="14"/>
          <w:szCs w:val="20"/>
          <w:lang w:val="nl-NL"/>
        </w:rPr>
        <w:t>7. Trichomen. Eigen foto’s</w:t>
      </w:r>
      <w:r w:rsidR="00C36DAB" w:rsidRPr="00930F42">
        <w:rPr>
          <w:sz w:val="14"/>
          <w:szCs w:val="20"/>
          <w:lang w:val="nl-NL"/>
        </w:rPr>
        <w:t xml:space="preserve"> Elysa Overdijk</w:t>
      </w:r>
      <w:r w:rsidRPr="00930F42">
        <w:rPr>
          <w:sz w:val="14"/>
          <w:szCs w:val="20"/>
          <w:lang w:val="nl-NL"/>
        </w:rPr>
        <w:t xml:space="preserve">. </w:t>
      </w:r>
    </w:p>
    <w:p w14:paraId="01DE1FCB" w14:textId="5CE3DFBB" w:rsidR="003803B7" w:rsidRPr="00930F42" w:rsidRDefault="00382203" w:rsidP="00C36DAB">
      <w:pPr>
        <w:rPr>
          <w:rStyle w:val="Kop2Char"/>
          <w:rFonts w:ascii="Verdana" w:eastAsiaTheme="minorHAnsi" w:hAnsi="Verdana" w:cstheme="minorBidi"/>
          <w:color w:val="auto"/>
          <w:sz w:val="16"/>
          <w:szCs w:val="22"/>
          <w:lang w:val="nl-NL"/>
        </w:rPr>
      </w:pPr>
      <w:r w:rsidRPr="00930F42">
        <w:rPr>
          <w:sz w:val="16"/>
          <w:lang w:val="nl-NL"/>
        </w:rPr>
        <w:t xml:space="preserve">  </w:t>
      </w:r>
    </w:p>
    <w:sectPr w:rsidR="003803B7" w:rsidRPr="00930F42" w:rsidSect="00292BB2">
      <w:headerReference w:type="default" r:id="rId57"/>
      <w:footerReference w:type="default" r:id="rId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345D" w14:textId="77777777" w:rsidR="00A252E9" w:rsidRDefault="00A252E9" w:rsidP="00C2399D">
      <w:pPr>
        <w:spacing w:after="0" w:line="240" w:lineRule="auto"/>
      </w:pPr>
      <w:r>
        <w:separator/>
      </w:r>
    </w:p>
  </w:endnote>
  <w:endnote w:type="continuationSeparator" w:id="0">
    <w:p w14:paraId="72B54EA4" w14:textId="77777777" w:rsidR="00A252E9" w:rsidRDefault="00A252E9" w:rsidP="00C2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6346" w14:textId="7A9672FF" w:rsidR="00BB1863" w:rsidRPr="0074751B" w:rsidRDefault="00137666" w:rsidP="00137666">
    <w:pPr>
      <w:pStyle w:val="Voettekst"/>
      <w:tabs>
        <w:tab w:val="clear" w:pos="4536"/>
        <w:tab w:val="clear" w:pos="9072"/>
        <w:tab w:val="left" w:pos="3930"/>
      </w:tabs>
      <w:rPr>
        <w:lang w:val="nl-NL"/>
      </w:rPr>
    </w:pPr>
    <w:r w:rsidRPr="0074751B">
      <w:rPr>
        <w:lang w:val="nl-N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3698" w14:textId="77777777" w:rsidR="000959B5" w:rsidRPr="0074751B" w:rsidRDefault="000959B5" w:rsidP="0074751B">
    <w:pPr>
      <w:pStyle w:val="Voettekst"/>
      <w:rPr>
        <w:lang w:val="nl-NL"/>
      </w:rPr>
    </w:pPr>
    <w:r>
      <w:rPr>
        <w:sz w:val="18"/>
        <w:lang w:val="nl-NL"/>
      </w:rPr>
      <w:t xml:space="preserve">Elysa </w:t>
    </w:r>
    <w:r w:rsidRPr="0081541E">
      <w:rPr>
        <w:sz w:val="18"/>
        <w:szCs w:val="18"/>
        <w:lang w:val="nl-NL"/>
      </w:rPr>
      <w:t>Overdijk,</w:t>
    </w:r>
    <w:r>
      <w:rPr>
        <w:sz w:val="18"/>
        <w:szCs w:val="18"/>
        <w:lang w:val="nl-NL"/>
      </w:rPr>
      <w:t xml:space="preserve"> Docent Plantenfysiologie,</w:t>
    </w:r>
    <w:r w:rsidRPr="0081541E">
      <w:rPr>
        <w:sz w:val="18"/>
        <w:szCs w:val="18"/>
        <w:lang w:val="nl-NL"/>
      </w:rPr>
      <w:t xml:space="preserve"> </w:t>
    </w:r>
    <w:hyperlink r:id="rId1" w:history="1">
      <w:r w:rsidRPr="00715966">
        <w:rPr>
          <w:rStyle w:val="Hyperlink"/>
          <w:sz w:val="18"/>
          <w:szCs w:val="18"/>
          <w:lang w:val="nl-NL"/>
        </w:rPr>
        <w:t>elysa.overdijk@wur.nl</w:t>
      </w:r>
    </w:hyperlink>
    <w:sdt>
      <w:sdtPr>
        <w:id w:val="-671332079"/>
        <w:docPartObj>
          <w:docPartGallery w:val="Page Numbers (Bottom of Page)"/>
          <w:docPartUnique/>
        </w:docPartObj>
      </w:sdtPr>
      <w:sdtContent>
        <w:r w:rsidRPr="003514BB">
          <w:rPr>
            <w:lang w:val="nl-NL"/>
          </w:rPr>
          <w:tab/>
        </w:r>
        <w:r>
          <w:fldChar w:fldCharType="begin"/>
        </w:r>
        <w:r w:rsidRPr="0074751B">
          <w:rPr>
            <w:lang w:val="nl-NL"/>
          </w:rPr>
          <w:instrText>PAGE   \* MERGEFORMAT</w:instrText>
        </w:r>
        <w:r>
          <w:fldChar w:fldCharType="separate"/>
        </w:r>
        <w:r>
          <w:rPr>
            <w:lang w:val="nl-NL"/>
          </w:rPr>
          <w:t>2</w:t>
        </w:r>
        <w:r>
          <w:fldChar w:fldCharType="end"/>
        </w:r>
      </w:sdtContent>
    </w:sdt>
  </w:p>
  <w:p w14:paraId="7349377D" w14:textId="77777777" w:rsidR="000959B5" w:rsidRPr="0074751B" w:rsidRDefault="000959B5" w:rsidP="00137666">
    <w:pPr>
      <w:pStyle w:val="Voettekst"/>
      <w:tabs>
        <w:tab w:val="clear" w:pos="4536"/>
        <w:tab w:val="clear" w:pos="9072"/>
        <w:tab w:val="left" w:pos="3930"/>
      </w:tabs>
      <w:rPr>
        <w:lang w:val="nl-NL"/>
      </w:rPr>
    </w:pPr>
    <w:r w:rsidRPr="0074751B">
      <w:rPr>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79A8" w14:textId="77777777" w:rsidR="00A252E9" w:rsidRDefault="00A252E9" w:rsidP="00C2399D">
      <w:pPr>
        <w:spacing w:after="0" w:line="240" w:lineRule="auto"/>
      </w:pPr>
      <w:r>
        <w:separator/>
      </w:r>
    </w:p>
  </w:footnote>
  <w:footnote w:type="continuationSeparator" w:id="0">
    <w:p w14:paraId="73E79503" w14:textId="77777777" w:rsidR="00A252E9" w:rsidRDefault="00A252E9" w:rsidP="00C23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656B" w14:textId="10A3856A" w:rsidR="00C2399D" w:rsidRPr="00C2399D" w:rsidRDefault="000678E2" w:rsidP="00C2399D">
    <w:pPr>
      <w:rPr>
        <w:sz w:val="18"/>
        <w:lang w:val="nl-NL"/>
      </w:rPr>
    </w:pPr>
    <w:r>
      <w:rPr>
        <w:sz w:val="18"/>
        <w:lang w:val="nl-NL"/>
      </w:rPr>
      <w:tab/>
    </w:r>
  </w:p>
  <w:p w14:paraId="12F4B3EF" w14:textId="77777777" w:rsidR="00C2399D" w:rsidRPr="00C2399D" w:rsidRDefault="00C2399D">
    <w:pPr>
      <w:pStyle w:val="Koptekst"/>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9EB8" w14:textId="78B40A06" w:rsidR="00253695" w:rsidRPr="00C2399D" w:rsidRDefault="00253695" w:rsidP="00253695">
    <w:pPr>
      <w:rPr>
        <w:sz w:val="18"/>
        <w:lang w:val="nl-NL"/>
      </w:rPr>
    </w:pPr>
    <w:r w:rsidRPr="0073474A">
      <w:rPr>
        <w:noProof/>
        <w:sz w:val="18"/>
        <w:lang w:val="nl-NL"/>
      </w:rPr>
      <w:drawing>
        <wp:anchor distT="0" distB="0" distL="114300" distR="114300" simplePos="0" relativeHeight="251659264" behindDoc="0" locked="0" layoutInCell="1" allowOverlap="1" wp14:anchorId="05E3B5EA" wp14:editId="0BC686E9">
          <wp:simplePos x="0" y="0"/>
          <wp:positionH relativeFrom="column">
            <wp:posOffset>5029760</wp:posOffset>
          </wp:positionH>
          <wp:positionV relativeFrom="paragraph">
            <wp:posOffset>-121359</wp:posOffset>
          </wp:positionV>
          <wp:extent cx="1290955" cy="334645"/>
          <wp:effectExtent l="0" t="0" r="4445" b="8255"/>
          <wp:wrapSquare wrapText="bothSides"/>
          <wp:docPr id="45214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24090" name=""/>
                  <pic:cNvPicPr/>
                </pic:nvPicPr>
                <pic:blipFill>
                  <a:blip r:embed="rId1">
                    <a:extLst>
                      <a:ext uri="{28A0092B-C50C-407E-A947-70E740481C1C}">
                        <a14:useLocalDpi xmlns:a14="http://schemas.microsoft.com/office/drawing/2010/main" val="0"/>
                      </a:ext>
                    </a:extLst>
                  </a:blip>
                  <a:stretch>
                    <a:fillRect/>
                  </a:stretch>
                </pic:blipFill>
                <pic:spPr>
                  <a:xfrm>
                    <a:off x="0" y="0"/>
                    <a:ext cx="1290955" cy="334645"/>
                  </a:xfrm>
                  <a:prstGeom prst="rect">
                    <a:avLst/>
                  </a:prstGeom>
                </pic:spPr>
              </pic:pic>
            </a:graphicData>
          </a:graphic>
        </wp:anchor>
      </w:drawing>
    </w:r>
    <w:r w:rsidR="00F10069">
      <w:rPr>
        <w:sz w:val="18"/>
        <w:lang w:val="nl-NL"/>
      </w:rPr>
      <w:t>Nascholing plantgezondheid</w:t>
    </w:r>
    <w:r w:rsidR="00F10069">
      <w:rPr>
        <w:sz w:val="18"/>
        <w:lang w:val="nl-NL"/>
      </w:rPr>
      <w:tab/>
    </w:r>
    <w:r w:rsidR="00F10069">
      <w:rPr>
        <w:sz w:val="18"/>
        <w:lang w:val="nl-NL"/>
      </w:rPr>
      <w:tab/>
      <w:t>3 maart 2026</w:t>
    </w:r>
    <w:r>
      <w:rPr>
        <w:sz w:val="18"/>
        <w:lang w:val="nl-NL"/>
      </w:rPr>
      <w:tab/>
    </w:r>
  </w:p>
  <w:p w14:paraId="031F0451" w14:textId="77777777" w:rsidR="000959B5" w:rsidRPr="00C2399D" w:rsidRDefault="000959B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31AD"/>
    <w:multiLevelType w:val="hybridMultilevel"/>
    <w:tmpl w:val="39502C4C"/>
    <w:lvl w:ilvl="0" w:tplc="8A126CCC">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C2919"/>
    <w:multiLevelType w:val="hybridMultilevel"/>
    <w:tmpl w:val="2794A286"/>
    <w:lvl w:ilvl="0" w:tplc="0809000F">
      <w:start w:val="1"/>
      <w:numFmt w:val="decimal"/>
      <w:lvlText w:val="%1."/>
      <w:lvlJc w:val="left"/>
      <w:pPr>
        <w:ind w:left="720" w:hanging="360"/>
      </w:pPr>
      <w:rPr>
        <w:rFonts w:hint="default"/>
      </w:rPr>
    </w:lvl>
    <w:lvl w:ilvl="1" w:tplc="63402C2C">
      <w:start w:val="1"/>
      <w:numFmt w:val="upperLetter"/>
      <w:lvlText w:val="%2)"/>
      <w:lvlJc w:val="left"/>
      <w:pPr>
        <w:ind w:left="1440" w:hanging="360"/>
      </w:pPr>
      <w:rPr>
        <w:rFonts w:ascii="Verdana" w:eastAsiaTheme="minorHAnsi" w:hAnsi="Verdana"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C0E33"/>
    <w:multiLevelType w:val="hybridMultilevel"/>
    <w:tmpl w:val="EB12BDAA"/>
    <w:lvl w:ilvl="0" w:tplc="6F36F7EE">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6F18EB"/>
    <w:multiLevelType w:val="hybridMultilevel"/>
    <w:tmpl w:val="11C873BA"/>
    <w:lvl w:ilvl="0" w:tplc="A14208DA">
      <w:start w:val="1"/>
      <w:numFmt w:val="decimal"/>
      <w:lvlText w:val="%1."/>
      <w:lvlJc w:val="left"/>
      <w:pPr>
        <w:ind w:left="720" w:hanging="360"/>
      </w:pPr>
      <w:rPr>
        <w:rFonts w:hint="default"/>
        <w:b w:val="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873E9D"/>
    <w:multiLevelType w:val="hybridMultilevel"/>
    <w:tmpl w:val="EF1CC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5F24D5"/>
    <w:multiLevelType w:val="hybridMultilevel"/>
    <w:tmpl w:val="45E01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07CA5"/>
    <w:multiLevelType w:val="hybridMultilevel"/>
    <w:tmpl w:val="9926BF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1542D2"/>
    <w:multiLevelType w:val="hybridMultilevel"/>
    <w:tmpl w:val="59C09000"/>
    <w:lvl w:ilvl="0" w:tplc="3F063C64">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395E5C"/>
    <w:multiLevelType w:val="hybridMultilevel"/>
    <w:tmpl w:val="587E3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8A7E8A"/>
    <w:multiLevelType w:val="hybridMultilevel"/>
    <w:tmpl w:val="2BB66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651103"/>
    <w:multiLevelType w:val="hybridMultilevel"/>
    <w:tmpl w:val="1C2C2E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097CB3"/>
    <w:multiLevelType w:val="hybridMultilevel"/>
    <w:tmpl w:val="413047CE"/>
    <w:lvl w:ilvl="0" w:tplc="0A42DFD4">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E46D13"/>
    <w:multiLevelType w:val="hybridMultilevel"/>
    <w:tmpl w:val="59E2BD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C76A64"/>
    <w:multiLevelType w:val="hybridMultilevel"/>
    <w:tmpl w:val="4E2086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744E02"/>
    <w:multiLevelType w:val="hybridMultilevel"/>
    <w:tmpl w:val="660C3B9A"/>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7E5CB4"/>
    <w:multiLevelType w:val="hybridMultilevel"/>
    <w:tmpl w:val="0728F7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A53CB4"/>
    <w:multiLevelType w:val="hybridMultilevel"/>
    <w:tmpl w:val="51B293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F327A"/>
    <w:multiLevelType w:val="hybridMultilevel"/>
    <w:tmpl w:val="C2DAC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CB24A7"/>
    <w:multiLevelType w:val="hybridMultilevel"/>
    <w:tmpl w:val="43466A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254408"/>
    <w:multiLevelType w:val="hybridMultilevel"/>
    <w:tmpl w:val="CD98EA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886B6E"/>
    <w:multiLevelType w:val="hybridMultilevel"/>
    <w:tmpl w:val="E5268138"/>
    <w:lvl w:ilvl="0" w:tplc="4C82998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A2BC1"/>
    <w:multiLevelType w:val="hybridMultilevel"/>
    <w:tmpl w:val="A386D174"/>
    <w:lvl w:ilvl="0" w:tplc="E41E07D6">
      <w:start w:val="1"/>
      <w:numFmt w:val="decimal"/>
      <w:lvlText w:val="%1."/>
      <w:lvlJc w:val="left"/>
      <w:pPr>
        <w:tabs>
          <w:tab w:val="num" w:pos="720"/>
        </w:tabs>
        <w:ind w:left="720" w:hanging="360"/>
      </w:pPr>
    </w:lvl>
    <w:lvl w:ilvl="1" w:tplc="E7BEF8CE" w:tentative="1">
      <w:start w:val="1"/>
      <w:numFmt w:val="decimal"/>
      <w:lvlText w:val="%2."/>
      <w:lvlJc w:val="left"/>
      <w:pPr>
        <w:tabs>
          <w:tab w:val="num" w:pos="1440"/>
        </w:tabs>
        <w:ind w:left="1440" w:hanging="360"/>
      </w:pPr>
    </w:lvl>
    <w:lvl w:ilvl="2" w:tplc="C22EE4E4" w:tentative="1">
      <w:start w:val="1"/>
      <w:numFmt w:val="decimal"/>
      <w:lvlText w:val="%3."/>
      <w:lvlJc w:val="left"/>
      <w:pPr>
        <w:tabs>
          <w:tab w:val="num" w:pos="2160"/>
        </w:tabs>
        <w:ind w:left="2160" w:hanging="360"/>
      </w:pPr>
    </w:lvl>
    <w:lvl w:ilvl="3" w:tplc="8B18853E" w:tentative="1">
      <w:start w:val="1"/>
      <w:numFmt w:val="decimal"/>
      <w:lvlText w:val="%4."/>
      <w:lvlJc w:val="left"/>
      <w:pPr>
        <w:tabs>
          <w:tab w:val="num" w:pos="2880"/>
        </w:tabs>
        <w:ind w:left="2880" w:hanging="360"/>
      </w:pPr>
    </w:lvl>
    <w:lvl w:ilvl="4" w:tplc="43E05E4C" w:tentative="1">
      <w:start w:val="1"/>
      <w:numFmt w:val="decimal"/>
      <w:lvlText w:val="%5."/>
      <w:lvlJc w:val="left"/>
      <w:pPr>
        <w:tabs>
          <w:tab w:val="num" w:pos="3600"/>
        </w:tabs>
        <w:ind w:left="3600" w:hanging="360"/>
      </w:pPr>
    </w:lvl>
    <w:lvl w:ilvl="5" w:tplc="00AAC2B8" w:tentative="1">
      <w:start w:val="1"/>
      <w:numFmt w:val="decimal"/>
      <w:lvlText w:val="%6."/>
      <w:lvlJc w:val="left"/>
      <w:pPr>
        <w:tabs>
          <w:tab w:val="num" w:pos="4320"/>
        </w:tabs>
        <w:ind w:left="4320" w:hanging="360"/>
      </w:pPr>
    </w:lvl>
    <w:lvl w:ilvl="6" w:tplc="C0A2C1E0" w:tentative="1">
      <w:start w:val="1"/>
      <w:numFmt w:val="decimal"/>
      <w:lvlText w:val="%7."/>
      <w:lvlJc w:val="left"/>
      <w:pPr>
        <w:tabs>
          <w:tab w:val="num" w:pos="5040"/>
        </w:tabs>
        <w:ind w:left="5040" w:hanging="360"/>
      </w:pPr>
    </w:lvl>
    <w:lvl w:ilvl="7" w:tplc="3084BFFA" w:tentative="1">
      <w:start w:val="1"/>
      <w:numFmt w:val="decimal"/>
      <w:lvlText w:val="%8."/>
      <w:lvlJc w:val="left"/>
      <w:pPr>
        <w:tabs>
          <w:tab w:val="num" w:pos="5760"/>
        </w:tabs>
        <w:ind w:left="5760" w:hanging="360"/>
      </w:pPr>
    </w:lvl>
    <w:lvl w:ilvl="8" w:tplc="857C76C4" w:tentative="1">
      <w:start w:val="1"/>
      <w:numFmt w:val="decimal"/>
      <w:lvlText w:val="%9."/>
      <w:lvlJc w:val="left"/>
      <w:pPr>
        <w:tabs>
          <w:tab w:val="num" w:pos="6480"/>
        </w:tabs>
        <w:ind w:left="6480" w:hanging="360"/>
      </w:pPr>
    </w:lvl>
  </w:abstractNum>
  <w:abstractNum w:abstractNumId="22" w15:restartNumberingAfterBreak="0">
    <w:nsid w:val="560E25B0"/>
    <w:multiLevelType w:val="hybridMultilevel"/>
    <w:tmpl w:val="30F208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7260E73"/>
    <w:multiLevelType w:val="hybridMultilevel"/>
    <w:tmpl w:val="5BE833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F84E2E"/>
    <w:multiLevelType w:val="hybridMultilevel"/>
    <w:tmpl w:val="912492B6"/>
    <w:lvl w:ilvl="0" w:tplc="7F9CEA9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A71ED2"/>
    <w:multiLevelType w:val="hybridMultilevel"/>
    <w:tmpl w:val="D54C52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4F2570"/>
    <w:multiLevelType w:val="hybridMultilevel"/>
    <w:tmpl w:val="B42A1CA8"/>
    <w:lvl w:ilvl="0" w:tplc="AD4A9FEC">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FD5D05"/>
    <w:multiLevelType w:val="hybridMultilevel"/>
    <w:tmpl w:val="E7C28F86"/>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477C4B"/>
    <w:multiLevelType w:val="hybridMultilevel"/>
    <w:tmpl w:val="1970376C"/>
    <w:lvl w:ilvl="0" w:tplc="DBC0F1F0">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14B92"/>
    <w:multiLevelType w:val="hybridMultilevel"/>
    <w:tmpl w:val="E90CF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C7618"/>
    <w:multiLevelType w:val="hybridMultilevel"/>
    <w:tmpl w:val="A35809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9327E"/>
    <w:multiLevelType w:val="hybridMultilevel"/>
    <w:tmpl w:val="AAC60454"/>
    <w:lvl w:ilvl="0" w:tplc="A562225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0327AF"/>
    <w:multiLevelType w:val="hybridMultilevel"/>
    <w:tmpl w:val="DC683C56"/>
    <w:lvl w:ilvl="0" w:tplc="E454F828">
      <w:start w:val="1"/>
      <w:numFmt w:val="decimal"/>
      <w:lvlText w:val="%1."/>
      <w:lvlJc w:val="left"/>
      <w:pPr>
        <w:ind w:left="720" w:hanging="360"/>
      </w:pPr>
      <w:rPr>
        <w:rFonts w:asciiTheme="minorHAnsi" w:hAnsiTheme="minorHAnsi" w:cstheme="minorHAns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52595"/>
    <w:multiLevelType w:val="hybridMultilevel"/>
    <w:tmpl w:val="434AC5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4251A1"/>
    <w:multiLevelType w:val="hybridMultilevel"/>
    <w:tmpl w:val="BC9086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5A79DB"/>
    <w:multiLevelType w:val="hybridMultilevel"/>
    <w:tmpl w:val="8E144064"/>
    <w:lvl w:ilvl="0" w:tplc="04220D20">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346373">
    <w:abstractNumId w:val="10"/>
  </w:num>
  <w:num w:numId="2" w16cid:durableId="1275820586">
    <w:abstractNumId w:val="12"/>
  </w:num>
  <w:num w:numId="3" w16cid:durableId="1784418208">
    <w:abstractNumId w:val="6"/>
  </w:num>
  <w:num w:numId="4" w16cid:durableId="1005669241">
    <w:abstractNumId w:val="35"/>
  </w:num>
  <w:num w:numId="5" w16cid:durableId="2053530605">
    <w:abstractNumId w:val="11"/>
  </w:num>
  <w:num w:numId="6" w16cid:durableId="208343321">
    <w:abstractNumId w:val="8"/>
  </w:num>
  <w:num w:numId="7" w16cid:durableId="995885341">
    <w:abstractNumId w:val="34"/>
  </w:num>
  <w:num w:numId="8" w16cid:durableId="1997105389">
    <w:abstractNumId w:val="13"/>
  </w:num>
  <w:num w:numId="9" w16cid:durableId="1938437758">
    <w:abstractNumId w:val="14"/>
  </w:num>
  <w:num w:numId="10" w16cid:durableId="1570074143">
    <w:abstractNumId w:val="27"/>
  </w:num>
  <w:num w:numId="11" w16cid:durableId="1669671941">
    <w:abstractNumId w:val="4"/>
  </w:num>
  <w:num w:numId="12" w16cid:durableId="1024406966">
    <w:abstractNumId w:val="31"/>
  </w:num>
  <w:num w:numId="13" w16cid:durableId="2049597502">
    <w:abstractNumId w:val="19"/>
  </w:num>
  <w:num w:numId="14" w16cid:durableId="264384817">
    <w:abstractNumId w:val="17"/>
  </w:num>
  <w:num w:numId="15" w16cid:durableId="1097210482">
    <w:abstractNumId w:val="24"/>
  </w:num>
  <w:num w:numId="16" w16cid:durableId="1862544090">
    <w:abstractNumId w:val="33"/>
  </w:num>
  <w:num w:numId="17" w16cid:durableId="1891720862">
    <w:abstractNumId w:val="18"/>
  </w:num>
  <w:num w:numId="18" w16cid:durableId="650056923">
    <w:abstractNumId w:val="3"/>
  </w:num>
  <w:num w:numId="19" w16cid:durableId="210188802">
    <w:abstractNumId w:val="16"/>
  </w:num>
  <w:num w:numId="20" w16cid:durableId="2095541802">
    <w:abstractNumId w:val="9"/>
  </w:num>
  <w:num w:numId="21" w16cid:durableId="1773937391">
    <w:abstractNumId w:val="25"/>
  </w:num>
  <w:num w:numId="22" w16cid:durableId="1462722904">
    <w:abstractNumId w:val="20"/>
  </w:num>
  <w:num w:numId="23" w16cid:durableId="599487172">
    <w:abstractNumId w:val="1"/>
  </w:num>
  <w:num w:numId="24" w16cid:durableId="953752119">
    <w:abstractNumId w:val="22"/>
  </w:num>
  <w:num w:numId="25" w16cid:durableId="2022051779">
    <w:abstractNumId w:val="23"/>
  </w:num>
  <w:num w:numId="26" w16cid:durableId="1215124660">
    <w:abstractNumId w:val="0"/>
  </w:num>
  <w:num w:numId="27" w16cid:durableId="614945242">
    <w:abstractNumId w:val="26"/>
  </w:num>
  <w:num w:numId="28" w16cid:durableId="1969776619">
    <w:abstractNumId w:val="30"/>
  </w:num>
  <w:num w:numId="29" w16cid:durableId="1289315270">
    <w:abstractNumId w:val="28"/>
  </w:num>
  <w:num w:numId="30" w16cid:durableId="1149442879">
    <w:abstractNumId w:val="15"/>
  </w:num>
  <w:num w:numId="31" w16cid:durableId="923535009">
    <w:abstractNumId w:val="7"/>
  </w:num>
  <w:num w:numId="32" w16cid:durableId="1251112862">
    <w:abstractNumId w:val="2"/>
  </w:num>
  <w:num w:numId="33" w16cid:durableId="115680328">
    <w:abstractNumId w:val="5"/>
  </w:num>
  <w:num w:numId="34" w16cid:durableId="1882203720">
    <w:abstractNumId w:val="21"/>
  </w:num>
  <w:num w:numId="35" w16cid:durableId="1338581090">
    <w:abstractNumId w:val="29"/>
  </w:num>
  <w:num w:numId="36" w16cid:durableId="120541308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9D"/>
    <w:rsid w:val="000034E3"/>
    <w:rsid w:val="000045EA"/>
    <w:rsid w:val="00007A6D"/>
    <w:rsid w:val="00007B84"/>
    <w:rsid w:val="00010505"/>
    <w:rsid w:val="00011847"/>
    <w:rsid w:val="00013AB0"/>
    <w:rsid w:val="00022C47"/>
    <w:rsid w:val="00024B91"/>
    <w:rsid w:val="00033C1A"/>
    <w:rsid w:val="00035562"/>
    <w:rsid w:val="00036873"/>
    <w:rsid w:val="000439A3"/>
    <w:rsid w:val="00047549"/>
    <w:rsid w:val="00050E56"/>
    <w:rsid w:val="000529CB"/>
    <w:rsid w:val="00053591"/>
    <w:rsid w:val="00061D6E"/>
    <w:rsid w:val="00064F76"/>
    <w:rsid w:val="000678E2"/>
    <w:rsid w:val="00071F28"/>
    <w:rsid w:val="000722C8"/>
    <w:rsid w:val="00072563"/>
    <w:rsid w:val="00072D7F"/>
    <w:rsid w:val="00073154"/>
    <w:rsid w:val="00074954"/>
    <w:rsid w:val="00075A59"/>
    <w:rsid w:val="00076218"/>
    <w:rsid w:val="00077BCD"/>
    <w:rsid w:val="00082A5F"/>
    <w:rsid w:val="00085949"/>
    <w:rsid w:val="000902D3"/>
    <w:rsid w:val="000911FA"/>
    <w:rsid w:val="000917A1"/>
    <w:rsid w:val="00092B37"/>
    <w:rsid w:val="000959B5"/>
    <w:rsid w:val="00096EB5"/>
    <w:rsid w:val="00097931"/>
    <w:rsid w:val="000A0283"/>
    <w:rsid w:val="000A192C"/>
    <w:rsid w:val="000B073C"/>
    <w:rsid w:val="000B0D56"/>
    <w:rsid w:val="000B314A"/>
    <w:rsid w:val="000B6908"/>
    <w:rsid w:val="000C0712"/>
    <w:rsid w:val="000C0B32"/>
    <w:rsid w:val="000C2DB9"/>
    <w:rsid w:val="000D000D"/>
    <w:rsid w:val="000D2346"/>
    <w:rsid w:val="000D48D9"/>
    <w:rsid w:val="000D4DA3"/>
    <w:rsid w:val="000D6050"/>
    <w:rsid w:val="000E1E2D"/>
    <w:rsid w:val="000E22DA"/>
    <w:rsid w:val="000E2833"/>
    <w:rsid w:val="000E4688"/>
    <w:rsid w:val="000E605A"/>
    <w:rsid w:val="000F3C9A"/>
    <w:rsid w:val="000F457D"/>
    <w:rsid w:val="000F4C79"/>
    <w:rsid w:val="0010359B"/>
    <w:rsid w:val="0010425C"/>
    <w:rsid w:val="00106030"/>
    <w:rsid w:val="0010722A"/>
    <w:rsid w:val="00113772"/>
    <w:rsid w:val="00113C70"/>
    <w:rsid w:val="00115F4E"/>
    <w:rsid w:val="00116066"/>
    <w:rsid w:val="0011609C"/>
    <w:rsid w:val="00120B8B"/>
    <w:rsid w:val="00122C23"/>
    <w:rsid w:val="00123C99"/>
    <w:rsid w:val="00125485"/>
    <w:rsid w:val="00131F52"/>
    <w:rsid w:val="001338C9"/>
    <w:rsid w:val="00135AAA"/>
    <w:rsid w:val="00137666"/>
    <w:rsid w:val="00142424"/>
    <w:rsid w:val="00146153"/>
    <w:rsid w:val="0015104D"/>
    <w:rsid w:val="0015397A"/>
    <w:rsid w:val="001629EE"/>
    <w:rsid w:val="00162CCB"/>
    <w:rsid w:val="00167890"/>
    <w:rsid w:val="0017256C"/>
    <w:rsid w:val="00174367"/>
    <w:rsid w:val="00176452"/>
    <w:rsid w:val="00176E14"/>
    <w:rsid w:val="001771D0"/>
    <w:rsid w:val="00177244"/>
    <w:rsid w:val="001773F3"/>
    <w:rsid w:val="00177C39"/>
    <w:rsid w:val="00181613"/>
    <w:rsid w:val="0018523D"/>
    <w:rsid w:val="001864C1"/>
    <w:rsid w:val="0019236A"/>
    <w:rsid w:val="001924AC"/>
    <w:rsid w:val="001A0233"/>
    <w:rsid w:val="001A0EF9"/>
    <w:rsid w:val="001A7271"/>
    <w:rsid w:val="001B55F2"/>
    <w:rsid w:val="001C077A"/>
    <w:rsid w:val="001C4B41"/>
    <w:rsid w:val="001C6ED6"/>
    <w:rsid w:val="001D2492"/>
    <w:rsid w:val="001D497F"/>
    <w:rsid w:val="001D5D54"/>
    <w:rsid w:val="001D64D4"/>
    <w:rsid w:val="001D74A9"/>
    <w:rsid w:val="001E17DA"/>
    <w:rsid w:val="001E5707"/>
    <w:rsid w:val="001E61F1"/>
    <w:rsid w:val="001E73D4"/>
    <w:rsid w:val="001F05E3"/>
    <w:rsid w:val="001F0B5C"/>
    <w:rsid w:val="001F3712"/>
    <w:rsid w:val="001F5BA2"/>
    <w:rsid w:val="00200526"/>
    <w:rsid w:val="00201D24"/>
    <w:rsid w:val="00201EE3"/>
    <w:rsid w:val="00205F7F"/>
    <w:rsid w:val="002072C5"/>
    <w:rsid w:val="002126DA"/>
    <w:rsid w:val="00213043"/>
    <w:rsid w:val="00215506"/>
    <w:rsid w:val="00217F9F"/>
    <w:rsid w:val="00220704"/>
    <w:rsid w:val="00222FAC"/>
    <w:rsid w:val="0022577B"/>
    <w:rsid w:val="00233E76"/>
    <w:rsid w:val="002361CC"/>
    <w:rsid w:val="00241068"/>
    <w:rsid w:val="00241E65"/>
    <w:rsid w:val="002424B0"/>
    <w:rsid w:val="00242C8A"/>
    <w:rsid w:val="00244074"/>
    <w:rsid w:val="002445B3"/>
    <w:rsid w:val="00247A33"/>
    <w:rsid w:val="00251515"/>
    <w:rsid w:val="00253695"/>
    <w:rsid w:val="002559F5"/>
    <w:rsid w:val="00260D41"/>
    <w:rsid w:val="00264CEB"/>
    <w:rsid w:val="00273F43"/>
    <w:rsid w:val="0027455A"/>
    <w:rsid w:val="002748C2"/>
    <w:rsid w:val="00274AAD"/>
    <w:rsid w:val="002768A2"/>
    <w:rsid w:val="002769E5"/>
    <w:rsid w:val="00281177"/>
    <w:rsid w:val="00284584"/>
    <w:rsid w:val="00291019"/>
    <w:rsid w:val="00292BB2"/>
    <w:rsid w:val="00296ABA"/>
    <w:rsid w:val="002A05BF"/>
    <w:rsid w:val="002A06C8"/>
    <w:rsid w:val="002A3106"/>
    <w:rsid w:val="002A5AAC"/>
    <w:rsid w:val="002B1816"/>
    <w:rsid w:val="002B2359"/>
    <w:rsid w:val="002B2D8F"/>
    <w:rsid w:val="002B70CD"/>
    <w:rsid w:val="002D7284"/>
    <w:rsid w:val="002E1D12"/>
    <w:rsid w:val="002E54E2"/>
    <w:rsid w:val="002F1EDE"/>
    <w:rsid w:val="0030344A"/>
    <w:rsid w:val="0031231D"/>
    <w:rsid w:val="0031244B"/>
    <w:rsid w:val="00314793"/>
    <w:rsid w:val="00317210"/>
    <w:rsid w:val="00317913"/>
    <w:rsid w:val="00320A73"/>
    <w:rsid w:val="00321C7E"/>
    <w:rsid w:val="00324723"/>
    <w:rsid w:val="00327FD5"/>
    <w:rsid w:val="00332881"/>
    <w:rsid w:val="003368C5"/>
    <w:rsid w:val="0034203E"/>
    <w:rsid w:val="00344241"/>
    <w:rsid w:val="00344A05"/>
    <w:rsid w:val="00346B61"/>
    <w:rsid w:val="00347B97"/>
    <w:rsid w:val="0035044C"/>
    <w:rsid w:val="0035144F"/>
    <w:rsid w:val="003514BB"/>
    <w:rsid w:val="003536F8"/>
    <w:rsid w:val="003562D0"/>
    <w:rsid w:val="00357EE6"/>
    <w:rsid w:val="0036352D"/>
    <w:rsid w:val="003654F1"/>
    <w:rsid w:val="00370535"/>
    <w:rsid w:val="00371E17"/>
    <w:rsid w:val="00372A05"/>
    <w:rsid w:val="00374329"/>
    <w:rsid w:val="00374E20"/>
    <w:rsid w:val="003803B7"/>
    <w:rsid w:val="003804DB"/>
    <w:rsid w:val="00382203"/>
    <w:rsid w:val="00383E49"/>
    <w:rsid w:val="00385819"/>
    <w:rsid w:val="00385EAC"/>
    <w:rsid w:val="00387723"/>
    <w:rsid w:val="00390470"/>
    <w:rsid w:val="0039058A"/>
    <w:rsid w:val="00390FD1"/>
    <w:rsid w:val="00393C03"/>
    <w:rsid w:val="00394895"/>
    <w:rsid w:val="00396750"/>
    <w:rsid w:val="003A6E8D"/>
    <w:rsid w:val="003B2F9E"/>
    <w:rsid w:val="003B43F7"/>
    <w:rsid w:val="003B6F63"/>
    <w:rsid w:val="003B70F8"/>
    <w:rsid w:val="003C0D4B"/>
    <w:rsid w:val="003C45C3"/>
    <w:rsid w:val="003C7D46"/>
    <w:rsid w:val="003D1277"/>
    <w:rsid w:val="003D4810"/>
    <w:rsid w:val="003D7A1A"/>
    <w:rsid w:val="003E2BFB"/>
    <w:rsid w:val="003E3800"/>
    <w:rsid w:val="003F2EEA"/>
    <w:rsid w:val="003F3355"/>
    <w:rsid w:val="003F7A18"/>
    <w:rsid w:val="00402C5B"/>
    <w:rsid w:val="00411242"/>
    <w:rsid w:val="00411592"/>
    <w:rsid w:val="00413856"/>
    <w:rsid w:val="00413B01"/>
    <w:rsid w:val="00414A4B"/>
    <w:rsid w:val="00420D11"/>
    <w:rsid w:val="00422BC4"/>
    <w:rsid w:val="00424F52"/>
    <w:rsid w:val="0042583F"/>
    <w:rsid w:val="00427764"/>
    <w:rsid w:val="00430331"/>
    <w:rsid w:val="004321DC"/>
    <w:rsid w:val="00432303"/>
    <w:rsid w:val="00434CBB"/>
    <w:rsid w:val="004446EE"/>
    <w:rsid w:val="004540E8"/>
    <w:rsid w:val="00454CCE"/>
    <w:rsid w:val="00455438"/>
    <w:rsid w:val="004554D7"/>
    <w:rsid w:val="00455B97"/>
    <w:rsid w:val="00456489"/>
    <w:rsid w:val="00457EBA"/>
    <w:rsid w:val="004617CA"/>
    <w:rsid w:val="00461F15"/>
    <w:rsid w:val="004664A2"/>
    <w:rsid w:val="00470AB9"/>
    <w:rsid w:val="00473431"/>
    <w:rsid w:val="00474613"/>
    <w:rsid w:val="00474D44"/>
    <w:rsid w:val="00476C09"/>
    <w:rsid w:val="004809E6"/>
    <w:rsid w:val="004819A2"/>
    <w:rsid w:val="004856A6"/>
    <w:rsid w:val="0049071A"/>
    <w:rsid w:val="004929F5"/>
    <w:rsid w:val="00492DAC"/>
    <w:rsid w:val="004930B0"/>
    <w:rsid w:val="00493AE5"/>
    <w:rsid w:val="00497402"/>
    <w:rsid w:val="004A4821"/>
    <w:rsid w:val="004A5A30"/>
    <w:rsid w:val="004A5CB9"/>
    <w:rsid w:val="004A6129"/>
    <w:rsid w:val="004A6394"/>
    <w:rsid w:val="004B3AC1"/>
    <w:rsid w:val="004C12FC"/>
    <w:rsid w:val="004C3A77"/>
    <w:rsid w:val="004C4414"/>
    <w:rsid w:val="004C55F3"/>
    <w:rsid w:val="004C6D42"/>
    <w:rsid w:val="004C6FD2"/>
    <w:rsid w:val="004D00BC"/>
    <w:rsid w:val="004D3240"/>
    <w:rsid w:val="004E17EC"/>
    <w:rsid w:val="004E2088"/>
    <w:rsid w:val="004E2277"/>
    <w:rsid w:val="004E2915"/>
    <w:rsid w:val="004E3658"/>
    <w:rsid w:val="004E41C7"/>
    <w:rsid w:val="004E5E68"/>
    <w:rsid w:val="004F17E2"/>
    <w:rsid w:val="004F1B34"/>
    <w:rsid w:val="004F2B7B"/>
    <w:rsid w:val="004F2F00"/>
    <w:rsid w:val="004F3FA5"/>
    <w:rsid w:val="004F5C48"/>
    <w:rsid w:val="004F5DDC"/>
    <w:rsid w:val="00501821"/>
    <w:rsid w:val="0050196F"/>
    <w:rsid w:val="005030A9"/>
    <w:rsid w:val="00504440"/>
    <w:rsid w:val="00517DD9"/>
    <w:rsid w:val="00530402"/>
    <w:rsid w:val="005312E7"/>
    <w:rsid w:val="00531C09"/>
    <w:rsid w:val="0053461A"/>
    <w:rsid w:val="00534E06"/>
    <w:rsid w:val="005361D1"/>
    <w:rsid w:val="0053790F"/>
    <w:rsid w:val="00544A98"/>
    <w:rsid w:val="00547678"/>
    <w:rsid w:val="00547DF1"/>
    <w:rsid w:val="00552CD3"/>
    <w:rsid w:val="005567A5"/>
    <w:rsid w:val="00560BC5"/>
    <w:rsid w:val="00566760"/>
    <w:rsid w:val="00572B43"/>
    <w:rsid w:val="00572BA1"/>
    <w:rsid w:val="00573EC8"/>
    <w:rsid w:val="00574047"/>
    <w:rsid w:val="005742A3"/>
    <w:rsid w:val="0057554B"/>
    <w:rsid w:val="00575A8F"/>
    <w:rsid w:val="00575C09"/>
    <w:rsid w:val="00575C53"/>
    <w:rsid w:val="0057639A"/>
    <w:rsid w:val="00583E97"/>
    <w:rsid w:val="005947F4"/>
    <w:rsid w:val="00594ABD"/>
    <w:rsid w:val="0059549F"/>
    <w:rsid w:val="005A115E"/>
    <w:rsid w:val="005A35D4"/>
    <w:rsid w:val="005A389D"/>
    <w:rsid w:val="005A40C3"/>
    <w:rsid w:val="005A42DD"/>
    <w:rsid w:val="005B04B6"/>
    <w:rsid w:val="005B4B78"/>
    <w:rsid w:val="005C04E2"/>
    <w:rsid w:val="005D02CE"/>
    <w:rsid w:val="005D0885"/>
    <w:rsid w:val="005D4555"/>
    <w:rsid w:val="005D6B15"/>
    <w:rsid w:val="005E0963"/>
    <w:rsid w:val="005E165C"/>
    <w:rsid w:val="005E23F7"/>
    <w:rsid w:val="005E3885"/>
    <w:rsid w:val="005E4616"/>
    <w:rsid w:val="005E4FE3"/>
    <w:rsid w:val="005F07D0"/>
    <w:rsid w:val="005F0F45"/>
    <w:rsid w:val="005F18F0"/>
    <w:rsid w:val="005F1BD7"/>
    <w:rsid w:val="005F22C2"/>
    <w:rsid w:val="005F4FB0"/>
    <w:rsid w:val="005F73DB"/>
    <w:rsid w:val="0060115B"/>
    <w:rsid w:val="00601638"/>
    <w:rsid w:val="00604CD9"/>
    <w:rsid w:val="006050FD"/>
    <w:rsid w:val="00606906"/>
    <w:rsid w:val="00606A8F"/>
    <w:rsid w:val="006110B0"/>
    <w:rsid w:val="00613B83"/>
    <w:rsid w:val="00613F6B"/>
    <w:rsid w:val="00621D29"/>
    <w:rsid w:val="006243E4"/>
    <w:rsid w:val="00625004"/>
    <w:rsid w:val="0062585C"/>
    <w:rsid w:val="006268BF"/>
    <w:rsid w:val="00626C3F"/>
    <w:rsid w:val="00632990"/>
    <w:rsid w:val="006329CC"/>
    <w:rsid w:val="006338C1"/>
    <w:rsid w:val="00640671"/>
    <w:rsid w:val="00644C7C"/>
    <w:rsid w:val="00647608"/>
    <w:rsid w:val="00650BC5"/>
    <w:rsid w:val="00651392"/>
    <w:rsid w:val="00652E0D"/>
    <w:rsid w:val="00653FCE"/>
    <w:rsid w:val="0065559A"/>
    <w:rsid w:val="00662058"/>
    <w:rsid w:val="006624D1"/>
    <w:rsid w:val="006632C1"/>
    <w:rsid w:val="00665EA3"/>
    <w:rsid w:val="0066660F"/>
    <w:rsid w:val="006701B1"/>
    <w:rsid w:val="006716C9"/>
    <w:rsid w:val="00671BB1"/>
    <w:rsid w:val="0067263D"/>
    <w:rsid w:val="006727B7"/>
    <w:rsid w:val="00673DCD"/>
    <w:rsid w:val="00674B5D"/>
    <w:rsid w:val="00674C89"/>
    <w:rsid w:val="00675185"/>
    <w:rsid w:val="00680353"/>
    <w:rsid w:val="00682525"/>
    <w:rsid w:val="006835FF"/>
    <w:rsid w:val="006909EA"/>
    <w:rsid w:val="006A0EA1"/>
    <w:rsid w:val="006A4ED3"/>
    <w:rsid w:val="006A660F"/>
    <w:rsid w:val="006B2E83"/>
    <w:rsid w:val="006B495B"/>
    <w:rsid w:val="006B780B"/>
    <w:rsid w:val="006C3B9C"/>
    <w:rsid w:val="006C6CA8"/>
    <w:rsid w:val="006D0E92"/>
    <w:rsid w:val="006D204D"/>
    <w:rsid w:val="006E1599"/>
    <w:rsid w:val="006E6D67"/>
    <w:rsid w:val="006E7873"/>
    <w:rsid w:val="006F66E2"/>
    <w:rsid w:val="006F72DC"/>
    <w:rsid w:val="00711532"/>
    <w:rsid w:val="00713847"/>
    <w:rsid w:val="00713A27"/>
    <w:rsid w:val="007143A2"/>
    <w:rsid w:val="00715D5D"/>
    <w:rsid w:val="0071698B"/>
    <w:rsid w:val="00720DE2"/>
    <w:rsid w:val="007214AE"/>
    <w:rsid w:val="007226FD"/>
    <w:rsid w:val="00723029"/>
    <w:rsid w:val="007248EC"/>
    <w:rsid w:val="00725CF1"/>
    <w:rsid w:val="00726712"/>
    <w:rsid w:val="00727944"/>
    <w:rsid w:val="0073021A"/>
    <w:rsid w:val="00731C5E"/>
    <w:rsid w:val="0073474A"/>
    <w:rsid w:val="00736580"/>
    <w:rsid w:val="007467AB"/>
    <w:rsid w:val="0074751B"/>
    <w:rsid w:val="00747624"/>
    <w:rsid w:val="00750B4C"/>
    <w:rsid w:val="00755861"/>
    <w:rsid w:val="00755EE1"/>
    <w:rsid w:val="00756C26"/>
    <w:rsid w:val="00760B6A"/>
    <w:rsid w:val="00761823"/>
    <w:rsid w:val="007628FB"/>
    <w:rsid w:val="00762CA5"/>
    <w:rsid w:val="00766422"/>
    <w:rsid w:val="00767547"/>
    <w:rsid w:val="0076770C"/>
    <w:rsid w:val="00771682"/>
    <w:rsid w:val="00771A9D"/>
    <w:rsid w:val="0077269F"/>
    <w:rsid w:val="00772EAC"/>
    <w:rsid w:val="007737EB"/>
    <w:rsid w:val="00774583"/>
    <w:rsid w:val="0077743D"/>
    <w:rsid w:val="00783364"/>
    <w:rsid w:val="00784CA4"/>
    <w:rsid w:val="00784F4D"/>
    <w:rsid w:val="00785FF2"/>
    <w:rsid w:val="007868AF"/>
    <w:rsid w:val="00786936"/>
    <w:rsid w:val="00790398"/>
    <w:rsid w:val="007912F0"/>
    <w:rsid w:val="007962E0"/>
    <w:rsid w:val="00796ACF"/>
    <w:rsid w:val="007971C9"/>
    <w:rsid w:val="007A2FB0"/>
    <w:rsid w:val="007A4446"/>
    <w:rsid w:val="007A5348"/>
    <w:rsid w:val="007A62F4"/>
    <w:rsid w:val="007B379B"/>
    <w:rsid w:val="007B5B2F"/>
    <w:rsid w:val="007B6473"/>
    <w:rsid w:val="007C1D45"/>
    <w:rsid w:val="007C2FB9"/>
    <w:rsid w:val="007C511A"/>
    <w:rsid w:val="007C7BC8"/>
    <w:rsid w:val="007D2916"/>
    <w:rsid w:val="007D58BC"/>
    <w:rsid w:val="007E16C4"/>
    <w:rsid w:val="007E3CA7"/>
    <w:rsid w:val="007E538C"/>
    <w:rsid w:val="007E63FE"/>
    <w:rsid w:val="007E6E38"/>
    <w:rsid w:val="007F1DCF"/>
    <w:rsid w:val="007F3473"/>
    <w:rsid w:val="00801BA1"/>
    <w:rsid w:val="00802C8F"/>
    <w:rsid w:val="0080335A"/>
    <w:rsid w:val="00805636"/>
    <w:rsid w:val="008058E9"/>
    <w:rsid w:val="0080599D"/>
    <w:rsid w:val="0081541E"/>
    <w:rsid w:val="00823A2F"/>
    <w:rsid w:val="00824245"/>
    <w:rsid w:val="00824584"/>
    <w:rsid w:val="00824FE2"/>
    <w:rsid w:val="008267F6"/>
    <w:rsid w:val="00831F99"/>
    <w:rsid w:val="00834B30"/>
    <w:rsid w:val="0083749A"/>
    <w:rsid w:val="008413F1"/>
    <w:rsid w:val="00843755"/>
    <w:rsid w:val="00843CF3"/>
    <w:rsid w:val="0084407F"/>
    <w:rsid w:val="00845457"/>
    <w:rsid w:val="00847E5E"/>
    <w:rsid w:val="00860377"/>
    <w:rsid w:val="008635B6"/>
    <w:rsid w:val="008636FE"/>
    <w:rsid w:val="008674EE"/>
    <w:rsid w:val="00870257"/>
    <w:rsid w:val="00873A09"/>
    <w:rsid w:val="00874BB0"/>
    <w:rsid w:val="008750F7"/>
    <w:rsid w:val="00877E25"/>
    <w:rsid w:val="0088035F"/>
    <w:rsid w:val="008830D9"/>
    <w:rsid w:val="008831C5"/>
    <w:rsid w:val="00895546"/>
    <w:rsid w:val="008A3EA1"/>
    <w:rsid w:val="008A4B4D"/>
    <w:rsid w:val="008A5568"/>
    <w:rsid w:val="008B3023"/>
    <w:rsid w:val="008B5952"/>
    <w:rsid w:val="008B75CD"/>
    <w:rsid w:val="008C52B1"/>
    <w:rsid w:val="008C7F3E"/>
    <w:rsid w:val="008D16D8"/>
    <w:rsid w:val="008D33ED"/>
    <w:rsid w:val="008D3709"/>
    <w:rsid w:val="008D7C33"/>
    <w:rsid w:val="008E281F"/>
    <w:rsid w:val="008E4D8D"/>
    <w:rsid w:val="008E5EF8"/>
    <w:rsid w:val="008E6411"/>
    <w:rsid w:val="008F2AED"/>
    <w:rsid w:val="008F2D0C"/>
    <w:rsid w:val="008F4AC6"/>
    <w:rsid w:val="008F69EA"/>
    <w:rsid w:val="00901B26"/>
    <w:rsid w:val="0090299C"/>
    <w:rsid w:val="00903492"/>
    <w:rsid w:val="00904377"/>
    <w:rsid w:val="009055D6"/>
    <w:rsid w:val="00906976"/>
    <w:rsid w:val="00910A6B"/>
    <w:rsid w:val="00916446"/>
    <w:rsid w:val="00917ADB"/>
    <w:rsid w:val="00917BBB"/>
    <w:rsid w:val="0092075E"/>
    <w:rsid w:val="00930F42"/>
    <w:rsid w:val="009317C8"/>
    <w:rsid w:val="00932BC9"/>
    <w:rsid w:val="00940305"/>
    <w:rsid w:val="00941AB2"/>
    <w:rsid w:val="0094510F"/>
    <w:rsid w:val="009503A1"/>
    <w:rsid w:val="009536B9"/>
    <w:rsid w:val="00955471"/>
    <w:rsid w:val="009628B8"/>
    <w:rsid w:val="009650F7"/>
    <w:rsid w:val="0096735D"/>
    <w:rsid w:val="00977378"/>
    <w:rsid w:val="009877B4"/>
    <w:rsid w:val="00990391"/>
    <w:rsid w:val="009909FD"/>
    <w:rsid w:val="00990C98"/>
    <w:rsid w:val="00990F48"/>
    <w:rsid w:val="0099791A"/>
    <w:rsid w:val="009A031B"/>
    <w:rsid w:val="009A08D5"/>
    <w:rsid w:val="009A1444"/>
    <w:rsid w:val="009B146A"/>
    <w:rsid w:val="009B21BB"/>
    <w:rsid w:val="009B37E9"/>
    <w:rsid w:val="009B4AF9"/>
    <w:rsid w:val="009B5980"/>
    <w:rsid w:val="009B6A63"/>
    <w:rsid w:val="009C0EE0"/>
    <w:rsid w:val="009C4C17"/>
    <w:rsid w:val="009C7406"/>
    <w:rsid w:val="009C775F"/>
    <w:rsid w:val="009D079D"/>
    <w:rsid w:val="009D6E6A"/>
    <w:rsid w:val="009D71B6"/>
    <w:rsid w:val="009E696A"/>
    <w:rsid w:val="009F00FA"/>
    <w:rsid w:val="009F3107"/>
    <w:rsid w:val="00A02198"/>
    <w:rsid w:val="00A03727"/>
    <w:rsid w:val="00A0476D"/>
    <w:rsid w:val="00A067E6"/>
    <w:rsid w:val="00A13C7E"/>
    <w:rsid w:val="00A17A03"/>
    <w:rsid w:val="00A17A28"/>
    <w:rsid w:val="00A200F1"/>
    <w:rsid w:val="00A20EA0"/>
    <w:rsid w:val="00A21A13"/>
    <w:rsid w:val="00A2417E"/>
    <w:rsid w:val="00A241CA"/>
    <w:rsid w:val="00A252E9"/>
    <w:rsid w:val="00A2602D"/>
    <w:rsid w:val="00A35342"/>
    <w:rsid w:val="00A36540"/>
    <w:rsid w:val="00A3715D"/>
    <w:rsid w:val="00A4657E"/>
    <w:rsid w:val="00A476D7"/>
    <w:rsid w:val="00A5547C"/>
    <w:rsid w:val="00A61C8A"/>
    <w:rsid w:val="00A627F7"/>
    <w:rsid w:val="00A655B6"/>
    <w:rsid w:val="00A70633"/>
    <w:rsid w:val="00A70F14"/>
    <w:rsid w:val="00A71045"/>
    <w:rsid w:val="00A7398A"/>
    <w:rsid w:val="00A75DB1"/>
    <w:rsid w:val="00A7600C"/>
    <w:rsid w:val="00A76EEC"/>
    <w:rsid w:val="00A777BF"/>
    <w:rsid w:val="00A80A2B"/>
    <w:rsid w:val="00A816FD"/>
    <w:rsid w:val="00A84ED8"/>
    <w:rsid w:val="00A8553F"/>
    <w:rsid w:val="00A8626E"/>
    <w:rsid w:val="00A90FCB"/>
    <w:rsid w:val="00A95710"/>
    <w:rsid w:val="00AA3818"/>
    <w:rsid w:val="00AA4608"/>
    <w:rsid w:val="00AA6E96"/>
    <w:rsid w:val="00AA7922"/>
    <w:rsid w:val="00AC057C"/>
    <w:rsid w:val="00AC2537"/>
    <w:rsid w:val="00AC31D1"/>
    <w:rsid w:val="00AC62A7"/>
    <w:rsid w:val="00AC6BF2"/>
    <w:rsid w:val="00AC793F"/>
    <w:rsid w:val="00AD0A16"/>
    <w:rsid w:val="00AD0C8D"/>
    <w:rsid w:val="00AD13DD"/>
    <w:rsid w:val="00AD5B4E"/>
    <w:rsid w:val="00AE000F"/>
    <w:rsid w:val="00AE19BE"/>
    <w:rsid w:val="00AE441A"/>
    <w:rsid w:val="00AE505F"/>
    <w:rsid w:val="00AE5241"/>
    <w:rsid w:val="00AE5B6E"/>
    <w:rsid w:val="00AE6712"/>
    <w:rsid w:val="00AE6F2B"/>
    <w:rsid w:val="00AF017D"/>
    <w:rsid w:val="00AF26A8"/>
    <w:rsid w:val="00AF3B17"/>
    <w:rsid w:val="00AF46A8"/>
    <w:rsid w:val="00AF4DF3"/>
    <w:rsid w:val="00AF66CF"/>
    <w:rsid w:val="00AF742B"/>
    <w:rsid w:val="00B02E90"/>
    <w:rsid w:val="00B06856"/>
    <w:rsid w:val="00B1088C"/>
    <w:rsid w:val="00B10EC0"/>
    <w:rsid w:val="00B1346A"/>
    <w:rsid w:val="00B14A7D"/>
    <w:rsid w:val="00B24970"/>
    <w:rsid w:val="00B24A0A"/>
    <w:rsid w:val="00B250E5"/>
    <w:rsid w:val="00B25833"/>
    <w:rsid w:val="00B34BCE"/>
    <w:rsid w:val="00B3590D"/>
    <w:rsid w:val="00B41C36"/>
    <w:rsid w:val="00B42826"/>
    <w:rsid w:val="00B439A3"/>
    <w:rsid w:val="00B512EA"/>
    <w:rsid w:val="00B526E1"/>
    <w:rsid w:val="00B56A19"/>
    <w:rsid w:val="00B60E7F"/>
    <w:rsid w:val="00B61CBE"/>
    <w:rsid w:val="00B6484F"/>
    <w:rsid w:val="00B65685"/>
    <w:rsid w:val="00B65827"/>
    <w:rsid w:val="00B71071"/>
    <w:rsid w:val="00B71548"/>
    <w:rsid w:val="00B71A83"/>
    <w:rsid w:val="00B724A8"/>
    <w:rsid w:val="00B76396"/>
    <w:rsid w:val="00B77029"/>
    <w:rsid w:val="00B77C42"/>
    <w:rsid w:val="00B82B57"/>
    <w:rsid w:val="00B84758"/>
    <w:rsid w:val="00B84DEA"/>
    <w:rsid w:val="00B8615B"/>
    <w:rsid w:val="00B902B8"/>
    <w:rsid w:val="00B914F1"/>
    <w:rsid w:val="00BA3528"/>
    <w:rsid w:val="00BA462C"/>
    <w:rsid w:val="00BA5E19"/>
    <w:rsid w:val="00BA6ECD"/>
    <w:rsid w:val="00BA6F5C"/>
    <w:rsid w:val="00BB1863"/>
    <w:rsid w:val="00BB2CD7"/>
    <w:rsid w:val="00BB4A07"/>
    <w:rsid w:val="00BC3524"/>
    <w:rsid w:val="00BE7E50"/>
    <w:rsid w:val="00BE7FB1"/>
    <w:rsid w:val="00BF2A6D"/>
    <w:rsid w:val="00C003F5"/>
    <w:rsid w:val="00C01B61"/>
    <w:rsid w:val="00C0734D"/>
    <w:rsid w:val="00C074ED"/>
    <w:rsid w:val="00C07726"/>
    <w:rsid w:val="00C07C3E"/>
    <w:rsid w:val="00C12FD1"/>
    <w:rsid w:val="00C15AED"/>
    <w:rsid w:val="00C173B8"/>
    <w:rsid w:val="00C2399D"/>
    <w:rsid w:val="00C24742"/>
    <w:rsid w:val="00C31E91"/>
    <w:rsid w:val="00C365D8"/>
    <w:rsid w:val="00C36DAB"/>
    <w:rsid w:val="00C37C94"/>
    <w:rsid w:val="00C44108"/>
    <w:rsid w:val="00C4702E"/>
    <w:rsid w:val="00C50ED2"/>
    <w:rsid w:val="00C52FF9"/>
    <w:rsid w:val="00C5308B"/>
    <w:rsid w:val="00C569FD"/>
    <w:rsid w:val="00C62696"/>
    <w:rsid w:val="00C6378D"/>
    <w:rsid w:val="00C63865"/>
    <w:rsid w:val="00C639C7"/>
    <w:rsid w:val="00C63FFB"/>
    <w:rsid w:val="00C64514"/>
    <w:rsid w:val="00C647A2"/>
    <w:rsid w:val="00C657C3"/>
    <w:rsid w:val="00C66678"/>
    <w:rsid w:val="00C66B8F"/>
    <w:rsid w:val="00C66F86"/>
    <w:rsid w:val="00C721FE"/>
    <w:rsid w:val="00C734F3"/>
    <w:rsid w:val="00C75BD3"/>
    <w:rsid w:val="00C77644"/>
    <w:rsid w:val="00C824E4"/>
    <w:rsid w:val="00C832EC"/>
    <w:rsid w:val="00C851FB"/>
    <w:rsid w:val="00C86E77"/>
    <w:rsid w:val="00C9223F"/>
    <w:rsid w:val="00C93862"/>
    <w:rsid w:val="00C954DF"/>
    <w:rsid w:val="00C95D74"/>
    <w:rsid w:val="00C96637"/>
    <w:rsid w:val="00C966FE"/>
    <w:rsid w:val="00C96A7E"/>
    <w:rsid w:val="00CA17B5"/>
    <w:rsid w:val="00CA2E1D"/>
    <w:rsid w:val="00CA469E"/>
    <w:rsid w:val="00CA68BD"/>
    <w:rsid w:val="00CB20CF"/>
    <w:rsid w:val="00CB5A62"/>
    <w:rsid w:val="00CB6A0F"/>
    <w:rsid w:val="00CB7A70"/>
    <w:rsid w:val="00CC0A53"/>
    <w:rsid w:val="00CC2CD9"/>
    <w:rsid w:val="00CD3894"/>
    <w:rsid w:val="00CD5365"/>
    <w:rsid w:val="00CD68D2"/>
    <w:rsid w:val="00CD77A7"/>
    <w:rsid w:val="00CD7C6B"/>
    <w:rsid w:val="00CF1C37"/>
    <w:rsid w:val="00CF788C"/>
    <w:rsid w:val="00D01E44"/>
    <w:rsid w:val="00D038F1"/>
    <w:rsid w:val="00D1203D"/>
    <w:rsid w:val="00D126E7"/>
    <w:rsid w:val="00D1402C"/>
    <w:rsid w:val="00D14918"/>
    <w:rsid w:val="00D17417"/>
    <w:rsid w:val="00D2156F"/>
    <w:rsid w:val="00D2172A"/>
    <w:rsid w:val="00D22026"/>
    <w:rsid w:val="00D25C6E"/>
    <w:rsid w:val="00D27572"/>
    <w:rsid w:val="00D32661"/>
    <w:rsid w:val="00D32B3D"/>
    <w:rsid w:val="00D3786B"/>
    <w:rsid w:val="00D410C2"/>
    <w:rsid w:val="00D436FA"/>
    <w:rsid w:val="00D44399"/>
    <w:rsid w:val="00D51271"/>
    <w:rsid w:val="00D5595D"/>
    <w:rsid w:val="00D56E9C"/>
    <w:rsid w:val="00D600D7"/>
    <w:rsid w:val="00D629A8"/>
    <w:rsid w:val="00D7137F"/>
    <w:rsid w:val="00D72E16"/>
    <w:rsid w:val="00D76605"/>
    <w:rsid w:val="00D80069"/>
    <w:rsid w:val="00D82E95"/>
    <w:rsid w:val="00D83032"/>
    <w:rsid w:val="00D8329E"/>
    <w:rsid w:val="00D835A8"/>
    <w:rsid w:val="00D863BD"/>
    <w:rsid w:val="00D874F8"/>
    <w:rsid w:val="00D87EA5"/>
    <w:rsid w:val="00D93388"/>
    <w:rsid w:val="00DA0FB0"/>
    <w:rsid w:val="00DA2C03"/>
    <w:rsid w:val="00DA2CC9"/>
    <w:rsid w:val="00DA55EA"/>
    <w:rsid w:val="00DA68D7"/>
    <w:rsid w:val="00DA6E08"/>
    <w:rsid w:val="00DA7D14"/>
    <w:rsid w:val="00DB37F2"/>
    <w:rsid w:val="00DC1678"/>
    <w:rsid w:val="00DC20AE"/>
    <w:rsid w:val="00DC2973"/>
    <w:rsid w:val="00DC5A19"/>
    <w:rsid w:val="00DC6BC3"/>
    <w:rsid w:val="00DC7933"/>
    <w:rsid w:val="00DD20D2"/>
    <w:rsid w:val="00DD38CF"/>
    <w:rsid w:val="00DD4496"/>
    <w:rsid w:val="00DD6B2D"/>
    <w:rsid w:val="00DD7BCF"/>
    <w:rsid w:val="00DE087D"/>
    <w:rsid w:val="00DE395C"/>
    <w:rsid w:val="00DE5F8C"/>
    <w:rsid w:val="00DE794E"/>
    <w:rsid w:val="00DF2855"/>
    <w:rsid w:val="00DF298C"/>
    <w:rsid w:val="00DF30DE"/>
    <w:rsid w:val="00DF602C"/>
    <w:rsid w:val="00DF72C6"/>
    <w:rsid w:val="00E00912"/>
    <w:rsid w:val="00E00EE1"/>
    <w:rsid w:val="00E02188"/>
    <w:rsid w:val="00E107BD"/>
    <w:rsid w:val="00E10D6B"/>
    <w:rsid w:val="00E114B8"/>
    <w:rsid w:val="00E16983"/>
    <w:rsid w:val="00E20293"/>
    <w:rsid w:val="00E21D1F"/>
    <w:rsid w:val="00E23003"/>
    <w:rsid w:val="00E230DE"/>
    <w:rsid w:val="00E24130"/>
    <w:rsid w:val="00E26BCD"/>
    <w:rsid w:val="00E3100E"/>
    <w:rsid w:val="00E32191"/>
    <w:rsid w:val="00E40C08"/>
    <w:rsid w:val="00E41166"/>
    <w:rsid w:val="00E416DF"/>
    <w:rsid w:val="00E417CC"/>
    <w:rsid w:val="00E44BA1"/>
    <w:rsid w:val="00E51781"/>
    <w:rsid w:val="00E55CF9"/>
    <w:rsid w:val="00E61A9A"/>
    <w:rsid w:val="00E62D48"/>
    <w:rsid w:val="00E64CD9"/>
    <w:rsid w:val="00E83618"/>
    <w:rsid w:val="00E85726"/>
    <w:rsid w:val="00E85D27"/>
    <w:rsid w:val="00E87019"/>
    <w:rsid w:val="00E875AF"/>
    <w:rsid w:val="00E911DE"/>
    <w:rsid w:val="00E94292"/>
    <w:rsid w:val="00E9451E"/>
    <w:rsid w:val="00EA130D"/>
    <w:rsid w:val="00EA2367"/>
    <w:rsid w:val="00EA47C1"/>
    <w:rsid w:val="00EA5DC1"/>
    <w:rsid w:val="00EA6556"/>
    <w:rsid w:val="00EA6E0D"/>
    <w:rsid w:val="00EA7060"/>
    <w:rsid w:val="00EB1548"/>
    <w:rsid w:val="00EB1C45"/>
    <w:rsid w:val="00EB31D8"/>
    <w:rsid w:val="00EB3BF2"/>
    <w:rsid w:val="00EB512D"/>
    <w:rsid w:val="00EB5343"/>
    <w:rsid w:val="00EB5BFD"/>
    <w:rsid w:val="00EB734E"/>
    <w:rsid w:val="00EC0081"/>
    <w:rsid w:val="00EC257E"/>
    <w:rsid w:val="00EC6D50"/>
    <w:rsid w:val="00ED4572"/>
    <w:rsid w:val="00ED5FCD"/>
    <w:rsid w:val="00ED6B26"/>
    <w:rsid w:val="00ED720C"/>
    <w:rsid w:val="00EE0BF8"/>
    <w:rsid w:val="00EE1B5D"/>
    <w:rsid w:val="00EE3632"/>
    <w:rsid w:val="00EE4FAB"/>
    <w:rsid w:val="00EE5098"/>
    <w:rsid w:val="00EF0DA0"/>
    <w:rsid w:val="00EF1F5B"/>
    <w:rsid w:val="00EF2204"/>
    <w:rsid w:val="00EF3552"/>
    <w:rsid w:val="00EF5AE2"/>
    <w:rsid w:val="00EF777F"/>
    <w:rsid w:val="00EF7E7B"/>
    <w:rsid w:val="00F025EF"/>
    <w:rsid w:val="00F03898"/>
    <w:rsid w:val="00F0406D"/>
    <w:rsid w:val="00F10069"/>
    <w:rsid w:val="00F14C10"/>
    <w:rsid w:val="00F15D4A"/>
    <w:rsid w:val="00F16507"/>
    <w:rsid w:val="00F21CA8"/>
    <w:rsid w:val="00F24398"/>
    <w:rsid w:val="00F24B20"/>
    <w:rsid w:val="00F2651C"/>
    <w:rsid w:val="00F27619"/>
    <w:rsid w:val="00F341EA"/>
    <w:rsid w:val="00F4037F"/>
    <w:rsid w:val="00F40910"/>
    <w:rsid w:val="00F4168E"/>
    <w:rsid w:val="00F46BDE"/>
    <w:rsid w:val="00F50756"/>
    <w:rsid w:val="00F52B71"/>
    <w:rsid w:val="00F579A2"/>
    <w:rsid w:val="00F604B1"/>
    <w:rsid w:val="00F6073C"/>
    <w:rsid w:val="00F607B4"/>
    <w:rsid w:val="00F60892"/>
    <w:rsid w:val="00F62CF3"/>
    <w:rsid w:val="00F631D0"/>
    <w:rsid w:val="00F651D4"/>
    <w:rsid w:val="00F6580B"/>
    <w:rsid w:val="00F7039B"/>
    <w:rsid w:val="00F705A1"/>
    <w:rsid w:val="00F706D5"/>
    <w:rsid w:val="00F73B79"/>
    <w:rsid w:val="00F745B1"/>
    <w:rsid w:val="00F770A1"/>
    <w:rsid w:val="00F815FE"/>
    <w:rsid w:val="00F81D05"/>
    <w:rsid w:val="00F84072"/>
    <w:rsid w:val="00F84DF2"/>
    <w:rsid w:val="00F87DA8"/>
    <w:rsid w:val="00F908C7"/>
    <w:rsid w:val="00F93982"/>
    <w:rsid w:val="00F942D7"/>
    <w:rsid w:val="00F94E81"/>
    <w:rsid w:val="00F96F35"/>
    <w:rsid w:val="00F97865"/>
    <w:rsid w:val="00FA1B53"/>
    <w:rsid w:val="00FA1C99"/>
    <w:rsid w:val="00FA3646"/>
    <w:rsid w:val="00FA479D"/>
    <w:rsid w:val="00FA573E"/>
    <w:rsid w:val="00FA7F16"/>
    <w:rsid w:val="00FB0DAB"/>
    <w:rsid w:val="00FB4BAB"/>
    <w:rsid w:val="00FB758C"/>
    <w:rsid w:val="00FC1427"/>
    <w:rsid w:val="00FC1718"/>
    <w:rsid w:val="00FC1845"/>
    <w:rsid w:val="00FC52A3"/>
    <w:rsid w:val="00FC54FA"/>
    <w:rsid w:val="00FC5C88"/>
    <w:rsid w:val="00FC6592"/>
    <w:rsid w:val="00FD4C2F"/>
    <w:rsid w:val="00FD5AFE"/>
    <w:rsid w:val="00FD64D5"/>
    <w:rsid w:val="00FD70B8"/>
    <w:rsid w:val="00FE099D"/>
    <w:rsid w:val="00FE3CCD"/>
    <w:rsid w:val="00FE5C18"/>
    <w:rsid w:val="00FF08A4"/>
    <w:rsid w:val="00FF4756"/>
    <w:rsid w:val="00FF4FF8"/>
    <w:rsid w:val="00FF56A3"/>
    <w:rsid w:val="00FF6DB8"/>
    <w:rsid w:val="00FF7380"/>
    <w:rsid w:val="00FF7CE5"/>
    <w:rsid w:val="5489A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53129"/>
  <w15:chartTrackingRefBased/>
  <w15:docId w15:val="{D9435E09-B3D6-4AC0-899F-5A547CE3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3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83E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A047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3B6F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39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399D"/>
  </w:style>
  <w:style w:type="paragraph" w:styleId="Voettekst">
    <w:name w:val="footer"/>
    <w:basedOn w:val="Standaard"/>
    <w:link w:val="VoettekstChar"/>
    <w:uiPriority w:val="99"/>
    <w:unhideWhenUsed/>
    <w:rsid w:val="00C239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399D"/>
  </w:style>
  <w:style w:type="paragraph" w:styleId="Lijstalinea">
    <w:name w:val="List Paragraph"/>
    <w:basedOn w:val="Standaard"/>
    <w:uiPriority w:val="34"/>
    <w:qFormat/>
    <w:rsid w:val="00713847"/>
    <w:pPr>
      <w:ind w:left="720"/>
      <w:contextualSpacing/>
    </w:pPr>
  </w:style>
  <w:style w:type="character" w:styleId="Verwijzingopmerking">
    <w:name w:val="annotation reference"/>
    <w:basedOn w:val="Standaardalinea-lettertype"/>
    <w:uiPriority w:val="99"/>
    <w:semiHidden/>
    <w:unhideWhenUsed/>
    <w:rsid w:val="00713847"/>
    <w:rPr>
      <w:sz w:val="16"/>
      <w:szCs w:val="16"/>
    </w:rPr>
  </w:style>
  <w:style w:type="paragraph" w:styleId="Tekstopmerking">
    <w:name w:val="annotation text"/>
    <w:basedOn w:val="Standaard"/>
    <w:link w:val="TekstopmerkingChar"/>
    <w:uiPriority w:val="99"/>
    <w:unhideWhenUsed/>
    <w:rsid w:val="00713847"/>
    <w:pPr>
      <w:spacing w:line="240" w:lineRule="auto"/>
    </w:pPr>
    <w:rPr>
      <w:sz w:val="20"/>
      <w:szCs w:val="20"/>
    </w:rPr>
  </w:style>
  <w:style w:type="character" w:customStyle="1" w:styleId="TekstopmerkingChar">
    <w:name w:val="Tekst opmerking Char"/>
    <w:basedOn w:val="Standaardalinea-lettertype"/>
    <w:link w:val="Tekstopmerking"/>
    <w:uiPriority w:val="99"/>
    <w:rsid w:val="00713847"/>
    <w:rPr>
      <w:sz w:val="20"/>
      <w:szCs w:val="20"/>
    </w:rPr>
  </w:style>
  <w:style w:type="paragraph" w:styleId="Onderwerpvanopmerking">
    <w:name w:val="annotation subject"/>
    <w:basedOn w:val="Tekstopmerking"/>
    <w:next w:val="Tekstopmerking"/>
    <w:link w:val="OnderwerpvanopmerkingChar"/>
    <w:uiPriority w:val="99"/>
    <w:semiHidden/>
    <w:unhideWhenUsed/>
    <w:rsid w:val="00713847"/>
    <w:rPr>
      <w:b/>
      <w:bCs/>
    </w:rPr>
  </w:style>
  <w:style w:type="character" w:customStyle="1" w:styleId="OnderwerpvanopmerkingChar">
    <w:name w:val="Onderwerp van opmerking Char"/>
    <w:basedOn w:val="TekstopmerkingChar"/>
    <w:link w:val="Onderwerpvanopmerking"/>
    <w:uiPriority w:val="99"/>
    <w:semiHidden/>
    <w:rsid w:val="00713847"/>
    <w:rPr>
      <w:b/>
      <w:bCs/>
      <w:sz w:val="20"/>
      <w:szCs w:val="20"/>
    </w:rPr>
  </w:style>
  <w:style w:type="paragraph" w:styleId="Ballontekst">
    <w:name w:val="Balloon Text"/>
    <w:basedOn w:val="Standaard"/>
    <w:link w:val="BallontekstChar"/>
    <w:uiPriority w:val="99"/>
    <w:semiHidden/>
    <w:unhideWhenUsed/>
    <w:rsid w:val="007138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3847"/>
    <w:rPr>
      <w:rFonts w:ascii="Segoe UI" w:hAnsi="Segoe UI" w:cs="Segoe UI"/>
      <w:sz w:val="18"/>
      <w:szCs w:val="18"/>
    </w:rPr>
  </w:style>
  <w:style w:type="character" w:styleId="Hyperlink">
    <w:name w:val="Hyperlink"/>
    <w:basedOn w:val="Standaardalinea-lettertype"/>
    <w:uiPriority w:val="99"/>
    <w:unhideWhenUsed/>
    <w:rsid w:val="00131F52"/>
    <w:rPr>
      <w:color w:val="0000FF" w:themeColor="hyperlink"/>
      <w:u w:val="single"/>
    </w:rPr>
  </w:style>
  <w:style w:type="character" w:styleId="Onopgelostemelding">
    <w:name w:val="Unresolved Mention"/>
    <w:basedOn w:val="Standaardalinea-lettertype"/>
    <w:uiPriority w:val="99"/>
    <w:semiHidden/>
    <w:unhideWhenUsed/>
    <w:rsid w:val="00131F52"/>
    <w:rPr>
      <w:color w:val="605E5C"/>
      <w:shd w:val="clear" w:color="auto" w:fill="E1DFDD"/>
    </w:rPr>
  </w:style>
  <w:style w:type="table" w:styleId="Tabelraster">
    <w:name w:val="Table Grid"/>
    <w:basedOn w:val="Standaardtabel"/>
    <w:uiPriority w:val="39"/>
    <w:rsid w:val="004C55F3"/>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83E4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383E49"/>
    <w:rPr>
      <w:rFonts w:asciiTheme="majorHAnsi" w:eastAsiaTheme="majorEastAsia" w:hAnsiTheme="majorHAnsi" w:cstheme="majorBidi"/>
      <w:color w:val="365F91" w:themeColor="accent1" w:themeShade="BF"/>
      <w:sz w:val="26"/>
      <w:szCs w:val="26"/>
    </w:rPr>
  </w:style>
  <w:style w:type="paragraph" w:styleId="Bijschrift">
    <w:name w:val="caption"/>
    <w:basedOn w:val="Standaard"/>
    <w:next w:val="Standaard"/>
    <w:uiPriority w:val="35"/>
    <w:unhideWhenUsed/>
    <w:qFormat/>
    <w:rsid w:val="00D87EA5"/>
    <w:pPr>
      <w:spacing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4F1B34"/>
    <w:rPr>
      <w:color w:val="800080" w:themeColor="followedHyperlink"/>
      <w:u w:val="single"/>
    </w:rPr>
  </w:style>
  <w:style w:type="paragraph" w:styleId="Normaalweb">
    <w:name w:val="Normal (Web)"/>
    <w:basedOn w:val="Standaard"/>
    <w:uiPriority w:val="99"/>
    <w:semiHidden/>
    <w:unhideWhenUsed/>
    <w:rsid w:val="00F84DF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Kop3Char">
    <w:name w:val="Kop 3 Char"/>
    <w:basedOn w:val="Standaardalinea-lettertype"/>
    <w:link w:val="Kop3"/>
    <w:uiPriority w:val="9"/>
    <w:semiHidden/>
    <w:rsid w:val="00A0476D"/>
    <w:rPr>
      <w:rFonts w:asciiTheme="majorHAnsi" w:eastAsiaTheme="majorEastAsia" w:hAnsiTheme="majorHAnsi" w:cstheme="majorBidi"/>
      <w:color w:val="243F60" w:themeColor="accent1" w:themeShade="7F"/>
      <w:sz w:val="24"/>
      <w:szCs w:val="24"/>
    </w:rPr>
  </w:style>
  <w:style w:type="character" w:styleId="Zwaar">
    <w:name w:val="Strong"/>
    <w:basedOn w:val="Standaardalinea-lettertype"/>
    <w:uiPriority w:val="22"/>
    <w:qFormat/>
    <w:rsid w:val="000C0712"/>
    <w:rPr>
      <w:b/>
      <w:bCs/>
    </w:rPr>
  </w:style>
  <w:style w:type="character" w:customStyle="1" w:styleId="Kop4Char">
    <w:name w:val="Kop 4 Char"/>
    <w:basedOn w:val="Standaardalinea-lettertype"/>
    <w:link w:val="Kop4"/>
    <w:uiPriority w:val="9"/>
    <w:semiHidden/>
    <w:rsid w:val="003B6F63"/>
    <w:rPr>
      <w:rFonts w:asciiTheme="majorHAnsi" w:eastAsiaTheme="majorEastAsia" w:hAnsiTheme="majorHAnsi" w:cstheme="majorBidi"/>
      <w:i/>
      <w:iCs/>
      <w:color w:val="365F91" w:themeColor="accent1" w:themeShade="BF"/>
    </w:rPr>
  </w:style>
  <w:style w:type="table" w:customStyle="1" w:styleId="TableGrid1">
    <w:name w:val="Table Grid1"/>
    <w:basedOn w:val="Standaardtabel"/>
    <w:next w:val="Tabelraster"/>
    <w:uiPriority w:val="59"/>
    <w:rsid w:val="003B6F6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116">
      <w:bodyDiv w:val="1"/>
      <w:marLeft w:val="0"/>
      <w:marRight w:val="0"/>
      <w:marTop w:val="0"/>
      <w:marBottom w:val="0"/>
      <w:divBdr>
        <w:top w:val="none" w:sz="0" w:space="0" w:color="auto"/>
        <w:left w:val="none" w:sz="0" w:space="0" w:color="auto"/>
        <w:bottom w:val="none" w:sz="0" w:space="0" w:color="auto"/>
        <w:right w:val="none" w:sz="0" w:space="0" w:color="auto"/>
      </w:divBdr>
    </w:div>
    <w:div w:id="45035465">
      <w:bodyDiv w:val="1"/>
      <w:marLeft w:val="0"/>
      <w:marRight w:val="0"/>
      <w:marTop w:val="0"/>
      <w:marBottom w:val="0"/>
      <w:divBdr>
        <w:top w:val="none" w:sz="0" w:space="0" w:color="auto"/>
        <w:left w:val="none" w:sz="0" w:space="0" w:color="auto"/>
        <w:bottom w:val="none" w:sz="0" w:space="0" w:color="auto"/>
        <w:right w:val="none" w:sz="0" w:space="0" w:color="auto"/>
      </w:divBdr>
    </w:div>
    <w:div w:id="101457007">
      <w:bodyDiv w:val="1"/>
      <w:marLeft w:val="0"/>
      <w:marRight w:val="0"/>
      <w:marTop w:val="0"/>
      <w:marBottom w:val="0"/>
      <w:divBdr>
        <w:top w:val="none" w:sz="0" w:space="0" w:color="auto"/>
        <w:left w:val="none" w:sz="0" w:space="0" w:color="auto"/>
        <w:bottom w:val="none" w:sz="0" w:space="0" w:color="auto"/>
        <w:right w:val="none" w:sz="0" w:space="0" w:color="auto"/>
      </w:divBdr>
    </w:div>
    <w:div w:id="146283510">
      <w:bodyDiv w:val="1"/>
      <w:marLeft w:val="0"/>
      <w:marRight w:val="0"/>
      <w:marTop w:val="0"/>
      <w:marBottom w:val="0"/>
      <w:divBdr>
        <w:top w:val="none" w:sz="0" w:space="0" w:color="auto"/>
        <w:left w:val="none" w:sz="0" w:space="0" w:color="auto"/>
        <w:bottom w:val="none" w:sz="0" w:space="0" w:color="auto"/>
        <w:right w:val="none" w:sz="0" w:space="0" w:color="auto"/>
      </w:divBdr>
    </w:div>
    <w:div w:id="167211555">
      <w:bodyDiv w:val="1"/>
      <w:marLeft w:val="0"/>
      <w:marRight w:val="0"/>
      <w:marTop w:val="0"/>
      <w:marBottom w:val="0"/>
      <w:divBdr>
        <w:top w:val="none" w:sz="0" w:space="0" w:color="auto"/>
        <w:left w:val="none" w:sz="0" w:space="0" w:color="auto"/>
        <w:bottom w:val="none" w:sz="0" w:space="0" w:color="auto"/>
        <w:right w:val="none" w:sz="0" w:space="0" w:color="auto"/>
      </w:divBdr>
    </w:div>
    <w:div w:id="292055057">
      <w:bodyDiv w:val="1"/>
      <w:marLeft w:val="0"/>
      <w:marRight w:val="0"/>
      <w:marTop w:val="0"/>
      <w:marBottom w:val="0"/>
      <w:divBdr>
        <w:top w:val="none" w:sz="0" w:space="0" w:color="auto"/>
        <w:left w:val="none" w:sz="0" w:space="0" w:color="auto"/>
        <w:bottom w:val="none" w:sz="0" w:space="0" w:color="auto"/>
        <w:right w:val="none" w:sz="0" w:space="0" w:color="auto"/>
      </w:divBdr>
    </w:div>
    <w:div w:id="316804746">
      <w:bodyDiv w:val="1"/>
      <w:marLeft w:val="0"/>
      <w:marRight w:val="0"/>
      <w:marTop w:val="0"/>
      <w:marBottom w:val="0"/>
      <w:divBdr>
        <w:top w:val="none" w:sz="0" w:space="0" w:color="auto"/>
        <w:left w:val="none" w:sz="0" w:space="0" w:color="auto"/>
        <w:bottom w:val="none" w:sz="0" w:space="0" w:color="auto"/>
        <w:right w:val="none" w:sz="0" w:space="0" w:color="auto"/>
      </w:divBdr>
    </w:div>
    <w:div w:id="328949482">
      <w:bodyDiv w:val="1"/>
      <w:marLeft w:val="0"/>
      <w:marRight w:val="0"/>
      <w:marTop w:val="0"/>
      <w:marBottom w:val="0"/>
      <w:divBdr>
        <w:top w:val="none" w:sz="0" w:space="0" w:color="auto"/>
        <w:left w:val="none" w:sz="0" w:space="0" w:color="auto"/>
        <w:bottom w:val="none" w:sz="0" w:space="0" w:color="auto"/>
        <w:right w:val="none" w:sz="0" w:space="0" w:color="auto"/>
      </w:divBdr>
    </w:div>
    <w:div w:id="400518870">
      <w:bodyDiv w:val="1"/>
      <w:marLeft w:val="0"/>
      <w:marRight w:val="0"/>
      <w:marTop w:val="0"/>
      <w:marBottom w:val="0"/>
      <w:divBdr>
        <w:top w:val="none" w:sz="0" w:space="0" w:color="auto"/>
        <w:left w:val="none" w:sz="0" w:space="0" w:color="auto"/>
        <w:bottom w:val="none" w:sz="0" w:space="0" w:color="auto"/>
        <w:right w:val="none" w:sz="0" w:space="0" w:color="auto"/>
      </w:divBdr>
    </w:div>
    <w:div w:id="414862384">
      <w:bodyDiv w:val="1"/>
      <w:marLeft w:val="0"/>
      <w:marRight w:val="0"/>
      <w:marTop w:val="0"/>
      <w:marBottom w:val="0"/>
      <w:divBdr>
        <w:top w:val="none" w:sz="0" w:space="0" w:color="auto"/>
        <w:left w:val="none" w:sz="0" w:space="0" w:color="auto"/>
        <w:bottom w:val="none" w:sz="0" w:space="0" w:color="auto"/>
        <w:right w:val="none" w:sz="0" w:space="0" w:color="auto"/>
      </w:divBdr>
    </w:div>
    <w:div w:id="463930552">
      <w:bodyDiv w:val="1"/>
      <w:marLeft w:val="0"/>
      <w:marRight w:val="0"/>
      <w:marTop w:val="0"/>
      <w:marBottom w:val="0"/>
      <w:divBdr>
        <w:top w:val="none" w:sz="0" w:space="0" w:color="auto"/>
        <w:left w:val="none" w:sz="0" w:space="0" w:color="auto"/>
        <w:bottom w:val="none" w:sz="0" w:space="0" w:color="auto"/>
        <w:right w:val="none" w:sz="0" w:space="0" w:color="auto"/>
      </w:divBdr>
    </w:div>
    <w:div w:id="477381300">
      <w:bodyDiv w:val="1"/>
      <w:marLeft w:val="0"/>
      <w:marRight w:val="0"/>
      <w:marTop w:val="0"/>
      <w:marBottom w:val="0"/>
      <w:divBdr>
        <w:top w:val="none" w:sz="0" w:space="0" w:color="auto"/>
        <w:left w:val="none" w:sz="0" w:space="0" w:color="auto"/>
        <w:bottom w:val="none" w:sz="0" w:space="0" w:color="auto"/>
        <w:right w:val="none" w:sz="0" w:space="0" w:color="auto"/>
      </w:divBdr>
    </w:div>
    <w:div w:id="480269914">
      <w:bodyDiv w:val="1"/>
      <w:marLeft w:val="0"/>
      <w:marRight w:val="0"/>
      <w:marTop w:val="0"/>
      <w:marBottom w:val="0"/>
      <w:divBdr>
        <w:top w:val="none" w:sz="0" w:space="0" w:color="auto"/>
        <w:left w:val="none" w:sz="0" w:space="0" w:color="auto"/>
        <w:bottom w:val="none" w:sz="0" w:space="0" w:color="auto"/>
        <w:right w:val="none" w:sz="0" w:space="0" w:color="auto"/>
      </w:divBdr>
    </w:div>
    <w:div w:id="511652054">
      <w:bodyDiv w:val="1"/>
      <w:marLeft w:val="0"/>
      <w:marRight w:val="0"/>
      <w:marTop w:val="0"/>
      <w:marBottom w:val="0"/>
      <w:divBdr>
        <w:top w:val="none" w:sz="0" w:space="0" w:color="auto"/>
        <w:left w:val="none" w:sz="0" w:space="0" w:color="auto"/>
        <w:bottom w:val="none" w:sz="0" w:space="0" w:color="auto"/>
        <w:right w:val="none" w:sz="0" w:space="0" w:color="auto"/>
      </w:divBdr>
    </w:div>
    <w:div w:id="669600855">
      <w:bodyDiv w:val="1"/>
      <w:marLeft w:val="0"/>
      <w:marRight w:val="0"/>
      <w:marTop w:val="0"/>
      <w:marBottom w:val="0"/>
      <w:divBdr>
        <w:top w:val="none" w:sz="0" w:space="0" w:color="auto"/>
        <w:left w:val="none" w:sz="0" w:space="0" w:color="auto"/>
        <w:bottom w:val="none" w:sz="0" w:space="0" w:color="auto"/>
        <w:right w:val="none" w:sz="0" w:space="0" w:color="auto"/>
      </w:divBdr>
    </w:div>
    <w:div w:id="681585305">
      <w:bodyDiv w:val="1"/>
      <w:marLeft w:val="0"/>
      <w:marRight w:val="0"/>
      <w:marTop w:val="0"/>
      <w:marBottom w:val="0"/>
      <w:divBdr>
        <w:top w:val="none" w:sz="0" w:space="0" w:color="auto"/>
        <w:left w:val="none" w:sz="0" w:space="0" w:color="auto"/>
        <w:bottom w:val="none" w:sz="0" w:space="0" w:color="auto"/>
        <w:right w:val="none" w:sz="0" w:space="0" w:color="auto"/>
      </w:divBdr>
    </w:div>
    <w:div w:id="714043942">
      <w:bodyDiv w:val="1"/>
      <w:marLeft w:val="0"/>
      <w:marRight w:val="0"/>
      <w:marTop w:val="0"/>
      <w:marBottom w:val="0"/>
      <w:divBdr>
        <w:top w:val="none" w:sz="0" w:space="0" w:color="auto"/>
        <w:left w:val="none" w:sz="0" w:space="0" w:color="auto"/>
        <w:bottom w:val="none" w:sz="0" w:space="0" w:color="auto"/>
        <w:right w:val="none" w:sz="0" w:space="0" w:color="auto"/>
      </w:divBdr>
    </w:div>
    <w:div w:id="737483453">
      <w:bodyDiv w:val="1"/>
      <w:marLeft w:val="0"/>
      <w:marRight w:val="0"/>
      <w:marTop w:val="0"/>
      <w:marBottom w:val="0"/>
      <w:divBdr>
        <w:top w:val="none" w:sz="0" w:space="0" w:color="auto"/>
        <w:left w:val="none" w:sz="0" w:space="0" w:color="auto"/>
        <w:bottom w:val="none" w:sz="0" w:space="0" w:color="auto"/>
        <w:right w:val="none" w:sz="0" w:space="0" w:color="auto"/>
      </w:divBdr>
    </w:div>
    <w:div w:id="798304121">
      <w:bodyDiv w:val="1"/>
      <w:marLeft w:val="0"/>
      <w:marRight w:val="0"/>
      <w:marTop w:val="0"/>
      <w:marBottom w:val="0"/>
      <w:divBdr>
        <w:top w:val="none" w:sz="0" w:space="0" w:color="auto"/>
        <w:left w:val="none" w:sz="0" w:space="0" w:color="auto"/>
        <w:bottom w:val="none" w:sz="0" w:space="0" w:color="auto"/>
        <w:right w:val="none" w:sz="0" w:space="0" w:color="auto"/>
      </w:divBdr>
    </w:div>
    <w:div w:id="1074663319">
      <w:bodyDiv w:val="1"/>
      <w:marLeft w:val="0"/>
      <w:marRight w:val="0"/>
      <w:marTop w:val="0"/>
      <w:marBottom w:val="0"/>
      <w:divBdr>
        <w:top w:val="none" w:sz="0" w:space="0" w:color="auto"/>
        <w:left w:val="none" w:sz="0" w:space="0" w:color="auto"/>
        <w:bottom w:val="none" w:sz="0" w:space="0" w:color="auto"/>
        <w:right w:val="none" w:sz="0" w:space="0" w:color="auto"/>
      </w:divBdr>
    </w:div>
    <w:div w:id="1153179209">
      <w:bodyDiv w:val="1"/>
      <w:marLeft w:val="0"/>
      <w:marRight w:val="0"/>
      <w:marTop w:val="0"/>
      <w:marBottom w:val="0"/>
      <w:divBdr>
        <w:top w:val="none" w:sz="0" w:space="0" w:color="auto"/>
        <w:left w:val="none" w:sz="0" w:space="0" w:color="auto"/>
        <w:bottom w:val="none" w:sz="0" w:space="0" w:color="auto"/>
        <w:right w:val="none" w:sz="0" w:space="0" w:color="auto"/>
      </w:divBdr>
    </w:div>
    <w:div w:id="1196692825">
      <w:bodyDiv w:val="1"/>
      <w:marLeft w:val="0"/>
      <w:marRight w:val="0"/>
      <w:marTop w:val="0"/>
      <w:marBottom w:val="0"/>
      <w:divBdr>
        <w:top w:val="none" w:sz="0" w:space="0" w:color="auto"/>
        <w:left w:val="none" w:sz="0" w:space="0" w:color="auto"/>
        <w:bottom w:val="none" w:sz="0" w:space="0" w:color="auto"/>
        <w:right w:val="none" w:sz="0" w:space="0" w:color="auto"/>
      </w:divBdr>
    </w:div>
    <w:div w:id="1404184913">
      <w:bodyDiv w:val="1"/>
      <w:marLeft w:val="0"/>
      <w:marRight w:val="0"/>
      <w:marTop w:val="0"/>
      <w:marBottom w:val="0"/>
      <w:divBdr>
        <w:top w:val="none" w:sz="0" w:space="0" w:color="auto"/>
        <w:left w:val="none" w:sz="0" w:space="0" w:color="auto"/>
        <w:bottom w:val="none" w:sz="0" w:space="0" w:color="auto"/>
        <w:right w:val="none" w:sz="0" w:space="0" w:color="auto"/>
      </w:divBdr>
    </w:div>
    <w:div w:id="1438721446">
      <w:bodyDiv w:val="1"/>
      <w:marLeft w:val="0"/>
      <w:marRight w:val="0"/>
      <w:marTop w:val="0"/>
      <w:marBottom w:val="0"/>
      <w:divBdr>
        <w:top w:val="none" w:sz="0" w:space="0" w:color="auto"/>
        <w:left w:val="none" w:sz="0" w:space="0" w:color="auto"/>
        <w:bottom w:val="none" w:sz="0" w:space="0" w:color="auto"/>
        <w:right w:val="none" w:sz="0" w:space="0" w:color="auto"/>
      </w:divBdr>
    </w:div>
    <w:div w:id="1463037606">
      <w:bodyDiv w:val="1"/>
      <w:marLeft w:val="0"/>
      <w:marRight w:val="0"/>
      <w:marTop w:val="0"/>
      <w:marBottom w:val="0"/>
      <w:divBdr>
        <w:top w:val="none" w:sz="0" w:space="0" w:color="auto"/>
        <w:left w:val="none" w:sz="0" w:space="0" w:color="auto"/>
        <w:bottom w:val="none" w:sz="0" w:space="0" w:color="auto"/>
        <w:right w:val="none" w:sz="0" w:space="0" w:color="auto"/>
      </w:divBdr>
    </w:div>
    <w:div w:id="1472751236">
      <w:bodyDiv w:val="1"/>
      <w:marLeft w:val="0"/>
      <w:marRight w:val="0"/>
      <w:marTop w:val="0"/>
      <w:marBottom w:val="0"/>
      <w:divBdr>
        <w:top w:val="none" w:sz="0" w:space="0" w:color="auto"/>
        <w:left w:val="none" w:sz="0" w:space="0" w:color="auto"/>
        <w:bottom w:val="none" w:sz="0" w:space="0" w:color="auto"/>
        <w:right w:val="none" w:sz="0" w:space="0" w:color="auto"/>
      </w:divBdr>
    </w:div>
    <w:div w:id="1505775996">
      <w:bodyDiv w:val="1"/>
      <w:marLeft w:val="0"/>
      <w:marRight w:val="0"/>
      <w:marTop w:val="0"/>
      <w:marBottom w:val="0"/>
      <w:divBdr>
        <w:top w:val="none" w:sz="0" w:space="0" w:color="auto"/>
        <w:left w:val="none" w:sz="0" w:space="0" w:color="auto"/>
        <w:bottom w:val="none" w:sz="0" w:space="0" w:color="auto"/>
        <w:right w:val="none" w:sz="0" w:space="0" w:color="auto"/>
      </w:divBdr>
    </w:div>
    <w:div w:id="1593969690">
      <w:bodyDiv w:val="1"/>
      <w:marLeft w:val="0"/>
      <w:marRight w:val="0"/>
      <w:marTop w:val="0"/>
      <w:marBottom w:val="0"/>
      <w:divBdr>
        <w:top w:val="none" w:sz="0" w:space="0" w:color="auto"/>
        <w:left w:val="none" w:sz="0" w:space="0" w:color="auto"/>
        <w:bottom w:val="none" w:sz="0" w:space="0" w:color="auto"/>
        <w:right w:val="none" w:sz="0" w:space="0" w:color="auto"/>
      </w:divBdr>
    </w:div>
    <w:div w:id="1644578234">
      <w:bodyDiv w:val="1"/>
      <w:marLeft w:val="0"/>
      <w:marRight w:val="0"/>
      <w:marTop w:val="0"/>
      <w:marBottom w:val="0"/>
      <w:divBdr>
        <w:top w:val="none" w:sz="0" w:space="0" w:color="auto"/>
        <w:left w:val="none" w:sz="0" w:space="0" w:color="auto"/>
        <w:bottom w:val="none" w:sz="0" w:space="0" w:color="auto"/>
        <w:right w:val="none" w:sz="0" w:space="0" w:color="auto"/>
      </w:divBdr>
    </w:div>
    <w:div w:id="1647972964">
      <w:bodyDiv w:val="1"/>
      <w:marLeft w:val="0"/>
      <w:marRight w:val="0"/>
      <w:marTop w:val="0"/>
      <w:marBottom w:val="0"/>
      <w:divBdr>
        <w:top w:val="none" w:sz="0" w:space="0" w:color="auto"/>
        <w:left w:val="none" w:sz="0" w:space="0" w:color="auto"/>
        <w:bottom w:val="none" w:sz="0" w:space="0" w:color="auto"/>
        <w:right w:val="none" w:sz="0" w:space="0" w:color="auto"/>
      </w:divBdr>
    </w:div>
    <w:div w:id="1763524202">
      <w:bodyDiv w:val="1"/>
      <w:marLeft w:val="0"/>
      <w:marRight w:val="0"/>
      <w:marTop w:val="0"/>
      <w:marBottom w:val="0"/>
      <w:divBdr>
        <w:top w:val="none" w:sz="0" w:space="0" w:color="auto"/>
        <w:left w:val="none" w:sz="0" w:space="0" w:color="auto"/>
        <w:bottom w:val="none" w:sz="0" w:space="0" w:color="auto"/>
        <w:right w:val="none" w:sz="0" w:space="0" w:color="auto"/>
      </w:divBdr>
    </w:div>
    <w:div w:id="1791704906">
      <w:bodyDiv w:val="1"/>
      <w:marLeft w:val="0"/>
      <w:marRight w:val="0"/>
      <w:marTop w:val="0"/>
      <w:marBottom w:val="0"/>
      <w:divBdr>
        <w:top w:val="none" w:sz="0" w:space="0" w:color="auto"/>
        <w:left w:val="none" w:sz="0" w:space="0" w:color="auto"/>
        <w:bottom w:val="none" w:sz="0" w:space="0" w:color="auto"/>
        <w:right w:val="none" w:sz="0" w:space="0" w:color="auto"/>
      </w:divBdr>
    </w:div>
    <w:div w:id="1805662492">
      <w:bodyDiv w:val="1"/>
      <w:marLeft w:val="0"/>
      <w:marRight w:val="0"/>
      <w:marTop w:val="0"/>
      <w:marBottom w:val="0"/>
      <w:divBdr>
        <w:top w:val="none" w:sz="0" w:space="0" w:color="auto"/>
        <w:left w:val="none" w:sz="0" w:space="0" w:color="auto"/>
        <w:bottom w:val="none" w:sz="0" w:space="0" w:color="auto"/>
        <w:right w:val="none" w:sz="0" w:space="0" w:color="auto"/>
      </w:divBdr>
    </w:div>
    <w:div w:id="1890067811">
      <w:bodyDiv w:val="1"/>
      <w:marLeft w:val="0"/>
      <w:marRight w:val="0"/>
      <w:marTop w:val="0"/>
      <w:marBottom w:val="0"/>
      <w:divBdr>
        <w:top w:val="none" w:sz="0" w:space="0" w:color="auto"/>
        <w:left w:val="none" w:sz="0" w:space="0" w:color="auto"/>
        <w:bottom w:val="none" w:sz="0" w:space="0" w:color="auto"/>
        <w:right w:val="none" w:sz="0" w:space="0" w:color="auto"/>
      </w:divBdr>
    </w:div>
    <w:div w:id="1933858505">
      <w:bodyDiv w:val="1"/>
      <w:marLeft w:val="0"/>
      <w:marRight w:val="0"/>
      <w:marTop w:val="0"/>
      <w:marBottom w:val="0"/>
      <w:divBdr>
        <w:top w:val="none" w:sz="0" w:space="0" w:color="auto"/>
        <w:left w:val="none" w:sz="0" w:space="0" w:color="auto"/>
        <w:bottom w:val="none" w:sz="0" w:space="0" w:color="auto"/>
        <w:right w:val="none" w:sz="0" w:space="0" w:color="auto"/>
      </w:divBdr>
    </w:div>
    <w:div w:id="1935747252">
      <w:bodyDiv w:val="1"/>
      <w:marLeft w:val="0"/>
      <w:marRight w:val="0"/>
      <w:marTop w:val="0"/>
      <w:marBottom w:val="0"/>
      <w:divBdr>
        <w:top w:val="none" w:sz="0" w:space="0" w:color="auto"/>
        <w:left w:val="none" w:sz="0" w:space="0" w:color="auto"/>
        <w:bottom w:val="none" w:sz="0" w:space="0" w:color="auto"/>
        <w:right w:val="none" w:sz="0" w:space="0" w:color="auto"/>
      </w:divBdr>
    </w:div>
    <w:div w:id="1939483555">
      <w:bodyDiv w:val="1"/>
      <w:marLeft w:val="0"/>
      <w:marRight w:val="0"/>
      <w:marTop w:val="0"/>
      <w:marBottom w:val="0"/>
      <w:divBdr>
        <w:top w:val="none" w:sz="0" w:space="0" w:color="auto"/>
        <w:left w:val="none" w:sz="0" w:space="0" w:color="auto"/>
        <w:bottom w:val="none" w:sz="0" w:space="0" w:color="auto"/>
        <w:right w:val="none" w:sz="0" w:space="0" w:color="auto"/>
      </w:divBdr>
      <w:divsChild>
        <w:div w:id="1106190301">
          <w:marLeft w:val="806"/>
          <w:marRight w:val="0"/>
          <w:marTop w:val="0"/>
          <w:marBottom w:val="0"/>
          <w:divBdr>
            <w:top w:val="none" w:sz="0" w:space="0" w:color="auto"/>
            <w:left w:val="none" w:sz="0" w:space="0" w:color="auto"/>
            <w:bottom w:val="none" w:sz="0" w:space="0" w:color="auto"/>
            <w:right w:val="none" w:sz="0" w:space="0" w:color="auto"/>
          </w:divBdr>
        </w:div>
      </w:divsChild>
    </w:div>
    <w:div w:id="1943025365">
      <w:bodyDiv w:val="1"/>
      <w:marLeft w:val="0"/>
      <w:marRight w:val="0"/>
      <w:marTop w:val="0"/>
      <w:marBottom w:val="0"/>
      <w:divBdr>
        <w:top w:val="none" w:sz="0" w:space="0" w:color="auto"/>
        <w:left w:val="none" w:sz="0" w:space="0" w:color="auto"/>
        <w:bottom w:val="none" w:sz="0" w:space="0" w:color="auto"/>
        <w:right w:val="none" w:sz="0" w:space="0" w:color="auto"/>
      </w:divBdr>
    </w:div>
    <w:div w:id="2055422292">
      <w:bodyDiv w:val="1"/>
      <w:marLeft w:val="0"/>
      <w:marRight w:val="0"/>
      <w:marTop w:val="0"/>
      <w:marBottom w:val="0"/>
      <w:divBdr>
        <w:top w:val="none" w:sz="0" w:space="0" w:color="auto"/>
        <w:left w:val="none" w:sz="0" w:space="0" w:color="auto"/>
        <w:bottom w:val="none" w:sz="0" w:space="0" w:color="auto"/>
        <w:right w:val="none" w:sz="0" w:space="0" w:color="auto"/>
      </w:divBdr>
    </w:div>
    <w:div w:id="2057047527">
      <w:bodyDiv w:val="1"/>
      <w:marLeft w:val="0"/>
      <w:marRight w:val="0"/>
      <w:marTop w:val="0"/>
      <w:marBottom w:val="0"/>
      <w:divBdr>
        <w:top w:val="none" w:sz="0" w:space="0" w:color="auto"/>
        <w:left w:val="none" w:sz="0" w:space="0" w:color="auto"/>
        <w:bottom w:val="none" w:sz="0" w:space="0" w:color="auto"/>
        <w:right w:val="none" w:sz="0" w:space="0" w:color="auto"/>
      </w:divBdr>
    </w:div>
    <w:div w:id="205746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BioRender.com/i4dlxqx" TargetMode="External"/><Relationship Id="rId39" Type="http://schemas.openxmlformats.org/officeDocument/2006/relationships/hyperlink" Target="https://commons.wikimedia.org/wiki/File:Conidiophores_with_conidia_%28oidii%29_of_the_fungus_Uncinula_necator.jpg" TargetMode="External"/><Relationship Id="rId21" Type="http://schemas.openxmlformats.org/officeDocument/2006/relationships/hyperlink" Target="https://creativecommons.org/licenses/by-sa/2.0/deed.en" TargetMode="External"/><Relationship Id="rId34" Type="http://schemas.openxmlformats.org/officeDocument/2006/relationships/hyperlink" Target="https://creativecommons.org/publicdomain/zero/1.0/deed.en" TargetMode="External"/><Relationship Id="rId42" Type="http://schemas.openxmlformats.org/officeDocument/2006/relationships/hyperlink" Target="https://creativecommons.org/licenses/by-sa/4.0/deed.en" TargetMode="External"/><Relationship Id="rId47" Type="http://schemas.openxmlformats.org/officeDocument/2006/relationships/hyperlink" Target="https://commons.wikimedia.org/wiki/File:Cleistothecium_of_powdery_mildew_fungi_Microsphaera_alphitoides_on_the_leave_of_common_oak.jpg" TargetMode="External"/><Relationship Id="rId50" Type="http://schemas.openxmlformats.org/officeDocument/2006/relationships/hyperlink" Target="https://BioRender.com/dhcinx1" TargetMode="External"/><Relationship Id="rId55" Type="http://schemas.openxmlformats.org/officeDocument/2006/relationships/hyperlink" Target="https://creativecommons.org/licenses/by/4.0/deed.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eativecommons.org/publicdomain/zero/1.0/deed.en" TargetMode="External"/><Relationship Id="rId29" Type="http://schemas.openxmlformats.org/officeDocument/2006/relationships/hyperlink" Target="https://creativecommons.org/licenses/by/4.0/deed.en" TargetMode="External"/><Relationship Id="rId11" Type="http://schemas.openxmlformats.org/officeDocument/2006/relationships/footer" Target="footer1.xml"/><Relationship Id="rId24" Type="http://schemas.openxmlformats.org/officeDocument/2006/relationships/hyperlink" Target="https://BioRender.com/i4dlxqx" TargetMode="External"/><Relationship Id="rId32" Type="http://schemas.openxmlformats.org/officeDocument/2006/relationships/image" Target="media/image10.png"/><Relationship Id="rId37" Type="http://schemas.openxmlformats.org/officeDocument/2006/relationships/hyperlink" Target="https://commons.wikimedia.org/wiki/File:Microconidia_and_Macroconidia_of_the_fungus_Fusarium_sp.jpg" TargetMode="External"/><Relationship Id="rId40" Type="http://schemas.openxmlformats.org/officeDocument/2006/relationships/hyperlink" Target="https://creativecommons.org/licenses/by/2.5/deed.en" TargetMode="External"/><Relationship Id="rId45" Type="http://schemas.openxmlformats.org/officeDocument/2006/relationships/hyperlink" Target="https://commons.wikimedia.org/wiki/File:Downy_mildew_%28Peronospora_sparsa%29_5487855.jpg" TargetMode="External"/><Relationship Id="rId53" Type="http://schemas.openxmlformats.org/officeDocument/2006/relationships/hyperlink" Target="https://commons.wikimedia.org/wiki/File:Kuehneola_uredinis_%2828405123402%29.jpg"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BioRender.com/dhcinx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s://creativecommons.org/licenses/by-sa/2.0/deed.en" TargetMode="External"/><Relationship Id="rId27" Type="http://schemas.openxmlformats.org/officeDocument/2006/relationships/hyperlink" Target="https://BioRender.com/i4dlxqx" TargetMode="External"/><Relationship Id="rId30" Type="http://schemas.openxmlformats.org/officeDocument/2006/relationships/hyperlink" Target="https://creativecommons.org/licenses/by/4.0/deed.en" TargetMode="External"/><Relationship Id="rId35" Type="http://schemas.openxmlformats.org/officeDocument/2006/relationships/hyperlink" Target="https://www.flickr.com/photos/scotnelson/16807497040/in/album-72157651224542917" TargetMode="External"/><Relationship Id="rId43" Type="http://schemas.openxmlformats.org/officeDocument/2006/relationships/hyperlink" Target="https://commons.wikimedia.org/wiki/File:Mycelium_and_hyphae_of_the_fungus_Rhizoctonia_solani.jpg" TargetMode="External"/><Relationship Id="rId48" Type="http://schemas.openxmlformats.org/officeDocument/2006/relationships/hyperlink" Target="https://creativecommons.org/licenses/by/2.5/deed.en" TargetMode="External"/><Relationship Id="rId56" Type="http://schemas.openxmlformats.org/officeDocument/2006/relationships/hyperlink" Target="https://commons.wikimedia.org/wiki/File:Mushroom_spores_400x.jpg" TargetMode="External"/><Relationship Id="rId8" Type="http://schemas.openxmlformats.org/officeDocument/2006/relationships/image" Target="media/image1.jpeg"/><Relationship Id="rId51" Type="http://schemas.openxmlformats.org/officeDocument/2006/relationships/hyperlink" Target="https://BioRender.com/wvrr0cq" TargetMode="External"/><Relationship Id="rId3" Type="http://schemas.openxmlformats.org/officeDocument/2006/relationships/styles" Target="styles.xml"/><Relationship Id="rId12" Type="http://schemas.openxmlformats.org/officeDocument/2006/relationships/hyperlink" Target="https://creativecommons.org/licenses/by-nc/4.0/deed.nl" TargetMode="External"/><Relationship Id="rId17" Type="http://schemas.openxmlformats.org/officeDocument/2006/relationships/image" Target="media/image5.png"/><Relationship Id="rId25" Type="http://schemas.openxmlformats.org/officeDocument/2006/relationships/hyperlink" Target="https://BioRender.com/i4dlxqx" TargetMode="External"/><Relationship Id="rId33" Type="http://schemas.openxmlformats.org/officeDocument/2006/relationships/image" Target="media/image11.png"/><Relationship Id="rId38" Type="http://schemas.openxmlformats.org/officeDocument/2006/relationships/hyperlink" Target="https://creativecommons.org/licenses/by-sa/4.0/deed.en" TargetMode="External"/><Relationship Id="rId46" Type="http://schemas.openxmlformats.org/officeDocument/2006/relationships/hyperlink" Target="https://creativecommons.org/licenses/by-sa/4.0/deed.en" TargetMode="External"/><Relationship Id="rId59" Type="http://schemas.openxmlformats.org/officeDocument/2006/relationships/fontTable" Target="fontTable.xml"/><Relationship Id="rId20" Type="http://schemas.openxmlformats.org/officeDocument/2006/relationships/hyperlink" Target="https://BioRender.com/wvrr0cq" TargetMode="External"/><Relationship Id="rId41" Type="http://schemas.openxmlformats.org/officeDocument/2006/relationships/hyperlink" Target="https://dx.doi.org/10.1371/journal.pbio.0020213" TargetMode="External"/><Relationship Id="rId54" Type="http://schemas.openxmlformats.org/officeDocument/2006/relationships/hyperlink" Target="https://BioRender.com/i4dlxq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publicdomain/zero/1.0/deed.en" TargetMode="External"/><Relationship Id="rId23" Type="http://schemas.openxmlformats.org/officeDocument/2006/relationships/image" Target="media/image7.jpeg"/><Relationship Id="rId28" Type="http://schemas.openxmlformats.org/officeDocument/2006/relationships/image" Target="media/image8.jpeg"/><Relationship Id="rId36" Type="http://schemas.openxmlformats.org/officeDocument/2006/relationships/hyperlink" Target="https://creativecommons.org/licenses/by-sa/4.0/deed.en" TargetMode="External"/><Relationship Id="rId49" Type="http://schemas.openxmlformats.org/officeDocument/2006/relationships/hyperlink" Target="https://dx.doi.org/10.1371/journal.pbio.0020213" TargetMode="External"/><Relationship Id="rId57" Type="http://schemas.openxmlformats.org/officeDocument/2006/relationships/header" Target="header2.xml"/><Relationship Id="rId10" Type="http://schemas.openxmlformats.org/officeDocument/2006/relationships/header" Target="header1.xml"/><Relationship Id="rId31" Type="http://schemas.openxmlformats.org/officeDocument/2006/relationships/image" Target="media/image9.jpeg"/><Relationship Id="rId44" Type="http://schemas.openxmlformats.org/officeDocument/2006/relationships/hyperlink" Target="https://creativecommons.org/licenses/by/3.0/us/deed.en" TargetMode="External"/><Relationship Id="rId52" Type="http://schemas.openxmlformats.org/officeDocument/2006/relationships/hyperlink" Target="https://creativecommons.org/licenses/by-sa/2.0/deed.en"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lysa.overdijk@wur.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EC97C-CDDA-45CF-93A0-C9FA2A47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1847</Words>
  <Characters>10159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Overdijk, Elysa</dc:creator>
  <cp:keywords/>
  <dc:description/>
  <cp:lastModifiedBy>Doriet Willemen</cp:lastModifiedBy>
  <cp:revision>3</cp:revision>
  <cp:lastPrinted>2025-04-10T14:46:00Z</cp:lastPrinted>
  <dcterms:created xsi:type="dcterms:W3CDTF">2026-08-23T10:51:00Z</dcterms:created>
  <dcterms:modified xsi:type="dcterms:W3CDTF">2026-08-23T10:51:00Z</dcterms:modified>
</cp:coreProperties>
</file>