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2DCE" w14:textId="77777777" w:rsidR="00BF1814" w:rsidRDefault="00BF1814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BF1814" w14:paraId="4B3D02AC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A814E6" w14:textId="77777777" w:rsidR="00BF1814" w:rsidRDefault="00D61D5C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3685F6" w14:textId="77777777" w:rsidR="00BF1814" w:rsidRDefault="00D61D5C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70BDF000" w14:textId="77777777" w:rsidR="00BF1814" w:rsidRDefault="00D61D5C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41AD34B3" w14:textId="77777777" w:rsidR="00BF1814" w:rsidRDefault="00D61D5C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CB84E1" w14:textId="77777777" w:rsidR="00BF1814" w:rsidRDefault="00D61D5C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16B57B04" w14:textId="77777777" w:rsidR="00BF1814" w:rsidRDefault="00D61D5C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122F16BC" w14:textId="77777777" w:rsidR="0090036A" w:rsidRDefault="0090036A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7F2B5CE6" w14:textId="77777777" w:rsidR="0090036A" w:rsidRDefault="0090036A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7E9C5F7D" w14:textId="3387E365" w:rsidR="00BF1814" w:rsidRDefault="00D61D5C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06A4BFAE" w14:textId="77777777" w:rsidR="0090036A" w:rsidRDefault="0090036A">
      <w:pPr>
        <w:rPr>
          <w:sz w:val="19"/>
        </w:rPr>
      </w:pPr>
    </w:p>
    <w:p w14:paraId="50084AE6" w14:textId="3D97E123" w:rsidR="00BF1814" w:rsidRDefault="00D61D5C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118B474C" w14:textId="77777777" w:rsidR="0090036A" w:rsidRDefault="0090036A">
      <w:pPr>
        <w:spacing w:after="100"/>
        <w:rPr>
          <w:b/>
          <w:color w:val="3F7628"/>
          <w:sz w:val="25"/>
        </w:rPr>
      </w:pPr>
    </w:p>
    <w:p w14:paraId="692E4992" w14:textId="795A2005" w:rsidR="00BF1814" w:rsidRDefault="00D61D5C">
      <w:pPr>
        <w:spacing w:after="100"/>
      </w:pPr>
      <w:r>
        <w:rPr>
          <w:b/>
          <w:color w:val="3F7628"/>
          <w:sz w:val="25"/>
        </w:rPr>
        <w:t>Please choose your Medicare review time</w:t>
      </w:r>
    </w:p>
    <w:p w14:paraId="182001C1" w14:textId="77777777" w:rsidR="0090036A" w:rsidRDefault="0090036A">
      <w:pPr>
        <w:pStyle w:val="TemplateBody"/>
      </w:pPr>
    </w:p>
    <w:p w14:paraId="2FC95516" w14:textId="273ADC3E" w:rsidR="00BF1814" w:rsidRDefault="00D61D5C">
      <w:pPr>
        <w:pStyle w:val="TemplateBody"/>
      </w:pPr>
      <w:r>
        <w:t>AEP appointment availability fills quickly. To provide each client with a complete review, I am scheduling dedicated appointment times instead of attempting to complete every review during an unscheduled phone call.</w:t>
      </w:r>
    </w:p>
    <w:p w14:paraId="79D66636" w14:textId="77777777" w:rsidR="0090036A" w:rsidRDefault="0090036A">
      <w:pPr>
        <w:pStyle w:val="TemplateBody"/>
      </w:pPr>
    </w:p>
    <w:p w14:paraId="59D1E7CF" w14:textId="1EF00AAE" w:rsidR="00BF1814" w:rsidRDefault="00D61D5C">
      <w:pPr>
        <w:pStyle w:val="TemplateBody"/>
      </w:pPr>
      <w:r>
        <w:t>Please choose the option that works best for you.</w:t>
      </w:r>
    </w:p>
    <w:p w14:paraId="64B6E097" w14:textId="77777777" w:rsidR="00BF1814" w:rsidRDefault="00D61D5C">
      <w:pPr>
        <w:pStyle w:val="TemplateBody"/>
        <w:ind w:left="317" w:hanging="173"/>
      </w:pPr>
      <w:r>
        <w:t>• Scan the QR code and select an available time</w:t>
      </w:r>
    </w:p>
    <w:p w14:paraId="56D2EC60" w14:textId="77777777" w:rsidR="00BF1814" w:rsidRDefault="00D61D5C">
      <w:pPr>
        <w:pStyle w:val="TemplateBody"/>
        <w:ind w:left="317" w:hanging="173"/>
      </w:pPr>
      <w:r>
        <w:t xml:space="preserve">• Visit </w:t>
      </w:r>
      <w:r>
        <w:rPr>
          <w:b/>
          <w:color w:val="3F7628"/>
          <w:shd w:val="clear" w:color="auto" w:fill="EAF3E5"/>
        </w:rPr>
        <w:t>[[SCHEDULING LINK]]</w:t>
      </w:r>
    </w:p>
    <w:p w14:paraId="74C311D0" w14:textId="77777777" w:rsidR="00BF1814" w:rsidRDefault="00D61D5C">
      <w:pPr>
        <w:pStyle w:val="TemplateBody"/>
        <w:ind w:left="317" w:hanging="173"/>
      </w:pPr>
      <w:r>
        <w:t xml:space="preserve">• Call </w:t>
      </w:r>
      <w:r>
        <w:rPr>
          <w:b/>
          <w:color w:val="3F7628"/>
          <w:shd w:val="clear" w:color="auto" w:fill="EAF3E5"/>
        </w:rPr>
        <w:t>[[PHONE]]</w:t>
      </w:r>
      <w:r>
        <w:t xml:space="preserve"> and leave your name, phone number, and best callback window</w:t>
      </w:r>
    </w:p>
    <w:p w14:paraId="7A8F4AD3" w14:textId="77777777" w:rsidR="00BF1814" w:rsidRDefault="00D61D5C">
      <w:pPr>
        <w:pStyle w:val="TemplateBody"/>
        <w:ind w:left="317" w:hanging="173"/>
      </w:pPr>
      <w:r>
        <w:t>• Reply to an approved email or text message with MORNING, AFTERNOON, or EVENING</w:t>
      </w:r>
    </w:p>
    <w:p w14:paraId="1EB308BF" w14:textId="77777777" w:rsidR="0090036A" w:rsidRDefault="0090036A">
      <w:pPr>
        <w:pStyle w:val="TemplateBody"/>
      </w:pPr>
    </w:p>
    <w:p w14:paraId="66368101" w14:textId="311C1DE1" w:rsidR="00BF1814" w:rsidRDefault="00D61D5C">
      <w:pPr>
        <w:pStyle w:val="TemplateBody"/>
      </w:pPr>
      <w:r>
        <w:t>Before the appointment, please complete the requested medication and provider update. This helps me prepare and reduces the time needed during our meeting.</w:t>
      </w:r>
    </w:p>
    <w:p w14:paraId="5E093D19" w14:textId="77777777" w:rsidR="0090036A" w:rsidRDefault="0090036A">
      <w:pPr>
        <w:pStyle w:val="TemplateBody"/>
      </w:pPr>
    </w:p>
    <w:p w14:paraId="133653B5" w14:textId="77777777" w:rsidR="0090036A" w:rsidRDefault="0090036A">
      <w:pPr>
        <w:pStyle w:val="TemplateBody"/>
      </w:pPr>
    </w:p>
    <w:p w14:paraId="02823BF1" w14:textId="77777777" w:rsidR="0090036A" w:rsidRDefault="0090036A">
      <w:pPr>
        <w:pStyle w:val="TemplateBody"/>
      </w:pPr>
    </w:p>
    <w:p w14:paraId="242E50DA" w14:textId="676081F4" w:rsidR="00BF1814" w:rsidRDefault="00D61D5C" w:rsidP="0090036A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BF1814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5A6E" w14:textId="77777777" w:rsidR="00D61D5C" w:rsidRDefault="00D61D5C">
      <w:pPr>
        <w:spacing w:after="0" w:line="240" w:lineRule="auto"/>
      </w:pPr>
      <w:r>
        <w:separator/>
      </w:r>
    </w:p>
  </w:endnote>
  <w:endnote w:type="continuationSeparator" w:id="0">
    <w:p w14:paraId="1B642190" w14:textId="77777777" w:rsidR="00D61D5C" w:rsidRDefault="00D6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F132" w14:textId="77777777" w:rsidR="00BF1814" w:rsidRDefault="00D61D5C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BF1814" w14:paraId="5EF23965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667E7ED" w14:textId="77777777" w:rsidR="00BF1814" w:rsidRDefault="00D61D5C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B3943FD" w14:textId="77777777" w:rsidR="00BF1814" w:rsidRDefault="00D61D5C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0ACF" w14:textId="77777777" w:rsidR="00D61D5C" w:rsidRDefault="00D61D5C">
      <w:pPr>
        <w:spacing w:after="0" w:line="240" w:lineRule="auto"/>
      </w:pPr>
      <w:r>
        <w:separator/>
      </w:r>
    </w:p>
  </w:footnote>
  <w:footnote w:type="continuationSeparator" w:id="0">
    <w:p w14:paraId="7A1B1CE7" w14:textId="77777777" w:rsidR="00D61D5C" w:rsidRDefault="00D6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365C" w14:textId="77777777" w:rsidR="00BF1814" w:rsidRDefault="00D61D5C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8770102">
    <w:abstractNumId w:val="8"/>
  </w:num>
  <w:num w:numId="2" w16cid:durableId="2120484507">
    <w:abstractNumId w:val="6"/>
  </w:num>
  <w:num w:numId="3" w16cid:durableId="678121847">
    <w:abstractNumId w:val="5"/>
  </w:num>
  <w:num w:numId="4" w16cid:durableId="345326157">
    <w:abstractNumId w:val="4"/>
  </w:num>
  <w:num w:numId="5" w16cid:durableId="132672955">
    <w:abstractNumId w:val="7"/>
  </w:num>
  <w:num w:numId="6" w16cid:durableId="1688364460">
    <w:abstractNumId w:val="3"/>
  </w:num>
  <w:num w:numId="7" w16cid:durableId="1861896772">
    <w:abstractNumId w:val="2"/>
  </w:num>
  <w:num w:numId="8" w16cid:durableId="1170832809">
    <w:abstractNumId w:val="1"/>
  </w:num>
  <w:num w:numId="9" w16cid:durableId="7328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447C"/>
    <w:rsid w:val="0090036A"/>
    <w:rsid w:val="00AA1D8D"/>
    <w:rsid w:val="00B47730"/>
    <w:rsid w:val="00BF1814"/>
    <w:rsid w:val="00CB0664"/>
    <w:rsid w:val="00D61D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DCBFD50-A607-4BD2-8F46-24591133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10 - Schedule Your AEP Appointment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2026-06-17T21:35:00Z</dcterms:modified>
  <cp:category/>
</cp:coreProperties>
</file>