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AF9CF" w14:textId="77777777" w:rsidR="00E93A6F" w:rsidRDefault="00E93A6F">
      <w:pPr>
        <w:spacing w:after="0"/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E93A6F" w14:paraId="325B5125" w14:textId="77777777">
        <w:trPr>
          <w:jc w:val="center"/>
        </w:trPr>
        <w:tc>
          <w:tcPr>
            <w:tcW w:w="3485" w:type="dxa"/>
            <w:tcBorders>
              <w:top w:val="dashed" w:sz="8" w:space="0" w:color="B8B8B8"/>
              <w:left w:val="dashed" w:sz="8" w:space="0" w:color="B8B8B8"/>
              <w:bottom w:val="dashed" w:sz="8" w:space="0" w:color="B8B8B8"/>
              <w:right w:val="dashed" w:sz="8" w:space="0" w:color="B8B8B8"/>
            </w:tcBorders>
            <w:shd w:val="clear" w:color="auto" w:fill="F2F4F2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7EE4E46" w14:textId="77777777" w:rsidR="00E93A6F" w:rsidRDefault="00CF665B">
            <w:pPr>
              <w:jc w:val="center"/>
            </w:pPr>
            <w:r>
              <w:rPr>
                <w:b/>
                <w:color w:val="666666"/>
              </w:rPr>
              <w:t>[[INSERT AGENT LOGO]]</w:t>
            </w:r>
          </w:p>
        </w:tc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C3D7F43" w14:textId="77777777" w:rsidR="00E93A6F" w:rsidRDefault="00CF665B">
            <w:r>
              <w:rPr>
                <w:b/>
                <w:color w:val="3F7628"/>
                <w:sz w:val="21"/>
                <w:shd w:val="clear" w:color="auto" w:fill="EAF3E5"/>
              </w:rPr>
              <w:t>[[AGENT NAME]]</w:t>
            </w:r>
            <w:r>
              <w:rPr>
                <w:sz w:val="21"/>
              </w:rPr>
              <w:t>, Licensed Insurance Agent</w:t>
            </w:r>
          </w:p>
          <w:p w14:paraId="3E481125" w14:textId="77777777" w:rsidR="00E93A6F" w:rsidRDefault="00CF665B">
            <w:r>
              <w:rPr>
                <w:b/>
                <w:color w:val="3F7628"/>
                <w:sz w:val="16"/>
                <w:shd w:val="clear" w:color="auto" w:fill="EAF3E5"/>
              </w:rPr>
              <w:t>[[AGENCY NAME]]</w:t>
            </w:r>
            <w:r>
              <w:rPr>
                <w:color w:val="3B3B3B"/>
                <w:sz w:val="16"/>
              </w:rPr>
              <w:t xml:space="preserve"> | </w:t>
            </w:r>
            <w:r>
              <w:rPr>
                <w:b/>
                <w:color w:val="3F7628"/>
                <w:sz w:val="16"/>
                <w:shd w:val="clear" w:color="auto" w:fill="EAF3E5"/>
              </w:rPr>
              <w:t>[[PHONE]]</w:t>
            </w:r>
            <w:r>
              <w:rPr>
                <w:color w:val="3B3B3B"/>
                <w:sz w:val="16"/>
              </w:rPr>
              <w:t xml:space="preserve"> | </w:t>
            </w:r>
            <w:r>
              <w:rPr>
                <w:b/>
                <w:color w:val="3F7628"/>
                <w:sz w:val="16"/>
                <w:shd w:val="clear" w:color="auto" w:fill="EAF3E5"/>
              </w:rPr>
              <w:t>[[EMAIL]]</w:t>
            </w:r>
          </w:p>
          <w:p w14:paraId="6DC6902E" w14:textId="77777777" w:rsidR="00E93A6F" w:rsidRDefault="00CF665B">
            <w:r>
              <w:rPr>
                <w:b/>
                <w:color w:val="3F7628"/>
                <w:sz w:val="16"/>
                <w:shd w:val="clear" w:color="auto" w:fill="EAF3E5"/>
              </w:rPr>
              <w:t>[[WEBSITE OR OFFICE ADDRESS]]</w:t>
            </w:r>
          </w:p>
        </w:tc>
        <w:tc>
          <w:tcPr>
            <w:tcW w:w="3485" w:type="dxa"/>
            <w:tcBorders>
              <w:top w:val="single" w:sz="10" w:space="0" w:color="69A844"/>
              <w:left w:val="single" w:sz="10" w:space="0" w:color="69A844"/>
              <w:bottom w:val="single" w:sz="10" w:space="0" w:color="69A844"/>
              <w:right w:val="single" w:sz="10" w:space="0" w:color="69A844"/>
            </w:tcBorders>
            <w:shd w:val="clear" w:color="auto" w:fill="EAF3E5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5962972" w14:textId="77777777" w:rsidR="00E93A6F" w:rsidRDefault="00CF665B">
            <w:pPr>
              <w:jc w:val="center"/>
            </w:pPr>
            <w:r>
              <w:rPr>
                <w:b/>
                <w:color w:val="3F7628"/>
                <w:sz w:val="24"/>
              </w:rPr>
              <w:t>[[QR</w:t>
            </w:r>
            <w:r>
              <w:rPr>
                <w:b/>
                <w:color w:val="3F7628"/>
                <w:sz w:val="24"/>
              </w:rPr>
              <w:br/>
              <w:t>CODE]]</w:t>
            </w:r>
          </w:p>
          <w:p w14:paraId="1CC0FA9E" w14:textId="77777777" w:rsidR="00E93A6F" w:rsidRDefault="00CF665B">
            <w:pPr>
              <w:jc w:val="center"/>
            </w:pPr>
            <w:r>
              <w:rPr>
                <w:b/>
                <w:color w:val="3F7628"/>
                <w:sz w:val="13"/>
              </w:rPr>
              <w:t>SCAN TO SCHEDULE</w:t>
            </w:r>
          </w:p>
        </w:tc>
      </w:tr>
    </w:tbl>
    <w:p w14:paraId="48A8B977" w14:textId="77777777" w:rsidR="00857F07" w:rsidRDefault="00857F07">
      <w:pPr>
        <w:spacing w:before="80" w:line="240" w:lineRule="auto"/>
        <w:rPr>
          <w:b/>
          <w:color w:val="3F7628"/>
          <w:sz w:val="17"/>
          <w:shd w:val="clear" w:color="auto" w:fill="EAF3E5"/>
        </w:rPr>
      </w:pPr>
    </w:p>
    <w:p w14:paraId="26AD9EAE" w14:textId="77777777" w:rsidR="00857F07" w:rsidRDefault="00857F07">
      <w:pPr>
        <w:spacing w:before="80" w:line="240" w:lineRule="auto"/>
        <w:rPr>
          <w:b/>
          <w:color w:val="3F7628"/>
          <w:sz w:val="17"/>
          <w:shd w:val="clear" w:color="auto" w:fill="EAF3E5"/>
        </w:rPr>
      </w:pPr>
    </w:p>
    <w:p w14:paraId="7444D8CC" w14:textId="0BDFE054" w:rsidR="00E93A6F" w:rsidRDefault="00CF665B">
      <w:pPr>
        <w:spacing w:before="80" w:line="240" w:lineRule="auto"/>
      </w:pPr>
      <w:r>
        <w:rPr>
          <w:b/>
          <w:color w:val="3F7628"/>
          <w:sz w:val="17"/>
          <w:shd w:val="clear" w:color="auto" w:fill="EAF3E5"/>
        </w:rPr>
        <w:t>[[DATE]]</w:t>
      </w:r>
    </w:p>
    <w:p w14:paraId="29A915D1" w14:textId="77777777" w:rsidR="00857F07" w:rsidRDefault="00857F07">
      <w:pPr>
        <w:rPr>
          <w:sz w:val="19"/>
        </w:rPr>
      </w:pPr>
    </w:p>
    <w:p w14:paraId="103DFA94" w14:textId="6DAD3A79" w:rsidR="00E93A6F" w:rsidRDefault="00CF665B">
      <w:proofErr w:type="gramStart"/>
      <w:r>
        <w:rPr>
          <w:sz w:val="19"/>
        </w:rPr>
        <w:t xml:space="preserve">Dear </w:t>
      </w:r>
      <w:r>
        <w:rPr>
          <w:b/>
          <w:color w:val="3F7628"/>
          <w:sz w:val="19"/>
          <w:shd w:val="clear" w:color="auto" w:fill="EAF3E5"/>
        </w:rPr>
        <w:t>[[</w:t>
      </w:r>
      <w:proofErr w:type="gramEnd"/>
      <w:r>
        <w:rPr>
          <w:b/>
          <w:color w:val="3F7628"/>
          <w:sz w:val="19"/>
          <w:shd w:val="clear" w:color="auto" w:fill="EAF3E5"/>
        </w:rPr>
        <w:t xml:space="preserve">CLIENT FIRST </w:t>
      </w:r>
      <w:proofErr w:type="gramStart"/>
      <w:r>
        <w:rPr>
          <w:b/>
          <w:color w:val="3F7628"/>
          <w:sz w:val="19"/>
          <w:shd w:val="clear" w:color="auto" w:fill="EAF3E5"/>
        </w:rPr>
        <w:t>NAME]]</w:t>
      </w:r>
      <w:proofErr w:type="gramEnd"/>
      <w:r>
        <w:rPr>
          <w:sz w:val="19"/>
        </w:rPr>
        <w:t>,</w:t>
      </w:r>
    </w:p>
    <w:p w14:paraId="39680017" w14:textId="77777777" w:rsidR="00857F07" w:rsidRDefault="00857F07">
      <w:pPr>
        <w:spacing w:after="100"/>
        <w:rPr>
          <w:b/>
          <w:color w:val="3F7628"/>
          <w:sz w:val="25"/>
        </w:rPr>
      </w:pPr>
    </w:p>
    <w:p w14:paraId="34C2CBF8" w14:textId="56B6AF18" w:rsidR="00E93A6F" w:rsidRDefault="00CF665B">
      <w:pPr>
        <w:spacing w:after="100"/>
      </w:pPr>
      <w:r>
        <w:rPr>
          <w:b/>
          <w:color w:val="3F7628"/>
          <w:sz w:val="25"/>
        </w:rPr>
        <w:t>A prescription coverage item needs your attention</w:t>
      </w:r>
    </w:p>
    <w:p w14:paraId="33384B22" w14:textId="77777777" w:rsidR="00857F07" w:rsidRDefault="00857F07">
      <w:pPr>
        <w:pStyle w:val="TemplateBody"/>
      </w:pPr>
    </w:p>
    <w:p w14:paraId="3017B885" w14:textId="65D83A0F" w:rsidR="00E93A6F" w:rsidRDefault="00CF665B">
      <w:pPr>
        <w:pStyle w:val="TemplateBody"/>
      </w:pPr>
      <w:r>
        <w:t>A review of your current medication list identified a prescription coverage item that should be discussed before December 7.</w:t>
      </w:r>
    </w:p>
    <w:p w14:paraId="55FFF782" w14:textId="77777777" w:rsidR="00857F07" w:rsidRDefault="00857F07">
      <w:pPr>
        <w:pStyle w:val="TemplateBody"/>
      </w:pPr>
    </w:p>
    <w:p w14:paraId="190E8E7A" w14:textId="11A73098" w:rsidR="00E93A6F" w:rsidRDefault="00CF665B">
      <w:pPr>
        <w:pStyle w:val="TemplateBody"/>
      </w:pPr>
      <w:r>
        <w:t xml:space="preserve">The item requiring review </w:t>
      </w:r>
      <w:proofErr w:type="gramStart"/>
      <w:r>
        <w:t xml:space="preserve">is: </w:t>
      </w:r>
      <w:r>
        <w:rPr>
          <w:b/>
          <w:color w:val="3F7628"/>
          <w:shd w:val="clear" w:color="auto" w:fill="EAF3E5"/>
        </w:rPr>
        <w:t>[</w:t>
      </w:r>
      <w:proofErr w:type="gramEnd"/>
      <w:r>
        <w:rPr>
          <w:b/>
          <w:color w:val="3F7628"/>
          <w:shd w:val="clear" w:color="auto" w:fill="EAF3E5"/>
        </w:rPr>
        <w:t>[INSERT VERIFIED ISSUE - EXAMPLE: DRUG NOT LISTED, TIER CHANGE, PRIOR AUTHORIZATION, STEP THERAPY, QUANTITY LIMIT, OR PHARMACY STATUS]]</w:t>
      </w:r>
      <w:r>
        <w:t>.</w:t>
      </w:r>
    </w:p>
    <w:p w14:paraId="09DFF7F0" w14:textId="77777777" w:rsidR="00857F07" w:rsidRDefault="00857F07">
      <w:pPr>
        <w:pStyle w:val="TemplateBody"/>
      </w:pPr>
    </w:p>
    <w:p w14:paraId="5E7C8EB9" w14:textId="57C70A38" w:rsidR="00E93A6F" w:rsidRDefault="00CF665B">
      <w:pPr>
        <w:pStyle w:val="TemplateBody"/>
      </w:pPr>
      <w:r>
        <w:t>Coverage rules and estimated costs depend on the exact medication, dosage, quantity, pharmacy, and stage of the Part D benefit.</w:t>
      </w:r>
    </w:p>
    <w:p w14:paraId="6B7C3615" w14:textId="77777777" w:rsidR="00E93A6F" w:rsidRDefault="00CF665B">
      <w:pPr>
        <w:pStyle w:val="TemplateBody"/>
        <w:ind w:left="317" w:hanging="173"/>
      </w:pPr>
      <w:r>
        <w:t>• Confirm the exact medication name, dosage, quantity, and frequency</w:t>
      </w:r>
    </w:p>
    <w:p w14:paraId="1733AC88" w14:textId="77777777" w:rsidR="00E93A6F" w:rsidRDefault="00CF665B">
      <w:pPr>
        <w:pStyle w:val="TemplateBody"/>
        <w:ind w:left="317" w:hanging="173"/>
      </w:pPr>
      <w:r>
        <w:t>• Tell me whether a generic or alternative has been discussed with your prescriber</w:t>
      </w:r>
    </w:p>
    <w:p w14:paraId="346E9C46" w14:textId="77777777" w:rsidR="00E93A6F" w:rsidRDefault="00CF665B">
      <w:pPr>
        <w:pStyle w:val="TemplateBody"/>
        <w:ind w:left="317" w:hanging="173"/>
      </w:pPr>
      <w:r>
        <w:t>• Confirm your preferred retail and mail-order pharmacies</w:t>
      </w:r>
    </w:p>
    <w:p w14:paraId="126DEC1E" w14:textId="77777777" w:rsidR="00E93A6F" w:rsidRDefault="00CF665B">
      <w:pPr>
        <w:pStyle w:val="TemplateBody"/>
        <w:ind w:left="317" w:hanging="173"/>
      </w:pPr>
      <w:r>
        <w:t>• Do not stop or change a medication without speaking with your prescriber</w:t>
      </w:r>
    </w:p>
    <w:p w14:paraId="1A60641E" w14:textId="77777777" w:rsidR="00857F07" w:rsidRDefault="00857F07">
      <w:pPr>
        <w:pStyle w:val="TemplateBody"/>
      </w:pPr>
    </w:p>
    <w:p w14:paraId="1E0807B4" w14:textId="703773BF" w:rsidR="00E93A6F" w:rsidRDefault="00CF665B">
      <w:pPr>
        <w:pStyle w:val="TemplateBody"/>
      </w:pPr>
      <w:r>
        <w:t xml:space="preserve">Use the </w:t>
      </w:r>
      <w:proofErr w:type="gramStart"/>
      <w:r>
        <w:t>secure</w:t>
      </w:r>
      <w:proofErr w:type="gramEnd"/>
      <w:r>
        <w:t xml:space="preserve"> QR code or call my office so we can verify the details and review available plan options.</w:t>
      </w:r>
    </w:p>
    <w:p w14:paraId="7DDDADC7" w14:textId="77777777" w:rsidR="00857F07" w:rsidRDefault="00857F07">
      <w:pPr>
        <w:pStyle w:val="TemplateBody"/>
      </w:pPr>
    </w:p>
    <w:p w14:paraId="64916E05" w14:textId="77777777" w:rsidR="00857F07" w:rsidRDefault="00857F07">
      <w:pPr>
        <w:pStyle w:val="TemplateBody"/>
      </w:pPr>
    </w:p>
    <w:p w14:paraId="5B098801" w14:textId="77777777" w:rsidR="00857F07" w:rsidRDefault="00857F07">
      <w:pPr>
        <w:pStyle w:val="TemplateBody"/>
      </w:pPr>
    </w:p>
    <w:p w14:paraId="658FE3B2" w14:textId="1225201F" w:rsidR="00E93A6F" w:rsidRDefault="00CF665B" w:rsidP="00857F07">
      <w:pPr>
        <w:pStyle w:val="TemplateBody"/>
      </w:pPr>
      <w:r>
        <w:t>Sincerely,</w:t>
      </w:r>
      <w:r>
        <w:br/>
      </w:r>
      <w:r>
        <w:rPr>
          <w:b/>
          <w:color w:val="3F7628"/>
          <w:shd w:val="clear" w:color="auto" w:fill="EAF3E5"/>
        </w:rPr>
        <w:t>[[AGENT NAME]]</w:t>
      </w:r>
      <w:r>
        <w:br/>
      </w:r>
      <w:r>
        <w:rPr>
          <w:b/>
          <w:color w:val="3F7628"/>
          <w:shd w:val="clear" w:color="auto" w:fill="EAF3E5"/>
        </w:rPr>
        <w:t>[[AGENCY NAME]]</w:t>
      </w:r>
      <w:r>
        <w:br/>
      </w:r>
      <w:r>
        <w:rPr>
          <w:b/>
          <w:color w:val="3F7628"/>
          <w:shd w:val="clear" w:color="auto" w:fill="EAF3E5"/>
        </w:rPr>
        <w:t>[[PHONE]]</w:t>
      </w:r>
      <w:r>
        <w:t xml:space="preserve"> | </w:t>
      </w:r>
      <w:r>
        <w:rPr>
          <w:b/>
          <w:color w:val="3F7628"/>
          <w:shd w:val="clear" w:color="auto" w:fill="EAF3E5"/>
        </w:rPr>
        <w:t>[[EMAIL]]</w:t>
      </w:r>
    </w:p>
    <w:sectPr w:rsidR="00E93A6F" w:rsidSect="00034616">
      <w:headerReference w:type="default" r:id="rId8"/>
      <w:footerReference w:type="default" r:id="rId9"/>
      <w:pgSz w:w="12240" w:h="15840"/>
      <w:pgMar w:top="749" w:right="893" w:bottom="792" w:left="893" w:header="288" w:footer="31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A6080" w14:textId="77777777" w:rsidR="00CF665B" w:rsidRDefault="00CF665B">
      <w:pPr>
        <w:spacing w:after="0" w:line="240" w:lineRule="auto"/>
      </w:pPr>
      <w:r>
        <w:separator/>
      </w:r>
    </w:p>
  </w:endnote>
  <w:endnote w:type="continuationSeparator" w:id="0">
    <w:p w14:paraId="7462FAED" w14:textId="77777777" w:rsidR="00CF665B" w:rsidRDefault="00CF6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43B25" w14:textId="77777777" w:rsidR="00E93A6F" w:rsidRDefault="00CF665B">
    <w:pPr>
      <w:pStyle w:val="Footer"/>
    </w:pPr>
    <w:r>
      <w:rPr>
        <w:color w:val="666666"/>
        <w:sz w:val="13"/>
      </w:rPr>
      <w:t>Agent-editable templates | Confirm current carrier, FMO, CMS, FCC, FTC, and state requirements before use.</w:t>
    </w: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5220"/>
      <w:gridCol w:w="5220"/>
    </w:tblGrid>
    <w:tr w:rsidR="00E93A6F" w14:paraId="3C3E1A5E" w14:textId="77777777">
      <w:trPr>
        <w:jc w:val="center"/>
      </w:trPr>
      <w:tc>
        <w:tcPr>
          <w:tcW w:w="5220" w:type="dxa"/>
          <w:tcBorders>
            <w:top w:val="nil"/>
            <w:left w:val="nil"/>
            <w:bottom w:val="nil"/>
            <w:right w:val="nil"/>
          </w:tcBorders>
        </w:tcPr>
        <w:p w14:paraId="0E2DE571" w14:textId="77777777" w:rsidR="00E93A6F" w:rsidRDefault="00CF665B">
          <w:r>
            <w:rPr>
              <w:color w:val="666666"/>
              <w:sz w:val="13"/>
            </w:rPr>
            <w:t>Current as of June 17, 2026</w:t>
          </w:r>
        </w:p>
      </w:tc>
      <w:tc>
        <w:tcPr>
          <w:tcW w:w="5220" w:type="dxa"/>
          <w:tcBorders>
            <w:top w:val="nil"/>
            <w:left w:val="nil"/>
            <w:bottom w:val="nil"/>
            <w:right w:val="nil"/>
          </w:tcBorders>
        </w:tcPr>
        <w:p w14:paraId="11C7E237" w14:textId="77777777" w:rsidR="00E93A6F" w:rsidRDefault="00CF665B">
          <w:pPr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2E18F" w14:textId="77777777" w:rsidR="00CF665B" w:rsidRDefault="00CF665B">
      <w:pPr>
        <w:spacing w:after="0" w:line="240" w:lineRule="auto"/>
      </w:pPr>
      <w:r>
        <w:separator/>
      </w:r>
    </w:p>
  </w:footnote>
  <w:footnote w:type="continuationSeparator" w:id="0">
    <w:p w14:paraId="438C7A64" w14:textId="77777777" w:rsidR="00CF665B" w:rsidRDefault="00CF66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72BF8" w14:textId="77777777" w:rsidR="00E93A6F" w:rsidRDefault="00CF665B">
    <w:pPr>
      <w:pStyle w:val="Header"/>
      <w:jc w:val="right"/>
    </w:pPr>
    <w:r>
      <w:rPr>
        <w:b/>
        <w:color w:val="3F7628"/>
        <w:sz w:val="14"/>
      </w:rPr>
      <w:t>RICK YOUNG INSURANCE SERVICES  |  2027 AEP MARKETING TEMPLATE TOOLKIT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30345994">
    <w:abstractNumId w:val="8"/>
  </w:num>
  <w:num w:numId="2" w16cid:durableId="1867207850">
    <w:abstractNumId w:val="6"/>
  </w:num>
  <w:num w:numId="3" w16cid:durableId="419065287">
    <w:abstractNumId w:val="5"/>
  </w:num>
  <w:num w:numId="4" w16cid:durableId="28840876">
    <w:abstractNumId w:val="4"/>
  </w:num>
  <w:num w:numId="5" w16cid:durableId="1301837253">
    <w:abstractNumId w:val="7"/>
  </w:num>
  <w:num w:numId="6" w16cid:durableId="959989828">
    <w:abstractNumId w:val="3"/>
  </w:num>
  <w:num w:numId="7" w16cid:durableId="1227840246">
    <w:abstractNumId w:val="2"/>
  </w:num>
  <w:num w:numId="8" w16cid:durableId="1967275291">
    <w:abstractNumId w:val="1"/>
  </w:num>
  <w:num w:numId="9" w16cid:durableId="1433667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57F07"/>
    <w:rsid w:val="00AA1D8D"/>
    <w:rsid w:val="00B47730"/>
    <w:rsid w:val="00CB0664"/>
    <w:rsid w:val="00CF665B"/>
    <w:rsid w:val="00E93A6F"/>
    <w:rsid w:val="00F75AF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1B5BE856-08CD-41D7-9A3F-D466AEA6B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60" w:line="252" w:lineRule="auto"/>
    </w:pPr>
    <w:rPr>
      <w:rFonts w:ascii="Arial" w:eastAsia="Arial" w:hAnsi="Arial"/>
      <w:color w:val="1D1D1F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0" w:after="12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b/>
      <w:bCs/>
      <w:color w:val="3F7628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sz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spacing w:val="5"/>
      <w:kern w:val="28"/>
      <w:sz w:val="6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3F7628"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mallNote">
    <w:name w:val="Small Note"/>
    <w:pPr>
      <w:spacing w:after="40" w:line="245" w:lineRule="auto"/>
    </w:pPr>
    <w:rPr>
      <w:rFonts w:ascii="Arial" w:eastAsia="Arial" w:hAnsi="Arial"/>
      <w:color w:val="666666"/>
      <w:sz w:val="15"/>
    </w:rPr>
  </w:style>
  <w:style w:type="paragraph" w:customStyle="1" w:styleId="TemplateBody">
    <w:name w:val="Template Body"/>
    <w:pPr>
      <w:spacing w:after="40" w:line="245" w:lineRule="auto"/>
    </w:pPr>
    <w:rPr>
      <w:rFonts w:ascii="Arial" w:eastAsia="Arial" w:hAnsi="Arial"/>
      <w:color w:val="1D1D1F"/>
      <w:sz w:val="18"/>
    </w:rPr>
  </w:style>
  <w:style w:type="paragraph" w:customStyle="1" w:styleId="TemplateLabel">
    <w:name w:val="Template Label"/>
    <w:pPr>
      <w:spacing w:after="40" w:line="245" w:lineRule="auto"/>
    </w:pPr>
    <w:rPr>
      <w:rFonts w:ascii="Arial" w:eastAsia="Arial" w:hAnsi="Arial"/>
      <w:b/>
      <w:color w:val="FFFFFF"/>
      <w:sz w:val="14"/>
    </w:rPr>
  </w:style>
  <w:style w:type="paragraph" w:customStyle="1" w:styleId="CardTitle">
    <w:name w:val="Card Title"/>
    <w:pPr>
      <w:spacing w:after="40" w:line="245" w:lineRule="auto"/>
    </w:pPr>
    <w:rPr>
      <w:rFonts w:ascii="Arial" w:eastAsia="Arial" w:hAnsi="Arial"/>
      <w:b/>
      <w:color w:val="1D1D1F"/>
    </w:rPr>
  </w:style>
  <w:style w:type="paragraph" w:customStyle="1" w:styleId="FinePrint">
    <w:name w:val="Fine Print"/>
    <w:pPr>
      <w:spacing w:after="40" w:line="245" w:lineRule="auto"/>
    </w:pPr>
    <w:rPr>
      <w:rFonts w:ascii="Arial" w:eastAsia="Arial" w:hAnsi="Arial"/>
      <w:color w:val="666666"/>
      <w:sz w:val="13"/>
    </w:rPr>
  </w:style>
  <w:style w:type="paragraph" w:customStyle="1" w:styleId="LargeHeadline">
    <w:name w:val="Large Headline"/>
    <w:pPr>
      <w:spacing w:after="40" w:line="245" w:lineRule="auto"/>
    </w:pPr>
    <w:rPr>
      <w:rFonts w:ascii="Arial" w:eastAsia="Arial" w:hAnsi="Arial"/>
      <w:b/>
      <w:color w:val="1D1D1F"/>
      <w:sz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AEP Template 07 - Prescription or Formulary Change Review</dc:title>
  <dc:subject>Editable 2027 AEP agent marketing template</dc:subject>
  <dc:creator>Rick Young Insurance Services</dc:creator>
  <cp:keywords>2027 AEP, Medicare, marketing template, agent</cp:keywords>
  <dc:description>generated by python-docx</dc:description>
  <cp:lastModifiedBy>Dustin VanDuine</cp:lastModifiedBy>
  <cp:revision>2</cp:revision>
  <dcterms:created xsi:type="dcterms:W3CDTF">2013-12-23T23:15:00Z</dcterms:created>
  <dcterms:modified xsi:type="dcterms:W3CDTF">2026-06-17T21:25:00Z</dcterms:modified>
  <cp:category/>
</cp:coreProperties>
</file>