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0598" w14:textId="77777777" w:rsidR="00A25E8B" w:rsidRDefault="00A25E8B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A25E8B" w14:paraId="2E7E9A52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847163" w14:textId="77777777" w:rsidR="00A25E8B" w:rsidRDefault="002C7576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FE9C48" w14:textId="77777777" w:rsidR="00A25E8B" w:rsidRDefault="002C7576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50BE74A2" w14:textId="77777777" w:rsidR="00A25E8B" w:rsidRDefault="002C7576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358D5C12" w14:textId="77777777" w:rsidR="00A25E8B" w:rsidRDefault="002C7576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11E3A0" w14:textId="77777777" w:rsidR="00A25E8B" w:rsidRDefault="002C7576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485636BC" w14:textId="77777777" w:rsidR="00A25E8B" w:rsidRDefault="002C7576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1FB5BCDB" w14:textId="77777777" w:rsidR="008B4EB9" w:rsidRDefault="008B4EB9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1472B9AF" w14:textId="77777777" w:rsidR="008B4EB9" w:rsidRDefault="008B4EB9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49F31554" w14:textId="104A1C5C" w:rsidR="00A25E8B" w:rsidRDefault="002C7576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56792A26" w14:textId="77777777" w:rsidR="008B4EB9" w:rsidRDefault="008B4EB9">
      <w:pPr>
        <w:rPr>
          <w:sz w:val="19"/>
        </w:rPr>
      </w:pPr>
    </w:p>
    <w:p w14:paraId="0D8613AE" w14:textId="48ED6644" w:rsidR="00A25E8B" w:rsidRDefault="002C7576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635FA551" w14:textId="77777777" w:rsidR="008B4EB9" w:rsidRDefault="008B4EB9">
      <w:pPr>
        <w:spacing w:after="100"/>
        <w:rPr>
          <w:b/>
          <w:color w:val="3F7628"/>
          <w:sz w:val="25"/>
        </w:rPr>
      </w:pPr>
    </w:p>
    <w:p w14:paraId="6BADBDB8" w14:textId="0152DFC8" w:rsidR="00A25E8B" w:rsidRDefault="002C7576">
      <w:pPr>
        <w:spacing w:after="100"/>
      </w:pPr>
      <w:r>
        <w:rPr>
          <w:b/>
          <w:color w:val="3F7628"/>
          <w:sz w:val="25"/>
        </w:rPr>
        <w:t>Thank you - please keep this information for January</w:t>
      </w:r>
    </w:p>
    <w:p w14:paraId="6697045B" w14:textId="77777777" w:rsidR="008B4EB9" w:rsidRDefault="008B4EB9">
      <w:pPr>
        <w:pStyle w:val="TemplateBody"/>
      </w:pPr>
    </w:p>
    <w:p w14:paraId="03542EF0" w14:textId="6755EDF7" w:rsidR="00A25E8B" w:rsidRDefault="002C7576">
      <w:pPr>
        <w:pStyle w:val="TemplateBody"/>
      </w:pPr>
      <w:r>
        <w:t>Thank you for allowing me to help with your 2027 Medicare coverage review. Whether you remained in your current plan or completed a change, please watch for plan materials and identification cards.</w:t>
      </w:r>
    </w:p>
    <w:p w14:paraId="69F00B63" w14:textId="77777777" w:rsidR="008B4EB9" w:rsidRDefault="008B4EB9">
      <w:pPr>
        <w:pStyle w:val="TemplateBody"/>
      </w:pPr>
    </w:p>
    <w:p w14:paraId="4F9960AA" w14:textId="4A8EF8EA" w:rsidR="00A25E8B" w:rsidRDefault="002C7576">
      <w:pPr>
        <w:pStyle w:val="TemplateBody"/>
      </w:pPr>
      <w:r>
        <w:t>Before using new coverage, review the effective date and contact the plan if an identification card has not arrived when expected.</w:t>
      </w:r>
    </w:p>
    <w:p w14:paraId="4A1E2B6F" w14:textId="77777777" w:rsidR="00A25E8B" w:rsidRDefault="002C7576">
      <w:pPr>
        <w:pStyle w:val="TemplateBody"/>
        <w:ind w:left="317" w:hanging="173"/>
      </w:pPr>
      <w:r>
        <w:t>• Keep your plan confirmation and agent contact information</w:t>
      </w:r>
    </w:p>
    <w:p w14:paraId="02750B5C" w14:textId="77777777" w:rsidR="00A25E8B" w:rsidRDefault="002C7576">
      <w:pPr>
        <w:pStyle w:val="TemplateBody"/>
        <w:ind w:left="317" w:hanging="173"/>
      </w:pPr>
      <w:r>
        <w:t>• Show the correct card to providers and pharmacies beginning on the effective date</w:t>
      </w:r>
    </w:p>
    <w:p w14:paraId="5F416737" w14:textId="77777777" w:rsidR="00A25E8B" w:rsidRDefault="002C7576">
      <w:pPr>
        <w:pStyle w:val="TemplateBody"/>
        <w:ind w:left="317" w:hanging="173"/>
      </w:pPr>
      <w:r>
        <w:t>• Confirm recurring prescriptions and mail-order arrangements</w:t>
      </w:r>
    </w:p>
    <w:p w14:paraId="6B219BEC" w14:textId="77777777" w:rsidR="00A25E8B" w:rsidRDefault="002C7576">
      <w:pPr>
        <w:pStyle w:val="TemplateBody"/>
        <w:ind w:left="317" w:hanging="173"/>
      </w:pPr>
      <w:r>
        <w:t>• Contact me promptly if something does not match what was discussed</w:t>
      </w:r>
    </w:p>
    <w:p w14:paraId="03678FA5" w14:textId="77777777" w:rsidR="00A25E8B" w:rsidRDefault="002C7576">
      <w:pPr>
        <w:pStyle w:val="TemplateBody"/>
        <w:ind w:left="317" w:hanging="173"/>
      </w:pPr>
      <w:r>
        <w:t>• Never discard your red, white, and blue Medicare card</w:t>
      </w:r>
    </w:p>
    <w:p w14:paraId="2DA325CA" w14:textId="77777777" w:rsidR="008B4EB9" w:rsidRDefault="008B4EB9">
      <w:pPr>
        <w:pStyle w:val="TemplateBody"/>
      </w:pPr>
    </w:p>
    <w:p w14:paraId="36FE576D" w14:textId="38F1C1C3" w:rsidR="00A25E8B" w:rsidRDefault="002C7576">
      <w:pPr>
        <w:pStyle w:val="TemplateBody"/>
      </w:pPr>
      <w:r>
        <w:t>The greatest compliment you can give is an introduction to a friend or family member who needs help. Please share my contact information or QR code and ask them to contact me directly. I will not contact someone simply because you gave me a name.</w:t>
      </w:r>
    </w:p>
    <w:p w14:paraId="41ABD8EC" w14:textId="77777777" w:rsidR="008B4EB9" w:rsidRDefault="008B4EB9">
      <w:pPr>
        <w:pStyle w:val="TemplateBody"/>
      </w:pPr>
    </w:p>
    <w:p w14:paraId="3C8E310C" w14:textId="77777777" w:rsidR="008B4EB9" w:rsidRDefault="008B4EB9">
      <w:pPr>
        <w:pStyle w:val="TemplateBody"/>
      </w:pPr>
    </w:p>
    <w:p w14:paraId="2E35DBB9" w14:textId="77777777" w:rsidR="008B4EB9" w:rsidRDefault="008B4EB9">
      <w:pPr>
        <w:pStyle w:val="TemplateBody"/>
      </w:pPr>
    </w:p>
    <w:p w14:paraId="6ACA63BE" w14:textId="77777777" w:rsidR="008B4EB9" w:rsidRDefault="008B4EB9">
      <w:pPr>
        <w:pStyle w:val="TemplateBody"/>
      </w:pPr>
    </w:p>
    <w:p w14:paraId="62DE5028" w14:textId="0F94E8B1" w:rsidR="00A25E8B" w:rsidRDefault="002C7576" w:rsidP="008B4EB9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A25E8B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565C" w14:textId="77777777" w:rsidR="002C7576" w:rsidRDefault="002C7576">
      <w:pPr>
        <w:spacing w:after="0" w:line="240" w:lineRule="auto"/>
      </w:pPr>
      <w:r>
        <w:separator/>
      </w:r>
    </w:p>
  </w:endnote>
  <w:endnote w:type="continuationSeparator" w:id="0">
    <w:p w14:paraId="2EB24605" w14:textId="77777777" w:rsidR="002C7576" w:rsidRDefault="002C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EEA0" w14:textId="77777777" w:rsidR="00A25E8B" w:rsidRDefault="002C7576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A25E8B" w14:paraId="2F99F654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C32422B" w14:textId="77777777" w:rsidR="00A25E8B" w:rsidRDefault="002C7576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F2167DB" w14:textId="77777777" w:rsidR="00A25E8B" w:rsidRDefault="002C7576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6201" w14:textId="77777777" w:rsidR="002C7576" w:rsidRDefault="002C7576">
      <w:pPr>
        <w:spacing w:after="0" w:line="240" w:lineRule="auto"/>
      </w:pPr>
      <w:r>
        <w:separator/>
      </w:r>
    </w:p>
  </w:footnote>
  <w:footnote w:type="continuationSeparator" w:id="0">
    <w:p w14:paraId="226DE579" w14:textId="77777777" w:rsidR="002C7576" w:rsidRDefault="002C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4762" w14:textId="77777777" w:rsidR="00A25E8B" w:rsidRDefault="002C7576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772511">
    <w:abstractNumId w:val="8"/>
  </w:num>
  <w:num w:numId="2" w16cid:durableId="1949117174">
    <w:abstractNumId w:val="6"/>
  </w:num>
  <w:num w:numId="3" w16cid:durableId="1455443639">
    <w:abstractNumId w:val="5"/>
  </w:num>
  <w:num w:numId="4" w16cid:durableId="469052426">
    <w:abstractNumId w:val="4"/>
  </w:num>
  <w:num w:numId="5" w16cid:durableId="123890606">
    <w:abstractNumId w:val="7"/>
  </w:num>
  <w:num w:numId="6" w16cid:durableId="765737424">
    <w:abstractNumId w:val="3"/>
  </w:num>
  <w:num w:numId="7" w16cid:durableId="539170094">
    <w:abstractNumId w:val="2"/>
  </w:num>
  <w:num w:numId="8" w16cid:durableId="103502503">
    <w:abstractNumId w:val="1"/>
  </w:num>
  <w:num w:numId="9" w16cid:durableId="63178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576"/>
    <w:rsid w:val="00326F90"/>
    <w:rsid w:val="008B4EB9"/>
    <w:rsid w:val="00A25E8B"/>
    <w:rsid w:val="00AA1D8D"/>
    <w:rsid w:val="00B47730"/>
    <w:rsid w:val="00CB0664"/>
    <w:rsid w:val="00D27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B78E3A0-9AC5-4C71-A7A1-647EDE9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1050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12 - Post-AEP Thank You and Next Steps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2026-06-17T21:37:00Z</dcterms:modified>
  <cp:category/>
</cp:coreProperties>
</file>