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BF01B" w14:textId="77777777" w:rsidR="001B4323" w:rsidRDefault="001B4323" w:rsidP="001B4323">
      <w:pPr>
        <w:pStyle w:val="isselectedend"/>
      </w:pPr>
      <w:r>
        <w:t>Hello,</w:t>
      </w:r>
    </w:p>
    <w:p w14:paraId="4CB714BF" w14:textId="77777777" w:rsidR="001B4323" w:rsidRDefault="001B4323" w:rsidP="001B4323">
      <w:pPr>
        <w:pStyle w:val="isselectedend"/>
      </w:pPr>
      <w:r>
        <w:t>I hope you are off to a great start to the new year. I’m checking in to confirm that you received your new ID card and plan materials for your Medicare coverage effective January 1.</w:t>
      </w:r>
    </w:p>
    <w:p w14:paraId="26A3D488" w14:textId="77777777" w:rsidR="001B4323" w:rsidRDefault="001B4323" w:rsidP="001B4323">
      <w:pPr>
        <w:pStyle w:val="isselectedend"/>
      </w:pPr>
      <w:r>
        <w:t>If you haven’t already done so, I recommend registering for your carrier’s member portal. It can be a helpful resource for accessing your ID card, benefits, and plan information throughout the year.</w:t>
      </w:r>
    </w:p>
    <w:p w14:paraId="761D2385" w14:textId="16EC0C8E" w:rsidR="001B4323" w:rsidRDefault="001B4323" w:rsidP="001B4323">
      <w:pPr>
        <w:pStyle w:val="isselectedend"/>
      </w:pPr>
      <w:r>
        <w:t xml:space="preserve">During our meeting, you mentioned a minor concern regarding the hospital copay for the first few days of an inpatient stay. Since you preferred to revisit this after the start of the year, I wanted to share that many of my clients </w:t>
      </w:r>
      <w:r w:rsidR="00C64ECA">
        <w:t>chose</w:t>
      </w:r>
      <w:r>
        <w:t xml:space="preserve"> a hospital indemnity plan to help offset those costs. I’ve attached some information for your review and would welcome the opportunity to </w:t>
      </w:r>
      <w:r w:rsidR="00C64ECA">
        <w:t>contact you</w:t>
      </w:r>
      <w:r>
        <w:t xml:space="preserve"> next week to discuss whether this might be a good fit for you.</w:t>
      </w:r>
    </w:p>
    <w:p w14:paraId="56E89568" w14:textId="77777777" w:rsidR="001B4323" w:rsidRDefault="001B4323" w:rsidP="001B4323">
      <w:pPr>
        <w:pStyle w:val="isselectedend"/>
      </w:pPr>
      <w:r>
        <w:t>I truly value the opportunity to work with you and want you to know I am always here as a resource—whether questions come up or you need assistance at any point during the year. And if you know someone who could benefit from Medicare guidance, I would sincerely appreciate you passing along my contact information.</w:t>
      </w:r>
    </w:p>
    <w:p w14:paraId="33B8ACCB" w14:textId="2D81F26C" w:rsidR="001B4323" w:rsidRDefault="001B4323" w:rsidP="001B4323">
      <w:pPr>
        <w:pStyle w:val="isselectedend"/>
      </w:pPr>
      <w:r>
        <w:t>Thanks once again for your business, I truly appreciate it.</w:t>
      </w:r>
    </w:p>
    <w:p w14:paraId="7B7AECB5" w14:textId="77777777" w:rsidR="003600FC" w:rsidRDefault="003600FC" w:rsidP="001B4323">
      <w:pPr>
        <w:pStyle w:val="isselectedend"/>
      </w:pPr>
    </w:p>
    <w:p w14:paraId="33608BB9" w14:textId="46F93FE2" w:rsidR="003600FC" w:rsidRDefault="003600FC" w:rsidP="001B4323">
      <w:pPr>
        <w:pStyle w:val="isselectedend"/>
      </w:pPr>
      <w:r>
        <w:t>Signature</w:t>
      </w:r>
    </w:p>
    <w:p w14:paraId="32696F33" w14:textId="77777777" w:rsidR="009D1481" w:rsidRDefault="009D1481" w:rsidP="002C536B"/>
    <w:sectPr w:rsidR="009D1481" w:rsidSect="00E94969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A5646"/>
    <w:multiLevelType w:val="multilevel"/>
    <w:tmpl w:val="0936D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FA124C"/>
    <w:multiLevelType w:val="hybridMultilevel"/>
    <w:tmpl w:val="30020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5D3873"/>
    <w:multiLevelType w:val="multilevel"/>
    <w:tmpl w:val="83223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0D3D32"/>
    <w:multiLevelType w:val="multilevel"/>
    <w:tmpl w:val="B6E63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6761799">
    <w:abstractNumId w:val="3"/>
  </w:num>
  <w:num w:numId="2" w16cid:durableId="1329557066">
    <w:abstractNumId w:val="0"/>
  </w:num>
  <w:num w:numId="3" w16cid:durableId="777024375">
    <w:abstractNumId w:val="2"/>
  </w:num>
  <w:num w:numId="4" w16cid:durableId="875578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C58"/>
    <w:rsid w:val="000164E7"/>
    <w:rsid w:val="00024594"/>
    <w:rsid w:val="000462B5"/>
    <w:rsid w:val="00065237"/>
    <w:rsid w:val="00073C58"/>
    <w:rsid w:val="0009552B"/>
    <w:rsid w:val="000F78BC"/>
    <w:rsid w:val="001B4323"/>
    <w:rsid w:val="001C0D12"/>
    <w:rsid w:val="001C3B8A"/>
    <w:rsid w:val="002004E0"/>
    <w:rsid w:val="00201019"/>
    <w:rsid w:val="00246F77"/>
    <w:rsid w:val="002C536B"/>
    <w:rsid w:val="00333AF8"/>
    <w:rsid w:val="00334043"/>
    <w:rsid w:val="003600FC"/>
    <w:rsid w:val="00395867"/>
    <w:rsid w:val="003E63E1"/>
    <w:rsid w:val="00412DF4"/>
    <w:rsid w:val="00440212"/>
    <w:rsid w:val="00496873"/>
    <w:rsid w:val="00502CCF"/>
    <w:rsid w:val="005142A0"/>
    <w:rsid w:val="00534983"/>
    <w:rsid w:val="0056269C"/>
    <w:rsid w:val="005940B6"/>
    <w:rsid w:val="005A2675"/>
    <w:rsid w:val="005A7252"/>
    <w:rsid w:val="00616CED"/>
    <w:rsid w:val="006401C4"/>
    <w:rsid w:val="0064290C"/>
    <w:rsid w:val="006501B7"/>
    <w:rsid w:val="006C71EF"/>
    <w:rsid w:val="006E332F"/>
    <w:rsid w:val="006E41FB"/>
    <w:rsid w:val="007101DD"/>
    <w:rsid w:val="007167DC"/>
    <w:rsid w:val="007260C7"/>
    <w:rsid w:val="007A6D1E"/>
    <w:rsid w:val="00853F18"/>
    <w:rsid w:val="00854321"/>
    <w:rsid w:val="008D05D8"/>
    <w:rsid w:val="009627FA"/>
    <w:rsid w:val="00964980"/>
    <w:rsid w:val="0097147F"/>
    <w:rsid w:val="00983446"/>
    <w:rsid w:val="009B6761"/>
    <w:rsid w:val="009D1481"/>
    <w:rsid w:val="00A06299"/>
    <w:rsid w:val="00A86502"/>
    <w:rsid w:val="00AA1D75"/>
    <w:rsid w:val="00AB5763"/>
    <w:rsid w:val="00AE4EAE"/>
    <w:rsid w:val="00AF3870"/>
    <w:rsid w:val="00B32247"/>
    <w:rsid w:val="00B60B5B"/>
    <w:rsid w:val="00B72C70"/>
    <w:rsid w:val="00B75C02"/>
    <w:rsid w:val="00B77CCD"/>
    <w:rsid w:val="00B90F80"/>
    <w:rsid w:val="00BD2096"/>
    <w:rsid w:val="00C02872"/>
    <w:rsid w:val="00C12DE9"/>
    <w:rsid w:val="00C14B63"/>
    <w:rsid w:val="00C170E8"/>
    <w:rsid w:val="00C34FB2"/>
    <w:rsid w:val="00C638AC"/>
    <w:rsid w:val="00C64ECA"/>
    <w:rsid w:val="00CC3559"/>
    <w:rsid w:val="00CC4797"/>
    <w:rsid w:val="00D73FCE"/>
    <w:rsid w:val="00DD2486"/>
    <w:rsid w:val="00DE0879"/>
    <w:rsid w:val="00DE7F50"/>
    <w:rsid w:val="00E665C2"/>
    <w:rsid w:val="00E94969"/>
    <w:rsid w:val="00EF292A"/>
    <w:rsid w:val="00F22402"/>
    <w:rsid w:val="00F42354"/>
    <w:rsid w:val="00F42612"/>
    <w:rsid w:val="00F4282E"/>
    <w:rsid w:val="00FF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EA8E8"/>
  <w15:chartTrackingRefBased/>
  <w15:docId w15:val="{A25F4DA5-D2A4-4621-962B-905C95B90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3C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3C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3C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3C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3C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3C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3C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3C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3C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3C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3C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3C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3C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3C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3C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3C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3C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3C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3C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3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3C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3C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3C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3C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3C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3C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3C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3C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3C5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4261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2612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9D148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17"/>
      <w:szCs w:val="17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D1481"/>
    <w:rPr>
      <w:rFonts w:ascii="Calibri" w:eastAsia="Calibri" w:hAnsi="Calibri" w:cs="Calibri"/>
      <w:kern w:val="0"/>
      <w:sz w:val="17"/>
      <w:szCs w:val="17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D1481"/>
    <w:pPr>
      <w:widowControl w:val="0"/>
      <w:autoSpaceDE w:val="0"/>
      <w:autoSpaceDN w:val="0"/>
      <w:spacing w:before="160" w:after="0" w:line="240" w:lineRule="auto"/>
      <w:ind w:right="14"/>
      <w:jc w:val="right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isselectedend">
    <w:name w:val="isselectedend"/>
    <w:basedOn w:val="Normal"/>
    <w:rsid w:val="001B4323"/>
    <w:pPr>
      <w:spacing w:before="100" w:beforeAutospacing="1" w:after="100" w:afterAutospacing="1" w:line="240" w:lineRule="auto"/>
    </w:pPr>
    <w:rPr>
      <w:rFonts w:ascii="Aptos" w:hAnsi="Aptos" w:cs="Apto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fae1cea-e49a-40f0-94b3-be5e19bbdd91}" enabled="0" method="" siteId="{0fae1cea-e49a-40f0-94b3-be5e19bbdd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1009</Characters>
  <Application>Microsoft Office Word</Application>
  <DocSecurity>0</DocSecurity>
  <Lines>17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Krivelow</dc:creator>
  <cp:keywords/>
  <dc:description/>
  <cp:lastModifiedBy>Gwyn Morton</cp:lastModifiedBy>
  <cp:revision>4</cp:revision>
  <dcterms:created xsi:type="dcterms:W3CDTF">2026-03-20T17:43:00Z</dcterms:created>
  <dcterms:modified xsi:type="dcterms:W3CDTF">2026-03-20T17:53:00Z</dcterms:modified>
</cp:coreProperties>
</file>