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C0E26" w14:textId="6CCC027A" w:rsidR="004534AE" w:rsidRDefault="004534AE" w:rsidP="004534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center"/>
        <w:rPr>
          <w:rFonts w:ascii="Arial" w:hAnsi="Arial" w:cs="Arial"/>
          <w:spacing w:val="-3"/>
          <w:sz w:val="10"/>
          <w:szCs w:val="10"/>
        </w:rPr>
      </w:pPr>
    </w:p>
    <w:p w14:paraId="49B52DDC" w14:textId="2F221BD5" w:rsidR="004534AE" w:rsidRPr="001E6EDC" w:rsidRDefault="004534AE" w:rsidP="004534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center"/>
        <w:rPr>
          <w:rFonts w:ascii="Arial" w:hAnsi="Arial" w:cs="Arial"/>
          <w:spacing w:val="-3"/>
          <w:sz w:val="10"/>
          <w:szCs w:val="10"/>
        </w:rPr>
      </w:pPr>
    </w:p>
    <w:p w14:paraId="6A37BA43" w14:textId="27A7408D" w:rsidR="004534AE" w:rsidRPr="006F2AD4" w:rsidRDefault="00EF1900" w:rsidP="00531F47">
      <w:pPr>
        <w:tabs>
          <w:tab w:val="left" w:pos="-720"/>
          <w:tab w:val="left" w:pos="0"/>
          <w:tab w:val="left" w:pos="720"/>
          <w:tab w:val="left" w:pos="1404"/>
          <w:tab w:val="left" w:pos="1440"/>
          <w:tab w:val="left" w:pos="2160"/>
        </w:tabs>
        <w:suppressAutoHyphens/>
        <w:ind w:left="2880" w:hanging="2880"/>
        <w:rPr>
          <w:rFonts w:ascii="Arial" w:hAnsi="Arial" w:cs="Arial"/>
          <w:spacing w:val="-3"/>
          <w:sz w:val="22"/>
          <w:u w:val="single"/>
        </w:rPr>
      </w:pPr>
      <w:r>
        <w:rPr>
          <w:rFonts w:ascii="Arial" w:hAnsi="Arial" w:cs="Arial"/>
          <w:b/>
          <w:i/>
          <w:noProof/>
          <w:spacing w:val="-3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0A2D8" wp14:editId="4E537EF8">
                <wp:simplePos x="0" y="0"/>
                <wp:positionH relativeFrom="column">
                  <wp:posOffset>5476875</wp:posOffset>
                </wp:positionH>
                <wp:positionV relativeFrom="paragraph">
                  <wp:posOffset>144780</wp:posOffset>
                </wp:positionV>
                <wp:extent cx="1114425" cy="7620"/>
                <wp:effectExtent l="0" t="0" r="28575" b="30480"/>
                <wp:wrapNone/>
                <wp:docPr id="112600849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C81B2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11.4pt" to="51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" strokecolor="black [3040]"/>
            </w:pict>
          </mc:Fallback>
        </mc:AlternateContent>
      </w:r>
      <w:r w:rsidR="00F2408B">
        <w:rPr>
          <w:rFonts w:ascii="Arial" w:hAnsi="Arial" w:cs="Arial"/>
          <w:b/>
          <w:i/>
          <w:noProof/>
          <w:spacing w:val="-3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5A4D9" wp14:editId="58309C62">
                <wp:simplePos x="0" y="0"/>
                <wp:positionH relativeFrom="column">
                  <wp:posOffset>447675</wp:posOffset>
                </wp:positionH>
                <wp:positionV relativeFrom="paragraph">
                  <wp:posOffset>135255</wp:posOffset>
                </wp:positionV>
                <wp:extent cx="1123950" cy="7620"/>
                <wp:effectExtent l="0" t="0" r="19050" b="30480"/>
                <wp:wrapNone/>
                <wp:docPr id="182972807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FEF65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0.65pt" to="12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" strokecolor="black [3040]"/>
            </w:pict>
          </mc:Fallback>
        </mc:AlternateContent>
      </w:r>
      <w:r w:rsidR="004534AE" w:rsidRPr="006F2AD4">
        <w:rPr>
          <w:rFonts w:ascii="Arial" w:hAnsi="Arial" w:cs="Arial"/>
          <w:spacing w:val="-3"/>
          <w:sz w:val="22"/>
        </w:rPr>
        <w:t>Case #</w:t>
      </w:r>
      <w:r w:rsidR="004534AE">
        <w:rPr>
          <w:rFonts w:ascii="Arial" w:hAnsi="Arial" w:cs="Arial"/>
          <w:spacing w:val="-3"/>
          <w:sz w:val="22"/>
        </w:rPr>
        <w:tab/>
      </w:r>
      <w:r w:rsidR="004534AE">
        <w:rPr>
          <w:rFonts w:ascii="Arial" w:hAnsi="Arial" w:cs="Arial"/>
          <w:spacing w:val="-3"/>
          <w:sz w:val="22"/>
        </w:rPr>
        <w:tab/>
      </w:r>
      <w:r w:rsidR="00531F47">
        <w:rPr>
          <w:rFonts w:ascii="Arial" w:hAnsi="Arial" w:cs="Arial"/>
          <w:spacing w:val="-3"/>
          <w:sz w:val="22"/>
        </w:rPr>
        <w:tab/>
      </w:r>
      <w:r w:rsidR="004534AE">
        <w:rPr>
          <w:rFonts w:ascii="Arial" w:hAnsi="Arial" w:cs="Arial"/>
          <w:spacing w:val="-3"/>
          <w:sz w:val="22"/>
        </w:rPr>
        <w:tab/>
      </w:r>
      <w:r w:rsidR="00F82583">
        <w:rPr>
          <w:rFonts w:ascii="Arial" w:hAnsi="Arial" w:cs="Arial"/>
          <w:spacing w:val="-3"/>
          <w:sz w:val="22"/>
        </w:rPr>
        <w:t xml:space="preserve">                                </w:t>
      </w:r>
      <w:r w:rsidR="00531F47">
        <w:rPr>
          <w:rFonts w:ascii="Arial" w:hAnsi="Arial" w:cs="Arial"/>
          <w:spacing w:val="-3"/>
          <w:sz w:val="22"/>
        </w:rPr>
        <w:t xml:space="preserve">           </w:t>
      </w:r>
      <w:r w:rsidR="00F2408B">
        <w:rPr>
          <w:rFonts w:ascii="Arial" w:hAnsi="Arial" w:cs="Arial"/>
          <w:spacing w:val="-3"/>
          <w:sz w:val="22"/>
        </w:rPr>
        <w:t xml:space="preserve">                          </w:t>
      </w:r>
      <w:r>
        <w:rPr>
          <w:rFonts w:ascii="Arial" w:hAnsi="Arial" w:cs="Arial"/>
          <w:spacing w:val="-3"/>
          <w:sz w:val="22"/>
        </w:rPr>
        <w:t xml:space="preserve"> </w:t>
      </w:r>
      <w:r w:rsidR="00F2408B">
        <w:rPr>
          <w:rFonts w:ascii="Arial" w:hAnsi="Arial" w:cs="Arial"/>
          <w:spacing w:val="-3"/>
          <w:sz w:val="22"/>
        </w:rPr>
        <w:t xml:space="preserve">  </w:t>
      </w:r>
      <w:r>
        <w:rPr>
          <w:rFonts w:ascii="Arial" w:hAnsi="Arial" w:cs="Arial"/>
          <w:spacing w:val="-3"/>
          <w:sz w:val="22"/>
        </w:rPr>
        <w:t xml:space="preserve">                   </w:t>
      </w:r>
      <w:r w:rsidR="00F2408B">
        <w:rPr>
          <w:rFonts w:ascii="Arial" w:hAnsi="Arial" w:cs="Arial"/>
          <w:spacing w:val="-3"/>
          <w:sz w:val="22"/>
        </w:rPr>
        <w:t xml:space="preserve"> </w:t>
      </w:r>
      <w:r w:rsidR="004534AE" w:rsidRPr="006F2AD4">
        <w:rPr>
          <w:rFonts w:ascii="Arial" w:hAnsi="Arial" w:cs="Arial"/>
          <w:spacing w:val="-3"/>
          <w:sz w:val="22"/>
        </w:rPr>
        <w:t>Date Filed</w:t>
      </w:r>
      <w:r w:rsidR="00531F47">
        <w:rPr>
          <w:rFonts w:ascii="Arial" w:hAnsi="Arial" w:cs="Arial"/>
          <w:spacing w:val="-3"/>
          <w:sz w:val="22"/>
        </w:rPr>
        <w:t xml:space="preserve">: </w:t>
      </w:r>
    </w:p>
    <w:p w14:paraId="76F197D2" w14:textId="09296269" w:rsidR="004534AE" w:rsidRPr="006F2AD4" w:rsidRDefault="004534AE" w:rsidP="004534AE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</w:rPr>
      </w:pPr>
      <w:r>
        <w:rPr>
          <w:rFonts w:ascii="Arial" w:hAnsi="Arial" w:cs="Arial"/>
          <w:spacing w:val="-3"/>
          <w:sz w:val="16"/>
        </w:rPr>
        <w:t xml:space="preserve">                   </w:t>
      </w:r>
      <w:r w:rsidRPr="006F2AD4">
        <w:rPr>
          <w:rFonts w:ascii="Arial" w:hAnsi="Arial" w:cs="Arial"/>
          <w:spacing w:val="-3"/>
          <w:sz w:val="16"/>
        </w:rPr>
        <w:t>(Office use only)</w:t>
      </w:r>
    </w:p>
    <w:p w14:paraId="2D5A3A51" w14:textId="77777777" w:rsidR="004534AE" w:rsidRDefault="004534AE" w:rsidP="004534A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  <w:sz w:val="10"/>
          <w:szCs w:val="10"/>
        </w:rPr>
      </w:pPr>
    </w:p>
    <w:p w14:paraId="797C05F8" w14:textId="77777777" w:rsidR="004534AE" w:rsidRDefault="004534AE" w:rsidP="004534A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  <w:sz w:val="10"/>
          <w:szCs w:val="10"/>
        </w:rPr>
      </w:pPr>
    </w:p>
    <w:p w14:paraId="25FE056A" w14:textId="77777777" w:rsidR="004534AE" w:rsidRPr="001E6EDC" w:rsidRDefault="004534AE" w:rsidP="004534A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  <w:sz w:val="10"/>
          <w:szCs w:val="10"/>
        </w:rPr>
      </w:pPr>
    </w:p>
    <w:p w14:paraId="4DA18E87" w14:textId="3E9EB261" w:rsidR="004534AE" w:rsidRDefault="002049FB" w:rsidP="004534A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  <w:sz w:val="10"/>
          <w:szCs w:val="10"/>
        </w:rPr>
      </w:pPr>
      <w:r w:rsidRPr="002049FB">
        <w:rPr>
          <w:rFonts w:ascii="Arial" w:hAnsi="Arial" w:cs="Arial"/>
          <w:b/>
          <w:i/>
          <w:noProof/>
          <w:spacing w:val="-3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E30FB" wp14:editId="7CCF6330">
                <wp:simplePos x="0" y="0"/>
                <wp:positionH relativeFrom="column">
                  <wp:posOffset>961390</wp:posOffset>
                </wp:positionH>
                <wp:positionV relativeFrom="paragraph">
                  <wp:posOffset>158115</wp:posOffset>
                </wp:positionV>
                <wp:extent cx="5629275" cy="0"/>
                <wp:effectExtent l="0" t="0" r="0" b="0"/>
                <wp:wrapNone/>
                <wp:docPr id="136214475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70FC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pt,12.45pt" to="518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S4mgEAAIgDAAAOAAAAZHJzL2Uyb0RvYy54bWysU9uO0zAQfUfiHyy/06SVdoG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" strokecolor="black [3040]"/>
            </w:pict>
          </mc:Fallback>
        </mc:AlternateContent>
      </w:r>
      <w:r w:rsidR="004534AE">
        <w:rPr>
          <w:rFonts w:ascii="Arial" w:hAnsi="Arial" w:cs="Arial"/>
          <w:b/>
          <w:i/>
          <w:spacing w:val="-3"/>
          <w:u w:val="single"/>
        </w:rPr>
        <w:t>Complainant</w:t>
      </w:r>
      <w:r w:rsidR="00F82583" w:rsidRPr="00F82583">
        <w:rPr>
          <w:rFonts w:ascii="Arial" w:hAnsi="Arial" w:cs="Arial"/>
          <w:b/>
          <w:i/>
          <w:spacing w:val="-3"/>
        </w:rPr>
        <w:t xml:space="preserve">: </w:t>
      </w:r>
      <w:r w:rsidR="004534AE" w:rsidRPr="00F82583">
        <w:rPr>
          <w:rFonts w:ascii="Arial" w:hAnsi="Arial" w:cs="Arial"/>
          <w:b/>
          <w:i/>
          <w:spacing w:val="-3"/>
        </w:rPr>
        <w:tab/>
      </w:r>
    </w:p>
    <w:p w14:paraId="49E5A33D" w14:textId="77777777" w:rsidR="004534AE" w:rsidRPr="00F82583" w:rsidRDefault="004534AE" w:rsidP="004534A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  <w:sz w:val="10"/>
          <w:szCs w:val="10"/>
        </w:rPr>
      </w:pPr>
    </w:p>
    <w:p w14:paraId="09B43EF8" w14:textId="77777777" w:rsidR="004534AE" w:rsidRDefault="004534AE" w:rsidP="004534A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  <w:sz w:val="10"/>
          <w:szCs w:val="10"/>
        </w:rPr>
      </w:pPr>
    </w:p>
    <w:p w14:paraId="62E06178" w14:textId="34FDA3BE" w:rsidR="004534AE" w:rsidRDefault="002049FB" w:rsidP="004534A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  <w:sz w:val="10"/>
          <w:szCs w:val="10"/>
        </w:rPr>
      </w:pPr>
      <w:r w:rsidRPr="002049FB">
        <w:rPr>
          <w:rFonts w:ascii="Arial" w:hAnsi="Arial" w:cs="Arial"/>
          <w:b/>
          <w:i/>
          <w:noProof/>
          <w:spacing w:val="-3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E1826" wp14:editId="6BF6E62F">
                <wp:simplePos x="0" y="0"/>
                <wp:positionH relativeFrom="column">
                  <wp:posOffset>962025</wp:posOffset>
                </wp:positionH>
                <wp:positionV relativeFrom="paragraph">
                  <wp:posOffset>171450</wp:posOffset>
                </wp:positionV>
                <wp:extent cx="5629275" cy="0"/>
                <wp:effectExtent l="0" t="0" r="0" b="0"/>
                <wp:wrapNone/>
                <wp:docPr id="75499289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7475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13.5pt" to="51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" strokecolor="black [3040]"/>
            </w:pict>
          </mc:Fallback>
        </mc:AlternateContent>
      </w:r>
      <w:r w:rsidR="004534AE" w:rsidRPr="00830574">
        <w:rPr>
          <w:rFonts w:ascii="Arial" w:hAnsi="Arial" w:cs="Arial"/>
          <w:b/>
          <w:i/>
          <w:spacing w:val="-3"/>
          <w:u w:val="single"/>
        </w:rPr>
        <w:t>Respondent</w:t>
      </w:r>
      <w:r w:rsidR="004534AE" w:rsidRPr="003D5EEA">
        <w:rPr>
          <w:rFonts w:ascii="Arial" w:hAnsi="Arial" w:cs="Arial"/>
          <w:b/>
          <w:i/>
          <w:spacing w:val="-3"/>
        </w:rPr>
        <w:t>:</w:t>
      </w:r>
      <w:r w:rsidR="004534AE" w:rsidRPr="003D5EEA">
        <w:rPr>
          <w:rFonts w:ascii="Arial" w:hAnsi="Arial" w:cs="Arial"/>
          <w:spacing w:val="-3"/>
        </w:rPr>
        <w:t xml:space="preserve"> </w:t>
      </w:r>
    </w:p>
    <w:p w14:paraId="55082D55" w14:textId="77777777" w:rsidR="004534AE" w:rsidRPr="004534AE" w:rsidRDefault="004534AE" w:rsidP="004534AE">
      <w:pPr>
        <w:tabs>
          <w:tab w:val="left" w:pos="-720"/>
        </w:tabs>
        <w:suppressAutoHyphens/>
        <w:rPr>
          <w:rFonts w:ascii="Arial" w:hAnsi="Arial" w:cs="Arial"/>
          <w:spacing w:val="-3"/>
          <w:sz w:val="10"/>
          <w:szCs w:val="10"/>
        </w:rPr>
      </w:pPr>
    </w:p>
    <w:p w14:paraId="35BFEF92" w14:textId="77777777" w:rsidR="004534AE" w:rsidRPr="00FA2509" w:rsidRDefault="004534AE" w:rsidP="004534AE">
      <w:pPr>
        <w:tabs>
          <w:tab w:val="left" w:pos="-720"/>
        </w:tabs>
        <w:suppressAutoHyphens/>
        <w:rPr>
          <w:rFonts w:ascii="Arial" w:hAnsi="Arial" w:cs="Arial"/>
          <w:b/>
          <w:bCs/>
          <w:i/>
          <w:iCs/>
          <w:spacing w:val="-3"/>
          <w:sz w:val="21"/>
          <w:szCs w:val="21"/>
        </w:rPr>
      </w:pPr>
      <w:r>
        <w:rPr>
          <w:rFonts w:ascii="Arial" w:hAnsi="Arial" w:cs="Arial"/>
          <w:spacing w:val="-3"/>
          <w:sz w:val="21"/>
          <w:szCs w:val="21"/>
        </w:rPr>
        <w:t xml:space="preserve">The undersigned Complainant charges that the Respondent has engaged in conduct subject to disciplinary action by the Association. </w:t>
      </w:r>
      <w:r w:rsidRPr="00F2408B">
        <w:rPr>
          <w:rFonts w:ascii="Arial" w:hAnsi="Arial" w:cs="Arial"/>
          <w:b/>
          <w:bCs/>
          <w:i/>
          <w:iCs/>
          <w:color w:val="EE0000"/>
          <w:spacing w:val="-3"/>
          <w:sz w:val="21"/>
          <w:szCs w:val="21"/>
        </w:rPr>
        <w:t xml:space="preserve">Clear, strong, and convincing evidence must accompany this complaint. </w:t>
      </w:r>
    </w:p>
    <w:p w14:paraId="1F5677C7" w14:textId="77777777" w:rsidR="004534AE" w:rsidRPr="006F2AD4" w:rsidRDefault="004534AE" w:rsidP="004534AE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pacing w:val="-3"/>
          <w:sz w:val="10"/>
        </w:rPr>
      </w:pPr>
    </w:p>
    <w:p w14:paraId="533DC88F" w14:textId="16FB9396" w:rsidR="004534AE" w:rsidRPr="00D23569" w:rsidRDefault="00F82583" w:rsidP="004534AE">
      <w:pPr>
        <w:pStyle w:val="BodyText"/>
        <w:tabs>
          <w:tab w:val="left" w:pos="9724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i/>
          <w:noProof/>
          <w:spacing w:val="-3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CB912" wp14:editId="14382E27">
                <wp:simplePos x="0" y="0"/>
                <wp:positionH relativeFrom="column">
                  <wp:posOffset>2369820</wp:posOffset>
                </wp:positionH>
                <wp:positionV relativeFrom="paragraph">
                  <wp:posOffset>525145</wp:posOffset>
                </wp:positionV>
                <wp:extent cx="4219575" cy="0"/>
                <wp:effectExtent l="0" t="0" r="0" b="0"/>
                <wp:wrapNone/>
                <wp:docPr id="12326619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ADD0D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6pt,41.35pt" to="518.8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" strokecolor="black [3040]"/>
            </w:pict>
          </mc:Fallback>
        </mc:AlternateContent>
      </w:r>
      <w:r w:rsidR="004534AE" w:rsidRPr="00AD4DA9">
        <w:rPr>
          <w:rFonts w:ascii="Arial" w:hAnsi="Arial" w:cs="Arial"/>
          <w:sz w:val="21"/>
          <w:szCs w:val="21"/>
        </w:rPr>
        <w:t xml:space="preserve">Are the circumstances giving rise to this ethics </w:t>
      </w:r>
      <w:r w:rsidR="004534AE">
        <w:rPr>
          <w:rFonts w:ascii="Arial" w:hAnsi="Arial" w:cs="Arial"/>
          <w:sz w:val="21"/>
          <w:szCs w:val="21"/>
        </w:rPr>
        <w:t xml:space="preserve">citation </w:t>
      </w:r>
      <w:r w:rsidR="004534AE" w:rsidRPr="00AD4DA9">
        <w:rPr>
          <w:rFonts w:ascii="Arial" w:hAnsi="Arial" w:cs="Arial"/>
          <w:sz w:val="21"/>
          <w:szCs w:val="21"/>
        </w:rPr>
        <w:t>complaint involved in civil or criminal litigation or in any proceeding before the state real estate licensing authority or any other state or federal regulat</w:t>
      </w:r>
      <w:r w:rsidR="004534AE">
        <w:rPr>
          <w:rFonts w:ascii="Arial" w:hAnsi="Arial" w:cs="Arial"/>
          <w:sz w:val="21"/>
          <w:szCs w:val="21"/>
        </w:rPr>
        <w:t xml:space="preserve">ory or administrative agency? </w:t>
      </w:r>
      <w:r w:rsidR="004534AE" w:rsidRPr="00AD4DA9">
        <w:rPr>
          <w:rFonts w:ascii="Arial" w:hAnsi="Arial" w:cs="Arial"/>
          <w:sz w:val="21"/>
          <w:szCs w:val="21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-21041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F47" w:rsidRPr="00531F4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534AE" w:rsidRPr="00AD4DA9">
        <w:rPr>
          <w:rFonts w:ascii="Arial" w:hAnsi="Arial" w:cs="Arial"/>
          <w:sz w:val="21"/>
          <w:szCs w:val="21"/>
        </w:rPr>
        <w:t xml:space="preserve"> No </w:t>
      </w:r>
      <w:sdt>
        <w:sdtPr>
          <w:rPr>
            <w:rFonts w:ascii="Arial" w:hAnsi="Arial" w:cs="Arial"/>
            <w:sz w:val="28"/>
            <w:szCs w:val="28"/>
          </w:rPr>
          <w:id w:val="-175050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F47" w:rsidRPr="00531F4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534AE">
        <w:rPr>
          <w:rFonts w:ascii="Arial" w:hAnsi="Arial" w:cs="Arial"/>
          <w:sz w:val="21"/>
          <w:szCs w:val="21"/>
        </w:rPr>
        <w:t xml:space="preserve">   </w:t>
      </w:r>
      <w:r w:rsidR="004534AE" w:rsidRPr="00AD4DA9">
        <w:rPr>
          <w:rFonts w:ascii="Arial" w:hAnsi="Arial" w:cs="Arial"/>
          <w:spacing w:val="-3"/>
          <w:sz w:val="21"/>
          <w:szCs w:val="21"/>
        </w:rPr>
        <w:t>if yes, Cause #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</w:p>
    <w:p w14:paraId="044409CB" w14:textId="77777777" w:rsidR="004534AE" w:rsidRPr="006F2AD4" w:rsidRDefault="004534AE" w:rsidP="004534AE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10"/>
        </w:rPr>
      </w:pPr>
    </w:p>
    <w:p w14:paraId="3B4B452B" w14:textId="77777777" w:rsidR="0096522C" w:rsidRDefault="004534AE" w:rsidP="004534AE">
      <w:pPr>
        <w:tabs>
          <w:tab w:val="left" w:pos="-720"/>
          <w:tab w:val="left" w:pos="0"/>
        </w:tabs>
        <w:suppressAutoHyphens/>
        <w:ind w:hanging="692"/>
        <w:rPr>
          <w:rFonts w:ascii="Arial" w:hAnsi="Arial" w:cs="Arial"/>
          <w:spacing w:val="-3"/>
          <w:sz w:val="21"/>
          <w:szCs w:val="21"/>
        </w:rPr>
      </w:pPr>
      <w:r w:rsidRPr="00AD4DA9">
        <w:rPr>
          <w:rFonts w:ascii="Arial" w:hAnsi="Arial" w:cs="Arial"/>
          <w:spacing w:val="-3"/>
          <w:sz w:val="21"/>
          <w:szCs w:val="21"/>
        </w:rPr>
        <w:tab/>
        <w:t xml:space="preserve">You may file an ethics </w:t>
      </w:r>
      <w:r>
        <w:rPr>
          <w:rFonts w:ascii="Arial" w:hAnsi="Arial" w:cs="Arial"/>
          <w:spacing w:val="-3"/>
          <w:sz w:val="21"/>
          <w:szCs w:val="21"/>
        </w:rPr>
        <w:t xml:space="preserve">citation </w:t>
      </w:r>
      <w:r w:rsidRPr="00AD4DA9">
        <w:rPr>
          <w:rFonts w:ascii="Arial" w:hAnsi="Arial" w:cs="Arial"/>
          <w:spacing w:val="-3"/>
          <w:sz w:val="21"/>
          <w:szCs w:val="21"/>
        </w:rPr>
        <w:t>complaint in any jurisdiction where a REALTOR</w:t>
      </w:r>
      <w:r w:rsidRPr="00AD4DA9">
        <w:rPr>
          <w:rFonts w:ascii="Arial" w:hAnsi="Arial" w:cs="Arial"/>
          <w:spacing w:val="-3"/>
          <w:sz w:val="21"/>
          <w:szCs w:val="21"/>
          <w:vertAlign w:val="superscript"/>
        </w:rPr>
        <w:sym w:font="Symbol" w:char="F0E2"/>
      </w:r>
      <w:r w:rsidRPr="00AD4DA9">
        <w:rPr>
          <w:rFonts w:ascii="Arial" w:hAnsi="Arial" w:cs="Arial"/>
          <w:spacing w:val="-3"/>
          <w:sz w:val="21"/>
          <w:szCs w:val="21"/>
        </w:rPr>
        <w:t xml:space="preserve"> is a member or MLS participant.  Note </w:t>
      </w:r>
      <w:r>
        <w:rPr>
          <w:rFonts w:ascii="Arial" w:hAnsi="Arial" w:cs="Arial"/>
          <w:spacing w:val="-3"/>
          <w:sz w:val="21"/>
          <w:szCs w:val="21"/>
        </w:rPr>
        <w:t xml:space="preserve">however </w:t>
      </w:r>
      <w:r w:rsidRPr="00AD4DA9">
        <w:rPr>
          <w:rFonts w:ascii="Arial" w:hAnsi="Arial" w:cs="Arial"/>
          <w:spacing w:val="-3"/>
          <w:sz w:val="21"/>
          <w:szCs w:val="21"/>
        </w:rPr>
        <w:t>that the REALTORS</w:t>
      </w:r>
      <w:r w:rsidRPr="00AD4DA9">
        <w:rPr>
          <w:rFonts w:ascii="Arial" w:hAnsi="Arial" w:cs="Arial"/>
          <w:spacing w:val="-3"/>
          <w:sz w:val="21"/>
          <w:szCs w:val="21"/>
          <w:vertAlign w:val="superscript"/>
        </w:rPr>
        <w:sym w:font="Symbol" w:char="F0E2"/>
      </w:r>
      <w:r w:rsidRPr="00AD4DA9">
        <w:rPr>
          <w:rFonts w:ascii="Arial" w:hAnsi="Arial" w:cs="Arial"/>
          <w:spacing w:val="-3"/>
          <w:sz w:val="21"/>
          <w:szCs w:val="21"/>
        </w:rPr>
        <w:t xml:space="preserve"> Code of Ethics, Standard of Practice 14-1 provides, in relevant part, “REALTORS</w:t>
      </w:r>
      <w:r w:rsidRPr="00AD4DA9">
        <w:rPr>
          <w:rFonts w:ascii="Arial" w:hAnsi="Arial" w:cs="Arial"/>
          <w:spacing w:val="-3"/>
          <w:sz w:val="21"/>
          <w:szCs w:val="21"/>
          <w:vertAlign w:val="superscript"/>
        </w:rPr>
        <w:sym w:font="Symbol" w:char="F0E2"/>
      </w:r>
      <w:r w:rsidRPr="00AD4DA9">
        <w:rPr>
          <w:rFonts w:ascii="Arial" w:hAnsi="Arial" w:cs="Arial"/>
          <w:spacing w:val="-3"/>
          <w:sz w:val="21"/>
          <w:szCs w:val="21"/>
        </w:rPr>
        <w:t xml:space="preserve"> shall not be subject to disciplinary proce</w:t>
      </w:r>
      <w:smartTag w:uri="urn:schemas-microsoft-com:office:smarttags" w:element="PersonName">
        <w:r w:rsidRPr="00AD4DA9">
          <w:rPr>
            <w:rFonts w:ascii="Arial" w:hAnsi="Arial" w:cs="Arial"/>
            <w:spacing w:val="-3"/>
            <w:sz w:val="21"/>
            <w:szCs w:val="21"/>
          </w:rPr>
          <w:t>ed</w:t>
        </w:r>
      </w:smartTag>
      <w:r w:rsidRPr="00AD4DA9">
        <w:rPr>
          <w:rFonts w:ascii="Arial" w:hAnsi="Arial" w:cs="Arial"/>
          <w:spacing w:val="-3"/>
          <w:sz w:val="21"/>
          <w:szCs w:val="21"/>
        </w:rPr>
        <w:t>ing in more than one Board of REALTORS</w:t>
      </w:r>
      <w:r w:rsidRPr="00AD4DA9">
        <w:rPr>
          <w:rFonts w:ascii="Arial" w:hAnsi="Arial" w:cs="Arial"/>
          <w:spacing w:val="-3"/>
          <w:sz w:val="21"/>
          <w:szCs w:val="21"/>
          <w:vertAlign w:val="superscript"/>
        </w:rPr>
        <w:sym w:font="Symbol" w:char="F0E2"/>
      </w:r>
      <w:r w:rsidRPr="00AD4DA9">
        <w:rPr>
          <w:rFonts w:ascii="Arial" w:hAnsi="Arial" w:cs="Arial"/>
          <w:spacing w:val="-3"/>
          <w:sz w:val="21"/>
          <w:szCs w:val="21"/>
        </w:rPr>
        <w:t>…with respect to alleg</w:t>
      </w:r>
      <w:smartTag w:uri="urn:schemas-microsoft-com:office:smarttags" w:element="PersonName">
        <w:r w:rsidRPr="00AD4DA9">
          <w:rPr>
            <w:rFonts w:ascii="Arial" w:hAnsi="Arial" w:cs="Arial"/>
            <w:spacing w:val="-3"/>
            <w:sz w:val="21"/>
            <w:szCs w:val="21"/>
          </w:rPr>
          <w:t>ed</w:t>
        </w:r>
      </w:smartTag>
      <w:r w:rsidRPr="00AD4DA9">
        <w:rPr>
          <w:rFonts w:ascii="Arial" w:hAnsi="Arial" w:cs="Arial"/>
          <w:spacing w:val="-3"/>
          <w:sz w:val="21"/>
          <w:szCs w:val="21"/>
        </w:rPr>
        <w:t xml:space="preserve"> violations of the Code of Ethics relating to the same transaction or event.”  Have you filed, or do you intend to file, a similar or related compl</w:t>
      </w:r>
      <w:r>
        <w:rPr>
          <w:rFonts w:ascii="Arial" w:hAnsi="Arial" w:cs="Arial"/>
          <w:spacing w:val="-3"/>
          <w:sz w:val="21"/>
          <w:szCs w:val="21"/>
        </w:rPr>
        <w:t>aint with another Association</w:t>
      </w:r>
      <w:r w:rsidRPr="00AD4DA9">
        <w:rPr>
          <w:rFonts w:ascii="Arial" w:hAnsi="Arial" w:cs="Arial"/>
          <w:spacing w:val="-3"/>
          <w:sz w:val="21"/>
          <w:szCs w:val="21"/>
        </w:rPr>
        <w:t xml:space="preserve"> of REALTORS</w:t>
      </w:r>
      <w:r w:rsidRPr="00AD4DA9">
        <w:rPr>
          <w:rFonts w:ascii="Arial" w:hAnsi="Arial" w:cs="Arial"/>
          <w:spacing w:val="-3"/>
          <w:sz w:val="21"/>
          <w:szCs w:val="21"/>
          <w:vertAlign w:val="superscript"/>
        </w:rPr>
        <w:sym w:font="Symbol" w:char="F0E2"/>
      </w:r>
      <w:r>
        <w:rPr>
          <w:rFonts w:ascii="Arial" w:hAnsi="Arial" w:cs="Arial"/>
          <w:spacing w:val="-3"/>
          <w:sz w:val="21"/>
          <w:szCs w:val="21"/>
        </w:rPr>
        <w:t>?</w:t>
      </w:r>
      <w:r w:rsidRPr="00AD4DA9">
        <w:rPr>
          <w:rFonts w:ascii="Arial" w:hAnsi="Arial" w:cs="Arial"/>
          <w:spacing w:val="-3"/>
          <w:sz w:val="21"/>
          <w:szCs w:val="21"/>
        </w:rPr>
        <w:tab/>
      </w:r>
      <w:r w:rsidR="0096522C">
        <w:rPr>
          <w:rFonts w:ascii="Arial" w:hAnsi="Arial" w:cs="Arial"/>
          <w:spacing w:val="-3"/>
          <w:sz w:val="21"/>
          <w:szCs w:val="21"/>
        </w:rPr>
        <w:t xml:space="preserve"> </w:t>
      </w:r>
    </w:p>
    <w:p w14:paraId="3CABC7A2" w14:textId="13A5CD01" w:rsidR="0096522C" w:rsidRDefault="0096522C" w:rsidP="004534AE">
      <w:pPr>
        <w:tabs>
          <w:tab w:val="left" w:pos="-720"/>
          <w:tab w:val="left" w:pos="0"/>
        </w:tabs>
        <w:suppressAutoHyphens/>
        <w:ind w:hanging="692"/>
        <w:rPr>
          <w:rFonts w:ascii="Arial" w:hAnsi="Arial" w:cs="Arial"/>
          <w:spacing w:val="-3"/>
          <w:sz w:val="21"/>
          <w:szCs w:val="21"/>
        </w:rPr>
      </w:pPr>
      <w:r>
        <w:rPr>
          <w:rFonts w:ascii="Arial" w:hAnsi="Arial" w:cs="Arial"/>
          <w:spacing w:val="-3"/>
          <w:sz w:val="21"/>
          <w:szCs w:val="21"/>
        </w:rPr>
        <w:t xml:space="preserve">            </w:t>
      </w:r>
      <w:r w:rsidRPr="00AD4DA9">
        <w:rPr>
          <w:rFonts w:ascii="Arial" w:hAnsi="Arial" w:cs="Arial"/>
          <w:sz w:val="21"/>
          <w:szCs w:val="21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-184437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21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9021E">
        <w:rPr>
          <w:rFonts w:ascii="Arial" w:hAnsi="Arial" w:cs="Arial"/>
          <w:sz w:val="21"/>
          <w:szCs w:val="21"/>
        </w:rPr>
        <w:t xml:space="preserve"> No</w:t>
      </w:r>
      <w:r w:rsidRPr="00AD4DA9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30259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79B" w:rsidRPr="00A9579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534AE">
        <w:rPr>
          <w:rFonts w:ascii="Arial" w:hAnsi="Arial" w:cs="Arial"/>
          <w:spacing w:val="-3"/>
          <w:sz w:val="21"/>
          <w:szCs w:val="21"/>
        </w:rPr>
        <w:tab/>
      </w:r>
      <w:r w:rsidR="004534AE">
        <w:rPr>
          <w:rFonts w:ascii="Arial" w:hAnsi="Arial" w:cs="Arial"/>
          <w:spacing w:val="-3"/>
          <w:sz w:val="21"/>
          <w:szCs w:val="21"/>
        </w:rPr>
        <w:tab/>
      </w:r>
      <w:r w:rsidR="004534AE">
        <w:rPr>
          <w:rFonts w:ascii="Arial" w:hAnsi="Arial" w:cs="Arial"/>
          <w:spacing w:val="-3"/>
          <w:sz w:val="21"/>
          <w:szCs w:val="21"/>
        </w:rPr>
        <w:tab/>
      </w:r>
      <w:r w:rsidR="004534AE">
        <w:rPr>
          <w:rFonts w:ascii="Arial" w:hAnsi="Arial" w:cs="Arial"/>
          <w:spacing w:val="-3"/>
          <w:sz w:val="21"/>
          <w:szCs w:val="21"/>
        </w:rPr>
        <w:tab/>
      </w:r>
    </w:p>
    <w:p w14:paraId="2A5B7C8A" w14:textId="357478C6" w:rsidR="004534AE" w:rsidRPr="004534AE" w:rsidRDefault="0096522C" w:rsidP="004534AE">
      <w:pPr>
        <w:tabs>
          <w:tab w:val="left" w:pos="-720"/>
          <w:tab w:val="left" w:pos="0"/>
        </w:tabs>
        <w:suppressAutoHyphens/>
        <w:ind w:hanging="692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pacing w:val="-3"/>
          <w:sz w:val="21"/>
          <w:szCs w:val="21"/>
        </w:rPr>
        <w:t xml:space="preserve">             </w:t>
      </w:r>
      <w:r w:rsidR="004534AE">
        <w:rPr>
          <w:rFonts w:ascii="Arial" w:hAnsi="Arial" w:cs="Arial"/>
          <w:sz w:val="21"/>
          <w:szCs w:val="21"/>
        </w:rPr>
        <w:tab/>
      </w:r>
    </w:p>
    <w:p w14:paraId="12C570E9" w14:textId="7B7883C8" w:rsidR="004534AE" w:rsidRPr="00950165" w:rsidRDefault="009779B9" w:rsidP="004534AE">
      <w:pPr>
        <w:tabs>
          <w:tab w:val="left" w:pos="-720"/>
          <w:tab w:val="left" w:pos="0"/>
        </w:tabs>
        <w:suppressAutoHyphens/>
        <w:ind w:hanging="69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i/>
          <w:noProof/>
          <w:spacing w:val="-3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54A557" wp14:editId="66C74F11">
                <wp:simplePos x="0" y="0"/>
                <wp:positionH relativeFrom="column">
                  <wp:posOffset>4937760</wp:posOffset>
                </wp:positionH>
                <wp:positionV relativeFrom="paragraph">
                  <wp:posOffset>145415</wp:posOffset>
                </wp:positionV>
                <wp:extent cx="1706880" cy="0"/>
                <wp:effectExtent l="0" t="0" r="0" b="0"/>
                <wp:wrapNone/>
                <wp:docPr id="149945120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273F1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8pt,11.45pt" to="523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" strokecolor="black [3040]"/>
            </w:pict>
          </mc:Fallback>
        </mc:AlternateContent>
      </w:r>
      <w:r w:rsidR="00A9579B">
        <w:rPr>
          <w:rFonts w:ascii="Arial" w:hAnsi="Arial" w:cs="Arial"/>
          <w:b/>
          <w:i/>
          <w:noProof/>
          <w:spacing w:val="-3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16BED" wp14:editId="4858DC4F">
                <wp:simplePos x="0" y="0"/>
                <wp:positionH relativeFrom="column">
                  <wp:posOffset>2133600</wp:posOffset>
                </wp:positionH>
                <wp:positionV relativeFrom="paragraph">
                  <wp:posOffset>145415</wp:posOffset>
                </wp:positionV>
                <wp:extent cx="2080260" cy="0"/>
                <wp:effectExtent l="0" t="0" r="0" b="0"/>
                <wp:wrapNone/>
                <wp:docPr id="197546778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24C30" id="Straight Connector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11.45pt" to="331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" strokecolor="black [3040]"/>
            </w:pict>
          </mc:Fallback>
        </mc:AlternateContent>
      </w:r>
      <w:r w:rsidR="004534AE">
        <w:rPr>
          <w:rFonts w:ascii="Arial" w:hAnsi="Arial" w:cs="Arial"/>
          <w:sz w:val="21"/>
          <w:szCs w:val="21"/>
        </w:rPr>
        <w:tab/>
        <w:t>If so, name of the other Association:</w:t>
      </w:r>
      <w:r w:rsidR="00A9579B">
        <w:rPr>
          <w:rFonts w:ascii="Arial" w:hAnsi="Arial" w:cs="Arial"/>
          <w:sz w:val="21"/>
          <w:szCs w:val="21"/>
        </w:rPr>
        <w:t xml:space="preserve">                                                          </w:t>
      </w:r>
      <w:r w:rsidR="004534AE">
        <w:rPr>
          <w:rFonts w:ascii="Arial" w:hAnsi="Arial" w:cs="Arial"/>
          <w:sz w:val="21"/>
          <w:szCs w:val="21"/>
        </w:rPr>
        <w:t xml:space="preserve">Date Filed: </w:t>
      </w:r>
    </w:p>
    <w:p w14:paraId="3B8945A7" w14:textId="77777777" w:rsidR="004534AE" w:rsidRPr="00AD4DA9" w:rsidRDefault="004534AE" w:rsidP="004534AE">
      <w:pPr>
        <w:tabs>
          <w:tab w:val="left" w:pos="-720"/>
          <w:tab w:val="left" w:pos="0"/>
        </w:tabs>
        <w:suppressAutoHyphens/>
        <w:ind w:hanging="692"/>
        <w:rPr>
          <w:rFonts w:ascii="Arial" w:hAnsi="Arial" w:cs="Arial"/>
          <w:spacing w:val="-3"/>
          <w:sz w:val="10"/>
          <w:szCs w:val="10"/>
        </w:rPr>
      </w:pPr>
    </w:p>
    <w:p w14:paraId="1C41FB8D" w14:textId="3E671270" w:rsidR="004534AE" w:rsidRDefault="004534AE" w:rsidP="004534AE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21"/>
          <w:szCs w:val="21"/>
        </w:rPr>
      </w:pPr>
      <w:r w:rsidRPr="00AD4DA9">
        <w:rPr>
          <w:rFonts w:ascii="Arial" w:hAnsi="Arial" w:cs="Arial"/>
          <w:spacing w:val="-3"/>
          <w:sz w:val="21"/>
          <w:szCs w:val="21"/>
        </w:rPr>
        <w:t>This complaint is true and correct to the best knowl</w:t>
      </w:r>
      <w:smartTag w:uri="urn:schemas-microsoft-com:office:smarttags" w:element="PersonName">
        <w:r w:rsidRPr="00AD4DA9">
          <w:rPr>
            <w:rFonts w:ascii="Arial" w:hAnsi="Arial" w:cs="Arial"/>
            <w:spacing w:val="-3"/>
            <w:sz w:val="21"/>
            <w:szCs w:val="21"/>
          </w:rPr>
          <w:t>ed</w:t>
        </w:r>
      </w:smartTag>
      <w:r w:rsidRPr="00AD4DA9">
        <w:rPr>
          <w:rFonts w:ascii="Arial" w:hAnsi="Arial" w:cs="Arial"/>
          <w:spacing w:val="-3"/>
          <w:sz w:val="21"/>
          <w:szCs w:val="21"/>
        </w:rPr>
        <w:t>ge and belief of the undersign</w:t>
      </w:r>
      <w:smartTag w:uri="urn:schemas-microsoft-com:office:smarttags" w:element="PersonName">
        <w:r w:rsidRPr="00AD4DA9">
          <w:rPr>
            <w:rFonts w:ascii="Arial" w:hAnsi="Arial" w:cs="Arial"/>
            <w:spacing w:val="-3"/>
            <w:sz w:val="21"/>
            <w:szCs w:val="21"/>
          </w:rPr>
          <w:t>ed</w:t>
        </w:r>
      </w:smartTag>
      <w:r w:rsidRPr="00AD4DA9">
        <w:rPr>
          <w:rFonts w:ascii="Arial" w:hAnsi="Arial" w:cs="Arial"/>
          <w:spacing w:val="-3"/>
          <w:sz w:val="21"/>
          <w:szCs w:val="21"/>
        </w:rPr>
        <w:t xml:space="preserve"> and is fil</w:t>
      </w:r>
      <w:smartTag w:uri="urn:schemas-microsoft-com:office:smarttags" w:element="PersonName">
        <w:r w:rsidRPr="00AD4DA9">
          <w:rPr>
            <w:rFonts w:ascii="Arial" w:hAnsi="Arial" w:cs="Arial"/>
            <w:spacing w:val="-3"/>
            <w:sz w:val="21"/>
            <w:szCs w:val="21"/>
          </w:rPr>
          <w:t>ed</w:t>
        </w:r>
      </w:smartTag>
      <w:r w:rsidRPr="00AD4DA9">
        <w:rPr>
          <w:rFonts w:ascii="Arial" w:hAnsi="Arial" w:cs="Arial"/>
          <w:spacing w:val="-3"/>
          <w:sz w:val="21"/>
          <w:szCs w:val="21"/>
        </w:rPr>
        <w:t xml:space="preserve"> within one hundr</w:t>
      </w:r>
      <w:smartTag w:uri="urn:schemas-microsoft-com:office:smarttags" w:element="PersonName">
        <w:r w:rsidRPr="00AD4DA9">
          <w:rPr>
            <w:rFonts w:ascii="Arial" w:hAnsi="Arial" w:cs="Arial"/>
            <w:spacing w:val="-3"/>
            <w:sz w:val="21"/>
            <w:szCs w:val="21"/>
          </w:rPr>
          <w:t>ed</w:t>
        </w:r>
      </w:smartTag>
      <w:r w:rsidRPr="00AD4DA9">
        <w:rPr>
          <w:rFonts w:ascii="Arial" w:hAnsi="Arial" w:cs="Arial"/>
          <w:spacing w:val="-3"/>
          <w:sz w:val="21"/>
          <w:szCs w:val="21"/>
        </w:rPr>
        <w:t xml:space="preserve"> eighty (180) days after the facts constituting the matter complain</w:t>
      </w:r>
      <w:smartTag w:uri="urn:schemas-microsoft-com:office:smarttags" w:element="PersonName">
        <w:r w:rsidRPr="00AD4DA9">
          <w:rPr>
            <w:rFonts w:ascii="Arial" w:hAnsi="Arial" w:cs="Arial"/>
            <w:spacing w:val="-3"/>
            <w:sz w:val="21"/>
            <w:szCs w:val="21"/>
          </w:rPr>
          <w:t>ed</w:t>
        </w:r>
      </w:smartTag>
      <w:r w:rsidRPr="00AD4DA9">
        <w:rPr>
          <w:rFonts w:ascii="Arial" w:hAnsi="Arial" w:cs="Arial"/>
          <w:spacing w:val="-3"/>
          <w:sz w:val="21"/>
          <w:szCs w:val="21"/>
        </w:rPr>
        <w:t xml:space="preserve"> of could have been known in the e</w:t>
      </w:r>
      <w:r>
        <w:rPr>
          <w:rFonts w:ascii="Arial" w:hAnsi="Arial" w:cs="Arial"/>
          <w:spacing w:val="-3"/>
          <w:sz w:val="21"/>
          <w:szCs w:val="21"/>
        </w:rPr>
        <w:t>xercise of reasonable diligence or within one hundred eighty (180) dates after the conclusion of the transaction, or event, whichever is later.</w:t>
      </w:r>
    </w:p>
    <w:p w14:paraId="2A5C0892" w14:textId="07E14E68" w:rsidR="004534AE" w:rsidRPr="00830574" w:rsidRDefault="004534AE" w:rsidP="004534AE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10"/>
          <w:szCs w:val="10"/>
        </w:rPr>
      </w:pPr>
    </w:p>
    <w:p w14:paraId="27C1934B" w14:textId="744A107A" w:rsidR="004534AE" w:rsidRDefault="00A9579B" w:rsidP="004534AE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21"/>
          <w:szCs w:val="21"/>
        </w:rPr>
      </w:pPr>
      <w:r>
        <w:rPr>
          <w:rFonts w:ascii="Arial" w:hAnsi="Arial" w:cs="Arial"/>
          <w:b/>
          <w:i/>
          <w:noProof/>
          <w:spacing w:val="-3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07F131" wp14:editId="3C02EB3D">
                <wp:simplePos x="0" y="0"/>
                <wp:positionH relativeFrom="column">
                  <wp:posOffset>2314575</wp:posOffset>
                </wp:positionH>
                <wp:positionV relativeFrom="paragraph">
                  <wp:posOffset>142240</wp:posOffset>
                </wp:positionV>
                <wp:extent cx="4335780" cy="0"/>
                <wp:effectExtent l="0" t="0" r="0" b="0"/>
                <wp:wrapNone/>
                <wp:docPr id="209723837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5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50973"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5pt,11.2pt" to="523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"/>
            </w:pict>
          </mc:Fallback>
        </mc:AlternateContent>
      </w:r>
      <w:r w:rsidR="004534AE">
        <w:rPr>
          <w:rFonts w:ascii="Arial" w:hAnsi="Arial" w:cs="Arial"/>
          <w:spacing w:val="-3"/>
          <w:sz w:val="21"/>
          <w:szCs w:val="21"/>
        </w:rPr>
        <w:t xml:space="preserve">Dates(s) alleged violations(s) took place: </w:t>
      </w:r>
    </w:p>
    <w:p w14:paraId="483C7E4F" w14:textId="5AB6572F" w:rsidR="004534AE" w:rsidRPr="00830574" w:rsidRDefault="0039021E" w:rsidP="0039021E">
      <w:pPr>
        <w:tabs>
          <w:tab w:val="left" w:pos="-720"/>
          <w:tab w:val="left" w:pos="0"/>
          <w:tab w:val="left" w:pos="4080"/>
        </w:tabs>
        <w:suppressAutoHyphens/>
        <w:rPr>
          <w:rFonts w:ascii="Arial" w:hAnsi="Arial" w:cs="Arial"/>
          <w:spacing w:val="-3"/>
          <w:sz w:val="10"/>
          <w:szCs w:val="10"/>
        </w:rPr>
      </w:pPr>
      <w:r>
        <w:rPr>
          <w:rFonts w:ascii="Arial" w:hAnsi="Arial" w:cs="Arial"/>
          <w:spacing w:val="-3"/>
          <w:sz w:val="10"/>
          <w:szCs w:val="10"/>
        </w:rPr>
        <w:tab/>
      </w:r>
    </w:p>
    <w:p w14:paraId="01A707D3" w14:textId="78FD74CC" w:rsidR="004534AE" w:rsidRDefault="009779B9" w:rsidP="004534AE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21"/>
          <w:szCs w:val="21"/>
        </w:rPr>
      </w:pPr>
      <w:r>
        <w:rPr>
          <w:rFonts w:ascii="Arial" w:hAnsi="Arial" w:cs="Arial"/>
          <w:b/>
          <w:i/>
          <w:noProof/>
          <w:spacing w:val="-3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2813F" wp14:editId="296BB44A">
                <wp:simplePos x="0" y="0"/>
                <wp:positionH relativeFrom="column">
                  <wp:posOffset>4933951</wp:posOffset>
                </wp:positionH>
                <wp:positionV relativeFrom="paragraph">
                  <wp:posOffset>135256</wp:posOffset>
                </wp:positionV>
                <wp:extent cx="1706880" cy="0"/>
                <wp:effectExtent l="0" t="0" r="0" b="0"/>
                <wp:wrapNone/>
                <wp:docPr id="166448407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63834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10.65pt" to="522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"/>
            </w:pict>
          </mc:Fallback>
        </mc:AlternateContent>
      </w:r>
      <w:r w:rsidR="004534AE">
        <w:rPr>
          <w:rFonts w:ascii="Arial" w:hAnsi="Arial" w:cs="Arial"/>
          <w:spacing w:val="-3"/>
          <w:sz w:val="21"/>
          <w:szCs w:val="21"/>
        </w:rPr>
        <w:t xml:space="preserve">Date(s) you became aware of the facts on which the alleged violation(s) (is/are) based: </w:t>
      </w:r>
    </w:p>
    <w:p w14:paraId="7FE3D2A2" w14:textId="7F586859" w:rsidR="004534AE" w:rsidRPr="004534AE" w:rsidRDefault="004534AE" w:rsidP="004534AE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10"/>
          <w:szCs w:val="10"/>
        </w:rPr>
      </w:pPr>
    </w:p>
    <w:p w14:paraId="62149EC4" w14:textId="77777777" w:rsidR="004534AE" w:rsidRPr="00AD4DA9" w:rsidRDefault="004534AE" w:rsidP="004534AE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21"/>
          <w:szCs w:val="21"/>
        </w:rPr>
      </w:pPr>
      <w:r>
        <w:rPr>
          <w:rFonts w:ascii="Arial" w:hAnsi="Arial" w:cs="Arial"/>
          <w:spacing w:val="-3"/>
          <w:sz w:val="21"/>
          <w:szCs w:val="21"/>
        </w:rPr>
        <w:t xml:space="preserve">I </w:t>
      </w:r>
      <w:r w:rsidRPr="00AD4DA9">
        <w:rPr>
          <w:rFonts w:ascii="Arial" w:hAnsi="Arial" w:cs="Arial"/>
          <w:spacing w:val="-3"/>
          <w:sz w:val="21"/>
          <w:szCs w:val="21"/>
        </w:rPr>
        <w:t xml:space="preserve">understand that should the </w:t>
      </w:r>
      <w:r>
        <w:rPr>
          <w:rFonts w:ascii="Arial" w:hAnsi="Arial" w:cs="Arial"/>
          <w:spacing w:val="-3"/>
          <w:sz w:val="21"/>
          <w:szCs w:val="21"/>
        </w:rPr>
        <w:t>Citation Panel</w:t>
      </w:r>
      <w:r w:rsidRPr="00AD4DA9">
        <w:rPr>
          <w:rFonts w:ascii="Arial" w:hAnsi="Arial" w:cs="Arial"/>
          <w:spacing w:val="-3"/>
          <w:sz w:val="21"/>
          <w:szCs w:val="21"/>
        </w:rPr>
        <w:t xml:space="preserve"> dismiss this ethics </w:t>
      </w:r>
      <w:r>
        <w:rPr>
          <w:rFonts w:ascii="Arial" w:hAnsi="Arial" w:cs="Arial"/>
          <w:spacing w:val="-3"/>
          <w:sz w:val="21"/>
          <w:szCs w:val="21"/>
        </w:rPr>
        <w:t xml:space="preserve">citation </w:t>
      </w:r>
      <w:r w:rsidRPr="00AD4DA9">
        <w:rPr>
          <w:rFonts w:ascii="Arial" w:hAnsi="Arial" w:cs="Arial"/>
          <w:spacing w:val="-3"/>
          <w:sz w:val="21"/>
          <w:szCs w:val="21"/>
        </w:rPr>
        <w:t xml:space="preserve">complaint in part or in total, that I have twenty (20) days from </w:t>
      </w:r>
      <w:r>
        <w:rPr>
          <w:rFonts w:ascii="Arial" w:hAnsi="Arial" w:cs="Arial"/>
          <w:spacing w:val="-3"/>
          <w:sz w:val="21"/>
          <w:szCs w:val="21"/>
        </w:rPr>
        <w:t xml:space="preserve">transmittal </w:t>
      </w:r>
      <w:r w:rsidRPr="00AD4DA9">
        <w:rPr>
          <w:rFonts w:ascii="Arial" w:hAnsi="Arial" w:cs="Arial"/>
          <w:spacing w:val="-3"/>
          <w:sz w:val="21"/>
          <w:szCs w:val="21"/>
        </w:rPr>
        <w:t>of the dismissal notice to appeal the dismissal to the Executive Committee of the Indiana Association of REALTORS</w:t>
      </w:r>
      <w:r w:rsidRPr="004304D0">
        <w:rPr>
          <w:rFonts w:ascii="Arial" w:hAnsi="Arial" w:cs="Arial"/>
          <w:spacing w:val="-3"/>
          <w:sz w:val="21"/>
          <w:szCs w:val="21"/>
          <w:vertAlign w:val="superscript"/>
        </w:rPr>
        <w:t>®</w:t>
      </w:r>
      <w:r w:rsidRPr="00AD4DA9">
        <w:rPr>
          <w:rFonts w:ascii="Arial" w:hAnsi="Arial" w:cs="Arial"/>
          <w:spacing w:val="-3"/>
          <w:sz w:val="21"/>
          <w:szCs w:val="21"/>
        </w:rPr>
        <w:t xml:space="preserve">. </w:t>
      </w:r>
    </w:p>
    <w:p w14:paraId="4C1BABA1" w14:textId="77777777" w:rsidR="004534AE" w:rsidRPr="006F2AD4" w:rsidRDefault="004534AE" w:rsidP="004534AE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pacing w:val="-3"/>
          <w:sz w:val="10"/>
        </w:rPr>
      </w:pPr>
    </w:p>
    <w:p w14:paraId="5C9424F1" w14:textId="77777777" w:rsidR="004534AE" w:rsidRPr="00180392" w:rsidRDefault="004534AE" w:rsidP="004534AE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3"/>
          <w:sz w:val="18"/>
          <w:szCs w:val="18"/>
          <w:u w:val="single"/>
        </w:rPr>
      </w:pPr>
      <w:r>
        <w:rPr>
          <w:rFonts w:ascii="Arial" w:hAnsi="Arial" w:cs="Arial"/>
          <w:b/>
          <w:i/>
          <w:spacing w:val="-3"/>
          <w:sz w:val="18"/>
          <w:szCs w:val="18"/>
          <w:u w:val="single"/>
        </w:rPr>
        <w:t>COMPLAINANT</w:t>
      </w:r>
      <w:r w:rsidRPr="00180392">
        <w:rPr>
          <w:rFonts w:ascii="Arial" w:hAnsi="Arial" w:cs="Arial"/>
          <w:b/>
          <w:i/>
          <w:spacing w:val="-3"/>
          <w:sz w:val="18"/>
          <w:szCs w:val="18"/>
          <w:u w:val="single"/>
        </w:rPr>
        <w:t>:</w:t>
      </w:r>
    </w:p>
    <w:p w14:paraId="3A5A0925" w14:textId="77777777" w:rsidR="004534AE" w:rsidRDefault="004534AE" w:rsidP="004534A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2B1D90E2" w14:textId="226FFBA9" w:rsidR="004534AE" w:rsidRPr="00EB1E13" w:rsidRDefault="004534AE" w:rsidP="004534A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284BE9AC" w14:textId="77777777" w:rsidR="004534AE" w:rsidRPr="002A796F" w:rsidRDefault="004534AE" w:rsidP="004534AE">
      <w:pPr>
        <w:pBdr>
          <w:top w:val="single" w:sz="6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  <w:sz w:val="16"/>
          <w:szCs w:val="16"/>
        </w:rPr>
      </w:pPr>
      <w:r w:rsidRPr="002A796F">
        <w:rPr>
          <w:rFonts w:ascii="Arial" w:hAnsi="Arial" w:cs="Arial"/>
          <w:i/>
          <w:spacing w:val="-3"/>
          <w:sz w:val="16"/>
          <w:szCs w:val="16"/>
        </w:rPr>
        <w:t>(Print Name)</w:t>
      </w:r>
      <w:r w:rsidRPr="002A796F">
        <w:rPr>
          <w:rFonts w:ascii="Arial" w:hAnsi="Arial" w:cs="Arial"/>
          <w:i/>
          <w:spacing w:val="-3"/>
          <w:sz w:val="16"/>
          <w:szCs w:val="16"/>
        </w:rPr>
        <w:tab/>
      </w:r>
      <w:r w:rsidRPr="002A796F">
        <w:rPr>
          <w:rFonts w:ascii="Arial" w:hAnsi="Arial" w:cs="Arial"/>
          <w:i/>
          <w:spacing w:val="-3"/>
          <w:sz w:val="16"/>
          <w:szCs w:val="16"/>
        </w:rPr>
        <w:tab/>
      </w:r>
      <w:r>
        <w:rPr>
          <w:rFonts w:ascii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hAnsi="Arial" w:cs="Arial"/>
          <w:i/>
          <w:spacing w:val="-3"/>
          <w:sz w:val="16"/>
          <w:szCs w:val="16"/>
        </w:rPr>
        <w:tab/>
      </w:r>
      <w:r>
        <w:rPr>
          <w:rFonts w:ascii="Arial" w:hAnsi="Arial" w:cs="Arial"/>
          <w:i/>
          <w:spacing w:val="-3"/>
          <w:sz w:val="16"/>
          <w:szCs w:val="16"/>
        </w:rPr>
        <w:tab/>
      </w:r>
      <w:r>
        <w:rPr>
          <w:rFonts w:ascii="Arial" w:hAnsi="Arial" w:cs="Arial"/>
          <w:i/>
          <w:spacing w:val="-3"/>
          <w:sz w:val="16"/>
          <w:szCs w:val="16"/>
        </w:rPr>
        <w:tab/>
      </w:r>
      <w:r>
        <w:rPr>
          <w:rFonts w:ascii="Arial" w:hAnsi="Arial" w:cs="Arial"/>
          <w:i/>
          <w:spacing w:val="-3"/>
          <w:sz w:val="16"/>
          <w:szCs w:val="16"/>
        </w:rPr>
        <w:tab/>
      </w:r>
      <w:r>
        <w:rPr>
          <w:rFonts w:ascii="Arial" w:hAnsi="Arial" w:cs="Arial"/>
          <w:i/>
          <w:spacing w:val="-3"/>
          <w:sz w:val="16"/>
          <w:szCs w:val="16"/>
        </w:rPr>
        <w:tab/>
        <w:t xml:space="preserve"> </w:t>
      </w:r>
      <w:r w:rsidRPr="002A796F">
        <w:rPr>
          <w:rFonts w:ascii="Arial" w:hAnsi="Arial" w:cs="Arial"/>
          <w:i/>
          <w:spacing w:val="-3"/>
          <w:sz w:val="16"/>
          <w:szCs w:val="16"/>
        </w:rPr>
        <w:t>(Signature</w:t>
      </w:r>
      <w:r>
        <w:rPr>
          <w:rFonts w:ascii="Arial" w:hAnsi="Arial" w:cs="Arial"/>
          <w:i/>
          <w:spacing w:val="-3"/>
          <w:sz w:val="16"/>
          <w:szCs w:val="16"/>
        </w:rPr>
        <w:t>)</w:t>
      </w:r>
    </w:p>
    <w:p w14:paraId="03502E79" w14:textId="77777777" w:rsidR="004534AE" w:rsidRPr="00EB1E13" w:rsidRDefault="004534AE" w:rsidP="004534A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29121965" w14:textId="77777777" w:rsidR="004534AE" w:rsidRPr="00EB1E13" w:rsidRDefault="004534AE" w:rsidP="004534A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3664F762" w14:textId="77777777" w:rsidR="004534AE" w:rsidRPr="006D6239" w:rsidRDefault="004534AE" w:rsidP="004534AE">
      <w:pPr>
        <w:pBdr>
          <w:top w:val="single" w:sz="6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  <w:sz w:val="16"/>
          <w:szCs w:val="16"/>
        </w:rPr>
      </w:pPr>
      <w:r w:rsidRPr="002A796F">
        <w:rPr>
          <w:rFonts w:ascii="Arial" w:hAnsi="Arial" w:cs="Arial"/>
          <w:i/>
          <w:spacing w:val="-3"/>
          <w:sz w:val="16"/>
          <w:szCs w:val="16"/>
        </w:rPr>
        <w:t>(E-Mail Address)</w:t>
      </w:r>
      <w:r>
        <w:rPr>
          <w:rFonts w:ascii="Arial" w:hAnsi="Arial" w:cs="Arial"/>
          <w:i/>
          <w:spacing w:val="-3"/>
          <w:sz w:val="16"/>
          <w:szCs w:val="16"/>
        </w:rPr>
        <w:tab/>
      </w:r>
      <w:r>
        <w:rPr>
          <w:rFonts w:ascii="Arial" w:hAnsi="Arial" w:cs="Arial"/>
          <w:i/>
          <w:spacing w:val="-3"/>
          <w:sz w:val="16"/>
          <w:szCs w:val="16"/>
        </w:rPr>
        <w:tab/>
      </w:r>
      <w:r>
        <w:rPr>
          <w:rFonts w:ascii="Arial" w:hAnsi="Arial" w:cs="Arial"/>
          <w:i/>
          <w:spacing w:val="-3"/>
          <w:sz w:val="16"/>
          <w:szCs w:val="16"/>
        </w:rPr>
        <w:tab/>
      </w:r>
      <w:r>
        <w:rPr>
          <w:rFonts w:ascii="Arial" w:hAnsi="Arial" w:cs="Arial"/>
          <w:i/>
          <w:spacing w:val="-3"/>
          <w:sz w:val="16"/>
          <w:szCs w:val="16"/>
        </w:rPr>
        <w:tab/>
      </w:r>
      <w:r>
        <w:rPr>
          <w:rFonts w:ascii="Arial" w:hAnsi="Arial" w:cs="Arial"/>
          <w:i/>
          <w:spacing w:val="-3"/>
          <w:sz w:val="16"/>
          <w:szCs w:val="16"/>
        </w:rPr>
        <w:tab/>
      </w:r>
      <w:r>
        <w:rPr>
          <w:rFonts w:ascii="Arial" w:hAnsi="Arial" w:cs="Arial"/>
          <w:i/>
          <w:spacing w:val="-3"/>
          <w:sz w:val="16"/>
          <w:szCs w:val="16"/>
        </w:rPr>
        <w:tab/>
      </w:r>
      <w:r>
        <w:rPr>
          <w:rFonts w:ascii="Arial" w:hAnsi="Arial" w:cs="Arial"/>
          <w:i/>
          <w:spacing w:val="-3"/>
          <w:sz w:val="16"/>
          <w:szCs w:val="16"/>
        </w:rPr>
        <w:tab/>
      </w:r>
      <w:r w:rsidRPr="002A796F">
        <w:rPr>
          <w:rFonts w:ascii="Arial" w:hAnsi="Arial" w:cs="Arial"/>
          <w:i/>
          <w:spacing w:val="-3"/>
          <w:sz w:val="16"/>
          <w:szCs w:val="16"/>
        </w:rPr>
        <w:t>(Cell Phone)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4500"/>
      </w:tblGrid>
      <w:tr w:rsidR="00CB27D7" w:rsidRPr="006C5A0F" w14:paraId="3844D766" w14:textId="1DCE88F0" w:rsidTr="00C47680">
        <w:trPr>
          <w:trHeight w:val="288"/>
          <w:jc w:val="center"/>
        </w:trPr>
        <w:tc>
          <w:tcPr>
            <w:tcW w:w="5215" w:type="dxa"/>
            <w:shd w:val="clear" w:color="auto" w:fill="auto"/>
          </w:tcPr>
          <w:p w14:paraId="5E9FBAF3" w14:textId="127B0B68" w:rsidR="00CB27D7" w:rsidRPr="00CB27D7" w:rsidRDefault="00CB27D7" w:rsidP="00CB27D7">
            <w:pPr>
              <w:jc w:val="center"/>
              <w:rPr>
                <w:rFonts w:ascii="Cambria" w:hAnsi="Cambria"/>
                <w:b/>
                <w:i/>
              </w:rPr>
            </w:pPr>
            <w:r w:rsidRPr="00CB27D7">
              <w:rPr>
                <w:rFonts w:ascii="Cambria" w:hAnsi="Cambria"/>
                <w:b/>
              </w:rPr>
              <w:lastRenderedPageBreak/>
              <w:t>Articles</w:t>
            </w:r>
          </w:p>
        </w:tc>
        <w:tc>
          <w:tcPr>
            <w:tcW w:w="4500" w:type="dxa"/>
            <w:shd w:val="clear" w:color="auto" w:fill="auto"/>
          </w:tcPr>
          <w:p w14:paraId="4A4E489F" w14:textId="77777777" w:rsidR="00CB27D7" w:rsidRPr="006C5A0F" w:rsidRDefault="00CB27D7" w:rsidP="00C95F9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Rationale</w:t>
            </w:r>
          </w:p>
        </w:tc>
      </w:tr>
      <w:tr w:rsidR="00CB27D7" w:rsidRPr="006C5A0F" w14:paraId="7229F49F" w14:textId="77777777" w:rsidTr="00793CAD">
        <w:trPr>
          <w:trHeight w:hRule="exact" w:val="144"/>
          <w:jc w:val="center"/>
        </w:trPr>
        <w:tc>
          <w:tcPr>
            <w:tcW w:w="5215" w:type="dxa"/>
            <w:shd w:val="clear" w:color="auto" w:fill="auto"/>
          </w:tcPr>
          <w:p w14:paraId="7027040B" w14:textId="4621C4F1" w:rsidR="00CB27D7" w:rsidRPr="00730CE2" w:rsidRDefault="00730CE2" w:rsidP="00730CE2">
            <w:pPr>
              <w:tabs>
                <w:tab w:val="left" w:pos="3012"/>
              </w:tabs>
              <w:rPr>
                <w:rFonts w:ascii="Cambria" w:hAnsi="Cambria"/>
                <w:b/>
                <w:color w:val="548DD4" w:themeColor="text2" w:themeTint="99"/>
                <w:sz w:val="40"/>
                <w:szCs w:val="40"/>
              </w:rPr>
            </w:pPr>
            <w:r>
              <w:rPr>
                <w:rFonts w:ascii="Cambria" w:hAnsi="Cambria"/>
                <w:b/>
                <w:color w:val="548DD4" w:themeColor="text2" w:themeTint="99"/>
                <w:sz w:val="40"/>
                <w:szCs w:val="40"/>
              </w:rPr>
              <w:tab/>
            </w:r>
          </w:p>
        </w:tc>
        <w:tc>
          <w:tcPr>
            <w:tcW w:w="4500" w:type="dxa"/>
            <w:shd w:val="clear" w:color="auto" w:fill="auto"/>
          </w:tcPr>
          <w:p w14:paraId="23D309C1" w14:textId="77777777" w:rsidR="00CB27D7" w:rsidRDefault="00CB27D7" w:rsidP="00C95F99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B27D7" w:rsidRPr="006C5A0F" w14:paraId="51CBD848" w14:textId="0EDA52D9" w:rsidTr="00C80D1E">
        <w:trPr>
          <w:trHeight w:hRule="exact" w:val="288"/>
          <w:jc w:val="center"/>
        </w:trPr>
        <w:tc>
          <w:tcPr>
            <w:tcW w:w="5215" w:type="dxa"/>
            <w:shd w:val="clear" w:color="auto" w:fill="auto"/>
          </w:tcPr>
          <w:p w14:paraId="44084383" w14:textId="77777777" w:rsidR="00CB27D7" w:rsidRPr="00CB78E0" w:rsidRDefault="00CB27D7" w:rsidP="00C95F99">
            <w:pPr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CB78E0">
              <w:rPr>
                <w:rFonts w:ascii="Cambria" w:hAnsi="Cambria"/>
                <w:b/>
                <w:i/>
                <w:sz w:val="28"/>
                <w:szCs w:val="28"/>
              </w:rPr>
              <w:t>Article 1</w:t>
            </w:r>
          </w:p>
        </w:tc>
        <w:tc>
          <w:tcPr>
            <w:tcW w:w="4500" w:type="dxa"/>
            <w:shd w:val="clear" w:color="auto" w:fill="auto"/>
          </w:tcPr>
          <w:p w14:paraId="4B7B3C79" w14:textId="77777777" w:rsidR="00CB27D7" w:rsidRPr="009A66E1" w:rsidRDefault="00CB27D7" w:rsidP="00C95F99">
            <w:pPr>
              <w:rPr>
                <w:rFonts w:ascii="Cambria" w:hAnsi="Cambria"/>
                <w:b/>
                <w:highlight w:val="black"/>
              </w:rPr>
            </w:pPr>
          </w:p>
        </w:tc>
      </w:tr>
      <w:tr w:rsidR="00CB27D7" w:rsidRPr="00D101B8" w14:paraId="16CE956D" w14:textId="35DEACFA" w:rsidTr="00793CAD">
        <w:trPr>
          <w:trHeight w:hRule="exact" w:val="2160"/>
          <w:jc w:val="center"/>
        </w:trPr>
        <w:tc>
          <w:tcPr>
            <w:tcW w:w="5215" w:type="dxa"/>
            <w:shd w:val="clear" w:color="auto" w:fill="auto"/>
          </w:tcPr>
          <w:p w14:paraId="43671730" w14:textId="3E418AB4" w:rsidR="00793CAD" w:rsidRDefault="00FE6C5A" w:rsidP="00C95F99">
            <w:pPr>
              <w:rPr>
                <w:rFonts w:ascii="Cambria" w:hAnsi="Cambria"/>
                <w:b/>
                <w:bCs/>
              </w:rPr>
            </w:pP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-11729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97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72597F">
              <w:rPr>
                <w:rFonts w:ascii="Cambria" w:hAnsi="Cambria"/>
                <w:b/>
                <w:bCs/>
              </w:rPr>
              <w:t xml:space="preserve"> </w:t>
            </w:r>
            <w:r w:rsidR="00793CAD" w:rsidRPr="000836D4">
              <w:rPr>
                <w:rFonts w:ascii="Cambria" w:hAnsi="Cambria"/>
                <w:b/>
                <w:bCs/>
              </w:rPr>
              <w:t>(SOP 1-5)</w:t>
            </w:r>
          </w:p>
          <w:p w14:paraId="14351255" w14:textId="3F937C7F" w:rsidR="00CB27D7" w:rsidRPr="00D101B8" w:rsidRDefault="00E72EE0" w:rsidP="00C95F99">
            <w:pPr>
              <w:rPr>
                <w:rFonts w:ascii="Cambria" w:hAnsi="Cambria"/>
              </w:rPr>
            </w:pPr>
            <w:r w:rsidRPr="00537A13">
              <w:rPr>
                <w:rFonts w:ascii="Cambria" w:hAnsi="Cambria"/>
                <w:sz w:val="23"/>
                <w:szCs w:val="23"/>
              </w:rPr>
              <w:t>REALTORS</w:t>
            </w:r>
            <w:r w:rsidRPr="00537A13">
              <w:rPr>
                <w:rFonts w:ascii="Cambria" w:hAnsi="Cambria"/>
                <w:sz w:val="23"/>
                <w:szCs w:val="23"/>
                <w:vertAlign w:val="superscript"/>
              </w:rPr>
              <w:t>®</w:t>
            </w:r>
            <w:r w:rsidRPr="00537A13">
              <w:rPr>
                <w:rFonts w:ascii="Cambria" w:hAnsi="Cambria"/>
                <w:sz w:val="23"/>
                <w:szCs w:val="23"/>
              </w:rPr>
              <w:t xml:space="preserve"> may represent the seller</w:t>
            </w:r>
            <w:r>
              <w:rPr>
                <w:rFonts w:ascii="Cambria" w:hAnsi="Cambria"/>
                <w:sz w:val="23"/>
                <w:szCs w:val="23"/>
              </w:rPr>
              <w:t>/</w:t>
            </w:r>
            <w:r w:rsidRPr="00537A13">
              <w:rPr>
                <w:rFonts w:ascii="Cambria" w:hAnsi="Cambria"/>
                <w:sz w:val="23"/>
                <w:szCs w:val="23"/>
              </w:rPr>
              <w:t>landlord and buyer</w:t>
            </w:r>
            <w:r>
              <w:rPr>
                <w:rFonts w:ascii="Cambria" w:hAnsi="Cambria"/>
                <w:sz w:val="23"/>
                <w:szCs w:val="23"/>
              </w:rPr>
              <w:t>/</w:t>
            </w:r>
            <w:r w:rsidRPr="00537A13">
              <w:rPr>
                <w:rFonts w:ascii="Cambria" w:hAnsi="Cambria"/>
                <w:sz w:val="23"/>
                <w:szCs w:val="23"/>
              </w:rPr>
              <w:t>tenant in the same transaction only after full disclosure to and with informed consent of both parties.</w:t>
            </w:r>
          </w:p>
        </w:tc>
        <w:tc>
          <w:tcPr>
            <w:tcW w:w="4500" w:type="dxa"/>
            <w:shd w:val="clear" w:color="auto" w:fill="auto"/>
          </w:tcPr>
          <w:p w14:paraId="35F86F32" w14:textId="77777777" w:rsidR="00CB27D7" w:rsidRPr="004344AB" w:rsidRDefault="00CB27D7" w:rsidP="00C95F99">
            <w:pPr>
              <w:rPr>
                <w:rFonts w:ascii="Cambria" w:hAnsi="Cambria"/>
              </w:rPr>
            </w:pPr>
          </w:p>
        </w:tc>
      </w:tr>
      <w:tr w:rsidR="00CB27D7" w:rsidRPr="00D101B8" w14:paraId="6989073E" w14:textId="77F34E83" w:rsidTr="00793CAD">
        <w:trPr>
          <w:trHeight w:hRule="exact" w:val="2160"/>
          <w:jc w:val="center"/>
        </w:trPr>
        <w:tc>
          <w:tcPr>
            <w:tcW w:w="5215" w:type="dxa"/>
            <w:shd w:val="clear" w:color="auto" w:fill="auto"/>
          </w:tcPr>
          <w:p w14:paraId="2D198817" w14:textId="42816F0E" w:rsidR="0072597F" w:rsidRDefault="00FE6C5A" w:rsidP="00C95F99">
            <w:pPr>
              <w:rPr>
                <w:rFonts w:ascii="Cambria" w:hAnsi="Cambria"/>
                <w:b/>
                <w:bCs/>
              </w:rPr>
            </w:pP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-126753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97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72597F">
              <w:rPr>
                <w:rFonts w:ascii="Cambria" w:hAnsi="Cambria"/>
                <w:b/>
                <w:bCs/>
              </w:rPr>
              <w:t xml:space="preserve"> </w:t>
            </w:r>
            <w:r w:rsidR="00793CAD" w:rsidRPr="000836D4">
              <w:rPr>
                <w:rFonts w:ascii="Cambria" w:hAnsi="Cambria"/>
                <w:b/>
                <w:bCs/>
              </w:rPr>
              <w:t>(SOP 1-7)</w:t>
            </w:r>
          </w:p>
          <w:p w14:paraId="0E473C49" w14:textId="202B02DC" w:rsidR="00CB27D7" w:rsidRPr="00D101B8" w:rsidRDefault="00CB27D7" w:rsidP="00C95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Failure on the part of a listing broker to provide, as soon as practical, written affirmation that an offer was presented or written notification that the seller/landlord has waived the obligation to have the offer presented, upon written request of a cooperating broker submitting an offer. </w:t>
            </w:r>
          </w:p>
        </w:tc>
        <w:tc>
          <w:tcPr>
            <w:tcW w:w="4500" w:type="dxa"/>
            <w:shd w:val="clear" w:color="auto" w:fill="auto"/>
          </w:tcPr>
          <w:p w14:paraId="05C8203A" w14:textId="77777777" w:rsidR="00CB27D7" w:rsidRPr="004344AB" w:rsidRDefault="00CB27D7" w:rsidP="00C95F99">
            <w:pPr>
              <w:rPr>
                <w:rFonts w:ascii="Cambria" w:hAnsi="Cambria"/>
              </w:rPr>
            </w:pPr>
          </w:p>
        </w:tc>
      </w:tr>
      <w:tr w:rsidR="00CB27D7" w:rsidRPr="00D101B8" w14:paraId="0EB4497C" w14:textId="77777777" w:rsidTr="00793CAD">
        <w:trPr>
          <w:trHeight w:hRule="exact" w:val="2160"/>
          <w:jc w:val="center"/>
        </w:trPr>
        <w:tc>
          <w:tcPr>
            <w:tcW w:w="5215" w:type="dxa"/>
            <w:shd w:val="clear" w:color="auto" w:fill="auto"/>
          </w:tcPr>
          <w:p w14:paraId="2DA9B82C" w14:textId="4EE6FEDD" w:rsidR="0072597F" w:rsidRDefault="00FE6C5A" w:rsidP="00C95F99">
            <w:pPr>
              <w:rPr>
                <w:rFonts w:ascii="Cambria" w:hAnsi="Cambria"/>
                <w:b/>
                <w:bCs/>
              </w:rPr>
            </w:pP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116204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97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72597F" w:rsidRPr="0072597F"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  <w:r w:rsidR="0072597F" w:rsidRPr="00C47680">
              <w:rPr>
                <w:rFonts w:ascii="Cambria" w:hAnsi="Cambria"/>
                <w:b/>
                <w:bCs/>
              </w:rPr>
              <w:t>(</w:t>
            </w:r>
            <w:r w:rsidR="0072597F" w:rsidRPr="000836D4">
              <w:rPr>
                <w:rFonts w:ascii="Cambria" w:hAnsi="Cambria"/>
                <w:b/>
                <w:bCs/>
              </w:rPr>
              <w:t>SOP 1-8)</w:t>
            </w:r>
          </w:p>
          <w:p w14:paraId="2F1B16A3" w14:textId="630B35F7" w:rsidR="00CB27D7" w:rsidRPr="00730CE2" w:rsidRDefault="00CB27D7" w:rsidP="00C95F99">
            <w:pPr>
              <w:rPr>
                <w:rFonts w:ascii="Cambria" w:hAnsi="Cambria"/>
                <w:sz w:val="23"/>
                <w:szCs w:val="23"/>
              </w:rPr>
            </w:pPr>
            <w:r w:rsidRPr="00730CE2">
              <w:rPr>
                <w:rFonts w:ascii="Cambria" w:hAnsi="Cambria"/>
                <w:sz w:val="23"/>
                <w:szCs w:val="23"/>
              </w:rPr>
              <w:t>Failure on the part of the buyer/tenant broker to provide written affirmation that a counteroffer was presented, or written notification that the buyers/tenants have waived the obligation to have the counter-offer presented, upon written request of a listing broker submitting a counter-offer</w:t>
            </w:r>
            <w:r w:rsidRPr="00730CE2">
              <w:rPr>
                <w:rFonts w:ascii="Cambria" w:hAnsi="Cambria"/>
                <w:i/>
                <w:iCs/>
                <w:sz w:val="23"/>
                <w:szCs w:val="23"/>
              </w:rPr>
              <w:t>.</w:t>
            </w:r>
            <w:r w:rsidRPr="00730CE2">
              <w:rPr>
                <w:rFonts w:ascii="Cambria" w:hAnsi="Cambria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14:paraId="62811FF8" w14:textId="77777777" w:rsidR="00CB27D7" w:rsidRPr="004344AB" w:rsidRDefault="00CB27D7" w:rsidP="00C95F99">
            <w:pPr>
              <w:rPr>
                <w:rFonts w:ascii="Cambria" w:hAnsi="Cambria"/>
              </w:rPr>
            </w:pPr>
          </w:p>
        </w:tc>
      </w:tr>
      <w:tr w:rsidR="00CB27D7" w:rsidRPr="00D101B8" w14:paraId="5023A247" w14:textId="4F75ADE3" w:rsidTr="0072597F">
        <w:trPr>
          <w:trHeight w:hRule="exact" w:val="2160"/>
          <w:jc w:val="center"/>
        </w:trPr>
        <w:tc>
          <w:tcPr>
            <w:tcW w:w="5215" w:type="dxa"/>
            <w:shd w:val="clear" w:color="auto" w:fill="auto"/>
          </w:tcPr>
          <w:p w14:paraId="44403111" w14:textId="056118FD" w:rsidR="0072597F" w:rsidRDefault="00FE6C5A" w:rsidP="00C95F99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-171180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97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72597F" w:rsidRPr="00730CE2">
              <w:rPr>
                <w:rFonts w:ascii="Cambria" w:hAnsi="Cambria"/>
                <w:b/>
                <w:bCs/>
              </w:rPr>
              <w:t xml:space="preserve"> (SOP 1-16)</w:t>
            </w:r>
          </w:p>
          <w:p w14:paraId="48E7BBE0" w14:textId="7A37A84B" w:rsidR="00CB27D7" w:rsidRPr="00730CE2" w:rsidRDefault="00CB27D7" w:rsidP="00C95F99">
            <w:pPr>
              <w:rPr>
                <w:rFonts w:ascii="Cambria" w:hAnsi="Cambria"/>
              </w:rPr>
            </w:pPr>
            <w:r w:rsidRPr="00730CE2">
              <w:rPr>
                <w:rFonts w:ascii="Cambria" w:hAnsi="Cambria"/>
              </w:rPr>
              <w:t>When acting as a listing broker or property manager, REALTORS</w:t>
            </w:r>
            <w:r w:rsidRPr="00730CE2">
              <w:rPr>
                <w:rFonts w:ascii="Cambria" w:hAnsi="Cambria"/>
                <w:vertAlign w:val="superscript"/>
              </w:rPr>
              <w:t>®</w:t>
            </w:r>
            <w:r w:rsidRPr="00730CE2">
              <w:rPr>
                <w:rFonts w:ascii="Cambria" w:hAnsi="Cambria"/>
              </w:rPr>
              <w:t xml:space="preserve"> shall not access or use, or permit or enable others to access or use property on terms other than those authorized by the owner or seller. </w:t>
            </w:r>
          </w:p>
        </w:tc>
        <w:tc>
          <w:tcPr>
            <w:tcW w:w="4500" w:type="dxa"/>
            <w:shd w:val="clear" w:color="auto" w:fill="auto"/>
          </w:tcPr>
          <w:p w14:paraId="3786F9A3" w14:textId="77777777" w:rsidR="00CB27D7" w:rsidRPr="004344AB" w:rsidRDefault="00CB27D7" w:rsidP="00C95F99">
            <w:pPr>
              <w:rPr>
                <w:rFonts w:ascii="Cambria" w:hAnsi="Cambria"/>
              </w:rPr>
            </w:pPr>
          </w:p>
        </w:tc>
      </w:tr>
    </w:tbl>
    <w:p w14:paraId="211504AB" w14:textId="77777777" w:rsidR="00F135C5" w:rsidRDefault="00F135C5">
      <w:r>
        <w:br w:type="page"/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4500"/>
      </w:tblGrid>
      <w:tr w:rsidR="00F135C5" w:rsidRPr="006C5A0F" w14:paraId="1F499039" w14:textId="77777777" w:rsidTr="00A41B6F">
        <w:trPr>
          <w:trHeight w:val="288"/>
          <w:jc w:val="center"/>
        </w:trPr>
        <w:tc>
          <w:tcPr>
            <w:tcW w:w="5215" w:type="dxa"/>
            <w:shd w:val="clear" w:color="auto" w:fill="auto"/>
          </w:tcPr>
          <w:p w14:paraId="2D1A46A7" w14:textId="2138F4D3" w:rsidR="00F135C5" w:rsidRPr="00CB27D7" w:rsidRDefault="008C19FF" w:rsidP="00A41B6F">
            <w:pPr>
              <w:jc w:val="center"/>
              <w:rPr>
                <w:rFonts w:ascii="Cambria" w:hAnsi="Cambria"/>
                <w:b/>
                <w:i/>
              </w:rPr>
            </w:pPr>
            <w:r>
              <w:lastRenderedPageBreak/>
              <w:br w:type="page"/>
            </w:r>
            <w:r w:rsidR="00F135C5">
              <w:br w:type="page"/>
            </w:r>
            <w:r w:rsidR="00F135C5" w:rsidRPr="00CB27D7">
              <w:rPr>
                <w:rFonts w:ascii="Cambria" w:hAnsi="Cambria"/>
                <w:b/>
              </w:rPr>
              <w:t>Articles</w:t>
            </w:r>
          </w:p>
        </w:tc>
        <w:tc>
          <w:tcPr>
            <w:tcW w:w="4500" w:type="dxa"/>
            <w:shd w:val="clear" w:color="auto" w:fill="auto"/>
          </w:tcPr>
          <w:p w14:paraId="641546CA" w14:textId="77777777" w:rsidR="00F135C5" w:rsidRPr="006C5A0F" w:rsidRDefault="00F135C5" w:rsidP="00A41B6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Rationale</w:t>
            </w:r>
          </w:p>
        </w:tc>
      </w:tr>
      <w:tr w:rsidR="00F135C5" w:rsidRPr="006C5A0F" w14:paraId="7ED90DD2" w14:textId="77777777" w:rsidTr="00A41B6F">
        <w:trPr>
          <w:trHeight w:hRule="exact" w:val="144"/>
          <w:jc w:val="center"/>
        </w:trPr>
        <w:tc>
          <w:tcPr>
            <w:tcW w:w="5215" w:type="dxa"/>
            <w:shd w:val="clear" w:color="auto" w:fill="auto"/>
          </w:tcPr>
          <w:p w14:paraId="642E9034" w14:textId="77777777" w:rsidR="00F135C5" w:rsidRDefault="00F135C5" w:rsidP="00A41B6F">
            <w:pPr>
              <w:rPr>
                <w:rFonts w:ascii="Cambria" w:hAnsi="Cambria"/>
                <w:b/>
                <w:sz w:val="40"/>
                <w:szCs w:val="40"/>
              </w:rPr>
            </w:pPr>
          </w:p>
        </w:tc>
        <w:tc>
          <w:tcPr>
            <w:tcW w:w="4500" w:type="dxa"/>
            <w:shd w:val="clear" w:color="auto" w:fill="auto"/>
          </w:tcPr>
          <w:p w14:paraId="695F0F41" w14:textId="77777777" w:rsidR="00F135C5" w:rsidRDefault="00F135C5" w:rsidP="00A41B6F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F135C5" w:rsidRPr="006C5A0F" w14:paraId="029E08DD" w14:textId="77777777" w:rsidTr="00C80D1E">
        <w:trPr>
          <w:cantSplit/>
          <w:trHeight w:hRule="exact" w:val="288"/>
          <w:jc w:val="center"/>
        </w:trPr>
        <w:tc>
          <w:tcPr>
            <w:tcW w:w="5215" w:type="dxa"/>
            <w:shd w:val="clear" w:color="auto" w:fill="auto"/>
          </w:tcPr>
          <w:p w14:paraId="67F42FFE" w14:textId="77777777" w:rsidR="00F135C5" w:rsidRPr="00CB78E0" w:rsidRDefault="00F135C5" w:rsidP="00A41B6F">
            <w:pPr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CB78E0">
              <w:rPr>
                <w:rFonts w:ascii="Cambria" w:hAnsi="Cambria"/>
                <w:b/>
                <w:i/>
                <w:sz w:val="28"/>
                <w:szCs w:val="28"/>
              </w:rPr>
              <w:t>Article 3</w:t>
            </w:r>
          </w:p>
        </w:tc>
        <w:tc>
          <w:tcPr>
            <w:tcW w:w="4500" w:type="dxa"/>
            <w:shd w:val="clear" w:color="auto" w:fill="auto"/>
          </w:tcPr>
          <w:p w14:paraId="1DE2031C" w14:textId="77777777" w:rsidR="00F135C5" w:rsidRPr="009A66E1" w:rsidRDefault="00F135C5" w:rsidP="00A41B6F">
            <w:pPr>
              <w:rPr>
                <w:rFonts w:ascii="Cambria" w:hAnsi="Cambria"/>
                <w:b/>
                <w:highlight w:val="black"/>
              </w:rPr>
            </w:pPr>
          </w:p>
        </w:tc>
      </w:tr>
      <w:tr w:rsidR="00F135C5" w:rsidRPr="00D101B8" w14:paraId="079199CE" w14:textId="77777777" w:rsidTr="00A41B6F">
        <w:trPr>
          <w:trHeight w:hRule="exact" w:val="2160"/>
          <w:jc w:val="center"/>
        </w:trPr>
        <w:tc>
          <w:tcPr>
            <w:tcW w:w="5215" w:type="dxa"/>
            <w:shd w:val="clear" w:color="auto" w:fill="auto"/>
          </w:tcPr>
          <w:p w14:paraId="03C6C8E7" w14:textId="77777777" w:rsidR="00F135C5" w:rsidRDefault="00FE6C5A" w:rsidP="00A41B6F">
            <w:pPr>
              <w:rPr>
                <w:rFonts w:ascii="Cambria" w:hAnsi="Cambria"/>
                <w:b/>
                <w:bCs/>
              </w:rPr>
            </w:pP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26520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5C5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F135C5">
              <w:rPr>
                <w:rFonts w:ascii="Cambria" w:hAnsi="Cambria"/>
                <w:b/>
                <w:bCs/>
              </w:rPr>
              <w:t xml:space="preserve"> </w:t>
            </w:r>
            <w:r w:rsidR="00F135C5" w:rsidRPr="000836D4">
              <w:rPr>
                <w:rFonts w:ascii="Cambria" w:hAnsi="Cambria"/>
                <w:b/>
                <w:bCs/>
              </w:rPr>
              <w:t xml:space="preserve">(SOP </w:t>
            </w:r>
            <w:r w:rsidR="00F135C5">
              <w:rPr>
                <w:rFonts w:ascii="Cambria" w:hAnsi="Cambria"/>
                <w:b/>
                <w:bCs/>
              </w:rPr>
              <w:t>3-6)</w:t>
            </w:r>
          </w:p>
          <w:p w14:paraId="7C15E563" w14:textId="77777777" w:rsidR="00F135C5" w:rsidRPr="00D101B8" w:rsidRDefault="00F135C5" w:rsidP="00A41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Failure to disclose existence of accepted offers to any broker seeking cooperation.</w:t>
            </w:r>
          </w:p>
        </w:tc>
        <w:tc>
          <w:tcPr>
            <w:tcW w:w="4500" w:type="dxa"/>
            <w:shd w:val="clear" w:color="auto" w:fill="auto"/>
          </w:tcPr>
          <w:p w14:paraId="6F0E02E2" w14:textId="77777777" w:rsidR="00F135C5" w:rsidRPr="004344AB" w:rsidRDefault="00F135C5" w:rsidP="00A41B6F">
            <w:pPr>
              <w:rPr>
                <w:rFonts w:ascii="Cambria" w:hAnsi="Cambria"/>
              </w:rPr>
            </w:pPr>
          </w:p>
        </w:tc>
      </w:tr>
      <w:tr w:rsidR="00F135C5" w:rsidRPr="00D101B8" w14:paraId="6B1BEBB3" w14:textId="77777777" w:rsidTr="00A41B6F">
        <w:trPr>
          <w:trHeight w:hRule="exact" w:val="2160"/>
          <w:jc w:val="center"/>
        </w:trPr>
        <w:tc>
          <w:tcPr>
            <w:tcW w:w="5215" w:type="dxa"/>
            <w:shd w:val="clear" w:color="auto" w:fill="auto"/>
          </w:tcPr>
          <w:p w14:paraId="77C6377E" w14:textId="77777777" w:rsidR="00F135C5" w:rsidRDefault="00FE6C5A" w:rsidP="00A41B6F">
            <w:pPr>
              <w:rPr>
                <w:rFonts w:ascii="Cambria" w:hAnsi="Cambria"/>
                <w:b/>
                <w:bCs/>
              </w:rPr>
            </w:pP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-76037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5C5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F135C5">
              <w:rPr>
                <w:rFonts w:ascii="Cambria" w:hAnsi="Cambria"/>
                <w:b/>
                <w:bCs/>
              </w:rPr>
              <w:t xml:space="preserve"> </w:t>
            </w:r>
            <w:r w:rsidR="00F135C5" w:rsidRPr="000836D4">
              <w:rPr>
                <w:rFonts w:ascii="Cambria" w:hAnsi="Cambria"/>
                <w:b/>
                <w:bCs/>
              </w:rPr>
              <w:t xml:space="preserve">(SOP </w:t>
            </w:r>
            <w:r w:rsidR="00F135C5">
              <w:rPr>
                <w:rFonts w:ascii="Cambria" w:hAnsi="Cambria"/>
                <w:b/>
                <w:bCs/>
              </w:rPr>
              <w:t>3-8</w:t>
            </w:r>
            <w:r w:rsidR="00F135C5" w:rsidRPr="000836D4">
              <w:rPr>
                <w:rFonts w:ascii="Cambria" w:hAnsi="Cambria"/>
                <w:b/>
                <w:bCs/>
              </w:rPr>
              <w:t>)</w:t>
            </w:r>
          </w:p>
          <w:p w14:paraId="0A4BDDCE" w14:textId="77777777" w:rsidR="00F135C5" w:rsidRPr="00D101B8" w:rsidRDefault="00F135C5" w:rsidP="00A41B6F">
            <w:pPr>
              <w:rPr>
                <w:rFonts w:ascii="Cambria" w:hAnsi="Cambria"/>
              </w:rPr>
            </w:pPr>
            <w:r w:rsidRPr="00B63D34">
              <w:rPr>
                <w:rFonts w:ascii="Cambria" w:hAnsi="Cambria"/>
              </w:rPr>
              <w:t>Misrepresenting the availability of access to show or inspect a listed property.</w:t>
            </w:r>
          </w:p>
        </w:tc>
        <w:tc>
          <w:tcPr>
            <w:tcW w:w="4500" w:type="dxa"/>
            <w:shd w:val="clear" w:color="auto" w:fill="auto"/>
          </w:tcPr>
          <w:p w14:paraId="1B88D339" w14:textId="77777777" w:rsidR="00F135C5" w:rsidRPr="004344AB" w:rsidRDefault="00F135C5" w:rsidP="00A41B6F">
            <w:pPr>
              <w:rPr>
                <w:rFonts w:ascii="Cambria" w:hAnsi="Cambria"/>
              </w:rPr>
            </w:pPr>
          </w:p>
        </w:tc>
      </w:tr>
      <w:tr w:rsidR="00F135C5" w:rsidRPr="00D101B8" w14:paraId="1F9FEE11" w14:textId="77777777" w:rsidTr="00A41B6F">
        <w:trPr>
          <w:trHeight w:hRule="exact" w:val="2160"/>
          <w:jc w:val="center"/>
        </w:trPr>
        <w:tc>
          <w:tcPr>
            <w:tcW w:w="5215" w:type="dxa"/>
            <w:shd w:val="clear" w:color="auto" w:fill="auto"/>
          </w:tcPr>
          <w:p w14:paraId="292E227F" w14:textId="77777777" w:rsidR="00F135C5" w:rsidRDefault="00FE6C5A" w:rsidP="00A41B6F">
            <w:pPr>
              <w:rPr>
                <w:rFonts w:ascii="Cambria" w:hAnsi="Cambria"/>
                <w:b/>
                <w:bCs/>
              </w:rPr>
            </w:pP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-66979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5C5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F135C5" w:rsidRPr="0072597F"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  <w:r w:rsidR="00F135C5" w:rsidRPr="00730CE2">
              <w:rPr>
                <w:rFonts w:ascii="Cambria" w:hAnsi="Cambria"/>
                <w:b/>
                <w:bCs/>
              </w:rPr>
              <w:t>(</w:t>
            </w:r>
            <w:r w:rsidR="00F135C5" w:rsidRPr="000836D4">
              <w:rPr>
                <w:rFonts w:ascii="Cambria" w:hAnsi="Cambria"/>
                <w:b/>
                <w:bCs/>
              </w:rPr>
              <w:t xml:space="preserve">SOP </w:t>
            </w:r>
            <w:r w:rsidR="00F135C5">
              <w:rPr>
                <w:rFonts w:ascii="Cambria" w:hAnsi="Cambria"/>
                <w:b/>
                <w:bCs/>
              </w:rPr>
              <w:t>3-9</w:t>
            </w:r>
            <w:r w:rsidR="00F135C5" w:rsidRPr="000836D4">
              <w:rPr>
                <w:rFonts w:ascii="Cambria" w:hAnsi="Cambria"/>
                <w:b/>
                <w:bCs/>
              </w:rPr>
              <w:t>)</w:t>
            </w:r>
          </w:p>
          <w:p w14:paraId="0571C183" w14:textId="66D1FEF2" w:rsidR="00E72EE0" w:rsidRPr="00E72EE0" w:rsidRDefault="00E72EE0" w:rsidP="00E72EE0">
            <w:pPr>
              <w:rPr>
                <w:rFonts w:ascii="Cambria" w:hAnsi="Cambria"/>
                <w:sz w:val="23"/>
                <w:szCs w:val="23"/>
              </w:rPr>
            </w:pPr>
            <w:r w:rsidRPr="00E72EE0">
              <w:rPr>
                <w:rFonts w:ascii="Cambria" w:hAnsi="Cambria"/>
                <w:sz w:val="23"/>
                <w:szCs w:val="23"/>
              </w:rPr>
              <w:t>When acting as a cooperating broker, or in a capacity other than as a listing broker or property manager, REALTORS</w:t>
            </w:r>
            <w:r w:rsidRPr="00E72EE0">
              <w:rPr>
                <w:rFonts w:ascii="Cambria" w:hAnsi="Cambria"/>
                <w:sz w:val="23"/>
                <w:szCs w:val="23"/>
                <w:vertAlign w:val="superscript"/>
              </w:rPr>
              <w:t>®</w:t>
            </w:r>
            <w:r w:rsidRPr="00E72EE0">
              <w:rPr>
                <w:rFonts w:ascii="Cambria" w:hAnsi="Cambria"/>
                <w:sz w:val="23"/>
                <w:szCs w:val="23"/>
              </w:rPr>
              <w:t xml:space="preserve"> shall not access or use, or permit or enable others to access or use property on terms or conditions other than those established by the owner or seller. </w:t>
            </w:r>
          </w:p>
          <w:p w14:paraId="69EE2E56" w14:textId="48B29101" w:rsidR="00F135C5" w:rsidRPr="00D101B8" w:rsidRDefault="00F135C5" w:rsidP="00A41B6F">
            <w:pPr>
              <w:rPr>
                <w:rFonts w:ascii="Cambria" w:hAnsi="Cambria"/>
              </w:rPr>
            </w:pPr>
          </w:p>
        </w:tc>
        <w:tc>
          <w:tcPr>
            <w:tcW w:w="4500" w:type="dxa"/>
            <w:shd w:val="clear" w:color="auto" w:fill="auto"/>
          </w:tcPr>
          <w:p w14:paraId="71748F07" w14:textId="77777777" w:rsidR="00F135C5" w:rsidRPr="004344AB" w:rsidRDefault="00F135C5" w:rsidP="00A41B6F">
            <w:pPr>
              <w:rPr>
                <w:rFonts w:ascii="Cambria" w:hAnsi="Cambria"/>
              </w:rPr>
            </w:pPr>
          </w:p>
        </w:tc>
      </w:tr>
      <w:tr w:rsidR="00F135C5" w:rsidRPr="00D101B8" w14:paraId="1673EC5F" w14:textId="77777777" w:rsidTr="00A41B6F">
        <w:trPr>
          <w:trHeight w:hRule="exact" w:val="144"/>
          <w:jc w:val="center"/>
        </w:trPr>
        <w:tc>
          <w:tcPr>
            <w:tcW w:w="5215" w:type="dxa"/>
            <w:shd w:val="clear" w:color="auto" w:fill="auto"/>
          </w:tcPr>
          <w:p w14:paraId="557CB2A7" w14:textId="77777777" w:rsidR="00F135C5" w:rsidRPr="0072597F" w:rsidRDefault="00F135C5" w:rsidP="00A41B6F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4500" w:type="dxa"/>
            <w:shd w:val="clear" w:color="auto" w:fill="auto"/>
          </w:tcPr>
          <w:p w14:paraId="2BDE9E84" w14:textId="77777777" w:rsidR="00F135C5" w:rsidRPr="004344AB" w:rsidRDefault="00F135C5" w:rsidP="00A41B6F">
            <w:pPr>
              <w:rPr>
                <w:rFonts w:ascii="Cambria" w:hAnsi="Cambria"/>
              </w:rPr>
            </w:pPr>
          </w:p>
        </w:tc>
      </w:tr>
      <w:tr w:rsidR="00F135C5" w:rsidRPr="00D101B8" w14:paraId="25BE506E" w14:textId="77777777" w:rsidTr="00C80D1E">
        <w:trPr>
          <w:trHeight w:hRule="exact" w:val="288"/>
          <w:jc w:val="center"/>
        </w:trPr>
        <w:tc>
          <w:tcPr>
            <w:tcW w:w="5215" w:type="dxa"/>
            <w:shd w:val="clear" w:color="auto" w:fill="auto"/>
          </w:tcPr>
          <w:p w14:paraId="783FB7C0" w14:textId="77777777" w:rsidR="00F135C5" w:rsidRPr="00F135C5" w:rsidRDefault="00F135C5" w:rsidP="00A41B6F">
            <w:pPr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  <w:r w:rsidRPr="00F135C5"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>Article 4</w:t>
            </w:r>
          </w:p>
        </w:tc>
        <w:tc>
          <w:tcPr>
            <w:tcW w:w="4500" w:type="dxa"/>
            <w:shd w:val="clear" w:color="auto" w:fill="auto"/>
          </w:tcPr>
          <w:p w14:paraId="3F792647" w14:textId="77777777" w:rsidR="00F135C5" w:rsidRPr="004344AB" w:rsidRDefault="00F135C5" w:rsidP="00A41B6F">
            <w:pPr>
              <w:rPr>
                <w:rFonts w:ascii="Cambria" w:hAnsi="Cambria"/>
              </w:rPr>
            </w:pPr>
          </w:p>
        </w:tc>
      </w:tr>
      <w:tr w:rsidR="00F135C5" w:rsidRPr="00D101B8" w14:paraId="1E941393" w14:textId="77777777" w:rsidTr="00A41B6F">
        <w:trPr>
          <w:trHeight w:hRule="exact" w:val="2160"/>
          <w:jc w:val="center"/>
        </w:trPr>
        <w:tc>
          <w:tcPr>
            <w:tcW w:w="5215" w:type="dxa"/>
            <w:shd w:val="clear" w:color="auto" w:fill="auto"/>
          </w:tcPr>
          <w:sdt>
            <w:sdtPr>
              <w:rPr>
                <w:rFonts w:ascii="Cambria" w:hAnsi="Cambria"/>
                <w:bCs/>
                <w:iCs/>
                <w:sz w:val="32"/>
                <w:szCs w:val="32"/>
              </w:rPr>
              <w:id w:val="357402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204F40" w14:textId="77777777" w:rsidR="00F135C5" w:rsidRPr="00F135C5" w:rsidRDefault="00F135C5" w:rsidP="00A41B6F">
                <w:pPr>
                  <w:rPr>
                    <w:rFonts w:ascii="Cambria" w:hAnsi="Cambria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sdtContent>
          </w:sdt>
          <w:p w14:paraId="1F8D0213" w14:textId="77777777" w:rsidR="00F135C5" w:rsidRPr="00730CE2" w:rsidRDefault="00F135C5" w:rsidP="00A41B6F">
            <w:pPr>
              <w:rPr>
                <w:rFonts w:ascii="Cambria" w:hAnsi="Cambria"/>
              </w:rPr>
            </w:pPr>
            <w:r w:rsidRPr="00730CE2">
              <w:rPr>
                <w:rFonts w:ascii="Cambria" w:hAnsi="Cambria"/>
                <w:bCs/>
                <w:iCs/>
              </w:rPr>
              <w:t>Failing to disclose REALTOR</w:t>
            </w:r>
            <w:r w:rsidRPr="00730CE2">
              <w:rPr>
                <w:rFonts w:ascii="Cambria" w:hAnsi="Cambria"/>
                <w:bCs/>
                <w:iCs/>
                <w:vertAlign w:val="superscript"/>
              </w:rPr>
              <w:t>®</w:t>
            </w:r>
            <w:r w:rsidRPr="00730CE2">
              <w:rPr>
                <w:rFonts w:ascii="Cambria" w:hAnsi="Cambria"/>
                <w:bCs/>
                <w:iCs/>
              </w:rPr>
              <w:t xml:space="preserve">’s ownership or other interest in writing to the purchaser or their representative prior to a party signing any agreement. </w:t>
            </w:r>
          </w:p>
        </w:tc>
        <w:tc>
          <w:tcPr>
            <w:tcW w:w="4500" w:type="dxa"/>
            <w:shd w:val="clear" w:color="auto" w:fill="auto"/>
          </w:tcPr>
          <w:p w14:paraId="7F9552BD" w14:textId="77777777" w:rsidR="00F135C5" w:rsidRPr="004344AB" w:rsidRDefault="00F135C5" w:rsidP="00A41B6F">
            <w:pPr>
              <w:rPr>
                <w:rFonts w:ascii="Cambria" w:hAnsi="Cambria"/>
              </w:rPr>
            </w:pPr>
          </w:p>
        </w:tc>
      </w:tr>
    </w:tbl>
    <w:p w14:paraId="384F9CEE" w14:textId="413AA6D7" w:rsidR="00F135C5" w:rsidRDefault="00F135C5"/>
    <w:p w14:paraId="1CB7E971" w14:textId="77777777" w:rsidR="008C19FF" w:rsidRDefault="008C19FF"/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4500"/>
      </w:tblGrid>
      <w:tr w:rsidR="008C19FF" w:rsidRPr="006C5A0F" w14:paraId="560C9CE7" w14:textId="77777777" w:rsidTr="00F135C5">
        <w:trPr>
          <w:trHeight w:val="288"/>
          <w:jc w:val="center"/>
        </w:trPr>
        <w:tc>
          <w:tcPr>
            <w:tcW w:w="5215" w:type="dxa"/>
            <w:shd w:val="clear" w:color="auto" w:fill="auto"/>
          </w:tcPr>
          <w:p w14:paraId="44ECEFA2" w14:textId="77777777" w:rsidR="008C19FF" w:rsidRPr="00CB27D7" w:rsidRDefault="008C19FF" w:rsidP="00A41B6F">
            <w:pPr>
              <w:jc w:val="center"/>
              <w:rPr>
                <w:rFonts w:ascii="Cambria" w:hAnsi="Cambria"/>
                <w:b/>
                <w:i/>
              </w:rPr>
            </w:pPr>
            <w:r w:rsidRPr="00CB27D7">
              <w:rPr>
                <w:rFonts w:ascii="Cambria" w:hAnsi="Cambria"/>
                <w:b/>
              </w:rPr>
              <w:t>Articles</w:t>
            </w:r>
          </w:p>
        </w:tc>
        <w:tc>
          <w:tcPr>
            <w:tcW w:w="4500" w:type="dxa"/>
            <w:shd w:val="clear" w:color="auto" w:fill="auto"/>
          </w:tcPr>
          <w:p w14:paraId="50B1F4E4" w14:textId="77777777" w:rsidR="008C19FF" w:rsidRPr="006C5A0F" w:rsidRDefault="008C19FF" w:rsidP="00A41B6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Rationale</w:t>
            </w:r>
          </w:p>
        </w:tc>
      </w:tr>
      <w:tr w:rsidR="008C19FF" w:rsidRPr="006C5A0F" w14:paraId="6B55EF1A" w14:textId="77777777" w:rsidTr="00F135C5">
        <w:trPr>
          <w:trHeight w:hRule="exact" w:val="144"/>
          <w:jc w:val="center"/>
        </w:trPr>
        <w:tc>
          <w:tcPr>
            <w:tcW w:w="5215" w:type="dxa"/>
            <w:shd w:val="clear" w:color="auto" w:fill="auto"/>
          </w:tcPr>
          <w:p w14:paraId="3CEC2E19" w14:textId="77777777" w:rsidR="008C19FF" w:rsidRDefault="008C19FF" w:rsidP="00A41B6F">
            <w:pPr>
              <w:rPr>
                <w:rFonts w:ascii="Cambria" w:hAnsi="Cambria"/>
                <w:b/>
                <w:sz w:val="40"/>
                <w:szCs w:val="40"/>
              </w:rPr>
            </w:pPr>
          </w:p>
        </w:tc>
        <w:tc>
          <w:tcPr>
            <w:tcW w:w="4500" w:type="dxa"/>
            <w:shd w:val="clear" w:color="auto" w:fill="auto"/>
          </w:tcPr>
          <w:p w14:paraId="4BB1494D" w14:textId="77777777" w:rsidR="008C19FF" w:rsidRDefault="008C19FF" w:rsidP="00A41B6F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8C19FF" w:rsidRPr="006C5A0F" w14:paraId="453D5870" w14:textId="77777777" w:rsidTr="00C80D1E">
        <w:trPr>
          <w:cantSplit/>
          <w:trHeight w:hRule="exact" w:val="288"/>
          <w:jc w:val="center"/>
        </w:trPr>
        <w:tc>
          <w:tcPr>
            <w:tcW w:w="5215" w:type="dxa"/>
            <w:shd w:val="clear" w:color="auto" w:fill="auto"/>
          </w:tcPr>
          <w:p w14:paraId="5AC2BA5F" w14:textId="44E79995" w:rsidR="008C19FF" w:rsidRPr="00CB78E0" w:rsidRDefault="008C19FF" w:rsidP="00A41B6F">
            <w:pPr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CB78E0">
              <w:rPr>
                <w:rFonts w:ascii="Cambria" w:hAnsi="Cambria"/>
                <w:b/>
                <w:i/>
                <w:sz w:val="28"/>
                <w:szCs w:val="28"/>
              </w:rPr>
              <w:t xml:space="preserve">Article </w:t>
            </w:r>
            <w:r w:rsidR="00F135C5">
              <w:rPr>
                <w:rFonts w:ascii="Cambria" w:hAnsi="Cambria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4500" w:type="dxa"/>
            <w:shd w:val="clear" w:color="auto" w:fill="auto"/>
          </w:tcPr>
          <w:p w14:paraId="7B74A726" w14:textId="77777777" w:rsidR="008C19FF" w:rsidRPr="009A66E1" w:rsidRDefault="008C19FF" w:rsidP="00A41B6F">
            <w:pPr>
              <w:rPr>
                <w:rFonts w:ascii="Cambria" w:hAnsi="Cambria"/>
                <w:b/>
                <w:highlight w:val="black"/>
              </w:rPr>
            </w:pPr>
          </w:p>
        </w:tc>
      </w:tr>
      <w:tr w:rsidR="008C19FF" w:rsidRPr="00D101B8" w14:paraId="1B5E5A3B" w14:textId="77777777" w:rsidTr="00A41B6F">
        <w:trPr>
          <w:trHeight w:hRule="exact" w:val="2160"/>
          <w:jc w:val="center"/>
        </w:trPr>
        <w:tc>
          <w:tcPr>
            <w:tcW w:w="5215" w:type="dxa"/>
            <w:shd w:val="clear" w:color="auto" w:fill="auto"/>
          </w:tcPr>
          <w:p w14:paraId="0A88A3C5" w14:textId="0C47E9CC" w:rsidR="008C19FF" w:rsidRDefault="00FE6C5A" w:rsidP="008C19FF">
            <w:pPr>
              <w:rPr>
                <w:rFonts w:ascii="Cambria" w:hAnsi="Cambria"/>
                <w:b/>
                <w:bCs/>
              </w:rPr>
            </w:pP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-196542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9F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8C19FF">
              <w:rPr>
                <w:rFonts w:ascii="Cambria" w:hAnsi="Cambria"/>
                <w:b/>
                <w:bCs/>
              </w:rPr>
              <w:t xml:space="preserve"> </w:t>
            </w:r>
          </w:p>
          <w:p w14:paraId="286991DB" w14:textId="5FB87F6E" w:rsidR="008C19FF" w:rsidRPr="00D101B8" w:rsidRDefault="00F135C5" w:rsidP="008C19FF">
            <w:pPr>
              <w:rPr>
                <w:rFonts w:ascii="Cambria" w:hAnsi="Cambria"/>
              </w:rPr>
            </w:pPr>
            <w:r w:rsidRPr="00CB78E0">
              <w:rPr>
                <w:rFonts w:ascii="Cambria" w:hAnsi="Cambria"/>
              </w:rPr>
              <w:t>Failing to present a true picture in real estate communications, marketing, and advertising.</w:t>
            </w:r>
            <w:r w:rsidR="008C19FF">
              <w:rPr>
                <w:rFonts w:ascii="Cambria" w:hAnsi="Cambria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14:paraId="750D540D" w14:textId="77777777" w:rsidR="008C19FF" w:rsidRPr="004344AB" w:rsidRDefault="008C19FF" w:rsidP="00A41B6F">
            <w:pPr>
              <w:rPr>
                <w:rFonts w:ascii="Cambria" w:hAnsi="Cambria"/>
              </w:rPr>
            </w:pPr>
          </w:p>
        </w:tc>
      </w:tr>
      <w:tr w:rsidR="008C19FF" w:rsidRPr="00D101B8" w14:paraId="1BCA8AF0" w14:textId="77777777" w:rsidTr="00A41B6F">
        <w:trPr>
          <w:trHeight w:hRule="exact" w:val="2160"/>
          <w:jc w:val="center"/>
        </w:trPr>
        <w:tc>
          <w:tcPr>
            <w:tcW w:w="5215" w:type="dxa"/>
            <w:shd w:val="clear" w:color="auto" w:fill="auto"/>
          </w:tcPr>
          <w:p w14:paraId="0DB8454E" w14:textId="5FA7D5B0" w:rsidR="008C19FF" w:rsidRDefault="00FE6C5A" w:rsidP="00A41B6F">
            <w:pPr>
              <w:rPr>
                <w:rFonts w:ascii="Cambria" w:hAnsi="Cambria"/>
                <w:b/>
                <w:bCs/>
              </w:rPr>
            </w:pP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-81140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9F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8C19FF">
              <w:rPr>
                <w:rFonts w:ascii="Cambria" w:hAnsi="Cambria"/>
                <w:b/>
                <w:bCs/>
              </w:rPr>
              <w:t xml:space="preserve"> </w:t>
            </w:r>
          </w:p>
          <w:p w14:paraId="714779D4" w14:textId="51D9F2F2" w:rsidR="008C19FF" w:rsidRPr="00D101B8" w:rsidRDefault="00F135C5" w:rsidP="00A41B6F">
            <w:pPr>
              <w:rPr>
                <w:rFonts w:ascii="Cambria" w:hAnsi="Cambria"/>
              </w:rPr>
            </w:pPr>
            <w:r w:rsidRPr="00CB78E0">
              <w:rPr>
                <w:rFonts w:ascii="Cambria" w:hAnsi="Cambria"/>
              </w:rPr>
              <w:t>Failing to disclose status as real estate professional in advertising</w:t>
            </w:r>
            <w:r>
              <w:rPr>
                <w:rFonts w:ascii="Cambria" w:hAnsi="Cambria"/>
              </w:rPr>
              <w:t xml:space="preserve">, marketing, </w:t>
            </w:r>
            <w:r w:rsidRPr="00CB78E0">
              <w:rPr>
                <w:rFonts w:ascii="Cambria" w:hAnsi="Cambria"/>
              </w:rPr>
              <w:t xml:space="preserve">and other </w:t>
            </w:r>
            <w:r>
              <w:rPr>
                <w:rFonts w:ascii="Cambria" w:hAnsi="Cambria"/>
              </w:rPr>
              <w:t>real estate communications.</w:t>
            </w:r>
          </w:p>
        </w:tc>
        <w:tc>
          <w:tcPr>
            <w:tcW w:w="4500" w:type="dxa"/>
            <w:shd w:val="clear" w:color="auto" w:fill="auto"/>
          </w:tcPr>
          <w:p w14:paraId="5E19B891" w14:textId="77777777" w:rsidR="008C19FF" w:rsidRPr="004344AB" w:rsidRDefault="008C19FF" w:rsidP="00A41B6F">
            <w:pPr>
              <w:rPr>
                <w:rFonts w:ascii="Cambria" w:hAnsi="Cambria"/>
              </w:rPr>
            </w:pPr>
          </w:p>
        </w:tc>
      </w:tr>
      <w:tr w:rsidR="008C19FF" w:rsidRPr="00D101B8" w14:paraId="77D59246" w14:textId="77777777" w:rsidTr="00A41B6F">
        <w:trPr>
          <w:trHeight w:hRule="exact" w:val="2160"/>
          <w:jc w:val="center"/>
        </w:trPr>
        <w:tc>
          <w:tcPr>
            <w:tcW w:w="5215" w:type="dxa"/>
            <w:shd w:val="clear" w:color="auto" w:fill="auto"/>
          </w:tcPr>
          <w:p w14:paraId="4440E11E" w14:textId="77E1D0FF" w:rsidR="008C19FF" w:rsidRDefault="00FE6C5A" w:rsidP="00A41B6F">
            <w:pPr>
              <w:rPr>
                <w:rFonts w:ascii="Cambria" w:hAnsi="Cambria"/>
                <w:b/>
                <w:bCs/>
              </w:rPr>
            </w:pP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-164981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9FF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8C19FF" w:rsidRPr="0072597F"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  <w:r w:rsidR="008C19FF" w:rsidRPr="00730CE2">
              <w:rPr>
                <w:rFonts w:ascii="Cambria" w:hAnsi="Cambria"/>
                <w:b/>
                <w:bCs/>
              </w:rPr>
              <w:t>(</w:t>
            </w:r>
            <w:r w:rsidR="008C19FF" w:rsidRPr="000836D4">
              <w:rPr>
                <w:rFonts w:ascii="Cambria" w:hAnsi="Cambria"/>
                <w:b/>
                <w:bCs/>
              </w:rPr>
              <w:t xml:space="preserve">SOP </w:t>
            </w:r>
            <w:r w:rsidR="00F135C5">
              <w:rPr>
                <w:rFonts w:ascii="Cambria" w:hAnsi="Cambria"/>
                <w:b/>
                <w:bCs/>
              </w:rPr>
              <w:t>12-1</w:t>
            </w:r>
            <w:r w:rsidR="008C19FF" w:rsidRPr="000836D4">
              <w:rPr>
                <w:rFonts w:ascii="Cambria" w:hAnsi="Cambria"/>
                <w:b/>
                <w:bCs/>
              </w:rPr>
              <w:t>)</w:t>
            </w:r>
          </w:p>
          <w:p w14:paraId="08092421" w14:textId="2D1BBB9A" w:rsidR="008C19FF" w:rsidRPr="00D101B8" w:rsidRDefault="00F135C5" w:rsidP="00A41B6F">
            <w:pPr>
              <w:rPr>
                <w:rFonts w:ascii="Cambria" w:hAnsi="Cambria"/>
              </w:rPr>
            </w:pPr>
            <w:r w:rsidRPr="002049FB">
              <w:rPr>
                <w:rFonts w:ascii="Cambria" w:hAnsi="Cambria"/>
              </w:rPr>
              <w:t>Representing brokerage services to a client/customer as free or available at no cost when the REALTOR</w:t>
            </w:r>
            <w:r w:rsidRPr="002049FB">
              <w:rPr>
                <w:rFonts w:ascii="Cambria" w:hAnsi="Cambria"/>
                <w:vertAlign w:val="superscript"/>
              </w:rPr>
              <w:t>®</w:t>
            </w:r>
            <w:r w:rsidRPr="002049FB">
              <w:rPr>
                <w:rFonts w:ascii="Cambria" w:hAnsi="Cambria"/>
              </w:rPr>
              <w:t xml:space="preserve"> receives compensation from any source for those services. </w:t>
            </w:r>
          </w:p>
        </w:tc>
        <w:tc>
          <w:tcPr>
            <w:tcW w:w="4500" w:type="dxa"/>
            <w:shd w:val="clear" w:color="auto" w:fill="auto"/>
          </w:tcPr>
          <w:p w14:paraId="61BBAC80" w14:textId="77777777" w:rsidR="008C19FF" w:rsidRPr="004344AB" w:rsidRDefault="008C19FF" w:rsidP="00A41B6F">
            <w:pPr>
              <w:rPr>
                <w:rFonts w:ascii="Cambria" w:hAnsi="Cambria"/>
              </w:rPr>
            </w:pPr>
          </w:p>
        </w:tc>
      </w:tr>
      <w:tr w:rsidR="008C19FF" w:rsidRPr="00D101B8" w14:paraId="0D20D55D" w14:textId="77777777" w:rsidTr="00A41B6F">
        <w:trPr>
          <w:trHeight w:hRule="exact" w:val="2160"/>
          <w:jc w:val="center"/>
        </w:trPr>
        <w:tc>
          <w:tcPr>
            <w:tcW w:w="5215" w:type="dxa"/>
            <w:shd w:val="clear" w:color="auto" w:fill="auto"/>
          </w:tcPr>
          <w:p w14:paraId="48CA99C5" w14:textId="5D3E8EDB" w:rsidR="00F135C5" w:rsidRDefault="00FE6C5A" w:rsidP="008C19FF">
            <w:pPr>
              <w:rPr>
                <w:rFonts w:ascii="Cambria" w:hAnsi="Cambria"/>
                <w:b/>
                <w:iCs/>
              </w:rPr>
            </w:pPr>
            <w:sdt>
              <w:sdtPr>
                <w:rPr>
                  <w:rFonts w:ascii="Cambria" w:hAnsi="Cambria"/>
                  <w:b/>
                  <w:iCs/>
                </w:rPr>
                <w:id w:val="-1670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B0E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sdtContent>
            </w:sdt>
            <w:r w:rsidR="00554B0E">
              <w:rPr>
                <w:rFonts w:ascii="Cambria" w:hAnsi="Cambria"/>
                <w:b/>
                <w:iCs/>
              </w:rPr>
              <w:t xml:space="preserve">  </w:t>
            </w:r>
            <w:r w:rsidR="00554B0E" w:rsidRPr="00554B0E">
              <w:rPr>
                <w:rFonts w:ascii="Cambria" w:hAnsi="Cambria"/>
                <w:b/>
                <w:iCs/>
              </w:rPr>
              <w:t>(SOP 12-4)</w:t>
            </w:r>
          </w:p>
          <w:p w14:paraId="32E5B817" w14:textId="26D489F7" w:rsidR="00554B0E" w:rsidRPr="00554B0E" w:rsidRDefault="00554B0E" w:rsidP="008C19FF">
            <w:pPr>
              <w:rPr>
                <w:rFonts w:ascii="Cambria" w:hAnsi="Cambria"/>
                <w:bCs/>
                <w:iCs/>
              </w:rPr>
            </w:pPr>
            <w:r w:rsidRPr="00554B0E">
              <w:rPr>
                <w:rFonts w:ascii="Cambria" w:hAnsi="Cambria"/>
                <w:bCs/>
                <w:iCs/>
              </w:rPr>
              <w:t xml:space="preserve">Advertising property for sale/lease without authority of owner or listing agent. </w:t>
            </w:r>
          </w:p>
          <w:p w14:paraId="29B5F049" w14:textId="77777777" w:rsidR="008C19FF" w:rsidRDefault="008C19FF" w:rsidP="008C19FF">
            <w:pPr>
              <w:rPr>
                <w:rFonts w:ascii="Cambria" w:hAnsi="Cambria"/>
                <w:bCs/>
                <w:iCs/>
                <w:sz w:val="23"/>
                <w:szCs w:val="23"/>
              </w:rPr>
            </w:pPr>
            <w:r w:rsidRPr="006E54BD">
              <w:rPr>
                <w:rFonts w:ascii="Cambria" w:hAnsi="Cambria"/>
                <w:bCs/>
                <w:iCs/>
                <w:sz w:val="23"/>
                <w:szCs w:val="23"/>
              </w:rPr>
              <w:t xml:space="preserve"> </w:t>
            </w:r>
          </w:p>
          <w:p w14:paraId="18FBB8AE" w14:textId="77777777" w:rsidR="00554B0E" w:rsidRDefault="00554B0E" w:rsidP="00554B0E">
            <w:pPr>
              <w:rPr>
                <w:rFonts w:ascii="Cambria" w:hAnsi="Cambria"/>
                <w:bCs/>
                <w:iCs/>
                <w:sz w:val="23"/>
                <w:szCs w:val="23"/>
              </w:rPr>
            </w:pPr>
          </w:p>
          <w:p w14:paraId="1E3F9FD9" w14:textId="06046D9B" w:rsidR="00554B0E" w:rsidRPr="00554B0E" w:rsidRDefault="00554B0E" w:rsidP="00554B0E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500" w:type="dxa"/>
            <w:shd w:val="clear" w:color="auto" w:fill="auto"/>
          </w:tcPr>
          <w:p w14:paraId="09E40F04" w14:textId="77777777" w:rsidR="008C19FF" w:rsidRPr="004344AB" w:rsidRDefault="008C19FF" w:rsidP="008C19FF">
            <w:pPr>
              <w:rPr>
                <w:rFonts w:ascii="Cambria" w:hAnsi="Cambria"/>
              </w:rPr>
            </w:pPr>
          </w:p>
        </w:tc>
      </w:tr>
    </w:tbl>
    <w:p w14:paraId="24F15B4A" w14:textId="7594D7C6" w:rsidR="00BA2A1D" w:rsidRDefault="00C47680">
      <w:r>
        <w:br w:type="page"/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4500"/>
      </w:tblGrid>
      <w:tr w:rsidR="00BA2A1D" w:rsidRPr="006C5A0F" w14:paraId="0B213DF7" w14:textId="77777777" w:rsidTr="000D2AF0">
        <w:trPr>
          <w:trHeight w:val="288"/>
          <w:jc w:val="center"/>
        </w:trPr>
        <w:tc>
          <w:tcPr>
            <w:tcW w:w="5215" w:type="dxa"/>
            <w:shd w:val="clear" w:color="auto" w:fill="auto"/>
          </w:tcPr>
          <w:p w14:paraId="4D739127" w14:textId="77777777" w:rsidR="00BA2A1D" w:rsidRPr="00CB27D7" w:rsidRDefault="00BA2A1D" w:rsidP="000D2AF0">
            <w:pPr>
              <w:jc w:val="center"/>
              <w:rPr>
                <w:rFonts w:ascii="Cambria" w:hAnsi="Cambria"/>
                <w:b/>
                <w:i/>
              </w:rPr>
            </w:pPr>
            <w:r w:rsidRPr="00CB27D7">
              <w:rPr>
                <w:rFonts w:ascii="Cambria" w:hAnsi="Cambria"/>
                <w:b/>
              </w:rPr>
              <w:lastRenderedPageBreak/>
              <w:t>Articles</w:t>
            </w:r>
          </w:p>
        </w:tc>
        <w:tc>
          <w:tcPr>
            <w:tcW w:w="4500" w:type="dxa"/>
            <w:shd w:val="clear" w:color="auto" w:fill="auto"/>
          </w:tcPr>
          <w:p w14:paraId="65947389" w14:textId="77777777" w:rsidR="00BA2A1D" w:rsidRPr="006C5A0F" w:rsidRDefault="00BA2A1D" w:rsidP="000D2AF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Rationale</w:t>
            </w:r>
          </w:p>
        </w:tc>
      </w:tr>
      <w:tr w:rsidR="00BA2A1D" w14:paraId="6A16306F" w14:textId="77777777" w:rsidTr="000D2AF0">
        <w:trPr>
          <w:trHeight w:hRule="exact" w:val="144"/>
          <w:jc w:val="center"/>
        </w:trPr>
        <w:tc>
          <w:tcPr>
            <w:tcW w:w="5215" w:type="dxa"/>
            <w:shd w:val="clear" w:color="auto" w:fill="auto"/>
          </w:tcPr>
          <w:p w14:paraId="1552F57D" w14:textId="77777777" w:rsidR="00BA2A1D" w:rsidRDefault="00BA2A1D" w:rsidP="000D2AF0">
            <w:pPr>
              <w:rPr>
                <w:rFonts w:ascii="Cambria" w:hAnsi="Cambria"/>
                <w:b/>
                <w:sz w:val="40"/>
                <w:szCs w:val="40"/>
              </w:rPr>
            </w:pPr>
          </w:p>
        </w:tc>
        <w:tc>
          <w:tcPr>
            <w:tcW w:w="4500" w:type="dxa"/>
            <w:shd w:val="clear" w:color="auto" w:fill="auto"/>
          </w:tcPr>
          <w:p w14:paraId="2AA07E33" w14:textId="77777777" w:rsidR="00BA2A1D" w:rsidRDefault="00BA2A1D" w:rsidP="000D2AF0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A2A1D" w:rsidRPr="009A66E1" w14:paraId="2234AB94" w14:textId="77777777" w:rsidTr="000D2AF0">
        <w:trPr>
          <w:cantSplit/>
          <w:trHeight w:hRule="exact" w:val="288"/>
          <w:jc w:val="center"/>
        </w:trPr>
        <w:tc>
          <w:tcPr>
            <w:tcW w:w="5215" w:type="dxa"/>
            <w:shd w:val="clear" w:color="auto" w:fill="auto"/>
          </w:tcPr>
          <w:p w14:paraId="704CFE38" w14:textId="77777777" w:rsidR="00BA2A1D" w:rsidRPr="00CB78E0" w:rsidRDefault="00BA2A1D" w:rsidP="000D2AF0">
            <w:pPr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CB78E0">
              <w:rPr>
                <w:rFonts w:ascii="Cambria" w:hAnsi="Cambria"/>
                <w:b/>
                <w:i/>
                <w:sz w:val="28"/>
                <w:szCs w:val="28"/>
              </w:rPr>
              <w:t xml:space="preserve">Article 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4500" w:type="dxa"/>
            <w:shd w:val="clear" w:color="auto" w:fill="auto"/>
          </w:tcPr>
          <w:p w14:paraId="54C199C3" w14:textId="77777777" w:rsidR="00BA2A1D" w:rsidRPr="009A66E1" w:rsidRDefault="00BA2A1D" w:rsidP="000D2AF0">
            <w:pPr>
              <w:rPr>
                <w:rFonts w:ascii="Cambria" w:hAnsi="Cambria"/>
                <w:b/>
                <w:highlight w:val="black"/>
              </w:rPr>
            </w:pPr>
          </w:p>
        </w:tc>
      </w:tr>
      <w:tr w:rsidR="00BA2A1D" w:rsidRPr="004344AB" w14:paraId="3233F4F1" w14:textId="77777777" w:rsidTr="000D2AF0">
        <w:trPr>
          <w:trHeight w:hRule="exact" w:val="2160"/>
          <w:jc w:val="center"/>
        </w:trPr>
        <w:tc>
          <w:tcPr>
            <w:tcW w:w="5215" w:type="dxa"/>
            <w:shd w:val="clear" w:color="auto" w:fill="auto"/>
          </w:tcPr>
          <w:p w14:paraId="59A70928" w14:textId="1245AF41" w:rsidR="00BA2A1D" w:rsidRDefault="00FE6C5A" w:rsidP="000D2AF0">
            <w:pPr>
              <w:rPr>
                <w:rFonts w:ascii="Cambria" w:hAnsi="Cambria"/>
                <w:b/>
                <w:bCs/>
              </w:rPr>
            </w:pP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-18791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1D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BA2A1D">
              <w:rPr>
                <w:rFonts w:ascii="Cambria" w:hAnsi="Cambria"/>
                <w:b/>
                <w:bCs/>
              </w:rPr>
              <w:t xml:space="preserve"> </w:t>
            </w:r>
            <w:r w:rsidR="00BA2A1D" w:rsidRPr="000836D4">
              <w:rPr>
                <w:rFonts w:ascii="Cambria" w:hAnsi="Cambria"/>
                <w:b/>
                <w:bCs/>
              </w:rPr>
              <w:t>(SOP 1</w:t>
            </w:r>
            <w:r w:rsidR="00BA2A1D">
              <w:rPr>
                <w:rFonts w:ascii="Cambria" w:hAnsi="Cambria"/>
                <w:b/>
                <w:bCs/>
              </w:rPr>
              <w:t>2</w:t>
            </w:r>
            <w:r w:rsidR="00BA2A1D" w:rsidRPr="000836D4">
              <w:rPr>
                <w:rFonts w:ascii="Cambria" w:hAnsi="Cambria"/>
                <w:b/>
                <w:bCs/>
              </w:rPr>
              <w:t>-</w:t>
            </w:r>
            <w:r w:rsidR="00BA2A1D">
              <w:rPr>
                <w:rFonts w:ascii="Cambria" w:hAnsi="Cambria"/>
                <w:b/>
                <w:bCs/>
              </w:rPr>
              <w:t>5</w:t>
            </w:r>
            <w:r w:rsidR="00BA2A1D" w:rsidRPr="000836D4">
              <w:rPr>
                <w:rFonts w:ascii="Cambria" w:hAnsi="Cambria"/>
                <w:b/>
                <w:bCs/>
              </w:rPr>
              <w:t>)</w:t>
            </w:r>
          </w:p>
          <w:p w14:paraId="78172CCD" w14:textId="0E3D1917" w:rsidR="00BA2A1D" w:rsidRPr="00D101B8" w:rsidRDefault="00BA2A1D" w:rsidP="000D2AF0">
            <w:pPr>
              <w:rPr>
                <w:rFonts w:ascii="Cambria" w:hAnsi="Cambria"/>
              </w:rPr>
            </w:pPr>
            <w:r w:rsidRPr="00CB78E0">
              <w:rPr>
                <w:rFonts w:ascii="Cambria" w:hAnsi="Cambria"/>
              </w:rPr>
              <w:t xml:space="preserve">Failing to disclose name of </w:t>
            </w:r>
            <w:r>
              <w:rPr>
                <w:rFonts w:ascii="Cambria" w:hAnsi="Cambria"/>
              </w:rPr>
              <w:t xml:space="preserve">real estate </w:t>
            </w:r>
            <w:r w:rsidRPr="00CB78E0">
              <w:rPr>
                <w:rFonts w:ascii="Cambria" w:hAnsi="Cambria"/>
              </w:rPr>
              <w:t xml:space="preserve">firm in </w:t>
            </w:r>
            <w:r>
              <w:rPr>
                <w:rFonts w:ascii="Cambria" w:hAnsi="Cambria"/>
              </w:rPr>
              <w:t>advertising in a readily apparent manner.</w:t>
            </w:r>
          </w:p>
        </w:tc>
        <w:tc>
          <w:tcPr>
            <w:tcW w:w="4500" w:type="dxa"/>
            <w:shd w:val="clear" w:color="auto" w:fill="auto"/>
          </w:tcPr>
          <w:p w14:paraId="2C1EBC8B" w14:textId="77777777" w:rsidR="00BA2A1D" w:rsidRPr="004344AB" w:rsidRDefault="00BA2A1D" w:rsidP="000D2AF0">
            <w:pPr>
              <w:rPr>
                <w:rFonts w:ascii="Cambria" w:hAnsi="Cambria"/>
              </w:rPr>
            </w:pPr>
          </w:p>
        </w:tc>
      </w:tr>
      <w:tr w:rsidR="00BA2A1D" w:rsidRPr="004344AB" w14:paraId="2EFFB658" w14:textId="77777777" w:rsidTr="000D2AF0">
        <w:trPr>
          <w:trHeight w:hRule="exact" w:val="2160"/>
          <w:jc w:val="center"/>
        </w:trPr>
        <w:tc>
          <w:tcPr>
            <w:tcW w:w="5215" w:type="dxa"/>
            <w:shd w:val="clear" w:color="auto" w:fill="auto"/>
          </w:tcPr>
          <w:p w14:paraId="0E48903B" w14:textId="6CAE2EE5" w:rsidR="00BA2A1D" w:rsidRPr="00D101B8" w:rsidRDefault="00FE6C5A" w:rsidP="00BA2A1D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-126507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1D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BA2A1D">
              <w:rPr>
                <w:rFonts w:ascii="Cambria" w:hAnsi="Cambria"/>
                <w:b/>
                <w:bCs/>
              </w:rPr>
              <w:t xml:space="preserve"> </w:t>
            </w:r>
            <w:r w:rsidR="00BA2A1D" w:rsidRPr="00730CE2">
              <w:rPr>
                <w:rFonts w:ascii="Cambria" w:hAnsi="Cambria"/>
                <w:b/>
                <w:bCs/>
              </w:rPr>
              <w:t>(</w:t>
            </w:r>
            <w:r w:rsidR="00BA2A1D" w:rsidRPr="000836D4">
              <w:rPr>
                <w:rFonts w:ascii="Cambria" w:hAnsi="Cambria"/>
                <w:b/>
                <w:bCs/>
              </w:rPr>
              <w:t xml:space="preserve">SOP </w:t>
            </w:r>
            <w:r w:rsidR="00BA2A1D">
              <w:rPr>
                <w:rFonts w:ascii="Cambria" w:hAnsi="Cambria"/>
                <w:b/>
                <w:bCs/>
              </w:rPr>
              <w:t>12-6</w:t>
            </w:r>
            <w:r w:rsidR="00BA2A1D" w:rsidRPr="000836D4">
              <w:rPr>
                <w:rFonts w:ascii="Cambria" w:hAnsi="Cambria"/>
                <w:b/>
                <w:bCs/>
              </w:rPr>
              <w:t>)</w:t>
            </w:r>
          </w:p>
          <w:p w14:paraId="10D1D046" w14:textId="174FDBBA" w:rsidR="00BA2A1D" w:rsidRPr="00D101B8" w:rsidRDefault="00BA2A1D" w:rsidP="000D2AF0">
            <w:pPr>
              <w:rPr>
                <w:rFonts w:ascii="Cambria" w:hAnsi="Cambria"/>
              </w:rPr>
            </w:pPr>
            <w:r w:rsidRPr="00CB78E0">
              <w:rPr>
                <w:rFonts w:ascii="Cambria" w:hAnsi="Cambria"/>
              </w:rPr>
              <w:t>Failing to disclose status as both owner/landlord and REALTOR</w:t>
            </w:r>
            <w:r w:rsidRPr="00CB78E0">
              <w:rPr>
                <w:rFonts w:ascii="Cambria" w:hAnsi="Cambria"/>
                <w:vertAlign w:val="superscript"/>
              </w:rPr>
              <w:t>®</w:t>
            </w:r>
            <w:r w:rsidRPr="00CB78E0">
              <w:rPr>
                <w:rFonts w:ascii="Cambria" w:hAnsi="Cambria"/>
              </w:rPr>
              <w:t xml:space="preserve"> or licensee when advertising property in which REALTOR</w:t>
            </w:r>
            <w:r w:rsidRPr="00CB78E0">
              <w:rPr>
                <w:rFonts w:ascii="Cambria" w:hAnsi="Cambria"/>
                <w:vertAlign w:val="superscript"/>
              </w:rPr>
              <w:t>®</w:t>
            </w:r>
            <w:r w:rsidRPr="00CB78E0">
              <w:rPr>
                <w:rFonts w:ascii="Cambria" w:hAnsi="Cambria"/>
              </w:rPr>
              <w:t xml:space="preserve"> has ownership interest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14:paraId="5C2FC0AE" w14:textId="77777777" w:rsidR="00BA2A1D" w:rsidRPr="004344AB" w:rsidRDefault="00BA2A1D" w:rsidP="000D2AF0">
            <w:pPr>
              <w:rPr>
                <w:rFonts w:ascii="Cambria" w:hAnsi="Cambria"/>
              </w:rPr>
            </w:pPr>
          </w:p>
        </w:tc>
      </w:tr>
      <w:tr w:rsidR="00BA2A1D" w:rsidRPr="004344AB" w14:paraId="73B92310" w14:textId="77777777" w:rsidTr="000D2AF0">
        <w:trPr>
          <w:trHeight w:hRule="exact" w:val="2160"/>
          <w:jc w:val="center"/>
        </w:trPr>
        <w:tc>
          <w:tcPr>
            <w:tcW w:w="5215" w:type="dxa"/>
            <w:shd w:val="clear" w:color="auto" w:fill="auto"/>
          </w:tcPr>
          <w:p w14:paraId="23030D5C" w14:textId="329C6BA1" w:rsidR="00BA2A1D" w:rsidRDefault="00FE6C5A" w:rsidP="000D2AF0">
            <w:pPr>
              <w:rPr>
                <w:rFonts w:ascii="Cambria" w:hAnsi="Cambria"/>
                <w:b/>
                <w:bCs/>
              </w:rPr>
            </w:pP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-106456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1D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BA2A1D" w:rsidRPr="0072597F"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  <w:r w:rsidR="00BA2A1D" w:rsidRPr="00730CE2">
              <w:rPr>
                <w:rFonts w:ascii="Cambria" w:hAnsi="Cambria"/>
                <w:b/>
                <w:bCs/>
              </w:rPr>
              <w:t>(</w:t>
            </w:r>
            <w:r w:rsidR="00BA2A1D" w:rsidRPr="000836D4">
              <w:rPr>
                <w:rFonts w:ascii="Cambria" w:hAnsi="Cambria"/>
                <w:b/>
                <w:bCs/>
              </w:rPr>
              <w:t xml:space="preserve">SOP </w:t>
            </w:r>
            <w:r w:rsidR="00BA2A1D">
              <w:rPr>
                <w:rFonts w:ascii="Cambria" w:hAnsi="Cambria"/>
                <w:b/>
                <w:bCs/>
              </w:rPr>
              <w:t>12-7</w:t>
            </w:r>
            <w:r w:rsidR="00BA2A1D" w:rsidRPr="000836D4">
              <w:rPr>
                <w:rFonts w:ascii="Cambria" w:hAnsi="Cambria"/>
                <w:b/>
                <w:bCs/>
              </w:rPr>
              <w:t>)</w:t>
            </w:r>
          </w:p>
          <w:p w14:paraId="623D665F" w14:textId="77777777" w:rsidR="00BA2A1D" w:rsidRDefault="00BA2A1D" w:rsidP="00BA2A1D">
            <w:pPr>
              <w:rPr>
                <w:rFonts w:ascii="Cambria" w:hAnsi="Cambria"/>
              </w:rPr>
            </w:pPr>
            <w:r w:rsidRPr="0056508A">
              <w:rPr>
                <w:rFonts w:ascii="Cambria" w:hAnsi="Cambria"/>
                <w:sz w:val="23"/>
                <w:szCs w:val="23"/>
              </w:rPr>
              <w:t>Falsely claiming to have “sold” property</w:t>
            </w:r>
            <w:r w:rsidRPr="008140DA">
              <w:rPr>
                <w:rFonts w:ascii="Cambria" w:hAnsi="Cambria"/>
              </w:rPr>
              <w:t>.</w:t>
            </w:r>
          </w:p>
          <w:p w14:paraId="47244F86" w14:textId="060AAA8C" w:rsidR="00BA2A1D" w:rsidRPr="00D101B8" w:rsidRDefault="00BA2A1D" w:rsidP="000D2AF0">
            <w:pPr>
              <w:rPr>
                <w:rFonts w:ascii="Cambria" w:hAnsi="Cambria"/>
              </w:rPr>
            </w:pPr>
          </w:p>
        </w:tc>
        <w:tc>
          <w:tcPr>
            <w:tcW w:w="4500" w:type="dxa"/>
            <w:shd w:val="clear" w:color="auto" w:fill="auto"/>
          </w:tcPr>
          <w:p w14:paraId="570B9DFF" w14:textId="77777777" w:rsidR="00BA2A1D" w:rsidRPr="004344AB" w:rsidRDefault="00BA2A1D" w:rsidP="000D2AF0">
            <w:pPr>
              <w:rPr>
                <w:rFonts w:ascii="Cambria" w:hAnsi="Cambria"/>
              </w:rPr>
            </w:pPr>
          </w:p>
        </w:tc>
      </w:tr>
      <w:tr w:rsidR="00BA2A1D" w:rsidRPr="004344AB" w14:paraId="569EE675" w14:textId="77777777" w:rsidTr="000D2AF0">
        <w:trPr>
          <w:trHeight w:hRule="exact" w:val="2160"/>
          <w:jc w:val="center"/>
        </w:trPr>
        <w:tc>
          <w:tcPr>
            <w:tcW w:w="5215" w:type="dxa"/>
            <w:shd w:val="clear" w:color="auto" w:fill="auto"/>
          </w:tcPr>
          <w:p w14:paraId="20831E71" w14:textId="1486E4F3" w:rsidR="00BA2A1D" w:rsidRDefault="00FE6C5A" w:rsidP="000D2AF0">
            <w:pPr>
              <w:rPr>
                <w:rFonts w:ascii="Cambria" w:hAnsi="Cambria"/>
                <w:b/>
                <w:iCs/>
              </w:rPr>
            </w:pPr>
            <w:sdt>
              <w:sdtPr>
                <w:rPr>
                  <w:rFonts w:ascii="Cambria" w:hAnsi="Cambria"/>
                  <w:b/>
                  <w:iCs/>
                </w:rPr>
                <w:id w:val="2937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1D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sdtContent>
            </w:sdt>
            <w:r w:rsidR="00BA2A1D">
              <w:rPr>
                <w:rFonts w:ascii="Cambria" w:hAnsi="Cambria"/>
                <w:b/>
                <w:iCs/>
              </w:rPr>
              <w:t xml:space="preserve">  </w:t>
            </w:r>
            <w:r w:rsidR="00BA2A1D" w:rsidRPr="00554B0E">
              <w:rPr>
                <w:rFonts w:ascii="Cambria" w:hAnsi="Cambria"/>
                <w:b/>
                <w:iCs/>
              </w:rPr>
              <w:t>(SOP 12-</w:t>
            </w:r>
            <w:r w:rsidR="00BA2A1D">
              <w:rPr>
                <w:rFonts w:ascii="Cambria" w:hAnsi="Cambria"/>
                <w:b/>
                <w:iCs/>
              </w:rPr>
              <w:t>9</w:t>
            </w:r>
            <w:r w:rsidR="00BA2A1D" w:rsidRPr="00554B0E">
              <w:rPr>
                <w:rFonts w:ascii="Cambria" w:hAnsi="Cambria"/>
                <w:b/>
                <w:iCs/>
              </w:rPr>
              <w:t>)</w:t>
            </w:r>
          </w:p>
          <w:p w14:paraId="1A915C7D" w14:textId="63D493E6" w:rsidR="00BA2A1D" w:rsidRDefault="00BA2A1D" w:rsidP="00BA2A1D">
            <w:pPr>
              <w:rPr>
                <w:rFonts w:ascii="Cambria" w:hAnsi="Cambria"/>
                <w:sz w:val="23"/>
                <w:szCs w:val="23"/>
              </w:rPr>
            </w:pPr>
            <w:r w:rsidRPr="0056508A">
              <w:rPr>
                <w:rFonts w:ascii="Cambria" w:hAnsi="Cambria"/>
                <w:sz w:val="23"/>
                <w:szCs w:val="23"/>
              </w:rPr>
              <w:t>Failure to disclose firm name and state of licensure on REALTOR</w:t>
            </w:r>
            <w:r w:rsidRPr="0056508A">
              <w:rPr>
                <w:rFonts w:ascii="Cambria" w:hAnsi="Cambria"/>
                <w:sz w:val="23"/>
                <w:szCs w:val="23"/>
                <w:vertAlign w:val="superscript"/>
              </w:rPr>
              <w:t>®</w:t>
            </w:r>
            <w:r w:rsidRPr="0056508A">
              <w:rPr>
                <w:rFonts w:ascii="Cambria" w:hAnsi="Cambria"/>
                <w:sz w:val="23"/>
                <w:szCs w:val="23"/>
              </w:rPr>
              <w:t xml:space="preserve"> firm</w:t>
            </w:r>
            <w:r w:rsidR="004D6DF8">
              <w:rPr>
                <w:rFonts w:ascii="Cambria" w:hAnsi="Cambria"/>
                <w:sz w:val="23"/>
                <w:szCs w:val="23"/>
              </w:rPr>
              <w:t>s</w:t>
            </w:r>
            <w:r w:rsidRPr="0056508A">
              <w:rPr>
                <w:rFonts w:ascii="Cambria" w:hAnsi="Cambria"/>
                <w:sz w:val="23"/>
                <w:szCs w:val="23"/>
              </w:rPr>
              <w:t xml:space="preserve"> website. </w:t>
            </w:r>
          </w:p>
          <w:p w14:paraId="126DE4AE" w14:textId="77777777" w:rsidR="00BA2A1D" w:rsidRDefault="00BA2A1D" w:rsidP="000D2AF0">
            <w:pPr>
              <w:rPr>
                <w:rFonts w:ascii="Cambria" w:hAnsi="Cambria"/>
                <w:bCs/>
                <w:iCs/>
                <w:sz w:val="23"/>
                <w:szCs w:val="23"/>
              </w:rPr>
            </w:pPr>
            <w:r w:rsidRPr="006E54BD">
              <w:rPr>
                <w:rFonts w:ascii="Cambria" w:hAnsi="Cambria"/>
                <w:bCs/>
                <w:iCs/>
                <w:sz w:val="23"/>
                <w:szCs w:val="23"/>
              </w:rPr>
              <w:t xml:space="preserve"> </w:t>
            </w:r>
          </w:p>
          <w:p w14:paraId="1CEAB451" w14:textId="77777777" w:rsidR="00BA2A1D" w:rsidRDefault="00BA2A1D" w:rsidP="000D2AF0">
            <w:pPr>
              <w:rPr>
                <w:rFonts w:ascii="Cambria" w:hAnsi="Cambria"/>
                <w:bCs/>
                <w:iCs/>
                <w:sz w:val="23"/>
                <w:szCs w:val="23"/>
              </w:rPr>
            </w:pPr>
          </w:p>
          <w:p w14:paraId="73143761" w14:textId="77777777" w:rsidR="00BA2A1D" w:rsidRPr="00554B0E" w:rsidRDefault="00BA2A1D" w:rsidP="000D2AF0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500" w:type="dxa"/>
            <w:shd w:val="clear" w:color="auto" w:fill="auto"/>
          </w:tcPr>
          <w:p w14:paraId="699D67AA" w14:textId="77777777" w:rsidR="00BA2A1D" w:rsidRPr="004344AB" w:rsidRDefault="00BA2A1D" w:rsidP="000D2AF0">
            <w:pPr>
              <w:rPr>
                <w:rFonts w:ascii="Cambria" w:hAnsi="Cambria"/>
              </w:rPr>
            </w:pPr>
          </w:p>
        </w:tc>
      </w:tr>
    </w:tbl>
    <w:p w14:paraId="6A26D032" w14:textId="77777777" w:rsidR="00BA2A1D" w:rsidRDefault="00BA2A1D">
      <w:r>
        <w:br w:type="page"/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4500"/>
      </w:tblGrid>
      <w:tr w:rsidR="00554B0E" w:rsidRPr="006C5A0F" w14:paraId="10D8EE3F" w14:textId="77777777" w:rsidTr="00A41B6F">
        <w:trPr>
          <w:jc w:val="center"/>
        </w:trPr>
        <w:tc>
          <w:tcPr>
            <w:tcW w:w="5215" w:type="dxa"/>
            <w:shd w:val="clear" w:color="auto" w:fill="auto"/>
          </w:tcPr>
          <w:p w14:paraId="06A65DAA" w14:textId="4EAB83F0" w:rsidR="00554B0E" w:rsidRPr="00CB27D7" w:rsidRDefault="00554B0E" w:rsidP="00A41B6F">
            <w:pPr>
              <w:jc w:val="center"/>
              <w:rPr>
                <w:rFonts w:ascii="Cambria" w:hAnsi="Cambria"/>
                <w:b/>
                <w:i/>
              </w:rPr>
            </w:pPr>
            <w:r w:rsidRPr="00CB27D7">
              <w:rPr>
                <w:rFonts w:ascii="Cambria" w:hAnsi="Cambria"/>
                <w:b/>
              </w:rPr>
              <w:lastRenderedPageBreak/>
              <w:t>Articles</w:t>
            </w:r>
          </w:p>
        </w:tc>
        <w:tc>
          <w:tcPr>
            <w:tcW w:w="4500" w:type="dxa"/>
            <w:shd w:val="clear" w:color="auto" w:fill="auto"/>
          </w:tcPr>
          <w:p w14:paraId="3763F5C9" w14:textId="77777777" w:rsidR="00554B0E" w:rsidRPr="006C5A0F" w:rsidRDefault="00554B0E" w:rsidP="00A41B6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Rationale</w:t>
            </w:r>
          </w:p>
        </w:tc>
      </w:tr>
      <w:tr w:rsidR="00554B0E" w:rsidRPr="006C5A0F" w14:paraId="6EBD6D9E" w14:textId="77777777" w:rsidTr="00A41B6F">
        <w:trPr>
          <w:trHeight w:hRule="exact" w:val="144"/>
          <w:jc w:val="center"/>
        </w:trPr>
        <w:tc>
          <w:tcPr>
            <w:tcW w:w="5215" w:type="dxa"/>
            <w:shd w:val="clear" w:color="auto" w:fill="auto"/>
          </w:tcPr>
          <w:p w14:paraId="6D38B2A3" w14:textId="77777777" w:rsidR="00554B0E" w:rsidRDefault="00554B0E" w:rsidP="00A41B6F">
            <w:pPr>
              <w:rPr>
                <w:rFonts w:ascii="Cambria" w:hAnsi="Cambria"/>
                <w:b/>
                <w:sz w:val="40"/>
                <w:szCs w:val="40"/>
              </w:rPr>
            </w:pPr>
          </w:p>
        </w:tc>
        <w:tc>
          <w:tcPr>
            <w:tcW w:w="4500" w:type="dxa"/>
            <w:shd w:val="clear" w:color="auto" w:fill="auto"/>
          </w:tcPr>
          <w:p w14:paraId="332A098E" w14:textId="77777777" w:rsidR="00554B0E" w:rsidRDefault="00554B0E" w:rsidP="00A41B6F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54B0E" w:rsidRPr="006C5A0F" w14:paraId="3C603703" w14:textId="77777777" w:rsidTr="00C80D1E">
        <w:trPr>
          <w:trHeight w:hRule="exact" w:val="288"/>
          <w:jc w:val="center"/>
        </w:trPr>
        <w:tc>
          <w:tcPr>
            <w:tcW w:w="5215" w:type="dxa"/>
            <w:shd w:val="clear" w:color="auto" w:fill="auto"/>
          </w:tcPr>
          <w:p w14:paraId="742328DA" w14:textId="7FD8E0D5" w:rsidR="00554B0E" w:rsidRPr="00CB78E0" w:rsidRDefault="00554B0E" w:rsidP="00A41B6F">
            <w:pPr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CB78E0">
              <w:rPr>
                <w:rFonts w:ascii="Cambria" w:hAnsi="Cambria"/>
                <w:b/>
                <w:i/>
                <w:sz w:val="28"/>
                <w:szCs w:val="28"/>
              </w:rPr>
              <w:t>Article 1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03E3271D" w14:textId="77777777" w:rsidR="00554B0E" w:rsidRPr="009A66E1" w:rsidRDefault="00554B0E" w:rsidP="00A41B6F">
            <w:pPr>
              <w:rPr>
                <w:rFonts w:ascii="Cambria" w:hAnsi="Cambria"/>
                <w:b/>
                <w:highlight w:val="black"/>
              </w:rPr>
            </w:pPr>
          </w:p>
        </w:tc>
      </w:tr>
      <w:tr w:rsidR="00554B0E" w:rsidRPr="00D101B8" w14:paraId="4AE36D26" w14:textId="77777777" w:rsidTr="00C251B3">
        <w:trPr>
          <w:trHeight w:hRule="exact" w:val="2016"/>
          <w:jc w:val="center"/>
        </w:trPr>
        <w:tc>
          <w:tcPr>
            <w:tcW w:w="5215" w:type="dxa"/>
            <w:shd w:val="clear" w:color="auto" w:fill="auto"/>
          </w:tcPr>
          <w:p w14:paraId="770EF8F2" w14:textId="68EBD223" w:rsidR="00554B0E" w:rsidRDefault="00FE6C5A" w:rsidP="00A41B6F">
            <w:pPr>
              <w:rPr>
                <w:rFonts w:ascii="Cambria" w:hAnsi="Cambria"/>
                <w:b/>
                <w:bCs/>
              </w:rPr>
            </w:pP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148134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B0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554B0E">
              <w:rPr>
                <w:rFonts w:ascii="Cambria" w:hAnsi="Cambria"/>
                <w:b/>
                <w:bCs/>
              </w:rPr>
              <w:t xml:space="preserve"> </w:t>
            </w:r>
            <w:r w:rsidR="00554B0E" w:rsidRPr="000836D4">
              <w:rPr>
                <w:rFonts w:ascii="Cambria" w:hAnsi="Cambria"/>
                <w:b/>
                <w:bCs/>
              </w:rPr>
              <w:t>(SOP 1</w:t>
            </w:r>
            <w:r w:rsidR="00554B0E">
              <w:rPr>
                <w:rFonts w:ascii="Cambria" w:hAnsi="Cambria"/>
                <w:b/>
                <w:bCs/>
              </w:rPr>
              <w:t>2</w:t>
            </w:r>
            <w:r w:rsidR="00554B0E" w:rsidRPr="000836D4">
              <w:rPr>
                <w:rFonts w:ascii="Cambria" w:hAnsi="Cambria"/>
                <w:b/>
                <w:bCs/>
              </w:rPr>
              <w:t>-</w:t>
            </w:r>
            <w:r w:rsidR="00C80D1E">
              <w:rPr>
                <w:rFonts w:ascii="Cambria" w:hAnsi="Cambria"/>
                <w:b/>
                <w:bCs/>
              </w:rPr>
              <w:t>10</w:t>
            </w:r>
            <w:r w:rsidR="00554B0E" w:rsidRPr="000836D4">
              <w:rPr>
                <w:rFonts w:ascii="Cambria" w:hAnsi="Cambria"/>
                <w:b/>
                <w:bCs/>
              </w:rPr>
              <w:t>)</w:t>
            </w:r>
          </w:p>
          <w:p w14:paraId="6039F53A" w14:textId="4EB236FE" w:rsidR="00554B0E" w:rsidRPr="00D101B8" w:rsidRDefault="00C80D1E" w:rsidP="00A41B6F">
            <w:pPr>
              <w:rPr>
                <w:rFonts w:ascii="Cambria" w:hAnsi="Cambria"/>
              </w:rPr>
            </w:pPr>
            <w:r w:rsidRPr="00CB78E0">
              <w:rPr>
                <w:rFonts w:ascii="Cambria" w:hAnsi="Cambria"/>
                <w:iCs/>
              </w:rPr>
              <w:t>Misleading consumers through deceptive framing, manipulating content, deceptively diverting internet traffic, presenting other’s content without attribution or permission, or using misleading images</w:t>
            </w:r>
            <w:r>
              <w:rPr>
                <w:rFonts w:ascii="Cambria" w:hAnsi="Cambria"/>
                <w:iCs/>
              </w:rPr>
              <w:t xml:space="preserve">. </w:t>
            </w:r>
          </w:p>
        </w:tc>
        <w:tc>
          <w:tcPr>
            <w:tcW w:w="4500" w:type="dxa"/>
            <w:shd w:val="clear" w:color="auto" w:fill="auto"/>
          </w:tcPr>
          <w:p w14:paraId="2A81A6A9" w14:textId="77777777" w:rsidR="00554B0E" w:rsidRPr="004344AB" w:rsidRDefault="00554B0E" w:rsidP="00A41B6F">
            <w:pPr>
              <w:rPr>
                <w:rFonts w:ascii="Cambria" w:hAnsi="Cambria"/>
              </w:rPr>
            </w:pPr>
          </w:p>
        </w:tc>
      </w:tr>
      <w:tr w:rsidR="00554B0E" w:rsidRPr="00D101B8" w14:paraId="1202E550" w14:textId="77777777" w:rsidTr="00C251B3">
        <w:trPr>
          <w:trHeight w:hRule="exact" w:val="2016"/>
          <w:jc w:val="center"/>
        </w:trPr>
        <w:tc>
          <w:tcPr>
            <w:tcW w:w="5215" w:type="dxa"/>
            <w:shd w:val="clear" w:color="auto" w:fill="auto"/>
          </w:tcPr>
          <w:p w14:paraId="11DF16C9" w14:textId="5887A3FD" w:rsidR="00554B0E" w:rsidRDefault="00FE6C5A" w:rsidP="00A41B6F">
            <w:pPr>
              <w:rPr>
                <w:rFonts w:ascii="Cambria" w:hAnsi="Cambria"/>
                <w:b/>
                <w:bCs/>
              </w:rPr>
            </w:pP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-168157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B0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554B0E">
              <w:rPr>
                <w:rFonts w:ascii="Cambria" w:hAnsi="Cambria"/>
                <w:b/>
                <w:bCs/>
              </w:rPr>
              <w:t xml:space="preserve"> </w:t>
            </w:r>
            <w:r w:rsidR="00554B0E" w:rsidRPr="000836D4">
              <w:rPr>
                <w:rFonts w:ascii="Cambria" w:hAnsi="Cambria"/>
                <w:b/>
                <w:bCs/>
              </w:rPr>
              <w:t>(SOP 1</w:t>
            </w:r>
            <w:r w:rsidR="00554B0E">
              <w:rPr>
                <w:rFonts w:ascii="Cambria" w:hAnsi="Cambria"/>
                <w:b/>
                <w:bCs/>
              </w:rPr>
              <w:t>2</w:t>
            </w:r>
            <w:r w:rsidR="00554B0E" w:rsidRPr="000836D4">
              <w:rPr>
                <w:rFonts w:ascii="Cambria" w:hAnsi="Cambria"/>
                <w:b/>
                <w:bCs/>
              </w:rPr>
              <w:t>-</w:t>
            </w:r>
            <w:r w:rsidR="00C80D1E">
              <w:rPr>
                <w:rFonts w:ascii="Cambria" w:hAnsi="Cambria"/>
                <w:b/>
                <w:bCs/>
              </w:rPr>
              <w:t>12</w:t>
            </w:r>
            <w:r w:rsidR="00554B0E" w:rsidRPr="000836D4">
              <w:rPr>
                <w:rFonts w:ascii="Cambria" w:hAnsi="Cambria"/>
                <w:b/>
                <w:bCs/>
              </w:rPr>
              <w:t>)</w:t>
            </w:r>
          </w:p>
          <w:p w14:paraId="3679D78A" w14:textId="240FF198" w:rsidR="00554B0E" w:rsidRPr="00D101B8" w:rsidRDefault="00C80D1E" w:rsidP="00A41B6F">
            <w:pPr>
              <w:rPr>
                <w:rFonts w:ascii="Cambria" w:hAnsi="Cambria"/>
              </w:rPr>
            </w:pPr>
            <w:r w:rsidRPr="00CB78E0">
              <w:rPr>
                <w:rFonts w:ascii="Cambria" w:hAnsi="Cambria"/>
              </w:rPr>
              <w:t>Registering or using deceptive URL or domain name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14:paraId="7B4E9DA6" w14:textId="77777777" w:rsidR="00554B0E" w:rsidRPr="004344AB" w:rsidRDefault="00554B0E" w:rsidP="00A41B6F">
            <w:pPr>
              <w:rPr>
                <w:rFonts w:ascii="Cambria" w:hAnsi="Cambria"/>
              </w:rPr>
            </w:pPr>
          </w:p>
        </w:tc>
      </w:tr>
      <w:tr w:rsidR="00554B0E" w:rsidRPr="00D101B8" w14:paraId="3205735F" w14:textId="77777777" w:rsidTr="00C251B3">
        <w:trPr>
          <w:trHeight w:hRule="exact" w:val="2016"/>
          <w:jc w:val="center"/>
        </w:trPr>
        <w:tc>
          <w:tcPr>
            <w:tcW w:w="5215" w:type="dxa"/>
            <w:shd w:val="clear" w:color="auto" w:fill="auto"/>
          </w:tcPr>
          <w:p w14:paraId="1423F938" w14:textId="03B766C8" w:rsidR="00554B0E" w:rsidRDefault="00FE6C5A" w:rsidP="00A41B6F">
            <w:pPr>
              <w:rPr>
                <w:rFonts w:ascii="Cambria" w:hAnsi="Cambria"/>
                <w:b/>
                <w:bCs/>
              </w:rPr>
            </w:pP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109636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B0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554B0E" w:rsidRPr="0072597F"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  <w:r w:rsidR="00554B0E" w:rsidRPr="00730CE2">
              <w:rPr>
                <w:rFonts w:ascii="Cambria" w:hAnsi="Cambria"/>
                <w:b/>
                <w:bCs/>
              </w:rPr>
              <w:t>(</w:t>
            </w:r>
            <w:r w:rsidR="00554B0E" w:rsidRPr="000836D4">
              <w:rPr>
                <w:rFonts w:ascii="Cambria" w:hAnsi="Cambria"/>
                <w:b/>
                <w:bCs/>
              </w:rPr>
              <w:t>SOP 1</w:t>
            </w:r>
            <w:r w:rsidR="00554B0E">
              <w:rPr>
                <w:rFonts w:ascii="Cambria" w:hAnsi="Cambria"/>
                <w:b/>
                <w:bCs/>
              </w:rPr>
              <w:t>2</w:t>
            </w:r>
            <w:r w:rsidR="00554B0E" w:rsidRPr="000836D4">
              <w:rPr>
                <w:rFonts w:ascii="Cambria" w:hAnsi="Cambria"/>
                <w:b/>
                <w:bCs/>
              </w:rPr>
              <w:t>-</w:t>
            </w:r>
            <w:r w:rsidR="00C80D1E">
              <w:rPr>
                <w:rFonts w:ascii="Cambria" w:hAnsi="Cambria"/>
                <w:b/>
                <w:bCs/>
              </w:rPr>
              <w:t>13</w:t>
            </w:r>
            <w:r w:rsidR="00554B0E" w:rsidRPr="000836D4">
              <w:rPr>
                <w:rFonts w:ascii="Cambria" w:hAnsi="Cambria"/>
                <w:b/>
                <w:bCs/>
              </w:rPr>
              <w:t>)</w:t>
            </w:r>
          </w:p>
          <w:p w14:paraId="431C93F0" w14:textId="5E85E1B4" w:rsidR="00554B0E" w:rsidRPr="00730CE2" w:rsidRDefault="00C80D1E" w:rsidP="00A41B6F">
            <w:pPr>
              <w:rPr>
                <w:rFonts w:ascii="Cambria" w:hAnsi="Cambria"/>
              </w:rPr>
            </w:pPr>
            <w:r w:rsidRPr="00730CE2">
              <w:rPr>
                <w:rFonts w:ascii="Cambria" w:hAnsi="Cambria"/>
              </w:rPr>
              <w:t>Representing that the REALTOR</w:t>
            </w:r>
            <w:r w:rsidRPr="00730CE2">
              <w:rPr>
                <w:rFonts w:ascii="Cambria" w:hAnsi="Cambria"/>
                <w:vertAlign w:val="superscript"/>
              </w:rPr>
              <w:t>®</w:t>
            </w:r>
            <w:r w:rsidRPr="00730CE2">
              <w:rPr>
                <w:rFonts w:ascii="Cambria" w:hAnsi="Cambria"/>
              </w:rPr>
              <w:t xml:space="preserve"> has a designation, certification, or other credential they are not entitled to use. </w:t>
            </w:r>
          </w:p>
        </w:tc>
        <w:tc>
          <w:tcPr>
            <w:tcW w:w="4500" w:type="dxa"/>
            <w:shd w:val="clear" w:color="auto" w:fill="auto"/>
          </w:tcPr>
          <w:p w14:paraId="3A6439AD" w14:textId="77777777" w:rsidR="00554B0E" w:rsidRPr="004344AB" w:rsidRDefault="00554B0E" w:rsidP="00A41B6F">
            <w:pPr>
              <w:rPr>
                <w:rFonts w:ascii="Cambria" w:hAnsi="Cambria"/>
              </w:rPr>
            </w:pPr>
          </w:p>
        </w:tc>
      </w:tr>
      <w:tr w:rsidR="00C80D1E" w:rsidRPr="00D101B8" w14:paraId="753FDA82" w14:textId="77777777" w:rsidTr="00C80D1E">
        <w:trPr>
          <w:trHeight w:hRule="exact" w:val="144"/>
          <w:jc w:val="center"/>
        </w:trPr>
        <w:tc>
          <w:tcPr>
            <w:tcW w:w="5215" w:type="dxa"/>
            <w:shd w:val="clear" w:color="auto" w:fill="auto"/>
          </w:tcPr>
          <w:p w14:paraId="5574E3C2" w14:textId="77777777" w:rsidR="00C80D1E" w:rsidRPr="0072597F" w:rsidRDefault="00C80D1E" w:rsidP="00A41B6F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4500" w:type="dxa"/>
            <w:shd w:val="clear" w:color="auto" w:fill="auto"/>
          </w:tcPr>
          <w:p w14:paraId="00526D83" w14:textId="77777777" w:rsidR="00C80D1E" w:rsidRPr="004344AB" w:rsidRDefault="00C80D1E" w:rsidP="00A41B6F">
            <w:pPr>
              <w:rPr>
                <w:rFonts w:ascii="Cambria" w:hAnsi="Cambria"/>
              </w:rPr>
            </w:pPr>
          </w:p>
        </w:tc>
      </w:tr>
      <w:tr w:rsidR="00C80D1E" w:rsidRPr="00D101B8" w14:paraId="2934174C" w14:textId="77777777" w:rsidTr="00C80D1E">
        <w:trPr>
          <w:trHeight w:hRule="exact" w:val="288"/>
          <w:jc w:val="center"/>
        </w:trPr>
        <w:tc>
          <w:tcPr>
            <w:tcW w:w="5215" w:type="dxa"/>
            <w:shd w:val="clear" w:color="auto" w:fill="auto"/>
          </w:tcPr>
          <w:p w14:paraId="3BCA2C0D" w14:textId="118AE910" w:rsidR="00C80D1E" w:rsidRPr="00C80D1E" w:rsidRDefault="00C80D1E" w:rsidP="00A41B6F">
            <w:pPr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  <w:r w:rsidRPr="00C80D1E"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>Article 16</w:t>
            </w:r>
          </w:p>
        </w:tc>
        <w:tc>
          <w:tcPr>
            <w:tcW w:w="4500" w:type="dxa"/>
            <w:shd w:val="clear" w:color="auto" w:fill="auto"/>
          </w:tcPr>
          <w:p w14:paraId="5608C32A" w14:textId="77777777" w:rsidR="00C80D1E" w:rsidRPr="004344AB" w:rsidRDefault="00C80D1E" w:rsidP="00A41B6F">
            <w:pPr>
              <w:rPr>
                <w:rFonts w:ascii="Cambria" w:hAnsi="Cambria"/>
              </w:rPr>
            </w:pPr>
          </w:p>
        </w:tc>
      </w:tr>
      <w:tr w:rsidR="00554B0E" w:rsidRPr="00D101B8" w14:paraId="19D4B76E" w14:textId="77777777" w:rsidTr="00C251B3">
        <w:trPr>
          <w:trHeight w:hRule="exact" w:val="2016"/>
          <w:jc w:val="center"/>
        </w:trPr>
        <w:tc>
          <w:tcPr>
            <w:tcW w:w="5215" w:type="dxa"/>
            <w:shd w:val="clear" w:color="auto" w:fill="auto"/>
          </w:tcPr>
          <w:p w14:paraId="1627CEF8" w14:textId="04DFD099" w:rsidR="00554B0E" w:rsidRPr="00BA2A1D" w:rsidRDefault="00FE6C5A" w:rsidP="00A41B6F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sdt>
              <w:sdtPr>
                <w:rPr>
                  <w:rFonts w:ascii="Cambria" w:hAnsi="Cambria"/>
                  <w:b/>
                  <w:bCs/>
                  <w:sz w:val="32"/>
                  <w:szCs w:val="32"/>
                </w:rPr>
                <w:id w:val="42322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D1E" w:rsidRPr="00BA2A1D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554B0E" w:rsidRPr="00BA2A1D">
              <w:rPr>
                <w:rFonts w:ascii="Cambria" w:hAnsi="Cambria"/>
                <w:b/>
                <w:bCs/>
                <w:sz w:val="23"/>
                <w:szCs w:val="23"/>
              </w:rPr>
              <w:t xml:space="preserve"> </w:t>
            </w:r>
            <w:r w:rsidR="00C80D1E" w:rsidRPr="00BA2A1D">
              <w:rPr>
                <w:rFonts w:ascii="Cambria" w:hAnsi="Cambria"/>
                <w:b/>
                <w:bCs/>
              </w:rPr>
              <w:t>(SOP 16-19)</w:t>
            </w:r>
          </w:p>
          <w:p w14:paraId="103BB033" w14:textId="5114E85F" w:rsidR="00554B0E" w:rsidRPr="00BA2A1D" w:rsidRDefault="00BA2A1D" w:rsidP="00A41B6F">
            <w:pPr>
              <w:rPr>
                <w:rFonts w:ascii="Cambria" w:hAnsi="Cambria"/>
                <w:sz w:val="23"/>
                <w:szCs w:val="23"/>
              </w:rPr>
            </w:pPr>
            <w:r w:rsidRPr="00BA2A1D">
              <w:rPr>
                <w:rFonts w:ascii="Cambria" w:hAnsi="Cambria"/>
                <w:sz w:val="23"/>
                <w:szCs w:val="23"/>
              </w:rPr>
              <w:t>Signs giving notice of property for sale, rent, lease, or exchange shall not be placed on property without consent of the seller/landlord.</w:t>
            </w:r>
          </w:p>
        </w:tc>
        <w:tc>
          <w:tcPr>
            <w:tcW w:w="4500" w:type="dxa"/>
            <w:shd w:val="clear" w:color="auto" w:fill="auto"/>
          </w:tcPr>
          <w:p w14:paraId="5CE35F87" w14:textId="77777777" w:rsidR="00554B0E" w:rsidRPr="004344AB" w:rsidRDefault="00554B0E" w:rsidP="00A41B6F">
            <w:pPr>
              <w:rPr>
                <w:rFonts w:ascii="Cambria" w:hAnsi="Cambria"/>
              </w:rPr>
            </w:pPr>
          </w:p>
        </w:tc>
      </w:tr>
    </w:tbl>
    <w:p w14:paraId="1AB894B1" w14:textId="19E50AEF" w:rsidR="00C80D1E" w:rsidRDefault="00C80D1E"/>
    <w:p w14:paraId="3BE81567" w14:textId="612265FF" w:rsidR="00C47680" w:rsidRPr="00BA2A1D" w:rsidRDefault="00C47680" w:rsidP="00BA2A1D">
      <w:pPr>
        <w:jc w:val="center"/>
        <w:rPr>
          <w:sz w:val="26"/>
          <w:szCs w:val="26"/>
        </w:rPr>
      </w:pPr>
      <w:bookmarkStart w:id="0" w:name="_Hlk203735841"/>
      <w:r w:rsidRPr="00BA2A1D">
        <w:rPr>
          <w:rFonts w:ascii="Cambria" w:hAnsi="Cambria"/>
          <w:b/>
          <w:i/>
          <w:sz w:val="26"/>
          <w:szCs w:val="26"/>
        </w:rPr>
        <w:t>Ethics Citation Panels may, at their discretion, also impose a training requirement in addition to, or as an alternative to, payment of a fine for any of the citable offenses.</w:t>
      </w:r>
      <w:bookmarkEnd w:id="0"/>
    </w:p>
    <w:sectPr w:rsidR="00C47680" w:rsidRPr="00BA2A1D" w:rsidSect="00AE7CB5">
      <w:headerReference w:type="even" r:id="rId11"/>
      <w:headerReference w:type="default" r:id="rId12"/>
      <w:footerReference w:type="default" r:id="rId13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52F1" w14:textId="77777777" w:rsidR="00E24A14" w:rsidRDefault="00E24A14" w:rsidP="0093516E">
      <w:r>
        <w:separator/>
      </w:r>
    </w:p>
  </w:endnote>
  <w:endnote w:type="continuationSeparator" w:id="0">
    <w:p w14:paraId="4DD4B1FC" w14:textId="77777777" w:rsidR="00E24A14" w:rsidRDefault="00E24A14" w:rsidP="0093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CF35B" w14:textId="5B6FF286" w:rsidR="0093516E" w:rsidRDefault="005A2FB8" w:rsidP="009961F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BCA0E9" wp14:editId="6D931D50">
          <wp:simplePos x="0" y="0"/>
          <wp:positionH relativeFrom="page">
            <wp:align>right</wp:align>
          </wp:positionH>
          <wp:positionV relativeFrom="paragraph">
            <wp:posOffset>-460375</wp:posOffset>
          </wp:positionV>
          <wp:extent cx="7772400" cy="1282700"/>
          <wp:effectExtent l="0" t="0" r="0" b="0"/>
          <wp:wrapSquare wrapText="bothSides"/>
          <wp:docPr id="7" name="Picture 7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28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6C724" w14:textId="77777777" w:rsidR="00E24A14" w:rsidRDefault="00E24A14" w:rsidP="0093516E">
      <w:r>
        <w:separator/>
      </w:r>
    </w:p>
  </w:footnote>
  <w:footnote w:type="continuationSeparator" w:id="0">
    <w:p w14:paraId="6A7F19AE" w14:textId="77777777" w:rsidR="00E24A14" w:rsidRDefault="00E24A14" w:rsidP="0093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5F12" w14:textId="77777777" w:rsidR="0093516E" w:rsidRDefault="00FE6C5A">
    <w:pPr>
      <w:pStyle w:val="Header"/>
    </w:pPr>
    <w:sdt>
      <w:sdtPr>
        <w:id w:val="171999623"/>
        <w:placeholder>
          <w:docPart w:val="5A0CAE51CE527B46B10B7688B9DEDC48"/>
        </w:placeholder>
        <w:temporary/>
        <w:showingPlcHdr/>
      </w:sdtPr>
      <w:sdtEndPr/>
      <w:sdtContent>
        <w:r w:rsidR="0093516E">
          <w:t>[Type text]</w:t>
        </w:r>
      </w:sdtContent>
    </w:sdt>
    <w:r w:rsidR="0093516E">
      <w:ptab w:relativeTo="margin" w:alignment="center" w:leader="none"/>
    </w:r>
    <w:sdt>
      <w:sdtPr>
        <w:id w:val="171999624"/>
        <w:placeholder>
          <w:docPart w:val="AC23CA793E0B5B4F817364A2C3F968E0"/>
        </w:placeholder>
        <w:temporary/>
        <w:showingPlcHdr/>
      </w:sdtPr>
      <w:sdtEndPr/>
      <w:sdtContent>
        <w:r w:rsidR="0093516E">
          <w:t>[Type text]</w:t>
        </w:r>
      </w:sdtContent>
    </w:sdt>
    <w:r w:rsidR="0093516E">
      <w:ptab w:relativeTo="margin" w:alignment="right" w:leader="none"/>
    </w:r>
    <w:sdt>
      <w:sdtPr>
        <w:id w:val="171999625"/>
        <w:placeholder>
          <w:docPart w:val="705DE3D16A58C54EB56332982AA452A0"/>
        </w:placeholder>
        <w:temporary/>
        <w:showingPlcHdr/>
      </w:sdtPr>
      <w:sdtEndPr/>
      <w:sdtContent>
        <w:r w:rsidR="0093516E">
          <w:t>[Type text]</w:t>
        </w:r>
      </w:sdtContent>
    </w:sdt>
  </w:p>
  <w:p w14:paraId="6C96003D" w14:textId="77777777" w:rsidR="0093516E" w:rsidRDefault="00935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5414C" w14:textId="66ADCA06" w:rsidR="00F2408B" w:rsidRDefault="00F2408B" w:rsidP="00F2408B">
    <w:pPr>
      <w:tabs>
        <w:tab w:val="left" w:pos="756"/>
        <w:tab w:val="center" w:pos="4557"/>
      </w:tabs>
      <w:rPr>
        <w:rFonts w:ascii="Cambria" w:hAnsi="Cambria"/>
        <w:b/>
        <w:sz w:val="22"/>
      </w:rPr>
    </w:pPr>
    <w:r w:rsidRPr="00F2408B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CE35C66" wp14:editId="3AC07A8C">
          <wp:simplePos x="0" y="0"/>
          <wp:positionH relativeFrom="column">
            <wp:posOffset>-352425</wp:posOffset>
          </wp:positionH>
          <wp:positionV relativeFrom="paragraph">
            <wp:posOffset>0</wp:posOffset>
          </wp:positionV>
          <wp:extent cx="7772400" cy="1657350"/>
          <wp:effectExtent l="0" t="0" r="0" b="0"/>
          <wp:wrapSquare wrapText="bothSides"/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6573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534AE" w:rsidRPr="00F2408B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9DFB6A" wp14:editId="3B3B7D8D">
              <wp:simplePos x="0" y="0"/>
              <wp:positionH relativeFrom="margin">
                <wp:posOffset>-236220</wp:posOffset>
              </wp:positionH>
              <wp:positionV relativeFrom="paragraph">
                <wp:posOffset>982980</wp:posOffset>
              </wp:positionV>
              <wp:extent cx="5364480" cy="1404620"/>
              <wp:effectExtent l="0" t="0" r="7620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44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75A18" w14:textId="7055C4D4" w:rsidR="004534AE" w:rsidRPr="004534AE" w:rsidRDefault="004534AE" w:rsidP="004534AE">
                          <w:pPr>
                            <w:tabs>
                              <w:tab w:val="left" w:pos="756"/>
                              <w:tab w:val="center" w:pos="4557"/>
                            </w:tabs>
                            <w:jc w:val="center"/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 w:rsidRPr="004534AE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IAR Citation Complaint Form</w:t>
                          </w:r>
                        </w:p>
                        <w:p w14:paraId="26881C05" w14:textId="77777777" w:rsidR="004534AE" w:rsidRPr="004534AE" w:rsidRDefault="004534AE" w:rsidP="004534AE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10"/>
                              <w:szCs w:val="10"/>
                            </w:rPr>
                          </w:pPr>
                        </w:p>
                        <w:p w14:paraId="4EA7A25D" w14:textId="184403FA" w:rsidR="004534AE" w:rsidRPr="004534AE" w:rsidRDefault="004534AE" w:rsidP="004534A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iCs/>
                              <w:spacing w:val="-3"/>
                            </w:rPr>
                          </w:pPr>
                          <w:r w:rsidRPr="004534AE">
                            <w:rPr>
                              <w:rFonts w:ascii="Arial" w:hAnsi="Arial" w:cs="Arial"/>
                              <w:b/>
                              <w:i/>
                              <w:iCs/>
                              <w:spacing w:val="-3"/>
                            </w:rPr>
                            <w:t>To</w:t>
                          </w:r>
                          <w:r w:rsidRPr="004534AE">
                            <w:rPr>
                              <w:rFonts w:ascii="Arial" w:hAnsi="Arial" w:cs="Arial"/>
                              <w:b/>
                              <w:i/>
                              <w:iCs/>
                              <w:spacing w:val="-3"/>
                              <w:sz w:val="28"/>
                            </w:rPr>
                            <w:t xml:space="preserve"> </w:t>
                          </w:r>
                          <w:r w:rsidRPr="004534AE">
                            <w:rPr>
                              <w:rFonts w:ascii="Arial" w:hAnsi="Arial" w:cs="Arial"/>
                              <w:b/>
                              <w:i/>
                              <w:iCs/>
                              <w:spacing w:val="-3"/>
                            </w:rPr>
                            <w:t>the Ethics Citation Panel of the Indiana Association of Realtors</w:t>
                          </w:r>
                          <w:r w:rsidRPr="004534AE">
                            <w:rPr>
                              <w:rFonts w:ascii="Arial" w:hAnsi="Arial" w:cs="Arial"/>
                              <w:b/>
                              <w:i/>
                              <w:iCs/>
                              <w:spacing w:val="-3"/>
                              <w:vertAlign w:val="superscript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9DFB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6pt;margin-top:77.4pt;width:422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" stroked="f">
              <v:textbox style="mso-fit-shape-to-text:t">
                <w:txbxContent>
                  <w:p w14:paraId="40375A18" w14:textId="7055C4D4" w:rsidR="004534AE" w:rsidRPr="004534AE" w:rsidRDefault="004534AE" w:rsidP="004534AE">
                    <w:pPr>
                      <w:tabs>
                        <w:tab w:val="left" w:pos="756"/>
                        <w:tab w:val="center" w:pos="4557"/>
                      </w:tabs>
                      <w:jc w:val="center"/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 w:rsidRPr="004534AE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IAR Citation Complaint Form</w:t>
                    </w:r>
                  </w:p>
                  <w:p w14:paraId="26881C05" w14:textId="77777777" w:rsidR="004534AE" w:rsidRPr="004534AE" w:rsidRDefault="004534AE" w:rsidP="004534AE">
                    <w:pPr>
                      <w:jc w:val="center"/>
                      <w:rPr>
                        <w:rFonts w:ascii="Cambria" w:hAnsi="Cambria"/>
                        <w:b/>
                        <w:sz w:val="10"/>
                        <w:szCs w:val="10"/>
                      </w:rPr>
                    </w:pPr>
                  </w:p>
                  <w:p w14:paraId="4EA7A25D" w14:textId="184403FA" w:rsidR="004534AE" w:rsidRPr="004534AE" w:rsidRDefault="004534AE" w:rsidP="004534AE">
                    <w:pPr>
                      <w:jc w:val="center"/>
                      <w:rPr>
                        <w:rFonts w:ascii="Arial" w:hAnsi="Arial" w:cs="Arial"/>
                        <w:b/>
                        <w:i/>
                        <w:iCs/>
                        <w:spacing w:val="-3"/>
                      </w:rPr>
                    </w:pPr>
                    <w:r w:rsidRPr="004534AE">
                      <w:rPr>
                        <w:rFonts w:ascii="Arial" w:hAnsi="Arial" w:cs="Arial"/>
                        <w:b/>
                        <w:i/>
                        <w:iCs/>
                        <w:spacing w:val="-3"/>
                      </w:rPr>
                      <w:t>To</w:t>
                    </w:r>
                    <w:r w:rsidRPr="004534AE">
                      <w:rPr>
                        <w:rFonts w:ascii="Arial" w:hAnsi="Arial" w:cs="Arial"/>
                        <w:b/>
                        <w:i/>
                        <w:iCs/>
                        <w:spacing w:val="-3"/>
                        <w:sz w:val="28"/>
                      </w:rPr>
                      <w:t xml:space="preserve"> </w:t>
                    </w:r>
                    <w:r w:rsidRPr="004534AE">
                      <w:rPr>
                        <w:rFonts w:ascii="Arial" w:hAnsi="Arial" w:cs="Arial"/>
                        <w:b/>
                        <w:i/>
                        <w:iCs/>
                        <w:spacing w:val="-3"/>
                      </w:rPr>
                      <w:t>the Ethics Citation Panel of the Indiana Association of Realtors</w:t>
                    </w:r>
                    <w:r w:rsidRPr="004534AE">
                      <w:rPr>
                        <w:rFonts w:ascii="Arial" w:hAnsi="Arial" w:cs="Arial"/>
                        <w:b/>
                        <w:i/>
                        <w:iCs/>
                        <w:spacing w:val="-3"/>
                        <w:vertAlign w:val="superscript"/>
                      </w:rPr>
                      <w:t>®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2408B">
      <w:rPr>
        <w:rFonts w:ascii="Cambria" w:hAnsi="Cambria"/>
        <w:b/>
        <w:sz w:val="20"/>
        <w:szCs w:val="20"/>
      </w:rPr>
      <w:t xml:space="preserve"> Date Received:</w:t>
    </w:r>
    <w:r w:rsidRPr="002808F1">
      <w:rPr>
        <w:rFonts w:ascii="Cambria" w:hAnsi="Cambria"/>
        <w:b/>
        <w:sz w:val="22"/>
      </w:rPr>
      <w:t xml:space="preserve"> ______________________</w:t>
    </w:r>
  </w:p>
  <w:p w14:paraId="51662C38" w14:textId="29191BE9" w:rsidR="00F2408B" w:rsidRPr="00F2408B" w:rsidRDefault="00F2408B" w:rsidP="00F2408B">
    <w:pPr>
      <w:tabs>
        <w:tab w:val="left" w:pos="756"/>
        <w:tab w:val="center" w:pos="4557"/>
      </w:tabs>
      <w:rPr>
        <w:rFonts w:ascii="Cambria" w:hAnsi="Cambria"/>
        <w:bCs/>
        <w:sz w:val="16"/>
        <w:szCs w:val="16"/>
      </w:rPr>
    </w:pPr>
    <w:r>
      <w:rPr>
        <w:rFonts w:ascii="Cambria" w:hAnsi="Cambria"/>
        <w:b/>
        <w:sz w:val="22"/>
      </w:rPr>
      <w:t xml:space="preserve">                               </w:t>
    </w:r>
    <w:r w:rsidRPr="00F2408B">
      <w:rPr>
        <w:rFonts w:ascii="Cambria" w:hAnsi="Cambria"/>
        <w:bCs/>
        <w:sz w:val="16"/>
        <w:szCs w:val="16"/>
      </w:rPr>
      <w:t>(</w:t>
    </w:r>
    <w:r>
      <w:rPr>
        <w:rFonts w:ascii="Cambria" w:hAnsi="Cambria"/>
        <w:bCs/>
        <w:sz w:val="16"/>
        <w:szCs w:val="16"/>
      </w:rPr>
      <w:t>O</w:t>
    </w:r>
    <w:r w:rsidRPr="00F2408B">
      <w:rPr>
        <w:rFonts w:ascii="Cambria" w:hAnsi="Cambria"/>
        <w:bCs/>
        <w:sz w:val="16"/>
        <w:szCs w:val="16"/>
      </w:rPr>
      <w:t>ffice use only)</w:t>
    </w:r>
  </w:p>
  <w:p w14:paraId="3BD0AF1F" w14:textId="67C6B090" w:rsidR="0093516E" w:rsidRDefault="003941BE" w:rsidP="003941BE">
    <w:pPr>
      <w:pStyle w:val="Header"/>
      <w:tabs>
        <w:tab w:val="clear" w:pos="4320"/>
        <w:tab w:val="clear" w:pos="8640"/>
        <w:tab w:val="right" w:pos="108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80232"/>
    <w:multiLevelType w:val="hybridMultilevel"/>
    <w:tmpl w:val="B48836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E646379"/>
    <w:multiLevelType w:val="hybridMultilevel"/>
    <w:tmpl w:val="C784B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385258">
    <w:abstractNumId w:val="1"/>
  </w:num>
  <w:num w:numId="2" w16cid:durableId="108699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6E"/>
    <w:rsid w:val="000836D4"/>
    <w:rsid w:val="0008736F"/>
    <w:rsid w:val="00087CB7"/>
    <w:rsid w:val="000C1036"/>
    <w:rsid w:val="00101022"/>
    <w:rsid w:val="00136E2F"/>
    <w:rsid w:val="00137279"/>
    <w:rsid w:val="00154C27"/>
    <w:rsid w:val="001C04C3"/>
    <w:rsid w:val="002049FB"/>
    <w:rsid w:val="002B599F"/>
    <w:rsid w:val="002B6709"/>
    <w:rsid w:val="003007C0"/>
    <w:rsid w:val="003504A9"/>
    <w:rsid w:val="00351BE1"/>
    <w:rsid w:val="0035626B"/>
    <w:rsid w:val="0039021E"/>
    <w:rsid w:val="00393846"/>
    <w:rsid w:val="003941BE"/>
    <w:rsid w:val="00394654"/>
    <w:rsid w:val="003D471A"/>
    <w:rsid w:val="003D7501"/>
    <w:rsid w:val="004417BB"/>
    <w:rsid w:val="004534AE"/>
    <w:rsid w:val="004D6DF8"/>
    <w:rsid w:val="004D78E2"/>
    <w:rsid w:val="00531F47"/>
    <w:rsid w:val="0053630A"/>
    <w:rsid w:val="0055020B"/>
    <w:rsid w:val="00554719"/>
    <w:rsid w:val="00554B0E"/>
    <w:rsid w:val="00562CEE"/>
    <w:rsid w:val="00574573"/>
    <w:rsid w:val="005925DA"/>
    <w:rsid w:val="005A2FB8"/>
    <w:rsid w:val="005C2FCC"/>
    <w:rsid w:val="005D2F59"/>
    <w:rsid w:val="005F1F12"/>
    <w:rsid w:val="005F539F"/>
    <w:rsid w:val="00600B91"/>
    <w:rsid w:val="006170BD"/>
    <w:rsid w:val="0062582A"/>
    <w:rsid w:val="00670778"/>
    <w:rsid w:val="006A1EE5"/>
    <w:rsid w:val="006B03A1"/>
    <w:rsid w:val="006D764F"/>
    <w:rsid w:val="006E54BD"/>
    <w:rsid w:val="0070462A"/>
    <w:rsid w:val="0072597F"/>
    <w:rsid w:val="00730CE2"/>
    <w:rsid w:val="00793CAD"/>
    <w:rsid w:val="00857258"/>
    <w:rsid w:val="00872AC7"/>
    <w:rsid w:val="00877A27"/>
    <w:rsid w:val="00890D83"/>
    <w:rsid w:val="008B12D4"/>
    <w:rsid w:val="008C19FF"/>
    <w:rsid w:val="008C44FC"/>
    <w:rsid w:val="008E0A81"/>
    <w:rsid w:val="008E1E8D"/>
    <w:rsid w:val="008F1E42"/>
    <w:rsid w:val="0093516E"/>
    <w:rsid w:val="0096522C"/>
    <w:rsid w:val="009779B9"/>
    <w:rsid w:val="009961FA"/>
    <w:rsid w:val="009A66E1"/>
    <w:rsid w:val="009D2C10"/>
    <w:rsid w:val="00A046DB"/>
    <w:rsid w:val="00A3690A"/>
    <w:rsid w:val="00A9579B"/>
    <w:rsid w:val="00AE7CB5"/>
    <w:rsid w:val="00B309E6"/>
    <w:rsid w:val="00B33808"/>
    <w:rsid w:val="00B609EB"/>
    <w:rsid w:val="00B62CD5"/>
    <w:rsid w:val="00BA2A1D"/>
    <w:rsid w:val="00BA437C"/>
    <w:rsid w:val="00BC4B3E"/>
    <w:rsid w:val="00BD5C79"/>
    <w:rsid w:val="00C20119"/>
    <w:rsid w:val="00C251B3"/>
    <w:rsid w:val="00C47680"/>
    <w:rsid w:val="00C80D1E"/>
    <w:rsid w:val="00C863EC"/>
    <w:rsid w:val="00CB27D7"/>
    <w:rsid w:val="00D2757C"/>
    <w:rsid w:val="00D41428"/>
    <w:rsid w:val="00D46AA2"/>
    <w:rsid w:val="00D67FA4"/>
    <w:rsid w:val="00D77AB3"/>
    <w:rsid w:val="00D94D66"/>
    <w:rsid w:val="00DD4447"/>
    <w:rsid w:val="00DE4416"/>
    <w:rsid w:val="00DF2E50"/>
    <w:rsid w:val="00E24A14"/>
    <w:rsid w:val="00E7086A"/>
    <w:rsid w:val="00E72EE0"/>
    <w:rsid w:val="00E9534A"/>
    <w:rsid w:val="00EF1900"/>
    <w:rsid w:val="00F135C5"/>
    <w:rsid w:val="00F17061"/>
    <w:rsid w:val="00F2408B"/>
    <w:rsid w:val="00F50647"/>
    <w:rsid w:val="00F71E43"/>
    <w:rsid w:val="00F76D4A"/>
    <w:rsid w:val="00F82583"/>
    <w:rsid w:val="00FE2E24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363FC57"/>
  <w14:defaultImageDpi w14:val="330"/>
  <w15:docId w15:val="{00531789-1810-194D-98D6-FE9AF4CE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1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16E"/>
  </w:style>
  <w:style w:type="paragraph" w:styleId="Footer">
    <w:name w:val="footer"/>
    <w:basedOn w:val="Normal"/>
    <w:link w:val="FooterChar"/>
    <w:uiPriority w:val="99"/>
    <w:unhideWhenUsed/>
    <w:rsid w:val="00935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16E"/>
  </w:style>
  <w:style w:type="paragraph" w:styleId="BalloonText">
    <w:name w:val="Balloon Text"/>
    <w:basedOn w:val="Normal"/>
    <w:link w:val="BalloonTextChar"/>
    <w:uiPriority w:val="99"/>
    <w:semiHidden/>
    <w:unhideWhenUsed/>
    <w:rsid w:val="009351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6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8736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08736F"/>
  </w:style>
  <w:style w:type="character" w:styleId="Hyperlink">
    <w:name w:val="Hyperlink"/>
    <w:basedOn w:val="DefaultParagraphFont"/>
    <w:uiPriority w:val="99"/>
    <w:unhideWhenUsed/>
    <w:rsid w:val="00A046D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534AE"/>
    <w:pPr>
      <w:spacing w:after="120"/>
    </w:pPr>
    <w:rPr>
      <w:rFonts w:ascii="Times New Roman" w:eastAsia="Calibri" w:hAnsi="Times New Roman" w:cs="Times New Roman"/>
      <w:lang w:eastAsia="zh-CN"/>
    </w:rPr>
  </w:style>
  <w:style w:type="character" w:customStyle="1" w:styleId="BodyTextChar">
    <w:name w:val="Body Text Char"/>
    <w:basedOn w:val="DefaultParagraphFont"/>
    <w:link w:val="BodyText"/>
    <w:rsid w:val="004534AE"/>
    <w:rPr>
      <w:rFonts w:ascii="Times New Roman" w:eastAsia="Calibri" w:hAnsi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4534A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0CAE51CE527B46B10B7688B9DED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EEB7-DC66-7441-97FA-D17DB59892CC}"/>
      </w:docPartPr>
      <w:docPartBody>
        <w:p w:rsidR="005C18B7" w:rsidRDefault="005C18B7" w:rsidP="005C18B7">
          <w:pPr>
            <w:pStyle w:val="5A0CAE51CE527B46B10B7688B9DEDC48"/>
          </w:pPr>
          <w:r>
            <w:t>[Type text]</w:t>
          </w:r>
        </w:p>
      </w:docPartBody>
    </w:docPart>
    <w:docPart>
      <w:docPartPr>
        <w:name w:val="AC23CA793E0B5B4F817364A2C3F96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435E-26F9-8B45-8B9B-41B3C7D57F35}"/>
      </w:docPartPr>
      <w:docPartBody>
        <w:p w:rsidR="005C18B7" w:rsidRDefault="005C18B7" w:rsidP="005C18B7">
          <w:pPr>
            <w:pStyle w:val="AC23CA793E0B5B4F817364A2C3F968E0"/>
          </w:pPr>
          <w:r>
            <w:t>[Type text]</w:t>
          </w:r>
        </w:p>
      </w:docPartBody>
    </w:docPart>
    <w:docPart>
      <w:docPartPr>
        <w:name w:val="705DE3D16A58C54EB56332982AA45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B8D2D-D078-D149-811B-B35D93878F5E}"/>
      </w:docPartPr>
      <w:docPartBody>
        <w:p w:rsidR="005C18B7" w:rsidRDefault="005C18B7" w:rsidP="005C18B7">
          <w:pPr>
            <w:pStyle w:val="705DE3D16A58C54EB56332982AA452A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8B7"/>
    <w:rsid w:val="000C5212"/>
    <w:rsid w:val="00101022"/>
    <w:rsid w:val="00136E2F"/>
    <w:rsid w:val="00137279"/>
    <w:rsid w:val="001A4FE2"/>
    <w:rsid w:val="001A6CAD"/>
    <w:rsid w:val="001C1A44"/>
    <w:rsid w:val="00201AA0"/>
    <w:rsid w:val="00222F05"/>
    <w:rsid w:val="0032294C"/>
    <w:rsid w:val="00370666"/>
    <w:rsid w:val="00537457"/>
    <w:rsid w:val="005A44AB"/>
    <w:rsid w:val="005C18B7"/>
    <w:rsid w:val="00600B91"/>
    <w:rsid w:val="00647C58"/>
    <w:rsid w:val="006D764F"/>
    <w:rsid w:val="006E2D25"/>
    <w:rsid w:val="007B4FED"/>
    <w:rsid w:val="007E2A43"/>
    <w:rsid w:val="007F0CA4"/>
    <w:rsid w:val="00857258"/>
    <w:rsid w:val="0089412F"/>
    <w:rsid w:val="008C44FC"/>
    <w:rsid w:val="00C13F19"/>
    <w:rsid w:val="00C74DD0"/>
    <w:rsid w:val="00C766F5"/>
    <w:rsid w:val="00C863EC"/>
    <w:rsid w:val="00CE3865"/>
    <w:rsid w:val="00D757A9"/>
    <w:rsid w:val="00D94D66"/>
    <w:rsid w:val="00F71E43"/>
    <w:rsid w:val="00F76D4A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0CAE51CE527B46B10B7688B9DEDC48">
    <w:name w:val="5A0CAE51CE527B46B10B7688B9DEDC48"/>
    <w:rsid w:val="005C18B7"/>
  </w:style>
  <w:style w:type="paragraph" w:customStyle="1" w:styleId="AC23CA793E0B5B4F817364A2C3F968E0">
    <w:name w:val="AC23CA793E0B5B4F817364A2C3F968E0"/>
    <w:rsid w:val="005C18B7"/>
  </w:style>
  <w:style w:type="paragraph" w:customStyle="1" w:styleId="705DE3D16A58C54EB56332982AA452A0">
    <w:name w:val="705DE3D16A58C54EB56332982AA452A0"/>
    <w:rsid w:val="005C18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264B5E52C7147867907F9D65F012A" ma:contentTypeVersion="5" ma:contentTypeDescription="Create a new document." ma:contentTypeScope="" ma:versionID="4c6a3244df94ed3dc6e22a2fb44b8432">
  <xsd:schema xmlns:xsd="http://www.w3.org/2001/XMLSchema" xmlns:xs="http://www.w3.org/2001/XMLSchema" xmlns:p="http://schemas.microsoft.com/office/2006/metadata/properties" xmlns:ns3="62a0db64-77f2-45b6-8925-5b27132c6656" targetNamespace="http://schemas.microsoft.com/office/2006/metadata/properties" ma:root="true" ma:fieldsID="8bde03419c5ea4fab879fb7131ee8c0c" ns3:_="">
    <xsd:import namespace="62a0db64-77f2-45b6-8925-5b27132c665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db64-77f2-45b6-8925-5b27132c665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6D5F7A-0D18-4B76-A125-C2BB55DF4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116C3-55EE-4EAC-9280-7DA9E4560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D0B2E-6753-44A8-AEEC-5D31889F4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db64-77f2-45b6-8925-5b27132c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F4ED7-2932-4844-B0FD-CD531BCC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846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IAR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Holt</dc:creator>
  <cp:keywords/>
  <dc:description/>
  <cp:lastModifiedBy>Judy Kosla</cp:lastModifiedBy>
  <cp:revision>2</cp:revision>
  <cp:lastPrinted>2014-12-30T17:55:00Z</cp:lastPrinted>
  <dcterms:created xsi:type="dcterms:W3CDTF">2025-07-21T14:31:00Z</dcterms:created>
  <dcterms:modified xsi:type="dcterms:W3CDTF">2025-07-21T14:31:00Z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55a74a9feeb2ba09cc65c756cbffcd4735575b824e0cbc1ddb926a8115c9debd</vt:lpwstr>
  </property>
  <property fmtid="{D5CDD505-2E9C-101B-9397-08002B2CF9AE}" pid="3" name="ContentTypeId">
    <vt:lpwstr>0x010100267264B5E52C7147867907F9D65F012A</vt:lpwstr>
  </property>
</Properties>
</file>