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4DF4" w14:textId="590B2AB2" w:rsidR="00237693" w:rsidRPr="00264BEC" w:rsidRDefault="00264BEC">
      <w:pPr>
        <w:rPr>
          <w:sz w:val="28"/>
          <w:szCs w:val="28"/>
        </w:rPr>
      </w:pPr>
      <w:r w:rsidRPr="00264BEC">
        <w:rPr>
          <w:sz w:val="28"/>
          <w:szCs w:val="28"/>
        </w:rPr>
        <w:t>Circle C Dispersal Sale</w:t>
      </w:r>
    </w:p>
    <w:p w14:paraId="53F7D09A" w14:textId="59036AA6" w:rsidR="00264BEC" w:rsidRPr="00264BEC" w:rsidRDefault="00264BEC">
      <w:pPr>
        <w:rPr>
          <w:sz w:val="28"/>
          <w:szCs w:val="28"/>
        </w:rPr>
      </w:pPr>
      <w:r w:rsidRPr="00264BEC">
        <w:rPr>
          <w:sz w:val="28"/>
          <w:szCs w:val="28"/>
        </w:rPr>
        <w:t>12/2/2025</w:t>
      </w:r>
    </w:p>
    <w:p w14:paraId="27DCEE55" w14:textId="34B44B42" w:rsidR="00264BEC" w:rsidRPr="00264BEC" w:rsidRDefault="00264BEC">
      <w:pPr>
        <w:rPr>
          <w:sz w:val="28"/>
          <w:szCs w:val="28"/>
        </w:rPr>
      </w:pPr>
      <w:r w:rsidRPr="00264BEC">
        <w:rPr>
          <w:sz w:val="28"/>
          <w:szCs w:val="28"/>
        </w:rPr>
        <w:t>20 Lots</w:t>
      </w:r>
    </w:p>
    <w:p w14:paraId="434B3C88" w14:textId="5CA22C24" w:rsidR="00264BEC" w:rsidRPr="00264BEC" w:rsidRDefault="00264BEC">
      <w:pPr>
        <w:rPr>
          <w:sz w:val="28"/>
          <w:szCs w:val="28"/>
        </w:rPr>
      </w:pPr>
      <w:r w:rsidRPr="00264BEC">
        <w:rPr>
          <w:sz w:val="28"/>
          <w:szCs w:val="28"/>
        </w:rPr>
        <w:t>Bred Cows-$3708</w:t>
      </w:r>
    </w:p>
    <w:p w14:paraId="734D5314" w14:textId="74DA0B0B" w:rsidR="00264BEC" w:rsidRPr="00264BEC" w:rsidRDefault="00264BEC">
      <w:pPr>
        <w:rPr>
          <w:sz w:val="28"/>
          <w:szCs w:val="28"/>
        </w:rPr>
      </w:pPr>
      <w:r w:rsidRPr="00264BEC">
        <w:rPr>
          <w:sz w:val="28"/>
          <w:szCs w:val="28"/>
        </w:rPr>
        <w:t>Open Heifers-$3650</w:t>
      </w:r>
    </w:p>
    <w:p w14:paraId="0A342917" w14:textId="2CA57575" w:rsidR="00264BEC" w:rsidRPr="00264BEC" w:rsidRDefault="00264BEC">
      <w:pPr>
        <w:rPr>
          <w:sz w:val="28"/>
          <w:szCs w:val="28"/>
        </w:rPr>
      </w:pPr>
      <w:r w:rsidRPr="00264BEC">
        <w:rPr>
          <w:sz w:val="28"/>
          <w:szCs w:val="28"/>
        </w:rPr>
        <w:t>Embryos-$200/each</w:t>
      </w:r>
    </w:p>
    <w:p w14:paraId="6427A157" w14:textId="7203BB17" w:rsidR="00264BEC" w:rsidRPr="00264BEC" w:rsidRDefault="00264BEC">
      <w:pPr>
        <w:rPr>
          <w:sz w:val="28"/>
          <w:szCs w:val="28"/>
        </w:rPr>
      </w:pPr>
      <w:r w:rsidRPr="00264BEC">
        <w:rPr>
          <w:sz w:val="28"/>
          <w:szCs w:val="28"/>
        </w:rPr>
        <w:t>Semen-$10/straw</w:t>
      </w:r>
    </w:p>
    <w:sectPr w:rsidR="00264BEC" w:rsidRPr="00264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EC"/>
    <w:rsid w:val="00237693"/>
    <w:rsid w:val="00264BEC"/>
    <w:rsid w:val="0039402A"/>
    <w:rsid w:val="004240FD"/>
    <w:rsid w:val="004D0B41"/>
    <w:rsid w:val="00520ACE"/>
    <w:rsid w:val="007E7D9B"/>
    <w:rsid w:val="008E1944"/>
    <w:rsid w:val="009467D3"/>
    <w:rsid w:val="00986D2D"/>
    <w:rsid w:val="00B76816"/>
    <w:rsid w:val="00CC6A7F"/>
    <w:rsid w:val="00D62CB3"/>
    <w:rsid w:val="00F3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0ADB3"/>
  <w15:chartTrackingRefBased/>
  <w15:docId w15:val="{AB6ED6AE-9966-49F2-BF49-0BAC5046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B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B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B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B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B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B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B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B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B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B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B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Clydene Pittman</dc:creator>
  <cp:keywords/>
  <dc:description/>
  <cp:lastModifiedBy>Clydene Pittman</cp:lastModifiedBy>
  <cp:revision>1</cp:revision>
  <dcterms:created xsi:type="dcterms:W3CDTF">2025-12-06T21:36:00Z</dcterms:created>
  <dcterms:modified xsi:type="dcterms:W3CDTF">2025-12-06T21:42:00Z</dcterms:modified>
</cp:coreProperties>
</file>