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4AFF" w14:textId="5CBEC3F8" w:rsidR="00612BF4" w:rsidRDefault="00801F41">
      <w:r>
        <w:rPr>
          <w:noProof/>
        </w:rPr>
        <w:drawing>
          <wp:anchor distT="0" distB="0" distL="114300" distR="114300" simplePos="0" relativeHeight="251658240" behindDoc="1" locked="0" layoutInCell="1" allowOverlap="1" wp14:anchorId="335BA1C5" wp14:editId="41529FB9">
            <wp:simplePos x="0" y="0"/>
            <wp:positionH relativeFrom="column">
              <wp:posOffset>-902970</wp:posOffset>
            </wp:positionH>
            <wp:positionV relativeFrom="page">
              <wp:posOffset>-64606</wp:posOffset>
            </wp:positionV>
            <wp:extent cx="7581600" cy="10728000"/>
            <wp:effectExtent l="0" t="0" r="0" b="0"/>
            <wp:wrapNone/>
            <wp:docPr id="202302062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20624" name="Grafik 20230206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600" cy="10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99A1F" w14:textId="2F65501A" w:rsidR="00612BF4" w:rsidRDefault="00612BF4"/>
    <w:p w14:paraId="4BF0533D" w14:textId="0120842F" w:rsidR="00DA45BB" w:rsidRDefault="00DA45BB">
      <w:pPr>
        <w:rPr>
          <w:rFonts w:ascii="Arial" w:hAnsi="Arial" w:cs="Arial"/>
          <w:b/>
          <w:bCs/>
          <w:sz w:val="36"/>
          <w:szCs w:val="36"/>
        </w:rPr>
      </w:pPr>
    </w:p>
    <w:p w14:paraId="022DCC11" w14:textId="77777777" w:rsid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</w:p>
    <w:p w14:paraId="6A7B9FC8" w14:textId="77777777" w:rsid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</w:p>
    <w:p w14:paraId="30F32E8E" w14:textId="31FA4D7E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b/>
          <w:bCs/>
          <w:color w:val="000000"/>
          <w:sz w:val="40"/>
          <w:szCs w:val="40"/>
        </w:rPr>
      </w:pPr>
      <w:r w:rsidRPr="00F136FB">
        <w:rPr>
          <w:rFonts w:ascii="MinionPro-Regular" w:hAnsi="MinionPro-Regular" w:cs="MinionPro-Regular"/>
          <w:b/>
          <w:bCs/>
          <w:color w:val="000000"/>
          <w:sz w:val="40"/>
          <w:szCs w:val="40"/>
        </w:rPr>
        <w:t>Packliste</w:t>
      </w:r>
    </w:p>
    <w:p w14:paraId="4F123C01" w14:textId="77777777" w:rsid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</w:p>
    <w:p w14:paraId="2E872040" w14:textId="77777777" w:rsid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</w:p>
    <w:p w14:paraId="3E71C37B" w14:textId="77777777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b/>
          <w:bCs/>
          <w:color w:val="000000"/>
        </w:rPr>
      </w:pPr>
      <w:r w:rsidRPr="00F136FB">
        <w:rPr>
          <w:rFonts w:ascii="MinionPro-Regular" w:hAnsi="MinionPro-Regular" w:cs="MinionPro-Regular"/>
          <w:b/>
          <w:bCs/>
          <w:color w:val="000000"/>
        </w:rPr>
        <w:t>Allgemein</w:t>
      </w:r>
    </w:p>
    <w:p w14:paraId="030427CF" w14:textId="210E58CF" w:rsidR="00F136FB" w:rsidRPr="00F136FB" w:rsidRDefault="00F136FB" w:rsidP="00F136FB">
      <w:pPr>
        <w:autoSpaceDE w:val="0"/>
        <w:autoSpaceDN w:val="0"/>
        <w:adjustRightInd w:val="0"/>
        <w:spacing w:line="288" w:lineRule="auto"/>
        <w:ind w:left="700" w:hanging="700"/>
        <w:textAlignment w:val="center"/>
        <w:rPr>
          <w:rFonts w:ascii="MinionPro-Regular" w:hAnsi="MinionPro-Regular" w:cs="MinionPro-Regular"/>
          <w:color w:val="000000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  <w:t>Unempfindliche, strapazierfähige, wetterfeste Bekleidung und Ersatzkleidung um jeden Tag (auch bei Regen) draußen zu sein</w:t>
      </w:r>
    </w:p>
    <w:p w14:paraId="5177F0F0" w14:textId="77777777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  <w:t>festes Schuhwerk, Wechselschuhe</w:t>
      </w:r>
    </w:p>
    <w:p w14:paraId="0162FEA3" w14:textId="77777777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  <w:t>Sportkleidung und Sportschuhe (keine Stollen-/Nockenschuhe)</w:t>
      </w:r>
    </w:p>
    <w:p w14:paraId="4DCF565B" w14:textId="21E8F476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</w:r>
      <w:r>
        <w:rPr>
          <w:rFonts w:ascii="MinionPro-Regular" w:hAnsi="MinionPro-Regular" w:cs="MinionPro-Regular"/>
          <w:color w:val="000000"/>
        </w:rPr>
        <w:t xml:space="preserve">Wasch- und Duschzeug, </w:t>
      </w:r>
      <w:r w:rsidRPr="00F136FB">
        <w:rPr>
          <w:rFonts w:ascii="MinionPro-Regular" w:hAnsi="MinionPro-Regular" w:cs="MinionPro-Regular"/>
          <w:color w:val="000000"/>
        </w:rPr>
        <w:t>Handseife</w:t>
      </w:r>
    </w:p>
    <w:p w14:paraId="2630C22B" w14:textId="77777777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  <w:t>Hausschuhe/ Badelatschen</w:t>
      </w:r>
    </w:p>
    <w:p w14:paraId="3795BA26" w14:textId="77777777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  <w:t>Handtücher</w:t>
      </w:r>
    </w:p>
    <w:p w14:paraId="06130512" w14:textId="77777777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  <w:t>Schlafanzug</w:t>
      </w:r>
    </w:p>
    <w:p w14:paraId="22B63F09" w14:textId="77777777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  <w:t>Mütze bzw. Sonnenkappe</w:t>
      </w:r>
    </w:p>
    <w:p w14:paraId="449CF84A" w14:textId="77777777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  <w:t>Sonnencreme</w:t>
      </w:r>
    </w:p>
    <w:p w14:paraId="54EDF551" w14:textId="77777777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  <w:t>Tagesrucksack</w:t>
      </w:r>
    </w:p>
    <w:p w14:paraId="47E8F460" w14:textId="77777777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  <w:t>Trinkflasche (Wasser und Tee gibt es kostenfrei zum Abfüllen)</w:t>
      </w:r>
    </w:p>
    <w:p w14:paraId="4EF3D972" w14:textId="77777777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  <w:t>Mücken- und Zeckenschutz</w:t>
      </w:r>
    </w:p>
    <w:p w14:paraId="7BE9CAB2" w14:textId="77777777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  <w:t>Musikinstrumente und Gesellschaftsspiele</w:t>
      </w:r>
    </w:p>
    <w:p w14:paraId="5311F82A" w14:textId="77777777" w:rsid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  <w:t>Münzgeld als Taschengeld (Getränkeautomaten)</w:t>
      </w:r>
    </w:p>
    <w:p w14:paraId="20E34252" w14:textId="67049FED" w:rsid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>
        <w:rPr>
          <w:rFonts w:ascii="MinionPro-Regular" w:hAnsi="MinionPro-Regular" w:cs="MinionPro-Regular"/>
          <w:color w:val="000000"/>
        </w:rPr>
        <w:t xml:space="preserve">- </w:t>
      </w:r>
      <w:r>
        <w:rPr>
          <w:rFonts w:ascii="MinionPro-Regular" w:hAnsi="MinionPro-Regular" w:cs="MinionPro-Regular"/>
          <w:color w:val="000000"/>
        </w:rPr>
        <w:tab/>
      </w:r>
      <w:proofErr w:type="spellStart"/>
      <w:r>
        <w:rPr>
          <w:rFonts w:ascii="MinionPro-Regular" w:hAnsi="MinionPro-Regular" w:cs="MinionPro-Regular"/>
          <w:color w:val="000000"/>
        </w:rPr>
        <w:t>Konfibuch</w:t>
      </w:r>
      <w:proofErr w:type="spellEnd"/>
    </w:p>
    <w:p w14:paraId="18A830F0" w14:textId="2EC95F29" w:rsid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>
        <w:rPr>
          <w:rFonts w:ascii="MinionPro-Regular" w:hAnsi="MinionPro-Regular" w:cs="MinionPro-Regular"/>
          <w:color w:val="000000"/>
        </w:rPr>
        <w:t xml:space="preserve">- </w:t>
      </w:r>
      <w:r>
        <w:rPr>
          <w:rFonts w:ascii="MinionPro-Regular" w:hAnsi="MinionPro-Regular" w:cs="MinionPro-Regular"/>
          <w:color w:val="000000"/>
        </w:rPr>
        <w:tab/>
        <w:t>Schreibzeug, Kleber</w:t>
      </w:r>
    </w:p>
    <w:p w14:paraId="2CE38013" w14:textId="4AA9045A" w:rsidR="0066120A" w:rsidRDefault="0066120A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>
        <w:rPr>
          <w:rFonts w:ascii="MinionPro-Regular" w:hAnsi="MinionPro-Regular" w:cs="MinionPro-Regular"/>
          <w:color w:val="000000"/>
        </w:rPr>
        <w:t xml:space="preserve">- </w:t>
      </w:r>
      <w:r>
        <w:rPr>
          <w:rFonts w:ascii="MinionPro-Regular" w:hAnsi="MinionPro-Regular" w:cs="MinionPro-Regular"/>
          <w:color w:val="000000"/>
        </w:rPr>
        <w:tab/>
        <w:t>Bettwäsche</w:t>
      </w:r>
    </w:p>
    <w:p w14:paraId="3F275B0E" w14:textId="79624589" w:rsidR="0066120A" w:rsidRPr="00F136FB" w:rsidRDefault="0066120A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>
        <w:rPr>
          <w:rFonts w:ascii="MinionPro-Regular" w:hAnsi="MinionPro-Regular" w:cs="MinionPro-Regular"/>
          <w:color w:val="000000"/>
        </w:rPr>
        <w:t xml:space="preserve">- </w:t>
      </w:r>
      <w:r>
        <w:rPr>
          <w:rFonts w:ascii="MinionPro-Regular" w:hAnsi="MinionPro-Regular" w:cs="MinionPro-Regular"/>
          <w:color w:val="000000"/>
        </w:rPr>
        <w:tab/>
        <w:t>T-Shirt zum Batiken</w:t>
      </w:r>
    </w:p>
    <w:p w14:paraId="736A3381" w14:textId="77777777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</w:p>
    <w:p w14:paraId="4C46CA4F" w14:textId="7FA197F9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b/>
          <w:bCs/>
          <w:color w:val="000000"/>
        </w:rPr>
      </w:pPr>
      <w:r w:rsidRPr="00F136FB">
        <w:rPr>
          <w:rFonts w:ascii="MinionPro-Regular" w:hAnsi="MinionPro-Regular" w:cs="MinionPro-Regular"/>
          <w:b/>
          <w:bCs/>
          <w:color w:val="000000"/>
        </w:rPr>
        <w:t>Für das Sportprogramm</w:t>
      </w:r>
    </w:p>
    <w:p w14:paraId="52CC08A6" w14:textId="77777777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  <w:t>saubere Turnschuhe</w:t>
      </w:r>
    </w:p>
    <w:p w14:paraId="2C6663A9" w14:textId="67584FCB" w:rsidR="00F136FB" w:rsidRPr="00F136FB" w:rsidRDefault="00F136FB" w:rsidP="00F136FB">
      <w:pPr>
        <w:autoSpaceDE w:val="0"/>
        <w:autoSpaceDN w:val="0"/>
        <w:adjustRightInd w:val="0"/>
        <w:spacing w:line="288" w:lineRule="auto"/>
        <w:textAlignment w:val="center"/>
        <w:rPr>
          <w:rFonts w:ascii="MinionPro-Regular" w:hAnsi="MinionPro-Regular" w:cs="MinionPro-Regular"/>
          <w:color w:val="000000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  <w:t>bequeme Sportbekleidung</w:t>
      </w:r>
    </w:p>
    <w:p w14:paraId="3048DC14" w14:textId="6FB8CA86" w:rsidR="00DA45BB" w:rsidRDefault="00F136FB" w:rsidP="00F136FB">
      <w:pPr>
        <w:rPr>
          <w:rFonts w:ascii="Arial" w:hAnsi="Arial" w:cs="Arial"/>
          <w:b/>
          <w:bCs/>
          <w:sz w:val="36"/>
          <w:szCs w:val="36"/>
        </w:rPr>
      </w:pPr>
      <w:r w:rsidRPr="00F136FB">
        <w:rPr>
          <w:rFonts w:ascii="MinionPro-Regular" w:hAnsi="MinionPro-Regular" w:cs="MinionPro-Regular"/>
          <w:color w:val="000000"/>
        </w:rPr>
        <w:t>-</w:t>
      </w:r>
      <w:r w:rsidRPr="00F136FB">
        <w:rPr>
          <w:rFonts w:ascii="MinionPro-Regular" w:hAnsi="MinionPro-Regular" w:cs="MinionPro-Regular"/>
          <w:color w:val="000000"/>
        </w:rPr>
        <w:tab/>
        <w:t>Regenbekleidung</w:t>
      </w:r>
    </w:p>
    <w:sectPr w:rsidR="00DA45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1FC4" w14:textId="77777777" w:rsidR="002F2A3F" w:rsidRDefault="002F2A3F" w:rsidP="00431568">
      <w:r>
        <w:separator/>
      </w:r>
    </w:p>
  </w:endnote>
  <w:endnote w:type="continuationSeparator" w:id="0">
    <w:p w14:paraId="69ACAE33" w14:textId="77777777" w:rsidR="002F2A3F" w:rsidRDefault="002F2A3F" w:rsidP="0043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A9C1" w14:textId="77777777" w:rsidR="002F2A3F" w:rsidRDefault="002F2A3F" w:rsidP="00431568">
      <w:r>
        <w:separator/>
      </w:r>
    </w:p>
  </w:footnote>
  <w:footnote w:type="continuationSeparator" w:id="0">
    <w:p w14:paraId="5744718F" w14:textId="77777777" w:rsidR="002F2A3F" w:rsidRDefault="002F2A3F" w:rsidP="0043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68"/>
    <w:rsid w:val="00014454"/>
    <w:rsid w:val="00093DAB"/>
    <w:rsid w:val="00107E6D"/>
    <w:rsid w:val="00202ADC"/>
    <w:rsid w:val="00260100"/>
    <w:rsid w:val="002F2A3F"/>
    <w:rsid w:val="003738D0"/>
    <w:rsid w:val="003D5DFB"/>
    <w:rsid w:val="00431568"/>
    <w:rsid w:val="004D1469"/>
    <w:rsid w:val="004E1A04"/>
    <w:rsid w:val="00594904"/>
    <w:rsid w:val="00612BF4"/>
    <w:rsid w:val="00642560"/>
    <w:rsid w:val="0066120A"/>
    <w:rsid w:val="006F46D3"/>
    <w:rsid w:val="00740609"/>
    <w:rsid w:val="00740712"/>
    <w:rsid w:val="00801F41"/>
    <w:rsid w:val="008D44CF"/>
    <w:rsid w:val="008F58F2"/>
    <w:rsid w:val="009520C4"/>
    <w:rsid w:val="009F3447"/>
    <w:rsid w:val="009F477C"/>
    <w:rsid w:val="00A52066"/>
    <w:rsid w:val="00A83E1E"/>
    <w:rsid w:val="00A94BD7"/>
    <w:rsid w:val="00B054BF"/>
    <w:rsid w:val="00CF0E70"/>
    <w:rsid w:val="00D70DEC"/>
    <w:rsid w:val="00D93903"/>
    <w:rsid w:val="00DA45BB"/>
    <w:rsid w:val="00E7596D"/>
    <w:rsid w:val="00F136FB"/>
    <w:rsid w:val="00F228F0"/>
    <w:rsid w:val="00FE50C5"/>
    <w:rsid w:val="00FF29B2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1815"/>
  <w15:chartTrackingRefBased/>
  <w15:docId w15:val="{A6D9F76C-84A4-FE47-823E-22B9FCDC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15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1568"/>
  </w:style>
  <w:style w:type="paragraph" w:styleId="Fuzeile">
    <w:name w:val="footer"/>
    <w:basedOn w:val="Standard"/>
    <w:link w:val="FuzeileZchn"/>
    <w:uiPriority w:val="99"/>
    <w:unhideWhenUsed/>
    <w:rsid w:val="004315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1568"/>
  </w:style>
  <w:style w:type="table" w:styleId="Tabellenraster">
    <w:name w:val="Table Grid"/>
    <w:basedOn w:val="NormaleTabelle"/>
    <w:uiPriority w:val="39"/>
    <w:rsid w:val="00612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74071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Absatz-Standardschriftart"/>
    <w:uiPriority w:val="99"/>
    <w:unhideWhenUsed/>
    <w:rsid w:val="00A94BD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4BD7"/>
    <w:rPr>
      <w:color w:val="605E5C"/>
      <w:shd w:val="clear" w:color="auto" w:fill="E1DFDD"/>
    </w:rPr>
  </w:style>
  <w:style w:type="table" w:styleId="EinfacheTabelle2">
    <w:name w:val="Plain Table 2"/>
    <w:basedOn w:val="NormaleTabelle"/>
    <w:uiPriority w:val="42"/>
    <w:rsid w:val="009520C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373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Schmitz</dc:creator>
  <cp:keywords/>
  <dc:description/>
  <cp:lastModifiedBy>Schmitz, Beate</cp:lastModifiedBy>
  <cp:revision>3</cp:revision>
  <dcterms:created xsi:type="dcterms:W3CDTF">2026-05-06T19:13:00Z</dcterms:created>
  <dcterms:modified xsi:type="dcterms:W3CDTF">2026-05-07T07:08:00Z</dcterms:modified>
</cp:coreProperties>
</file>