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88D5" w14:textId="77777777" w:rsidR="009A1151" w:rsidRPr="006E7E4F" w:rsidRDefault="009A1151" w:rsidP="002F5F39">
      <w:pPr>
        <w:rPr>
          <w:rFonts w:asciiTheme="majorHAnsi" w:hAnsiTheme="majorHAnsi"/>
          <w:b/>
          <w:sz w:val="40"/>
          <w:szCs w:val="40"/>
        </w:rPr>
      </w:pPr>
      <w:r w:rsidRPr="006E7E4F">
        <w:rPr>
          <w:rFonts w:asciiTheme="majorHAnsi" w:hAnsiTheme="majorHAnsi"/>
          <w:b/>
          <w:sz w:val="40"/>
          <w:szCs w:val="40"/>
        </w:rPr>
        <w:t>Pressemitteilung</w:t>
      </w:r>
    </w:p>
    <w:p w14:paraId="17EEA8BB" w14:textId="5C2B2BFF" w:rsidR="00E77CE4" w:rsidRPr="00B063B5" w:rsidRDefault="003E2370" w:rsidP="00E93429">
      <w:pPr>
        <w:pStyle w:val="berschrift3"/>
        <w:rPr>
          <w:sz w:val="34"/>
          <w:szCs w:val="34"/>
        </w:rPr>
      </w:pPr>
      <w:proofErr w:type="spellStart"/>
      <w:r w:rsidRPr="00B063B5">
        <w:rPr>
          <w:sz w:val="34"/>
          <w:szCs w:val="34"/>
        </w:rPr>
        <w:t>SchraubTec</w:t>
      </w:r>
      <w:proofErr w:type="spellEnd"/>
      <w:r>
        <w:rPr>
          <w:sz w:val="34"/>
          <w:szCs w:val="34"/>
        </w:rPr>
        <w:t xml:space="preserve"> erstmals in Hannover</w:t>
      </w:r>
      <w:r w:rsidR="00C415AD" w:rsidRPr="00B063B5">
        <w:rPr>
          <w:sz w:val="34"/>
          <w:szCs w:val="34"/>
        </w:rPr>
        <w:t>–</w:t>
      </w:r>
      <w:r w:rsidR="003B5247" w:rsidRPr="00B063B5">
        <w:rPr>
          <w:sz w:val="34"/>
          <w:szCs w:val="34"/>
        </w:rPr>
        <w:t>Treff für</w:t>
      </w:r>
      <w:r w:rsidR="00321A60" w:rsidRPr="00B063B5">
        <w:rPr>
          <w:sz w:val="34"/>
          <w:szCs w:val="34"/>
        </w:rPr>
        <w:t xml:space="preserve"> </w:t>
      </w:r>
      <w:r w:rsidR="003B5247" w:rsidRPr="00B063B5">
        <w:rPr>
          <w:sz w:val="34"/>
          <w:szCs w:val="34"/>
        </w:rPr>
        <w:t xml:space="preserve">industrielle </w:t>
      </w:r>
      <w:r w:rsidR="009A5422" w:rsidRPr="00B063B5">
        <w:rPr>
          <w:sz w:val="34"/>
          <w:szCs w:val="34"/>
        </w:rPr>
        <w:t>Schraub</w:t>
      </w:r>
      <w:r w:rsidR="00AB5784" w:rsidRPr="00B063B5">
        <w:rPr>
          <w:sz w:val="34"/>
          <w:szCs w:val="34"/>
        </w:rPr>
        <w:t>verbindungen</w:t>
      </w:r>
      <w:r w:rsidR="00373B0F" w:rsidRPr="00B063B5">
        <w:rPr>
          <w:sz w:val="34"/>
          <w:szCs w:val="34"/>
        </w:rPr>
        <w:t>!</w:t>
      </w:r>
    </w:p>
    <w:p w14:paraId="564DFC03" w14:textId="007C211B" w:rsidR="00160A95" w:rsidRPr="0019377F" w:rsidRDefault="0019377F" w:rsidP="00156F74">
      <w:pPr>
        <w:pStyle w:val="berschrift2"/>
        <w:spacing w:after="120"/>
        <w:rPr>
          <w:lang w:eastAsia="de-DE"/>
        </w:rPr>
      </w:pPr>
      <w:r w:rsidRPr="0019377F">
        <w:t xml:space="preserve">Regional für </w:t>
      </w:r>
      <w:r w:rsidR="00940D38">
        <w:t>Schraubf</w:t>
      </w:r>
      <w:r w:rsidR="00290B72">
        <w:t>achkräfte</w:t>
      </w:r>
      <w:r w:rsidRPr="0019377F">
        <w:t xml:space="preserve">: </w:t>
      </w:r>
      <w:r>
        <w:t>a</w:t>
      </w:r>
      <w:r w:rsidRPr="0019377F">
        <w:rPr>
          <w:lang w:eastAsia="de-DE"/>
        </w:rPr>
        <w:t xml:space="preserve">m </w:t>
      </w:r>
      <w:r w:rsidR="00C55F47">
        <w:rPr>
          <w:lang w:eastAsia="de-DE"/>
        </w:rPr>
        <w:t>1</w:t>
      </w:r>
      <w:r w:rsidR="00E93429">
        <w:rPr>
          <w:lang w:eastAsia="de-DE"/>
        </w:rPr>
        <w:t>9</w:t>
      </w:r>
      <w:r w:rsidRPr="0019377F">
        <w:rPr>
          <w:lang w:eastAsia="de-DE"/>
        </w:rPr>
        <w:t>.</w:t>
      </w:r>
      <w:r w:rsidR="00321A60">
        <w:rPr>
          <w:lang w:eastAsia="de-DE"/>
        </w:rPr>
        <w:t> </w:t>
      </w:r>
      <w:r w:rsidR="003E2370">
        <w:rPr>
          <w:lang w:eastAsia="de-DE"/>
        </w:rPr>
        <w:t xml:space="preserve">März </w:t>
      </w:r>
      <w:r w:rsidRPr="0019377F">
        <w:rPr>
          <w:lang w:eastAsia="de-DE"/>
        </w:rPr>
        <w:t xml:space="preserve">startet </w:t>
      </w:r>
      <w:r w:rsidR="0015052E">
        <w:rPr>
          <w:lang w:eastAsia="de-DE"/>
        </w:rPr>
        <w:t xml:space="preserve">die </w:t>
      </w:r>
      <w:r w:rsidRPr="0019377F">
        <w:rPr>
          <w:lang w:eastAsia="de-DE"/>
        </w:rPr>
        <w:t xml:space="preserve">Leitmesse </w:t>
      </w:r>
      <w:r w:rsidR="00E93429">
        <w:rPr>
          <w:lang w:eastAsia="de-DE"/>
        </w:rPr>
        <w:t xml:space="preserve">erstmals </w:t>
      </w:r>
      <w:r w:rsidR="00321A60">
        <w:rPr>
          <w:lang w:eastAsia="de-DE"/>
        </w:rPr>
        <w:t>i</w:t>
      </w:r>
      <w:r w:rsidR="00E93429">
        <w:rPr>
          <w:lang w:eastAsia="de-DE"/>
        </w:rPr>
        <w:t xml:space="preserve">n </w:t>
      </w:r>
      <w:r w:rsidR="003E2370">
        <w:rPr>
          <w:lang w:eastAsia="de-DE"/>
        </w:rPr>
        <w:t>der Industrieregion Hannover</w:t>
      </w:r>
    </w:p>
    <w:p w14:paraId="719BA81F" w14:textId="248D142D" w:rsidR="00D255A5" w:rsidRDefault="00160A95" w:rsidP="003E2370">
      <w:pPr>
        <w:spacing w:after="120" w:line="240" w:lineRule="auto"/>
        <w:rPr>
          <w:rFonts w:asciiTheme="minorHAnsi" w:eastAsia="Times New Roman" w:hAnsiTheme="minorHAnsi" w:cstheme="minorHAnsi"/>
          <w:b/>
          <w:bCs/>
          <w:szCs w:val="20"/>
          <w:lang w:eastAsia="de-DE"/>
        </w:rPr>
      </w:pPr>
      <w:r w:rsidRPr="0019377F">
        <w:rPr>
          <w:rFonts w:asciiTheme="minorHAnsi" w:eastAsia="Times New Roman" w:hAnsiTheme="minorHAnsi" w:cstheme="minorHAnsi"/>
          <w:szCs w:val="20"/>
          <w:lang w:eastAsia="de-DE"/>
        </w:rPr>
        <w:t xml:space="preserve">Am </w:t>
      </w:r>
      <w:r w:rsidR="00C55F47">
        <w:rPr>
          <w:rFonts w:asciiTheme="minorHAnsi" w:eastAsia="Times New Roman" w:hAnsiTheme="minorHAnsi" w:cstheme="minorHAnsi"/>
          <w:szCs w:val="20"/>
          <w:lang w:eastAsia="de-DE"/>
        </w:rPr>
        <w:t>1</w:t>
      </w:r>
      <w:r w:rsidR="00E93429">
        <w:rPr>
          <w:rFonts w:asciiTheme="minorHAnsi" w:eastAsia="Times New Roman" w:hAnsiTheme="minorHAnsi" w:cstheme="minorHAnsi"/>
          <w:szCs w:val="20"/>
          <w:lang w:eastAsia="de-DE"/>
        </w:rPr>
        <w:t>9</w:t>
      </w:r>
      <w:r w:rsidRPr="0019377F">
        <w:rPr>
          <w:rFonts w:asciiTheme="minorHAnsi" w:eastAsia="Times New Roman" w:hAnsiTheme="minorHAnsi" w:cstheme="minorHAnsi"/>
          <w:szCs w:val="20"/>
          <w:lang w:eastAsia="de-DE"/>
        </w:rPr>
        <w:t>.</w:t>
      </w:r>
      <w:r w:rsidR="0015052E">
        <w:rPr>
          <w:rFonts w:asciiTheme="minorHAnsi" w:eastAsia="Times New Roman" w:hAnsiTheme="minorHAnsi" w:cstheme="minorHAnsi"/>
          <w:szCs w:val="20"/>
          <w:lang w:eastAsia="de-DE"/>
        </w:rPr>
        <w:t> </w:t>
      </w:r>
      <w:r w:rsidR="003E2370">
        <w:rPr>
          <w:rFonts w:asciiTheme="minorHAnsi" w:eastAsia="Times New Roman" w:hAnsiTheme="minorHAnsi" w:cstheme="minorHAnsi"/>
          <w:szCs w:val="20"/>
          <w:lang w:eastAsia="de-DE"/>
        </w:rPr>
        <w:t>März</w:t>
      </w:r>
      <w:r w:rsidRPr="0019377F">
        <w:rPr>
          <w:rFonts w:asciiTheme="minorHAnsi" w:eastAsia="Times New Roman" w:hAnsiTheme="minorHAnsi" w:cstheme="minorHAnsi"/>
          <w:szCs w:val="20"/>
          <w:lang w:eastAsia="de-DE"/>
        </w:rPr>
        <w:t xml:space="preserve"> ist es so weit: Die Regionalmesse </w:t>
      </w:r>
      <w:proofErr w:type="spellStart"/>
      <w:r w:rsidRPr="0019377F">
        <w:rPr>
          <w:rFonts w:asciiTheme="minorHAnsi" w:eastAsia="Times New Roman" w:hAnsiTheme="minorHAnsi" w:cstheme="minorHAnsi"/>
          <w:szCs w:val="20"/>
          <w:lang w:eastAsia="de-DE"/>
        </w:rPr>
        <w:t>SchraubTec</w:t>
      </w:r>
      <w:proofErr w:type="spellEnd"/>
      <w:r w:rsidRPr="0019377F">
        <w:rPr>
          <w:rFonts w:asciiTheme="minorHAnsi" w:eastAsia="Times New Roman" w:hAnsiTheme="minorHAnsi" w:cstheme="minorHAnsi"/>
          <w:szCs w:val="20"/>
          <w:lang w:eastAsia="de-DE"/>
        </w:rPr>
        <w:t xml:space="preserve"> </w:t>
      </w:r>
      <w:r w:rsidR="003E2370">
        <w:rPr>
          <w:rFonts w:asciiTheme="minorHAnsi" w:eastAsia="Times New Roman" w:hAnsiTheme="minorHAnsi" w:cstheme="minorHAnsi"/>
          <w:szCs w:val="20"/>
          <w:lang w:eastAsia="de-DE"/>
        </w:rPr>
        <w:t xml:space="preserve">findet zum ersten Mal </w:t>
      </w:r>
      <w:r w:rsidR="00E93429">
        <w:rPr>
          <w:rFonts w:asciiTheme="minorHAnsi" w:eastAsia="Times New Roman" w:hAnsiTheme="minorHAnsi" w:cstheme="minorHAnsi"/>
          <w:szCs w:val="20"/>
          <w:lang w:eastAsia="de-DE"/>
        </w:rPr>
        <w:t xml:space="preserve">in </w:t>
      </w:r>
      <w:r w:rsidR="003E2370">
        <w:rPr>
          <w:rFonts w:asciiTheme="minorHAnsi" w:eastAsia="Times New Roman" w:hAnsiTheme="minorHAnsi" w:cstheme="minorHAnsi"/>
          <w:szCs w:val="20"/>
          <w:lang w:eastAsia="de-DE"/>
        </w:rPr>
        <w:t>Hannover statt.</w:t>
      </w:r>
      <w:r w:rsidR="00F30535">
        <w:rPr>
          <w:rFonts w:asciiTheme="minorHAnsi" w:eastAsia="Times New Roman" w:hAnsiTheme="minorHAnsi" w:cstheme="minorHAnsi"/>
          <w:szCs w:val="20"/>
          <w:lang w:eastAsia="de-DE"/>
        </w:rPr>
        <w:t xml:space="preserve"> </w:t>
      </w:r>
      <w:r w:rsidR="00E93429">
        <w:rPr>
          <w:rFonts w:asciiTheme="minorHAnsi" w:eastAsia="Times New Roman" w:hAnsiTheme="minorHAnsi" w:cstheme="minorHAnsi"/>
          <w:szCs w:val="20"/>
          <w:lang w:eastAsia="de-DE"/>
        </w:rPr>
        <w:t xml:space="preserve">Zum Jahresauftakt präsentiert sich </w:t>
      </w:r>
      <w:r w:rsidR="00C55F47" w:rsidRPr="0019377F">
        <w:rPr>
          <w:rFonts w:asciiTheme="minorHAnsi" w:eastAsia="Times New Roman" w:hAnsiTheme="minorHAnsi" w:cstheme="minorHAnsi"/>
          <w:szCs w:val="20"/>
          <w:lang w:eastAsia="de-DE"/>
        </w:rPr>
        <w:t xml:space="preserve">die Fachmesse </w:t>
      </w:r>
      <w:r w:rsidR="00E93429">
        <w:rPr>
          <w:rFonts w:asciiTheme="minorHAnsi" w:eastAsia="Times New Roman" w:hAnsiTheme="minorHAnsi" w:cstheme="minorHAnsi"/>
          <w:szCs w:val="20"/>
          <w:lang w:eastAsia="de-DE"/>
        </w:rPr>
        <w:t xml:space="preserve">für industrielle Anwenderbranchen Produkte und Dienstleistungen </w:t>
      </w:r>
      <w:r w:rsidR="00E93429" w:rsidRPr="0019377F">
        <w:rPr>
          <w:rFonts w:asciiTheme="minorHAnsi" w:eastAsia="Times New Roman" w:hAnsiTheme="minorHAnsi" w:cstheme="minorHAnsi"/>
          <w:szCs w:val="20"/>
          <w:lang w:eastAsia="de-DE"/>
        </w:rPr>
        <w:t>rund um Schraubverbindungen, -technik, -</w:t>
      </w:r>
      <w:proofErr w:type="spellStart"/>
      <w:r w:rsidR="00E93429" w:rsidRPr="0019377F">
        <w:rPr>
          <w:rFonts w:asciiTheme="minorHAnsi" w:eastAsia="Times New Roman" w:hAnsiTheme="minorHAnsi" w:cstheme="minorHAnsi"/>
          <w:szCs w:val="20"/>
          <w:lang w:eastAsia="de-DE"/>
        </w:rPr>
        <w:t>werkzeuge</w:t>
      </w:r>
      <w:proofErr w:type="spellEnd"/>
      <w:r w:rsidR="00E93429" w:rsidRPr="0019377F">
        <w:rPr>
          <w:rFonts w:asciiTheme="minorHAnsi" w:eastAsia="Times New Roman" w:hAnsiTheme="minorHAnsi" w:cstheme="minorHAnsi"/>
          <w:szCs w:val="20"/>
          <w:lang w:eastAsia="de-DE"/>
        </w:rPr>
        <w:t xml:space="preserve"> </w:t>
      </w:r>
      <w:r w:rsidR="00E93429">
        <w:rPr>
          <w:rFonts w:asciiTheme="minorHAnsi" w:eastAsia="Times New Roman" w:hAnsiTheme="minorHAnsi" w:cstheme="minorHAnsi"/>
          <w:szCs w:val="20"/>
          <w:lang w:eastAsia="de-DE"/>
        </w:rPr>
        <w:t xml:space="preserve">sowie </w:t>
      </w:r>
      <w:r w:rsidR="00E93429" w:rsidRPr="0019377F">
        <w:rPr>
          <w:rFonts w:asciiTheme="minorHAnsi" w:eastAsia="Times New Roman" w:hAnsiTheme="minorHAnsi" w:cstheme="minorHAnsi"/>
          <w:szCs w:val="20"/>
          <w:lang w:eastAsia="de-DE"/>
        </w:rPr>
        <w:t>Einkauf</w:t>
      </w:r>
      <w:r w:rsidR="00E93429">
        <w:rPr>
          <w:rFonts w:asciiTheme="minorHAnsi" w:eastAsia="Times New Roman" w:hAnsiTheme="minorHAnsi" w:cstheme="minorHAnsi"/>
          <w:szCs w:val="20"/>
          <w:lang w:eastAsia="de-DE"/>
        </w:rPr>
        <w:t xml:space="preserve"> und</w:t>
      </w:r>
      <w:r w:rsidR="00E93429" w:rsidRPr="0019377F">
        <w:rPr>
          <w:rFonts w:asciiTheme="minorHAnsi" w:eastAsia="Times New Roman" w:hAnsiTheme="minorHAnsi" w:cstheme="minorHAnsi"/>
          <w:szCs w:val="20"/>
          <w:lang w:eastAsia="de-DE"/>
        </w:rPr>
        <w:t xml:space="preserve"> Beschaffung von C-Teilen</w:t>
      </w:r>
      <w:r w:rsidR="00E93429">
        <w:rPr>
          <w:rFonts w:asciiTheme="minorHAnsi" w:eastAsia="Times New Roman" w:hAnsiTheme="minorHAnsi" w:cstheme="minorHAnsi"/>
          <w:szCs w:val="20"/>
          <w:lang w:eastAsia="de-DE"/>
        </w:rPr>
        <w:t xml:space="preserve"> </w:t>
      </w:r>
      <w:r w:rsidR="00C55F47" w:rsidRPr="00D255A5">
        <w:rPr>
          <w:rFonts w:asciiTheme="minorHAnsi" w:eastAsia="Times New Roman" w:hAnsiTheme="minorHAnsi" w:cstheme="minorHAnsi"/>
          <w:szCs w:val="20"/>
          <w:lang w:eastAsia="de-DE"/>
        </w:rPr>
        <w:t>i</w:t>
      </w:r>
      <w:r w:rsidR="003E2370">
        <w:rPr>
          <w:rFonts w:asciiTheme="minorHAnsi" w:eastAsia="Times New Roman" w:hAnsiTheme="minorHAnsi" w:cstheme="minorHAnsi"/>
          <w:szCs w:val="20"/>
          <w:lang w:eastAsia="de-DE"/>
        </w:rPr>
        <w:t>m</w:t>
      </w:r>
      <w:r w:rsidRPr="00D255A5">
        <w:rPr>
          <w:rFonts w:asciiTheme="minorHAnsi" w:eastAsia="Times New Roman" w:hAnsiTheme="minorHAnsi" w:cstheme="minorHAnsi"/>
          <w:szCs w:val="20"/>
          <w:lang w:eastAsia="de-DE"/>
        </w:rPr>
        <w:t xml:space="preserve"> </w:t>
      </w:r>
      <w:proofErr w:type="spellStart"/>
      <w:r w:rsidR="00E93429">
        <w:rPr>
          <w:rFonts w:asciiTheme="minorHAnsi" w:eastAsia="Times New Roman" w:hAnsiTheme="minorHAnsi" w:cstheme="minorHAnsi"/>
          <w:b/>
          <w:bCs/>
          <w:szCs w:val="20"/>
          <w:lang w:eastAsia="de-DE"/>
        </w:rPr>
        <w:t>C</w:t>
      </w:r>
      <w:r w:rsidR="003E2370">
        <w:rPr>
          <w:rFonts w:asciiTheme="minorHAnsi" w:eastAsia="Times New Roman" w:hAnsiTheme="minorHAnsi" w:cstheme="minorHAnsi"/>
          <w:b/>
          <w:bCs/>
          <w:szCs w:val="20"/>
          <w:lang w:eastAsia="de-DE"/>
        </w:rPr>
        <w:t>ongress</w:t>
      </w:r>
      <w:proofErr w:type="spellEnd"/>
      <w:r w:rsidR="003E2370">
        <w:rPr>
          <w:rFonts w:asciiTheme="minorHAnsi" w:eastAsia="Times New Roman" w:hAnsiTheme="minorHAnsi" w:cstheme="minorHAnsi"/>
          <w:b/>
          <w:bCs/>
          <w:szCs w:val="20"/>
          <w:lang w:eastAsia="de-DE"/>
        </w:rPr>
        <w:t xml:space="preserve"> Centrum Wienecke</w:t>
      </w:r>
      <w:r w:rsidR="00F1715A">
        <w:rPr>
          <w:rFonts w:asciiTheme="minorHAnsi" w:eastAsia="Times New Roman" w:hAnsiTheme="minorHAnsi" w:cstheme="minorHAnsi"/>
          <w:b/>
          <w:bCs/>
          <w:szCs w:val="20"/>
          <w:lang w:eastAsia="de-DE"/>
        </w:rPr>
        <w:t xml:space="preserve"> XI</w:t>
      </w:r>
      <w:r w:rsidR="003E2370">
        <w:rPr>
          <w:rFonts w:asciiTheme="minorHAnsi" w:eastAsia="Times New Roman" w:hAnsiTheme="minorHAnsi" w:cstheme="minorHAnsi"/>
          <w:szCs w:val="20"/>
          <w:lang w:eastAsia="de-DE"/>
        </w:rPr>
        <w:t xml:space="preserve"> </w:t>
      </w:r>
      <w:r w:rsidR="00E93429">
        <w:rPr>
          <w:rFonts w:asciiTheme="minorHAnsi" w:eastAsia="Times New Roman" w:hAnsiTheme="minorHAnsi" w:cstheme="minorHAnsi"/>
          <w:szCs w:val="20"/>
          <w:lang w:eastAsia="de-DE"/>
        </w:rPr>
        <w:t xml:space="preserve">in </w:t>
      </w:r>
      <w:r w:rsidR="003E2370">
        <w:rPr>
          <w:rFonts w:asciiTheme="minorHAnsi" w:eastAsia="Times New Roman" w:hAnsiTheme="minorHAnsi" w:cstheme="minorHAnsi"/>
          <w:szCs w:val="20"/>
          <w:lang w:eastAsia="de-DE"/>
        </w:rPr>
        <w:t>Hannover</w:t>
      </w:r>
      <w:r w:rsidR="00E93429">
        <w:rPr>
          <w:rFonts w:asciiTheme="minorHAnsi" w:eastAsia="Times New Roman" w:hAnsiTheme="minorHAnsi" w:cstheme="minorHAnsi"/>
          <w:szCs w:val="20"/>
          <w:lang w:eastAsia="de-DE"/>
        </w:rPr>
        <w:t>.</w:t>
      </w:r>
      <w:r w:rsidRPr="0019377F">
        <w:rPr>
          <w:rFonts w:asciiTheme="minorHAnsi" w:eastAsia="Times New Roman" w:hAnsiTheme="minorHAnsi" w:cstheme="minorHAnsi"/>
          <w:szCs w:val="20"/>
          <w:lang w:eastAsia="de-DE"/>
        </w:rPr>
        <w:t xml:space="preserve"> Das besondere an dem Regionalmessekonzept: Die Teilnahme wird den Fachbesuchern durch die regionale Nähe</w:t>
      </w:r>
      <w:r w:rsidR="00C55F47">
        <w:rPr>
          <w:rFonts w:asciiTheme="minorHAnsi" w:eastAsia="Times New Roman" w:hAnsiTheme="minorHAnsi" w:cstheme="minorHAnsi"/>
          <w:szCs w:val="20"/>
          <w:lang w:eastAsia="de-DE"/>
        </w:rPr>
        <w:t xml:space="preserve"> </w:t>
      </w:r>
      <w:r w:rsidRPr="0019377F">
        <w:rPr>
          <w:rFonts w:asciiTheme="minorHAnsi" w:eastAsia="Times New Roman" w:hAnsiTheme="minorHAnsi" w:cstheme="minorHAnsi"/>
          <w:szCs w:val="20"/>
          <w:lang w:eastAsia="de-DE"/>
        </w:rPr>
        <w:t>erleichtert (kurze Anreise, keine Übernachtung). Die Veranstalter rechnen</w:t>
      </w:r>
      <w:r w:rsidR="00C55F47">
        <w:rPr>
          <w:rFonts w:asciiTheme="minorHAnsi" w:eastAsia="Times New Roman" w:hAnsiTheme="minorHAnsi" w:cstheme="minorHAnsi"/>
          <w:szCs w:val="20"/>
          <w:lang w:eastAsia="de-DE"/>
        </w:rPr>
        <w:t xml:space="preserve"> </w:t>
      </w:r>
      <w:r w:rsidRPr="0019377F">
        <w:rPr>
          <w:rFonts w:asciiTheme="minorHAnsi" w:eastAsia="Times New Roman" w:hAnsiTheme="minorHAnsi" w:cstheme="minorHAnsi"/>
          <w:szCs w:val="20"/>
          <w:lang w:eastAsia="de-DE"/>
        </w:rPr>
        <w:t xml:space="preserve">mit </w:t>
      </w:r>
      <w:r w:rsidR="00B950D8">
        <w:rPr>
          <w:rFonts w:asciiTheme="minorHAnsi" w:eastAsia="Times New Roman" w:hAnsiTheme="minorHAnsi" w:cstheme="minorHAnsi"/>
          <w:szCs w:val="20"/>
          <w:lang w:eastAsia="de-DE"/>
        </w:rPr>
        <w:t xml:space="preserve">über </w:t>
      </w:r>
      <w:r w:rsidR="00ED68CA">
        <w:rPr>
          <w:rFonts w:asciiTheme="minorHAnsi" w:eastAsia="Times New Roman" w:hAnsiTheme="minorHAnsi" w:cstheme="minorHAnsi"/>
          <w:szCs w:val="20"/>
          <w:lang w:eastAsia="de-DE"/>
        </w:rPr>
        <w:t>7</w:t>
      </w:r>
      <w:r w:rsidR="003E2370">
        <w:rPr>
          <w:rFonts w:asciiTheme="minorHAnsi" w:eastAsia="Times New Roman" w:hAnsiTheme="minorHAnsi" w:cstheme="minorHAnsi"/>
          <w:szCs w:val="20"/>
          <w:lang w:eastAsia="de-DE"/>
        </w:rPr>
        <w:t>5</w:t>
      </w:r>
      <w:r w:rsidR="00B950D8">
        <w:rPr>
          <w:rFonts w:asciiTheme="minorHAnsi" w:eastAsia="Times New Roman" w:hAnsiTheme="minorHAnsi" w:cstheme="minorHAnsi"/>
          <w:szCs w:val="20"/>
          <w:lang w:eastAsia="de-DE"/>
        </w:rPr>
        <w:t>0</w:t>
      </w:r>
      <w:r w:rsidRPr="0019377F">
        <w:rPr>
          <w:rFonts w:asciiTheme="minorHAnsi" w:eastAsia="Times New Roman" w:hAnsiTheme="minorHAnsi" w:cstheme="minorHAnsi"/>
          <w:szCs w:val="20"/>
          <w:lang w:eastAsia="de-DE"/>
        </w:rPr>
        <w:t xml:space="preserve"> Teilnehmern und rund </w:t>
      </w:r>
      <w:r w:rsidR="003E2370">
        <w:rPr>
          <w:rFonts w:asciiTheme="minorHAnsi" w:eastAsia="Times New Roman" w:hAnsiTheme="minorHAnsi" w:cstheme="minorHAnsi"/>
          <w:szCs w:val="20"/>
          <w:lang w:eastAsia="de-DE"/>
        </w:rPr>
        <w:t>7</w:t>
      </w:r>
      <w:r w:rsidR="00D567F0">
        <w:rPr>
          <w:rFonts w:asciiTheme="minorHAnsi" w:eastAsia="Times New Roman" w:hAnsiTheme="minorHAnsi" w:cstheme="minorHAnsi"/>
          <w:szCs w:val="20"/>
          <w:lang w:eastAsia="de-DE"/>
        </w:rPr>
        <w:t>0</w:t>
      </w:r>
      <w:r w:rsidRPr="0019377F">
        <w:rPr>
          <w:rFonts w:asciiTheme="minorHAnsi" w:eastAsia="Times New Roman" w:hAnsiTheme="minorHAnsi" w:cstheme="minorHAnsi"/>
          <w:szCs w:val="20"/>
          <w:lang w:eastAsia="de-DE"/>
        </w:rPr>
        <w:t xml:space="preserve"> Ausstellern. </w:t>
      </w:r>
      <w:r w:rsidRPr="00B950D8">
        <w:rPr>
          <w:rFonts w:asciiTheme="minorHAnsi" w:eastAsia="Times New Roman" w:hAnsiTheme="minorHAnsi" w:cstheme="minorHAnsi"/>
          <w:b/>
          <w:bCs/>
          <w:szCs w:val="20"/>
          <w:lang w:eastAsia="de-DE"/>
        </w:rPr>
        <w:t>De</w:t>
      </w:r>
      <w:r w:rsidR="00F30535">
        <w:rPr>
          <w:rFonts w:asciiTheme="minorHAnsi" w:eastAsia="Times New Roman" w:hAnsiTheme="minorHAnsi" w:cstheme="minorHAnsi"/>
          <w:b/>
          <w:bCs/>
          <w:szCs w:val="20"/>
          <w:lang w:eastAsia="de-DE"/>
        </w:rPr>
        <w:t>r</w:t>
      </w:r>
      <w:r w:rsidRPr="00B950D8">
        <w:rPr>
          <w:rFonts w:asciiTheme="minorHAnsi" w:eastAsia="Times New Roman" w:hAnsiTheme="minorHAnsi" w:cstheme="minorHAnsi"/>
          <w:b/>
          <w:bCs/>
          <w:szCs w:val="20"/>
          <w:lang w:eastAsia="de-DE"/>
        </w:rPr>
        <w:t xml:space="preserve"> </w:t>
      </w:r>
      <w:r w:rsidR="00F30535">
        <w:rPr>
          <w:rFonts w:asciiTheme="minorHAnsi" w:eastAsia="Times New Roman" w:hAnsiTheme="minorHAnsi" w:cstheme="minorHAnsi"/>
          <w:b/>
          <w:bCs/>
          <w:szCs w:val="20"/>
          <w:lang w:eastAsia="de-DE"/>
        </w:rPr>
        <w:t>Besuch der Messe</w:t>
      </w:r>
      <w:r w:rsidRPr="00B950D8">
        <w:rPr>
          <w:rFonts w:asciiTheme="minorHAnsi" w:eastAsia="Times New Roman" w:hAnsiTheme="minorHAnsi" w:cstheme="minorHAnsi"/>
          <w:b/>
          <w:bCs/>
          <w:szCs w:val="20"/>
          <w:lang w:eastAsia="de-DE"/>
        </w:rPr>
        <w:t xml:space="preserve"> ist für </w:t>
      </w:r>
      <w:proofErr w:type="spellStart"/>
      <w:proofErr w:type="gramStart"/>
      <w:r w:rsidRPr="00B950D8">
        <w:rPr>
          <w:rFonts w:asciiTheme="minorHAnsi" w:eastAsia="Times New Roman" w:hAnsiTheme="minorHAnsi" w:cstheme="minorHAnsi"/>
          <w:b/>
          <w:bCs/>
          <w:szCs w:val="20"/>
          <w:lang w:eastAsia="de-DE"/>
        </w:rPr>
        <w:t>Besucher:innen</w:t>
      </w:r>
      <w:proofErr w:type="spellEnd"/>
      <w:proofErr w:type="gramEnd"/>
      <w:r w:rsidRPr="00B950D8">
        <w:rPr>
          <w:rFonts w:asciiTheme="minorHAnsi" w:eastAsia="Times New Roman" w:hAnsiTheme="minorHAnsi" w:cstheme="minorHAnsi"/>
          <w:b/>
          <w:bCs/>
          <w:szCs w:val="20"/>
          <w:lang w:eastAsia="de-DE"/>
        </w:rPr>
        <w:t xml:space="preserve"> frei.</w:t>
      </w:r>
    </w:p>
    <w:p w14:paraId="15BC9F0E" w14:textId="50361F78" w:rsidR="00160A95" w:rsidRPr="00E93429" w:rsidRDefault="00160A95" w:rsidP="00F1715A">
      <w:pPr>
        <w:pStyle w:val="Listenabsatz"/>
        <w:numPr>
          <w:ilvl w:val="0"/>
          <w:numId w:val="5"/>
        </w:numPr>
        <w:spacing w:before="120" w:after="0" w:line="240" w:lineRule="auto"/>
        <w:ind w:left="1134" w:hanging="567"/>
        <w:rPr>
          <w:rFonts w:asciiTheme="minorHAnsi" w:eastAsia="Times New Roman" w:hAnsiTheme="minorHAnsi" w:cstheme="minorHAnsi"/>
          <w:b/>
          <w:bCs/>
          <w:szCs w:val="20"/>
          <w:lang w:val="sv-SE" w:eastAsia="de-DE"/>
        </w:rPr>
      </w:pPr>
      <w:r w:rsidRPr="00E93429">
        <w:rPr>
          <w:rFonts w:asciiTheme="minorHAnsi" w:eastAsia="Times New Roman" w:hAnsiTheme="minorHAnsi" w:cstheme="minorHAnsi"/>
          <w:b/>
          <w:bCs/>
          <w:szCs w:val="20"/>
          <w:lang w:val="sv-SE" w:eastAsia="de-DE"/>
        </w:rPr>
        <w:t xml:space="preserve">Ort: </w:t>
      </w:r>
      <w:r w:rsidR="003E2370">
        <w:rPr>
          <w:rFonts w:asciiTheme="minorHAnsi" w:eastAsia="Times New Roman" w:hAnsiTheme="minorHAnsi" w:cstheme="minorHAnsi"/>
          <w:b/>
          <w:bCs/>
          <w:szCs w:val="20"/>
          <w:lang w:val="sv-SE" w:eastAsia="de-DE"/>
        </w:rPr>
        <w:t>Hannover</w:t>
      </w:r>
      <w:r w:rsidRPr="00E93429">
        <w:rPr>
          <w:rFonts w:asciiTheme="minorHAnsi" w:eastAsia="Times New Roman" w:hAnsiTheme="minorHAnsi" w:cstheme="minorHAnsi"/>
          <w:b/>
          <w:bCs/>
          <w:szCs w:val="20"/>
          <w:lang w:val="sv-SE" w:eastAsia="de-DE"/>
        </w:rPr>
        <w:t xml:space="preserve">, </w:t>
      </w:r>
      <w:r w:rsidR="00F1715A" w:rsidRPr="00F1715A">
        <w:rPr>
          <w:rFonts w:asciiTheme="minorHAnsi" w:eastAsia="Times New Roman" w:hAnsiTheme="minorHAnsi" w:cstheme="minorHAnsi"/>
          <w:b/>
          <w:bCs/>
          <w:szCs w:val="20"/>
          <w:lang w:eastAsia="de-DE"/>
        </w:rPr>
        <w:t>Hildesheimer Straße 380</w:t>
      </w:r>
    </w:p>
    <w:p w14:paraId="002EA5D2" w14:textId="01913498" w:rsidR="00160A95" w:rsidRPr="0019377F" w:rsidRDefault="00160A95" w:rsidP="0019377F">
      <w:pPr>
        <w:pStyle w:val="Listenabsatz"/>
        <w:numPr>
          <w:ilvl w:val="0"/>
          <w:numId w:val="5"/>
        </w:numPr>
        <w:spacing w:after="0" w:line="240" w:lineRule="auto"/>
        <w:ind w:left="1134" w:hanging="567"/>
        <w:rPr>
          <w:rFonts w:asciiTheme="minorHAnsi" w:eastAsia="Times New Roman" w:hAnsiTheme="minorHAnsi" w:cstheme="minorHAnsi"/>
          <w:b/>
          <w:bCs/>
          <w:szCs w:val="20"/>
          <w:lang w:eastAsia="de-DE"/>
        </w:rPr>
      </w:pPr>
      <w:r w:rsidRPr="0019377F">
        <w:rPr>
          <w:rFonts w:asciiTheme="minorHAnsi" w:eastAsia="Times New Roman" w:hAnsiTheme="minorHAnsi" w:cstheme="minorHAnsi"/>
          <w:b/>
          <w:bCs/>
          <w:szCs w:val="20"/>
          <w:lang w:eastAsia="de-DE"/>
        </w:rPr>
        <w:t xml:space="preserve">Termin: </w:t>
      </w:r>
      <w:r w:rsidR="00C55F47">
        <w:rPr>
          <w:rFonts w:asciiTheme="minorHAnsi" w:eastAsia="Times New Roman" w:hAnsiTheme="minorHAnsi" w:cstheme="minorHAnsi"/>
          <w:b/>
          <w:bCs/>
          <w:szCs w:val="20"/>
          <w:lang w:eastAsia="de-DE"/>
        </w:rPr>
        <w:t>1</w:t>
      </w:r>
      <w:r w:rsidR="00E93429">
        <w:rPr>
          <w:rFonts w:asciiTheme="minorHAnsi" w:eastAsia="Times New Roman" w:hAnsiTheme="minorHAnsi" w:cstheme="minorHAnsi"/>
          <w:b/>
          <w:bCs/>
          <w:szCs w:val="20"/>
          <w:lang w:eastAsia="de-DE"/>
        </w:rPr>
        <w:t>9</w:t>
      </w:r>
      <w:r w:rsidRPr="0019377F">
        <w:rPr>
          <w:rFonts w:asciiTheme="minorHAnsi" w:eastAsia="Times New Roman" w:hAnsiTheme="minorHAnsi" w:cstheme="minorHAnsi"/>
          <w:b/>
          <w:bCs/>
          <w:szCs w:val="20"/>
          <w:lang w:eastAsia="de-DE"/>
        </w:rPr>
        <w:t xml:space="preserve">. </w:t>
      </w:r>
      <w:r w:rsidR="00F1715A">
        <w:rPr>
          <w:rFonts w:asciiTheme="minorHAnsi" w:eastAsia="Times New Roman" w:hAnsiTheme="minorHAnsi" w:cstheme="minorHAnsi"/>
          <w:b/>
          <w:bCs/>
          <w:szCs w:val="20"/>
          <w:lang w:eastAsia="de-DE"/>
        </w:rPr>
        <w:t>März</w:t>
      </w:r>
    </w:p>
    <w:p w14:paraId="189C1294" w14:textId="0F007134" w:rsidR="00160A95" w:rsidRPr="0019377F" w:rsidRDefault="00160A95" w:rsidP="0019377F">
      <w:pPr>
        <w:pStyle w:val="Listenabsatz"/>
        <w:numPr>
          <w:ilvl w:val="0"/>
          <w:numId w:val="5"/>
        </w:numPr>
        <w:spacing w:after="0" w:line="240" w:lineRule="auto"/>
        <w:ind w:left="1134" w:hanging="567"/>
        <w:rPr>
          <w:rFonts w:asciiTheme="minorHAnsi" w:eastAsia="Times New Roman" w:hAnsiTheme="minorHAnsi" w:cstheme="minorHAnsi"/>
          <w:b/>
          <w:bCs/>
          <w:szCs w:val="20"/>
          <w:lang w:eastAsia="de-DE"/>
        </w:rPr>
      </w:pPr>
      <w:r w:rsidRPr="0019377F">
        <w:rPr>
          <w:rFonts w:asciiTheme="minorHAnsi" w:eastAsia="Times New Roman" w:hAnsiTheme="minorHAnsi" w:cstheme="minorHAnsi"/>
          <w:b/>
          <w:bCs/>
          <w:szCs w:val="20"/>
          <w:lang w:eastAsia="de-DE"/>
        </w:rPr>
        <w:t>Uhrzeit: 9:00 Uhr bis 15:30</w:t>
      </w:r>
      <w:r w:rsidR="004450FE">
        <w:rPr>
          <w:rFonts w:asciiTheme="minorHAnsi" w:eastAsia="Times New Roman" w:hAnsiTheme="minorHAnsi" w:cstheme="minorHAnsi"/>
          <w:b/>
          <w:bCs/>
          <w:szCs w:val="20"/>
          <w:lang w:eastAsia="de-DE"/>
        </w:rPr>
        <w:t> </w:t>
      </w:r>
      <w:r w:rsidRPr="0019377F">
        <w:rPr>
          <w:rFonts w:asciiTheme="minorHAnsi" w:eastAsia="Times New Roman" w:hAnsiTheme="minorHAnsi" w:cstheme="minorHAnsi"/>
          <w:b/>
          <w:bCs/>
          <w:szCs w:val="20"/>
          <w:lang w:eastAsia="de-DE"/>
        </w:rPr>
        <w:t>Uhr</w:t>
      </w:r>
    </w:p>
    <w:p w14:paraId="09444BF5" w14:textId="7D265E5A" w:rsidR="006C54A9" w:rsidRPr="00E93429" w:rsidRDefault="00160A95" w:rsidP="006C54A9">
      <w:pPr>
        <w:pStyle w:val="Listenabsatz"/>
        <w:numPr>
          <w:ilvl w:val="0"/>
          <w:numId w:val="5"/>
        </w:numPr>
        <w:spacing w:after="0" w:line="240" w:lineRule="auto"/>
        <w:ind w:left="1134" w:hanging="567"/>
        <w:rPr>
          <w:rFonts w:asciiTheme="minorHAnsi" w:eastAsia="Times New Roman" w:hAnsiTheme="minorHAnsi" w:cstheme="minorHAnsi"/>
          <w:b/>
          <w:bCs/>
          <w:szCs w:val="20"/>
          <w:lang w:eastAsia="de-DE"/>
        </w:rPr>
      </w:pPr>
      <w:r w:rsidRPr="00E93429">
        <w:rPr>
          <w:rFonts w:asciiTheme="minorHAnsi" w:eastAsia="Times New Roman" w:hAnsiTheme="minorHAnsi" w:cstheme="minorHAnsi"/>
          <w:b/>
          <w:bCs/>
          <w:szCs w:val="20"/>
          <w:lang w:eastAsia="de-DE"/>
        </w:rPr>
        <w:t>Infos</w:t>
      </w:r>
      <w:r w:rsidR="00E93429" w:rsidRPr="00E93429">
        <w:rPr>
          <w:rFonts w:asciiTheme="minorHAnsi" w:eastAsia="Times New Roman" w:hAnsiTheme="minorHAnsi" w:cstheme="minorHAnsi"/>
          <w:b/>
          <w:bCs/>
          <w:szCs w:val="20"/>
          <w:lang w:eastAsia="de-DE"/>
        </w:rPr>
        <w:t xml:space="preserve"> und </w:t>
      </w:r>
      <w:r w:rsidR="00E93429">
        <w:rPr>
          <w:rFonts w:asciiTheme="minorHAnsi" w:eastAsia="Times New Roman" w:hAnsiTheme="minorHAnsi" w:cstheme="minorHAnsi"/>
          <w:b/>
          <w:bCs/>
          <w:szCs w:val="20"/>
          <w:lang w:eastAsia="de-DE"/>
        </w:rPr>
        <w:t xml:space="preserve">Anmeldung </w:t>
      </w:r>
      <w:hyperlink r:id="rId11" w:tgtFrame="_blank" w:history="1">
        <w:r w:rsidRPr="00E93429">
          <w:rPr>
            <w:rFonts w:asciiTheme="minorHAnsi" w:eastAsia="Times New Roman" w:hAnsiTheme="minorHAnsi" w:cstheme="minorHAnsi"/>
            <w:b/>
            <w:bCs/>
            <w:color w:val="0000FF"/>
            <w:szCs w:val="20"/>
            <w:u w:val="single"/>
            <w:lang w:eastAsia="de-DE"/>
          </w:rPr>
          <w:t>https://www.schraubtec.com</w:t>
        </w:r>
      </w:hyperlink>
    </w:p>
    <w:p w14:paraId="7A46F37D" w14:textId="5B77D0F0" w:rsidR="00ED68CA" w:rsidRDefault="00ED68CA" w:rsidP="004B7611">
      <w:pPr>
        <w:spacing w:before="120" w:after="120" w:line="240" w:lineRule="auto"/>
        <w:rPr>
          <w:color w:val="000000" w:themeColor="text1"/>
          <w:szCs w:val="20"/>
        </w:rPr>
      </w:pPr>
      <w:r w:rsidRPr="0019377F">
        <w:rPr>
          <w:rFonts w:asciiTheme="minorHAnsi" w:eastAsia="Times New Roman" w:hAnsiTheme="minorHAnsi" w:cstheme="minorHAnsi"/>
          <w:szCs w:val="20"/>
          <w:lang w:eastAsia="de-DE"/>
        </w:rPr>
        <w:t xml:space="preserve">Begleitend </w:t>
      </w:r>
      <w:r>
        <w:rPr>
          <w:rFonts w:asciiTheme="minorHAnsi" w:eastAsia="Times New Roman" w:hAnsiTheme="minorHAnsi" w:cstheme="minorHAnsi"/>
          <w:szCs w:val="20"/>
          <w:lang w:eastAsia="de-DE"/>
        </w:rPr>
        <w:t xml:space="preserve">bietet die </w:t>
      </w:r>
      <w:r w:rsidRPr="0019377F">
        <w:rPr>
          <w:rFonts w:asciiTheme="minorHAnsi" w:eastAsia="Times New Roman" w:hAnsiTheme="minorHAnsi" w:cstheme="minorHAnsi"/>
          <w:szCs w:val="20"/>
          <w:lang w:eastAsia="de-DE"/>
        </w:rPr>
        <w:t>Messe</w:t>
      </w:r>
      <w:r>
        <w:rPr>
          <w:rFonts w:asciiTheme="minorHAnsi" w:eastAsia="Times New Roman" w:hAnsiTheme="minorHAnsi" w:cstheme="minorHAnsi"/>
          <w:szCs w:val="20"/>
          <w:lang w:eastAsia="de-DE"/>
        </w:rPr>
        <w:t xml:space="preserve"> </w:t>
      </w:r>
      <w:r w:rsidRPr="0019377F">
        <w:rPr>
          <w:rFonts w:asciiTheme="minorHAnsi" w:eastAsia="Times New Roman" w:hAnsiTheme="minorHAnsi" w:cstheme="minorHAnsi"/>
          <w:szCs w:val="20"/>
          <w:lang w:eastAsia="de-DE"/>
        </w:rPr>
        <w:t>1</w:t>
      </w:r>
      <w:r w:rsidR="00F1715A">
        <w:rPr>
          <w:rFonts w:asciiTheme="minorHAnsi" w:eastAsia="Times New Roman" w:hAnsiTheme="minorHAnsi" w:cstheme="minorHAnsi"/>
          <w:szCs w:val="20"/>
          <w:lang w:eastAsia="de-DE"/>
        </w:rPr>
        <w:t>1</w:t>
      </w:r>
      <w:r w:rsidRPr="0019377F">
        <w:rPr>
          <w:rFonts w:asciiTheme="minorHAnsi" w:eastAsia="Times New Roman" w:hAnsiTheme="minorHAnsi" w:cstheme="minorHAnsi"/>
          <w:szCs w:val="20"/>
          <w:lang w:eastAsia="de-DE"/>
        </w:rPr>
        <w:t xml:space="preserve"> Fachvorträge </w:t>
      </w:r>
      <w:r>
        <w:rPr>
          <w:rFonts w:asciiTheme="minorHAnsi" w:eastAsia="Times New Roman" w:hAnsiTheme="minorHAnsi" w:cstheme="minorHAnsi"/>
          <w:szCs w:val="20"/>
          <w:lang w:eastAsia="de-DE"/>
        </w:rPr>
        <w:t>zu aktuellen Themen</w:t>
      </w:r>
      <w:r w:rsidR="0018536A">
        <w:rPr>
          <w:rFonts w:asciiTheme="minorHAnsi" w:eastAsia="Times New Roman" w:hAnsiTheme="minorHAnsi" w:cstheme="minorHAnsi"/>
          <w:szCs w:val="20"/>
          <w:lang w:eastAsia="de-DE"/>
        </w:rPr>
        <w:t xml:space="preserve">, </w:t>
      </w:r>
      <w:r w:rsidR="0018536A">
        <w:rPr>
          <w:color w:val="000000" w:themeColor="text1"/>
          <w:szCs w:val="20"/>
        </w:rPr>
        <w:t>inkl. kostenfreier Teilnehmerzertifikate</w:t>
      </w:r>
      <w:r>
        <w:rPr>
          <w:rFonts w:asciiTheme="minorHAnsi" w:eastAsia="Times New Roman" w:hAnsiTheme="minorHAnsi" w:cstheme="minorHAnsi"/>
          <w:szCs w:val="20"/>
          <w:lang w:eastAsia="de-DE"/>
        </w:rPr>
        <w:t>, u.a. zu</w:t>
      </w:r>
      <w:r w:rsidR="0018536A">
        <w:rPr>
          <w:rFonts w:asciiTheme="minorHAnsi" w:eastAsia="Times New Roman" w:hAnsiTheme="minorHAnsi" w:cstheme="minorHAnsi"/>
          <w:szCs w:val="20"/>
          <w:lang w:eastAsia="de-DE"/>
        </w:rPr>
        <w:t xml:space="preserve"> </w:t>
      </w:r>
      <w:r>
        <w:rPr>
          <w:rFonts w:asciiTheme="minorHAnsi" w:eastAsia="Times New Roman" w:hAnsiTheme="minorHAnsi" w:cstheme="minorHAnsi"/>
          <w:szCs w:val="20"/>
          <w:lang w:eastAsia="de-DE"/>
        </w:rPr>
        <w:t>„</w:t>
      </w:r>
      <w:r w:rsidR="00E93429" w:rsidRPr="00E93429">
        <w:rPr>
          <w:rFonts w:asciiTheme="minorHAnsi" w:eastAsia="Times New Roman" w:hAnsiTheme="minorHAnsi" w:cstheme="minorHAnsi"/>
          <w:szCs w:val="20"/>
          <w:lang w:eastAsia="de-DE"/>
        </w:rPr>
        <w:t>Produktion 4.0: Digitalisierung in der</w:t>
      </w:r>
      <w:r w:rsidR="001D5A21">
        <w:rPr>
          <w:rFonts w:asciiTheme="minorHAnsi" w:eastAsia="Times New Roman" w:hAnsiTheme="minorHAnsi" w:cstheme="minorHAnsi"/>
          <w:szCs w:val="20"/>
          <w:lang w:eastAsia="de-DE"/>
        </w:rPr>
        <w:br/>
      </w:r>
      <w:r w:rsidR="00E93429" w:rsidRPr="00E93429">
        <w:rPr>
          <w:rFonts w:asciiTheme="minorHAnsi" w:eastAsia="Times New Roman" w:hAnsiTheme="minorHAnsi" w:cstheme="minorHAnsi"/>
          <w:szCs w:val="20"/>
          <w:lang w:eastAsia="de-DE"/>
        </w:rPr>
        <w:t>Fertigungstechnik</w:t>
      </w:r>
      <w:r w:rsidR="00E93429">
        <w:rPr>
          <w:rFonts w:asciiTheme="minorHAnsi" w:eastAsia="Times New Roman" w:hAnsiTheme="minorHAnsi" w:cstheme="minorHAnsi"/>
          <w:szCs w:val="20"/>
          <w:lang w:eastAsia="de-DE"/>
        </w:rPr>
        <w:t>“</w:t>
      </w:r>
      <w:r>
        <w:rPr>
          <w:rFonts w:asciiTheme="minorHAnsi" w:eastAsia="Times New Roman" w:hAnsiTheme="minorHAnsi" w:cstheme="minorHAnsi"/>
          <w:szCs w:val="20"/>
          <w:lang w:eastAsia="de-DE"/>
        </w:rPr>
        <w:t>,</w:t>
      </w:r>
      <w:r w:rsidR="009D0FA4" w:rsidRPr="009D0FA4">
        <w:rPr>
          <w:rFonts w:asciiTheme="minorHAnsi" w:eastAsia="Times New Roman" w:hAnsiTheme="minorHAnsi" w:cstheme="minorHAnsi"/>
          <w:szCs w:val="20"/>
          <w:lang w:eastAsia="de-DE"/>
        </w:rPr>
        <w:t xml:space="preserve"> </w:t>
      </w:r>
      <w:r w:rsidR="009D0FA4">
        <w:rPr>
          <w:rFonts w:asciiTheme="minorHAnsi" w:eastAsia="Times New Roman" w:hAnsiTheme="minorHAnsi" w:cstheme="minorHAnsi"/>
          <w:szCs w:val="20"/>
          <w:lang w:eastAsia="de-DE"/>
        </w:rPr>
        <w:t>„</w:t>
      </w:r>
      <w:r w:rsidR="00E93429" w:rsidRPr="00E93429">
        <w:rPr>
          <w:rFonts w:asciiTheme="minorHAnsi" w:eastAsia="Times New Roman" w:hAnsiTheme="minorHAnsi" w:cstheme="minorHAnsi"/>
          <w:szCs w:val="20"/>
          <w:lang w:eastAsia="de-DE"/>
        </w:rPr>
        <w:t>Effektive Sicherung elektrischer Kontaktverschraubungen</w:t>
      </w:r>
      <w:r w:rsidR="00E93429">
        <w:rPr>
          <w:rFonts w:asciiTheme="minorHAnsi" w:eastAsia="Times New Roman" w:hAnsiTheme="minorHAnsi" w:cstheme="minorHAnsi"/>
          <w:szCs w:val="20"/>
          <w:lang w:eastAsia="de-DE"/>
        </w:rPr>
        <w:t>“</w:t>
      </w:r>
      <w:r>
        <w:rPr>
          <w:rFonts w:asciiTheme="minorHAnsi" w:eastAsia="Times New Roman" w:hAnsiTheme="minorHAnsi" w:cstheme="minorHAnsi"/>
          <w:szCs w:val="20"/>
          <w:lang w:eastAsia="de-DE"/>
        </w:rPr>
        <w:t xml:space="preserve"> </w:t>
      </w:r>
      <w:r w:rsidRPr="00F30535">
        <w:rPr>
          <w:rFonts w:asciiTheme="minorHAnsi" w:eastAsia="Times New Roman" w:hAnsiTheme="minorHAnsi" w:cstheme="minorHAnsi"/>
          <w:color w:val="000000" w:themeColor="text1"/>
          <w:szCs w:val="20"/>
          <w:lang w:eastAsia="de-DE"/>
        </w:rPr>
        <w:t>und ganz aktuell</w:t>
      </w:r>
      <w:r w:rsidR="009D0FA4" w:rsidRPr="00F30535">
        <w:rPr>
          <w:rFonts w:asciiTheme="minorHAnsi" w:eastAsia="Times New Roman" w:hAnsiTheme="minorHAnsi" w:cstheme="minorHAnsi"/>
          <w:color w:val="000000" w:themeColor="text1"/>
          <w:szCs w:val="20"/>
          <w:lang w:eastAsia="de-DE"/>
        </w:rPr>
        <w:t xml:space="preserve"> „</w:t>
      </w:r>
      <w:r w:rsidR="00F1715A" w:rsidRPr="00F1715A">
        <w:rPr>
          <w:rFonts w:asciiTheme="minorHAnsi" w:eastAsia="Times New Roman" w:hAnsiTheme="minorHAnsi" w:cstheme="minorHAnsi"/>
          <w:color w:val="000000" w:themeColor="text1"/>
          <w:szCs w:val="20"/>
          <w:lang w:eastAsia="de-DE"/>
        </w:rPr>
        <w:t>Der Weg zur Smart Factory und ihre Schlüsselfaktoren</w:t>
      </w:r>
      <w:r w:rsidR="004450FE" w:rsidRPr="00F30535">
        <w:rPr>
          <w:rFonts w:asciiTheme="minorHAnsi" w:eastAsia="Times New Roman" w:hAnsiTheme="minorHAnsi" w:cstheme="minorHAnsi"/>
          <w:color w:val="000000" w:themeColor="text1"/>
          <w:szCs w:val="20"/>
          <w:lang w:eastAsia="de-DE"/>
        </w:rPr>
        <w:t>“</w:t>
      </w:r>
      <w:r w:rsidRPr="00F30535">
        <w:rPr>
          <w:rFonts w:asciiTheme="minorHAnsi" w:eastAsia="Times New Roman" w:hAnsiTheme="minorHAnsi" w:cstheme="minorHAnsi"/>
          <w:color w:val="000000" w:themeColor="text1"/>
          <w:szCs w:val="20"/>
          <w:lang w:eastAsia="de-DE"/>
        </w:rPr>
        <w:t xml:space="preserve">. Für den Verband </w:t>
      </w:r>
      <w:r w:rsidR="00F30535" w:rsidRPr="00F30535">
        <w:rPr>
          <w:rFonts w:asciiTheme="minorHAnsi" w:eastAsia="Times New Roman" w:hAnsiTheme="minorHAnsi" w:cstheme="minorHAnsi"/>
          <w:color w:val="000000" w:themeColor="text1"/>
          <w:szCs w:val="20"/>
          <w:lang w:eastAsia="de-DE"/>
        </w:rPr>
        <w:t xml:space="preserve">VQWS </w:t>
      </w:r>
      <w:r w:rsidR="0018536A">
        <w:rPr>
          <w:rFonts w:asciiTheme="minorHAnsi" w:eastAsia="Times New Roman" w:hAnsiTheme="minorHAnsi" w:cstheme="minorHAnsi"/>
          <w:color w:val="000000" w:themeColor="text1"/>
          <w:szCs w:val="20"/>
          <w:lang w:eastAsia="de-DE"/>
        </w:rPr>
        <w:t xml:space="preserve">e.V. </w:t>
      </w:r>
      <w:r w:rsidRPr="00F30535">
        <w:rPr>
          <w:rFonts w:asciiTheme="minorHAnsi" w:eastAsia="Times New Roman" w:hAnsiTheme="minorHAnsi" w:cstheme="minorHAnsi"/>
          <w:color w:val="000000" w:themeColor="text1"/>
          <w:szCs w:val="20"/>
          <w:lang w:eastAsia="de-DE"/>
        </w:rPr>
        <w:t xml:space="preserve">berichtet </w:t>
      </w:r>
      <w:r w:rsidR="004B7611" w:rsidRPr="004B7611">
        <w:rPr>
          <w:color w:val="000000" w:themeColor="text1"/>
          <w:szCs w:val="20"/>
        </w:rPr>
        <w:t xml:space="preserve">Hans-Martin Hanke </w:t>
      </w:r>
      <w:r w:rsidRPr="00F30535">
        <w:rPr>
          <w:color w:val="000000" w:themeColor="text1"/>
          <w:szCs w:val="20"/>
        </w:rPr>
        <w:t>über „</w:t>
      </w:r>
      <w:r w:rsidR="004B7611" w:rsidRPr="004B7611">
        <w:rPr>
          <w:color w:val="000000" w:themeColor="text1"/>
          <w:szCs w:val="20"/>
        </w:rPr>
        <w:t>Richtlinie VDI/VDE 2645 Blatt 2</w:t>
      </w:r>
      <w:r w:rsidRPr="00F30535">
        <w:rPr>
          <w:color w:val="000000" w:themeColor="text1"/>
          <w:szCs w:val="20"/>
        </w:rPr>
        <w:t>“.</w:t>
      </w:r>
    </w:p>
    <w:p w14:paraId="33EAB68B" w14:textId="189019BB" w:rsidR="001D5A21" w:rsidRDefault="001D5A21" w:rsidP="001D5A21">
      <w:pPr>
        <w:spacing w:after="120" w:line="240" w:lineRule="auto"/>
        <w:rPr>
          <w:rFonts w:asciiTheme="minorHAnsi" w:hAnsiTheme="minorHAnsi" w:cstheme="minorHAnsi"/>
        </w:rPr>
      </w:pPr>
      <w:r>
        <w:rPr>
          <w:szCs w:val="20"/>
        </w:rPr>
        <w:t>„Manche Themen lassen sich nicht allein digital abhandeln! Mechanische Verbindungselemente wie Schrauben und Muttern sind technisch wichtige Konstruktionsteile in der industriellen Anwendung. Schraubverbindungen halten im wahrsten Sinne des Wortes die Industrie zusammen</w:t>
      </w:r>
      <w:r w:rsidRPr="00373B0F">
        <w:rPr>
          <w:rFonts w:asciiTheme="minorHAnsi" w:hAnsiTheme="minorHAnsi" w:cstheme="minorHAnsi"/>
          <w:szCs w:val="20"/>
        </w:rPr>
        <w:t>!</w:t>
      </w:r>
      <w:r>
        <w:rPr>
          <w:rFonts w:asciiTheme="minorHAnsi" w:hAnsiTheme="minorHAnsi" w:cstheme="minorHAnsi"/>
        </w:rPr>
        <w:t xml:space="preserve">“, </w:t>
      </w:r>
      <w:r w:rsidRPr="00373B0F">
        <w:rPr>
          <w:rFonts w:asciiTheme="minorHAnsi" w:hAnsiTheme="minorHAnsi" w:cstheme="minorHAnsi"/>
        </w:rPr>
        <w:t xml:space="preserve">erläutert Bernd Weinig, </w:t>
      </w:r>
      <w:proofErr w:type="spellStart"/>
      <w:r w:rsidRPr="00373B0F">
        <w:rPr>
          <w:rFonts w:asciiTheme="minorHAnsi" w:hAnsiTheme="minorHAnsi" w:cstheme="minorHAnsi"/>
          <w:color w:val="101010"/>
          <w:shd w:val="clear" w:color="auto" w:fill="FFFFFF"/>
        </w:rPr>
        <w:t>Director</w:t>
      </w:r>
      <w:proofErr w:type="spellEnd"/>
      <w:r w:rsidRPr="00373B0F">
        <w:rPr>
          <w:rFonts w:asciiTheme="minorHAnsi" w:hAnsiTheme="minorHAnsi" w:cstheme="minorHAnsi"/>
          <w:color w:val="101010"/>
          <w:shd w:val="clear" w:color="auto" w:fill="FFFFFF"/>
        </w:rPr>
        <w:t xml:space="preserve"> Trade Fair Solutions</w:t>
      </w:r>
      <w:r>
        <w:rPr>
          <w:rFonts w:asciiTheme="minorHAnsi" w:hAnsiTheme="minorHAnsi" w:cstheme="minorHAnsi"/>
          <w:color w:val="101010"/>
          <w:shd w:val="clear" w:color="auto" w:fill="FFFFFF"/>
        </w:rPr>
        <w:t> </w:t>
      </w:r>
      <w:r w:rsidRPr="00373B0F">
        <w:rPr>
          <w:rFonts w:asciiTheme="minorHAnsi" w:hAnsiTheme="minorHAnsi" w:cstheme="minorHAnsi"/>
          <w:color w:val="101010"/>
          <w:shd w:val="clear" w:color="auto" w:fill="FFFFFF"/>
        </w:rPr>
        <w:t>&amp;</w:t>
      </w:r>
      <w:r>
        <w:rPr>
          <w:rFonts w:asciiTheme="minorHAnsi" w:hAnsiTheme="minorHAnsi" w:cstheme="minorHAnsi"/>
          <w:color w:val="101010"/>
          <w:shd w:val="clear" w:color="auto" w:fill="FFFFFF"/>
        </w:rPr>
        <w:t> </w:t>
      </w:r>
      <w:r w:rsidRPr="00373B0F">
        <w:rPr>
          <w:rFonts w:asciiTheme="minorHAnsi" w:hAnsiTheme="minorHAnsi" w:cstheme="minorHAnsi"/>
          <w:color w:val="101010"/>
          <w:shd w:val="clear" w:color="auto" w:fill="FFFFFF"/>
        </w:rPr>
        <w:t>Partnerships</w:t>
      </w:r>
      <w:r>
        <w:rPr>
          <w:rFonts w:asciiTheme="minorHAnsi" w:hAnsiTheme="minorHAnsi" w:cstheme="minorHAnsi"/>
          <w:color w:val="101010"/>
          <w:shd w:val="clear" w:color="auto" w:fill="FFFFFF"/>
        </w:rPr>
        <w:t xml:space="preserve"> der VCG</w:t>
      </w:r>
      <w:r w:rsidRPr="00373B0F">
        <w:rPr>
          <w:rFonts w:asciiTheme="minorHAnsi" w:hAnsiTheme="minorHAnsi" w:cstheme="minorHAnsi"/>
        </w:rPr>
        <w:t xml:space="preserve">: </w:t>
      </w:r>
      <w:r>
        <w:rPr>
          <w:rFonts w:asciiTheme="minorHAnsi" w:hAnsiTheme="minorHAnsi" w:cstheme="minorHAnsi"/>
        </w:rPr>
        <w:t>„</w:t>
      </w:r>
      <w:r w:rsidRPr="00373B0F">
        <w:rPr>
          <w:rFonts w:asciiTheme="minorHAnsi" w:hAnsiTheme="minorHAnsi" w:cstheme="minorHAnsi"/>
        </w:rPr>
        <w:t>Wir machen diese industrielle Verbindungstechnik mit allen Facetten hautnah erlebbar.</w:t>
      </w:r>
      <w:r>
        <w:rPr>
          <w:rFonts w:asciiTheme="minorHAnsi" w:hAnsiTheme="minorHAnsi" w:cstheme="minorHAnsi"/>
        </w:rPr>
        <w:t>“</w:t>
      </w:r>
    </w:p>
    <w:p w14:paraId="4E55DDE2" w14:textId="2BD89DA6" w:rsidR="00C55F47" w:rsidRPr="00C55F47" w:rsidRDefault="00B950D8" w:rsidP="00ED68CA">
      <w:pPr>
        <w:spacing w:before="120" w:after="0" w:line="240" w:lineRule="auto"/>
        <w:rPr>
          <w:rFonts w:asciiTheme="minorHAnsi" w:eastAsia="Times New Roman" w:hAnsiTheme="minorHAnsi" w:cstheme="minorHAnsi"/>
          <w:szCs w:val="20"/>
          <w:lang w:eastAsia="de-DE"/>
        </w:rPr>
      </w:pPr>
      <w:r w:rsidRPr="00B950D8">
        <w:rPr>
          <w:rFonts w:asciiTheme="minorHAnsi" w:eastAsia="Times New Roman" w:hAnsiTheme="minorHAnsi" w:cstheme="minorHAnsi"/>
          <w:szCs w:val="20"/>
          <w:lang w:eastAsia="de-DE"/>
        </w:rPr>
        <w:t xml:space="preserve">Veranstalter der </w:t>
      </w:r>
      <w:proofErr w:type="spellStart"/>
      <w:r w:rsidRPr="00B950D8">
        <w:rPr>
          <w:rFonts w:asciiTheme="minorHAnsi" w:eastAsia="Times New Roman" w:hAnsiTheme="minorHAnsi" w:cstheme="minorHAnsi"/>
          <w:szCs w:val="20"/>
          <w:lang w:eastAsia="de-DE"/>
        </w:rPr>
        <w:t>SchraubTec</w:t>
      </w:r>
      <w:proofErr w:type="spellEnd"/>
      <w:r w:rsidRPr="00B950D8">
        <w:rPr>
          <w:rFonts w:asciiTheme="minorHAnsi" w:eastAsia="Times New Roman" w:hAnsiTheme="minorHAnsi" w:cstheme="minorHAnsi"/>
          <w:szCs w:val="20"/>
          <w:lang w:eastAsia="de-DE"/>
        </w:rPr>
        <w:t xml:space="preserve"> ist die Vogel Communications Group (VCG). </w:t>
      </w:r>
      <w:r>
        <w:rPr>
          <w:rFonts w:asciiTheme="minorHAnsi" w:eastAsia="Times New Roman" w:hAnsiTheme="minorHAnsi" w:cstheme="minorHAnsi"/>
          <w:szCs w:val="20"/>
          <w:lang w:eastAsia="de-DE"/>
        </w:rPr>
        <w:t xml:space="preserve">Der </w:t>
      </w:r>
      <w:r w:rsidRPr="00B950D8">
        <w:rPr>
          <w:rFonts w:asciiTheme="minorHAnsi" w:eastAsia="Times New Roman" w:hAnsiTheme="minorHAnsi" w:cstheme="minorHAnsi"/>
          <w:szCs w:val="20"/>
          <w:lang w:eastAsia="de-DE"/>
        </w:rPr>
        <w:t xml:space="preserve">Würzburger </w:t>
      </w:r>
      <w:r w:rsidRPr="00B950D8">
        <w:rPr>
          <w:rFonts w:asciiTheme="minorHAnsi" w:eastAsia="Times New Roman" w:hAnsiTheme="minorHAnsi" w:cstheme="minorHAnsi"/>
          <w:b/>
          <w:bCs/>
          <w:szCs w:val="20"/>
          <w:lang w:eastAsia="de-DE"/>
        </w:rPr>
        <w:t>Anbieter für Fachkommunikation</w:t>
      </w:r>
      <w:r w:rsidRPr="00B950D8">
        <w:rPr>
          <w:rFonts w:asciiTheme="minorHAnsi" w:eastAsia="Times New Roman" w:hAnsiTheme="minorHAnsi" w:cstheme="minorHAnsi"/>
          <w:szCs w:val="20"/>
          <w:lang w:eastAsia="de-DE"/>
        </w:rPr>
        <w:t xml:space="preserve"> vernetzt </w:t>
      </w:r>
      <w:r>
        <w:rPr>
          <w:rFonts w:asciiTheme="minorHAnsi" w:eastAsia="Times New Roman" w:hAnsiTheme="minorHAnsi" w:cstheme="minorHAnsi"/>
          <w:szCs w:val="20"/>
          <w:lang w:eastAsia="de-DE"/>
        </w:rPr>
        <w:t>m</w:t>
      </w:r>
      <w:r w:rsidRPr="00B950D8">
        <w:rPr>
          <w:rFonts w:asciiTheme="minorHAnsi" w:eastAsia="Times New Roman" w:hAnsiTheme="minorHAnsi" w:cstheme="minorHAnsi"/>
          <w:szCs w:val="20"/>
          <w:lang w:eastAsia="de-DE"/>
        </w:rPr>
        <w:t xml:space="preserve">it </w:t>
      </w:r>
      <w:r w:rsidR="00ED68CA">
        <w:rPr>
          <w:rFonts w:asciiTheme="minorHAnsi" w:eastAsia="Times New Roman" w:hAnsiTheme="minorHAnsi" w:cstheme="minorHAnsi"/>
          <w:szCs w:val="20"/>
          <w:lang w:eastAsia="de-DE"/>
        </w:rPr>
        <w:t xml:space="preserve">der Regionalmessen-Serie </w:t>
      </w:r>
      <w:r w:rsidRPr="00B950D8">
        <w:rPr>
          <w:rFonts w:asciiTheme="minorHAnsi" w:eastAsia="Times New Roman" w:hAnsiTheme="minorHAnsi" w:cstheme="minorHAnsi"/>
          <w:szCs w:val="20"/>
          <w:lang w:eastAsia="de-DE"/>
        </w:rPr>
        <w:t xml:space="preserve">deutschlandweit </w:t>
      </w:r>
      <w:r w:rsidR="00ED68CA">
        <w:rPr>
          <w:rFonts w:asciiTheme="minorHAnsi" w:eastAsia="Times New Roman" w:hAnsiTheme="minorHAnsi" w:cstheme="minorHAnsi"/>
          <w:szCs w:val="20"/>
          <w:lang w:eastAsia="de-DE"/>
        </w:rPr>
        <w:t xml:space="preserve">und effizient </w:t>
      </w:r>
      <w:r w:rsidRPr="00B950D8">
        <w:rPr>
          <w:rFonts w:asciiTheme="minorHAnsi" w:eastAsia="Times New Roman" w:hAnsiTheme="minorHAnsi" w:cstheme="minorHAnsi"/>
          <w:szCs w:val="20"/>
          <w:lang w:eastAsia="de-DE"/>
        </w:rPr>
        <w:t xml:space="preserve">Expertenwissen </w:t>
      </w:r>
      <w:r>
        <w:rPr>
          <w:rFonts w:asciiTheme="minorHAnsi" w:eastAsia="Times New Roman" w:hAnsiTheme="minorHAnsi" w:cstheme="minorHAnsi"/>
          <w:szCs w:val="20"/>
          <w:lang w:eastAsia="de-DE"/>
        </w:rPr>
        <w:t xml:space="preserve">rund um die Themenwelten </w:t>
      </w:r>
      <w:r w:rsidR="004450FE">
        <w:rPr>
          <w:rFonts w:asciiTheme="minorHAnsi" w:eastAsia="Times New Roman" w:hAnsiTheme="minorHAnsi" w:cstheme="minorHAnsi"/>
          <w:szCs w:val="20"/>
          <w:lang w:eastAsia="de-DE"/>
        </w:rPr>
        <w:t xml:space="preserve">von </w:t>
      </w:r>
      <w:r w:rsidRPr="00B950D8">
        <w:rPr>
          <w:rFonts w:asciiTheme="minorHAnsi" w:eastAsia="Times New Roman" w:hAnsiTheme="minorHAnsi" w:cstheme="minorHAnsi"/>
          <w:szCs w:val="20"/>
          <w:lang w:eastAsia="de-DE"/>
        </w:rPr>
        <w:t>Schraub</w:t>
      </w:r>
      <w:r w:rsidR="009D0FA4">
        <w:rPr>
          <w:rFonts w:asciiTheme="minorHAnsi" w:eastAsia="Times New Roman" w:hAnsiTheme="minorHAnsi" w:cstheme="minorHAnsi"/>
          <w:szCs w:val="20"/>
          <w:lang w:eastAsia="de-DE"/>
        </w:rPr>
        <w:t>en</w:t>
      </w:r>
      <w:r w:rsidRPr="00B950D8">
        <w:rPr>
          <w:rFonts w:asciiTheme="minorHAnsi" w:eastAsia="Times New Roman" w:hAnsiTheme="minorHAnsi" w:cstheme="minorHAnsi"/>
          <w:szCs w:val="20"/>
          <w:lang w:eastAsia="de-DE"/>
        </w:rPr>
        <w:t>verbindungen</w:t>
      </w:r>
      <w:r w:rsidR="009D0FA4">
        <w:rPr>
          <w:rFonts w:asciiTheme="minorHAnsi" w:eastAsia="Times New Roman" w:hAnsiTheme="minorHAnsi" w:cstheme="minorHAnsi"/>
          <w:szCs w:val="20"/>
          <w:lang w:eastAsia="de-DE"/>
        </w:rPr>
        <w:t xml:space="preserve">, -beschaffung bzw. -logistik </w:t>
      </w:r>
      <w:r>
        <w:rPr>
          <w:rFonts w:asciiTheme="minorHAnsi" w:eastAsia="Times New Roman" w:hAnsiTheme="minorHAnsi" w:cstheme="minorHAnsi"/>
          <w:szCs w:val="20"/>
          <w:lang w:eastAsia="de-DE"/>
        </w:rPr>
        <w:t>und</w:t>
      </w:r>
      <w:r w:rsidRPr="00B950D8">
        <w:rPr>
          <w:rFonts w:asciiTheme="minorHAnsi" w:eastAsia="Times New Roman" w:hAnsiTheme="minorHAnsi" w:cstheme="minorHAnsi"/>
          <w:szCs w:val="20"/>
          <w:lang w:eastAsia="de-DE"/>
        </w:rPr>
        <w:t xml:space="preserve"> Schraubtechnik</w:t>
      </w:r>
      <w:r w:rsidR="00ED68CA">
        <w:rPr>
          <w:rFonts w:asciiTheme="minorHAnsi" w:eastAsia="Times New Roman" w:hAnsiTheme="minorHAnsi" w:cstheme="minorHAnsi"/>
          <w:szCs w:val="20"/>
          <w:lang w:eastAsia="de-DE"/>
        </w:rPr>
        <w:t xml:space="preserve"> und </w:t>
      </w:r>
      <w:r w:rsidRPr="00B950D8">
        <w:rPr>
          <w:rFonts w:asciiTheme="minorHAnsi" w:eastAsia="Times New Roman" w:hAnsiTheme="minorHAnsi" w:cstheme="minorHAnsi"/>
          <w:szCs w:val="20"/>
          <w:lang w:eastAsia="de-DE"/>
        </w:rPr>
        <w:t xml:space="preserve">schließt </w:t>
      </w:r>
      <w:r w:rsidR="004450FE">
        <w:rPr>
          <w:rFonts w:asciiTheme="minorHAnsi" w:eastAsia="Times New Roman" w:hAnsiTheme="minorHAnsi" w:cstheme="minorHAnsi"/>
          <w:szCs w:val="20"/>
          <w:lang w:eastAsia="de-DE"/>
        </w:rPr>
        <w:t xml:space="preserve">damit </w:t>
      </w:r>
      <w:r w:rsidRPr="00B950D8">
        <w:rPr>
          <w:rFonts w:asciiTheme="minorHAnsi" w:eastAsia="Times New Roman" w:hAnsiTheme="minorHAnsi" w:cstheme="minorHAnsi"/>
          <w:szCs w:val="20"/>
          <w:lang w:eastAsia="de-DE"/>
        </w:rPr>
        <w:t xml:space="preserve">eine Angebotslücke im Industriesektor. Das Messekonzept fokussiert </w:t>
      </w:r>
      <w:r w:rsidR="009D0FA4">
        <w:rPr>
          <w:rFonts w:asciiTheme="minorHAnsi" w:eastAsia="Times New Roman" w:hAnsiTheme="minorHAnsi" w:cstheme="minorHAnsi"/>
          <w:szCs w:val="20"/>
          <w:lang w:eastAsia="de-DE"/>
        </w:rPr>
        <w:t>stark</w:t>
      </w:r>
      <w:r w:rsidR="00156F74">
        <w:rPr>
          <w:rFonts w:asciiTheme="minorHAnsi" w:eastAsia="Times New Roman" w:hAnsiTheme="minorHAnsi" w:cstheme="minorHAnsi"/>
          <w:szCs w:val="20"/>
          <w:lang w:eastAsia="de-DE"/>
        </w:rPr>
        <w:t xml:space="preserve"> </w:t>
      </w:r>
      <w:r w:rsidRPr="00B950D8">
        <w:rPr>
          <w:rFonts w:asciiTheme="minorHAnsi" w:eastAsia="Times New Roman" w:hAnsiTheme="minorHAnsi" w:cstheme="minorHAnsi"/>
          <w:szCs w:val="20"/>
          <w:lang w:eastAsia="de-DE"/>
        </w:rPr>
        <w:t xml:space="preserve">auf die </w:t>
      </w:r>
      <w:r w:rsidR="00156F74">
        <w:rPr>
          <w:rFonts w:asciiTheme="minorHAnsi" w:eastAsia="Times New Roman" w:hAnsiTheme="minorHAnsi" w:cstheme="minorHAnsi"/>
          <w:szCs w:val="20"/>
          <w:lang w:eastAsia="de-DE"/>
        </w:rPr>
        <w:t xml:space="preserve">konkreten Anwendungen und </w:t>
      </w:r>
      <w:r w:rsidRPr="00B950D8">
        <w:rPr>
          <w:rFonts w:asciiTheme="minorHAnsi" w:eastAsia="Times New Roman" w:hAnsiTheme="minorHAnsi" w:cstheme="minorHAnsi"/>
          <w:szCs w:val="20"/>
          <w:lang w:eastAsia="de-DE"/>
        </w:rPr>
        <w:t>Schraubaufgaben der Industrie.</w:t>
      </w:r>
      <w:r w:rsidR="00F30535">
        <w:rPr>
          <w:rFonts w:asciiTheme="minorHAnsi" w:eastAsia="Times New Roman" w:hAnsiTheme="minorHAnsi" w:cstheme="minorHAnsi"/>
          <w:szCs w:val="20"/>
          <w:lang w:eastAsia="de-DE"/>
        </w:rPr>
        <w:t xml:space="preserve"> Für 2025 stehen insgesamt sechs </w:t>
      </w:r>
      <w:proofErr w:type="spellStart"/>
      <w:r w:rsidR="00F30535">
        <w:rPr>
          <w:rFonts w:asciiTheme="minorHAnsi" w:eastAsia="Times New Roman" w:hAnsiTheme="minorHAnsi" w:cstheme="minorHAnsi"/>
          <w:szCs w:val="20"/>
          <w:lang w:eastAsia="de-DE"/>
        </w:rPr>
        <w:t>SchraubTec</w:t>
      </w:r>
      <w:proofErr w:type="spellEnd"/>
      <w:r w:rsidR="00F30535">
        <w:rPr>
          <w:rFonts w:asciiTheme="minorHAnsi" w:eastAsia="Times New Roman" w:hAnsiTheme="minorHAnsi" w:cstheme="minorHAnsi"/>
          <w:szCs w:val="20"/>
          <w:lang w:eastAsia="de-DE"/>
        </w:rPr>
        <w:t>-Termine an.</w:t>
      </w:r>
    </w:p>
    <w:p w14:paraId="6C56F341" w14:textId="4128C675" w:rsidR="002559B0" w:rsidRDefault="008C78D8" w:rsidP="0078670B">
      <w:pPr>
        <w:spacing w:before="120" w:after="0"/>
        <w:ind w:left="709" w:hanging="709"/>
        <w:rPr>
          <w:b/>
          <w:bCs/>
          <w:sz w:val="18"/>
          <w:szCs w:val="18"/>
        </w:rPr>
      </w:pPr>
      <w:bookmarkStart w:id="0" w:name="_Hlk130548122"/>
      <w:r w:rsidRPr="00156F74">
        <w:rPr>
          <w:szCs w:val="20"/>
          <w:u w:val="single"/>
        </w:rPr>
        <w:t>Foto</w:t>
      </w:r>
      <w:r w:rsidR="00162C78" w:rsidRPr="00162C78">
        <w:rPr>
          <w:szCs w:val="20"/>
        </w:rPr>
        <w:t>:</w:t>
      </w:r>
      <w:r w:rsidR="00162C78">
        <w:rPr>
          <w:szCs w:val="20"/>
        </w:rPr>
        <w:tab/>
      </w:r>
      <w:r w:rsidR="00B93DF0">
        <w:rPr>
          <w:szCs w:val="20"/>
        </w:rPr>
        <w:t xml:space="preserve">Die </w:t>
      </w:r>
      <w:proofErr w:type="spellStart"/>
      <w:r w:rsidR="00B93DF0">
        <w:rPr>
          <w:szCs w:val="20"/>
        </w:rPr>
        <w:t>SchraubTec</w:t>
      </w:r>
      <w:proofErr w:type="spellEnd"/>
      <w:r w:rsidR="00B93DF0">
        <w:rPr>
          <w:szCs w:val="20"/>
        </w:rPr>
        <w:t xml:space="preserve"> bietet</w:t>
      </w:r>
      <w:r w:rsidR="009D0FA4">
        <w:rPr>
          <w:szCs w:val="20"/>
        </w:rPr>
        <w:t xml:space="preserve"> vielfältige Fachexpertise</w:t>
      </w:r>
      <w:r w:rsidR="00B93DF0">
        <w:rPr>
          <w:szCs w:val="20"/>
        </w:rPr>
        <w:t xml:space="preserve"> rund um Schraubverbindungen. Am 1</w:t>
      </w:r>
      <w:r w:rsidR="00D92CFA">
        <w:rPr>
          <w:szCs w:val="20"/>
        </w:rPr>
        <w:t>9</w:t>
      </w:r>
      <w:r w:rsidR="00B93DF0">
        <w:rPr>
          <w:szCs w:val="20"/>
        </w:rPr>
        <w:t>.</w:t>
      </w:r>
      <w:r w:rsidR="004B7611">
        <w:rPr>
          <w:szCs w:val="20"/>
        </w:rPr>
        <w:t>3</w:t>
      </w:r>
      <w:r w:rsidR="00B93DF0">
        <w:rPr>
          <w:szCs w:val="20"/>
        </w:rPr>
        <w:t>. i</w:t>
      </w:r>
      <w:r w:rsidR="004B7611">
        <w:rPr>
          <w:szCs w:val="20"/>
        </w:rPr>
        <w:t>m</w:t>
      </w:r>
      <w:r w:rsidR="00B93DF0">
        <w:rPr>
          <w:szCs w:val="20"/>
        </w:rPr>
        <w:t xml:space="preserve"> </w:t>
      </w:r>
      <w:proofErr w:type="spellStart"/>
      <w:r w:rsidR="00D92CFA">
        <w:rPr>
          <w:szCs w:val="20"/>
        </w:rPr>
        <w:t>C</w:t>
      </w:r>
      <w:r w:rsidR="004B7611">
        <w:rPr>
          <w:szCs w:val="20"/>
        </w:rPr>
        <w:t>ongressCentrum</w:t>
      </w:r>
      <w:proofErr w:type="spellEnd"/>
      <w:r w:rsidR="004B7611">
        <w:rPr>
          <w:szCs w:val="20"/>
        </w:rPr>
        <w:t xml:space="preserve"> Wienecke XI in Hannover</w:t>
      </w:r>
      <w:r w:rsidR="00B93DF0">
        <w:rPr>
          <w:rFonts w:asciiTheme="minorHAnsi" w:hAnsiTheme="minorHAnsi" w:cstheme="minorHAnsi"/>
          <w:color w:val="101010"/>
          <w:szCs w:val="20"/>
          <w:shd w:val="clear" w:color="auto" w:fill="FFFFFF"/>
        </w:rPr>
        <w:t xml:space="preserve">. </w:t>
      </w:r>
      <w:r w:rsidR="00162C78">
        <w:rPr>
          <w:rFonts w:asciiTheme="minorHAnsi" w:hAnsiTheme="minorHAnsi" w:cstheme="minorHAnsi"/>
          <w:color w:val="101010"/>
          <w:szCs w:val="20"/>
          <w:shd w:val="clear" w:color="auto" w:fill="FFFFFF"/>
        </w:rPr>
        <w:t>(Fotohinweis</w:t>
      </w:r>
      <w:r w:rsidR="009074EE">
        <w:rPr>
          <w:rFonts w:asciiTheme="minorHAnsi" w:hAnsiTheme="minorHAnsi" w:cstheme="minorHAnsi"/>
          <w:color w:val="101010"/>
          <w:szCs w:val="20"/>
          <w:shd w:val="clear" w:color="auto" w:fill="FFFFFF"/>
        </w:rPr>
        <w:t xml:space="preserve"> </w:t>
      </w:r>
      <w:proofErr w:type="spellStart"/>
      <w:r w:rsidR="009074EE">
        <w:rPr>
          <w:rFonts w:asciiTheme="minorHAnsi" w:hAnsiTheme="minorHAnsi" w:cstheme="minorHAnsi"/>
          <w:color w:val="101010"/>
          <w:szCs w:val="20"/>
          <w:shd w:val="clear" w:color="auto" w:fill="FFFFFF"/>
        </w:rPr>
        <w:t>Camilio</w:t>
      </w:r>
      <w:proofErr w:type="spellEnd"/>
      <w:r w:rsidR="009074EE">
        <w:rPr>
          <w:rFonts w:asciiTheme="minorHAnsi" w:hAnsiTheme="minorHAnsi" w:cstheme="minorHAnsi"/>
          <w:color w:val="101010"/>
          <w:szCs w:val="20"/>
          <w:shd w:val="clear" w:color="auto" w:fill="FFFFFF"/>
        </w:rPr>
        <w:t xml:space="preserve"> Amaya</w:t>
      </w:r>
      <w:r w:rsidR="00162C78">
        <w:rPr>
          <w:rFonts w:asciiTheme="minorHAnsi" w:hAnsiTheme="minorHAnsi" w:cstheme="minorHAnsi"/>
          <w:color w:val="101010"/>
          <w:szCs w:val="20"/>
          <w:shd w:val="clear" w:color="auto" w:fill="FFFFFF"/>
        </w:rPr>
        <w:t>)</w:t>
      </w:r>
    </w:p>
    <w:bookmarkEnd w:id="0"/>
    <w:p w14:paraId="751E6920" w14:textId="70E3D7DA" w:rsidR="0039129B" w:rsidRDefault="0039129B" w:rsidP="001D5A21">
      <w:pPr>
        <w:spacing w:after="120" w:line="240" w:lineRule="auto"/>
        <w:jc w:val="both"/>
        <w:rPr>
          <w:b/>
          <w:bCs/>
          <w:sz w:val="18"/>
          <w:szCs w:val="18"/>
        </w:rPr>
      </w:pPr>
      <w:r w:rsidRPr="005A63FC">
        <w:rPr>
          <w:rFonts w:cs="Arial"/>
          <w:sz w:val="18"/>
          <w:szCs w:val="18"/>
        </w:rPr>
        <w:t xml:space="preserve">Die </w:t>
      </w:r>
      <w:r w:rsidRPr="005A63FC">
        <w:rPr>
          <w:rFonts w:cs="Arial"/>
          <w:b/>
          <w:bCs/>
          <w:sz w:val="18"/>
          <w:szCs w:val="18"/>
        </w:rPr>
        <w:t xml:space="preserve">Vogel Communications Group (VCG) </w:t>
      </w:r>
      <w:r w:rsidRPr="005A63FC">
        <w:rPr>
          <w:rFonts w:cs="Arial"/>
          <w:sz w:val="18"/>
          <w:szCs w:val="18"/>
        </w:rPr>
        <w:t>ist mit 7</w:t>
      </w:r>
      <w:r w:rsidR="00ED68CA">
        <w:rPr>
          <w:rFonts w:cs="Arial"/>
          <w:sz w:val="18"/>
          <w:szCs w:val="18"/>
        </w:rPr>
        <w:t>9</w:t>
      </w:r>
      <w:r w:rsidRPr="005A63FC">
        <w:rPr>
          <w:rFonts w:cs="Arial"/>
          <w:sz w:val="18"/>
          <w:szCs w:val="18"/>
        </w:rPr>
        <w:t xml:space="preserve">0 </w:t>
      </w:r>
      <w:proofErr w:type="spellStart"/>
      <w:proofErr w:type="gramStart"/>
      <w:r w:rsidRPr="005A63FC">
        <w:rPr>
          <w:rFonts w:cs="Arial"/>
          <w:sz w:val="18"/>
          <w:szCs w:val="18"/>
        </w:rPr>
        <w:t>Mitarbeiter:innen</w:t>
      </w:r>
      <w:proofErr w:type="spellEnd"/>
      <w:proofErr w:type="gramEnd"/>
      <w:r w:rsidRPr="005A63FC">
        <w:rPr>
          <w:rFonts w:cs="Arial"/>
          <w:sz w:val="18"/>
          <w:szCs w:val="18"/>
        </w:rPr>
        <w:t xml:space="preserve"> und rund 100 Mio. Umsatz ein führender Anbieter von </w:t>
      </w:r>
      <w:r w:rsidRPr="005A63FC">
        <w:rPr>
          <w:rFonts w:cs="Arial"/>
          <w:sz w:val="18"/>
          <w:szCs w:val="18"/>
          <w:u w:val="single"/>
        </w:rPr>
        <w:t xml:space="preserve">Fachkommunikation </w:t>
      </w:r>
      <w:r w:rsidRPr="005A63FC">
        <w:rPr>
          <w:rFonts w:cs="Arial"/>
          <w:sz w:val="18"/>
          <w:szCs w:val="18"/>
        </w:rPr>
        <w:t xml:space="preserve">und </w:t>
      </w:r>
      <w:r w:rsidRPr="005A63FC">
        <w:rPr>
          <w:rFonts w:cs="Arial"/>
          <w:sz w:val="18"/>
          <w:szCs w:val="18"/>
          <w:u w:val="single"/>
        </w:rPr>
        <w:t>Fachinformation</w:t>
      </w:r>
      <w:r w:rsidRPr="005A63FC">
        <w:rPr>
          <w:rFonts w:cs="Arial"/>
          <w:sz w:val="18"/>
          <w:szCs w:val="18"/>
        </w:rPr>
        <w:t xml:space="preserve">. Die Unternehmensgruppe ist im deutschsprachigen Raum an </w:t>
      </w:r>
      <w:r w:rsidR="00D92CFA">
        <w:rPr>
          <w:rFonts w:cs="Arial"/>
          <w:sz w:val="18"/>
          <w:szCs w:val="18"/>
        </w:rPr>
        <w:t>10</w:t>
      </w:r>
      <w:r w:rsidRPr="005A63FC">
        <w:rPr>
          <w:rFonts w:cs="Arial"/>
          <w:sz w:val="18"/>
          <w:szCs w:val="18"/>
        </w:rPr>
        <w:t xml:space="preserve"> Standorten vertreten. Die VCG bietet ein gruppeneigenes </w:t>
      </w:r>
      <w:r w:rsidRPr="005A63FC">
        <w:rPr>
          <w:rFonts w:cs="Arial"/>
          <w:b/>
          <w:bCs/>
          <w:sz w:val="18"/>
          <w:szCs w:val="18"/>
        </w:rPr>
        <w:t>Agenturnetzwerk</w:t>
      </w:r>
      <w:r w:rsidRPr="005A63FC">
        <w:rPr>
          <w:rFonts w:cs="Arial"/>
          <w:sz w:val="18"/>
          <w:szCs w:val="18"/>
        </w:rPr>
        <w:t xml:space="preserve"> aus </w:t>
      </w:r>
      <w:r w:rsidR="00D92CFA">
        <w:rPr>
          <w:rFonts w:cs="Arial"/>
          <w:sz w:val="18"/>
          <w:szCs w:val="18"/>
        </w:rPr>
        <w:t>11</w:t>
      </w:r>
      <w:r w:rsidRPr="005A63FC">
        <w:rPr>
          <w:rFonts w:cs="Arial"/>
          <w:sz w:val="18"/>
          <w:szCs w:val="18"/>
        </w:rPr>
        <w:t xml:space="preserve"> Kommunikationsagenturen und Service-Unternehmen. Sie ist mit rund </w:t>
      </w:r>
      <w:r w:rsidRPr="005A63FC">
        <w:rPr>
          <w:rFonts w:cs="Arial"/>
          <w:b/>
          <w:bCs/>
          <w:sz w:val="18"/>
          <w:szCs w:val="18"/>
        </w:rPr>
        <w:t>1</w:t>
      </w:r>
      <w:r w:rsidR="00D92CFA">
        <w:rPr>
          <w:rFonts w:cs="Arial"/>
          <w:b/>
          <w:bCs/>
          <w:sz w:val="18"/>
          <w:szCs w:val="18"/>
        </w:rPr>
        <w:t>1</w:t>
      </w:r>
      <w:r w:rsidRPr="005A63FC">
        <w:rPr>
          <w:rFonts w:cs="Arial"/>
          <w:b/>
          <w:bCs/>
          <w:sz w:val="18"/>
          <w:szCs w:val="18"/>
        </w:rPr>
        <w:t>0 Fachmedien</w:t>
      </w:r>
      <w:r w:rsidRPr="005A63FC">
        <w:rPr>
          <w:rFonts w:cs="Arial"/>
          <w:sz w:val="18"/>
          <w:szCs w:val="18"/>
        </w:rPr>
        <w:t xml:space="preserve"> in den 5 Wirtschaftsfeldern Automotive, Industrie, Informationstechnologie, Recht/Wirtschaft/Steuern und B2B-Kommunikation/ Marketing verankert.</w:t>
      </w:r>
    </w:p>
    <w:p w14:paraId="5D6ED75E" w14:textId="2C690AEA" w:rsidR="002B58E5" w:rsidRPr="002B58E5" w:rsidRDefault="002B58E5" w:rsidP="009E08AF">
      <w:pPr>
        <w:jc w:val="center"/>
        <w:rPr>
          <w:i/>
          <w:iCs/>
          <w:sz w:val="16"/>
          <w:szCs w:val="16"/>
        </w:rPr>
      </w:pPr>
      <w:bookmarkStart w:id="1" w:name="_Hlk130548107"/>
      <w:r w:rsidRPr="002B58E5">
        <w:rPr>
          <w:i/>
          <w:iCs/>
          <w:sz w:val="16"/>
          <w:szCs w:val="16"/>
        </w:rPr>
        <w:t>Wir machen unsere Kunden durch Kommunikation erfolgreicher – national und international!</w:t>
      </w:r>
      <w:bookmarkEnd w:id="1"/>
    </w:p>
    <w:sectPr w:rsidR="002B58E5" w:rsidRPr="002B58E5" w:rsidSect="00067205">
      <w:headerReference w:type="default" r:id="rId12"/>
      <w:headerReference w:type="first" r:id="rId13"/>
      <w:pgSz w:w="11906" w:h="16838"/>
      <w:pgMar w:top="2410" w:right="340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7B53" w14:textId="77777777" w:rsidR="00155DA0" w:rsidRDefault="00155DA0" w:rsidP="000D45B9">
      <w:pPr>
        <w:spacing w:after="0" w:line="240" w:lineRule="auto"/>
      </w:pPr>
      <w:r>
        <w:separator/>
      </w:r>
    </w:p>
  </w:endnote>
  <w:endnote w:type="continuationSeparator" w:id="0">
    <w:p w14:paraId="2C61F6C7" w14:textId="77777777" w:rsidR="00155DA0" w:rsidRDefault="00155DA0" w:rsidP="000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C0AF" w14:textId="77777777" w:rsidR="00155DA0" w:rsidRDefault="00155DA0" w:rsidP="000D45B9">
      <w:pPr>
        <w:spacing w:after="0" w:line="240" w:lineRule="auto"/>
      </w:pPr>
      <w:r>
        <w:separator/>
      </w:r>
    </w:p>
  </w:footnote>
  <w:footnote w:type="continuationSeparator" w:id="0">
    <w:p w14:paraId="24CAEC32" w14:textId="77777777" w:rsidR="00155DA0" w:rsidRDefault="00155DA0" w:rsidP="000D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05DA" w14:textId="77777777" w:rsidR="001D44A2" w:rsidRDefault="001D44A2">
    <w:pPr>
      <w:pStyle w:val="Kopfzeile"/>
    </w:pPr>
    <w:r>
      <w:rPr>
        <w:noProof/>
        <w:lang w:eastAsia="de-DE"/>
      </w:rPr>
      <w:drawing>
        <wp:anchor distT="0" distB="0" distL="114300" distR="114300" simplePos="0" relativeHeight="251662336" behindDoc="1" locked="0" layoutInCell="1" allowOverlap="1" wp14:anchorId="5FA1E7C2" wp14:editId="6144ECE5">
          <wp:simplePos x="0" y="0"/>
          <wp:positionH relativeFrom="column">
            <wp:posOffset>-899795</wp:posOffset>
          </wp:positionH>
          <wp:positionV relativeFrom="paragraph">
            <wp:posOffset>-449580</wp:posOffset>
          </wp:positionV>
          <wp:extent cx="7585073" cy="10729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73" cy="10729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3B19" w14:textId="162BEA7E" w:rsidR="000D45B9" w:rsidRDefault="009C6563">
    <w:pPr>
      <w:pStyle w:val="Kopfzeile"/>
    </w:pPr>
    <w:r>
      <w:rPr>
        <w:noProof/>
        <w:lang w:eastAsia="de-DE"/>
      </w:rPr>
      <w:drawing>
        <wp:anchor distT="0" distB="0" distL="114300" distR="114300" simplePos="0" relativeHeight="251658240" behindDoc="1" locked="0" layoutInCell="1" allowOverlap="1" wp14:anchorId="2C40EADA" wp14:editId="517E88FB">
          <wp:simplePos x="0" y="0"/>
          <wp:positionH relativeFrom="column">
            <wp:posOffset>-921695</wp:posOffset>
          </wp:positionH>
          <wp:positionV relativeFrom="paragraph">
            <wp:posOffset>-471480</wp:posOffset>
          </wp:positionV>
          <wp:extent cx="7583998" cy="10727688"/>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a:extLst>
                      <a:ext uri="{28A0092B-C50C-407E-A947-70E740481C1C}">
                        <a14:useLocalDpi xmlns:a14="http://schemas.microsoft.com/office/drawing/2010/main" val="0"/>
                      </a:ext>
                    </a:extLst>
                  </a:blip>
                  <a:stretch>
                    <a:fillRect/>
                  </a:stretch>
                </pic:blipFill>
                <pic:spPr>
                  <a:xfrm>
                    <a:off x="0" y="0"/>
                    <a:ext cx="7583998" cy="10727688"/>
                  </a:xfrm>
                  <a:prstGeom prst="rect">
                    <a:avLst/>
                  </a:prstGeom>
                </pic:spPr>
              </pic:pic>
            </a:graphicData>
          </a:graphic>
          <wp14:sizeRelH relativeFrom="margin">
            <wp14:pctWidth>0</wp14:pctWidth>
          </wp14:sizeRelH>
          <wp14:sizeRelV relativeFrom="margin">
            <wp14:pctHeight>0</wp14:pctHeight>
          </wp14:sizeRelV>
        </wp:anchor>
      </w:drawing>
    </w:r>
    <w:r w:rsidR="00C237AE" w:rsidRPr="000210FD">
      <w:rPr>
        <w:noProof/>
        <w:lang w:eastAsia="de-DE"/>
      </w:rPr>
      <mc:AlternateContent>
        <mc:Choice Requires="wps">
          <w:drawing>
            <wp:anchor distT="0" distB="0" distL="114300" distR="114300" simplePos="0" relativeHeight="251664384" behindDoc="1" locked="1" layoutInCell="1" allowOverlap="1" wp14:anchorId="7E59F293" wp14:editId="5BBBF919">
              <wp:simplePos x="0" y="0"/>
              <wp:positionH relativeFrom="column">
                <wp:posOffset>4692015</wp:posOffset>
              </wp:positionH>
              <wp:positionV relativeFrom="page">
                <wp:posOffset>2710815</wp:posOffset>
              </wp:positionV>
              <wp:extent cx="1734820" cy="16687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668780"/>
                      </a:xfrm>
                      <a:prstGeom prst="rect">
                        <a:avLst/>
                      </a:prstGeom>
                      <a:noFill/>
                      <a:ln w="9525">
                        <a:noFill/>
                        <a:miter lim="800000"/>
                        <a:headEnd/>
                        <a:tailEnd/>
                      </a:ln>
                    </wps:spPr>
                    <wps:txbx>
                      <w:txbxContent>
                        <w:p w14:paraId="55500C1F" w14:textId="77777777" w:rsidR="00C237AE" w:rsidRPr="009074EE" w:rsidRDefault="00C237AE" w:rsidP="006E7E4F">
                          <w:pPr>
                            <w:pStyle w:val="KontaktfeldHervorhebung"/>
                            <w:rPr>
                              <w:rStyle w:val="IntensiveHervorhebung"/>
                              <w:b/>
                              <w:bCs w:val="0"/>
                              <w:i w:val="0"/>
                              <w:iCs/>
                              <w:color w:val="000000" w:themeColor="text1"/>
                            </w:rPr>
                          </w:pPr>
                          <w:r w:rsidRPr="009074EE">
                            <w:rPr>
                              <w:rStyle w:val="IntensiveHervorhebung"/>
                              <w:b/>
                              <w:bCs w:val="0"/>
                              <w:i w:val="0"/>
                              <w:iCs/>
                              <w:color w:val="000000" w:themeColor="text1"/>
                            </w:rPr>
                            <w:t>Ihr Ansprechpartner</w:t>
                          </w:r>
                        </w:p>
                        <w:p w14:paraId="7AEDEB82" w14:textId="7600C610" w:rsidR="00C237AE" w:rsidRPr="009074EE" w:rsidRDefault="006E7E4F" w:rsidP="006E7E4F">
                          <w:pPr>
                            <w:pStyle w:val="Kontaktfeldrechts"/>
                          </w:pPr>
                          <w:r w:rsidRPr="009074EE">
                            <w:t>Dr. Gunther Schunk</w:t>
                          </w:r>
                          <w:r w:rsidR="00C237AE" w:rsidRPr="009074EE">
                            <w:br/>
                          </w:r>
                          <w:r w:rsidR="002559B0" w:rsidRPr="009074EE">
                            <w:t>Director PR</w:t>
                          </w:r>
                          <w:r w:rsidRPr="009074EE">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2375DCF9" w:rsidR="00C237AE" w:rsidRPr="005E5373" w:rsidRDefault="004B7611" w:rsidP="006E7E4F">
                          <w:pPr>
                            <w:pStyle w:val="Kontaktfeldrechts"/>
                          </w:pPr>
                          <w:r>
                            <w:t>11</w:t>
                          </w:r>
                          <w:r w:rsidR="004450FE">
                            <w:t>.</w:t>
                          </w:r>
                          <w:r w:rsidR="00054F63">
                            <w:t xml:space="preserve"> </w:t>
                          </w:r>
                          <w:r>
                            <w:t>März</w:t>
                          </w:r>
                          <w:r w:rsidR="00054F63">
                            <w:t xml:space="preserve"> 202</w:t>
                          </w:r>
                          <w:r w:rsidR="00D92CFA">
                            <w:t>5</w:t>
                          </w: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9F293" id="_x0000_t202" coordsize="21600,21600" o:spt="202" path="m,l,21600r21600,l21600,xe">
              <v:stroke joinstyle="miter"/>
              <v:path gradientshapeok="t" o:connecttype="rect"/>
            </v:shapetype>
            <v:shape id="Textfeld 2" o:spid="_x0000_s1026" type="#_x0000_t202" style="position:absolute;margin-left:369.45pt;margin-top:213.45pt;width:136.6pt;height:13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" filled="f" stroked="f">
              <v:textbox inset=",0,0,0">
                <w:txbxContent>
                  <w:p w14:paraId="55500C1F" w14:textId="77777777" w:rsidR="00C237AE" w:rsidRPr="009074EE" w:rsidRDefault="00C237AE" w:rsidP="006E7E4F">
                    <w:pPr>
                      <w:pStyle w:val="KontaktfeldHervorhebung"/>
                      <w:rPr>
                        <w:rStyle w:val="IntensiveHervorhebung"/>
                        <w:b/>
                        <w:bCs w:val="0"/>
                        <w:i w:val="0"/>
                        <w:iCs/>
                        <w:color w:val="000000" w:themeColor="text1"/>
                      </w:rPr>
                    </w:pPr>
                    <w:r w:rsidRPr="009074EE">
                      <w:rPr>
                        <w:rStyle w:val="IntensiveHervorhebung"/>
                        <w:b/>
                        <w:bCs w:val="0"/>
                        <w:i w:val="0"/>
                        <w:iCs/>
                        <w:color w:val="000000" w:themeColor="text1"/>
                      </w:rPr>
                      <w:t>Ihr Ansprechpartner</w:t>
                    </w:r>
                  </w:p>
                  <w:p w14:paraId="7AEDEB82" w14:textId="7600C610" w:rsidR="00C237AE" w:rsidRPr="009074EE" w:rsidRDefault="006E7E4F" w:rsidP="006E7E4F">
                    <w:pPr>
                      <w:pStyle w:val="Kontaktfeldrechts"/>
                    </w:pPr>
                    <w:r w:rsidRPr="009074EE">
                      <w:t>Dr. Gunther Schunk</w:t>
                    </w:r>
                    <w:r w:rsidR="00C237AE" w:rsidRPr="009074EE">
                      <w:br/>
                    </w:r>
                    <w:r w:rsidR="002559B0" w:rsidRPr="009074EE">
                      <w:t>Director PR</w:t>
                    </w:r>
                    <w:r w:rsidRPr="009074EE">
                      <w:br/>
                      <w:t>Vogel Communications Group</w:t>
                    </w:r>
                  </w:p>
                  <w:p w14:paraId="1470C9CC" w14:textId="77777777" w:rsidR="00C237AE" w:rsidRDefault="00C237AE" w:rsidP="006E7E4F">
                    <w:pPr>
                      <w:pStyle w:val="Kontaktfeldrechts"/>
                    </w:pPr>
                    <w:r w:rsidRPr="005E5373">
                      <w:t xml:space="preserve">t </w:t>
                    </w:r>
                    <w:r w:rsidR="006E7E4F" w:rsidRPr="006E7E4F">
                      <w:t>+49 931 418-2590</w:t>
                    </w:r>
                    <w:r w:rsidRPr="005E5373">
                      <w:br/>
                    </w:r>
                    <w:r w:rsidR="006E7E4F" w:rsidRPr="006E7E4F">
                      <w:t>pressestelle@vogel.de</w:t>
                    </w:r>
                  </w:p>
                  <w:p w14:paraId="29CA4CA0" w14:textId="2375DCF9" w:rsidR="00C237AE" w:rsidRPr="005E5373" w:rsidRDefault="004B7611" w:rsidP="006E7E4F">
                    <w:pPr>
                      <w:pStyle w:val="Kontaktfeldrechts"/>
                    </w:pPr>
                    <w:r>
                      <w:t>11</w:t>
                    </w:r>
                    <w:r w:rsidR="004450FE">
                      <w:t>.</w:t>
                    </w:r>
                    <w:r w:rsidR="00054F63">
                      <w:t xml:space="preserve"> </w:t>
                    </w:r>
                    <w:r>
                      <w:t>März</w:t>
                    </w:r>
                    <w:r w:rsidR="00054F63">
                      <w:t xml:space="preserve"> 202</w:t>
                    </w:r>
                    <w:r w:rsidR="00D92CFA">
                      <w:t>5</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0C3"/>
    <w:multiLevelType w:val="hybridMultilevel"/>
    <w:tmpl w:val="DD6035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D7B1115"/>
    <w:multiLevelType w:val="hybridMultilevel"/>
    <w:tmpl w:val="E7E4C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30A57"/>
    <w:multiLevelType w:val="hybridMultilevel"/>
    <w:tmpl w:val="28465F88"/>
    <w:lvl w:ilvl="0" w:tplc="4F109E5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9A52A3"/>
    <w:multiLevelType w:val="hybridMultilevel"/>
    <w:tmpl w:val="F974A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D1172A"/>
    <w:multiLevelType w:val="hybridMultilevel"/>
    <w:tmpl w:val="C8B695DA"/>
    <w:lvl w:ilvl="0" w:tplc="496293E2">
      <w:start w:val="1"/>
      <w:numFmt w:val="bullet"/>
      <w:lvlText w:val="•"/>
      <w:lvlJc w:val="left"/>
      <w:pPr>
        <w:tabs>
          <w:tab w:val="num" w:pos="720"/>
        </w:tabs>
        <w:ind w:left="720" w:hanging="360"/>
      </w:pPr>
      <w:rPr>
        <w:rFonts w:ascii="Arial" w:hAnsi="Arial" w:cs="Times New Roman" w:hint="default"/>
      </w:rPr>
    </w:lvl>
    <w:lvl w:ilvl="1" w:tplc="CFFA21DC">
      <w:start w:val="1"/>
      <w:numFmt w:val="bullet"/>
      <w:lvlText w:val="•"/>
      <w:lvlJc w:val="left"/>
      <w:pPr>
        <w:tabs>
          <w:tab w:val="num" w:pos="1440"/>
        </w:tabs>
        <w:ind w:left="1440" w:hanging="360"/>
      </w:pPr>
      <w:rPr>
        <w:rFonts w:ascii="Arial" w:hAnsi="Arial" w:cs="Times New Roman" w:hint="default"/>
      </w:rPr>
    </w:lvl>
    <w:lvl w:ilvl="2" w:tplc="4634CD08">
      <w:start w:val="1"/>
      <w:numFmt w:val="bullet"/>
      <w:lvlText w:val="•"/>
      <w:lvlJc w:val="left"/>
      <w:pPr>
        <w:tabs>
          <w:tab w:val="num" w:pos="2160"/>
        </w:tabs>
        <w:ind w:left="2160" w:hanging="360"/>
      </w:pPr>
      <w:rPr>
        <w:rFonts w:ascii="Arial" w:hAnsi="Arial" w:cs="Times New Roman" w:hint="default"/>
      </w:rPr>
    </w:lvl>
    <w:lvl w:ilvl="3" w:tplc="55D2BBA6">
      <w:start w:val="1"/>
      <w:numFmt w:val="bullet"/>
      <w:lvlText w:val="•"/>
      <w:lvlJc w:val="left"/>
      <w:pPr>
        <w:tabs>
          <w:tab w:val="num" w:pos="2880"/>
        </w:tabs>
        <w:ind w:left="2880" w:hanging="360"/>
      </w:pPr>
      <w:rPr>
        <w:rFonts w:ascii="Arial" w:hAnsi="Arial" w:cs="Times New Roman" w:hint="default"/>
      </w:rPr>
    </w:lvl>
    <w:lvl w:ilvl="4" w:tplc="4F42E516">
      <w:start w:val="1"/>
      <w:numFmt w:val="bullet"/>
      <w:lvlText w:val="•"/>
      <w:lvlJc w:val="left"/>
      <w:pPr>
        <w:tabs>
          <w:tab w:val="num" w:pos="3600"/>
        </w:tabs>
        <w:ind w:left="3600" w:hanging="360"/>
      </w:pPr>
      <w:rPr>
        <w:rFonts w:ascii="Arial" w:hAnsi="Arial" w:cs="Times New Roman" w:hint="default"/>
      </w:rPr>
    </w:lvl>
    <w:lvl w:ilvl="5" w:tplc="25523898">
      <w:start w:val="1"/>
      <w:numFmt w:val="bullet"/>
      <w:lvlText w:val="•"/>
      <w:lvlJc w:val="left"/>
      <w:pPr>
        <w:tabs>
          <w:tab w:val="num" w:pos="4320"/>
        </w:tabs>
        <w:ind w:left="4320" w:hanging="360"/>
      </w:pPr>
      <w:rPr>
        <w:rFonts w:ascii="Arial" w:hAnsi="Arial" w:cs="Times New Roman" w:hint="default"/>
      </w:rPr>
    </w:lvl>
    <w:lvl w:ilvl="6" w:tplc="6666B6DC">
      <w:start w:val="1"/>
      <w:numFmt w:val="bullet"/>
      <w:lvlText w:val="•"/>
      <w:lvlJc w:val="left"/>
      <w:pPr>
        <w:tabs>
          <w:tab w:val="num" w:pos="5040"/>
        </w:tabs>
        <w:ind w:left="5040" w:hanging="360"/>
      </w:pPr>
      <w:rPr>
        <w:rFonts w:ascii="Arial" w:hAnsi="Arial" w:cs="Times New Roman" w:hint="default"/>
      </w:rPr>
    </w:lvl>
    <w:lvl w:ilvl="7" w:tplc="876496C0">
      <w:start w:val="1"/>
      <w:numFmt w:val="bullet"/>
      <w:lvlText w:val="•"/>
      <w:lvlJc w:val="left"/>
      <w:pPr>
        <w:tabs>
          <w:tab w:val="num" w:pos="5760"/>
        </w:tabs>
        <w:ind w:left="5760" w:hanging="360"/>
      </w:pPr>
      <w:rPr>
        <w:rFonts w:ascii="Arial" w:hAnsi="Arial" w:cs="Times New Roman" w:hint="default"/>
      </w:rPr>
    </w:lvl>
    <w:lvl w:ilvl="8" w:tplc="AAF4E516">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D962F8B"/>
    <w:multiLevelType w:val="hybridMultilevel"/>
    <w:tmpl w:val="44BA19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10867666">
    <w:abstractNumId w:val="2"/>
  </w:num>
  <w:num w:numId="2" w16cid:durableId="811101701">
    <w:abstractNumId w:val="3"/>
  </w:num>
  <w:num w:numId="3" w16cid:durableId="1575817842">
    <w:abstractNumId w:val="4"/>
  </w:num>
  <w:num w:numId="4" w16cid:durableId="1276407051">
    <w:abstractNumId w:val="5"/>
  </w:num>
  <w:num w:numId="5" w16cid:durableId="2074237456">
    <w:abstractNumId w:val="0"/>
  </w:num>
  <w:num w:numId="6" w16cid:durableId="3901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C8"/>
    <w:rsid w:val="000026A9"/>
    <w:rsid w:val="00017126"/>
    <w:rsid w:val="00036663"/>
    <w:rsid w:val="00051050"/>
    <w:rsid w:val="00054F63"/>
    <w:rsid w:val="00063D68"/>
    <w:rsid w:val="00067205"/>
    <w:rsid w:val="000B77B7"/>
    <w:rsid w:val="000D3EAA"/>
    <w:rsid w:val="000D45B9"/>
    <w:rsid w:val="000E2A9C"/>
    <w:rsid w:val="000F7369"/>
    <w:rsid w:val="00111D83"/>
    <w:rsid w:val="00116AE5"/>
    <w:rsid w:val="00124149"/>
    <w:rsid w:val="001245B2"/>
    <w:rsid w:val="00124DB4"/>
    <w:rsid w:val="00130EF6"/>
    <w:rsid w:val="0015052E"/>
    <w:rsid w:val="00155DA0"/>
    <w:rsid w:val="00156F74"/>
    <w:rsid w:val="00160A95"/>
    <w:rsid w:val="00162C78"/>
    <w:rsid w:val="00163C79"/>
    <w:rsid w:val="0018536A"/>
    <w:rsid w:val="0019377F"/>
    <w:rsid w:val="001A7DC2"/>
    <w:rsid w:val="001B5F9E"/>
    <w:rsid w:val="001B5FFB"/>
    <w:rsid w:val="001C0FE2"/>
    <w:rsid w:val="001D44A2"/>
    <w:rsid w:val="001D5A21"/>
    <w:rsid w:val="001E784F"/>
    <w:rsid w:val="002057C4"/>
    <w:rsid w:val="002559B0"/>
    <w:rsid w:val="0026162F"/>
    <w:rsid w:val="0027145A"/>
    <w:rsid w:val="00290B72"/>
    <w:rsid w:val="002B58E5"/>
    <w:rsid w:val="002F5F39"/>
    <w:rsid w:val="00321A60"/>
    <w:rsid w:val="00327AC7"/>
    <w:rsid w:val="0034654A"/>
    <w:rsid w:val="00373B0F"/>
    <w:rsid w:val="0039129B"/>
    <w:rsid w:val="003936D9"/>
    <w:rsid w:val="003A2234"/>
    <w:rsid w:val="003B5247"/>
    <w:rsid w:val="003C6596"/>
    <w:rsid w:val="003D16CE"/>
    <w:rsid w:val="003E2370"/>
    <w:rsid w:val="0042619D"/>
    <w:rsid w:val="00441C18"/>
    <w:rsid w:val="004450FE"/>
    <w:rsid w:val="00445591"/>
    <w:rsid w:val="00455A30"/>
    <w:rsid w:val="004703C3"/>
    <w:rsid w:val="00480750"/>
    <w:rsid w:val="004B03CB"/>
    <w:rsid w:val="004B7611"/>
    <w:rsid w:val="004E30C6"/>
    <w:rsid w:val="004F66CA"/>
    <w:rsid w:val="005031BF"/>
    <w:rsid w:val="0050421E"/>
    <w:rsid w:val="00510D5D"/>
    <w:rsid w:val="00512CDA"/>
    <w:rsid w:val="00537059"/>
    <w:rsid w:val="00544B1A"/>
    <w:rsid w:val="00560E4F"/>
    <w:rsid w:val="005634C5"/>
    <w:rsid w:val="00563677"/>
    <w:rsid w:val="0056566B"/>
    <w:rsid w:val="00573986"/>
    <w:rsid w:val="00574EBD"/>
    <w:rsid w:val="005A63FC"/>
    <w:rsid w:val="005D20EA"/>
    <w:rsid w:val="005E522B"/>
    <w:rsid w:val="005F0D0F"/>
    <w:rsid w:val="00614554"/>
    <w:rsid w:val="0061714D"/>
    <w:rsid w:val="006661CB"/>
    <w:rsid w:val="00681C2E"/>
    <w:rsid w:val="00695CBE"/>
    <w:rsid w:val="006C54A9"/>
    <w:rsid w:val="006E7E4F"/>
    <w:rsid w:val="006F3055"/>
    <w:rsid w:val="0071239A"/>
    <w:rsid w:val="0077058F"/>
    <w:rsid w:val="00776F84"/>
    <w:rsid w:val="0077718D"/>
    <w:rsid w:val="00777ACF"/>
    <w:rsid w:val="0078670B"/>
    <w:rsid w:val="007A3AD8"/>
    <w:rsid w:val="007B4379"/>
    <w:rsid w:val="007C5AF4"/>
    <w:rsid w:val="0080154E"/>
    <w:rsid w:val="0081454E"/>
    <w:rsid w:val="00814AC2"/>
    <w:rsid w:val="008311F9"/>
    <w:rsid w:val="008315C8"/>
    <w:rsid w:val="00833BCD"/>
    <w:rsid w:val="00841487"/>
    <w:rsid w:val="00854092"/>
    <w:rsid w:val="00857333"/>
    <w:rsid w:val="008C78D8"/>
    <w:rsid w:val="008D775A"/>
    <w:rsid w:val="009074EE"/>
    <w:rsid w:val="00914101"/>
    <w:rsid w:val="00915BE7"/>
    <w:rsid w:val="00916F04"/>
    <w:rsid w:val="00917046"/>
    <w:rsid w:val="00923BC0"/>
    <w:rsid w:val="00940D38"/>
    <w:rsid w:val="009434C9"/>
    <w:rsid w:val="00952C94"/>
    <w:rsid w:val="00965580"/>
    <w:rsid w:val="00965E66"/>
    <w:rsid w:val="009660CE"/>
    <w:rsid w:val="00972684"/>
    <w:rsid w:val="00987FAA"/>
    <w:rsid w:val="00994894"/>
    <w:rsid w:val="009A1151"/>
    <w:rsid w:val="009A4362"/>
    <w:rsid w:val="009A5422"/>
    <w:rsid w:val="009C6563"/>
    <w:rsid w:val="009D0FA4"/>
    <w:rsid w:val="009E08AF"/>
    <w:rsid w:val="00A13C7D"/>
    <w:rsid w:val="00A2446D"/>
    <w:rsid w:val="00A336D1"/>
    <w:rsid w:val="00A5203C"/>
    <w:rsid w:val="00AB2A03"/>
    <w:rsid w:val="00AB5784"/>
    <w:rsid w:val="00AD0625"/>
    <w:rsid w:val="00AE3DC7"/>
    <w:rsid w:val="00AF1399"/>
    <w:rsid w:val="00B063B5"/>
    <w:rsid w:val="00B1012B"/>
    <w:rsid w:val="00B1704A"/>
    <w:rsid w:val="00B434F0"/>
    <w:rsid w:val="00B60461"/>
    <w:rsid w:val="00B93DF0"/>
    <w:rsid w:val="00B950D8"/>
    <w:rsid w:val="00BA5252"/>
    <w:rsid w:val="00BA7170"/>
    <w:rsid w:val="00BC76BE"/>
    <w:rsid w:val="00BD30E9"/>
    <w:rsid w:val="00BE11A7"/>
    <w:rsid w:val="00BF0D63"/>
    <w:rsid w:val="00BF6328"/>
    <w:rsid w:val="00C237AE"/>
    <w:rsid w:val="00C415AD"/>
    <w:rsid w:val="00C41962"/>
    <w:rsid w:val="00C55F47"/>
    <w:rsid w:val="00C63670"/>
    <w:rsid w:val="00C65C70"/>
    <w:rsid w:val="00C725DF"/>
    <w:rsid w:val="00C72B4F"/>
    <w:rsid w:val="00CB0858"/>
    <w:rsid w:val="00CB2481"/>
    <w:rsid w:val="00CB45F8"/>
    <w:rsid w:val="00CC3C70"/>
    <w:rsid w:val="00CD3E3D"/>
    <w:rsid w:val="00CD78F0"/>
    <w:rsid w:val="00CE4FB9"/>
    <w:rsid w:val="00CE5E29"/>
    <w:rsid w:val="00CF273C"/>
    <w:rsid w:val="00D14CB3"/>
    <w:rsid w:val="00D21BB5"/>
    <w:rsid w:val="00D255A5"/>
    <w:rsid w:val="00D3100D"/>
    <w:rsid w:val="00D33612"/>
    <w:rsid w:val="00D46D59"/>
    <w:rsid w:val="00D50F10"/>
    <w:rsid w:val="00D567F0"/>
    <w:rsid w:val="00D75543"/>
    <w:rsid w:val="00D92CFA"/>
    <w:rsid w:val="00DA0D1C"/>
    <w:rsid w:val="00DB20F3"/>
    <w:rsid w:val="00DB7AFE"/>
    <w:rsid w:val="00DE4D1D"/>
    <w:rsid w:val="00DF0E16"/>
    <w:rsid w:val="00DF2AFA"/>
    <w:rsid w:val="00DF55F9"/>
    <w:rsid w:val="00E00CD2"/>
    <w:rsid w:val="00E04369"/>
    <w:rsid w:val="00E235F2"/>
    <w:rsid w:val="00E26092"/>
    <w:rsid w:val="00E77CE0"/>
    <w:rsid w:val="00E77CE4"/>
    <w:rsid w:val="00E93429"/>
    <w:rsid w:val="00EC1682"/>
    <w:rsid w:val="00ED68CA"/>
    <w:rsid w:val="00EF43C8"/>
    <w:rsid w:val="00EF7260"/>
    <w:rsid w:val="00F1715A"/>
    <w:rsid w:val="00F30535"/>
    <w:rsid w:val="00F34AE8"/>
    <w:rsid w:val="00F77B30"/>
    <w:rsid w:val="00F83D1C"/>
    <w:rsid w:val="00F96806"/>
    <w:rsid w:val="00FB5192"/>
    <w:rsid w:val="00FC701E"/>
    <w:rsid w:val="00FD006D"/>
    <w:rsid w:val="00FF2151"/>
    <w:rsid w:val="03593E99"/>
    <w:rsid w:val="07F7C66C"/>
    <w:rsid w:val="38A1AA79"/>
    <w:rsid w:val="4192CFD0"/>
    <w:rsid w:val="69FCB671"/>
    <w:rsid w:val="747F623D"/>
    <w:rsid w:val="776B060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6D5A8"/>
  <w15:docId w15:val="{A25F7EFB-49EB-4B86-89E6-87FFFD03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9660CE"/>
    <w:pPr>
      <w:spacing w:before="360" w:after="120"/>
      <w:outlineLvl w:val="0"/>
    </w:pPr>
    <w:rPr>
      <w:rFonts w:asciiTheme="majorHAnsi" w:hAnsiTheme="majorHAnsi"/>
      <w:b/>
      <w:sz w:val="36"/>
      <w:szCs w:val="36"/>
    </w:rPr>
  </w:style>
  <w:style w:type="paragraph" w:styleId="berschrift2">
    <w:name w:val="heading 2"/>
    <w:basedOn w:val="Standard"/>
    <w:next w:val="Standard"/>
    <w:link w:val="berschrift2Zchn"/>
    <w:autoRedefine/>
    <w:uiPriority w:val="9"/>
    <w:unhideWhenUsed/>
    <w:qFormat/>
    <w:rsid w:val="0019377F"/>
    <w:pPr>
      <w:outlineLvl w:val="1"/>
    </w:pPr>
    <w:rPr>
      <w:rFonts w:asciiTheme="majorHAnsi" w:hAnsiTheme="majorHAnsi"/>
      <w:sz w:val="28"/>
      <w:szCs w:val="28"/>
    </w:rPr>
  </w:style>
  <w:style w:type="paragraph" w:styleId="berschrift3">
    <w:name w:val="heading 3"/>
    <w:basedOn w:val="berschrift1"/>
    <w:next w:val="Standard"/>
    <w:link w:val="berschrift3Zchn"/>
    <w:autoRedefine/>
    <w:uiPriority w:val="9"/>
    <w:unhideWhenUsed/>
    <w:qFormat/>
    <w:rsid w:val="00321A60"/>
    <w:pPr>
      <w:spacing w:before="200"/>
      <w:outlineLvl w:val="2"/>
    </w:pPr>
    <w:rPr>
      <w:bCs/>
      <w:color w:val="000000" w:themeColor="text1"/>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iCs/>
      <w:color w:val="2F7DE1" w:themeColor="accent6"/>
    </w:rPr>
  </w:style>
  <w:style w:type="paragraph" w:styleId="berschrift5">
    <w:name w:val="heading 5"/>
    <w:basedOn w:val="berschrift1"/>
    <w:next w:val="Standard"/>
    <w:link w:val="berschrift5Zchn"/>
    <w:autoRedefine/>
    <w:uiPriority w:val="9"/>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6E7E4F"/>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6E7E4F"/>
    <w:rPr>
      <w:rFonts w:ascii="Arial" w:eastAsiaTheme="majorEastAsia" w:hAnsi="Arial" w:cs="Arial"/>
      <w:b w:val="0"/>
      <w:bCs w:val="0"/>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bCs w:val="0"/>
      <w:i w:val="0"/>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4E30C6"/>
    <w:pPr>
      <w:spacing w:after="360"/>
      <w:contextualSpacing/>
    </w:pPr>
    <w:rPr>
      <w:rFonts w:asciiTheme="minorHAnsi" w:hAnsiTheme="minorHAnsi" w:cs="Times New Roman"/>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9660CE"/>
    <w:rPr>
      <w:rFonts w:asciiTheme="majorHAnsi" w:hAnsiTheme="majorHAnsi"/>
      <w:b/>
      <w:sz w:val="36"/>
      <w:szCs w:val="36"/>
    </w:rPr>
  </w:style>
  <w:style w:type="character" w:customStyle="1" w:styleId="berschrift2Zchn">
    <w:name w:val="Überschrift 2 Zchn"/>
    <w:basedOn w:val="Absatz-Standardschriftart"/>
    <w:link w:val="berschrift2"/>
    <w:uiPriority w:val="9"/>
    <w:rsid w:val="0019377F"/>
    <w:rPr>
      <w:rFonts w:asciiTheme="majorHAnsi" w:hAnsiTheme="majorHAnsi"/>
      <w:sz w:val="28"/>
      <w:szCs w:val="28"/>
    </w:rPr>
  </w:style>
  <w:style w:type="character" w:customStyle="1" w:styleId="berschrift3Zchn">
    <w:name w:val="Überschrift 3 Zchn"/>
    <w:basedOn w:val="Absatz-Standardschriftart"/>
    <w:link w:val="berschrift3"/>
    <w:uiPriority w:val="9"/>
    <w:rsid w:val="00321A60"/>
    <w:rPr>
      <w:rFonts w:asciiTheme="majorHAnsi" w:hAnsiTheme="majorHAnsi"/>
      <w:b/>
      <w:bCs/>
      <w:color w:val="000000" w:themeColor="text1"/>
      <w:sz w:val="36"/>
      <w:szCs w:val="36"/>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paragraph" w:styleId="NurText">
    <w:name w:val="Plain Text"/>
    <w:basedOn w:val="Standard"/>
    <w:link w:val="NurTextZchn"/>
    <w:uiPriority w:val="99"/>
    <w:unhideWhenUsed/>
    <w:rsid w:val="008315C8"/>
    <w:pPr>
      <w:spacing w:after="0" w:line="240" w:lineRule="auto"/>
    </w:pPr>
    <w:rPr>
      <w:rFonts w:ascii="Calibri" w:hAnsi="Calibri" w:cs="Calibri"/>
      <w:sz w:val="22"/>
    </w:rPr>
  </w:style>
  <w:style w:type="character" w:customStyle="1" w:styleId="NurTextZchn">
    <w:name w:val="Nur Text Zchn"/>
    <w:basedOn w:val="Absatz-Standardschriftart"/>
    <w:link w:val="NurText"/>
    <w:uiPriority w:val="99"/>
    <w:rsid w:val="008315C8"/>
    <w:rPr>
      <w:rFonts w:ascii="Calibri" w:hAnsi="Calibri" w:cs="Calibri"/>
    </w:rPr>
  </w:style>
  <w:style w:type="character" w:styleId="Hyperlink">
    <w:name w:val="Hyperlink"/>
    <w:basedOn w:val="Absatz-Standardschriftart"/>
    <w:uiPriority w:val="99"/>
    <w:unhideWhenUsed/>
    <w:rsid w:val="00B60461"/>
    <w:rPr>
      <w:color w:val="000000" w:themeColor="hyperlink"/>
      <w:u w:val="single"/>
    </w:rPr>
  </w:style>
  <w:style w:type="character" w:styleId="NichtaufgelsteErwhnung">
    <w:name w:val="Unresolved Mention"/>
    <w:basedOn w:val="Absatz-Standardschriftart"/>
    <w:uiPriority w:val="99"/>
    <w:semiHidden/>
    <w:unhideWhenUsed/>
    <w:rsid w:val="00B60461"/>
    <w:rPr>
      <w:color w:val="605E5C"/>
      <w:shd w:val="clear" w:color="auto" w:fill="E1DFDD"/>
    </w:rPr>
  </w:style>
  <w:style w:type="paragraph" w:customStyle="1" w:styleId="paragraph">
    <w:name w:val="paragraph"/>
    <w:basedOn w:val="Standard"/>
    <w:rsid w:val="005E522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B1704A"/>
    <w:rPr>
      <w:b/>
      <w:bCs/>
    </w:rPr>
  </w:style>
  <w:style w:type="character" w:customStyle="1" w:styleId="KommentarthemaZchn">
    <w:name w:val="Kommentarthema Zchn"/>
    <w:basedOn w:val="KommentartextZchn"/>
    <w:link w:val="Kommentarthema"/>
    <w:uiPriority w:val="99"/>
    <w:semiHidden/>
    <w:rsid w:val="00B1704A"/>
    <w:rPr>
      <w:rFonts w:ascii="Arial" w:hAnsi="Arial"/>
      <w:b/>
      <w:bCs/>
      <w:sz w:val="20"/>
      <w:szCs w:val="20"/>
    </w:rPr>
  </w:style>
  <w:style w:type="paragraph" w:customStyle="1" w:styleId="text-align-left">
    <w:name w:val="text-align-left"/>
    <w:basedOn w:val="Standard"/>
    <w:rsid w:val="00916F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font-size-12">
    <w:name w:val="m-font-size-12"/>
    <w:basedOn w:val="Absatz-Standardschriftart"/>
    <w:rsid w:val="00916F04"/>
  </w:style>
  <w:style w:type="character" w:customStyle="1" w:styleId="font-size-40">
    <w:name w:val="font-size-40"/>
    <w:basedOn w:val="Absatz-Standardschriftart"/>
    <w:rsid w:val="00916F04"/>
  </w:style>
  <w:style w:type="paragraph" w:customStyle="1" w:styleId="m-size-17">
    <w:name w:val="m-size-17"/>
    <w:basedOn w:val="Standard"/>
    <w:rsid w:val="00916F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font-size-17">
    <w:name w:val="m-font-size-17"/>
    <w:basedOn w:val="Absatz-Standardschriftart"/>
    <w:rsid w:val="00916F04"/>
  </w:style>
  <w:style w:type="paragraph" w:styleId="Listenabsatz">
    <w:name w:val="List Paragraph"/>
    <w:basedOn w:val="Standard"/>
    <w:uiPriority w:val="34"/>
    <w:qFormat/>
    <w:rsid w:val="006661CB"/>
    <w:pPr>
      <w:ind w:left="720"/>
      <w:contextualSpacing/>
    </w:pPr>
  </w:style>
  <w:style w:type="paragraph" w:styleId="berarbeitung">
    <w:name w:val="Revision"/>
    <w:hidden/>
    <w:uiPriority w:val="99"/>
    <w:semiHidden/>
    <w:rsid w:val="0039129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8321">
      <w:bodyDiv w:val="1"/>
      <w:marLeft w:val="0"/>
      <w:marRight w:val="0"/>
      <w:marTop w:val="0"/>
      <w:marBottom w:val="0"/>
      <w:divBdr>
        <w:top w:val="none" w:sz="0" w:space="0" w:color="auto"/>
        <w:left w:val="none" w:sz="0" w:space="0" w:color="auto"/>
        <w:bottom w:val="none" w:sz="0" w:space="0" w:color="auto"/>
        <w:right w:val="none" w:sz="0" w:space="0" w:color="auto"/>
      </w:divBdr>
    </w:div>
    <w:div w:id="459307795">
      <w:bodyDiv w:val="1"/>
      <w:marLeft w:val="0"/>
      <w:marRight w:val="0"/>
      <w:marTop w:val="0"/>
      <w:marBottom w:val="0"/>
      <w:divBdr>
        <w:top w:val="none" w:sz="0" w:space="0" w:color="auto"/>
        <w:left w:val="none" w:sz="0" w:space="0" w:color="auto"/>
        <w:bottom w:val="none" w:sz="0" w:space="0" w:color="auto"/>
        <w:right w:val="none" w:sz="0" w:space="0" w:color="auto"/>
      </w:divBdr>
    </w:div>
    <w:div w:id="460156186">
      <w:bodyDiv w:val="1"/>
      <w:marLeft w:val="0"/>
      <w:marRight w:val="0"/>
      <w:marTop w:val="0"/>
      <w:marBottom w:val="0"/>
      <w:divBdr>
        <w:top w:val="none" w:sz="0" w:space="0" w:color="auto"/>
        <w:left w:val="none" w:sz="0" w:space="0" w:color="auto"/>
        <w:bottom w:val="none" w:sz="0" w:space="0" w:color="auto"/>
        <w:right w:val="none" w:sz="0" w:space="0" w:color="auto"/>
      </w:divBdr>
    </w:div>
    <w:div w:id="556867608">
      <w:bodyDiv w:val="1"/>
      <w:marLeft w:val="0"/>
      <w:marRight w:val="0"/>
      <w:marTop w:val="0"/>
      <w:marBottom w:val="0"/>
      <w:divBdr>
        <w:top w:val="none" w:sz="0" w:space="0" w:color="auto"/>
        <w:left w:val="none" w:sz="0" w:space="0" w:color="auto"/>
        <w:bottom w:val="none" w:sz="0" w:space="0" w:color="auto"/>
        <w:right w:val="none" w:sz="0" w:space="0" w:color="auto"/>
      </w:divBdr>
    </w:div>
    <w:div w:id="569384784">
      <w:bodyDiv w:val="1"/>
      <w:marLeft w:val="0"/>
      <w:marRight w:val="0"/>
      <w:marTop w:val="0"/>
      <w:marBottom w:val="0"/>
      <w:divBdr>
        <w:top w:val="none" w:sz="0" w:space="0" w:color="auto"/>
        <w:left w:val="none" w:sz="0" w:space="0" w:color="auto"/>
        <w:bottom w:val="none" w:sz="0" w:space="0" w:color="auto"/>
        <w:right w:val="none" w:sz="0" w:space="0" w:color="auto"/>
      </w:divBdr>
    </w:div>
    <w:div w:id="711882668">
      <w:bodyDiv w:val="1"/>
      <w:marLeft w:val="0"/>
      <w:marRight w:val="0"/>
      <w:marTop w:val="0"/>
      <w:marBottom w:val="0"/>
      <w:divBdr>
        <w:top w:val="none" w:sz="0" w:space="0" w:color="auto"/>
        <w:left w:val="none" w:sz="0" w:space="0" w:color="auto"/>
        <w:bottom w:val="none" w:sz="0" w:space="0" w:color="auto"/>
        <w:right w:val="none" w:sz="0" w:space="0" w:color="auto"/>
      </w:divBdr>
    </w:div>
    <w:div w:id="721636886">
      <w:bodyDiv w:val="1"/>
      <w:marLeft w:val="0"/>
      <w:marRight w:val="0"/>
      <w:marTop w:val="0"/>
      <w:marBottom w:val="0"/>
      <w:divBdr>
        <w:top w:val="none" w:sz="0" w:space="0" w:color="auto"/>
        <w:left w:val="none" w:sz="0" w:space="0" w:color="auto"/>
        <w:bottom w:val="none" w:sz="0" w:space="0" w:color="auto"/>
        <w:right w:val="none" w:sz="0" w:space="0" w:color="auto"/>
      </w:divBdr>
    </w:div>
    <w:div w:id="818959382">
      <w:bodyDiv w:val="1"/>
      <w:marLeft w:val="0"/>
      <w:marRight w:val="0"/>
      <w:marTop w:val="0"/>
      <w:marBottom w:val="0"/>
      <w:divBdr>
        <w:top w:val="none" w:sz="0" w:space="0" w:color="auto"/>
        <w:left w:val="none" w:sz="0" w:space="0" w:color="auto"/>
        <w:bottom w:val="none" w:sz="0" w:space="0" w:color="auto"/>
        <w:right w:val="none" w:sz="0" w:space="0" w:color="auto"/>
      </w:divBdr>
    </w:div>
    <w:div w:id="873426246">
      <w:bodyDiv w:val="1"/>
      <w:marLeft w:val="0"/>
      <w:marRight w:val="0"/>
      <w:marTop w:val="0"/>
      <w:marBottom w:val="0"/>
      <w:divBdr>
        <w:top w:val="none" w:sz="0" w:space="0" w:color="auto"/>
        <w:left w:val="none" w:sz="0" w:space="0" w:color="auto"/>
        <w:bottom w:val="none" w:sz="0" w:space="0" w:color="auto"/>
        <w:right w:val="none" w:sz="0" w:space="0" w:color="auto"/>
      </w:divBdr>
      <w:divsChild>
        <w:div w:id="925067142">
          <w:marLeft w:val="0"/>
          <w:marRight w:val="0"/>
          <w:marTop w:val="0"/>
          <w:marBottom w:val="0"/>
          <w:divBdr>
            <w:top w:val="single" w:sz="2" w:space="0" w:color="333333"/>
            <w:left w:val="single" w:sz="2" w:space="0" w:color="333333"/>
            <w:bottom w:val="single" w:sz="2" w:space="0" w:color="333333"/>
            <w:right w:val="single" w:sz="2" w:space="0" w:color="333333"/>
          </w:divBdr>
        </w:div>
        <w:div w:id="603342991">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035887272">
      <w:bodyDiv w:val="1"/>
      <w:marLeft w:val="0"/>
      <w:marRight w:val="0"/>
      <w:marTop w:val="0"/>
      <w:marBottom w:val="0"/>
      <w:divBdr>
        <w:top w:val="none" w:sz="0" w:space="0" w:color="auto"/>
        <w:left w:val="none" w:sz="0" w:space="0" w:color="auto"/>
        <w:bottom w:val="none" w:sz="0" w:space="0" w:color="auto"/>
        <w:right w:val="none" w:sz="0" w:space="0" w:color="auto"/>
      </w:divBdr>
    </w:div>
    <w:div w:id="1216963217">
      <w:bodyDiv w:val="1"/>
      <w:marLeft w:val="0"/>
      <w:marRight w:val="0"/>
      <w:marTop w:val="0"/>
      <w:marBottom w:val="0"/>
      <w:divBdr>
        <w:top w:val="none" w:sz="0" w:space="0" w:color="auto"/>
        <w:left w:val="none" w:sz="0" w:space="0" w:color="auto"/>
        <w:bottom w:val="none" w:sz="0" w:space="0" w:color="auto"/>
        <w:right w:val="none" w:sz="0" w:space="0" w:color="auto"/>
      </w:divBdr>
    </w:div>
    <w:div w:id="1359962558">
      <w:bodyDiv w:val="1"/>
      <w:marLeft w:val="0"/>
      <w:marRight w:val="0"/>
      <w:marTop w:val="0"/>
      <w:marBottom w:val="0"/>
      <w:divBdr>
        <w:top w:val="none" w:sz="0" w:space="0" w:color="auto"/>
        <w:left w:val="none" w:sz="0" w:space="0" w:color="auto"/>
        <w:bottom w:val="none" w:sz="0" w:space="0" w:color="auto"/>
        <w:right w:val="none" w:sz="0" w:space="0" w:color="auto"/>
      </w:divBdr>
    </w:div>
    <w:div w:id="1448621429">
      <w:bodyDiv w:val="1"/>
      <w:marLeft w:val="0"/>
      <w:marRight w:val="0"/>
      <w:marTop w:val="0"/>
      <w:marBottom w:val="0"/>
      <w:divBdr>
        <w:top w:val="none" w:sz="0" w:space="0" w:color="auto"/>
        <w:left w:val="none" w:sz="0" w:space="0" w:color="auto"/>
        <w:bottom w:val="none" w:sz="0" w:space="0" w:color="auto"/>
        <w:right w:val="none" w:sz="0" w:space="0" w:color="auto"/>
      </w:divBdr>
    </w:div>
    <w:div w:id="1490553929">
      <w:bodyDiv w:val="1"/>
      <w:marLeft w:val="0"/>
      <w:marRight w:val="0"/>
      <w:marTop w:val="0"/>
      <w:marBottom w:val="0"/>
      <w:divBdr>
        <w:top w:val="none" w:sz="0" w:space="0" w:color="auto"/>
        <w:left w:val="none" w:sz="0" w:space="0" w:color="auto"/>
        <w:bottom w:val="none" w:sz="0" w:space="0" w:color="auto"/>
        <w:right w:val="none" w:sz="0" w:space="0" w:color="auto"/>
      </w:divBdr>
    </w:div>
    <w:div w:id="1816799341">
      <w:bodyDiv w:val="1"/>
      <w:marLeft w:val="0"/>
      <w:marRight w:val="0"/>
      <w:marTop w:val="0"/>
      <w:marBottom w:val="0"/>
      <w:divBdr>
        <w:top w:val="none" w:sz="0" w:space="0" w:color="auto"/>
        <w:left w:val="none" w:sz="0" w:space="0" w:color="auto"/>
        <w:bottom w:val="none" w:sz="0" w:space="0" w:color="auto"/>
        <w:right w:val="none" w:sz="0" w:space="0" w:color="auto"/>
      </w:divBdr>
    </w:div>
    <w:div w:id="1878275431">
      <w:bodyDiv w:val="1"/>
      <w:marLeft w:val="0"/>
      <w:marRight w:val="0"/>
      <w:marTop w:val="0"/>
      <w:marBottom w:val="0"/>
      <w:divBdr>
        <w:top w:val="none" w:sz="0" w:space="0" w:color="auto"/>
        <w:left w:val="none" w:sz="0" w:space="0" w:color="auto"/>
        <w:bottom w:val="none" w:sz="0" w:space="0" w:color="auto"/>
        <w:right w:val="none" w:sz="0" w:space="0" w:color="auto"/>
      </w:divBdr>
    </w:div>
    <w:div w:id="1886720141">
      <w:bodyDiv w:val="1"/>
      <w:marLeft w:val="0"/>
      <w:marRight w:val="0"/>
      <w:marTop w:val="0"/>
      <w:marBottom w:val="0"/>
      <w:divBdr>
        <w:top w:val="none" w:sz="0" w:space="0" w:color="auto"/>
        <w:left w:val="none" w:sz="0" w:space="0" w:color="auto"/>
        <w:bottom w:val="none" w:sz="0" w:space="0" w:color="auto"/>
        <w:right w:val="none" w:sz="0" w:space="0" w:color="auto"/>
      </w:divBdr>
    </w:div>
    <w:div w:id="21132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raubte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85388CEF45C47BA43E57BFF8502F4" ma:contentTypeVersion="7" ma:contentTypeDescription="Ein neues Dokument erstellen." ma:contentTypeScope="" ma:versionID="87b237d132126b8b4ad34a1683e50165">
  <xsd:schema xmlns:xsd="http://www.w3.org/2001/XMLSchema" xmlns:xs="http://www.w3.org/2001/XMLSchema" xmlns:p="http://schemas.microsoft.com/office/2006/metadata/properties" xmlns:ns2="adf248e1-7cd2-4337-98fc-bbf5af00a488" targetNamespace="http://schemas.microsoft.com/office/2006/metadata/properties" ma:root="true" ma:fieldsID="cb51b23d88bc880829a441899d581b85" ns2:_="">
    <xsd:import namespace="adf248e1-7cd2-4337-98fc-bbf5af00a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48e1-7cd2-4337-98fc-bbf5af00a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C58C-E457-4FF7-803A-89E51002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248e1-7cd2-4337-98fc-bbf5af00a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A7BA1-7959-4509-9BD6-18AA74B2D208}">
  <ds:schemaRefs>
    <ds:schemaRef ds:uri="http://schemas.microsoft.com/sharepoint/v3/contenttype/forms"/>
  </ds:schemaRefs>
</ds:datastoreItem>
</file>

<file path=customXml/itemProps3.xml><?xml version="1.0" encoding="utf-8"?>
<ds:datastoreItem xmlns:ds="http://schemas.openxmlformats.org/officeDocument/2006/customXml" ds:itemID="{1C301917-17AF-42F8-8BF6-4CCBF5F6ED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37A6D-2B78-4B77-B28E-8F6EC9E1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Feulner Lena</dc:creator>
  <cp:lastModifiedBy>Daniel Molinari</cp:lastModifiedBy>
  <cp:revision>2</cp:revision>
  <cp:lastPrinted>2025-01-08T09:37:00Z</cp:lastPrinted>
  <dcterms:created xsi:type="dcterms:W3CDTF">2025-03-11T09:41:00Z</dcterms:created>
  <dcterms:modified xsi:type="dcterms:W3CDTF">2025-03-11T09:41:00Z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0x010100FC685388CEF45C47BA43E57BFF8502F4</vt:lpwstr>
  </property>
</Properties>
</file>