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7DDB2" w14:textId="77777777" w:rsidR="00126827" w:rsidRDefault="00126827">
      <w:pPr>
        <w:pStyle w:val="SSFlushL"/>
        <w:jc w:val="center"/>
        <w:rPr>
          <w:sz w:val="32"/>
        </w:rPr>
      </w:pPr>
      <w:r>
        <w:rPr>
          <w:i/>
          <w:sz w:val="32"/>
        </w:rPr>
        <w:t>Knights of Columbus Jubilee Council Scholarship</w:t>
      </w:r>
    </w:p>
    <w:p w14:paraId="450FE043" w14:textId="77777777" w:rsidR="00126827" w:rsidRDefault="00126827">
      <w:pPr>
        <w:pStyle w:val="SSFlushL"/>
      </w:pPr>
    </w:p>
    <w:p w14:paraId="0D1B33D9" w14:textId="77777777" w:rsidR="00126827" w:rsidRDefault="00126827">
      <w:pPr>
        <w:pStyle w:val="SSFlushL"/>
      </w:pPr>
      <w:r>
        <w:t xml:space="preserve">Jubilee Council 12631 announces the </w:t>
      </w:r>
      <w:r>
        <w:rPr>
          <w:i/>
        </w:rPr>
        <w:t xml:space="preserve">Knights of Columbus Jubilee Council Scholarship </w:t>
      </w:r>
      <w:r>
        <w:t>for college-bound seniors attending Warrensburg, Knob Noster, Crest Ridge, Chilhowee, and Leeton High Schools, and students that would otherwise attend one of the schools listed.</w:t>
      </w:r>
    </w:p>
    <w:p w14:paraId="67A0D20A" w14:textId="77777777" w:rsidR="00126827" w:rsidRDefault="00126827">
      <w:pPr>
        <w:pStyle w:val="SSFlushL"/>
      </w:pPr>
    </w:p>
    <w:p w14:paraId="1FA6AB0B" w14:textId="561BB097" w:rsidR="00126827" w:rsidRDefault="00126827">
      <w:pPr>
        <w:pStyle w:val="SSFlushL"/>
      </w:pPr>
      <w:r>
        <w:t>Two $</w:t>
      </w:r>
      <w:r w:rsidR="00FB1F48">
        <w:t>3</w:t>
      </w:r>
      <w:r>
        <w:t xml:space="preserve">00 merit-based scholarships will be awarded </w:t>
      </w:r>
      <w:r w:rsidR="00001F55">
        <w:t>to graduating seniors for the following</w:t>
      </w:r>
      <w:r>
        <w:t xml:space="preserve"> academic year.  The scholarship criteria are specified on the scholarship form that accompanies this announcement.  The scholarship may be extended for an additional three years (see Extended Scholarship procedure below).</w:t>
      </w:r>
    </w:p>
    <w:p w14:paraId="57FC7D91" w14:textId="77777777" w:rsidR="00126827" w:rsidRDefault="00126827">
      <w:pPr>
        <w:pStyle w:val="SSFlushL"/>
      </w:pPr>
    </w:p>
    <w:p w14:paraId="0C6A02D7" w14:textId="77777777" w:rsidR="00126827" w:rsidRDefault="00126827">
      <w:pPr>
        <w:pStyle w:val="SSFlushL"/>
      </w:pPr>
      <w:r>
        <w:t>Application procedure:</w:t>
      </w:r>
    </w:p>
    <w:p w14:paraId="59FB9971" w14:textId="701571E4" w:rsidR="00126827" w:rsidRDefault="00126827">
      <w:pPr>
        <w:pStyle w:val="SSFlushL"/>
      </w:pPr>
      <w:r>
        <w:tab/>
        <w:t>All eligible ap</w:t>
      </w:r>
      <w:r w:rsidR="00001F55">
        <w:t xml:space="preserve">plicants should complete the </w:t>
      </w:r>
      <w:r>
        <w:t xml:space="preserve">Knights of Columbus Jubilee Council Scholarship form.  </w:t>
      </w:r>
      <w:r w:rsidR="00001F55">
        <w:t>An a</w:t>
      </w:r>
      <w:r>
        <w:t>pplicati</w:t>
      </w:r>
      <w:r w:rsidR="00001F55">
        <w:t xml:space="preserve">on form is available at </w:t>
      </w:r>
      <w:bookmarkStart w:id="0" w:name="_GoBack"/>
      <w:bookmarkEnd w:id="0"/>
      <w:r w:rsidR="00FA50D3">
        <w:fldChar w:fldCharType="begin"/>
      </w:r>
      <w:r w:rsidR="00FA50D3">
        <w:instrText xml:space="preserve"> HYPERLINK "</w:instrText>
      </w:r>
      <w:r w:rsidR="00FA50D3" w:rsidRPr="00FA50D3">
        <w:instrText>http://www.shcatholic.com/</w:instrText>
      </w:r>
      <w:r w:rsidR="00FA50D3">
        <w:instrText xml:space="preserve">" </w:instrText>
      </w:r>
      <w:r w:rsidR="00FA50D3">
        <w:fldChar w:fldCharType="separate"/>
      </w:r>
      <w:r w:rsidR="00FA50D3" w:rsidRPr="00E06346">
        <w:rPr>
          <w:rStyle w:val="Hyperlink"/>
        </w:rPr>
        <w:t>http://www.shcatholic.com/</w:t>
      </w:r>
      <w:r w:rsidR="00FA50D3">
        <w:fldChar w:fldCharType="end"/>
      </w:r>
      <w:r w:rsidR="00001F55">
        <w:t xml:space="preserve"> (ministries </w:t>
      </w:r>
      <w:r w:rsidR="00001F55" w:rsidRPr="00375586">
        <w:sym w:font="Symbol" w:char="F0AE"/>
      </w:r>
      <w:r w:rsidR="00001F55">
        <w:t xml:space="preserve"> Knights of Columbus </w:t>
      </w:r>
      <w:r w:rsidR="00001F55" w:rsidRPr="00375586">
        <w:sym w:font="Symbol" w:char="F0AE"/>
      </w:r>
      <w:r w:rsidR="00001F55">
        <w:t xml:space="preserve"> Links)</w:t>
      </w:r>
      <w:r w:rsidR="00766B1C">
        <w:t xml:space="preserve">, </w:t>
      </w:r>
      <w:r>
        <w:t>the listed high schools</w:t>
      </w:r>
      <w:r w:rsidR="00766B1C">
        <w:t>,</w:t>
      </w:r>
      <w:r>
        <w:t xml:space="preserve"> or </w:t>
      </w:r>
      <w:r w:rsidR="00023E60">
        <w:t>an electronic form will be sent upon request.  Applicants shall submit the form</w:t>
      </w:r>
      <w:r>
        <w:t xml:space="preserve"> </w:t>
      </w:r>
      <w:r w:rsidR="00023E60">
        <w:t xml:space="preserve">to the Jubilee Council Scholarship Committee </w:t>
      </w:r>
      <w:r w:rsidR="00107229">
        <w:t xml:space="preserve">on or before </w:t>
      </w:r>
      <w:r w:rsidR="00766B1C">
        <w:t>2</w:t>
      </w:r>
      <w:r w:rsidR="00107229">
        <w:t>0</w:t>
      </w:r>
      <w:r w:rsidR="00001F55">
        <w:t xml:space="preserve"> April each year</w:t>
      </w:r>
      <w:r>
        <w:t>.  (Contact information is listed below).</w:t>
      </w:r>
    </w:p>
    <w:p w14:paraId="70448D92" w14:textId="77777777" w:rsidR="00126827" w:rsidRDefault="00126827">
      <w:pPr>
        <w:pStyle w:val="SSFlushL"/>
      </w:pPr>
    </w:p>
    <w:p w14:paraId="10F81EAA" w14:textId="77777777" w:rsidR="00126827" w:rsidRDefault="00126827">
      <w:pPr>
        <w:pStyle w:val="SSFlushL"/>
      </w:pPr>
      <w:r>
        <w:t>Selection procedure:</w:t>
      </w:r>
    </w:p>
    <w:p w14:paraId="19BD26B8" w14:textId="77777777" w:rsidR="00126827" w:rsidRDefault="00126827">
      <w:pPr>
        <w:pStyle w:val="SSFlushL"/>
      </w:pPr>
      <w:r>
        <w:tab/>
        <w:t>The Committee shall select the scholarship recipients based on the stated criteria, and in any particular year may choose to award fewer than the number of scholarships available</w:t>
      </w:r>
      <w:r>
        <w:rPr>
          <w:rStyle w:val="FootnoteReference"/>
        </w:rPr>
        <w:footnoteReference w:id="1"/>
      </w:r>
      <w:r>
        <w:t xml:space="preserve">.  The same criteria shall be used for all recipients. </w:t>
      </w:r>
    </w:p>
    <w:p w14:paraId="088314D9" w14:textId="77777777" w:rsidR="00126827" w:rsidRDefault="00126827">
      <w:pPr>
        <w:pStyle w:val="SSFlushL"/>
      </w:pPr>
    </w:p>
    <w:p w14:paraId="27C37E8F" w14:textId="77777777" w:rsidR="00126827" w:rsidRDefault="00126827">
      <w:pPr>
        <w:pStyle w:val="SSFlushL"/>
      </w:pPr>
      <w:r>
        <w:t>Extended Scholarship procedure:</w:t>
      </w:r>
    </w:p>
    <w:p w14:paraId="11DAF07F" w14:textId="053F3FD1" w:rsidR="00126827" w:rsidRDefault="00126827" w:rsidP="00126827">
      <w:pPr>
        <w:pStyle w:val="SSFlushL"/>
      </w:pPr>
      <w:r>
        <w:tab/>
        <w:t xml:space="preserve">By 1 July of any given year, a Jubilee Council Scholarship recipient must request, in writing, </w:t>
      </w:r>
      <w:r w:rsidR="00176D9A">
        <w:t>an extension of</w:t>
      </w:r>
      <w:r>
        <w:t xml:space="preserve"> the Jubilee Council Scholarship for the next academic year.  </w:t>
      </w:r>
      <w:r w:rsidR="00FB1F48">
        <w:t xml:space="preserve">The extended scholarships are valued at $300 each year.  </w:t>
      </w:r>
      <w:r>
        <w:t>Complete details may be requested by email using the address below.</w:t>
      </w:r>
    </w:p>
    <w:p w14:paraId="1748E2A0" w14:textId="77777777" w:rsidR="00126827" w:rsidRDefault="00126827">
      <w:pPr>
        <w:pStyle w:val="SSFlushL"/>
      </w:pPr>
    </w:p>
    <w:p w14:paraId="622AC739" w14:textId="77777777" w:rsidR="00126827" w:rsidRDefault="00126827">
      <w:pPr>
        <w:pStyle w:val="SSFlushL"/>
      </w:pPr>
      <w:r>
        <w:t>Contact Information:</w:t>
      </w:r>
    </w:p>
    <w:p w14:paraId="1E29D144" w14:textId="77777777" w:rsidR="00126827" w:rsidRDefault="00126827">
      <w:pPr>
        <w:pStyle w:val="SSFlushL"/>
      </w:pPr>
      <w:r>
        <w:tab/>
        <w:t>Jubilee Council Scholarship Committee</w:t>
      </w:r>
    </w:p>
    <w:p w14:paraId="454DE556" w14:textId="60955703" w:rsidR="00126827" w:rsidRDefault="00126827">
      <w:pPr>
        <w:pStyle w:val="SSFlushL"/>
      </w:pPr>
      <w:r>
        <w:tab/>
        <w:t xml:space="preserve">c/o </w:t>
      </w:r>
      <w:r w:rsidR="000F5C0A">
        <w:t>M</w:t>
      </w:r>
      <w:r>
        <w:t xml:space="preserve">r. </w:t>
      </w:r>
      <w:r w:rsidR="000F5C0A">
        <w:t>David Denfeld</w:t>
      </w:r>
      <w:r>
        <w:t>, FS</w:t>
      </w:r>
      <w:r>
        <w:tab/>
        <w:t>(</w:t>
      </w:r>
      <w:r w:rsidR="000F5C0A">
        <w:t>dipper2</w:t>
      </w:r>
      <w:r>
        <w:t>@</w:t>
      </w:r>
      <w:r w:rsidR="000F5C0A">
        <w:t>iland</w:t>
      </w:r>
      <w:r w:rsidR="00FB1F48">
        <w:t>.</w:t>
      </w:r>
      <w:r w:rsidR="000F5C0A">
        <w:t>net</w:t>
      </w:r>
      <w:r>
        <w:t>)</w:t>
      </w:r>
    </w:p>
    <w:p w14:paraId="5863E098" w14:textId="3182D73D" w:rsidR="00126827" w:rsidRDefault="00126827">
      <w:pPr>
        <w:pStyle w:val="SSFlushL"/>
      </w:pPr>
      <w:r>
        <w:tab/>
      </w:r>
      <w:r w:rsidR="000F5C0A">
        <w:t>330 NE 51</w:t>
      </w:r>
      <w:r>
        <w:t xml:space="preserve"> Rd, Warrensburg, MO  64093</w:t>
      </w:r>
    </w:p>
    <w:p w14:paraId="0AAC0495" w14:textId="77777777" w:rsidR="00126827" w:rsidRPr="00002A34" w:rsidRDefault="00126827">
      <w:pPr>
        <w:pStyle w:val="SSFlushL"/>
        <w:pageBreakBefore/>
        <w:jc w:val="center"/>
        <w:rPr>
          <w:sz w:val="32"/>
        </w:rPr>
      </w:pPr>
      <w:r>
        <w:rPr>
          <w:i/>
          <w:sz w:val="32"/>
        </w:rPr>
        <w:lastRenderedPageBreak/>
        <w:t>Knights of Columbus Jubilee Council Scholarship Form</w:t>
      </w:r>
    </w:p>
    <w:p w14:paraId="07C7E584" w14:textId="77777777" w:rsidR="00126827" w:rsidRDefault="00126827">
      <w:pPr>
        <w:pStyle w:val="SSFlushL"/>
      </w:pPr>
    </w:p>
    <w:p w14:paraId="07026A46" w14:textId="77777777" w:rsidR="008F0106" w:rsidRDefault="008F0106">
      <w:pPr>
        <w:pStyle w:val="SSFlushL"/>
      </w:pPr>
    </w:p>
    <w:p w14:paraId="1ABCB26D" w14:textId="7D20F18E" w:rsidR="00126827" w:rsidRDefault="00126827">
      <w:pPr>
        <w:pStyle w:val="SSFlushL"/>
      </w:pPr>
      <w:r>
        <w:t xml:space="preserve">Full Name </w:t>
      </w:r>
      <w:r w:rsidR="00F017C5">
        <w:t xml:space="preserve"> </w:t>
      </w:r>
    </w:p>
    <w:p w14:paraId="5415BF49" w14:textId="77777777" w:rsidR="00126827" w:rsidRDefault="00126827">
      <w:pPr>
        <w:pStyle w:val="SSFlushL"/>
      </w:pPr>
    </w:p>
    <w:p w14:paraId="61583C7E" w14:textId="132B3F1D" w:rsidR="00126827" w:rsidRDefault="00126827">
      <w:pPr>
        <w:pStyle w:val="SSFlushL"/>
      </w:pPr>
      <w:r>
        <w:t xml:space="preserve">Address </w:t>
      </w:r>
      <w:r w:rsidR="00F017C5">
        <w:t xml:space="preserve"> </w:t>
      </w:r>
    </w:p>
    <w:p w14:paraId="111599F9" w14:textId="77777777" w:rsidR="00126827" w:rsidRDefault="00126827">
      <w:pPr>
        <w:pStyle w:val="SSFlushL"/>
      </w:pPr>
    </w:p>
    <w:p w14:paraId="04C0A407" w14:textId="37961187" w:rsidR="00126827" w:rsidRDefault="00126827">
      <w:pPr>
        <w:pStyle w:val="SSFlushL"/>
      </w:pPr>
      <w:r>
        <w:t xml:space="preserve">Telephone Number </w:t>
      </w:r>
      <w:r w:rsidR="00F017C5">
        <w:rPr>
          <w:u w:val="single"/>
        </w:rPr>
        <w:t xml:space="preserve"> </w:t>
      </w:r>
    </w:p>
    <w:p w14:paraId="6D61475A" w14:textId="77777777" w:rsidR="00126827" w:rsidRDefault="00126827">
      <w:pPr>
        <w:pStyle w:val="SSFlushL"/>
      </w:pPr>
    </w:p>
    <w:p w14:paraId="47FB4B58" w14:textId="45E7D49C" w:rsidR="00126827" w:rsidRDefault="00126827">
      <w:pPr>
        <w:pStyle w:val="SSFlushL"/>
      </w:pPr>
      <w:r>
        <w:t>Email Address</w:t>
      </w:r>
      <w:r w:rsidR="00F017C5">
        <w:t xml:space="preserve"> </w:t>
      </w:r>
      <w:r>
        <w:rPr>
          <w:u w:val="single"/>
        </w:rPr>
        <w:t xml:space="preserve"> </w:t>
      </w:r>
    </w:p>
    <w:p w14:paraId="0E864E5B" w14:textId="77777777" w:rsidR="00126827" w:rsidRDefault="00126827">
      <w:pPr>
        <w:pStyle w:val="SSFlushL"/>
      </w:pPr>
    </w:p>
    <w:p w14:paraId="5178B54D" w14:textId="7B0F908F" w:rsidR="00126827" w:rsidRDefault="00126827">
      <w:pPr>
        <w:pStyle w:val="SSFlushL"/>
      </w:pPr>
      <w:r>
        <w:t>Birthdate</w:t>
      </w:r>
      <w:r w:rsidR="00F017C5">
        <w:t xml:space="preserve"> </w:t>
      </w:r>
      <w:r>
        <w:t xml:space="preserve"> </w:t>
      </w:r>
    </w:p>
    <w:p w14:paraId="1ED02650" w14:textId="77777777" w:rsidR="00126827" w:rsidRDefault="00126827">
      <w:pPr>
        <w:pStyle w:val="SSFlushL"/>
      </w:pPr>
    </w:p>
    <w:p w14:paraId="325A8EA6" w14:textId="4A87B3BE" w:rsidR="00126827" w:rsidRDefault="00126827">
      <w:pPr>
        <w:pStyle w:val="SSFlushL"/>
      </w:pPr>
      <w:r>
        <w:t xml:space="preserve">Parent/Guardian Names </w:t>
      </w:r>
      <w:r w:rsidR="00F017C5">
        <w:t xml:space="preserve"> </w:t>
      </w:r>
    </w:p>
    <w:p w14:paraId="571F4A00" w14:textId="77777777" w:rsidR="00126827" w:rsidRDefault="00126827">
      <w:pPr>
        <w:pStyle w:val="SSFlushL"/>
      </w:pPr>
    </w:p>
    <w:p w14:paraId="6666B7B7" w14:textId="32B64514" w:rsidR="00126827" w:rsidRDefault="00126827">
      <w:pPr>
        <w:pStyle w:val="SSFlushL"/>
      </w:pPr>
      <w:r>
        <w:t>High School(s) Attended</w:t>
      </w:r>
      <w:r w:rsidR="00F017C5">
        <w:t xml:space="preserve"> </w:t>
      </w:r>
      <w:r>
        <w:t xml:space="preserve"> </w:t>
      </w:r>
    </w:p>
    <w:p w14:paraId="0DA2DFE5" w14:textId="77777777" w:rsidR="00126827" w:rsidRDefault="00126827">
      <w:pPr>
        <w:pStyle w:val="SSFlushL"/>
      </w:pPr>
    </w:p>
    <w:p w14:paraId="3C7403B2" w14:textId="19F7062C" w:rsidR="00126827" w:rsidRDefault="00126827">
      <w:pPr>
        <w:pStyle w:val="SSFlushL"/>
      </w:pPr>
      <w:r>
        <w:t xml:space="preserve">Date of Graduation </w:t>
      </w:r>
      <w:r w:rsidR="00F017C5">
        <w:t xml:space="preserve"> </w:t>
      </w:r>
    </w:p>
    <w:p w14:paraId="49BEA3A6" w14:textId="77777777" w:rsidR="00126827" w:rsidRDefault="00126827">
      <w:pPr>
        <w:pStyle w:val="SSFlushL"/>
      </w:pPr>
    </w:p>
    <w:p w14:paraId="3198E4EE" w14:textId="77777777" w:rsidR="00126827" w:rsidRDefault="00126827">
      <w:pPr>
        <w:pStyle w:val="SSFlushL"/>
      </w:pPr>
      <w:r>
        <w:t xml:space="preserve">Rank in Class </w:t>
      </w:r>
      <w:r>
        <w:rPr>
          <w:u w:val="single"/>
        </w:rPr>
        <w:tab/>
      </w:r>
      <w:r>
        <w:t xml:space="preserve">  Number in class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GPA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(min. 2.5 out of 4)</w:t>
      </w:r>
    </w:p>
    <w:p w14:paraId="51935F31" w14:textId="77777777" w:rsidR="00126827" w:rsidRDefault="00126827">
      <w:pPr>
        <w:pStyle w:val="SSFlushL"/>
      </w:pPr>
    </w:p>
    <w:p w14:paraId="1DB7C7C0" w14:textId="3A60BBFC" w:rsidR="00126827" w:rsidRDefault="00126827">
      <w:pPr>
        <w:pStyle w:val="SSFlushL"/>
      </w:pPr>
      <w:r>
        <w:t>College/University you plan to attend</w:t>
      </w:r>
      <w:r w:rsidR="00F017C5">
        <w:t xml:space="preserve"> </w:t>
      </w:r>
      <w:r>
        <w:t xml:space="preserve"> </w:t>
      </w:r>
    </w:p>
    <w:p w14:paraId="2E76C846" w14:textId="77777777" w:rsidR="00126827" w:rsidRDefault="00126827">
      <w:pPr>
        <w:pStyle w:val="SSFlushL"/>
      </w:pPr>
    </w:p>
    <w:p w14:paraId="1DEDEFC3" w14:textId="6C713C67" w:rsidR="00126827" w:rsidRDefault="00126827">
      <w:pPr>
        <w:pStyle w:val="SSFlushL"/>
      </w:pPr>
      <w:r>
        <w:t>Expected major or degree program</w:t>
      </w:r>
      <w:r w:rsidR="00F017C5">
        <w:t xml:space="preserve"> </w:t>
      </w:r>
      <w:r>
        <w:t xml:space="preserve"> </w:t>
      </w:r>
    </w:p>
    <w:p w14:paraId="4C13C682" w14:textId="77777777" w:rsidR="00126827" w:rsidRDefault="00126827">
      <w:pPr>
        <w:pStyle w:val="SSFlushL"/>
      </w:pPr>
    </w:p>
    <w:p w14:paraId="4F271DE0" w14:textId="77777777" w:rsidR="00F017C5" w:rsidRDefault="00F017C5">
      <w:pPr>
        <w:pStyle w:val="SSFlushL"/>
      </w:pPr>
    </w:p>
    <w:p w14:paraId="2DB34BAF" w14:textId="2AB1E7ED" w:rsidR="00126827" w:rsidRDefault="00F017C5">
      <w:pPr>
        <w:pStyle w:val="SSFlushL"/>
      </w:pPr>
      <w:r>
        <w:t xml:space="preserve">1. </w:t>
      </w:r>
      <w:r w:rsidR="00126827">
        <w:t>Briefly discuss your educational goals.</w:t>
      </w:r>
    </w:p>
    <w:p w14:paraId="526B45F9" w14:textId="77777777" w:rsidR="00126827" w:rsidRDefault="00126827">
      <w:pPr>
        <w:pStyle w:val="SSFlushL"/>
      </w:pPr>
    </w:p>
    <w:p w14:paraId="786853A5" w14:textId="061B48DE" w:rsidR="00126827" w:rsidRDefault="00F017C5">
      <w:pPr>
        <w:pStyle w:val="SSFlushL"/>
      </w:pPr>
      <w:r>
        <w:t xml:space="preserve">2. </w:t>
      </w:r>
      <w:r w:rsidR="00107229">
        <w:t>Briefly discuss why this scholarship will be important to you.</w:t>
      </w:r>
    </w:p>
    <w:p w14:paraId="555DDA40" w14:textId="77777777" w:rsidR="00126827" w:rsidRDefault="00126827">
      <w:pPr>
        <w:pStyle w:val="SSFlushL"/>
      </w:pPr>
    </w:p>
    <w:p w14:paraId="0C8AA617" w14:textId="5FC710FD" w:rsidR="00126827" w:rsidRDefault="00F017C5">
      <w:pPr>
        <w:pStyle w:val="SSFlushL"/>
      </w:pPr>
      <w:r>
        <w:t xml:space="preserve">3. </w:t>
      </w:r>
      <w:r w:rsidR="00126827">
        <w:t>Briefly discuss what you have learned from your:</w:t>
      </w:r>
    </w:p>
    <w:p w14:paraId="3E1275DB" w14:textId="77777777" w:rsidR="00126827" w:rsidRDefault="00126827">
      <w:pPr>
        <w:pStyle w:val="SSFlushL"/>
      </w:pPr>
      <w:r>
        <w:tab/>
        <w:t>extra-curricular experiences in high-school</w:t>
      </w:r>
    </w:p>
    <w:p w14:paraId="682DEB28" w14:textId="77777777" w:rsidR="00126827" w:rsidRDefault="00126827">
      <w:pPr>
        <w:pStyle w:val="SSFlushL"/>
      </w:pPr>
    </w:p>
    <w:p w14:paraId="44A35C3C" w14:textId="77777777" w:rsidR="00126827" w:rsidRDefault="00126827">
      <w:pPr>
        <w:pStyle w:val="SSFlushL"/>
      </w:pPr>
      <w:r>
        <w:tab/>
        <w:t>community service experiences in high-school</w:t>
      </w:r>
    </w:p>
    <w:p w14:paraId="5410ABAB" w14:textId="77777777" w:rsidR="00126827" w:rsidRDefault="00126827">
      <w:pPr>
        <w:pStyle w:val="SSFlushL"/>
      </w:pPr>
    </w:p>
    <w:p w14:paraId="1559A5CE" w14:textId="72E3976B" w:rsidR="00126827" w:rsidRDefault="00126827">
      <w:pPr>
        <w:pStyle w:val="SSFlushL"/>
      </w:pPr>
      <w:r>
        <w:tab/>
        <w:t>leadership roles in high-school</w:t>
      </w:r>
    </w:p>
    <w:p w14:paraId="2B3A91ED" w14:textId="77777777" w:rsidR="00126827" w:rsidRDefault="00126827">
      <w:pPr>
        <w:pStyle w:val="SSFlushL"/>
      </w:pPr>
    </w:p>
    <w:p w14:paraId="00FCEC85" w14:textId="2034D816" w:rsidR="00126827" w:rsidRDefault="00F017C5">
      <w:pPr>
        <w:pStyle w:val="SSFlushL"/>
      </w:pPr>
      <w:r>
        <w:t xml:space="preserve">4. </w:t>
      </w:r>
      <w:r w:rsidR="00126827">
        <w:t>List your academic scholastic honors, awards, and special recognitions in high-school</w:t>
      </w:r>
    </w:p>
    <w:p w14:paraId="02B3BE4C" w14:textId="77777777" w:rsidR="008F0106" w:rsidRDefault="008F0106">
      <w:pPr>
        <w:pStyle w:val="SSFlushL"/>
      </w:pPr>
    </w:p>
    <w:p w14:paraId="44982C4C" w14:textId="77777777" w:rsidR="008F0106" w:rsidRDefault="008F0106">
      <w:pPr>
        <w:pStyle w:val="SSFlushL"/>
      </w:pPr>
    </w:p>
    <w:p w14:paraId="1CE82C6A" w14:textId="77777777" w:rsidR="008F0106" w:rsidRDefault="008F0106">
      <w:pPr>
        <w:pStyle w:val="SSFlushL"/>
      </w:pPr>
    </w:p>
    <w:p w14:paraId="542B55FB" w14:textId="1E2DA149" w:rsidR="000F5C0A" w:rsidRDefault="008F0106" w:rsidP="000F5C0A">
      <w:pPr>
        <w:pStyle w:val="SSFlushL"/>
      </w:pPr>
      <w:r>
        <w:t>return this form to the Jubilee Council Scholarship Committee,</w:t>
      </w:r>
    </w:p>
    <w:p w14:paraId="1D8E5926" w14:textId="5EB120B0" w:rsidR="000F5C0A" w:rsidRDefault="00290577" w:rsidP="000F5C0A">
      <w:pPr>
        <w:pStyle w:val="SSFlushL"/>
      </w:pPr>
      <w:r>
        <w:t xml:space="preserve">c/o Mr. David Denfeld, </w:t>
      </w:r>
      <w:r w:rsidR="000F5C0A">
        <w:t>330 NE 51 Rd, Warrensburg, MO  64093</w:t>
      </w:r>
    </w:p>
    <w:p w14:paraId="6A0B24A6" w14:textId="77081502" w:rsidR="00176D9A" w:rsidRDefault="00176D9A">
      <w:pPr>
        <w:pStyle w:val="SSFlushL"/>
      </w:pPr>
      <w:r>
        <w:t>or by email to</w:t>
      </w:r>
      <w:r w:rsidR="000F5C0A">
        <w:t xml:space="preserve"> dipper2@iland.net  </w:t>
      </w:r>
      <w:r w:rsidR="00F017C5">
        <w:t>(please save the form as a .pdf file)</w:t>
      </w:r>
    </w:p>
    <w:sectPr w:rsidR="00176D9A"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D772E" w14:textId="77777777" w:rsidR="00D80629" w:rsidRDefault="00D80629">
      <w:pPr>
        <w:spacing w:before="0"/>
      </w:pPr>
      <w:r>
        <w:separator/>
      </w:r>
    </w:p>
  </w:endnote>
  <w:endnote w:type="continuationSeparator" w:id="0">
    <w:p w14:paraId="3A1D0467" w14:textId="77777777" w:rsidR="00D80629" w:rsidRDefault="00D806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BE686" w14:textId="77777777" w:rsidR="00D80629" w:rsidRDefault="00D80629">
      <w:pPr>
        <w:spacing w:before="0"/>
      </w:pPr>
      <w:r>
        <w:separator/>
      </w:r>
    </w:p>
  </w:footnote>
  <w:footnote w:type="continuationSeparator" w:id="0">
    <w:p w14:paraId="7B25570E" w14:textId="77777777" w:rsidR="00D80629" w:rsidRDefault="00D80629">
      <w:pPr>
        <w:spacing w:before="0"/>
      </w:pPr>
      <w:r>
        <w:continuationSeparator/>
      </w:r>
    </w:p>
  </w:footnote>
  <w:footnote w:id="1">
    <w:p w14:paraId="3E6D8F23" w14:textId="243E5035" w:rsidR="00001F55" w:rsidRDefault="00001F55">
      <w:pPr>
        <w:pStyle w:val="FootnoteText"/>
      </w:pPr>
      <w:r>
        <w:rPr>
          <w:rStyle w:val="FootnoteReference"/>
        </w:rPr>
        <w:footnoteRef/>
      </w:r>
      <w:r>
        <w:t xml:space="preserve"> Scholarship awardees must provide their College ID Number (or Social Security Number</w:t>
      </w:r>
      <w:r w:rsidR="00DE5C38">
        <w:t>)</w:t>
      </w:r>
      <w:r>
        <w:t xml:space="preserve"> to the Jubilee Council Scholarship Committee before the award is made.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AAE0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39"/>
    <w:rsid w:val="00001F55"/>
    <w:rsid w:val="00023E60"/>
    <w:rsid w:val="000F5C0A"/>
    <w:rsid w:val="00107229"/>
    <w:rsid w:val="00126827"/>
    <w:rsid w:val="00176D9A"/>
    <w:rsid w:val="00290577"/>
    <w:rsid w:val="00362422"/>
    <w:rsid w:val="004B4DBD"/>
    <w:rsid w:val="005D42BC"/>
    <w:rsid w:val="00657FA7"/>
    <w:rsid w:val="00766B1C"/>
    <w:rsid w:val="00840939"/>
    <w:rsid w:val="008F0106"/>
    <w:rsid w:val="00D80629"/>
    <w:rsid w:val="00DE5C38"/>
    <w:rsid w:val="00E421FC"/>
    <w:rsid w:val="00F017C5"/>
    <w:rsid w:val="00FA50D3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DD2AEC"/>
  <w14:defaultImageDpi w14:val="300"/>
  <w15:docId w15:val="{25C1B985-DAEC-46CD-8CE3-0541D20A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  <w:ind w:firstLine="720"/>
    </w:pPr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Center">
    <w:name w:val="SS Center"/>
    <w:basedOn w:val="Normal"/>
    <w:next w:val="Normal"/>
    <w:pPr>
      <w:spacing w:before="0"/>
      <w:ind w:firstLine="0"/>
      <w:jc w:val="center"/>
    </w:pPr>
  </w:style>
  <w:style w:type="paragraph" w:customStyle="1" w:styleId="SSFlushL">
    <w:name w:val="SS Flush L"/>
    <w:basedOn w:val="Normal"/>
    <w:pPr>
      <w:spacing w:before="0"/>
      <w:ind w:firstLine="0"/>
    </w:pPr>
  </w:style>
  <w:style w:type="paragraph" w:customStyle="1" w:styleId="SSFlushR">
    <w:name w:val="SS Flush R"/>
    <w:basedOn w:val="Normal"/>
    <w:pPr>
      <w:spacing w:before="0"/>
      <w:ind w:firstLine="0"/>
      <w:jc w:val="right"/>
    </w:pPr>
  </w:style>
  <w:style w:type="paragraph" w:customStyle="1" w:styleId="SSNormal">
    <w:name w:val="SS Normal"/>
    <w:basedOn w:val="Normal"/>
    <w:pPr>
      <w:spacing w:before="0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pPr>
      <w:spacing w:before="0"/>
      <w:ind w:left="720" w:hanging="720"/>
      <w:jc w:val="both"/>
    </w:pPr>
    <w:rPr>
      <w:rFonts w:eastAsia="Times"/>
      <w:sz w:val="20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DE25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255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Knights of Columbus Jubilee Council Scholarship</vt:lpstr>
    </vt:vector>
  </TitlesOfParts>
  <Company>family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Knights of Columbus Jubilee Council Scholarship</dc:title>
  <dc:subject/>
  <dc:creator>Steven Boone</dc:creator>
  <cp:keywords/>
  <cp:lastModifiedBy>Tami Schmitt</cp:lastModifiedBy>
  <cp:revision>4</cp:revision>
  <cp:lastPrinted>2012-04-12T02:11:00Z</cp:lastPrinted>
  <dcterms:created xsi:type="dcterms:W3CDTF">2018-03-28T13:12:00Z</dcterms:created>
  <dcterms:modified xsi:type="dcterms:W3CDTF">2018-03-28T13:15:00Z</dcterms:modified>
</cp:coreProperties>
</file>