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October 18th: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The Nightowl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(M/W 4s &amp; Coed 6s)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October 25th: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VolleyBOO</w:t>
        </w:r>
      </w:hyperlink>
      <w:r w:rsidDel="00000000" w:rsidR="00000000" w:rsidRPr="00000000">
        <w:rPr>
          <w:rtl w:val="0"/>
        </w:rPr>
        <w:t xml:space="preserve"> (Costumed Coed 6s)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October 21st: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Halloween Mini-Tournament</w:t>
        </w:r>
      </w:hyperlink>
      <w:r w:rsidDel="00000000" w:rsidR="00000000" w:rsidRPr="00000000">
        <w:rPr>
          <w:rtl w:val="0"/>
        </w:rPr>
        <w:t xml:space="preserve"> (Coed 4s and Coed 6s)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November 1st: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Coed QUADS</w:t>
        </w:r>
      </w:hyperlink>
      <w:r w:rsidDel="00000000" w:rsidR="00000000" w:rsidRPr="00000000">
        <w:rPr>
          <w:rtl w:val="0"/>
        </w:rPr>
        <w:t xml:space="preserve"> (Coed 4s)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November 8th: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Dave's Draw</w:t>
        </w:r>
      </w:hyperlink>
      <w:r w:rsidDel="00000000" w:rsidR="00000000" w:rsidRPr="00000000">
        <w:rPr>
          <w:rtl w:val="0"/>
        </w:rPr>
        <w:t xml:space="preserve"> (Draw Coed 4s)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November 15th:</w:t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M/W Shorties Sixes</w:t>
        </w:r>
      </w:hyperlink>
      <w:r w:rsidDel="00000000" w:rsidR="00000000" w:rsidRPr="00000000">
        <w:rPr>
          <w:rtl w:val="0"/>
        </w:rPr>
        <w:t xml:space="preserve"> (Men's 6' &amp; Under, Women's 5'8" &amp; under)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November 22nd: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 RevCo</w:t>
        </w:r>
      </w:hyperlink>
      <w:r w:rsidDel="00000000" w:rsidR="00000000" w:rsidRPr="00000000">
        <w:rPr>
          <w:rtl w:val="0"/>
        </w:rPr>
        <w:t xml:space="preserve"> (Reverse Coed 4s)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November 26th:</w:t>
      </w:r>
      <w:hyperlink r:id="rId19">
        <w:r w:rsidDel="00000000" w:rsidR="00000000" w:rsidRPr="00000000">
          <w:rPr>
            <w:rtl w:val="0"/>
          </w:rPr>
          <w:t xml:space="preserve"> </w:t>
        </w:r>
      </w:hyperlink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THE Gobbler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(Night before Thanksgiving Coed 4s)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November 29th:</w:t>
      </w:r>
      <w:hyperlink r:id="rId21">
        <w:r w:rsidDel="00000000" w:rsidR="00000000" w:rsidRPr="00000000">
          <w:rPr>
            <w:rtl w:val="0"/>
          </w:rPr>
          <w:t xml:space="preserve"> </w:t>
        </w:r>
      </w:hyperlink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Top Gun Tune-Up</w:t>
        </w:r>
      </w:hyperlink>
      <w:r w:rsidDel="00000000" w:rsidR="00000000" w:rsidRPr="00000000">
        <w:rPr>
          <w:rtl w:val="0"/>
        </w:rPr>
        <w:t xml:space="preserve"> (M/W 6s)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December 6th:</w:t>
      </w:r>
      <w:hyperlink r:id="rId23">
        <w:r w:rsidDel="00000000" w:rsidR="00000000" w:rsidRPr="00000000">
          <w:rPr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Dave's Draw</w:t>
        </w:r>
      </w:hyperlink>
      <w:r w:rsidDel="00000000" w:rsidR="00000000" w:rsidRPr="00000000">
        <w:rPr>
          <w:rtl w:val="0"/>
        </w:rPr>
        <w:t xml:space="preserve"> (TBD)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December 13th:</w:t>
      </w:r>
      <w:hyperlink r:id="rId25">
        <w:r w:rsidDel="00000000" w:rsidR="00000000" w:rsidRPr="00000000">
          <w:rPr>
            <w:rtl w:val="0"/>
          </w:rPr>
          <w:t xml:space="preserve"> </w:t>
        </w:r>
      </w:hyperlink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The Winterizer</w:t>
        </w:r>
      </w:hyperlink>
      <w:r w:rsidDel="00000000" w:rsidR="00000000" w:rsidRPr="00000000">
        <w:rPr>
          <w:rtl w:val="0"/>
        </w:rPr>
        <w:t xml:space="preserve"> (Equalized Coed 6s)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December 20th:</w:t>
      </w:r>
      <w:hyperlink r:id="rId27">
        <w:r w:rsidDel="00000000" w:rsidR="00000000" w:rsidRPr="00000000">
          <w:rPr>
            <w:rtl w:val="0"/>
          </w:rPr>
          <w:t xml:space="preserve"> </w:t>
        </w:r>
      </w:hyperlink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Buddy the Elf</w:t>
        </w:r>
      </w:hyperlink>
      <w:r w:rsidDel="00000000" w:rsidR="00000000" w:rsidRPr="00000000">
        <w:rPr>
          <w:rtl w:val="0"/>
        </w:rPr>
        <w:t xml:space="preserve"> (6' &amp; Under Coed 6s)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facebook.com/events/680242768440642" TargetMode="External"/><Relationship Id="rId22" Type="http://schemas.openxmlformats.org/officeDocument/2006/relationships/hyperlink" Target="https://www.facebook.com/events/1231814042045219" TargetMode="External"/><Relationship Id="rId21" Type="http://schemas.openxmlformats.org/officeDocument/2006/relationships/hyperlink" Target="https://www.facebook.com/events/1231814042045219" TargetMode="External"/><Relationship Id="rId24" Type="http://schemas.openxmlformats.org/officeDocument/2006/relationships/hyperlink" Target="https://www.facebook.com/profile.php?id=100068180214076" TargetMode="External"/><Relationship Id="rId23" Type="http://schemas.openxmlformats.org/officeDocument/2006/relationships/hyperlink" Target="https://www.facebook.com/profile.php?id=10006818021407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events/1146852810738137/?active_tab=discussion" TargetMode="External"/><Relationship Id="rId26" Type="http://schemas.openxmlformats.org/officeDocument/2006/relationships/hyperlink" Target="https://www.facebook.com/events/10034819883287105" TargetMode="External"/><Relationship Id="rId25" Type="http://schemas.openxmlformats.org/officeDocument/2006/relationships/hyperlink" Target="https://www.facebook.com/events/10034819883287105" TargetMode="External"/><Relationship Id="rId28" Type="http://schemas.openxmlformats.org/officeDocument/2006/relationships/hyperlink" Target="https://www.facebook.com/events/822724796933853" TargetMode="External"/><Relationship Id="rId27" Type="http://schemas.openxmlformats.org/officeDocument/2006/relationships/hyperlink" Target="https://www.facebook.com/events/822724796933853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acebook.com/events/1516136582741892/?active_tab=discussion" TargetMode="External"/><Relationship Id="rId7" Type="http://schemas.openxmlformats.org/officeDocument/2006/relationships/hyperlink" Target="https://www.facebook.com/events/1516136582741892/?active_tab=discussion" TargetMode="External"/><Relationship Id="rId8" Type="http://schemas.openxmlformats.org/officeDocument/2006/relationships/hyperlink" Target="https://www.facebook.com/events/1146852810738137/?active_tab=discussion" TargetMode="External"/><Relationship Id="rId11" Type="http://schemas.openxmlformats.org/officeDocument/2006/relationships/hyperlink" Target="https://www.facebook.com/events/1113612830925580" TargetMode="External"/><Relationship Id="rId10" Type="http://schemas.openxmlformats.org/officeDocument/2006/relationships/hyperlink" Target="https://www.facebook.com/events/1113612830925580" TargetMode="External"/><Relationship Id="rId13" Type="http://schemas.openxmlformats.org/officeDocument/2006/relationships/hyperlink" Target="https://www.facebook.com/events/661577889991741" TargetMode="External"/><Relationship Id="rId12" Type="http://schemas.openxmlformats.org/officeDocument/2006/relationships/hyperlink" Target="https://www.facebook.com/events/661577889991741" TargetMode="External"/><Relationship Id="rId15" Type="http://schemas.openxmlformats.org/officeDocument/2006/relationships/hyperlink" Target="https://www.facebook.com/events/3775332779278079" TargetMode="External"/><Relationship Id="rId14" Type="http://schemas.openxmlformats.org/officeDocument/2006/relationships/hyperlink" Target="https://www.facebook.com/events/3775332779278079" TargetMode="External"/><Relationship Id="rId17" Type="http://schemas.openxmlformats.org/officeDocument/2006/relationships/hyperlink" Target="https://www.facebook.com/events/821134753752856/" TargetMode="External"/><Relationship Id="rId16" Type="http://schemas.openxmlformats.org/officeDocument/2006/relationships/hyperlink" Target="https://www.facebook.com/events/821134753752856/" TargetMode="External"/><Relationship Id="rId19" Type="http://schemas.openxmlformats.org/officeDocument/2006/relationships/hyperlink" Target="https://www.facebook.com/events/680242768440642" TargetMode="External"/><Relationship Id="rId18" Type="http://schemas.openxmlformats.org/officeDocument/2006/relationships/hyperlink" Target="https://www.facebook.com/events/156240643852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