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784C9138" wp14:paraId="154E122B" wp14:textId="1664D1B5">
      <w:pPr>
        <w:jc w:val="center"/>
        <w:rPr>
          <w:rFonts w:ascii="Aptos" w:hAnsi="Aptos" w:eastAsia="Aptos" w:cs="Aptos"/>
          <w:b w:val="0"/>
          <w:bCs w:val="0"/>
          <w:i w:val="0"/>
          <w:iCs w:val="0"/>
          <w:caps w:val="0"/>
          <w:smallCaps w:val="0"/>
          <w:noProof w:val="0"/>
          <w:color w:val="000000" w:themeColor="text1" w:themeTint="FF" w:themeShade="FF"/>
          <w:sz w:val="32"/>
          <w:szCs w:val="32"/>
          <w:lang w:val="en-US"/>
        </w:rPr>
      </w:pPr>
      <w:r w:rsidR="6C8E30DA">
        <w:drawing>
          <wp:inline xmlns:wp14="http://schemas.microsoft.com/office/word/2010/wordprocessingDrawing" wp14:editId="27A49077" wp14:anchorId="5C5C5602">
            <wp:extent cx="4914900" cy="4914900"/>
            <wp:effectExtent l="0" t="0" r="0" b="0"/>
            <wp:docPr id="200314032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03140321" name="Picture 2003140321"/>
                    <pic:cNvPicPr/>
                  </pic:nvPicPr>
                  <pic:blipFill>
                    <a:blip xmlns:r="http://schemas.openxmlformats.org/officeDocument/2006/relationships" r:embed="rId374175162">
                      <a:extLst>
                        <a:ext uri="{28A0092B-C50C-407E-A947-70E740481C1C}">
                          <a14:useLocalDpi xmlns:a14="http://schemas.microsoft.com/office/drawing/2010/main"/>
                        </a:ext>
                      </a:extLst>
                    </a:blip>
                    <a:stretch>
                      <a:fillRect/>
                    </a:stretch>
                  </pic:blipFill>
                  <pic:spPr>
                    <a:xfrm>
                      <a:off x="0" y="0"/>
                      <a:ext cx="4914900" cy="4914900"/>
                    </a:xfrm>
                    <a:prstGeom prst="rect">
                      <a:avLst/>
                    </a:prstGeom>
                  </pic:spPr>
                </pic:pic>
              </a:graphicData>
            </a:graphic>
          </wp:inline>
        </w:drawing>
      </w:r>
    </w:p>
    <w:p xmlns:wp14="http://schemas.microsoft.com/office/word/2010/wordml" w:rsidP="2AAD460C" wp14:paraId="6C1A435F" wp14:textId="1CD3646A">
      <w:pPr>
        <w:jc w:val="center"/>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60"/>
          <w:szCs w:val="60"/>
          <w:lang w:val="en-US"/>
        </w:rPr>
      </w:pPr>
      <w:r w:rsidRPr="2AAD460C" w:rsidR="0FF2F4AD">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60"/>
          <w:szCs w:val="60"/>
          <w:lang w:val="en-US"/>
        </w:rPr>
        <w:t>Kindergarten</w:t>
      </w:r>
    </w:p>
    <w:p xmlns:wp14="http://schemas.microsoft.com/office/word/2010/wordml" w:rsidP="2AAD460C" wp14:paraId="1741BEAA" wp14:textId="4EC4EE01">
      <w:pPr>
        <w:jc w:val="center"/>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60"/>
          <w:szCs w:val="60"/>
          <w:lang w:val="en-US"/>
        </w:rPr>
      </w:pPr>
      <w:r w:rsidRPr="2AAD460C" w:rsidR="0FF2F4AD">
        <w:rPr>
          <w:rFonts w:ascii="Aptos Display" w:hAnsi="Aptos Display" w:eastAsia="Aptos Display" w:cs="Aptos Display" w:asciiTheme="majorAscii" w:hAnsiTheme="majorAscii" w:eastAsiaTheme="majorAscii" w:cstheme="majorAscii"/>
          <w:b w:val="0"/>
          <w:bCs w:val="0"/>
          <w:i w:val="0"/>
          <w:iCs w:val="0"/>
          <w:caps w:val="0"/>
          <w:smallCaps w:val="0"/>
          <w:noProof w:val="0"/>
          <w:color w:val="000000" w:themeColor="text1" w:themeTint="FF" w:themeShade="FF"/>
          <w:sz w:val="60"/>
          <w:szCs w:val="60"/>
          <w:lang w:val="en-US"/>
        </w:rPr>
        <w:t>Student Handbook</w:t>
      </w:r>
    </w:p>
    <w:p xmlns:wp14="http://schemas.microsoft.com/office/word/2010/wordml" w:rsidP="784C9138" wp14:paraId="3FF7798B" wp14:textId="1EB17997">
      <w:pPr/>
      <w:r>
        <w:br w:type="page"/>
      </w:r>
    </w:p>
    <w:p xmlns:wp14="http://schemas.microsoft.com/office/word/2010/wordml" w:rsidP="784C9138" wp14:paraId="4836FC0C" wp14:textId="13ABD6F0">
      <w:pPr>
        <w:pStyle w:val="Normal"/>
        <w:jc w:val="center"/>
      </w:pPr>
      <w:r w:rsidRPr="784C9138" w:rsidR="798834A2">
        <w:rPr>
          <w:rFonts w:ascii="Aptos" w:hAnsi="Aptos" w:eastAsia="Aptos" w:cs="Aptos"/>
          <w:b w:val="1"/>
          <w:bCs w:val="1"/>
          <w:i w:val="0"/>
          <w:iCs w:val="0"/>
          <w:caps w:val="0"/>
          <w:smallCaps w:val="0"/>
          <w:noProof w:val="0"/>
          <w:color w:val="000000" w:themeColor="text1" w:themeTint="FF" w:themeShade="FF"/>
          <w:sz w:val="32"/>
          <w:szCs w:val="32"/>
          <w:lang w:val="en-US"/>
        </w:rPr>
        <w:t>Second Baptist Child Development Center Mission Statement:</w:t>
      </w:r>
    </w:p>
    <w:p xmlns:wp14="http://schemas.microsoft.com/office/word/2010/wordml" w:rsidP="5025BD98" wp14:paraId="09D8FB6B" wp14:textId="42E6FADC">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At Second Baptist Child Development Center, our goal is to give your child a quality Christian education in a loving environment. It is our desire to meet the needs of each child spiritually, emotionally, socially, and intellectually in order to prepare them for the challenges of tomorrow. We provide a safe and secure environment where children feel free to take important steps in learning. We know these steps will mold and shape their lives long after they have left our center. </w:t>
      </w:r>
    </w:p>
    <w:p xmlns:wp14="http://schemas.microsoft.com/office/word/2010/wordml" w:rsidP="5025BD98" wp14:paraId="631267F7" wp14:textId="1FFF5AD5">
      <w:pPr>
        <w:jc w:val="left"/>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Each child is a unique gift from God, and we count it a privilege to partner with parents to see that each one receives the foundation they need to achieve success.</w:t>
      </w:r>
    </w:p>
    <w:p xmlns:wp14="http://schemas.microsoft.com/office/word/2010/wordml" w:rsidP="5025BD98" wp14:paraId="35771F6C" wp14:textId="192A95DD">
      <w:pPr>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025BD98" wp14:paraId="7649B674" wp14:textId="5F938A87">
      <w:pPr>
        <w:jc w:val="center"/>
        <w:rPr>
          <w:rFonts w:ascii="Aptos" w:hAnsi="Aptos" w:eastAsia="Aptos" w:cs="Aptos"/>
          <w:b w:val="1"/>
          <w:bCs w:val="1"/>
          <w:i w:val="0"/>
          <w:iCs w:val="0"/>
          <w:caps w:val="0"/>
          <w:smallCaps w:val="0"/>
          <w:noProof w:val="0"/>
          <w:color w:val="000000" w:themeColor="text1" w:themeTint="FF" w:themeShade="FF"/>
          <w:sz w:val="32"/>
          <w:szCs w:val="32"/>
          <w:lang w:val="en-US"/>
        </w:rPr>
      </w:pPr>
      <w:r w:rsidRPr="5025BD98" w:rsidR="32402BC7">
        <w:rPr>
          <w:rFonts w:ascii="Aptos" w:hAnsi="Aptos" w:eastAsia="Aptos" w:cs="Aptos"/>
          <w:b w:val="1"/>
          <w:bCs w:val="1"/>
          <w:i w:val="0"/>
          <w:iCs w:val="0"/>
          <w:caps w:val="0"/>
          <w:smallCaps w:val="0"/>
          <w:noProof w:val="0"/>
          <w:color w:val="000000" w:themeColor="text1" w:themeTint="FF" w:themeShade="FF"/>
          <w:sz w:val="32"/>
          <w:szCs w:val="32"/>
          <w:lang w:val="en-US"/>
        </w:rPr>
        <w:t>Program Overview:</w:t>
      </w:r>
    </w:p>
    <w:p xmlns:wp14="http://schemas.microsoft.com/office/word/2010/wordml" w:rsidP="784C9138" wp14:paraId="37DAC819" wp14:textId="4EE58B7D">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84C9138" w:rsidR="6FC61568">
        <w:rPr>
          <w:rFonts w:ascii="Aptos" w:hAnsi="Aptos" w:eastAsia="Aptos" w:cs="Aptos"/>
          <w:b w:val="0"/>
          <w:bCs w:val="0"/>
          <w:i w:val="0"/>
          <w:iCs w:val="0"/>
          <w:caps w:val="0"/>
          <w:smallCaps w:val="0"/>
          <w:noProof w:val="0"/>
          <w:color w:val="000000" w:themeColor="text1" w:themeTint="FF" w:themeShade="FF"/>
          <w:sz w:val="24"/>
          <w:szCs w:val="24"/>
          <w:lang w:val="en-US"/>
        </w:rPr>
        <w:t xml:space="preserve">We offer classes to students aged 3 months old through </w:t>
      </w:r>
      <w:r w:rsidRPr="784C9138" w:rsidR="6FC61568">
        <w:rPr>
          <w:rFonts w:ascii="Aptos" w:hAnsi="Aptos" w:eastAsia="Aptos" w:cs="Aptos"/>
          <w:b w:val="0"/>
          <w:bCs w:val="0"/>
          <w:i w:val="0"/>
          <w:iCs w:val="0"/>
          <w:caps w:val="0"/>
          <w:smallCaps w:val="0"/>
          <w:noProof w:val="0"/>
          <w:color w:val="000000" w:themeColor="text1" w:themeTint="FF" w:themeShade="FF"/>
          <w:sz w:val="24"/>
          <w:szCs w:val="24"/>
          <w:lang w:val="en-US"/>
        </w:rPr>
        <w:t>Kindergarten</w:t>
      </w:r>
      <w:r w:rsidRPr="784C9138" w:rsidR="6FC61568">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784C9138" w:rsidR="4009867C">
        <w:rPr>
          <w:rFonts w:ascii="Aptos" w:hAnsi="Aptos" w:eastAsia="Aptos" w:cs="Aptos"/>
          <w:b w:val="0"/>
          <w:bCs w:val="0"/>
          <w:i w:val="0"/>
          <w:iCs w:val="0"/>
          <w:caps w:val="0"/>
          <w:smallCaps w:val="0"/>
          <w:noProof w:val="0"/>
          <w:color w:val="000000" w:themeColor="text1" w:themeTint="FF" w:themeShade="FF"/>
          <w:sz w:val="24"/>
          <w:szCs w:val="24"/>
          <w:lang w:val="en-US"/>
        </w:rPr>
        <w:t>Kindergarten students must be aged 5 by August 1 preceding the school year.</w:t>
      </w:r>
    </w:p>
    <w:p xmlns:wp14="http://schemas.microsoft.com/office/word/2010/wordml" w:rsidP="5025BD98" wp14:paraId="7AE403B8" wp14:textId="49296C76">
      <w:pPr>
        <w:jc w:val="left"/>
      </w:pPr>
      <w:r w:rsidRPr="784C9138" w:rsidR="6FC61568">
        <w:rPr>
          <w:rFonts w:ascii="Aptos" w:hAnsi="Aptos" w:eastAsia="Aptos" w:cs="Aptos"/>
          <w:b w:val="0"/>
          <w:bCs w:val="0"/>
          <w:i w:val="0"/>
          <w:iCs w:val="0"/>
          <w:caps w:val="0"/>
          <w:smallCaps w:val="0"/>
          <w:noProof w:val="0"/>
          <w:color w:val="000000" w:themeColor="text1" w:themeTint="FF" w:themeShade="FF"/>
          <w:sz w:val="24"/>
          <w:szCs w:val="24"/>
          <w:lang w:val="en-US"/>
        </w:rPr>
        <w:t>Our regular program hours</w:t>
      </w:r>
      <w:r w:rsidRPr="784C9138" w:rsidR="2C75D064">
        <w:rPr>
          <w:rFonts w:ascii="Aptos" w:hAnsi="Aptos" w:eastAsia="Aptos" w:cs="Aptos"/>
          <w:b w:val="0"/>
          <w:bCs w:val="0"/>
          <w:i w:val="0"/>
          <w:iCs w:val="0"/>
          <w:caps w:val="0"/>
          <w:smallCaps w:val="0"/>
          <w:noProof w:val="0"/>
          <w:color w:val="000000" w:themeColor="text1" w:themeTint="FF" w:themeShade="FF"/>
          <w:sz w:val="24"/>
          <w:szCs w:val="24"/>
          <w:lang w:val="en-US"/>
        </w:rPr>
        <w:t xml:space="preserve"> for </w:t>
      </w:r>
      <w:r w:rsidRPr="784C9138" w:rsidR="2C75D064">
        <w:rPr>
          <w:rFonts w:ascii="Aptos" w:hAnsi="Aptos" w:eastAsia="Aptos" w:cs="Aptos"/>
          <w:b w:val="0"/>
          <w:bCs w:val="0"/>
          <w:i w:val="0"/>
          <w:iCs w:val="0"/>
          <w:caps w:val="0"/>
          <w:smallCaps w:val="0"/>
          <w:noProof w:val="0"/>
          <w:color w:val="000000" w:themeColor="text1" w:themeTint="FF" w:themeShade="FF"/>
          <w:sz w:val="24"/>
          <w:szCs w:val="24"/>
          <w:lang w:val="en-US"/>
        </w:rPr>
        <w:t>Kindergarten</w:t>
      </w:r>
      <w:r w:rsidRPr="784C9138" w:rsidR="6FC61568">
        <w:rPr>
          <w:rFonts w:ascii="Aptos" w:hAnsi="Aptos" w:eastAsia="Aptos" w:cs="Aptos"/>
          <w:b w:val="0"/>
          <w:bCs w:val="0"/>
          <w:i w:val="0"/>
          <w:iCs w:val="0"/>
          <w:caps w:val="0"/>
          <w:smallCaps w:val="0"/>
          <w:noProof w:val="0"/>
          <w:color w:val="000000" w:themeColor="text1" w:themeTint="FF" w:themeShade="FF"/>
          <w:sz w:val="24"/>
          <w:szCs w:val="24"/>
          <w:lang w:val="en-US"/>
        </w:rPr>
        <w:t xml:space="preserve"> are Monday-Thursday, 8:45-</w:t>
      </w:r>
      <w:r w:rsidRPr="784C9138" w:rsidR="60E36712">
        <w:rPr>
          <w:rFonts w:ascii="Aptos" w:hAnsi="Aptos" w:eastAsia="Aptos" w:cs="Aptos"/>
          <w:b w:val="0"/>
          <w:bCs w:val="0"/>
          <w:i w:val="0"/>
          <w:iCs w:val="0"/>
          <w:caps w:val="0"/>
          <w:smallCaps w:val="0"/>
          <w:noProof w:val="0"/>
          <w:color w:val="000000" w:themeColor="text1" w:themeTint="FF" w:themeShade="FF"/>
          <w:sz w:val="24"/>
          <w:szCs w:val="24"/>
          <w:lang w:val="en-US"/>
        </w:rPr>
        <w:t>2</w:t>
      </w:r>
      <w:r w:rsidRPr="784C9138" w:rsidR="6FC61568">
        <w:rPr>
          <w:rFonts w:ascii="Aptos" w:hAnsi="Aptos" w:eastAsia="Aptos" w:cs="Aptos"/>
          <w:b w:val="0"/>
          <w:bCs w:val="0"/>
          <w:i w:val="0"/>
          <w:iCs w:val="0"/>
          <w:caps w:val="0"/>
          <w:smallCaps w:val="0"/>
          <w:noProof w:val="0"/>
          <w:color w:val="000000" w:themeColor="text1" w:themeTint="FF" w:themeShade="FF"/>
          <w:sz w:val="24"/>
          <w:szCs w:val="24"/>
          <w:lang w:val="en-US"/>
        </w:rPr>
        <w:t>.</w:t>
      </w:r>
      <w:r w:rsidRPr="784C9138" w:rsidR="691154D4">
        <w:rPr>
          <w:rFonts w:ascii="Aptos" w:hAnsi="Aptos" w:eastAsia="Aptos" w:cs="Aptos"/>
          <w:b w:val="0"/>
          <w:bCs w:val="0"/>
          <w:i w:val="0"/>
          <w:iCs w:val="0"/>
          <w:caps w:val="0"/>
          <w:smallCaps w:val="0"/>
          <w:noProof w:val="0"/>
          <w:color w:val="000000" w:themeColor="text1" w:themeTint="FF" w:themeShade="FF"/>
          <w:sz w:val="24"/>
          <w:szCs w:val="24"/>
          <w:lang w:val="en-US"/>
        </w:rPr>
        <w:t xml:space="preserve"> All other classes are </w:t>
      </w:r>
      <w:r w:rsidRPr="784C9138" w:rsidR="691154D4">
        <w:rPr>
          <w:rFonts w:ascii="Aptos" w:hAnsi="Aptos" w:eastAsia="Aptos" w:cs="Aptos"/>
          <w:b w:val="0"/>
          <w:bCs w:val="0"/>
          <w:i w:val="0"/>
          <w:iCs w:val="0"/>
          <w:caps w:val="0"/>
          <w:smallCaps w:val="0"/>
          <w:noProof w:val="0"/>
          <w:color w:val="000000" w:themeColor="text1" w:themeTint="FF" w:themeShade="FF"/>
          <w:sz w:val="24"/>
          <w:szCs w:val="24"/>
          <w:lang w:val="en-US"/>
        </w:rPr>
        <w:t>offered</w:t>
      </w:r>
      <w:r w:rsidRPr="784C9138" w:rsidR="691154D4">
        <w:rPr>
          <w:rFonts w:ascii="Aptos" w:hAnsi="Aptos" w:eastAsia="Aptos" w:cs="Aptos"/>
          <w:b w:val="0"/>
          <w:bCs w:val="0"/>
          <w:i w:val="0"/>
          <w:iCs w:val="0"/>
          <w:caps w:val="0"/>
          <w:smallCaps w:val="0"/>
          <w:noProof w:val="0"/>
          <w:color w:val="000000" w:themeColor="text1" w:themeTint="FF" w:themeShade="FF"/>
          <w:sz w:val="24"/>
          <w:szCs w:val="24"/>
          <w:lang w:val="en-US"/>
        </w:rPr>
        <w:t xml:space="preserve"> 8:45-1. After-care is available for younger siblings of Kindergarten students.</w:t>
      </w:r>
    </w:p>
    <w:p xmlns:wp14="http://schemas.microsoft.com/office/word/2010/wordml" w:rsidP="5025BD98" wp14:paraId="5213FB8B" wp14:textId="4142E29B">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Four-week summer sessions are offered in June and in July, operating Tuesday-Thursday from 8:45-1 for all students.</w:t>
      </w:r>
    </w:p>
    <w:p xmlns:wp14="http://schemas.microsoft.com/office/word/2010/wordml" w:rsidP="784C9138" wp14:paraId="514EDA55" wp14:textId="5221EC20">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84C9138" w:rsidR="798834A2">
        <w:rPr>
          <w:rFonts w:ascii="Aptos" w:hAnsi="Aptos" w:eastAsia="Aptos" w:cs="Aptos"/>
          <w:b w:val="0"/>
          <w:bCs w:val="0"/>
          <w:i w:val="0"/>
          <w:iCs w:val="0"/>
          <w:caps w:val="0"/>
          <w:smallCaps w:val="0"/>
          <w:noProof w:val="0"/>
          <w:color w:val="000000" w:themeColor="text1" w:themeTint="FF" w:themeShade="FF"/>
          <w:sz w:val="24"/>
          <w:szCs w:val="24"/>
          <w:lang w:val="en-US"/>
        </w:rPr>
        <w:t>Our school calendar follows Springfield Public Schools, with exception to the first</w:t>
      </w:r>
      <w:r w:rsidRPr="784C9138" w:rsidR="25A8C1F6">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784C9138" w:rsidR="25A8C1F6">
        <w:rPr>
          <w:rFonts w:ascii="Aptos" w:hAnsi="Aptos" w:eastAsia="Aptos" w:cs="Aptos"/>
          <w:b w:val="0"/>
          <w:bCs w:val="0"/>
          <w:i w:val="0"/>
          <w:iCs w:val="0"/>
          <w:caps w:val="0"/>
          <w:smallCaps w:val="0"/>
          <w:noProof w:val="0"/>
          <w:color w:val="000000" w:themeColor="text1" w:themeTint="FF" w:themeShade="FF"/>
          <w:sz w:val="24"/>
          <w:szCs w:val="24"/>
          <w:lang w:val="en-US"/>
        </w:rPr>
        <w:t>and last days</w:t>
      </w:r>
      <w:r w:rsidRPr="784C9138" w:rsidR="798834A2">
        <w:rPr>
          <w:rFonts w:ascii="Aptos" w:hAnsi="Aptos" w:eastAsia="Aptos" w:cs="Aptos"/>
          <w:b w:val="0"/>
          <w:bCs w:val="0"/>
          <w:i w:val="0"/>
          <w:iCs w:val="0"/>
          <w:caps w:val="0"/>
          <w:smallCaps w:val="0"/>
          <w:noProof w:val="0"/>
          <w:color w:val="000000" w:themeColor="text1" w:themeTint="FF" w:themeShade="FF"/>
          <w:sz w:val="24"/>
          <w:szCs w:val="24"/>
          <w:lang w:val="en-US"/>
        </w:rPr>
        <w:t xml:space="preserve"> of school and the Monday following Easter Sunday.</w:t>
      </w:r>
    </w:p>
    <w:p xmlns:wp14="http://schemas.microsoft.com/office/word/2010/wordml" w:rsidP="784C9138" wp14:paraId="37406173" wp14:textId="07AF5C13">
      <w:pPr>
        <w:jc w:val="left"/>
      </w:pPr>
      <w:r w:rsidRPr="784C9138" w:rsidR="798834A2">
        <w:rPr>
          <w:rFonts w:ascii="Aptos" w:hAnsi="Aptos" w:eastAsia="Aptos" w:cs="Aptos"/>
          <w:b w:val="0"/>
          <w:bCs w:val="0"/>
          <w:i w:val="0"/>
          <w:iCs w:val="0"/>
          <w:caps w:val="0"/>
          <w:smallCaps w:val="0"/>
          <w:noProof w:val="0"/>
          <w:color w:val="000000" w:themeColor="text1" w:themeTint="FF" w:themeShade="FF"/>
          <w:sz w:val="24"/>
          <w:szCs w:val="24"/>
          <w:lang w:val="en-US"/>
        </w:rPr>
        <w:t>Procare</w:t>
      </w:r>
      <w:r w:rsidRPr="784C9138" w:rsidR="798834A2">
        <w:rPr>
          <w:rFonts w:ascii="Aptos" w:hAnsi="Aptos" w:eastAsia="Aptos" w:cs="Aptos"/>
          <w:b w:val="0"/>
          <w:bCs w:val="0"/>
          <w:i w:val="0"/>
          <w:iCs w:val="0"/>
          <w:caps w:val="0"/>
          <w:smallCaps w:val="0"/>
          <w:noProof w:val="0"/>
          <w:color w:val="000000" w:themeColor="text1" w:themeTint="FF" w:themeShade="FF"/>
          <w:sz w:val="24"/>
          <w:szCs w:val="24"/>
          <w:lang w:val="en-US"/>
        </w:rPr>
        <w:t xml:space="preserve"> is our software management program. </w:t>
      </w:r>
      <w:r w:rsidRPr="784C9138" w:rsidR="798834A2">
        <w:rPr>
          <w:rFonts w:ascii="Aptos" w:hAnsi="Aptos" w:eastAsia="Aptos" w:cs="Aptos"/>
          <w:b w:val="0"/>
          <w:bCs w:val="0"/>
          <w:i w:val="0"/>
          <w:iCs w:val="0"/>
          <w:caps w:val="0"/>
          <w:smallCaps w:val="0"/>
          <w:noProof w:val="0"/>
          <w:color w:val="000000" w:themeColor="text1" w:themeTint="FF" w:themeShade="FF"/>
          <w:sz w:val="24"/>
          <w:szCs w:val="24"/>
          <w:lang w:val="en-US"/>
        </w:rPr>
        <w:t>Procare</w:t>
      </w:r>
      <w:r w:rsidRPr="784C9138" w:rsidR="798834A2">
        <w:rPr>
          <w:rFonts w:ascii="Aptos" w:hAnsi="Aptos" w:eastAsia="Aptos" w:cs="Aptos"/>
          <w:b w:val="0"/>
          <w:bCs w:val="0"/>
          <w:i w:val="0"/>
          <w:iCs w:val="0"/>
          <w:caps w:val="0"/>
          <w:smallCaps w:val="0"/>
          <w:noProof w:val="0"/>
          <w:color w:val="000000" w:themeColor="text1" w:themeTint="FF" w:themeShade="FF"/>
          <w:sz w:val="24"/>
          <w:szCs w:val="24"/>
          <w:lang w:val="en-US"/>
        </w:rPr>
        <w:t xml:space="preserve"> can be used via website as well as an app. Classroom communication and all payments are managed with </w:t>
      </w:r>
      <w:r w:rsidRPr="784C9138" w:rsidR="798834A2">
        <w:rPr>
          <w:rFonts w:ascii="Aptos" w:hAnsi="Aptos" w:eastAsia="Aptos" w:cs="Aptos"/>
          <w:b w:val="0"/>
          <w:bCs w:val="0"/>
          <w:i w:val="0"/>
          <w:iCs w:val="0"/>
          <w:caps w:val="0"/>
          <w:smallCaps w:val="0"/>
          <w:noProof w:val="0"/>
          <w:color w:val="000000" w:themeColor="text1" w:themeTint="FF" w:themeShade="FF"/>
          <w:sz w:val="24"/>
          <w:szCs w:val="24"/>
          <w:lang w:val="en-US"/>
        </w:rPr>
        <w:t>Procare</w:t>
      </w:r>
      <w:r w:rsidRPr="784C9138" w:rsidR="798834A2">
        <w:rPr>
          <w:rFonts w:ascii="Aptos" w:hAnsi="Aptos" w:eastAsia="Aptos" w:cs="Aptos"/>
          <w:b w:val="0"/>
          <w:bCs w:val="0"/>
          <w:i w:val="0"/>
          <w:iCs w:val="0"/>
          <w:caps w:val="0"/>
          <w:smallCaps w:val="0"/>
          <w:noProof w:val="0"/>
          <w:color w:val="000000" w:themeColor="text1" w:themeTint="FF" w:themeShade="FF"/>
          <w:sz w:val="24"/>
          <w:szCs w:val="24"/>
          <w:lang w:val="en-US"/>
        </w:rPr>
        <w:t>.</w:t>
      </w:r>
    </w:p>
    <w:p w:rsidR="784C9138" w:rsidP="2AAD460C" w:rsidRDefault="784C9138" w14:paraId="3741E649" w14:textId="07E3989A">
      <w:pPr>
        <w:jc w:val="left"/>
        <w:rPr>
          <w:rFonts w:ascii="Aptos" w:hAnsi="Aptos" w:eastAsia="Aptos" w:cs="Aptos"/>
          <w:b w:val="0"/>
          <w:bCs w:val="0"/>
          <w:i w:val="0"/>
          <w:iCs w:val="0"/>
          <w:caps w:val="0"/>
          <w:smallCaps w:val="0"/>
          <w:noProof w:val="0"/>
          <w:color w:val="000000" w:themeColor="text1" w:themeTint="FF" w:themeShade="FF"/>
          <w:sz w:val="24"/>
          <w:szCs w:val="24"/>
          <w:lang w:val="en-US"/>
        </w:rPr>
      </w:pPr>
    </w:p>
    <w:p w:rsidR="2AAD460C" w:rsidP="2AAD460C" w:rsidRDefault="2AAD460C" w14:paraId="2364A0A5" w14:textId="4D95C14D">
      <w:pPr>
        <w:pStyle w:val="Normal"/>
      </w:pPr>
    </w:p>
    <w:p xmlns:wp14="http://schemas.microsoft.com/office/word/2010/wordml" w:rsidP="2AAD460C" wp14:paraId="3222C530" wp14:textId="02959C7B">
      <w:pPr>
        <w:pStyle w:val="Normal"/>
        <w:jc w:val="center"/>
        <w:rPr>
          <w:rFonts w:ascii="Aptos" w:hAnsi="Aptos" w:eastAsia="Aptos" w:cs="Aptos"/>
          <w:b w:val="1"/>
          <w:bCs w:val="1"/>
          <w:i w:val="0"/>
          <w:iCs w:val="0"/>
          <w:caps w:val="0"/>
          <w:smallCaps w:val="0"/>
          <w:noProof w:val="0"/>
          <w:color w:val="000000" w:themeColor="text1" w:themeTint="FF" w:themeShade="FF"/>
          <w:sz w:val="32"/>
          <w:szCs w:val="32"/>
          <w:lang w:val="en-US"/>
        </w:rPr>
      </w:pPr>
    </w:p>
    <w:p xmlns:wp14="http://schemas.microsoft.com/office/word/2010/wordml" w:rsidP="2AAD460C" wp14:paraId="38BB3799" wp14:textId="008C9594">
      <w:pPr/>
      <w:r>
        <w:br w:type="page"/>
      </w:r>
    </w:p>
    <w:p xmlns:wp14="http://schemas.microsoft.com/office/word/2010/wordml" w:rsidP="2AAD460C" wp14:paraId="24EAD19D" wp14:textId="35BB4A2C">
      <w:pPr>
        <w:pStyle w:val="Normal"/>
        <w:jc w:val="center"/>
        <w:rPr>
          <w:rFonts w:ascii="Aptos" w:hAnsi="Aptos" w:eastAsia="Aptos" w:cs="Aptos"/>
          <w:b w:val="1"/>
          <w:bCs w:val="1"/>
          <w:i w:val="0"/>
          <w:iCs w:val="0"/>
          <w:caps w:val="0"/>
          <w:smallCaps w:val="0"/>
          <w:noProof w:val="0"/>
          <w:color w:val="000000" w:themeColor="text1" w:themeTint="FF" w:themeShade="FF"/>
          <w:sz w:val="32"/>
          <w:szCs w:val="32"/>
          <w:lang w:val="en-US"/>
        </w:rPr>
      </w:pPr>
      <w:r w:rsidRPr="2AAD460C" w:rsidR="3285C746">
        <w:rPr>
          <w:rFonts w:ascii="Aptos" w:hAnsi="Aptos" w:eastAsia="Aptos" w:cs="Aptos"/>
          <w:b w:val="1"/>
          <w:bCs w:val="1"/>
          <w:i w:val="0"/>
          <w:iCs w:val="0"/>
          <w:caps w:val="0"/>
          <w:smallCaps w:val="0"/>
          <w:noProof w:val="0"/>
          <w:color w:val="000000" w:themeColor="text1" w:themeTint="FF" w:themeShade="FF"/>
          <w:sz w:val="32"/>
          <w:szCs w:val="32"/>
          <w:lang w:val="en-US"/>
        </w:rPr>
        <w:t>Teachers and Staff:</w:t>
      </w:r>
    </w:p>
    <w:p xmlns:wp14="http://schemas.microsoft.com/office/word/2010/wordml" w:rsidP="784C9138" wp14:paraId="166B7761" wp14:textId="77BF9886">
      <w:pPr>
        <w:rPr>
          <w:noProof w:val="0"/>
          <w:lang w:val="en-US"/>
        </w:rPr>
      </w:pPr>
      <w:r w:rsidRPr="784C9138" w:rsidR="6FC61568">
        <w:rPr>
          <w:rFonts w:ascii="Aptos" w:hAnsi="Aptos" w:eastAsia="Aptos" w:cs="Aptos"/>
          <w:b w:val="0"/>
          <w:bCs w:val="0"/>
          <w:i w:val="0"/>
          <w:iCs w:val="0"/>
          <w:caps w:val="0"/>
          <w:smallCaps w:val="0"/>
          <w:noProof w:val="0"/>
          <w:color w:val="000000" w:themeColor="text1" w:themeTint="FF" w:themeShade="FF"/>
          <w:sz w:val="24"/>
          <w:szCs w:val="24"/>
          <w:lang w:val="en-US"/>
        </w:rPr>
        <w:t>The Second Baptist Child Development Center is led by Director Tabitha Atkisson, who also serves as the Preschool and Children’s Minister at Second Baptist Church. Abbey Phillips serves as our Administrative Associate, and Briana Julian serves as our Teacher and Curriculum Associate.</w:t>
      </w:r>
    </w:p>
    <w:p xmlns:wp14="http://schemas.microsoft.com/office/word/2010/wordml" w:rsidP="784C9138" wp14:paraId="1ACD4AF2" wp14:textId="35A0F80C">
      <w:pPr>
        <w:pStyle w:val="Normal"/>
        <w:suppressLineNumbers w:val="0"/>
        <w:bidi w:val="0"/>
        <w:spacing w:before="0" w:beforeAutospacing="off" w:after="160" w:afterAutospacing="off" w:line="279" w:lineRule="auto"/>
        <w:ind w:left="0" w:right="0"/>
        <w:jc w:val="left"/>
      </w:pPr>
      <w:r w:rsidRPr="2AAD460C" w:rsidR="4382D10A">
        <w:rPr>
          <w:noProof w:val="0"/>
          <w:lang w:val="en-US"/>
        </w:rPr>
        <w:t xml:space="preserve">Our Kindergarten teacher is Ambrielle Freese. She has a degree in elementary education from Missouri State University with an emphasis on Missouri conservation. </w:t>
      </w:r>
      <w:r w:rsidRPr="2AAD460C" w:rsidR="4D32E443">
        <w:rPr>
          <w:noProof w:val="0"/>
          <w:lang w:val="en-US"/>
        </w:rPr>
        <w:t xml:space="preserve">She taught for 5 years before taking a few years off to stay home with her three boys. Mrs. Ambrielle works </w:t>
      </w:r>
      <w:r w:rsidRPr="2AAD460C" w:rsidR="056B2723">
        <w:rPr>
          <w:noProof w:val="0"/>
          <w:lang w:val="en-US"/>
        </w:rPr>
        <w:t xml:space="preserve">hard </w:t>
      </w:r>
      <w:r w:rsidRPr="2AAD460C" w:rsidR="4382D10A">
        <w:rPr>
          <w:noProof w:val="0"/>
          <w:lang w:val="en-US"/>
        </w:rPr>
        <w:t xml:space="preserve">to create a </w:t>
      </w:r>
      <w:r w:rsidRPr="2AAD460C" w:rsidR="4382D10A">
        <w:rPr>
          <w:noProof w:val="0"/>
          <w:lang w:val="en-US"/>
        </w:rPr>
        <w:t>fun,</w:t>
      </w:r>
      <w:r w:rsidRPr="2AAD460C" w:rsidR="4382D10A">
        <w:rPr>
          <w:noProof w:val="0"/>
          <w:lang w:val="en-US"/>
        </w:rPr>
        <w:t xml:space="preserve"> structured environment filled with excitement for learning</w:t>
      </w:r>
      <w:r w:rsidRPr="2AAD460C" w:rsidR="085D0FA1">
        <w:rPr>
          <w:noProof w:val="0"/>
          <w:lang w:val="en-US"/>
        </w:rPr>
        <w:t>.</w:t>
      </w:r>
    </w:p>
    <w:p w:rsidR="2AAD460C" w:rsidP="2AAD460C" w:rsidRDefault="2AAD460C" w14:paraId="6839DB25" w14:textId="1D1B1473">
      <w:pPr>
        <w:pStyle w:val="Normal"/>
        <w:suppressLineNumbers w:val="0"/>
        <w:bidi w:val="0"/>
        <w:spacing w:before="0" w:beforeAutospacing="off" w:after="160" w:afterAutospacing="off" w:line="279" w:lineRule="auto"/>
        <w:ind w:left="0" w:right="0"/>
        <w:jc w:val="left"/>
        <w:rPr>
          <w:noProof w:val="0"/>
          <w:lang w:val="en-US"/>
        </w:rPr>
      </w:pPr>
    </w:p>
    <w:p w:rsidR="4E1BC66F" w:rsidP="784C9138" w:rsidRDefault="4E1BC66F" w14:paraId="7F99A2A0" w14:textId="7539E180">
      <w:pPr>
        <w:pStyle w:val="Normal"/>
        <w:suppressLineNumbers w:val="0"/>
        <w:bidi w:val="0"/>
        <w:spacing w:before="0" w:beforeAutospacing="off" w:after="160" w:afterAutospacing="off" w:line="279" w:lineRule="auto"/>
        <w:ind w:left="0" w:right="0"/>
        <w:jc w:val="center"/>
        <w:rPr>
          <w:rFonts w:ascii="Aptos" w:hAnsi="Aptos" w:eastAsia="Aptos" w:cs="Aptos"/>
          <w:b w:val="1"/>
          <w:bCs w:val="1"/>
          <w:i w:val="0"/>
          <w:iCs w:val="0"/>
          <w:caps w:val="0"/>
          <w:smallCaps w:val="0"/>
          <w:noProof w:val="0"/>
          <w:color w:val="000000" w:themeColor="text1" w:themeTint="FF" w:themeShade="FF"/>
          <w:sz w:val="32"/>
          <w:szCs w:val="32"/>
          <w:lang w:val="en-US"/>
        </w:rPr>
      </w:pPr>
      <w:r w:rsidRPr="784C9138" w:rsidR="4E1BC66F">
        <w:rPr>
          <w:rFonts w:ascii="Aptos" w:hAnsi="Aptos" w:eastAsia="Aptos" w:cs="Aptos"/>
          <w:b w:val="1"/>
          <w:bCs w:val="1"/>
          <w:i w:val="0"/>
          <w:iCs w:val="0"/>
          <w:caps w:val="0"/>
          <w:smallCaps w:val="0"/>
          <w:noProof w:val="0"/>
          <w:color w:val="000000" w:themeColor="text1" w:themeTint="FF" w:themeShade="FF"/>
          <w:sz w:val="32"/>
          <w:szCs w:val="32"/>
          <w:lang w:val="en-US"/>
        </w:rPr>
        <w:t>A Day at School</w:t>
      </w:r>
      <w:r w:rsidRPr="784C9138" w:rsidR="0DF169FE">
        <w:rPr>
          <w:rFonts w:ascii="Aptos" w:hAnsi="Aptos" w:eastAsia="Aptos" w:cs="Aptos"/>
          <w:b w:val="1"/>
          <w:bCs w:val="1"/>
          <w:i w:val="0"/>
          <w:iCs w:val="0"/>
          <w:caps w:val="0"/>
          <w:smallCaps w:val="0"/>
          <w:noProof w:val="0"/>
          <w:color w:val="000000" w:themeColor="text1" w:themeTint="FF" w:themeShade="FF"/>
          <w:sz w:val="32"/>
          <w:szCs w:val="32"/>
          <w:lang w:val="en-US"/>
        </w:rPr>
        <w:t>:</w:t>
      </w:r>
    </w:p>
    <w:tbl>
      <w:tblPr>
        <w:tblStyle w:val="TableGrid"/>
        <w:tblW w:w="0" w:type="auto"/>
        <w:tblBorders>
          <w:top w:val="none" w:color="000000" w:themeColor="text1" w:sz="12"/>
          <w:left w:val="none" w:color="000000" w:themeColor="text1" w:sz="12"/>
          <w:bottom w:val="none" w:color="000000" w:themeColor="text1" w:sz="12"/>
          <w:right w:val="none" w:color="000000" w:themeColor="text1" w:sz="12"/>
          <w:insideH w:val="none" w:color="000000" w:themeColor="text1" w:sz="12"/>
          <w:insideV w:val="none" w:color="000000" w:themeColor="text1" w:sz="12"/>
        </w:tblBorders>
        <w:tblLook w:val="06A0" w:firstRow="1" w:lastRow="0" w:firstColumn="1" w:lastColumn="0" w:noHBand="1" w:noVBand="1"/>
      </w:tblPr>
      <w:tblGrid>
        <w:gridCol w:w="3120"/>
        <w:gridCol w:w="3120"/>
        <w:gridCol w:w="3120"/>
      </w:tblGrid>
      <w:tr w:rsidR="784C9138" w:rsidTr="784C9138" w14:paraId="14F5DE62">
        <w:trPr>
          <w:trHeight w:val="300"/>
        </w:trPr>
        <w:tc>
          <w:tcPr>
            <w:tcW w:w="3120" w:type="dxa"/>
            <w:tcMar/>
          </w:tcPr>
          <w:p w:rsidR="55B28389" w:rsidP="784C9138" w:rsidRDefault="55B28389" w14:paraId="55DC0B77" w14:textId="7B658A69">
            <w:pPr>
              <w:pStyle w:val="Normal"/>
              <w:jc w:val="center"/>
            </w:pPr>
            <w:r w:rsidRPr="784C9138" w:rsidR="55B28389">
              <w:rPr>
                <w:rFonts w:ascii="Aptos" w:hAnsi="Aptos" w:eastAsia="Aptos" w:cs="Aptos"/>
                <w:b w:val="0"/>
                <w:bCs w:val="0"/>
                <w:i w:val="0"/>
                <w:iCs w:val="0"/>
                <w:caps w:val="0"/>
                <w:smallCaps w:val="0"/>
                <w:noProof w:val="0"/>
                <w:color w:val="000000" w:themeColor="text1" w:themeTint="FF" w:themeShade="FF"/>
                <w:sz w:val="24"/>
                <w:szCs w:val="24"/>
                <w:lang w:val="en-US"/>
              </w:rPr>
              <w:t>Language Arts</w:t>
            </w:r>
          </w:p>
        </w:tc>
        <w:tc>
          <w:tcPr>
            <w:tcW w:w="3120" w:type="dxa"/>
            <w:tcMar/>
          </w:tcPr>
          <w:p w:rsidR="55B28389" w:rsidP="784C9138" w:rsidRDefault="55B28389" w14:paraId="41193422" w14:textId="08746603">
            <w:pPr>
              <w:pStyle w:val="Normal"/>
              <w:jc w:val="center"/>
            </w:pPr>
            <w:r w:rsidRPr="784C9138" w:rsidR="55B28389">
              <w:rPr>
                <w:rFonts w:ascii="Aptos" w:hAnsi="Aptos" w:eastAsia="Aptos" w:cs="Aptos"/>
                <w:b w:val="0"/>
                <w:bCs w:val="0"/>
                <w:i w:val="0"/>
                <w:iCs w:val="0"/>
                <w:caps w:val="0"/>
                <w:smallCaps w:val="0"/>
                <w:noProof w:val="0"/>
                <w:color w:val="000000" w:themeColor="text1" w:themeTint="FF" w:themeShade="FF"/>
                <w:sz w:val="24"/>
                <w:szCs w:val="24"/>
                <w:lang w:val="en-US"/>
              </w:rPr>
              <w:t>STEM</w:t>
            </w:r>
          </w:p>
        </w:tc>
        <w:tc>
          <w:tcPr>
            <w:tcW w:w="3120" w:type="dxa"/>
            <w:tcMar/>
          </w:tcPr>
          <w:p w:rsidR="55B28389" w:rsidP="784C9138" w:rsidRDefault="55B28389" w14:paraId="063DD100" w14:textId="2BCEB35E">
            <w:pPr>
              <w:pStyle w:val="Normal"/>
              <w:jc w:val="center"/>
            </w:pPr>
            <w:r w:rsidRPr="784C9138" w:rsidR="55B28389">
              <w:rPr>
                <w:rFonts w:ascii="Aptos" w:hAnsi="Aptos" w:eastAsia="Aptos" w:cs="Aptos"/>
                <w:b w:val="0"/>
                <w:bCs w:val="0"/>
                <w:i w:val="0"/>
                <w:iCs w:val="0"/>
                <w:caps w:val="0"/>
                <w:smallCaps w:val="0"/>
                <w:noProof w:val="0"/>
                <w:color w:val="000000" w:themeColor="text1" w:themeTint="FF" w:themeShade="FF"/>
                <w:sz w:val="24"/>
                <w:szCs w:val="24"/>
                <w:lang w:val="en-US"/>
              </w:rPr>
              <w:t>Extra Curricular</w:t>
            </w:r>
            <w:r w:rsidRPr="784C9138" w:rsidR="348D6229">
              <w:rPr>
                <w:rFonts w:ascii="Aptos" w:hAnsi="Aptos" w:eastAsia="Aptos" w:cs="Aptos"/>
                <w:b w:val="0"/>
                <w:bCs w:val="0"/>
                <w:i w:val="0"/>
                <w:iCs w:val="0"/>
                <w:caps w:val="0"/>
                <w:smallCaps w:val="0"/>
                <w:noProof w:val="0"/>
                <w:color w:val="000000" w:themeColor="text1" w:themeTint="FF" w:themeShade="FF"/>
                <w:sz w:val="24"/>
                <w:szCs w:val="24"/>
                <w:lang w:val="en-US"/>
              </w:rPr>
              <w:t>s</w:t>
            </w:r>
          </w:p>
        </w:tc>
      </w:tr>
      <w:tr w:rsidR="784C9138" w:rsidTr="784C9138" w14:paraId="775CC07C">
        <w:trPr>
          <w:trHeight w:val="300"/>
        </w:trPr>
        <w:tc>
          <w:tcPr>
            <w:tcW w:w="3120" w:type="dxa"/>
            <w:tcMar/>
          </w:tcPr>
          <w:p w:rsidR="55B28389" w:rsidP="784C9138" w:rsidRDefault="55B28389" w14:paraId="46C9CA08" w14:textId="325FA53A">
            <w:pPr>
              <w:pStyle w:val="ListParagraph"/>
              <w:numPr>
                <w:ilvl w:val="0"/>
                <w:numId w:val="20"/>
              </w:numPr>
              <w:rPr>
                <w:rFonts w:ascii="Aptos" w:hAnsi="Aptos" w:eastAsia="Aptos" w:cs="Aptos"/>
                <w:b w:val="0"/>
                <w:bCs w:val="0"/>
                <w:i w:val="0"/>
                <w:iCs w:val="0"/>
                <w:caps w:val="0"/>
                <w:smallCaps w:val="0"/>
                <w:noProof w:val="0"/>
                <w:color w:val="000000" w:themeColor="text1" w:themeTint="FF" w:themeShade="FF"/>
                <w:sz w:val="24"/>
                <w:szCs w:val="24"/>
                <w:lang w:val="en-US"/>
              </w:rPr>
            </w:pPr>
            <w:r w:rsidRPr="784C9138" w:rsidR="55B28389">
              <w:rPr>
                <w:rFonts w:ascii="Aptos" w:hAnsi="Aptos" w:eastAsia="Aptos" w:cs="Aptos"/>
                <w:b w:val="0"/>
                <w:bCs w:val="0"/>
                <w:i w:val="0"/>
                <w:iCs w:val="0"/>
                <w:caps w:val="0"/>
                <w:smallCaps w:val="0"/>
                <w:noProof w:val="0"/>
                <w:color w:val="000000" w:themeColor="text1" w:themeTint="FF" w:themeShade="FF"/>
                <w:sz w:val="24"/>
                <w:szCs w:val="24"/>
                <w:lang w:val="en-US"/>
              </w:rPr>
              <w:t>Reading</w:t>
            </w:r>
          </w:p>
        </w:tc>
        <w:tc>
          <w:tcPr>
            <w:tcW w:w="3120" w:type="dxa"/>
            <w:tcMar/>
          </w:tcPr>
          <w:p w:rsidR="55B28389" w:rsidP="784C9138" w:rsidRDefault="55B28389" w14:paraId="404F6051" w14:textId="6E3ED5EC">
            <w:pPr>
              <w:pStyle w:val="ListParagraph"/>
              <w:numPr>
                <w:ilvl w:val="0"/>
                <w:numId w:val="20"/>
              </w:numPr>
              <w:rPr>
                <w:rFonts w:ascii="Aptos" w:hAnsi="Aptos" w:eastAsia="Aptos" w:cs="Aptos"/>
                <w:b w:val="0"/>
                <w:bCs w:val="0"/>
                <w:i w:val="0"/>
                <w:iCs w:val="0"/>
                <w:caps w:val="0"/>
                <w:smallCaps w:val="0"/>
                <w:noProof w:val="0"/>
                <w:color w:val="000000" w:themeColor="text1" w:themeTint="FF" w:themeShade="FF"/>
                <w:sz w:val="24"/>
                <w:szCs w:val="24"/>
                <w:lang w:val="en-US"/>
              </w:rPr>
            </w:pPr>
            <w:r w:rsidRPr="784C9138" w:rsidR="55B28389">
              <w:rPr>
                <w:rFonts w:ascii="Aptos" w:hAnsi="Aptos" w:eastAsia="Aptos" w:cs="Aptos"/>
                <w:b w:val="0"/>
                <w:bCs w:val="0"/>
                <w:i w:val="0"/>
                <w:iCs w:val="0"/>
                <w:caps w:val="0"/>
                <w:smallCaps w:val="0"/>
                <w:noProof w:val="0"/>
                <w:color w:val="000000" w:themeColor="text1" w:themeTint="FF" w:themeShade="FF"/>
                <w:sz w:val="24"/>
                <w:szCs w:val="24"/>
                <w:lang w:val="en-US"/>
              </w:rPr>
              <w:t>Science</w:t>
            </w:r>
          </w:p>
        </w:tc>
        <w:tc>
          <w:tcPr>
            <w:tcW w:w="3120" w:type="dxa"/>
            <w:tcMar/>
          </w:tcPr>
          <w:p w:rsidR="55B28389" w:rsidP="784C9138" w:rsidRDefault="55B28389" w14:paraId="75492963" w14:textId="651BAEB4">
            <w:pPr>
              <w:pStyle w:val="ListParagraph"/>
              <w:numPr>
                <w:ilvl w:val="0"/>
                <w:numId w:val="20"/>
              </w:numPr>
              <w:rPr>
                <w:rFonts w:ascii="Aptos" w:hAnsi="Aptos" w:eastAsia="Aptos" w:cs="Aptos"/>
                <w:b w:val="0"/>
                <w:bCs w:val="0"/>
                <w:i w:val="0"/>
                <w:iCs w:val="0"/>
                <w:caps w:val="0"/>
                <w:smallCaps w:val="0"/>
                <w:noProof w:val="0"/>
                <w:color w:val="000000" w:themeColor="text1" w:themeTint="FF" w:themeShade="FF"/>
                <w:sz w:val="24"/>
                <w:szCs w:val="24"/>
                <w:lang w:val="en-US"/>
              </w:rPr>
            </w:pPr>
            <w:r w:rsidRPr="784C9138" w:rsidR="55B28389">
              <w:rPr>
                <w:rFonts w:ascii="Aptos" w:hAnsi="Aptos" w:eastAsia="Aptos" w:cs="Aptos"/>
                <w:b w:val="0"/>
                <w:bCs w:val="0"/>
                <w:i w:val="0"/>
                <w:iCs w:val="0"/>
                <w:caps w:val="0"/>
                <w:smallCaps w:val="0"/>
                <w:noProof w:val="0"/>
                <w:color w:val="000000" w:themeColor="text1" w:themeTint="FF" w:themeShade="FF"/>
                <w:sz w:val="24"/>
                <w:szCs w:val="24"/>
                <w:lang w:val="en-US"/>
              </w:rPr>
              <w:t>Spanish</w:t>
            </w:r>
          </w:p>
        </w:tc>
      </w:tr>
      <w:tr w:rsidR="784C9138" w:rsidTr="784C9138" w14:paraId="12F656D0">
        <w:trPr>
          <w:trHeight w:val="300"/>
        </w:trPr>
        <w:tc>
          <w:tcPr>
            <w:tcW w:w="3120" w:type="dxa"/>
            <w:tcMar/>
          </w:tcPr>
          <w:p w:rsidR="55B28389" w:rsidP="784C9138" w:rsidRDefault="55B28389" w14:paraId="1DAED872" w14:textId="371731B3">
            <w:pPr>
              <w:pStyle w:val="ListParagraph"/>
              <w:numPr>
                <w:ilvl w:val="0"/>
                <w:numId w:val="19"/>
              </w:numPr>
              <w:rPr>
                <w:rFonts w:ascii="Aptos" w:hAnsi="Aptos" w:eastAsia="Aptos" w:cs="Aptos"/>
                <w:b w:val="0"/>
                <w:bCs w:val="0"/>
                <w:i w:val="0"/>
                <w:iCs w:val="0"/>
                <w:caps w:val="0"/>
                <w:smallCaps w:val="0"/>
                <w:noProof w:val="0"/>
                <w:color w:val="000000" w:themeColor="text1" w:themeTint="FF" w:themeShade="FF"/>
                <w:sz w:val="24"/>
                <w:szCs w:val="24"/>
                <w:lang w:val="en-US"/>
              </w:rPr>
            </w:pPr>
            <w:r w:rsidRPr="784C9138" w:rsidR="55B28389">
              <w:rPr>
                <w:rFonts w:ascii="Aptos" w:hAnsi="Aptos" w:eastAsia="Aptos" w:cs="Aptos"/>
                <w:b w:val="0"/>
                <w:bCs w:val="0"/>
                <w:i w:val="0"/>
                <w:iCs w:val="0"/>
                <w:caps w:val="0"/>
                <w:smallCaps w:val="0"/>
                <w:noProof w:val="0"/>
                <w:color w:val="000000" w:themeColor="text1" w:themeTint="FF" w:themeShade="FF"/>
                <w:sz w:val="24"/>
                <w:szCs w:val="24"/>
                <w:lang w:val="en-US"/>
              </w:rPr>
              <w:t>Writing</w:t>
            </w:r>
          </w:p>
        </w:tc>
        <w:tc>
          <w:tcPr>
            <w:tcW w:w="3120" w:type="dxa"/>
            <w:tcMar/>
          </w:tcPr>
          <w:p w:rsidR="55B28389" w:rsidP="784C9138" w:rsidRDefault="55B28389" w14:paraId="39EE0F39" w14:textId="59F2E4B5">
            <w:pPr>
              <w:pStyle w:val="ListParagraph"/>
              <w:numPr>
                <w:ilvl w:val="0"/>
                <w:numId w:val="19"/>
              </w:numPr>
              <w:rPr>
                <w:rFonts w:ascii="Aptos" w:hAnsi="Aptos" w:eastAsia="Aptos" w:cs="Aptos"/>
                <w:b w:val="0"/>
                <w:bCs w:val="0"/>
                <w:i w:val="0"/>
                <w:iCs w:val="0"/>
                <w:caps w:val="0"/>
                <w:smallCaps w:val="0"/>
                <w:noProof w:val="0"/>
                <w:color w:val="000000" w:themeColor="text1" w:themeTint="FF" w:themeShade="FF"/>
                <w:sz w:val="24"/>
                <w:szCs w:val="24"/>
                <w:lang w:val="en-US"/>
              </w:rPr>
            </w:pPr>
            <w:r w:rsidRPr="784C9138" w:rsidR="55B28389">
              <w:rPr>
                <w:rFonts w:ascii="Aptos" w:hAnsi="Aptos" w:eastAsia="Aptos" w:cs="Aptos"/>
                <w:b w:val="0"/>
                <w:bCs w:val="0"/>
                <w:i w:val="0"/>
                <w:iCs w:val="0"/>
                <w:caps w:val="0"/>
                <w:smallCaps w:val="0"/>
                <w:noProof w:val="0"/>
                <w:color w:val="000000" w:themeColor="text1" w:themeTint="FF" w:themeShade="FF"/>
                <w:sz w:val="24"/>
                <w:szCs w:val="24"/>
                <w:lang w:val="en-US"/>
              </w:rPr>
              <w:t>Technology</w:t>
            </w:r>
          </w:p>
        </w:tc>
        <w:tc>
          <w:tcPr>
            <w:tcW w:w="3120" w:type="dxa"/>
            <w:tcMar/>
          </w:tcPr>
          <w:p w:rsidR="55B28389" w:rsidP="784C9138" w:rsidRDefault="55B28389" w14:paraId="5516E912" w14:textId="7DEA7802">
            <w:pPr>
              <w:pStyle w:val="ListParagraph"/>
              <w:numPr>
                <w:ilvl w:val="0"/>
                <w:numId w:val="19"/>
              </w:numPr>
              <w:rPr>
                <w:rFonts w:ascii="Aptos" w:hAnsi="Aptos" w:eastAsia="Aptos" w:cs="Aptos"/>
                <w:b w:val="0"/>
                <w:bCs w:val="0"/>
                <w:i w:val="0"/>
                <w:iCs w:val="0"/>
                <w:caps w:val="0"/>
                <w:smallCaps w:val="0"/>
                <w:noProof w:val="0"/>
                <w:color w:val="000000" w:themeColor="text1" w:themeTint="FF" w:themeShade="FF"/>
                <w:sz w:val="24"/>
                <w:szCs w:val="24"/>
                <w:lang w:val="en-US"/>
              </w:rPr>
            </w:pPr>
            <w:r w:rsidRPr="784C9138" w:rsidR="55B28389">
              <w:rPr>
                <w:rFonts w:ascii="Aptos" w:hAnsi="Aptos" w:eastAsia="Aptos" w:cs="Aptos"/>
                <w:b w:val="0"/>
                <w:bCs w:val="0"/>
                <w:i w:val="0"/>
                <w:iCs w:val="0"/>
                <w:caps w:val="0"/>
                <w:smallCaps w:val="0"/>
                <w:noProof w:val="0"/>
                <w:color w:val="000000" w:themeColor="text1" w:themeTint="FF" w:themeShade="FF"/>
                <w:sz w:val="24"/>
                <w:szCs w:val="24"/>
                <w:lang w:val="en-US"/>
              </w:rPr>
              <w:t>Music</w:t>
            </w:r>
          </w:p>
        </w:tc>
      </w:tr>
      <w:tr w:rsidR="784C9138" w:rsidTr="784C9138" w14:paraId="593E430E">
        <w:trPr>
          <w:trHeight w:val="300"/>
        </w:trPr>
        <w:tc>
          <w:tcPr>
            <w:tcW w:w="3120" w:type="dxa"/>
            <w:tcMar/>
          </w:tcPr>
          <w:p w:rsidR="55B28389" w:rsidP="784C9138" w:rsidRDefault="55B28389" w14:paraId="38E411B6" w14:textId="634BD43E">
            <w:pPr>
              <w:pStyle w:val="ListParagraph"/>
              <w:numPr>
                <w:ilvl w:val="0"/>
                <w:numId w:val="18"/>
              </w:numPr>
              <w:rPr>
                <w:rFonts w:ascii="Aptos" w:hAnsi="Aptos" w:eastAsia="Aptos" w:cs="Aptos"/>
                <w:b w:val="0"/>
                <w:bCs w:val="0"/>
                <w:i w:val="0"/>
                <w:iCs w:val="0"/>
                <w:caps w:val="0"/>
                <w:smallCaps w:val="0"/>
                <w:noProof w:val="0"/>
                <w:color w:val="000000" w:themeColor="text1" w:themeTint="FF" w:themeShade="FF"/>
                <w:sz w:val="24"/>
                <w:szCs w:val="24"/>
                <w:lang w:val="en-US"/>
              </w:rPr>
            </w:pPr>
            <w:r w:rsidRPr="784C9138" w:rsidR="55B28389">
              <w:rPr>
                <w:rFonts w:ascii="Aptos" w:hAnsi="Aptos" w:eastAsia="Aptos" w:cs="Aptos"/>
                <w:b w:val="0"/>
                <w:bCs w:val="0"/>
                <w:i w:val="0"/>
                <w:iCs w:val="0"/>
                <w:caps w:val="0"/>
                <w:smallCaps w:val="0"/>
                <w:noProof w:val="0"/>
                <w:color w:val="000000" w:themeColor="text1" w:themeTint="FF" w:themeShade="FF"/>
                <w:sz w:val="24"/>
                <w:szCs w:val="24"/>
                <w:lang w:val="en-US"/>
              </w:rPr>
              <w:t>Phonics</w:t>
            </w:r>
          </w:p>
        </w:tc>
        <w:tc>
          <w:tcPr>
            <w:tcW w:w="3120" w:type="dxa"/>
            <w:tcMar/>
          </w:tcPr>
          <w:p w:rsidR="55B28389" w:rsidP="784C9138" w:rsidRDefault="55B28389" w14:paraId="6D136B1D" w14:textId="4606F56F">
            <w:pPr>
              <w:pStyle w:val="ListParagraph"/>
              <w:numPr>
                <w:ilvl w:val="0"/>
                <w:numId w:val="18"/>
              </w:numPr>
              <w:rPr>
                <w:rFonts w:ascii="Aptos" w:hAnsi="Aptos" w:eastAsia="Aptos" w:cs="Aptos"/>
                <w:b w:val="0"/>
                <w:bCs w:val="0"/>
                <w:i w:val="0"/>
                <w:iCs w:val="0"/>
                <w:caps w:val="0"/>
                <w:smallCaps w:val="0"/>
                <w:noProof w:val="0"/>
                <w:color w:val="000000" w:themeColor="text1" w:themeTint="FF" w:themeShade="FF"/>
                <w:sz w:val="24"/>
                <w:szCs w:val="24"/>
                <w:lang w:val="en-US"/>
              </w:rPr>
            </w:pPr>
            <w:r w:rsidRPr="784C9138" w:rsidR="55B28389">
              <w:rPr>
                <w:rFonts w:ascii="Aptos" w:hAnsi="Aptos" w:eastAsia="Aptos" w:cs="Aptos"/>
                <w:b w:val="0"/>
                <w:bCs w:val="0"/>
                <w:i w:val="0"/>
                <w:iCs w:val="0"/>
                <w:caps w:val="0"/>
                <w:smallCaps w:val="0"/>
                <w:noProof w:val="0"/>
                <w:color w:val="000000" w:themeColor="text1" w:themeTint="FF" w:themeShade="FF"/>
                <w:sz w:val="24"/>
                <w:szCs w:val="24"/>
                <w:lang w:val="en-US"/>
              </w:rPr>
              <w:t>Engineering</w:t>
            </w:r>
          </w:p>
        </w:tc>
        <w:tc>
          <w:tcPr>
            <w:tcW w:w="3120" w:type="dxa"/>
            <w:tcMar/>
          </w:tcPr>
          <w:p w:rsidR="55B28389" w:rsidP="784C9138" w:rsidRDefault="55B28389" w14:paraId="01596366" w14:textId="12BC9A4F">
            <w:pPr>
              <w:pStyle w:val="ListParagraph"/>
              <w:numPr>
                <w:ilvl w:val="0"/>
                <w:numId w:val="18"/>
              </w:numPr>
              <w:rPr>
                <w:rFonts w:ascii="Aptos" w:hAnsi="Aptos" w:eastAsia="Aptos" w:cs="Aptos"/>
                <w:b w:val="0"/>
                <w:bCs w:val="0"/>
                <w:i w:val="0"/>
                <w:iCs w:val="0"/>
                <w:caps w:val="0"/>
                <w:smallCaps w:val="0"/>
                <w:noProof w:val="0"/>
                <w:color w:val="000000" w:themeColor="text1" w:themeTint="FF" w:themeShade="FF"/>
                <w:sz w:val="24"/>
                <w:szCs w:val="24"/>
                <w:lang w:val="en-US"/>
              </w:rPr>
            </w:pPr>
            <w:r w:rsidRPr="784C9138" w:rsidR="55B28389">
              <w:rPr>
                <w:rFonts w:ascii="Aptos" w:hAnsi="Aptos" w:eastAsia="Aptos" w:cs="Aptos"/>
                <w:b w:val="0"/>
                <w:bCs w:val="0"/>
                <w:i w:val="0"/>
                <w:iCs w:val="0"/>
                <w:caps w:val="0"/>
                <w:smallCaps w:val="0"/>
                <w:noProof w:val="0"/>
                <w:color w:val="000000" w:themeColor="text1" w:themeTint="FF" w:themeShade="FF"/>
                <w:sz w:val="24"/>
                <w:szCs w:val="24"/>
                <w:lang w:val="en-US"/>
              </w:rPr>
              <w:t>Art</w:t>
            </w:r>
          </w:p>
        </w:tc>
      </w:tr>
      <w:tr w:rsidR="784C9138" w:rsidTr="784C9138" w14:paraId="2E2F4674">
        <w:trPr>
          <w:trHeight w:val="300"/>
        </w:trPr>
        <w:tc>
          <w:tcPr>
            <w:tcW w:w="3120" w:type="dxa"/>
            <w:tcMar/>
          </w:tcPr>
          <w:p w:rsidR="55B28389" w:rsidP="784C9138" w:rsidRDefault="55B28389" w14:paraId="02F1F54D" w14:textId="5CFC6515">
            <w:pPr>
              <w:pStyle w:val="ListParagraph"/>
              <w:numPr>
                <w:ilvl w:val="0"/>
                <w:numId w:val="17"/>
              </w:numPr>
              <w:rPr>
                <w:rFonts w:ascii="Aptos" w:hAnsi="Aptos" w:eastAsia="Aptos" w:cs="Aptos"/>
                <w:b w:val="0"/>
                <w:bCs w:val="0"/>
                <w:i w:val="0"/>
                <w:iCs w:val="0"/>
                <w:caps w:val="0"/>
                <w:smallCaps w:val="0"/>
                <w:noProof w:val="0"/>
                <w:color w:val="000000" w:themeColor="text1" w:themeTint="FF" w:themeShade="FF"/>
                <w:sz w:val="24"/>
                <w:szCs w:val="24"/>
                <w:lang w:val="en-US"/>
              </w:rPr>
            </w:pPr>
            <w:r w:rsidRPr="784C9138" w:rsidR="55B28389">
              <w:rPr>
                <w:rFonts w:ascii="Aptos" w:hAnsi="Aptos" w:eastAsia="Aptos" w:cs="Aptos"/>
                <w:b w:val="0"/>
                <w:bCs w:val="0"/>
                <w:i w:val="0"/>
                <w:iCs w:val="0"/>
                <w:caps w:val="0"/>
                <w:smallCaps w:val="0"/>
                <w:noProof w:val="0"/>
                <w:color w:val="000000" w:themeColor="text1" w:themeTint="FF" w:themeShade="FF"/>
                <w:sz w:val="24"/>
                <w:szCs w:val="24"/>
                <w:lang w:val="en-US"/>
              </w:rPr>
              <w:t>Bible</w:t>
            </w:r>
          </w:p>
        </w:tc>
        <w:tc>
          <w:tcPr>
            <w:tcW w:w="3120" w:type="dxa"/>
            <w:tcMar/>
          </w:tcPr>
          <w:p w:rsidR="55B28389" w:rsidP="784C9138" w:rsidRDefault="55B28389" w14:paraId="48DAE36C" w14:textId="6BC52B41">
            <w:pPr>
              <w:pStyle w:val="ListParagraph"/>
              <w:numPr>
                <w:ilvl w:val="0"/>
                <w:numId w:val="17"/>
              </w:numPr>
              <w:rPr>
                <w:rFonts w:ascii="Aptos" w:hAnsi="Aptos" w:eastAsia="Aptos" w:cs="Aptos"/>
                <w:b w:val="0"/>
                <w:bCs w:val="0"/>
                <w:i w:val="0"/>
                <w:iCs w:val="0"/>
                <w:caps w:val="0"/>
                <w:smallCaps w:val="0"/>
                <w:noProof w:val="0"/>
                <w:color w:val="000000" w:themeColor="text1" w:themeTint="FF" w:themeShade="FF"/>
                <w:sz w:val="24"/>
                <w:szCs w:val="24"/>
                <w:lang w:val="en-US"/>
              </w:rPr>
            </w:pPr>
            <w:r w:rsidRPr="784C9138" w:rsidR="55B28389">
              <w:rPr>
                <w:rFonts w:ascii="Aptos" w:hAnsi="Aptos" w:eastAsia="Aptos" w:cs="Aptos"/>
                <w:b w:val="0"/>
                <w:bCs w:val="0"/>
                <w:i w:val="0"/>
                <w:iCs w:val="0"/>
                <w:caps w:val="0"/>
                <w:smallCaps w:val="0"/>
                <w:noProof w:val="0"/>
                <w:color w:val="000000" w:themeColor="text1" w:themeTint="FF" w:themeShade="FF"/>
                <w:sz w:val="24"/>
                <w:szCs w:val="24"/>
                <w:lang w:val="en-US"/>
              </w:rPr>
              <w:t>Mathematics</w:t>
            </w:r>
          </w:p>
        </w:tc>
        <w:tc>
          <w:tcPr>
            <w:tcW w:w="3120" w:type="dxa"/>
            <w:tcMar/>
          </w:tcPr>
          <w:p w:rsidR="55B28389" w:rsidP="784C9138" w:rsidRDefault="55B28389" w14:paraId="0E4E1E12" w14:textId="7B4427DF">
            <w:pPr>
              <w:pStyle w:val="ListParagraph"/>
              <w:numPr>
                <w:ilvl w:val="0"/>
                <w:numId w:val="17"/>
              </w:numPr>
              <w:rPr>
                <w:rFonts w:ascii="Aptos" w:hAnsi="Aptos" w:eastAsia="Aptos" w:cs="Aptos"/>
                <w:b w:val="0"/>
                <w:bCs w:val="0"/>
                <w:i w:val="0"/>
                <w:iCs w:val="0"/>
                <w:caps w:val="0"/>
                <w:smallCaps w:val="0"/>
                <w:noProof w:val="0"/>
                <w:color w:val="000000" w:themeColor="text1" w:themeTint="FF" w:themeShade="FF"/>
                <w:sz w:val="24"/>
                <w:szCs w:val="24"/>
                <w:lang w:val="en-US"/>
              </w:rPr>
            </w:pPr>
            <w:r w:rsidRPr="784C9138" w:rsidR="55B28389">
              <w:rPr>
                <w:rFonts w:ascii="Aptos" w:hAnsi="Aptos" w:eastAsia="Aptos" w:cs="Aptos"/>
                <w:b w:val="0"/>
                <w:bCs w:val="0"/>
                <w:i w:val="0"/>
                <w:iCs w:val="0"/>
                <w:caps w:val="0"/>
                <w:smallCaps w:val="0"/>
                <w:noProof w:val="0"/>
                <w:color w:val="000000" w:themeColor="text1" w:themeTint="FF" w:themeShade="FF"/>
                <w:sz w:val="24"/>
                <w:szCs w:val="24"/>
                <w:lang w:val="en-US"/>
              </w:rPr>
              <w:t>PE</w:t>
            </w:r>
          </w:p>
        </w:tc>
      </w:tr>
      <w:tr w:rsidR="784C9138" w:rsidTr="784C9138" w14:paraId="5DAE5794">
        <w:trPr>
          <w:trHeight w:val="300"/>
        </w:trPr>
        <w:tc>
          <w:tcPr>
            <w:tcW w:w="3120" w:type="dxa"/>
            <w:tcMar/>
          </w:tcPr>
          <w:p w:rsidR="55B28389" w:rsidP="784C9138" w:rsidRDefault="55B28389" w14:paraId="0B7463DE" w14:textId="7519F46B">
            <w:pPr>
              <w:pStyle w:val="ListParagraph"/>
              <w:numPr>
                <w:ilvl w:val="0"/>
                <w:numId w:val="16"/>
              </w:numPr>
              <w:rPr>
                <w:rFonts w:ascii="Aptos" w:hAnsi="Aptos" w:eastAsia="Aptos" w:cs="Aptos"/>
                <w:b w:val="0"/>
                <w:bCs w:val="0"/>
                <w:i w:val="0"/>
                <w:iCs w:val="0"/>
                <w:caps w:val="0"/>
                <w:smallCaps w:val="0"/>
                <w:noProof w:val="0"/>
                <w:color w:val="000000" w:themeColor="text1" w:themeTint="FF" w:themeShade="FF"/>
                <w:sz w:val="24"/>
                <w:szCs w:val="24"/>
                <w:lang w:val="en-US"/>
              </w:rPr>
            </w:pPr>
            <w:r w:rsidRPr="784C9138" w:rsidR="55B28389">
              <w:rPr>
                <w:rFonts w:ascii="Aptos" w:hAnsi="Aptos" w:eastAsia="Aptos" w:cs="Aptos"/>
                <w:b w:val="0"/>
                <w:bCs w:val="0"/>
                <w:i w:val="0"/>
                <w:iCs w:val="0"/>
                <w:caps w:val="0"/>
                <w:smallCaps w:val="0"/>
                <w:noProof w:val="0"/>
                <w:color w:val="000000" w:themeColor="text1" w:themeTint="FF" w:themeShade="FF"/>
                <w:sz w:val="24"/>
                <w:szCs w:val="24"/>
                <w:lang w:val="en-US"/>
              </w:rPr>
              <w:t>Social Studies</w:t>
            </w:r>
          </w:p>
        </w:tc>
        <w:tc>
          <w:tcPr>
            <w:tcW w:w="3120" w:type="dxa"/>
            <w:tcMar/>
          </w:tcPr>
          <w:p w:rsidR="784C9138" w:rsidP="784C9138" w:rsidRDefault="784C9138" w14:paraId="0C8E8CE6" w14:textId="0B3B5587">
            <w:pPr>
              <w:pStyle w:val="Normal"/>
              <w:rPr>
                <w:rFonts w:ascii="Aptos" w:hAnsi="Aptos" w:eastAsia="Aptos" w:cs="Aptos"/>
                <w:b w:val="0"/>
                <w:bCs w:val="0"/>
                <w:i w:val="0"/>
                <w:iCs w:val="0"/>
                <w:caps w:val="0"/>
                <w:smallCaps w:val="0"/>
                <w:noProof w:val="0"/>
                <w:color w:val="000000" w:themeColor="text1" w:themeTint="FF" w:themeShade="FF"/>
                <w:sz w:val="24"/>
                <w:szCs w:val="24"/>
                <w:lang w:val="en-US"/>
              </w:rPr>
            </w:pPr>
          </w:p>
        </w:tc>
        <w:tc>
          <w:tcPr>
            <w:tcW w:w="3120" w:type="dxa"/>
            <w:tcMar/>
          </w:tcPr>
          <w:p w:rsidR="55B28389" w:rsidP="784C9138" w:rsidRDefault="55B28389" w14:paraId="705BEADA" w14:textId="15A412F9">
            <w:pPr>
              <w:pStyle w:val="ListParagraph"/>
              <w:numPr>
                <w:ilvl w:val="0"/>
                <w:numId w:val="16"/>
              </w:numPr>
              <w:rPr>
                <w:rFonts w:ascii="Aptos" w:hAnsi="Aptos" w:eastAsia="Aptos" w:cs="Aptos"/>
                <w:b w:val="0"/>
                <w:bCs w:val="0"/>
                <w:i w:val="0"/>
                <w:iCs w:val="0"/>
                <w:caps w:val="0"/>
                <w:smallCaps w:val="0"/>
                <w:noProof w:val="0"/>
                <w:color w:val="000000" w:themeColor="text1" w:themeTint="FF" w:themeShade="FF"/>
                <w:sz w:val="24"/>
                <w:szCs w:val="24"/>
                <w:lang w:val="en-US"/>
              </w:rPr>
            </w:pPr>
            <w:r w:rsidRPr="784C9138" w:rsidR="55B28389">
              <w:rPr>
                <w:rFonts w:ascii="Aptos" w:hAnsi="Aptos" w:eastAsia="Aptos" w:cs="Aptos"/>
                <w:b w:val="0"/>
                <w:bCs w:val="0"/>
                <w:i w:val="0"/>
                <w:iCs w:val="0"/>
                <w:caps w:val="0"/>
                <w:smallCaps w:val="0"/>
                <w:noProof w:val="0"/>
                <w:color w:val="000000" w:themeColor="text1" w:themeTint="FF" w:themeShade="FF"/>
                <w:sz w:val="24"/>
                <w:szCs w:val="24"/>
                <w:lang w:val="en-US"/>
              </w:rPr>
              <w:t>Chapel</w:t>
            </w:r>
          </w:p>
        </w:tc>
      </w:tr>
      <w:tr w:rsidR="784C9138" w:rsidTr="784C9138" w14:paraId="699AD214">
        <w:trPr>
          <w:trHeight w:val="300"/>
        </w:trPr>
        <w:tc>
          <w:tcPr>
            <w:tcW w:w="3120" w:type="dxa"/>
            <w:tcMar/>
          </w:tcPr>
          <w:p w:rsidR="784C9138" w:rsidP="784C9138" w:rsidRDefault="784C9138" w14:paraId="50A58B5B" w14:textId="0B3B5587">
            <w:pPr>
              <w:pStyle w:val="Normal"/>
              <w:rPr>
                <w:rFonts w:ascii="Aptos" w:hAnsi="Aptos" w:eastAsia="Aptos" w:cs="Aptos"/>
                <w:b w:val="0"/>
                <w:bCs w:val="0"/>
                <w:i w:val="0"/>
                <w:iCs w:val="0"/>
                <w:caps w:val="0"/>
                <w:smallCaps w:val="0"/>
                <w:noProof w:val="0"/>
                <w:color w:val="000000" w:themeColor="text1" w:themeTint="FF" w:themeShade="FF"/>
                <w:sz w:val="24"/>
                <w:szCs w:val="24"/>
                <w:lang w:val="en-US"/>
              </w:rPr>
            </w:pPr>
          </w:p>
        </w:tc>
        <w:tc>
          <w:tcPr>
            <w:tcW w:w="3120" w:type="dxa"/>
            <w:tcMar/>
          </w:tcPr>
          <w:p w:rsidR="784C9138" w:rsidP="784C9138" w:rsidRDefault="784C9138" w14:paraId="539611BA" w14:textId="0B3B5587">
            <w:pPr>
              <w:pStyle w:val="Normal"/>
              <w:rPr>
                <w:rFonts w:ascii="Aptos" w:hAnsi="Aptos" w:eastAsia="Aptos" w:cs="Aptos"/>
                <w:b w:val="0"/>
                <w:bCs w:val="0"/>
                <w:i w:val="0"/>
                <w:iCs w:val="0"/>
                <w:caps w:val="0"/>
                <w:smallCaps w:val="0"/>
                <w:noProof w:val="0"/>
                <w:color w:val="000000" w:themeColor="text1" w:themeTint="FF" w:themeShade="FF"/>
                <w:sz w:val="24"/>
                <w:szCs w:val="24"/>
                <w:lang w:val="en-US"/>
              </w:rPr>
            </w:pPr>
          </w:p>
        </w:tc>
        <w:tc>
          <w:tcPr>
            <w:tcW w:w="3120" w:type="dxa"/>
            <w:tcMar/>
          </w:tcPr>
          <w:p w:rsidR="55B28389" w:rsidP="784C9138" w:rsidRDefault="55B28389" w14:paraId="30753728" w14:textId="5CB5B1B5">
            <w:pPr>
              <w:pStyle w:val="ListParagraph"/>
              <w:numPr>
                <w:ilvl w:val="0"/>
                <w:numId w:val="21"/>
              </w:numPr>
              <w:rPr>
                <w:rFonts w:ascii="Aptos" w:hAnsi="Aptos" w:eastAsia="Aptos" w:cs="Aptos"/>
                <w:b w:val="0"/>
                <w:bCs w:val="0"/>
                <w:i w:val="0"/>
                <w:iCs w:val="0"/>
                <w:caps w:val="0"/>
                <w:smallCaps w:val="0"/>
                <w:noProof w:val="0"/>
                <w:color w:val="000000" w:themeColor="text1" w:themeTint="FF" w:themeShade="FF"/>
                <w:sz w:val="24"/>
                <w:szCs w:val="24"/>
                <w:lang w:val="en-US"/>
              </w:rPr>
            </w:pPr>
            <w:r w:rsidRPr="784C9138" w:rsidR="55B28389">
              <w:rPr>
                <w:rFonts w:ascii="Aptos" w:hAnsi="Aptos" w:eastAsia="Aptos" w:cs="Aptos"/>
                <w:b w:val="0"/>
                <w:bCs w:val="0"/>
                <w:i w:val="0"/>
                <w:iCs w:val="0"/>
                <w:caps w:val="0"/>
                <w:smallCaps w:val="0"/>
                <w:noProof w:val="0"/>
                <w:color w:val="000000" w:themeColor="text1" w:themeTint="FF" w:themeShade="FF"/>
                <w:sz w:val="24"/>
                <w:szCs w:val="24"/>
                <w:lang w:val="en-US"/>
              </w:rPr>
              <w:t>Recess</w:t>
            </w:r>
          </w:p>
        </w:tc>
      </w:tr>
    </w:tbl>
    <w:p w:rsidR="784C9138" w:rsidP="784C9138" w:rsidRDefault="784C9138" w14:paraId="3DF68E9B" w14:textId="7D89D896">
      <w:pPr>
        <w:jc w:val="center"/>
        <w:rPr>
          <w:rFonts w:ascii="Aptos" w:hAnsi="Aptos" w:eastAsia="Aptos" w:cs="Aptos"/>
          <w:b w:val="1"/>
          <w:bCs w:val="1"/>
          <w:i w:val="0"/>
          <w:iCs w:val="0"/>
          <w:caps w:val="0"/>
          <w:smallCaps w:val="0"/>
          <w:noProof w:val="0"/>
          <w:color w:val="000000" w:themeColor="text1" w:themeTint="FF" w:themeShade="FF"/>
          <w:sz w:val="32"/>
          <w:szCs w:val="32"/>
          <w:lang w:val="en-US"/>
        </w:rPr>
      </w:pPr>
    </w:p>
    <w:p w:rsidR="48D52B84" w:rsidP="784C9138" w:rsidRDefault="48D52B84" w14:paraId="24D50E82" w14:textId="7F1FAB77">
      <w:pPr>
        <w:pStyle w:val="Normal"/>
        <w:jc w:val="center"/>
      </w:pPr>
      <w:r w:rsidRPr="784C9138" w:rsidR="48D52B84">
        <w:rPr>
          <w:rFonts w:ascii="Aptos" w:hAnsi="Aptos" w:eastAsia="Aptos" w:cs="Aptos"/>
          <w:b w:val="1"/>
          <w:bCs w:val="1"/>
          <w:i w:val="0"/>
          <w:iCs w:val="0"/>
          <w:caps w:val="0"/>
          <w:smallCaps w:val="0"/>
          <w:noProof w:val="0"/>
          <w:color w:val="000000" w:themeColor="text1" w:themeTint="FF" w:themeShade="FF"/>
          <w:sz w:val="32"/>
          <w:szCs w:val="32"/>
          <w:lang w:val="en-US"/>
        </w:rPr>
        <w:t xml:space="preserve">Curriculum and </w:t>
      </w:r>
      <w:r w:rsidRPr="784C9138" w:rsidR="1CF60C55">
        <w:rPr>
          <w:rFonts w:ascii="Aptos" w:hAnsi="Aptos" w:eastAsia="Aptos" w:cs="Aptos"/>
          <w:b w:val="1"/>
          <w:bCs w:val="1"/>
          <w:i w:val="0"/>
          <w:iCs w:val="0"/>
          <w:caps w:val="0"/>
          <w:smallCaps w:val="0"/>
          <w:noProof w:val="0"/>
          <w:color w:val="000000" w:themeColor="text1" w:themeTint="FF" w:themeShade="FF"/>
          <w:sz w:val="32"/>
          <w:szCs w:val="32"/>
          <w:lang w:val="en-US"/>
        </w:rPr>
        <w:t>Learning Standards:</w:t>
      </w:r>
    </w:p>
    <w:p w:rsidR="036C112C" w:rsidP="784C9138" w:rsidRDefault="036C112C" w14:paraId="7A2EDC5B" w14:textId="185D46FA">
      <w:pPr>
        <w:pStyle w:val="Normal"/>
        <w:spacing w:before="0" w:beforeAutospacing="off" w:after="0" w:afterAutospacing="off"/>
        <w:jc w:val="left"/>
      </w:pPr>
      <w:r w:rsidRPr="784C9138" w:rsidR="036C112C">
        <w:rPr>
          <w:rFonts w:ascii="Aptos" w:hAnsi="Aptos" w:eastAsia="Aptos" w:cs="Aptos"/>
          <w:b w:val="0"/>
          <w:bCs w:val="0"/>
          <w:i w:val="0"/>
          <w:iCs w:val="0"/>
          <w:caps w:val="0"/>
          <w:smallCaps w:val="0"/>
          <w:noProof w:val="0"/>
          <w:color w:val="000000" w:themeColor="text1" w:themeTint="FF" w:themeShade="FF"/>
          <w:sz w:val="24"/>
          <w:szCs w:val="24"/>
          <w:lang w:val="en-US"/>
        </w:rPr>
        <w:t xml:space="preserve">Our kindergarten program primarily uses Kindergarten Little Minds at Work by Tara West, with a combination of Kinder Math and Eureka Math. </w:t>
      </w:r>
    </w:p>
    <w:p w:rsidR="1CF60C55" w:rsidP="784C9138" w:rsidRDefault="1CF60C55" w14:paraId="7AF2D097" w14:textId="4E79A365">
      <w:pPr>
        <w:pStyle w:val="Normal"/>
        <w:spacing w:before="0" w:beforeAutospacing="off" w:after="0" w:afterAutospacing="off"/>
        <w:jc w:val="left"/>
      </w:pPr>
      <w:r w:rsidRPr="784C9138" w:rsidR="1CF60C5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Educational standards provide clear goals for student learning. It is important that families know exactly what their children should learn </w:t>
      </w:r>
      <w:r w:rsidRPr="784C9138" w:rsidR="1CF60C5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by</w:t>
      </w:r>
      <w:r w:rsidRPr="784C9138" w:rsidR="1CF60C5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each grade level – no matter what school they attend.</w:t>
      </w:r>
      <w:r w:rsidRPr="784C9138" w:rsidR="503E3EF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Missouri has a long history of educational standards that </w:t>
      </w:r>
      <w:r w:rsidRPr="784C9138" w:rsidR="503E3EF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establish</w:t>
      </w:r>
      <w:r w:rsidRPr="784C9138" w:rsidR="503E3EF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consistent goals for all students.</w:t>
      </w:r>
    </w:p>
    <w:p w:rsidR="503E3EFC" w:rsidP="784C9138" w:rsidRDefault="503E3EFC" w14:paraId="0E47364B" w14:textId="29D4D1F9">
      <w:pPr>
        <w:pStyle w:val="Normal"/>
        <w:spacing w:before="0" w:beforeAutospacing="off" w:after="0" w:afterAutospacing="off"/>
        <w:jc w:val="left"/>
      </w:pPr>
      <w:r w:rsidRPr="784C9138" w:rsidR="503E3EF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The Missouri Learning Standards define the knowledge and skills students need </w:t>
      </w:r>
      <w:r w:rsidRPr="784C9138" w:rsidR="503E3EF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in</w:t>
      </w:r>
      <w:r w:rsidRPr="784C9138" w:rsidR="503E3EF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each grade level. These expectations are aligned to the </w:t>
      </w:r>
      <w:r w:rsidRPr="784C9138" w:rsidR="503E3EF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Show-Me</w:t>
      </w:r>
      <w:r w:rsidRPr="784C9138" w:rsidR="503E3EF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Standards.</w:t>
      </w:r>
      <w:r w:rsidRPr="784C9138" w:rsidR="7438840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For more information about the Missouri Learning Standards, visit </w:t>
      </w:r>
      <w:hyperlink r:id="Rd43d6ed33f84440f">
        <w:r w:rsidRPr="784C9138" w:rsidR="7438840A">
          <w:rPr>
            <w:rStyle w:val="Hyperlink"/>
            <w:b w:val="0"/>
            <w:bCs w:val="0"/>
            <w:i w:val="0"/>
            <w:iCs w:val="0"/>
            <w:caps w:val="0"/>
            <w:smallCaps w:val="0"/>
            <w:noProof w:val="0"/>
            <w:lang w:val="en-US"/>
          </w:rPr>
          <w:t>https://dese.mo.gov/college-career-readiness/curriculum/missouri-learning-standards.</w:t>
        </w:r>
      </w:hyperlink>
    </w:p>
    <w:p w:rsidR="784C9138" w:rsidP="784C9138" w:rsidRDefault="784C9138" w14:paraId="34758FDE" w14:textId="161693CF">
      <w:pPr>
        <w:pStyle w:val="Normal"/>
        <w:spacing w:before="0" w:beforeAutospacing="off" w:after="0" w:afterAutospacing="off"/>
        <w:jc w:val="left"/>
        <w:rPr>
          <w:b w:val="0"/>
          <w:bCs w:val="0"/>
          <w:i w:val="0"/>
          <w:iCs w:val="0"/>
          <w:caps w:val="0"/>
          <w:smallCaps w:val="0"/>
          <w:noProof w:val="0"/>
          <w:lang w:val="en-US"/>
        </w:rPr>
      </w:pPr>
    </w:p>
    <w:p w:rsidR="115DA6E8" w:rsidP="2AAD460C" w:rsidRDefault="115DA6E8" w14:paraId="17A3AFA9" w14:textId="7FC48DC0">
      <w:pPr>
        <w:jc w:val="center"/>
        <w:rPr>
          <w:rFonts w:ascii="Aptos" w:hAnsi="Aptos" w:eastAsia="Aptos" w:cs="Aptos"/>
          <w:b w:val="1"/>
          <w:bCs w:val="1"/>
          <w:i w:val="0"/>
          <w:iCs w:val="0"/>
          <w:caps w:val="0"/>
          <w:smallCaps w:val="0"/>
          <w:noProof w:val="0"/>
          <w:color w:val="000000" w:themeColor="text1" w:themeTint="FF" w:themeShade="FF"/>
          <w:sz w:val="32"/>
          <w:szCs w:val="32"/>
          <w:lang w:val="en-US"/>
        </w:rPr>
      </w:pPr>
    </w:p>
    <w:p w:rsidR="115DA6E8" w:rsidP="2AAD460C" w:rsidRDefault="115DA6E8" w14:paraId="14031BF1" w14:textId="6EC45045">
      <w:pPr/>
      <w:r>
        <w:br w:type="page"/>
      </w:r>
    </w:p>
    <w:p w:rsidR="115DA6E8" w:rsidP="2AAD460C" w:rsidRDefault="115DA6E8" w14:paraId="6D4DDB35" w14:textId="4C1D0698">
      <w:pPr>
        <w:pStyle w:val="Normal"/>
        <w:jc w:val="center"/>
      </w:pPr>
      <w:r w:rsidRPr="2AAD460C" w:rsidR="531B5E70">
        <w:rPr>
          <w:rFonts w:ascii="Aptos" w:hAnsi="Aptos" w:eastAsia="Aptos" w:cs="Aptos"/>
          <w:b w:val="1"/>
          <w:bCs w:val="1"/>
          <w:i w:val="0"/>
          <w:iCs w:val="0"/>
          <w:caps w:val="0"/>
          <w:smallCaps w:val="0"/>
          <w:noProof w:val="0"/>
          <w:color w:val="000000" w:themeColor="text1" w:themeTint="FF" w:themeShade="FF"/>
          <w:sz w:val="32"/>
          <w:szCs w:val="32"/>
          <w:lang w:val="en-US"/>
        </w:rPr>
        <w:t>Spiritual Objectives:</w:t>
      </w:r>
    </w:p>
    <w:p w:rsidR="115DA6E8" w:rsidP="59E7016C" w:rsidRDefault="115DA6E8" w14:paraId="632AC7D9" w14:textId="41640B76">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9E7016C" w:rsidR="115DA6E8">
        <w:rPr>
          <w:rFonts w:ascii="Aptos" w:hAnsi="Aptos" w:eastAsia="Aptos" w:cs="Aptos"/>
          <w:b w:val="0"/>
          <w:bCs w:val="0"/>
          <w:i w:val="0"/>
          <w:iCs w:val="0"/>
          <w:caps w:val="0"/>
          <w:smallCaps w:val="0"/>
          <w:noProof w:val="0"/>
          <w:color w:val="000000" w:themeColor="text1" w:themeTint="FF" w:themeShade="FF"/>
          <w:sz w:val="24"/>
          <w:szCs w:val="24"/>
          <w:lang w:val="en-US"/>
        </w:rPr>
        <w:t>As a faith-based program, it is of upmost importance that we plant seeds of biblical truth in the hearts of our students. You can expect your child will learn the following truths:</w:t>
      </w:r>
    </w:p>
    <w:p w:rsidR="115DA6E8" w:rsidP="59E7016C" w:rsidRDefault="115DA6E8" w14:paraId="4EA4B894" w14:textId="017785DF">
      <w:pPr>
        <w:pStyle w:val="ListParagraph"/>
        <w:numPr>
          <w:ilvl w:val="0"/>
          <w:numId w:val="1"/>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9E7016C" w:rsidR="115DA6E8">
        <w:rPr>
          <w:rFonts w:ascii="Aptos" w:hAnsi="Aptos" w:eastAsia="Aptos" w:cs="Aptos"/>
          <w:b w:val="0"/>
          <w:bCs w:val="0"/>
          <w:i w:val="0"/>
          <w:iCs w:val="0"/>
          <w:caps w:val="0"/>
          <w:smallCaps w:val="0"/>
          <w:noProof w:val="0"/>
          <w:color w:val="000000" w:themeColor="text1" w:themeTint="FF" w:themeShade="FF"/>
          <w:sz w:val="24"/>
          <w:szCs w:val="24"/>
          <w:lang w:val="en-US"/>
        </w:rPr>
        <w:t>The Bible is God’s Word</w:t>
      </w:r>
    </w:p>
    <w:p w:rsidR="115DA6E8" w:rsidP="59E7016C" w:rsidRDefault="115DA6E8" w14:paraId="7A07DDA3" w14:textId="20F625EA">
      <w:pPr>
        <w:pStyle w:val="ListParagraph"/>
        <w:numPr>
          <w:ilvl w:val="0"/>
          <w:numId w:val="1"/>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9E7016C" w:rsidR="115DA6E8">
        <w:rPr>
          <w:rFonts w:ascii="Aptos" w:hAnsi="Aptos" w:eastAsia="Aptos" w:cs="Aptos"/>
          <w:b w:val="0"/>
          <w:bCs w:val="0"/>
          <w:i w:val="0"/>
          <w:iCs w:val="0"/>
          <w:caps w:val="0"/>
          <w:smallCaps w:val="0"/>
          <w:noProof w:val="0"/>
          <w:color w:val="000000" w:themeColor="text1" w:themeTint="FF" w:themeShade="FF"/>
          <w:sz w:val="24"/>
          <w:szCs w:val="24"/>
          <w:lang w:val="en-US"/>
        </w:rPr>
        <w:t>The Bible is true, God loves each of us, Jesus is God’s son</w:t>
      </w:r>
    </w:p>
    <w:p w:rsidR="115DA6E8" w:rsidP="59E7016C" w:rsidRDefault="115DA6E8" w14:paraId="62612E8E" w14:textId="52A7BD27">
      <w:pPr>
        <w:pStyle w:val="ListParagraph"/>
        <w:numPr>
          <w:ilvl w:val="0"/>
          <w:numId w:val="1"/>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9E7016C" w:rsidR="115DA6E8">
        <w:rPr>
          <w:rFonts w:ascii="Aptos" w:hAnsi="Aptos" w:eastAsia="Aptos" w:cs="Aptos"/>
          <w:b w:val="0"/>
          <w:bCs w:val="0"/>
          <w:i w:val="0"/>
          <w:iCs w:val="0"/>
          <w:caps w:val="0"/>
          <w:smallCaps w:val="0"/>
          <w:noProof w:val="0"/>
          <w:color w:val="000000" w:themeColor="text1" w:themeTint="FF" w:themeShade="FF"/>
          <w:sz w:val="24"/>
          <w:szCs w:val="24"/>
          <w:lang w:val="en-US"/>
        </w:rPr>
        <w:t>God wants us to talk to Him by praying</w:t>
      </w:r>
    </w:p>
    <w:p w:rsidR="115DA6E8" w:rsidP="59E7016C" w:rsidRDefault="115DA6E8" w14:paraId="41066504" w14:textId="2E4B87E3">
      <w:pPr>
        <w:pStyle w:val="ListParagraph"/>
        <w:numPr>
          <w:ilvl w:val="0"/>
          <w:numId w:val="1"/>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9E7016C" w:rsidR="115DA6E8">
        <w:rPr>
          <w:rFonts w:ascii="Aptos" w:hAnsi="Aptos" w:eastAsia="Aptos" w:cs="Aptos"/>
          <w:b w:val="0"/>
          <w:bCs w:val="0"/>
          <w:i w:val="0"/>
          <w:iCs w:val="0"/>
          <w:caps w:val="0"/>
          <w:smallCaps w:val="0"/>
          <w:noProof w:val="0"/>
          <w:color w:val="000000" w:themeColor="text1" w:themeTint="FF" w:themeShade="FF"/>
          <w:sz w:val="24"/>
          <w:szCs w:val="24"/>
          <w:lang w:val="en-US"/>
        </w:rPr>
        <w:t>God hears our prayers and answers them</w:t>
      </w:r>
    </w:p>
    <w:p w:rsidR="115DA6E8" w:rsidP="59E7016C" w:rsidRDefault="115DA6E8" w14:paraId="42EF1407" w14:textId="45C05EF0">
      <w:pPr>
        <w:pStyle w:val="ListParagraph"/>
        <w:numPr>
          <w:ilvl w:val="0"/>
          <w:numId w:val="1"/>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9E7016C" w:rsidR="115DA6E8">
        <w:rPr>
          <w:rFonts w:ascii="Aptos" w:hAnsi="Aptos" w:eastAsia="Aptos" w:cs="Aptos"/>
          <w:b w:val="0"/>
          <w:bCs w:val="0"/>
          <w:i w:val="0"/>
          <w:iCs w:val="0"/>
          <w:caps w:val="0"/>
          <w:smallCaps w:val="0"/>
          <w:noProof w:val="0"/>
          <w:color w:val="000000" w:themeColor="text1" w:themeTint="FF" w:themeShade="FF"/>
          <w:sz w:val="24"/>
          <w:szCs w:val="24"/>
          <w:lang w:val="en-US"/>
        </w:rPr>
        <w:t>The Bible teaches us how to live and make good choices</w:t>
      </w:r>
    </w:p>
    <w:p w:rsidR="115DA6E8" w:rsidP="59E7016C" w:rsidRDefault="115DA6E8" w14:paraId="2D1E9001" w14:textId="0D910AF6">
      <w:pPr>
        <w:pStyle w:val="ListParagraph"/>
        <w:numPr>
          <w:ilvl w:val="0"/>
          <w:numId w:val="1"/>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9E7016C" w:rsidR="115DA6E8">
        <w:rPr>
          <w:rFonts w:ascii="Aptos" w:hAnsi="Aptos" w:eastAsia="Aptos" w:cs="Aptos"/>
          <w:b w:val="0"/>
          <w:bCs w:val="0"/>
          <w:i w:val="0"/>
          <w:iCs w:val="0"/>
          <w:caps w:val="0"/>
          <w:smallCaps w:val="0"/>
          <w:noProof w:val="0"/>
          <w:color w:val="000000" w:themeColor="text1" w:themeTint="FF" w:themeShade="FF"/>
          <w:sz w:val="24"/>
          <w:szCs w:val="24"/>
          <w:lang w:val="en-US"/>
        </w:rPr>
        <w:t>God has a plan for each person</w:t>
      </w:r>
    </w:p>
    <w:p w:rsidR="115DA6E8" w:rsidP="59E7016C" w:rsidRDefault="115DA6E8" w14:paraId="497BFA5C" w14:textId="129DDD8B">
      <w:pPr>
        <w:pStyle w:val="ListParagraph"/>
        <w:numPr>
          <w:ilvl w:val="0"/>
          <w:numId w:val="1"/>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9E7016C" w:rsidR="115DA6E8">
        <w:rPr>
          <w:rFonts w:ascii="Aptos" w:hAnsi="Aptos" w:eastAsia="Aptos" w:cs="Aptos"/>
          <w:b w:val="0"/>
          <w:bCs w:val="0"/>
          <w:i w:val="0"/>
          <w:iCs w:val="0"/>
          <w:caps w:val="0"/>
          <w:smallCaps w:val="0"/>
          <w:noProof w:val="0"/>
          <w:color w:val="000000" w:themeColor="text1" w:themeTint="FF" w:themeShade="FF"/>
          <w:sz w:val="24"/>
          <w:szCs w:val="24"/>
          <w:lang w:val="en-US"/>
        </w:rPr>
        <w:t>Biblical foundations of Christian holidays</w:t>
      </w:r>
    </w:p>
    <w:p xmlns:wp14="http://schemas.microsoft.com/office/word/2010/wordml" w:rsidP="2AAD460C" wp14:paraId="1E014358" wp14:textId="52512D41">
      <w:pPr>
        <w:pStyle w:val="Normal"/>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2AAD460C" wp14:paraId="575DDCB9" wp14:textId="487AC689">
      <w:pPr>
        <w:pStyle w:val="Normal"/>
        <w:jc w:val="center"/>
        <w:rPr>
          <w:rFonts w:ascii="Aptos" w:hAnsi="Aptos" w:eastAsia="Aptos" w:cs="Aptos"/>
          <w:b w:val="1"/>
          <w:bCs w:val="1"/>
          <w:i w:val="0"/>
          <w:iCs w:val="0"/>
          <w:caps w:val="0"/>
          <w:smallCaps w:val="0"/>
          <w:noProof w:val="0"/>
          <w:color w:val="000000" w:themeColor="text1" w:themeTint="FF" w:themeShade="FF"/>
          <w:sz w:val="32"/>
          <w:szCs w:val="32"/>
          <w:lang w:val="en-US"/>
        </w:rPr>
      </w:pPr>
      <w:r w:rsidRPr="2AAD460C" w:rsidR="1F55272D">
        <w:rPr>
          <w:rFonts w:ascii="Aptos" w:hAnsi="Aptos" w:eastAsia="Aptos" w:cs="Aptos"/>
          <w:b w:val="1"/>
          <w:bCs w:val="1"/>
          <w:i w:val="0"/>
          <w:iCs w:val="0"/>
          <w:caps w:val="0"/>
          <w:smallCaps w:val="0"/>
          <w:noProof w:val="0"/>
          <w:color w:val="000000" w:themeColor="text1" w:themeTint="FF" w:themeShade="FF"/>
          <w:sz w:val="32"/>
          <w:szCs w:val="32"/>
          <w:lang w:val="en-US"/>
        </w:rPr>
        <w:t>Enrollment:</w:t>
      </w:r>
    </w:p>
    <w:p xmlns:wp14="http://schemas.microsoft.com/office/word/2010/wordml" w:rsidP="5025BD98" wp14:paraId="5A3E7C31" wp14:textId="4C85E231">
      <w:pPr>
        <w:jc w:val="left"/>
      </w:pPr>
      <w:r w:rsidRPr="59E7016C" w:rsidR="10304BC0">
        <w:rPr>
          <w:rFonts w:ascii="Aptos" w:hAnsi="Aptos" w:eastAsia="Aptos" w:cs="Aptos"/>
          <w:b w:val="0"/>
          <w:bCs w:val="0"/>
          <w:i w:val="0"/>
          <w:iCs w:val="0"/>
          <w:caps w:val="0"/>
          <w:smallCaps w:val="0"/>
          <w:noProof w:val="0"/>
          <w:color w:val="000000" w:themeColor="text1" w:themeTint="FF" w:themeShade="FF"/>
          <w:sz w:val="24"/>
          <w:szCs w:val="24"/>
          <w:lang w:val="en-US"/>
        </w:rPr>
        <w:t xml:space="preserve">Students </w:t>
      </w:r>
      <w:r w:rsidRPr="59E7016C" w:rsidR="10304BC0">
        <w:rPr>
          <w:rFonts w:ascii="Aptos" w:hAnsi="Aptos" w:eastAsia="Aptos" w:cs="Aptos"/>
          <w:b w:val="0"/>
          <w:bCs w:val="0"/>
          <w:i w:val="0"/>
          <w:iCs w:val="0"/>
          <w:caps w:val="0"/>
          <w:smallCaps w:val="0"/>
          <w:noProof w:val="0"/>
          <w:color w:val="000000" w:themeColor="text1" w:themeTint="FF" w:themeShade="FF"/>
          <w:sz w:val="24"/>
          <w:szCs w:val="24"/>
          <w:lang w:val="en-US"/>
        </w:rPr>
        <w:t>who are aged</w:t>
      </w:r>
      <w:r w:rsidRPr="59E7016C" w:rsidR="10304BC0">
        <w:rPr>
          <w:rFonts w:ascii="Aptos" w:hAnsi="Aptos" w:eastAsia="Aptos" w:cs="Aptos"/>
          <w:b w:val="0"/>
          <w:bCs w:val="0"/>
          <w:i w:val="0"/>
          <w:iCs w:val="0"/>
          <w:caps w:val="0"/>
          <w:smallCaps w:val="0"/>
          <w:noProof w:val="0"/>
          <w:color w:val="000000" w:themeColor="text1" w:themeTint="FF" w:themeShade="FF"/>
          <w:sz w:val="24"/>
          <w:szCs w:val="24"/>
          <w:lang w:val="en-US"/>
        </w:rPr>
        <w:t xml:space="preserve"> 5 by August 1</w:t>
      </w:r>
      <w:r w:rsidRPr="59E7016C" w:rsidR="10304BC0">
        <w:rPr>
          <w:rFonts w:ascii="Aptos" w:hAnsi="Aptos" w:eastAsia="Aptos" w:cs="Aptos"/>
          <w:b w:val="0"/>
          <w:bCs w:val="0"/>
          <w:i w:val="0"/>
          <w:iCs w:val="0"/>
          <w:caps w:val="0"/>
          <w:smallCaps w:val="0"/>
          <w:noProof w:val="0"/>
          <w:color w:val="000000" w:themeColor="text1" w:themeTint="FF" w:themeShade="FF"/>
          <w:sz w:val="24"/>
          <w:szCs w:val="24"/>
          <w:vertAlign w:val="superscript"/>
          <w:lang w:val="en-US"/>
        </w:rPr>
        <w:t>st</w:t>
      </w:r>
      <w:r w:rsidRPr="59E7016C" w:rsidR="10304BC0">
        <w:rPr>
          <w:rFonts w:ascii="Aptos" w:hAnsi="Aptos" w:eastAsia="Aptos" w:cs="Aptos"/>
          <w:b w:val="0"/>
          <w:bCs w:val="0"/>
          <w:i w:val="0"/>
          <w:iCs w:val="0"/>
          <w:caps w:val="0"/>
          <w:smallCaps w:val="0"/>
          <w:noProof w:val="0"/>
          <w:color w:val="000000" w:themeColor="text1" w:themeTint="FF" w:themeShade="FF"/>
          <w:sz w:val="24"/>
          <w:szCs w:val="24"/>
          <w:lang w:val="en-US"/>
        </w:rPr>
        <w:t xml:space="preserve"> of the enrolling school year are eligible for Kindergarten. </w:t>
      </w:r>
      <w:r w:rsidRPr="59E7016C" w:rsidR="1807D50B">
        <w:rPr>
          <w:rFonts w:ascii="Aptos" w:hAnsi="Aptos" w:eastAsia="Aptos" w:cs="Aptos"/>
          <w:b w:val="0"/>
          <w:bCs w:val="0"/>
          <w:i w:val="0"/>
          <w:iCs w:val="0"/>
          <w:caps w:val="0"/>
          <w:smallCaps w:val="0"/>
          <w:noProof w:val="0"/>
          <w:color w:val="000000" w:themeColor="text1" w:themeTint="FF" w:themeShade="FF"/>
          <w:sz w:val="24"/>
          <w:szCs w:val="24"/>
          <w:lang w:val="en-US"/>
        </w:rPr>
        <w:t xml:space="preserve">Open enrollment begins in January for the following school year. At that time, the enrollment form is available through our website at </w:t>
      </w:r>
      <w:hyperlink r:id="Rb68ed6b1d0ea4844">
        <w:r w:rsidRPr="59E7016C" w:rsidR="1807D50B">
          <w:rPr>
            <w:rStyle w:val="Hyperlink"/>
            <w:b w:val="0"/>
            <w:bCs w:val="0"/>
            <w:i w:val="0"/>
            <w:iCs w:val="0"/>
            <w:caps w:val="0"/>
            <w:smallCaps w:val="0"/>
            <w:noProof w:val="0"/>
            <w:sz w:val="24"/>
            <w:szCs w:val="24"/>
            <w:lang w:val="en-US"/>
          </w:rPr>
          <w:t>www.secondbaptist.org</w:t>
        </w:r>
      </w:hyperlink>
      <w:r w:rsidRPr="59E7016C" w:rsidR="1807D50B">
        <w:rPr>
          <w:rFonts w:ascii="Aptos" w:hAnsi="Aptos" w:eastAsia="Aptos" w:cs="Aptos"/>
          <w:b w:val="0"/>
          <w:bCs w:val="0"/>
          <w:i w:val="0"/>
          <w:iCs w:val="0"/>
          <w:caps w:val="0"/>
          <w:smallCaps w:val="0"/>
          <w:noProof w:val="0"/>
          <w:color w:val="000000" w:themeColor="text1" w:themeTint="FF" w:themeShade="FF"/>
          <w:sz w:val="24"/>
          <w:szCs w:val="24"/>
          <w:lang w:val="en-US"/>
        </w:rPr>
        <w:t xml:space="preserve">. If the link for that form is no longer posted, please email Abbey Phillips at </w:t>
      </w:r>
      <w:hyperlink r:id="R4f814a31b9514882">
        <w:r w:rsidRPr="59E7016C" w:rsidR="1807D50B">
          <w:rPr>
            <w:rStyle w:val="Hyperlink"/>
            <w:b w:val="0"/>
            <w:bCs w:val="0"/>
            <w:i w:val="0"/>
            <w:iCs w:val="0"/>
            <w:caps w:val="0"/>
            <w:smallCaps w:val="0"/>
            <w:noProof w:val="0"/>
            <w:sz w:val="24"/>
            <w:szCs w:val="24"/>
            <w:lang w:val="en-US"/>
          </w:rPr>
          <w:t>aphillips@secondbaptist.org</w:t>
        </w:r>
      </w:hyperlink>
      <w:r w:rsidRPr="59E7016C" w:rsidR="1807D50B">
        <w:rPr>
          <w:rFonts w:ascii="Aptos" w:hAnsi="Aptos" w:eastAsia="Aptos" w:cs="Aptos"/>
          <w:b w:val="0"/>
          <w:bCs w:val="0"/>
          <w:i w:val="0"/>
          <w:iCs w:val="0"/>
          <w:caps w:val="0"/>
          <w:smallCaps w:val="0"/>
          <w:noProof w:val="0"/>
          <w:color w:val="000000" w:themeColor="text1" w:themeTint="FF" w:themeShade="FF"/>
          <w:sz w:val="24"/>
          <w:szCs w:val="24"/>
          <w:lang w:val="en-US"/>
        </w:rPr>
        <w:t xml:space="preserve"> to inquire about availability.</w:t>
      </w:r>
    </w:p>
    <w:p xmlns:wp14="http://schemas.microsoft.com/office/word/2010/wordml" w:rsidP="5025BD98" wp14:paraId="0005D557" wp14:textId="08B51079">
      <w:pPr>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025BD98" wp14:paraId="0716B88C" wp14:textId="52F7AAE4">
      <w:pPr>
        <w:jc w:val="center"/>
        <w:rPr>
          <w:rFonts w:ascii="Aptos" w:hAnsi="Aptos" w:eastAsia="Aptos" w:cs="Aptos"/>
          <w:b w:val="1"/>
          <w:bCs w:val="1"/>
          <w:i w:val="0"/>
          <w:iCs w:val="0"/>
          <w:caps w:val="0"/>
          <w:smallCaps w:val="0"/>
          <w:noProof w:val="0"/>
          <w:color w:val="000000" w:themeColor="text1" w:themeTint="FF" w:themeShade="FF"/>
          <w:sz w:val="32"/>
          <w:szCs w:val="32"/>
          <w:lang w:val="en-US"/>
        </w:rPr>
      </w:pPr>
      <w:r w:rsidRPr="5025BD98" w:rsidR="71C56E39">
        <w:rPr>
          <w:rFonts w:ascii="Aptos" w:hAnsi="Aptos" w:eastAsia="Aptos" w:cs="Aptos"/>
          <w:b w:val="1"/>
          <w:bCs w:val="1"/>
          <w:i w:val="0"/>
          <w:iCs w:val="0"/>
          <w:caps w:val="0"/>
          <w:smallCaps w:val="0"/>
          <w:noProof w:val="0"/>
          <w:color w:val="000000" w:themeColor="text1" w:themeTint="FF" w:themeShade="FF"/>
          <w:sz w:val="32"/>
          <w:szCs w:val="32"/>
          <w:lang w:val="en-US"/>
        </w:rPr>
        <w:t>Health Requirements:</w:t>
      </w:r>
    </w:p>
    <w:p xmlns:wp14="http://schemas.microsoft.com/office/word/2010/wordml" w:rsidP="5025BD98" wp14:paraId="19736226" wp14:textId="67E73D4E">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71C56E39">
        <w:rPr>
          <w:rFonts w:ascii="Aptos" w:hAnsi="Aptos" w:eastAsia="Aptos" w:cs="Aptos"/>
          <w:b w:val="0"/>
          <w:bCs w:val="0"/>
          <w:i w:val="0"/>
          <w:iCs w:val="0"/>
          <w:caps w:val="0"/>
          <w:smallCaps w:val="0"/>
          <w:noProof w:val="0"/>
          <w:color w:val="000000" w:themeColor="text1" w:themeTint="FF" w:themeShade="FF"/>
          <w:sz w:val="24"/>
          <w:szCs w:val="24"/>
          <w:lang w:val="en-US"/>
        </w:rPr>
        <w:t xml:space="preserve">Upon enrollment, we require two medical records. </w:t>
      </w:r>
    </w:p>
    <w:p xmlns:wp14="http://schemas.microsoft.com/office/word/2010/wordml" w:rsidP="5025BD98" wp14:paraId="5C704453" wp14:textId="686DE8F3">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71C56E39">
        <w:rPr>
          <w:rFonts w:ascii="Aptos" w:hAnsi="Aptos" w:eastAsia="Aptos" w:cs="Aptos"/>
          <w:b w:val="0"/>
          <w:bCs w:val="0"/>
          <w:i w:val="0"/>
          <w:iCs w:val="0"/>
          <w:caps w:val="0"/>
          <w:smallCaps w:val="0"/>
          <w:noProof w:val="0"/>
          <w:color w:val="000000" w:themeColor="text1" w:themeTint="FF" w:themeShade="FF"/>
          <w:sz w:val="24"/>
          <w:szCs w:val="24"/>
          <w:lang w:val="en-US"/>
        </w:rPr>
        <w:t xml:space="preserve">The first is the Child Medical Examination Report provided by the Missouri Department of Elementary and Secondary Education. This must be completed by your child’s pediatrician. Many pediatric offices are familiar with this report and call this the “day care form.” </w:t>
      </w:r>
    </w:p>
    <w:p xmlns:wp14="http://schemas.microsoft.com/office/word/2010/wordml" w:rsidP="2AAD460C" wp14:paraId="59E3D8F9" wp14:textId="2EB1AFD9">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AAD460C" w:rsidR="295CAF2D">
        <w:rPr>
          <w:rFonts w:ascii="Aptos" w:hAnsi="Aptos" w:eastAsia="Aptos" w:cs="Aptos"/>
          <w:b w:val="0"/>
          <w:bCs w:val="0"/>
          <w:i w:val="0"/>
          <w:iCs w:val="0"/>
          <w:caps w:val="0"/>
          <w:smallCaps w:val="0"/>
          <w:noProof w:val="0"/>
          <w:color w:val="000000" w:themeColor="text1" w:themeTint="FF" w:themeShade="FF"/>
          <w:sz w:val="24"/>
          <w:szCs w:val="24"/>
          <w:lang w:val="en-US"/>
        </w:rPr>
        <w:t xml:space="preserve">Additionally, we need </w:t>
      </w:r>
      <w:r w:rsidRPr="2AAD460C" w:rsidR="6B20719E">
        <w:rPr>
          <w:rFonts w:ascii="Aptos" w:hAnsi="Aptos" w:eastAsia="Aptos" w:cs="Aptos"/>
          <w:b w:val="0"/>
          <w:bCs w:val="0"/>
          <w:i w:val="0"/>
          <w:iCs w:val="0"/>
          <w:caps w:val="0"/>
          <w:smallCaps w:val="0"/>
          <w:noProof w:val="0"/>
          <w:color w:val="000000" w:themeColor="text1" w:themeTint="FF" w:themeShade="FF"/>
          <w:sz w:val="24"/>
          <w:szCs w:val="24"/>
          <w:lang w:val="en-US"/>
        </w:rPr>
        <w:t>regularly updated copies</w:t>
      </w:r>
      <w:r w:rsidRPr="2AAD460C" w:rsidR="295CAF2D">
        <w:rPr>
          <w:rFonts w:ascii="Aptos" w:hAnsi="Aptos" w:eastAsia="Aptos" w:cs="Aptos"/>
          <w:b w:val="0"/>
          <w:bCs w:val="0"/>
          <w:i w:val="0"/>
          <w:iCs w:val="0"/>
          <w:caps w:val="0"/>
          <w:smallCaps w:val="0"/>
          <w:noProof w:val="0"/>
          <w:color w:val="000000" w:themeColor="text1" w:themeTint="FF" w:themeShade="FF"/>
          <w:sz w:val="24"/>
          <w:szCs w:val="24"/>
          <w:lang w:val="en-US"/>
        </w:rPr>
        <w:t xml:space="preserve"> of your child’s immunization record.</w:t>
      </w:r>
    </w:p>
    <w:p xmlns:wp14="http://schemas.microsoft.com/office/word/2010/wordml" w:rsidP="5025BD98" wp14:paraId="6CE37C21" wp14:textId="7F1D8F57">
      <w:pPr>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2AAD460C" wp14:paraId="69CB66AB" wp14:textId="6F408050">
      <w:pPr>
        <w:jc w:val="center"/>
        <w:rPr>
          <w:rFonts w:ascii="Aptos" w:hAnsi="Aptos" w:eastAsia="Aptos" w:cs="Aptos"/>
          <w:b w:val="1"/>
          <w:bCs w:val="1"/>
          <w:i w:val="0"/>
          <w:iCs w:val="0"/>
          <w:caps w:val="0"/>
          <w:smallCaps w:val="0"/>
          <w:noProof w:val="0"/>
          <w:color w:val="000000" w:themeColor="text1" w:themeTint="FF" w:themeShade="FF"/>
          <w:sz w:val="32"/>
          <w:szCs w:val="32"/>
          <w:lang w:val="en-US"/>
        </w:rPr>
      </w:pPr>
    </w:p>
    <w:p xmlns:wp14="http://schemas.microsoft.com/office/word/2010/wordml" w:rsidP="2AAD460C" wp14:paraId="70DB9AA8" wp14:textId="653D942F">
      <w:pPr/>
      <w:r>
        <w:br w:type="page"/>
      </w:r>
    </w:p>
    <w:p xmlns:wp14="http://schemas.microsoft.com/office/word/2010/wordml" w:rsidP="2AAD460C" wp14:paraId="061E22E7" wp14:textId="1BD07645">
      <w:pPr>
        <w:pStyle w:val="Normal"/>
        <w:jc w:val="center"/>
      </w:pPr>
      <w:r w:rsidRPr="2AAD460C" w:rsidR="1F55272D">
        <w:rPr>
          <w:rFonts w:ascii="Aptos" w:hAnsi="Aptos" w:eastAsia="Aptos" w:cs="Aptos"/>
          <w:b w:val="1"/>
          <w:bCs w:val="1"/>
          <w:i w:val="0"/>
          <w:iCs w:val="0"/>
          <w:caps w:val="0"/>
          <w:smallCaps w:val="0"/>
          <w:noProof w:val="0"/>
          <w:color w:val="000000" w:themeColor="text1" w:themeTint="FF" w:themeShade="FF"/>
          <w:sz w:val="32"/>
          <w:szCs w:val="32"/>
          <w:lang w:val="en-US"/>
        </w:rPr>
        <w:t>Tuition and Fees:</w:t>
      </w:r>
    </w:p>
    <w:p xmlns:wp14="http://schemas.microsoft.com/office/word/2010/wordml" w:rsidP="5025BD98" wp14:paraId="4C18DD35" wp14:textId="28DDA4CE">
      <w:pPr>
        <w:jc w:val="left"/>
      </w:pPr>
      <w:r w:rsidRPr="59E7016C" w:rsidR="1807D50B">
        <w:rPr>
          <w:rFonts w:ascii="Aptos" w:hAnsi="Aptos" w:eastAsia="Aptos" w:cs="Aptos"/>
          <w:b w:val="0"/>
          <w:bCs w:val="0"/>
          <w:i w:val="0"/>
          <w:iCs w:val="0"/>
          <w:caps w:val="0"/>
          <w:smallCaps w:val="0"/>
          <w:noProof w:val="0"/>
          <w:color w:val="000000" w:themeColor="text1" w:themeTint="FF" w:themeShade="FF"/>
          <w:sz w:val="24"/>
          <w:szCs w:val="24"/>
          <w:lang w:val="en-US"/>
        </w:rPr>
        <w:t>An Enrollment Fee of $100 per student is due at the time of enrollment.</w:t>
      </w:r>
      <w:r w:rsidRPr="59E7016C" w:rsidR="1807D50B">
        <w:rPr>
          <w:rFonts w:ascii="Aptos" w:hAnsi="Aptos" w:eastAsia="Aptos" w:cs="Aptos"/>
          <w:b w:val="0"/>
          <w:bCs w:val="0"/>
          <w:i w:val="0"/>
          <w:iCs w:val="0"/>
          <w:caps w:val="0"/>
          <w:smallCaps w:val="0"/>
          <w:noProof w:val="0"/>
          <w:color w:val="000000" w:themeColor="text1" w:themeTint="FF" w:themeShade="FF"/>
          <w:sz w:val="24"/>
          <w:szCs w:val="24"/>
          <w:lang w:val="en-US"/>
        </w:rPr>
        <w:t xml:space="preserve"> This fee covers enrollment for the summer sessions that precede the upcoming school year. </w:t>
      </w:r>
      <w:r w:rsidRPr="59E7016C" w:rsidR="0BF3F46A">
        <w:rPr>
          <w:rFonts w:ascii="Aptos" w:hAnsi="Aptos" w:eastAsia="Aptos" w:cs="Aptos"/>
          <w:b w:val="0"/>
          <w:bCs w:val="0"/>
          <w:i w:val="0"/>
          <w:iCs w:val="0"/>
          <w:caps w:val="0"/>
          <w:smallCaps w:val="0"/>
          <w:noProof w:val="0"/>
          <w:color w:val="000000" w:themeColor="text1" w:themeTint="FF" w:themeShade="FF"/>
          <w:sz w:val="24"/>
          <w:szCs w:val="24"/>
          <w:lang w:val="en-US"/>
        </w:rPr>
        <w:t xml:space="preserve">A $200 Kindergarten curriculum fee is due within 60 days of enrollment. </w:t>
      </w:r>
    </w:p>
    <w:p xmlns:wp14="http://schemas.microsoft.com/office/word/2010/wordml" w:rsidP="59E7016C" wp14:paraId="73710293" wp14:textId="71108AAB">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9E7016C" w:rsidR="1807D50B">
        <w:rPr>
          <w:rFonts w:ascii="Aptos" w:hAnsi="Aptos" w:eastAsia="Aptos" w:cs="Aptos"/>
          <w:b w:val="0"/>
          <w:bCs w:val="0"/>
          <w:i w:val="0"/>
          <w:iCs w:val="0"/>
          <w:caps w:val="0"/>
          <w:smallCaps w:val="0"/>
          <w:noProof w:val="0"/>
          <w:color w:val="000000" w:themeColor="text1" w:themeTint="FF" w:themeShade="FF"/>
          <w:sz w:val="24"/>
          <w:szCs w:val="24"/>
          <w:lang w:val="en-US"/>
        </w:rPr>
        <w:t xml:space="preserve">Summer sessions are </w:t>
      </w:r>
      <w:r w:rsidRPr="59E7016C" w:rsidR="1807D50B">
        <w:rPr>
          <w:rFonts w:ascii="Aptos" w:hAnsi="Aptos" w:eastAsia="Aptos" w:cs="Aptos"/>
          <w:b w:val="0"/>
          <w:bCs w:val="0"/>
          <w:i w:val="0"/>
          <w:iCs w:val="0"/>
          <w:caps w:val="0"/>
          <w:smallCaps w:val="0"/>
          <w:noProof w:val="0"/>
          <w:color w:val="000000" w:themeColor="text1" w:themeTint="FF" w:themeShade="FF"/>
          <w:sz w:val="24"/>
          <w:szCs w:val="24"/>
          <w:lang w:val="en-US"/>
        </w:rPr>
        <w:t>optional,</w:t>
      </w:r>
      <w:r w:rsidRPr="59E7016C" w:rsidR="1807D50B">
        <w:rPr>
          <w:rFonts w:ascii="Aptos" w:hAnsi="Aptos" w:eastAsia="Aptos" w:cs="Aptos"/>
          <w:b w:val="0"/>
          <w:bCs w:val="0"/>
          <w:i w:val="0"/>
          <w:iCs w:val="0"/>
          <w:caps w:val="0"/>
          <w:smallCaps w:val="0"/>
          <w:noProof w:val="0"/>
          <w:color w:val="000000" w:themeColor="text1" w:themeTint="FF" w:themeShade="FF"/>
          <w:sz w:val="24"/>
          <w:szCs w:val="24"/>
          <w:lang w:val="en-US"/>
        </w:rPr>
        <w:t xml:space="preserve"> students are able to attend either June or July or both</w:t>
      </w:r>
      <w:r w:rsidRPr="59E7016C" w:rsidR="090656D8">
        <w:rPr>
          <w:rFonts w:ascii="Aptos" w:hAnsi="Aptos" w:eastAsia="Aptos" w:cs="Aptos"/>
          <w:b w:val="0"/>
          <w:bCs w:val="0"/>
          <w:i w:val="0"/>
          <w:iCs w:val="0"/>
          <w:caps w:val="0"/>
          <w:smallCaps w:val="0"/>
          <w:noProof w:val="0"/>
          <w:color w:val="000000" w:themeColor="text1" w:themeTint="FF" w:themeShade="FF"/>
          <w:sz w:val="24"/>
          <w:szCs w:val="24"/>
          <w:lang w:val="en-US"/>
        </w:rPr>
        <w:t>. January registration makes students eligible for the summer preceding their kindergarten school year.</w:t>
      </w:r>
      <w:r w:rsidRPr="59E7016C" w:rsidR="1807D50B">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1B78F3E3" wp14:paraId="5742870C" wp14:textId="1FF19450">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A Safety and Security Fee of $50 per student is billed annually on August 1. The following trainings and services are provided for staff and personnel working with our Second Baptist Child Development Center: The Unified Security Platform services from Genetec provided by </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NetWatch</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 Minor Safety Training for Sexual Abuse Prevention, Institute for Childhood Preparedness Threat Detection and Response, First Aide/CPR, </w:t>
      </w:r>
      <w:r w:rsidRPr="1B78F3E3" w:rsidR="2671BF3D">
        <w:rPr>
          <w:rFonts w:ascii="Aptos" w:hAnsi="Aptos" w:eastAsia="Aptos" w:cs="Aptos"/>
          <w:b w:val="0"/>
          <w:bCs w:val="0"/>
          <w:i w:val="0"/>
          <w:iCs w:val="0"/>
          <w:caps w:val="0"/>
          <w:smallCaps w:val="0"/>
          <w:noProof w:val="0"/>
          <w:color w:val="000000" w:themeColor="text1" w:themeTint="FF" w:themeShade="FF"/>
          <w:sz w:val="24"/>
          <w:szCs w:val="24"/>
          <w:lang w:val="en-US"/>
        </w:rPr>
        <w:t xml:space="preserve">and </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Armed Protection Training from Strategos provided by </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PeaceKeepers</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59E7016C" wp14:paraId="4B2D4864" wp14:textId="0AA8328C">
      <w:pPr>
        <w:pStyle w:val="Normal"/>
        <w:suppressLineNumbers w:val="0"/>
        <w:bidi w:val="0"/>
        <w:spacing w:before="0" w:beforeAutospacing="off" w:after="160" w:afterAutospacing="off" w:line="279" w:lineRule="auto"/>
        <w:ind w:left="0" w:right="0"/>
        <w:jc w:val="left"/>
      </w:pPr>
      <w:r w:rsidRPr="784C9138" w:rsidR="6FC61568">
        <w:rPr>
          <w:rFonts w:ascii="Aptos" w:hAnsi="Aptos" w:eastAsia="Aptos" w:cs="Aptos"/>
          <w:b w:val="0"/>
          <w:bCs w:val="0"/>
          <w:i w:val="0"/>
          <w:iCs w:val="0"/>
          <w:caps w:val="0"/>
          <w:smallCaps w:val="0"/>
          <w:noProof w:val="0"/>
          <w:color w:val="000000" w:themeColor="text1" w:themeTint="FF" w:themeShade="FF"/>
          <w:sz w:val="24"/>
          <w:szCs w:val="24"/>
          <w:lang w:val="en-US"/>
        </w:rPr>
        <w:t xml:space="preserve">Tuition fees are updated annually and posted on our website when enrollment opens in January. The full tuition rate applies to </w:t>
      </w:r>
      <w:r w:rsidRPr="784C9138" w:rsidR="696C3F92">
        <w:rPr>
          <w:rFonts w:ascii="Aptos" w:hAnsi="Aptos" w:eastAsia="Aptos" w:cs="Aptos"/>
          <w:b w:val="0"/>
          <w:bCs w:val="0"/>
          <w:i w:val="0"/>
          <w:iCs w:val="0"/>
          <w:caps w:val="0"/>
          <w:smallCaps w:val="0"/>
          <w:noProof w:val="0"/>
          <w:color w:val="000000" w:themeColor="text1" w:themeTint="FF" w:themeShade="FF"/>
          <w:sz w:val="24"/>
          <w:szCs w:val="24"/>
          <w:lang w:val="en-US"/>
        </w:rPr>
        <w:t>Kindergarten</w:t>
      </w:r>
      <w:r w:rsidRPr="784C9138" w:rsidR="696C3F92">
        <w:rPr>
          <w:rFonts w:ascii="Aptos" w:hAnsi="Aptos" w:eastAsia="Aptos" w:cs="Aptos"/>
          <w:b w:val="0"/>
          <w:bCs w:val="0"/>
          <w:i w:val="0"/>
          <w:iCs w:val="0"/>
          <w:caps w:val="0"/>
          <w:smallCaps w:val="0"/>
          <w:noProof w:val="0"/>
          <w:color w:val="000000" w:themeColor="text1" w:themeTint="FF" w:themeShade="FF"/>
          <w:sz w:val="24"/>
          <w:szCs w:val="24"/>
          <w:lang w:val="en-US"/>
        </w:rPr>
        <w:t xml:space="preserve"> students;</w:t>
      </w:r>
      <w:r w:rsidRPr="784C9138" w:rsidR="6FC61568">
        <w:rPr>
          <w:rFonts w:ascii="Aptos" w:hAnsi="Aptos" w:eastAsia="Aptos" w:cs="Aptos"/>
          <w:b w:val="0"/>
          <w:bCs w:val="0"/>
          <w:i w:val="0"/>
          <w:iCs w:val="0"/>
          <w:caps w:val="0"/>
          <w:smallCaps w:val="0"/>
          <w:noProof w:val="0"/>
          <w:color w:val="000000" w:themeColor="text1" w:themeTint="FF" w:themeShade="FF"/>
          <w:sz w:val="24"/>
          <w:szCs w:val="24"/>
          <w:lang w:val="en-US"/>
        </w:rPr>
        <w:t xml:space="preserve"> younger siblings automatically receive the discounted sibling rate.</w:t>
      </w:r>
    </w:p>
    <w:p w:rsidR="14F4A41D" w:rsidP="784C9138" w:rsidRDefault="14F4A41D" w14:paraId="12544126" w14:textId="335E5798">
      <w:pPr>
        <w:bidi w:val="0"/>
        <w:jc w:val="left"/>
      </w:pPr>
      <w:r w:rsidRPr="784C9138" w:rsidR="14F4A41D">
        <w:rPr>
          <w:rFonts w:ascii="Aptos" w:hAnsi="Aptos" w:eastAsia="Aptos" w:cs="Aptos"/>
          <w:b w:val="0"/>
          <w:bCs w:val="0"/>
          <w:i w:val="0"/>
          <w:iCs w:val="0"/>
          <w:caps w:val="0"/>
          <w:smallCaps w:val="0"/>
          <w:noProof w:val="0"/>
          <w:color w:val="000000" w:themeColor="text1" w:themeTint="FF" w:themeShade="FF"/>
          <w:sz w:val="24"/>
          <w:szCs w:val="24"/>
          <w:lang w:val="en-US"/>
        </w:rPr>
        <w:t>Tuition is charged by the month; no prorated, partial month, or tuition refunds will be issued.</w:t>
      </w:r>
    </w:p>
    <w:p w:rsidR="784C9138" w:rsidP="784C9138" w:rsidRDefault="784C9138" w14:paraId="027DFDC7" w14:textId="71B543D3">
      <w:pPr>
        <w:bidi w:val="0"/>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784C9138" wp14:paraId="52E3F585" wp14:textId="12816F68">
      <w:pPr>
        <w:pStyle w:val="Normal"/>
        <w:jc w:val="center"/>
        <w:rPr>
          <w:rFonts w:ascii="Aptos" w:hAnsi="Aptos" w:eastAsia="Aptos" w:cs="Aptos"/>
          <w:b w:val="1"/>
          <w:bCs w:val="1"/>
          <w:i w:val="0"/>
          <w:iCs w:val="0"/>
          <w:caps w:val="0"/>
          <w:smallCaps w:val="0"/>
          <w:noProof w:val="0"/>
          <w:color w:val="000000" w:themeColor="text1" w:themeTint="FF" w:themeShade="FF"/>
          <w:sz w:val="32"/>
          <w:szCs w:val="32"/>
          <w:lang w:val="en-US"/>
        </w:rPr>
      </w:pPr>
      <w:r w:rsidRPr="784C9138" w:rsidR="701A9A3F">
        <w:rPr>
          <w:rFonts w:ascii="Aptos" w:hAnsi="Aptos" w:eastAsia="Aptos" w:cs="Aptos"/>
          <w:b w:val="1"/>
          <w:bCs w:val="1"/>
          <w:i w:val="0"/>
          <w:iCs w:val="0"/>
          <w:caps w:val="0"/>
          <w:smallCaps w:val="0"/>
          <w:noProof w:val="0"/>
          <w:color w:val="000000" w:themeColor="text1" w:themeTint="FF" w:themeShade="FF"/>
          <w:sz w:val="32"/>
          <w:szCs w:val="32"/>
          <w:lang w:val="en-US"/>
        </w:rPr>
        <w:t>Payment Policies:</w:t>
      </w:r>
    </w:p>
    <w:p xmlns:wp14="http://schemas.microsoft.com/office/word/2010/wordml" w:rsidP="1B78F3E3" wp14:paraId="298F7CBC" wp14:textId="056EC331">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We use </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Procare</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 for all payment processing. </w:t>
      </w:r>
      <w:r w:rsidRPr="1B78F3E3" w:rsidR="2A309E4E">
        <w:rPr>
          <w:rFonts w:ascii="Aptos" w:hAnsi="Aptos" w:eastAsia="Aptos" w:cs="Aptos"/>
          <w:b w:val="0"/>
          <w:bCs w:val="0"/>
          <w:i w:val="0"/>
          <w:iCs w:val="0"/>
          <w:caps w:val="0"/>
          <w:smallCaps w:val="0"/>
          <w:noProof w:val="0"/>
          <w:color w:val="000000" w:themeColor="text1" w:themeTint="FF" w:themeShade="FF"/>
          <w:sz w:val="24"/>
          <w:szCs w:val="24"/>
          <w:lang w:val="en-US"/>
        </w:rPr>
        <w:t xml:space="preserve">Tuition is to be paid </w:t>
      </w:r>
      <w:r w:rsidRPr="1B78F3E3" w:rsidR="2A309E4E">
        <w:rPr>
          <w:rFonts w:ascii="Aptos" w:hAnsi="Aptos" w:eastAsia="Aptos" w:cs="Aptos"/>
          <w:b w:val="0"/>
          <w:bCs w:val="0"/>
          <w:i w:val="0"/>
          <w:iCs w:val="0"/>
          <w:caps w:val="0"/>
          <w:smallCaps w:val="0"/>
          <w:noProof w:val="0"/>
          <w:color w:val="000000" w:themeColor="text1" w:themeTint="FF" w:themeShade="FF"/>
          <w:sz w:val="24"/>
          <w:szCs w:val="24"/>
          <w:lang w:val="en-US"/>
        </w:rPr>
        <w:t>on a monthly basis</w:t>
      </w:r>
      <w:r w:rsidRPr="1B78F3E3" w:rsidR="2A309E4E">
        <w:rPr>
          <w:rFonts w:ascii="Aptos" w:hAnsi="Aptos" w:eastAsia="Aptos" w:cs="Aptos"/>
          <w:b w:val="0"/>
          <w:bCs w:val="0"/>
          <w:i w:val="0"/>
          <w:iCs w:val="0"/>
          <w:caps w:val="0"/>
          <w:smallCaps w:val="0"/>
          <w:noProof w:val="0"/>
          <w:color w:val="000000" w:themeColor="text1" w:themeTint="FF" w:themeShade="FF"/>
          <w:sz w:val="24"/>
          <w:szCs w:val="24"/>
          <w:lang w:val="en-US"/>
        </w:rPr>
        <w:t xml:space="preserve"> by the 30th of each month, August - April. Summer tuition fees are due by the 30</w:t>
      </w:r>
      <w:r w:rsidRPr="1B78F3E3" w:rsidR="2A309E4E">
        <w:rPr>
          <w:rFonts w:ascii="Aptos" w:hAnsi="Aptos" w:eastAsia="Aptos" w:cs="Aptos"/>
          <w:b w:val="0"/>
          <w:bCs w:val="0"/>
          <w:i w:val="0"/>
          <w:iCs w:val="0"/>
          <w:caps w:val="0"/>
          <w:smallCaps w:val="0"/>
          <w:noProof w:val="0"/>
          <w:color w:val="000000" w:themeColor="text1" w:themeTint="FF" w:themeShade="FF"/>
          <w:sz w:val="24"/>
          <w:szCs w:val="24"/>
          <w:vertAlign w:val="superscript"/>
          <w:lang w:val="en-US"/>
        </w:rPr>
        <w:t>th</w:t>
      </w:r>
      <w:r w:rsidRPr="1B78F3E3" w:rsidR="2A309E4E">
        <w:rPr>
          <w:rFonts w:ascii="Aptos" w:hAnsi="Aptos" w:eastAsia="Aptos" w:cs="Aptos"/>
          <w:b w:val="0"/>
          <w:bCs w:val="0"/>
          <w:i w:val="0"/>
          <w:iCs w:val="0"/>
          <w:caps w:val="0"/>
          <w:smallCaps w:val="0"/>
          <w:noProof w:val="0"/>
          <w:color w:val="000000" w:themeColor="text1" w:themeTint="FF" w:themeShade="FF"/>
          <w:sz w:val="24"/>
          <w:szCs w:val="24"/>
          <w:lang w:val="en-US"/>
        </w:rPr>
        <w:t xml:space="preserve"> of the month preceding your elected months of attendance. Your first payment in the fall will be due on August 30th. Payments are made through the </w:t>
      </w:r>
      <w:r w:rsidRPr="1B78F3E3" w:rsidR="2A309E4E">
        <w:rPr>
          <w:rFonts w:ascii="Aptos" w:hAnsi="Aptos" w:eastAsia="Aptos" w:cs="Aptos"/>
          <w:b w:val="0"/>
          <w:bCs w:val="0"/>
          <w:i w:val="0"/>
          <w:iCs w:val="0"/>
          <w:caps w:val="0"/>
          <w:smallCaps w:val="0"/>
          <w:noProof w:val="0"/>
          <w:color w:val="000000" w:themeColor="text1" w:themeTint="FF" w:themeShade="FF"/>
          <w:sz w:val="24"/>
          <w:szCs w:val="24"/>
          <w:lang w:val="en-US"/>
        </w:rPr>
        <w:t>Procare</w:t>
      </w:r>
      <w:r w:rsidRPr="1B78F3E3" w:rsidR="2A309E4E">
        <w:rPr>
          <w:rFonts w:ascii="Aptos" w:hAnsi="Aptos" w:eastAsia="Aptos" w:cs="Aptos"/>
          <w:b w:val="0"/>
          <w:bCs w:val="0"/>
          <w:i w:val="0"/>
          <w:iCs w:val="0"/>
          <w:caps w:val="0"/>
          <w:smallCaps w:val="0"/>
          <w:noProof w:val="0"/>
          <w:color w:val="000000" w:themeColor="text1" w:themeTint="FF" w:themeShade="FF"/>
          <w:sz w:val="24"/>
          <w:szCs w:val="24"/>
          <w:lang w:val="en-US"/>
        </w:rPr>
        <w:t xml:space="preserve"> App or </w:t>
      </w:r>
      <w:r w:rsidRPr="1B78F3E3" w:rsidR="2A309E4E">
        <w:rPr>
          <w:rFonts w:ascii="Aptos" w:hAnsi="Aptos" w:eastAsia="Aptos" w:cs="Aptos"/>
          <w:b w:val="0"/>
          <w:bCs w:val="0"/>
          <w:i w:val="0"/>
          <w:iCs w:val="0"/>
          <w:caps w:val="0"/>
          <w:smallCaps w:val="0"/>
          <w:noProof w:val="0"/>
          <w:color w:val="000000" w:themeColor="text1" w:themeTint="FF" w:themeShade="FF"/>
          <w:sz w:val="24"/>
          <w:szCs w:val="24"/>
          <w:lang w:val="en-US"/>
        </w:rPr>
        <w:t>Procare</w:t>
      </w:r>
      <w:r w:rsidRPr="1B78F3E3" w:rsidR="2A309E4E">
        <w:rPr>
          <w:rFonts w:ascii="Aptos" w:hAnsi="Aptos" w:eastAsia="Aptos" w:cs="Aptos"/>
          <w:b w:val="0"/>
          <w:bCs w:val="0"/>
          <w:i w:val="0"/>
          <w:iCs w:val="0"/>
          <w:caps w:val="0"/>
          <w:smallCaps w:val="0"/>
          <w:noProof w:val="0"/>
          <w:color w:val="000000" w:themeColor="text1" w:themeTint="FF" w:themeShade="FF"/>
          <w:sz w:val="24"/>
          <w:szCs w:val="24"/>
          <w:lang w:val="en-US"/>
        </w:rPr>
        <w:t xml:space="preserve"> website. **We recommend setting up recurring payments as it ensures payments are made on </w:t>
      </w:r>
      <w:r w:rsidRPr="1B78F3E3" w:rsidR="2A309E4E">
        <w:rPr>
          <w:rFonts w:ascii="Aptos" w:hAnsi="Aptos" w:eastAsia="Aptos" w:cs="Aptos"/>
          <w:b w:val="0"/>
          <w:bCs w:val="0"/>
          <w:i w:val="0"/>
          <w:iCs w:val="0"/>
          <w:caps w:val="0"/>
          <w:smallCaps w:val="0"/>
          <w:noProof w:val="0"/>
          <w:color w:val="000000" w:themeColor="text1" w:themeTint="FF" w:themeShade="FF"/>
          <w:sz w:val="24"/>
          <w:szCs w:val="24"/>
          <w:lang w:val="en-US"/>
        </w:rPr>
        <w:t>time</w:t>
      </w:r>
      <w:r w:rsidRPr="1B78F3E3" w:rsidR="2A309E4E">
        <w:rPr>
          <w:rFonts w:ascii="Aptos" w:hAnsi="Aptos" w:eastAsia="Aptos" w:cs="Aptos"/>
          <w:b w:val="0"/>
          <w:bCs w:val="0"/>
          <w:i w:val="0"/>
          <w:iCs w:val="0"/>
          <w:caps w:val="0"/>
          <w:smallCaps w:val="0"/>
          <w:noProof w:val="0"/>
          <w:color w:val="000000" w:themeColor="text1" w:themeTint="FF" w:themeShade="FF"/>
          <w:sz w:val="24"/>
          <w:szCs w:val="24"/>
          <w:lang w:val="en-US"/>
        </w:rPr>
        <w:t xml:space="preserve"> so you avoid incurring late fees. </w:t>
      </w:r>
      <w:r w:rsidRPr="1B78F3E3" w:rsidR="2A309E4E">
        <w:rPr>
          <w:rFonts w:ascii="Aptos" w:hAnsi="Aptos" w:eastAsia="Aptos" w:cs="Aptos"/>
          <w:b w:val="0"/>
          <w:bCs w:val="0"/>
          <w:i w:val="0"/>
          <w:iCs w:val="0"/>
          <w:caps w:val="0"/>
          <w:smallCaps w:val="0"/>
          <w:noProof w:val="0"/>
          <w:color w:val="000000" w:themeColor="text1" w:themeTint="FF" w:themeShade="FF"/>
          <w:sz w:val="24"/>
          <w:szCs w:val="24"/>
          <w:lang w:val="en-US"/>
        </w:rPr>
        <w:t>Please contact us if you need assistance.</w:t>
      </w:r>
    </w:p>
    <w:p xmlns:wp14="http://schemas.microsoft.com/office/word/2010/wordml" w:rsidP="5025BD98" wp14:paraId="7D1A611F" wp14:textId="593F2A9D">
      <w:pPr>
        <w:jc w:val="left"/>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If tuition is not paid by the 5th day of the month, a $25.00 late fee will be assessed on the 6th. If the full tuition and late fee are not paid by the 10th of the month, your student will not be allowed to attend classes until all tuition and fees are paid in full. Please contact us if you need assistance.</w:t>
      </w:r>
    </w:p>
    <w:p xmlns:wp14="http://schemas.microsoft.com/office/word/2010/wordml" w:rsidP="5025BD98" wp14:paraId="156595EC" wp14:textId="517B31F9">
      <w:pPr>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025BD98" wp14:paraId="5488818B" wp14:textId="6311AC6A">
      <w:pPr>
        <w:jc w:val="center"/>
        <w:rPr>
          <w:rFonts w:ascii="Aptos" w:hAnsi="Aptos" w:eastAsia="Aptos" w:cs="Aptos"/>
          <w:b w:val="1"/>
          <w:bCs w:val="1"/>
          <w:i w:val="0"/>
          <w:iCs w:val="0"/>
          <w:caps w:val="0"/>
          <w:smallCaps w:val="0"/>
          <w:noProof w:val="0"/>
          <w:color w:val="000000" w:themeColor="text1" w:themeTint="FF" w:themeShade="FF"/>
          <w:sz w:val="32"/>
          <w:szCs w:val="32"/>
          <w:lang w:val="en-US"/>
        </w:rPr>
      </w:pPr>
      <w:r w:rsidRPr="5025BD98" w:rsidR="6D6B3136">
        <w:rPr>
          <w:rFonts w:ascii="Aptos" w:hAnsi="Aptos" w:eastAsia="Aptos" w:cs="Aptos"/>
          <w:b w:val="1"/>
          <w:bCs w:val="1"/>
          <w:i w:val="0"/>
          <w:iCs w:val="0"/>
          <w:caps w:val="0"/>
          <w:smallCaps w:val="0"/>
          <w:noProof w:val="0"/>
          <w:color w:val="000000" w:themeColor="text1" w:themeTint="FF" w:themeShade="FF"/>
          <w:sz w:val="32"/>
          <w:szCs w:val="32"/>
          <w:lang w:val="en-US"/>
        </w:rPr>
        <w:t>Notice of Licensing:</w:t>
      </w:r>
    </w:p>
    <w:p xmlns:wp14="http://schemas.microsoft.com/office/word/2010/wordml" w:rsidP="2AAD460C" wp14:paraId="18CAA661" wp14:textId="065C6252">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AAD460C" w:rsidR="3F5BC05A">
        <w:rPr>
          <w:rFonts w:ascii="Aptos" w:hAnsi="Aptos" w:eastAsia="Aptos" w:cs="Aptos"/>
          <w:b w:val="0"/>
          <w:bCs w:val="0"/>
          <w:i w:val="0"/>
          <w:iCs w:val="0"/>
          <w:caps w:val="0"/>
          <w:smallCaps w:val="0"/>
          <w:noProof w:val="0"/>
          <w:color w:val="000000" w:themeColor="text1" w:themeTint="FF" w:themeShade="FF"/>
          <w:sz w:val="24"/>
          <w:szCs w:val="24"/>
          <w:lang w:val="en-US"/>
        </w:rPr>
        <w:t xml:space="preserve">As we </w:t>
      </w:r>
      <w:r w:rsidRPr="2AAD460C" w:rsidR="3F5BC05A">
        <w:rPr>
          <w:rFonts w:ascii="Aptos" w:hAnsi="Aptos" w:eastAsia="Aptos" w:cs="Aptos"/>
          <w:b w:val="0"/>
          <w:bCs w:val="0"/>
          <w:i w:val="0"/>
          <w:iCs w:val="0"/>
          <w:caps w:val="0"/>
          <w:smallCaps w:val="0"/>
          <w:noProof w:val="0"/>
          <w:color w:val="000000" w:themeColor="text1" w:themeTint="FF" w:themeShade="FF"/>
          <w:sz w:val="24"/>
          <w:szCs w:val="24"/>
          <w:lang w:val="en-US"/>
        </w:rPr>
        <w:t>operate</w:t>
      </w:r>
      <w:r w:rsidRPr="2AAD460C" w:rsidR="3F5BC05A">
        <w:rPr>
          <w:rFonts w:ascii="Aptos" w:hAnsi="Aptos" w:eastAsia="Aptos" w:cs="Aptos"/>
          <w:b w:val="0"/>
          <w:bCs w:val="0"/>
          <w:i w:val="0"/>
          <w:iCs w:val="0"/>
          <w:caps w:val="0"/>
          <w:smallCaps w:val="0"/>
          <w:noProof w:val="0"/>
          <w:color w:val="000000" w:themeColor="text1" w:themeTint="FF" w:themeShade="FF"/>
          <w:sz w:val="24"/>
          <w:szCs w:val="24"/>
          <w:lang w:val="en-US"/>
        </w:rPr>
        <w:t xml:space="preserve"> under a religious organization, we are a license exempt facility. However, we abide by </w:t>
      </w:r>
      <w:r w:rsidRPr="2AAD460C" w:rsidR="3F5BC05A">
        <w:rPr>
          <w:rFonts w:ascii="Aptos" w:hAnsi="Aptos" w:eastAsia="Aptos" w:cs="Aptos"/>
          <w:b w:val="0"/>
          <w:bCs w:val="0"/>
          <w:i w:val="0"/>
          <w:iCs w:val="0"/>
          <w:caps w:val="0"/>
          <w:smallCaps w:val="0"/>
          <w:noProof w:val="0"/>
          <w:color w:val="000000" w:themeColor="text1" w:themeTint="FF" w:themeShade="FF"/>
          <w:sz w:val="24"/>
          <w:szCs w:val="24"/>
          <w:lang w:val="en-US"/>
        </w:rPr>
        <w:t>child care</w:t>
      </w:r>
      <w:r w:rsidRPr="2AAD460C" w:rsidR="3F5BC05A">
        <w:rPr>
          <w:rFonts w:ascii="Aptos" w:hAnsi="Aptos" w:eastAsia="Aptos" w:cs="Aptos"/>
          <w:b w:val="0"/>
          <w:bCs w:val="0"/>
          <w:i w:val="0"/>
          <w:iCs w:val="0"/>
          <w:caps w:val="0"/>
          <w:smallCaps w:val="0"/>
          <w:noProof w:val="0"/>
          <w:color w:val="000000" w:themeColor="text1" w:themeTint="FF" w:themeShade="FF"/>
          <w:sz w:val="24"/>
          <w:szCs w:val="24"/>
          <w:lang w:val="en-US"/>
        </w:rPr>
        <w:t xml:space="preserve"> laws and regulations set by </w:t>
      </w:r>
      <w:r w:rsidRPr="2AAD460C" w:rsidR="46286BF7">
        <w:rPr>
          <w:rFonts w:ascii="Aptos" w:hAnsi="Aptos" w:eastAsia="Aptos" w:cs="Aptos"/>
          <w:b w:val="0"/>
          <w:bCs w:val="0"/>
          <w:i w:val="0"/>
          <w:iCs w:val="0"/>
          <w:caps w:val="0"/>
          <w:smallCaps w:val="0"/>
          <w:noProof w:val="0"/>
          <w:color w:val="000000" w:themeColor="text1" w:themeTint="FF" w:themeShade="FF"/>
          <w:sz w:val="24"/>
          <w:szCs w:val="24"/>
          <w:lang w:val="en-US"/>
        </w:rPr>
        <w:t>the Missouri Department of Elementary and Secondary Education.</w:t>
      </w:r>
      <w:r w:rsidRPr="2AAD460C" w:rsidR="3F5BC05A">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2AAD460C" w:rsidR="3F5BC05A">
        <w:rPr>
          <w:rFonts w:ascii="Aptos" w:hAnsi="Aptos" w:eastAsia="Aptos" w:cs="Aptos"/>
          <w:b w:val="0"/>
          <w:bCs w:val="0"/>
          <w:i w:val="0"/>
          <w:iCs w:val="0"/>
          <w:caps w:val="0"/>
          <w:smallCaps w:val="0"/>
          <w:noProof w:val="0"/>
          <w:color w:val="000000" w:themeColor="text1" w:themeTint="FF" w:themeShade="FF"/>
          <w:sz w:val="24"/>
          <w:szCs w:val="24"/>
          <w:lang w:val="en-US"/>
        </w:rPr>
        <w:t>We are subject to annual fire, safety, health and sanitation inspections.</w:t>
      </w:r>
      <w:r w:rsidRPr="2AAD460C" w:rsidR="3F5BC05A">
        <w:rPr>
          <w:rFonts w:ascii="Aptos" w:hAnsi="Aptos" w:eastAsia="Aptos" w:cs="Aptos"/>
          <w:b w:val="0"/>
          <w:bCs w:val="0"/>
          <w:i w:val="0"/>
          <w:iCs w:val="0"/>
          <w:caps w:val="0"/>
          <w:smallCaps w:val="0"/>
          <w:noProof w:val="0"/>
          <w:color w:val="000000" w:themeColor="text1" w:themeTint="FF" w:themeShade="FF"/>
          <w:sz w:val="24"/>
          <w:szCs w:val="24"/>
          <w:lang w:val="en-US"/>
        </w:rPr>
        <w:t xml:space="preserve"> We conduct monthly fire and tornado drills.</w:t>
      </w:r>
    </w:p>
    <w:p xmlns:wp14="http://schemas.microsoft.com/office/word/2010/wordml" w:rsidP="5025BD98" wp14:paraId="0BB2B284" wp14:textId="5D76AF87">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6D6B3136">
        <w:rPr>
          <w:rFonts w:ascii="Aptos" w:hAnsi="Aptos" w:eastAsia="Aptos" w:cs="Aptos"/>
          <w:b w:val="0"/>
          <w:bCs w:val="0"/>
          <w:i w:val="0"/>
          <w:iCs w:val="0"/>
          <w:caps w:val="0"/>
          <w:smallCaps w:val="0"/>
          <w:noProof w:val="0"/>
          <w:color w:val="000000" w:themeColor="text1" w:themeTint="FF" w:themeShade="FF"/>
          <w:sz w:val="24"/>
          <w:szCs w:val="24"/>
          <w:lang w:val="en-US"/>
        </w:rPr>
        <w:t xml:space="preserve">Additionally, we are required to maintain a background check as well as a medical examination and negative TB test result for all child care staff members. </w:t>
      </w:r>
    </w:p>
    <w:p xmlns:wp14="http://schemas.microsoft.com/office/word/2010/wordml" w:rsidP="5025BD98" wp14:paraId="14469F97" wp14:textId="19DEC962">
      <w:pPr>
        <w:jc w:val="left"/>
      </w:pPr>
      <w:r w:rsidRPr="1B78F3E3" w:rsidR="48A98B78">
        <w:rPr>
          <w:rFonts w:ascii="Aptos" w:hAnsi="Aptos" w:eastAsia="Aptos" w:cs="Aptos"/>
          <w:b w:val="0"/>
          <w:bCs w:val="0"/>
          <w:i w:val="0"/>
          <w:iCs w:val="0"/>
          <w:caps w:val="0"/>
          <w:smallCaps w:val="0"/>
          <w:noProof w:val="0"/>
          <w:color w:val="000000" w:themeColor="text1" w:themeTint="FF" w:themeShade="FF"/>
          <w:sz w:val="24"/>
          <w:szCs w:val="24"/>
          <w:lang w:val="en-US"/>
        </w:rPr>
        <w:t xml:space="preserve">For students, we </w:t>
      </w:r>
      <w:r w:rsidRPr="1B78F3E3" w:rsidR="48A98B78">
        <w:rPr>
          <w:rFonts w:ascii="Aptos" w:hAnsi="Aptos" w:eastAsia="Aptos" w:cs="Aptos"/>
          <w:b w:val="0"/>
          <w:bCs w:val="0"/>
          <w:i w:val="0"/>
          <w:iCs w:val="0"/>
          <w:caps w:val="0"/>
          <w:smallCaps w:val="0"/>
          <w:noProof w:val="0"/>
          <w:color w:val="000000" w:themeColor="text1" w:themeTint="FF" w:themeShade="FF"/>
          <w:sz w:val="24"/>
          <w:szCs w:val="24"/>
          <w:lang w:val="en-US"/>
        </w:rPr>
        <w:t>are required to</w:t>
      </w:r>
      <w:r w:rsidRPr="1B78F3E3" w:rsidR="48A98B78">
        <w:rPr>
          <w:rFonts w:ascii="Aptos" w:hAnsi="Aptos" w:eastAsia="Aptos" w:cs="Aptos"/>
          <w:b w:val="0"/>
          <w:bCs w:val="0"/>
          <w:i w:val="0"/>
          <w:iCs w:val="0"/>
          <w:caps w:val="0"/>
          <w:smallCaps w:val="0"/>
          <w:noProof w:val="0"/>
          <w:color w:val="000000" w:themeColor="text1" w:themeTint="FF" w:themeShade="FF"/>
          <w:sz w:val="24"/>
          <w:szCs w:val="24"/>
          <w:lang w:val="en-US"/>
        </w:rPr>
        <w:t xml:space="preserve"> document a specialized care form for any child with special health care needs, a completed Notice of Parental Responsibility form, a Child Medical Examination Report, updated immunization record, and medication administration forms, as applicable.</w:t>
      </w:r>
    </w:p>
    <w:p w:rsidR="1B78F3E3" w:rsidP="1B78F3E3" w:rsidRDefault="1B78F3E3" w14:paraId="1A6C3969" w14:textId="65252602">
      <w:pPr>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025BD98" wp14:paraId="0CAA041F" wp14:textId="51E7506C">
      <w:pPr>
        <w:jc w:val="center"/>
        <w:rPr>
          <w:rFonts w:ascii="Aptos" w:hAnsi="Aptos" w:eastAsia="Aptos" w:cs="Aptos"/>
          <w:b w:val="1"/>
          <w:bCs w:val="1"/>
          <w:i w:val="0"/>
          <w:iCs w:val="0"/>
          <w:caps w:val="0"/>
          <w:smallCaps w:val="0"/>
          <w:noProof w:val="0"/>
          <w:color w:val="000000" w:themeColor="text1" w:themeTint="FF" w:themeShade="FF"/>
          <w:sz w:val="32"/>
          <w:szCs w:val="32"/>
          <w:lang w:val="en-US"/>
        </w:rPr>
      </w:pPr>
      <w:r w:rsidRPr="5025BD98" w:rsidR="32402BC7">
        <w:rPr>
          <w:rFonts w:ascii="Aptos" w:hAnsi="Aptos" w:eastAsia="Aptos" w:cs="Aptos"/>
          <w:b w:val="1"/>
          <w:bCs w:val="1"/>
          <w:i w:val="0"/>
          <w:iCs w:val="0"/>
          <w:caps w:val="0"/>
          <w:smallCaps w:val="0"/>
          <w:noProof w:val="0"/>
          <w:color w:val="000000" w:themeColor="text1" w:themeTint="FF" w:themeShade="FF"/>
          <w:sz w:val="32"/>
          <w:szCs w:val="32"/>
          <w:lang w:val="en-US"/>
        </w:rPr>
        <w:t>Withdrawal Procedure:</w:t>
      </w:r>
    </w:p>
    <w:p xmlns:wp14="http://schemas.microsoft.com/office/word/2010/wordml" w:rsidP="784C9138" wp14:paraId="52020B07" wp14:textId="1D8E6E65">
      <w:pPr>
        <w:jc w:val="left"/>
      </w:pPr>
      <w:r w:rsidRPr="2AAD460C" w:rsidR="23712107">
        <w:rPr>
          <w:rFonts w:ascii="Aptos" w:hAnsi="Aptos" w:eastAsia="Aptos" w:cs="Aptos"/>
          <w:b w:val="0"/>
          <w:bCs w:val="0"/>
          <w:i w:val="0"/>
          <w:iCs w:val="0"/>
          <w:caps w:val="0"/>
          <w:smallCaps w:val="0"/>
          <w:noProof w:val="0"/>
          <w:color w:val="000000" w:themeColor="text1" w:themeTint="FF" w:themeShade="FF"/>
          <w:sz w:val="24"/>
          <w:szCs w:val="24"/>
          <w:lang w:val="en-US"/>
        </w:rPr>
        <w:t xml:space="preserve">Withdrawal may occur at any time; however, no refunds of tuition or fees will be issued. Tuition is charged by the month; partial </w:t>
      </w:r>
      <w:r w:rsidRPr="2AAD460C" w:rsidR="23712107">
        <w:rPr>
          <w:rFonts w:ascii="Aptos" w:hAnsi="Aptos" w:eastAsia="Aptos" w:cs="Aptos"/>
          <w:b w:val="0"/>
          <w:bCs w:val="0"/>
          <w:i w:val="0"/>
          <w:iCs w:val="0"/>
          <w:caps w:val="0"/>
          <w:smallCaps w:val="0"/>
          <w:noProof w:val="0"/>
          <w:color w:val="000000" w:themeColor="text1" w:themeTint="FF" w:themeShade="FF"/>
          <w:sz w:val="24"/>
          <w:szCs w:val="24"/>
          <w:lang w:val="en-US"/>
        </w:rPr>
        <w:t>month</w:t>
      </w:r>
      <w:r w:rsidRPr="2AAD460C" w:rsidR="23712107">
        <w:rPr>
          <w:rFonts w:ascii="Aptos" w:hAnsi="Aptos" w:eastAsia="Aptos" w:cs="Aptos"/>
          <w:b w:val="0"/>
          <w:bCs w:val="0"/>
          <w:i w:val="0"/>
          <w:iCs w:val="0"/>
          <w:caps w:val="0"/>
          <w:smallCaps w:val="0"/>
          <w:noProof w:val="0"/>
          <w:color w:val="000000" w:themeColor="text1" w:themeTint="FF" w:themeShade="FF"/>
          <w:sz w:val="24"/>
          <w:szCs w:val="24"/>
          <w:lang w:val="en-US"/>
        </w:rPr>
        <w:t xml:space="preserve"> tuition is not offered or prorated. All outstanding balances must be paid in full prior to the child’s final day of attendance.</w:t>
      </w:r>
    </w:p>
    <w:p w:rsidR="2AAD460C" w:rsidP="2AAD460C" w:rsidRDefault="2AAD460C" w14:paraId="3E139DFA" w14:textId="24AD0EFC">
      <w:pPr>
        <w:pStyle w:val="Normal"/>
        <w:jc w:val="center"/>
        <w:rPr>
          <w:rFonts w:ascii="Aptos" w:hAnsi="Aptos" w:eastAsia="Aptos" w:cs="Aptos"/>
          <w:b w:val="1"/>
          <w:bCs w:val="1"/>
          <w:i w:val="0"/>
          <w:iCs w:val="0"/>
          <w:caps w:val="0"/>
          <w:smallCaps w:val="0"/>
          <w:noProof w:val="0"/>
          <w:color w:val="000000" w:themeColor="text1" w:themeTint="FF" w:themeShade="FF"/>
          <w:sz w:val="32"/>
          <w:szCs w:val="32"/>
          <w:lang w:val="en-US"/>
        </w:rPr>
      </w:pPr>
    </w:p>
    <w:p xmlns:wp14="http://schemas.microsoft.com/office/word/2010/wordml" w:rsidP="784C9138" wp14:paraId="6DDFD81C" wp14:textId="65B55F2B">
      <w:pPr>
        <w:pStyle w:val="Normal"/>
        <w:jc w:val="center"/>
        <w:rPr>
          <w:rFonts w:ascii="Aptos" w:hAnsi="Aptos" w:eastAsia="Aptos" w:cs="Aptos"/>
          <w:b w:val="1"/>
          <w:bCs w:val="1"/>
          <w:i w:val="0"/>
          <w:iCs w:val="0"/>
          <w:caps w:val="0"/>
          <w:smallCaps w:val="0"/>
          <w:noProof w:val="0"/>
          <w:color w:val="000000" w:themeColor="text1" w:themeTint="FF" w:themeShade="FF"/>
          <w:sz w:val="32"/>
          <w:szCs w:val="32"/>
          <w:lang w:val="en-US"/>
        </w:rPr>
      </w:pPr>
      <w:r w:rsidRPr="784C9138" w:rsidR="701A9A3F">
        <w:rPr>
          <w:rFonts w:ascii="Aptos" w:hAnsi="Aptos" w:eastAsia="Aptos" w:cs="Aptos"/>
          <w:b w:val="1"/>
          <w:bCs w:val="1"/>
          <w:i w:val="0"/>
          <w:iCs w:val="0"/>
          <w:caps w:val="0"/>
          <w:smallCaps w:val="0"/>
          <w:noProof w:val="0"/>
          <w:color w:val="000000" w:themeColor="text1" w:themeTint="FF" w:themeShade="FF"/>
          <w:sz w:val="32"/>
          <w:szCs w:val="32"/>
          <w:lang w:val="en-US"/>
        </w:rPr>
        <w:t>Weather and School Closures:</w:t>
      </w:r>
    </w:p>
    <w:p xmlns:wp14="http://schemas.microsoft.com/office/word/2010/wordml" w:rsidP="5025BD98" wp14:paraId="45CEFDFF" wp14:textId="289CE81E">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When Springfield Public Schools are dismissed, we automatically will dismiss. We could dismiss due to conditions of the parking lot at our facility. A notice will be posted via Procare. If there are any days missed for inclement weather or a building issue, we will make a tuition adjustment to your May payment.</w:t>
      </w:r>
    </w:p>
    <w:p xmlns:wp14="http://schemas.microsoft.com/office/word/2010/wordml" w:rsidP="5025BD98" wp14:paraId="6A3E82A5" wp14:textId="5A758FE0">
      <w:pPr>
        <w:jc w:val="left"/>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For your convenience, an annual school calendar, including all scheduled closures, will be placed in the back outer pocket of your student’s folder.</w:t>
      </w:r>
    </w:p>
    <w:p xmlns:wp14="http://schemas.microsoft.com/office/word/2010/wordml" w:rsidP="5025BD98" wp14:paraId="27F6341F" wp14:textId="61BCDB26">
      <w:pPr>
        <w:pStyle w:val="Normal"/>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2AAD460C" wp14:paraId="52F1E045" wp14:textId="62DEB436">
      <w:pPr>
        <w:jc w:val="center"/>
        <w:rPr>
          <w:rFonts w:ascii="Aptos" w:hAnsi="Aptos" w:eastAsia="Aptos" w:cs="Aptos"/>
          <w:b w:val="1"/>
          <w:bCs w:val="1"/>
          <w:i w:val="0"/>
          <w:iCs w:val="0"/>
          <w:caps w:val="0"/>
          <w:smallCaps w:val="0"/>
          <w:noProof w:val="0"/>
          <w:color w:val="000000" w:themeColor="text1" w:themeTint="FF" w:themeShade="FF"/>
          <w:sz w:val="32"/>
          <w:szCs w:val="32"/>
          <w:lang w:val="en-US"/>
        </w:rPr>
      </w:pPr>
    </w:p>
    <w:p xmlns:wp14="http://schemas.microsoft.com/office/word/2010/wordml" w:rsidP="2AAD460C" wp14:paraId="315391DA" wp14:textId="3CBC7512">
      <w:pPr/>
      <w:r>
        <w:br w:type="page"/>
      </w:r>
    </w:p>
    <w:p xmlns:wp14="http://schemas.microsoft.com/office/word/2010/wordml" w:rsidP="2AAD460C" wp14:paraId="3C59E46F" wp14:textId="345F4A7C">
      <w:pPr>
        <w:pStyle w:val="Normal"/>
        <w:jc w:val="center"/>
        <w:rPr>
          <w:rFonts w:ascii="Aptos" w:hAnsi="Aptos" w:eastAsia="Aptos" w:cs="Aptos"/>
          <w:b w:val="1"/>
          <w:bCs w:val="1"/>
          <w:i w:val="0"/>
          <w:iCs w:val="0"/>
          <w:caps w:val="0"/>
          <w:smallCaps w:val="0"/>
          <w:noProof w:val="0"/>
          <w:color w:val="000000" w:themeColor="text1" w:themeTint="FF" w:themeShade="FF"/>
          <w:sz w:val="32"/>
          <w:szCs w:val="32"/>
          <w:lang w:val="en-US"/>
        </w:rPr>
      </w:pPr>
      <w:r w:rsidRPr="2AAD460C" w:rsidR="1F55272D">
        <w:rPr>
          <w:rFonts w:ascii="Aptos" w:hAnsi="Aptos" w:eastAsia="Aptos" w:cs="Aptos"/>
          <w:b w:val="1"/>
          <w:bCs w:val="1"/>
          <w:i w:val="0"/>
          <w:iCs w:val="0"/>
          <w:caps w:val="0"/>
          <w:smallCaps w:val="0"/>
          <w:noProof w:val="0"/>
          <w:color w:val="000000" w:themeColor="text1" w:themeTint="FF" w:themeShade="FF"/>
          <w:sz w:val="32"/>
          <w:szCs w:val="32"/>
          <w:lang w:val="en-US"/>
        </w:rPr>
        <w:t>Communication:</w:t>
      </w:r>
    </w:p>
    <w:p xmlns:wp14="http://schemas.microsoft.com/office/word/2010/wordml" w:rsidP="5025BD98" wp14:paraId="0CE722D3" wp14:textId="6AF0DAD5">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Our aim is to communicate clearly and often with the parents of our students. Our primary method of communication is Procare. </w:t>
      </w:r>
    </w:p>
    <w:p xmlns:wp14="http://schemas.microsoft.com/office/word/2010/wordml" w:rsidP="5025BD98" wp14:paraId="081854F8" wp14:textId="4FB9F074">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84C9138" w:rsidR="798834A2">
        <w:rPr>
          <w:rFonts w:ascii="Aptos" w:hAnsi="Aptos" w:eastAsia="Aptos" w:cs="Aptos"/>
          <w:b w:val="0"/>
          <w:bCs w:val="0"/>
          <w:i w:val="0"/>
          <w:iCs w:val="0"/>
          <w:caps w:val="0"/>
          <w:smallCaps w:val="0"/>
          <w:noProof w:val="0"/>
          <w:color w:val="000000" w:themeColor="text1" w:themeTint="FF" w:themeShade="FF"/>
          <w:sz w:val="24"/>
          <w:szCs w:val="24"/>
          <w:lang w:val="en-US"/>
        </w:rPr>
        <w:t>The following is what you can expect to see communicated via Procare:</w:t>
      </w:r>
    </w:p>
    <w:p xmlns:wp14="http://schemas.microsoft.com/office/word/2010/wordml" w:rsidP="784C9138" wp14:paraId="69BF609A" wp14:textId="4FE44A65">
      <w:pPr>
        <w:pStyle w:val="ListParagraph"/>
        <w:numPr>
          <w:ilvl w:val="0"/>
          <w:numId w:val="11"/>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84C9138" w:rsidR="701A9A3F">
        <w:rPr>
          <w:rFonts w:ascii="Aptos" w:hAnsi="Aptos" w:eastAsia="Aptos" w:cs="Aptos"/>
          <w:b w:val="0"/>
          <w:bCs w:val="0"/>
          <w:i w:val="0"/>
          <w:iCs w:val="0"/>
          <w:caps w:val="0"/>
          <w:smallCaps w:val="0"/>
          <w:noProof w:val="0"/>
          <w:color w:val="000000" w:themeColor="text1" w:themeTint="FF" w:themeShade="FF"/>
          <w:sz w:val="24"/>
          <w:szCs w:val="24"/>
          <w:lang w:val="en-US"/>
        </w:rPr>
        <w:t>Media Sharing:</w:t>
      </w:r>
      <w:r w:rsidRPr="784C9138" w:rsidR="701A9A3F">
        <w:rPr>
          <w:rFonts w:ascii="Aptos" w:hAnsi="Aptos" w:eastAsia="Aptos" w:cs="Aptos"/>
          <w:b w:val="0"/>
          <w:bCs w:val="0"/>
          <w:i w:val="0"/>
          <w:iCs w:val="0"/>
          <w:caps w:val="0"/>
          <w:smallCaps w:val="0"/>
          <w:noProof w:val="0"/>
          <w:color w:val="000000" w:themeColor="text1" w:themeTint="FF" w:themeShade="FF"/>
          <w:sz w:val="24"/>
          <w:szCs w:val="24"/>
          <w:lang w:val="en-US"/>
        </w:rPr>
        <w:t xml:space="preserve"> Sending photos and videos of classroom </w:t>
      </w:r>
      <w:r w:rsidRPr="784C9138" w:rsidR="44B5D532">
        <w:rPr>
          <w:rFonts w:ascii="Aptos" w:hAnsi="Aptos" w:eastAsia="Aptos" w:cs="Aptos"/>
          <w:b w:val="0"/>
          <w:bCs w:val="0"/>
          <w:i w:val="0"/>
          <w:iCs w:val="0"/>
          <w:caps w:val="0"/>
          <w:smallCaps w:val="0"/>
          <w:noProof w:val="0"/>
          <w:color w:val="000000" w:themeColor="text1" w:themeTint="FF" w:themeShade="FF"/>
          <w:sz w:val="24"/>
          <w:szCs w:val="24"/>
          <w:lang w:val="en-US"/>
        </w:rPr>
        <w:t xml:space="preserve">activities </w:t>
      </w:r>
      <w:r w:rsidRPr="784C9138" w:rsidR="701A9A3F">
        <w:rPr>
          <w:rFonts w:ascii="Aptos" w:hAnsi="Aptos" w:eastAsia="Aptos" w:cs="Aptos"/>
          <w:b w:val="0"/>
          <w:bCs w:val="0"/>
          <w:i w:val="0"/>
          <w:iCs w:val="0"/>
          <w:caps w:val="0"/>
          <w:smallCaps w:val="0"/>
          <w:noProof w:val="0"/>
          <w:color w:val="000000" w:themeColor="text1" w:themeTint="FF" w:themeShade="FF"/>
          <w:sz w:val="24"/>
          <w:szCs w:val="24"/>
          <w:lang w:val="en-US"/>
        </w:rPr>
        <w:t>and outdoor play.</w:t>
      </w:r>
    </w:p>
    <w:p xmlns:wp14="http://schemas.microsoft.com/office/word/2010/wordml" w:rsidP="1B78F3E3" wp14:paraId="1E732F48" wp14:textId="4186B98D">
      <w:pPr>
        <w:pStyle w:val="ListParagraph"/>
        <w:numPr>
          <w:ilvl w:val="0"/>
          <w:numId w:val="11"/>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General Announcements:</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 Disseminating newsletters and upcoming event calendars.</w:t>
      </w:r>
    </w:p>
    <w:p xmlns:wp14="http://schemas.microsoft.com/office/word/2010/wordml" w:rsidP="1B78F3E3" wp14:paraId="7FECF056" wp14:textId="40E9349F">
      <w:pPr>
        <w:pStyle w:val="ListParagraph"/>
        <w:numPr>
          <w:ilvl w:val="0"/>
          <w:numId w:val="11"/>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Urgent Alerts:</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 Bulk text messages for emergency notifications like snow days, building closures, or urgent schedule changes.</w:t>
      </w:r>
    </w:p>
    <w:p xmlns:wp14="http://schemas.microsoft.com/office/word/2010/wordml" w:rsidP="784C9138" wp14:paraId="11484C34" wp14:textId="73522379">
      <w:pPr>
        <w:pStyle w:val="ListParagraph"/>
        <w:numPr>
          <w:ilvl w:val="0"/>
          <w:numId w:val="11"/>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84C9138" w:rsidR="701A9A3F">
        <w:rPr>
          <w:rFonts w:ascii="Aptos" w:hAnsi="Aptos" w:eastAsia="Aptos" w:cs="Aptos"/>
          <w:b w:val="0"/>
          <w:bCs w:val="0"/>
          <w:i w:val="0"/>
          <w:iCs w:val="0"/>
          <w:caps w:val="0"/>
          <w:smallCaps w:val="0"/>
          <w:noProof w:val="0"/>
          <w:color w:val="000000" w:themeColor="text1" w:themeTint="FF" w:themeShade="FF"/>
          <w:sz w:val="24"/>
          <w:szCs w:val="24"/>
          <w:lang w:val="en-US"/>
        </w:rPr>
        <w:t>Administrative Details:</w:t>
      </w:r>
      <w:r w:rsidRPr="784C9138" w:rsidR="701A9A3F">
        <w:rPr>
          <w:rFonts w:ascii="Aptos" w:hAnsi="Aptos" w:eastAsia="Aptos" w:cs="Aptos"/>
          <w:b w:val="0"/>
          <w:bCs w:val="0"/>
          <w:i w:val="0"/>
          <w:iCs w:val="0"/>
          <w:caps w:val="0"/>
          <w:smallCaps w:val="0"/>
          <w:noProof w:val="0"/>
          <w:color w:val="000000" w:themeColor="text1" w:themeTint="FF" w:themeShade="FF"/>
          <w:sz w:val="24"/>
          <w:szCs w:val="24"/>
          <w:lang w:val="en-US"/>
        </w:rPr>
        <w:t xml:space="preserve"> Private, confidential messaging channels </w:t>
      </w:r>
      <w:r w:rsidRPr="784C9138" w:rsidR="701A9A3F">
        <w:rPr>
          <w:rFonts w:ascii="Aptos" w:hAnsi="Aptos" w:eastAsia="Aptos" w:cs="Aptos"/>
          <w:b w:val="0"/>
          <w:bCs w:val="0"/>
          <w:i w:val="0"/>
          <w:iCs w:val="0"/>
          <w:caps w:val="0"/>
          <w:smallCaps w:val="0"/>
          <w:noProof w:val="0"/>
          <w:color w:val="000000" w:themeColor="text1" w:themeTint="FF" w:themeShade="FF"/>
          <w:sz w:val="24"/>
          <w:szCs w:val="24"/>
          <w:lang w:val="en-US"/>
        </w:rPr>
        <w:t>regarding</w:t>
      </w:r>
      <w:r w:rsidRPr="784C9138" w:rsidR="701A9A3F">
        <w:rPr>
          <w:rFonts w:ascii="Aptos" w:hAnsi="Aptos" w:eastAsia="Aptos" w:cs="Aptos"/>
          <w:b w:val="0"/>
          <w:bCs w:val="0"/>
          <w:i w:val="0"/>
          <w:iCs w:val="0"/>
          <w:caps w:val="0"/>
          <w:smallCaps w:val="0"/>
          <w:noProof w:val="0"/>
          <w:color w:val="000000" w:themeColor="text1" w:themeTint="FF" w:themeShade="FF"/>
          <w:sz w:val="24"/>
          <w:szCs w:val="24"/>
          <w:lang w:val="en-US"/>
        </w:rPr>
        <w:t xml:space="preserve"> billing, registration forms, and tuition</w:t>
      </w:r>
      <w:r w:rsidRPr="784C9138" w:rsidR="40E1F03B">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5025BD98" wp14:paraId="14B9C0E2" wp14:textId="367C9BC2">
      <w:pPr>
        <w:jc w:val="left"/>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Procare</w:t>
      </w: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 supports both “Office Chat” and “Classroom Chat” messaging, enabling parents and staff to communicate effectively and confidentially.</w:t>
      </w:r>
    </w:p>
    <w:p xmlns:wp14="http://schemas.microsoft.com/office/word/2010/wordml" w:rsidP="5025BD98" wp14:paraId="7E36A458" wp14:textId="4ADE38B4">
      <w:pPr>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025BD98" wp14:paraId="6F9532B0" wp14:textId="0613973A">
      <w:pPr>
        <w:jc w:val="center"/>
        <w:rPr>
          <w:rFonts w:ascii="Aptos" w:hAnsi="Aptos" w:eastAsia="Aptos" w:cs="Aptos"/>
          <w:b w:val="1"/>
          <w:bCs w:val="1"/>
          <w:i w:val="0"/>
          <w:iCs w:val="0"/>
          <w:caps w:val="0"/>
          <w:smallCaps w:val="0"/>
          <w:noProof w:val="0"/>
          <w:color w:val="000000" w:themeColor="text1" w:themeTint="FF" w:themeShade="FF"/>
          <w:sz w:val="32"/>
          <w:szCs w:val="32"/>
          <w:lang w:val="en-US"/>
        </w:rPr>
      </w:pPr>
      <w:r w:rsidRPr="5025BD98" w:rsidR="32402BC7">
        <w:rPr>
          <w:rFonts w:ascii="Aptos" w:hAnsi="Aptos" w:eastAsia="Aptos" w:cs="Aptos"/>
          <w:b w:val="1"/>
          <w:bCs w:val="1"/>
          <w:i w:val="0"/>
          <w:iCs w:val="0"/>
          <w:caps w:val="0"/>
          <w:smallCaps w:val="0"/>
          <w:noProof w:val="0"/>
          <w:color w:val="000000" w:themeColor="text1" w:themeTint="FF" w:themeShade="FF"/>
          <w:sz w:val="32"/>
          <w:szCs w:val="32"/>
          <w:lang w:val="en-US"/>
        </w:rPr>
        <w:t>Attendance Policies:</w:t>
      </w:r>
    </w:p>
    <w:p xmlns:wp14="http://schemas.microsoft.com/office/word/2010/wordml" w:rsidP="784C9138" wp14:paraId="623AA22F" wp14:textId="47A8D930">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84C9138" w:rsidR="798834A2">
        <w:rPr>
          <w:rFonts w:ascii="Aptos" w:hAnsi="Aptos" w:eastAsia="Aptos" w:cs="Aptos"/>
          <w:b w:val="0"/>
          <w:bCs w:val="0"/>
          <w:i w:val="0"/>
          <w:iCs w:val="0"/>
          <w:caps w:val="0"/>
          <w:smallCaps w:val="0"/>
          <w:noProof w:val="0"/>
          <w:color w:val="000000" w:themeColor="text1" w:themeTint="FF" w:themeShade="FF"/>
          <w:sz w:val="24"/>
          <w:szCs w:val="24"/>
          <w:lang w:val="en-US"/>
        </w:rPr>
        <w:t xml:space="preserve">Please notify teachers via the “Classroom Chat” on </w:t>
      </w:r>
      <w:r w:rsidRPr="784C9138" w:rsidR="798834A2">
        <w:rPr>
          <w:rFonts w:ascii="Aptos" w:hAnsi="Aptos" w:eastAsia="Aptos" w:cs="Aptos"/>
          <w:b w:val="0"/>
          <w:bCs w:val="0"/>
          <w:i w:val="0"/>
          <w:iCs w:val="0"/>
          <w:caps w:val="0"/>
          <w:smallCaps w:val="0"/>
          <w:noProof w:val="0"/>
          <w:color w:val="000000" w:themeColor="text1" w:themeTint="FF" w:themeShade="FF"/>
          <w:sz w:val="24"/>
          <w:szCs w:val="24"/>
          <w:lang w:val="en-US"/>
        </w:rPr>
        <w:t>Procare</w:t>
      </w:r>
      <w:r w:rsidRPr="784C9138" w:rsidR="798834A2">
        <w:rPr>
          <w:rFonts w:ascii="Aptos" w:hAnsi="Aptos" w:eastAsia="Aptos" w:cs="Aptos"/>
          <w:b w:val="0"/>
          <w:bCs w:val="0"/>
          <w:i w:val="0"/>
          <w:iCs w:val="0"/>
          <w:caps w:val="0"/>
          <w:smallCaps w:val="0"/>
          <w:noProof w:val="0"/>
          <w:color w:val="000000" w:themeColor="text1" w:themeTint="FF" w:themeShade="FF"/>
          <w:sz w:val="24"/>
          <w:szCs w:val="24"/>
          <w:lang w:val="en-US"/>
        </w:rPr>
        <w:t xml:space="preserve"> whenever your child will not attend school</w:t>
      </w:r>
      <w:r w:rsidRPr="784C9138" w:rsidR="7FCA2A3C">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5025BD98" wp14:paraId="3D2749CF" wp14:textId="2CC8ABB0">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We understand that a variety of reasons may cause you to drop-off late or pick-up early. Please use the black box on the wall next to our entrance doors in order to notify staff that you have arrived. </w:t>
      </w:r>
    </w:p>
    <w:p xmlns:wp14="http://schemas.microsoft.com/office/word/2010/wordml" w:rsidP="5025BD98" wp14:paraId="2A2B9F28" wp14:textId="688454CD">
      <w:pPr>
        <w:jc w:val="left"/>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If you encounter an emergency that results in a late pick-up, please note the number located on the back of your car tag (417.450.4171) to notify the center of your situation. A late fee will be collected via Procare, $5.00 for every 15 minutes you are late, beginning at 1:05pm. For every following late pick-up in a single month, the late fee rate increases by $5.00.</w:t>
      </w:r>
    </w:p>
    <w:p xmlns:wp14="http://schemas.microsoft.com/office/word/2010/wordml" w:rsidP="5025BD98" wp14:paraId="150B1904" wp14:textId="7BF61001">
      <w:pPr>
        <w:pStyle w:val="Normal"/>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2AAD460C" wp14:paraId="423AA1F4" wp14:textId="00547195">
      <w:pPr>
        <w:jc w:val="center"/>
        <w:rPr>
          <w:rFonts w:ascii="Aptos" w:hAnsi="Aptos" w:eastAsia="Aptos" w:cs="Aptos"/>
          <w:b w:val="1"/>
          <w:bCs w:val="1"/>
          <w:i w:val="0"/>
          <w:iCs w:val="0"/>
          <w:caps w:val="0"/>
          <w:smallCaps w:val="0"/>
          <w:noProof w:val="0"/>
          <w:color w:val="000000" w:themeColor="text1" w:themeTint="FF" w:themeShade="FF"/>
          <w:sz w:val="32"/>
          <w:szCs w:val="32"/>
          <w:lang w:val="en-US"/>
        </w:rPr>
      </w:pPr>
    </w:p>
    <w:p xmlns:wp14="http://schemas.microsoft.com/office/word/2010/wordml" w:rsidP="2AAD460C" wp14:paraId="4461FA34" wp14:textId="53244995">
      <w:pPr/>
      <w:r>
        <w:br w:type="page"/>
      </w:r>
    </w:p>
    <w:p xmlns:wp14="http://schemas.microsoft.com/office/word/2010/wordml" w:rsidP="2AAD460C" wp14:paraId="3BAFC88E" wp14:textId="667668B7">
      <w:pPr>
        <w:pStyle w:val="Normal"/>
        <w:jc w:val="center"/>
        <w:rPr>
          <w:rFonts w:ascii="Aptos" w:hAnsi="Aptos" w:eastAsia="Aptos" w:cs="Aptos"/>
          <w:b w:val="1"/>
          <w:bCs w:val="1"/>
          <w:i w:val="0"/>
          <w:iCs w:val="0"/>
          <w:caps w:val="0"/>
          <w:smallCaps w:val="0"/>
          <w:noProof w:val="0"/>
          <w:color w:val="000000" w:themeColor="text1" w:themeTint="FF" w:themeShade="FF"/>
          <w:sz w:val="32"/>
          <w:szCs w:val="32"/>
          <w:lang w:val="en-US"/>
        </w:rPr>
      </w:pPr>
      <w:r w:rsidRPr="2AAD460C" w:rsidR="1F55272D">
        <w:rPr>
          <w:rFonts w:ascii="Aptos" w:hAnsi="Aptos" w:eastAsia="Aptos" w:cs="Aptos"/>
          <w:b w:val="1"/>
          <w:bCs w:val="1"/>
          <w:i w:val="0"/>
          <w:iCs w:val="0"/>
          <w:caps w:val="0"/>
          <w:smallCaps w:val="0"/>
          <w:noProof w:val="0"/>
          <w:color w:val="000000" w:themeColor="text1" w:themeTint="FF" w:themeShade="FF"/>
          <w:sz w:val="32"/>
          <w:szCs w:val="32"/>
          <w:lang w:val="en-US"/>
        </w:rPr>
        <w:t>Health and Safety:</w:t>
      </w:r>
    </w:p>
    <w:p xmlns:wp14="http://schemas.microsoft.com/office/word/2010/wordml" w:rsidP="1B78F3E3" wp14:paraId="228C7C76" wp14:textId="22C3132E">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Sick Policy</w:t>
      </w:r>
    </w:p>
    <w:p xmlns:wp14="http://schemas.microsoft.com/office/word/2010/wordml" w:rsidP="1B78F3E3" wp14:paraId="5B34EEE6" wp14:textId="4CD43A45">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We ask students to remain at home when experiencing any of the following symptoms:</w:t>
      </w:r>
    </w:p>
    <w:p xmlns:wp14="http://schemas.microsoft.com/office/word/2010/wordml" w:rsidP="1B78F3E3" wp14:paraId="7EA27447" wp14:textId="5AA46484">
      <w:pPr>
        <w:pStyle w:val="ListParagraph"/>
        <w:numPr>
          <w:ilvl w:val="0"/>
          <w:numId w:val="9"/>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Fever of 100.4°F or higher within 24 hours (without fever-reducing medication)</w:t>
      </w:r>
    </w:p>
    <w:p xmlns:wp14="http://schemas.microsoft.com/office/word/2010/wordml" w:rsidP="1B78F3E3" wp14:paraId="0B1A0338" wp14:textId="53B8058D">
      <w:pPr>
        <w:pStyle w:val="ListParagraph"/>
        <w:numPr>
          <w:ilvl w:val="0"/>
          <w:numId w:val="9"/>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Vomiting two or more times in the past 24 hours</w:t>
      </w:r>
    </w:p>
    <w:p xmlns:wp14="http://schemas.microsoft.com/office/word/2010/wordml" w:rsidP="1B78F3E3" wp14:paraId="74DFB00C" wp14:textId="654D046B">
      <w:pPr>
        <w:pStyle w:val="ListParagraph"/>
        <w:numPr>
          <w:ilvl w:val="0"/>
          <w:numId w:val="9"/>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Diarrhea three or more times in the past 24 hours</w:t>
      </w:r>
    </w:p>
    <w:p xmlns:wp14="http://schemas.microsoft.com/office/word/2010/wordml" w:rsidP="5025BD98" wp14:paraId="561320A2" wp14:textId="5B1C5EB8">
      <w:pPr>
        <w:pStyle w:val="ListParagraph"/>
        <w:numPr>
          <w:ilvl w:val="0"/>
          <w:numId w:val="9"/>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Persistent cough that interferes with normal activities</w:t>
      </w:r>
    </w:p>
    <w:p xmlns:wp14="http://schemas.microsoft.com/office/word/2010/wordml" w:rsidP="5025BD98" wp14:paraId="779F3C26" wp14:textId="349A89E5">
      <w:pPr>
        <w:pStyle w:val="ListParagraph"/>
        <w:numPr>
          <w:ilvl w:val="0"/>
          <w:numId w:val="9"/>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Sore throat accompanied by fever or swollen glands</w:t>
      </w:r>
    </w:p>
    <w:p xmlns:wp14="http://schemas.microsoft.com/office/word/2010/wordml" w:rsidP="5025BD98" wp14:paraId="233E62DB" wp14:textId="46276885">
      <w:pPr>
        <w:pStyle w:val="ListParagraph"/>
        <w:numPr>
          <w:ilvl w:val="0"/>
          <w:numId w:val="9"/>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Rash of unknown cause</w:t>
      </w:r>
    </w:p>
    <w:p xmlns:wp14="http://schemas.microsoft.com/office/word/2010/wordml" w:rsidP="5025BD98" wp14:paraId="07E16A01" wp14:textId="0EDE2D67">
      <w:pPr>
        <w:pStyle w:val="ListParagraph"/>
        <w:numPr>
          <w:ilvl w:val="0"/>
          <w:numId w:val="9"/>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Red, draining eyes</w:t>
      </w:r>
    </w:p>
    <w:p xmlns:wp14="http://schemas.microsoft.com/office/word/2010/wordml" w:rsidP="5025BD98" wp14:paraId="433AA6F5" wp14:textId="6FD9D539">
      <w:pPr>
        <w:pStyle w:val="ListParagraph"/>
        <w:numPr>
          <w:ilvl w:val="0"/>
          <w:numId w:val="9"/>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Symptoms of a contagious illness such as influenza, COVID-19, RSV, chickenpox, hand, foot, and mouth disease</w:t>
      </w:r>
    </w:p>
    <w:p xmlns:wp14="http://schemas.microsoft.com/office/word/2010/wordml" w:rsidP="5025BD98" wp14:paraId="01D58B01" wp14:textId="516D74E6">
      <w:pPr>
        <w:pStyle w:val="ListParagraph"/>
        <w:numPr>
          <w:ilvl w:val="0"/>
          <w:numId w:val="9"/>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Head lice, scabies, or other contagious infestations</w:t>
      </w:r>
    </w:p>
    <w:p xmlns:wp14="http://schemas.microsoft.com/office/word/2010/wordml" w:rsidP="5025BD98" wp14:paraId="6424A1B1" wp14:textId="6EC3EE69">
      <w:pPr>
        <w:pStyle w:val="ListParagraph"/>
        <w:numPr>
          <w:ilvl w:val="0"/>
          <w:numId w:val="9"/>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Any illness that prevents your child from comfortably </w:t>
      </w: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participating</w:t>
      </w: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 in daily activities</w:t>
      </w:r>
    </w:p>
    <w:p xmlns:wp14="http://schemas.microsoft.com/office/word/2010/wordml" w:rsidP="1B78F3E3" wp14:paraId="3F905710" wp14:textId="0F5A1AD1">
      <w:pPr>
        <w:pStyle w:val="Normal"/>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Return-to-</w:t>
      </w:r>
      <w:r w:rsidRPr="1B78F3E3" w:rsidR="39A2AA20">
        <w:rPr>
          <w:rFonts w:ascii="Aptos" w:hAnsi="Aptos" w:eastAsia="Aptos" w:cs="Aptos"/>
          <w:b w:val="0"/>
          <w:bCs w:val="0"/>
          <w:i w:val="0"/>
          <w:iCs w:val="0"/>
          <w:caps w:val="0"/>
          <w:smallCaps w:val="0"/>
          <w:noProof w:val="0"/>
          <w:color w:val="000000" w:themeColor="text1" w:themeTint="FF" w:themeShade="FF"/>
          <w:sz w:val="24"/>
          <w:szCs w:val="24"/>
          <w:lang w:val="en-US"/>
        </w:rPr>
        <w:t>S</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chool </w:t>
      </w:r>
      <w:r w:rsidRPr="1B78F3E3" w:rsidR="47E59489">
        <w:rPr>
          <w:rFonts w:ascii="Aptos" w:hAnsi="Aptos" w:eastAsia="Aptos" w:cs="Aptos"/>
          <w:b w:val="0"/>
          <w:bCs w:val="0"/>
          <w:i w:val="0"/>
          <w:iCs w:val="0"/>
          <w:caps w:val="0"/>
          <w:smallCaps w:val="0"/>
          <w:noProof w:val="0"/>
          <w:color w:val="000000" w:themeColor="text1" w:themeTint="FF" w:themeShade="FF"/>
          <w:sz w:val="24"/>
          <w:szCs w:val="24"/>
          <w:lang w:val="en-US"/>
        </w:rPr>
        <w:t>R</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equirements</w:t>
      </w:r>
    </w:p>
    <w:p xmlns:wp14="http://schemas.microsoft.com/office/word/2010/wordml" w:rsidP="5025BD98" wp14:paraId="5DE6CE37" wp14:textId="5EFBB288">
      <w:pPr>
        <w:pStyle w:val="ListParagraph"/>
        <w:numPr>
          <w:ilvl w:val="0"/>
          <w:numId w:val="10"/>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Fever-free for at least 24 hours without medication</w:t>
      </w:r>
    </w:p>
    <w:p xmlns:wp14="http://schemas.microsoft.com/office/word/2010/wordml" w:rsidP="1B78F3E3" wp14:paraId="35E03F75" wp14:textId="29B6AB4B">
      <w:pPr>
        <w:pStyle w:val="ListParagraph"/>
        <w:numPr>
          <w:ilvl w:val="0"/>
          <w:numId w:val="10"/>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No vomiting or diarrhea for 24 hours</w:t>
      </w:r>
    </w:p>
    <w:p xmlns:wp14="http://schemas.microsoft.com/office/word/2010/wordml" w:rsidP="5025BD98" wp14:paraId="6A5F759A" wp14:textId="79BC5D7B">
      <w:pPr>
        <w:pStyle w:val="ListParagraph"/>
        <w:numPr>
          <w:ilvl w:val="0"/>
          <w:numId w:val="10"/>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Well enough to participate in normal classroom activities, including outdoor play</w:t>
      </w:r>
    </w:p>
    <w:p xmlns:wp14="http://schemas.microsoft.com/office/word/2010/wordml" w:rsidP="1B78F3E3" wp14:paraId="0658E4CE" wp14:textId="7301CC7F">
      <w:pPr>
        <w:pStyle w:val="ListParagraph"/>
        <w:numPr>
          <w:ilvl w:val="0"/>
          <w:numId w:val="10"/>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Have completed any required exclusion period for a contagious illness</w:t>
      </w:r>
    </w:p>
    <w:p xmlns:wp14="http://schemas.microsoft.com/office/word/2010/wordml" w:rsidP="5025BD98" wp14:paraId="7DDEC579" wp14:textId="565CC124">
      <w:pPr>
        <w:pStyle w:val="ListParagraph"/>
        <w:numPr>
          <w:ilvl w:val="0"/>
          <w:numId w:val="10"/>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Have been on prescribed antibiotics for at least 24 hours, when </w:t>
      </w: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appropriate for</w:t>
      </w: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 the diagnosed condition</w:t>
      </w:r>
    </w:p>
    <w:p xmlns:wp14="http://schemas.microsoft.com/office/word/2010/wordml" w:rsidP="5025BD98" wp14:paraId="378683EF" wp14:textId="7E926DF1">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Injuries</w:t>
      </w:r>
    </w:p>
    <w:p xmlns:wp14="http://schemas.microsoft.com/office/word/2010/wordml" w:rsidP="5025BD98" wp14:paraId="31652047" wp14:textId="5B1450DE">
      <w:pPr>
        <w:pStyle w:val="ListParagraph"/>
        <w:numPr>
          <w:ilvl w:val="0"/>
          <w:numId w:val="2"/>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In the event of minor injuries, an incident report will be submitted via Procare by your child’s teacher. </w:t>
      </w:r>
    </w:p>
    <w:p xmlns:wp14="http://schemas.microsoft.com/office/word/2010/wordml" w:rsidP="5025BD98" wp14:paraId="0902453F" wp14:textId="05F15F0B">
      <w:pPr>
        <w:pStyle w:val="ListParagraph"/>
        <w:numPr>
          <w:ilvl w:val="0"/>
          <w:numId w:val="2"/>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If an injury is of a more serious nature, i.e. there is any risk that a child may need stitches, an administrator will directly call parents to notify.</w:t>
      </w:r>
    </w:p>
    <w:p xmlns:wp14="http://schemas.microsoft.com/office/word/2010/wordml" w:rsidP="5025BD98" wp14:paraId="07078C04" wp14:textId="4F3C1F55">
      <w:pPr>
        <w:pStyle w:val="Normal"/>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B78F3E3" wp14:paraId="43B65C60" wp14:textId="7205BCE4">
      <w:pPr>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B78F3E3" wp14:paraId="1E1B43B7" wp14:textId="6D76D21C">
      <w:pPr/>
      <w:r>
        <w:br w:type="page"/>
      </w:r>
    </w:p>
    <w:p xmlns:wp14="http://schemas.microsoft.com/office/word/2010/wordml" w:rsidP="2AAD460C" wp14:paraId="66E9E2D4" wp14:textId="2C0DCBE5">
      <w:pPr>
        <w:jc w:val="center"/>
      </w:pPr>
      <w:r w:rsidRPr="2AAD460C" w:rsidR="5DBD3DA5">
        <w:rPr>
          <w:rFonts w:ascii="Aptos" w:hAnsi="Aptos" w:eastAsia="Aptos" w:cs="Aptos"/>
          <w:b w:val="1"/>
          <w:bCs w:val="1"/>
          <w:i w:val="0"/>
          <w:iCs w:val="0"/>
          <w:caps w:val="0"/>
          <w:smallCaps w:val="0"/>
          <w:noProof w:val="0"/>
          <w:color w:val="000000" w:themeColor="text1" w:themeTint="FF" w:themeShade="FF"/>
          <w:sz w:val="32"/>
          <w:szCs w:val="32"/>
          <w:lang w:val="en-US"/>
        </w:rPr>
        <w:t>Health and Safety, continued:</w:t>
      </w:r>
      <w:r w:rsidRPr="2AAD460C" w:rsidR="5DBD3DA5">
        <w:rPr>
          <w:rFonts w:ascii="Aptos" w:hAnsi="Aptos" w:eastAsia="Aptos" w:cs="Aptos"/>
          <w:noProof w:val="0"/>
          <w:sz w:val="24"/>
          <w:szCs w:val="24"/>
          <w:lang w:val="en-US"/>
        </w:rPr>
        <w:t xml:space="preserve"> </w:t>
      </w:r>
    </w:p>
    <w:p xmlns:wp14="http://schemas.microsoft.com/office/word/2010/wordml" w:rsidP="1B78F3E3" wp14:paraId="6D9345F4" wp14:textId="32F5E941">
      <w:pPr>
        <w:pStyle w:val="Normal"/>
        <w:jc w:val="left"/>
      </w:pPr>
      <w:r w:rsidRPr="2AAD460C" w:rsidR="6A9511F2">
        <w:rPr>
          <w:rFonts w:ascii="Aptos" w:hAnsi="Aptos" w:eastAsia="Aptos" w:cs="Aptos"/>
          <w:b w:val="0"/>
          <w:bCs w:val="0"/>
          <w:i w:val="0"/>
          <w:iCs w:val="0"/>
          <w:caps w:val="0"/>
          <w:smallCaps w:val="0"/>
          <w:noProof w:val="0"/>
          <w:color w:val="000000" w:themeColor="text1" w:themeTint="FF" w:themeShade="FF"/>
          <w:sz w:val="24"/>
          <w:szCs w:val="24"/>
          <w:lang w:val="en-US"/>
        </w:rPr>
        <w:t>Emergencies</w:t>
      </w:r>
    </w:p>
    <w:p xmlns:wp14="http://schemas.microsoft.com/office/word/2010/wordml" w:rsidP="1B78F3E3" wp14:paraId="67766686" wp14:textId="3579E5DA">
      <w:pPr>
        <w:pStyle w:val="ListParagraph"/>
        <w:numPr>
          <w:ilvl w:val="0"/>
          <w:numId w:val="3"/>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We </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are required to</w:t>
      </w:r>
      <w:r w:rsidRPr="1B78F3E3" w:rsidR="53726B6B">
        <w:rPr>
          <w:rFonts w:ascii="Aptos" w:hAnsi="Aptos" w:eastAsia="Aptos" w:cs="Aptos"/>
          <w:b w:val="0"/>
          <w:bCs w:val="0"/>
          <w:i w:val="0"/>
          <w:iCs w:val="0"/>
          <w:caps w:val="0"/>
          <w:smallCaps w:val="0"/>
          <w:noProof w:val="0"/>
          <w:color w:val="000000" w:themeColor="text1" w:themeTint="FF" w:themeShade="FF"/>
          <w:sz w:val="24"/>
          <w:szCs w:val="24"/>
          <w:lang w:val="en-US"/>
        </w:rPr>
        <w:t xml:space="preserve"> have two emergency contacts in addition to the parents/guardians</w:t>
      </w:r>
      <w:r w:rsidRPr="1B78F3E3" w:rsidR="080A5B06">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5025BD98" wp14:paraId="7E5BA693" wp14:textId="51234A9D">
      <w:pPr>
        <w:pStyle w:val="ListParagraph"/>
        <w:numPr>
          <w:ilvl w:val="0"/>
          <w:numId w:val="3"/>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We conduct monthly fire and tornado drills, so all students and teachers are prepared for emergency response.</w:t>
      </w:r>
    </w:p>
    <w:p xmlns:wp14="http://schemas.microsoft.com/office/word/2010/wordml" w:rsidP="5025BD98" wp14:paraId="18793E4F" wp14:textId="365D4A5D">
      <w:pPr>
        <w:pStyle w:val="ListParagraph"/>
        <w:numPr>
          <w:ilvl w:val="0"/>
          <w:numId w:val="3"/>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In the event of an emergency evacuation, parents will be notified via Procare.</w:t>
      </w:r>
    </w:p>
    <w:p xmlns:wp14="http://schemas.microsoft.com/office/word/2010/wordml" w:rsidP="5025BD98" wp14:paraId="206F11BB" wp14:textId="63D75068">
      <w:pPr>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025BD98" wp14:paraId="0B898478" wp14:textId="36C6CEB8">
      <w:pPr>
        <w:jc w:val="left"/>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Child Abuse Reporting</w:t>
      </w:r>
    </w:p>
    <w:p xmlns:wp14="http://schemas.microsoft.com/office/word/2010/wordml" w:rsidP="5025BD98" wp14:paraId="4EF3A0A8" wp14:textId="3B58D017">
      <w:pPr>
        <w:pStyle w:val="ListParagraph"/>
        <w:numPr>
          <w:ilvl w:val="0"/>
          <w:numId w:val="4"/>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According to the Missouri Department of Social Services, the teaching and administrative staff of our facility are considered mandated reporters for all suspected cases of abuse or neglect.</w:t>
      </w:r>
    </w:p>
    <w:p xmlns:wp14="http://schemas.microsoft.com/office/word/2010/wordml" w:rsidP="784C9138" wp14:paraId="519185F4" wp14:textId="055DA9C5">
      <w:pPr>
        <w:pStyle w:val="Normal"/>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2AAD460C" wp14:paraId="3C7D1939" wp14:textId="7E694CE4">
      <w:pPr>
        <w:pStyle w:val="Normal"/>
        <w:jc w:val="center"/>
        <w:rPr>
          <w:rFonts w:ascii="Aptos" w:hAnsi="Aptos" w:eastAsia="Aptos" w:cs="Aptos"/>
          <w:b w:val="1"/>
          <w:bCs w:val="1"/>
          <w:i w:val="0"/>
          <w:iCs w:val="0"/>
          <w:caps w:val="0"/>
          <w:smallCaps w:val="0"/>
          <w:noProof w:val="0"/>
          <w:color w:val="000000" w:themeColor="text1" w:themeTint="FF" w:themeShade="FF"/>
          <w:sz w:val="32"/>
          <w:szCs w:val="32"/>
          <w:lang w:val="en-US"/>
        </w:rPr>
      </w:pPr>
    </w:p>
    <w:p xmlns:wp14="http://schemas.microsoft.com/office/word/2010/wordml" w:rsidP="2AAD460C" wp14:paraId="22718B68" wp14:textId="57BA558B">
      <w:pPr/>
      <w:r>
        <w:br w:type="page"/>
      </w:r>
    </w:p>
    <w:p xmlns:wp14="http://schemas.microsoft.com/office/word/2010/wordml" w:rsidP="5025BD98" wp14:paraId="5EA73FEF" wp14:textId="07063A73">
      <w:pPr>
        <w:pStyle w:val="Normal"/>
        <w:jc w:val="center"/>
      </w:pPr>
      <w:r w:rsidRPr="2AAD460C" w:rsidR="23712107">
        <w:rPr>
          <w:rFonts w:ascii="Aptos" w:hAnsi="Aptos" w:eastAsia="Aptos" w:cs="Aptos"/>
          <w:b w:val="1"/>
          <w:bCs w:val="1"/>
          <w:i w:val="0"/>
          <w:iCs w:val="0"/>
          <w:caps w:val="0"/>
          <w:smallCaps w:val="0"/>
          <w:noProof w:val="0"/>
          <w:color w:val="000000" w:themeColor="text1" w:themeTint="FF" w:themeShade="FF"/>
          <w:sz w:val="32"/>
          <w:szCs w:val="32"/>
          <w:lang w:val="en-US"/>
        </w:rPr>
        <w:t>General Guidelines:</w:t>
      </w:r>
    </w:p>
    <w:p xmlns:wp14="http://schemas.microsoft.com/office/word/2010/wordml" w:rsidP="5025BD98" wp14:paraId="3A412288" wp14:textId="78CE6C38">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9E7016C" w:rsidR="1807D50B">
        <w:rPr>
          <w:rFonts w:ascii="Aptos" w:hAnsi="Aptos" w:eastAsia="Aptos" w:cs="Aptos"/>
          <w:b w:val="0"/>
          <w:bCs w:val="0"/>
          <w:i w:val="0"/>
          <w:iCs w:val="0"/>
          <w:caps w:val="0"/>
          <w:smallCaps w:val="0"/>
          <w:noProof w:val="0"/>
          <w:color w:val="000000" w:themeColor="text1" w:themeTint="FF" w:themeShade="FF"/>
          <w:sz w:val="24"/>
          <w:szCs w:val="24"/>
          <w:lang w:val="en-US"/>
        </w:rPr>
        <w:t>Personal Belongings</w:t>
      </w:r>
    </w:p>
    <w:p xmlns:wp14="http://schemas.microsoft.com/office/word/2010/wordml" w:rsidP="784C9138" wp14:paraId="69EB1750" wp14:textId="74362113">
      <w:pPr>
        <w:pStyle w:val="ListParagraph"/>
        <w:numPr>
          <w:ilvl w:val="0"/>
          <w:numId w:val="5"/>
        </w:numPr>
        <w:suppressLineNumbers w:val="0"/>
        <w:spacing w:before="0" w:beforeAutospacing="off" w:after="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84C9138" w:rsidR="6FC61568">
        <w:rPr>
          <w:rFonts w:ascii="Aptos" w:hAnsi="Aptos" w:eastAsia="Aptos" w:cs="Aptos"/>
          <w:b w:val="0"/>
          <w:bCs w:val="0"/>
          <w:i w:val="0"/>
          <w:iCs w:val="0"/>
          <w:caps w:val="0"/>
          <w:smallCaps w:val="0"/>
          <w:noProof w:val="0"/>
          <w:color w:val="000000" w:themeColor="text1" w:themeTint="FF" w:themeShade="FF"/>
          <w:sz w:val="24"/>
          <w:szCs w:val="24"/>
          <w:lang w:val="en-US"/>
        </w:rPr>
        <w:t xml:space="preserve">We ask that </w:t>
      </w:r>
      <w:r w:rsidRPr="784C9138" w:rsidR="28DF5B57">
        <w:rPr>
          <w:rFonts w:ascii="Aptos" w:hAnsi="Aptos" w:eastAsia="Aptos" w:cs="Aptos"/>
          <w:b w:val="0"/>
          <w:bCs w:val="0"/>
          <w:i w:val="0"/>
          <w:iCs w:val="0"/>
          <w:caps w:val="0"/>
          <w:smallCaps w:val="0"/>
          <w:noProof w:val="0"/>
          <w:color w:val="000000" w:themeColor="text1" w:themeTint="FF" w:themeShade="FF"/>
          <w:sz w:val="24"/>
          <w:szCs w:val="24"/>
          <w:lang w:val="en-US"/>
        </w:rPr>
        <w:t xml:space="preserve">Kindergarten students </w:t>
      </w:r>
      <w:r w:rsidRPr="784C9138" w:rsidR="6FC61568">
        <w:rPr>
          <w:rFonts w:ascii="Aptos" w:hAnsi="Aptos" w:eastAsia="Aptos" w:cs="Aptos"/>
          <w:b w:val="0"/>
          <w:bCs w:val="0"/>
          <w:i w:val="0"/>
          <w:iCs w:val="0"/>
          <w:caps w:val="0"/>
          <w:smallCaps w:val="0"/>
          <w:noProof w:val="0"/>
          <w:color w:val="000000" w:themeColor="text1" w:themeTint="FF" w:themeShade="FF"/>
          <w:sz w:val="24"/>
          <w:szCs w:val="24"/>
          <w:lang w:val="en-US"/>
        </w:rPr>
        <w:t xml:space="preserve">do not bring personal items to school. These items tend to be a distraction and are easily misplaced. </w:t>
      </w:r>
      <w:r w:rsidRPr="784C9138" w:rsidR="6FC61568">
        <w:rPr>
          <w:rFonts w:ascii="Aptos" w:hAnsi="Aptos" w:eastAsia="Aptos" w:cs="Aptos"/>
          <w:b w:val="0"/>
          <w:bCs w:val="0"/>
          <w:i w:val="0"/>
          <w:iCs w:val="0"/>
          <w:caps w:val="0"/>
          <w:smallCaps w:val="0"/>
          <w:noProof w:val="0"/>
          <w:color w:val="000000" w:themeColor="text1" w:themeTint="FF" w:themeShade="FF"/>
          <w:sz w:val="24"/>
          <w:szCs w:val="24"/>
          <w:lang w:val="en-US"/>
        </w:rPr>
        <w:t>Any</w:t>
      </w:r>
      <w:r w:rsidRPr="784C9138" w:rsidR="6FC61568">
        <w:rPr>
          <w:rFonts w:ascii="Aptos" w:hAnsi="Aptos" w:eastAsia="Aptos" w:cs="Aptos"/>
          <w:b w:val="0"/>
          <w:bCs w:val="0"/>
          <w:i w:val="0"/>
          <w:iCs w:val="0"/>
          <w:caps w:val="0"/>
          <w:smallCaps w:val="0"/>
          <w:noProof w:val="0"/>
          <w:color w:val="000000" w:themeColor="text1" w:themeTint="FF" w:themeShade="FF"/>
          <w:sz w:val="24"/>
          <w:szCs w:val="24"/>
          <w:lang w:val="en-US"/>
        </w:rPr>
        <w:t xml:space="preserve"> personal items brought from home must remain in backpacks throughout the entirety of the school day.</w:t>
      </w:r>
    </w:p>
    <w:p w:rsidR="784C9138" w:rsidP="784C9138" w:rsidRDefault="784C9138" w14:paraId="3B27615E" w14:textId="41FC8152">
      <w:pPr>
        <w:pStyle w:val="Normal"/>
        <w:suppressLineNumbers w:val="0"/>
        <w:bidi w:val="0"/>
        <w:spacing w:before="0" w:beforeAutospacing="off" w:after="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025BD98" wp14:paraId="6AD22FCB" wp14:textId="1517BB43">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Outdoor Play</w:t>
      </w:r>
    </w:p>
    <w:p xmlns:wp14="http://schemas.microsoft.com/office/word/2010/wordml" w:rsidP="5025BD98" wp14:paraId="41C70F06" wp14:textId="563880F9">
      <w:pPr>
        <w:pStyle w:val="ListParagraph"/>
        <w:numPr>
          <w:ilvl w:val="0"/>
          <w:numId w:val="6"/>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Excluding rain or snow, we will play outdoors as long as the temperature at regularly scheduled play time is above 32 degrees and below 95 degrees. If outdoor play is unavailable, we will utilize our indoor playroom.</w:t>
      </w:r>
    </w:p>
    <w:p xmlns:wp14="http://schemas.microsoft.com/office/word/2010/wordml" w:rsidP="5025BD98" wp14:paraId="20DBF34B" wp14:textId="66C86A1E">
      <w:pPr>
        <w:pStyle w:val="ListParagraph"/>
        <w:numPr>
          <w:ilvl w:val="0"/>
          <w:numId w:val="6"/>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Please send your student with a coat every day in winter, as we are usually able to go outside.</w:t>
      </w:r>
    </w:p>
    <w:p xmlns:wp14="http://schemas.microsoft.com/office/word/2010/wordml" w:rsidP="5025BD98" wp14:paraId="4019E19A" wp14:textId="526CB833">
      <w:pPr>
        <w:pStyle w:val="ListParagraph"/>
        <w:numPr>
          <w:ilvl w:val="0"/>
          <w:numId w:val="6"/>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84C9138" w:rsidR="798834A2">
        <w:rPr>
          <w:rFonts w:ascii="Aptos" w:hAnsi="Aptos" w:eastAsia="Aptos" w:cs="Aptos"/>
          <w:b w:val="0"/>
          <w:bCs w:val="0"/>
          <w:i w:val="0"/>
          <w:iCs w:val="0"/>
          <w:caps w:val="0"/>
          <w:smallCaps w:val="0"/>
          <w:noProof w:val="0"/>
          <w:color w:val="000000" w:themeColor="text1" w:themeTint="FF" w:themeShade="FF"/>
          <w:sz w:val="24"/>
          <w:szCs w:val="24"/>
          <w:lang w:val="en-US"/>
        </w:rPr>
        <w:t>Please send your student in shoes appropriate for outdoor play.</w:t>
      </w:r>
    </w:p>
    <w:p w:rsidR="784C9138" w:rsidP="784C9138" w:rsidRDefault="784C9138" w14:paraId="75CEAEDE" w14:textId="46368840">
      <w:pPr>
        <w:pStyle w:val="Normal"/>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p>
    <w:p w:rsidR="3358BD42" w:rsidP="784C9138" w:rsidRDefault="3358BD42" w14:paraId="052EF223" w14:textId="6BF6FBD6">
      <w:pPr>
        <w:pStyle w:val="Normal"/>
        <w:spacing w:before="0" w:beforeAutospacing="off" w:after="0" w:afterAutospacing="off"/>
        <w:jc w:val="left"/>
      </w:pPr>
      <w:r w:rsidRPr="784C9138" w:rsidR="3358BD42">
        <w:rPr>
          <w:rFonts w:ascii="Aptos" w:hAnsi="Aptos" w:eastAsia="Aptos" w:cs="Aptos"/>
          <w:b w:val="0"/>
          <w:bCs w:val="0"/>
          <w:i w:val="0"/>
          <w:iCs w:val="0"/>
          <w:caps w:val="0"/>
          <w:smallCaps w:val="0"/>
          <w:noProof w:val="0"/>
          <w:color w:val="000000" w:themeColor="text1" w:themeTint="FF" w:themeShade="FF"/>
          <w:sz w:val="24"/>
          <w:szCs w:val="24"/>
          <w:lang w:val="en-US"/>
        </w:rPr>
        <w:t>Potty Training</w:t>
      </w:r>
    </w:p>
    <w:p w:rsidR="3358BD42" w:rsidP="784C9138" w:rsidRDefault="3358BD42" w14:paraId="67F8DE4F" w14:textId="5138CAA7">
      <w:pPr>
        <w:pStyle w:val="ListParagraph"/>
        <w:numPr>
          <w:ilvl w:val="0"/>
          <w:numId w:val="12"/>
        </w:num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AAD460C" w:rsidR="2D54E7C6">
        <w:rPr>
          <w:rFonts w:ascii="Aptos" w:hAnsi="Aptos" w:eastAsia="Aptos" w:cs="Aptos"/>
          <w:b w:val="0"/>
          <w:bCs w:val="0"/>
          <w:i w:val="0"/>
          <w:iCs w:val="0"/>
          <w:caps w:val="0"/>
          <w:smallCaps w:val="0"/>
          <w:noProof w:val="0"/>
          <w:color w:val="000000" w:themeColor="text1" w:themeTint="FF" w:themeShade="FF"/>
          <w:sz w:val="24"/>
          <w:szCs w:val="24"/>
          <w:lang w:val="en-US"/>
        </w:rPr>
        <w:t>All Kindergarten students must be fully potty trained.</w:t>
      </w:r>
    </w:p>
    <w:p xmlns:wp14="http://schemas.microsoft.com/office/word/2010/wordml" w:rsidP="2AAD460C" wp14:paraId="67B6C3CB" wp14:textId="6B5E178F">
      <w:pPr>
        <w:pStyle w:val="Normal"/>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2AAD460C" wp14:paraId="21F66CDB" wp14:textId="2C7FF369">
      <w:pPr>
        <w:pStyle w:val="Normal"/>
        <w:spacing w:before="0" w:beforeAutospacing="off" w:after="0" w:afterAutospacing="off"/>
        <w:jc w:val="left"/>
      </w:pPr>
      <w:r w:rsidRPr="2AAD460C" w:rsidR="2FB596AC">
        <w:rPr>
          <w:rFonts w:ascii="Aptos" w:hAnsi="Aptos" w:eastAsia="Aptos" w:cs="Aptos"/>
          <w:b w:val="0"/>
          <w:bCs w:val="0"/>
          <w:i w:val="0"/>
          <w:iCs w:val="0"/>
          <w:caps w:val="0"/>
          <w:smallCaps w:val="0"/>
          <w:noProof w:val="0"/>
          <w:color w:val="000000" w:themeColor="text1" w:themeTint="FF" w:themeShade="FF"/>
          <w:sz w:val="24"/>
          <w:szCs w:val="24"/>
          <w:lang w:val="en-US"/>
        </w:rPr>
        <w:t>Biting and Hitting</w:t>
      </w:r>
    </w:p>
    <w:p xmlns:wp14="http://schemas.microsoft.com/office/word/2010/wordml" w:rsidP="2AAD460C" wp14:paraId="66B1B7B8" wp14:textId="4812F6F3">
      <w:pPr>
        <w:pStyle w:val="ListParagraph"/>
        <w:numPr>
          <w:ilvl w:val="0"/>
          <w:numId w:val="22"/>
        </w:numPr>
        <w:spacing w:before="0" w:beforeAutospacing="off" w:after="0" w:afterAutospacing="off"/>
        <w:jc w:val="left"/>
        <w:rPr>
          <w:rFonts w:ascii="Aptos" w:hAnsi="Aptos" w:eastAsia="Aptos" w:cs="Aptos"/>
          <w:noProof w:val="0"/>
          <w:sz w:val="24"/>
          <w:szCs w:val="24"/>
          <w:lang w:val="en-US"/>
        </w:rPr>
      </w:pPr>
      <w:r w:rsidRPr="2AAD460C" w:rsidR="2FB596AC">
        <w:rPr>
          <w:rFonts w:ascii="Aptos" w:hAnsi="Aptos" w:eastAsia="Aptos" w:cs="Aptos"/>
          <w:b w:val="0"/>
          <w:bCs w:val="0"/>
          <w:i w:val="0"/>
          <w:iCs w:val="0"/>
          <w:caps w:val="0"/>
          <w:smallCaps w:val="0"/>
          <w:noProof w:val="0"/>
          <w:color w:val="000000" w:themeColor="text1" w:themeTint="FF" w:themeShade="FF"/>
          <w:sz w:val="24"/>
          <w:szCs w:val="24"/>
          <w:lang w:val="en-US"/>
        </w:rPr>
        <w:t xml:space="preserve">Biting and hitting will not be tolerated by </w:t>
      </w:r>
      <w:r w:rsidRPr="2AAD460C" w:rsidR="2FB596AC">
        <w:rPr>
          <w:rFonts w:ascii="Aptos" w:hAnsi="Aptos" w:eastAsia="Aptos" w:cs="Aptos"/>
          <w:b w:val="0"/>
          <w:bCs w:val="0"/>
          <w:i w:val="0"/>
          <w:iCs w:val="0"/>
          <w:caps w:val="0"/>
          <w:smallCaps w:val="0"/>
          <w:noProof w:val="0"/>
          <w:color w:val="000000" w:themeColor="text1" w:themeTint="FF" w:themeShade="FF"/>
          <w:sz w:val="24"/>
          <w:szCs w:val="24"/>
          <w:lang w:val="en-US"/>
        </w:rPr>
        <w:t>Kindergarten</w:t>
      </w:r>
      <w:r w:rsidRPr="2AAD460C" w:rsidR="2FB596AC">
        <w:rPr>
          <w:rFonts w:ascii="Aptos" w:hAnsi="Aptos" w:eastAsia="Aptos" w:cs="Aptos"/>
          <w:b w:val="0"/>
          <w:bCs w:val="0"/>
          <w:i w:val="0"/>
          <w:iCs w:val="0"/>
          <w:caps w:val="0"/>
          <w:smallCaps w:val="0"/>
          <w:noProof w:val="0"/>
          <w:color w:val="000000" w:themeColor="text1" w:themeTint="FF" w:themeShade="FF"/>
          <w:sz w:val="24"/>
          <w:szCs w:val="24"/>
          <w:lang w:val="en-US"/>
        </w:rPr>
        <w:t xml:space="preserve"> students. If a child has multiple incidents of biting or hitting, our administrative team will communicate with the family to discuss the behavior and work together on strategies to prevent future incidents. Our goal is to </w:t>
      </w:r>
      <w:r w:rsidRPr="2AAD460C" w:rsidR="2FB596AC">
        <w:rPr>
          <w:rFonts w:ascii="Aptos" w:hAnsi="Aptos" w:eastAsia="Aptos" w:cs="Aptos"/>
          <w:b w:val="0"/>
          <w:bCs w:val="0"/>
          <w:i w:val="0"/>
          <w:iCs w:val="0"/>
          <w:caps w:val="0"/>
          <w:smallCaps w:val="0"/>
          <w:noProof w:val="0"/>
          <w:color w:val="000000" w:themeColor="text1" w:themeTint="FF" w:themeShade="FF"/>
          <w:sz w:val="24"/>
          <w:szCs w:val="24"/>
          <w:lang w:val="en-US"/>
        </w:rPr>
        <w:t>maintain</w:t>
      </w:r>
      <w:r w:rsidRPr="2AAD460C" w:rsidR="2FB596AC">
        <w:rPr>
          <w:rFonts w:ascii="Aptos" w:hAnsi="Aptos" w:eastAsia="Aptos" w:cs="Aptos"/>
          <w:b w:val="0"/>
          <w:bCs w:val="0"/>
          <w:i w:val="0"/>
          <w:iCs w:val="0"/>
          <w:caps w:val="0"/>
          <w:smallCaps w:val="0"/>
          <w:noProof w:val="0"/>
          <w:color w:val="000000" w:themeColor="text1" w:themeTint="FF" w:themeShade="FF"/>
          <w:sz w:val="24"/>
          <w:szCs w:val="24"/>
          <w:lang w:val="en-US"/>
        </w:rPr>
        <w:t xml:space="preserve"> a safe classroom for all students and teachers, and students who are unable to manage biting and hitting may not be able to continue in our program.</w:t>
      </w:r>
    </w:p>
    <w:p xmlns:wp14="http://schemas.microsoft.com/office/word/2010/wordml" w:rsidP="2AAD460C" wp14:paraId="38861D9A" wp14:textId="37190A14">
      <w:pPr>
        <w:jc w:val="center"/>
        <w:rPr>
          <w:rFonts w:ascii="Aptos" w:hAnsi="Aptos" w:eastAsia="Aptos" w:cs="Aptos"/>
          <w:b w:val="1"/>
          <w:bCs w:val="1"/>
          <w:i w:val="0"/>
          <w:iCs w:val="0"/>
          <w:caps w:val="0"/>
          <w:smallCaps w:val="0"/>
          <w:noProof w:val="0"/>
          <w:color w:val="000000" w:themeColor="text1" w:themeTint="FF" w:themeShade="FF"/>
          <w:sz w:val="32"/>
          <w:szCs w:val="32"/>
          <w:lang w:val="en-US"/>
        </w:rPr>
      </w:pPr>
    </w:p>
    <w:p xmlns:wp14="http://schemas.microsoft.com/office/word/2010/wordml" w:rsidP="2AAD460C" wp14:paraId="41598CA3" wp14:textId="2337B3F5">
      <w:pPr/>
      <w:r>
        <w:br w:type="page"/>
      </w:r>
    </w:p>
    <w:p xmlns:wp14="http://schemas.microsoft.com/office/word/2010/wordml" w:rsidP="2AAD460C" wp14:paraId="769F76D6" wp14:textId="5490D6B8">
      <w:pPr>
        <w:pStyle w:val="Normal"/>
        <w:jc w:val="center"/>
        <w:rPr>
          <w:rFonts w:ascii="Aptos" w:hAnsi="Aptos" w:eastAsia="Aptos" w:cs="Aptos"/>
          <w:b w:val="1"/>
          <w:bCs w:val="1"/>
          <w:i w:val="0"/>
          <w:iCs w:val="0"/>
          <w:caps w:val="0"/>
          <w:smallCaps w:val="0"/>
          <w:noProof w:val="0"/>
          <w:color w:val="000000" w:themeColor="text1" w:themeTint="FF" w:themeShade="FF"/>
          <w:sz w:val="24"/>
          <w:szCs w:val="24"/>
          <w:lang w:val="en-US"/>
        </w:rPr>
      </w:pPr>
      <w:r w:rsidRPr="2AAD460C" w:rsidR="1F55272D">
        <w:rPr>
          <w:rFonts w:ascii="Aptos" w:hAnsi="Aptos" w:eastAsia="Aptos" w:cs="Aptos"/>
          <w:b w:val="1"/>
          <w:bCs w:val="1"/>
          <w:i w:val="0"/>
          <w:iCs w:val="0"/>
          <w:caps w:val="0"/>
          <w:smallCaps w:val="0"/>
          <w:noProof w:val="0"/>
          <w:color w:val="000000" w:themeColor="text1" w:themeTint="FF" w:themeShade="FF"/>
          <w:sz w:val="32"/>
          <w:szCs w:val="32"/>
          <w:lang w:val="en-US"/>
        </w:rPr>
        <w:t>Food Guidelines:</w:t>
      </w:r>
    </w:p>
    <w:p xmlns:wp14="http://schemas.microsoft.com/office/word/2010/wordml" w:rsidP="784C9138" wp14:paraId="04E62BA1" wp14:textId="371F6CB5">
      <w:pPr>
        <w:pStyle w:val="Normal"/>
        <w:suppressLineNumbers w:val="0"/>
        <w:bidi w:val="0"/>
        <w:spacing w:before="0" w:beforeAutospacing="off" w:after="160" w:afterAutospacing="off" w:line="279" w:lineRule="auto"/>
        <w:ind w:left="0" w:right="0"/>
        <w:jc w:val="left"/>
      </w:pPr>
      <w:r w:rsidRPr="784C9138" w:rsidR="798834A2">
        <w:rPr>
          <w:rFonts w:ascii="Aptos" w:hAnsi="Aptos" w:eastAsia="Aptos" w:cs="Aptos"/>
          <w:b w:val="0"/>
          <w:bCs w:val="0"/>
          <w:i w:val="0"/>
          <w:iCs w:val="0"/>
          <w:caps w:val="0"/>
          <w:smallCaps w:val="0"/>
          <w:noProof w:val="0"/>
          <w:color w:val="000000" w:themeColor="text1" w:themeTint="FF" w:themeShade="FF"/>
          <w:sz w:val="24"/>
          <w:szCs w:val="24"/>
          <w:lang w:val="en-US"/>
        </w:rPr>
        <w:t xml:space="preserve">Our licensing does not allow us to prepare, heat, or cool food. </w:t>
      </w:r>
    </w:p>
    <w:p w:rsidR="218E0FB6" w:rsidP="784C9138" w:rsidRDefault="218E0FB6" w14:paraId="607A8FBB" w14:textId="4B9D1354">
      <w:pPr>
        <w:pStyle w:val="Normal"/>
        <w:suppressLineNumbers w:val="0"/>
        <w:bidi w:val="0"/>
        <w:spacing w:before="0" w:beforeAutospacing="off" w:after="160" w:afterAutospacing="off" w:line="279" w:lineRule="auto"/>
        <w:ind w:left="0" w:right="0"/>
        <w:jc w:val="left"/>
      </w:pPr>
      <w:r w:rsidRPr="784C9138" w:rsidR="218E0FB6">
        <w:rPr>
          <w:rFonts w:ascii="Aptos" w:hAnsi="Aptos" w:eastAsia="Aptos" w:cs="Aptos"/>
          <w:b w:val="0"/>
          <w:bCs w:val="0"/>
          <w:i w:val="0"/>
          <w:iCs w:val="0"/>
          <w:caps w:val="0"/>
          <w:smallCaps w:val="0"/>
          <w:noProof w:val="0"/>
          <w:color w:val="000000" w:themeColor="text1" w:themeTint="FF" w:themeShade="FF"/>
          <w:sz w:val="24"/>
          <w:szCs w:val="24"/>
          <w:lang w:val="en-US"/>
        </w:rPr>
        <w:t>Do not send food in glass containers, these pose a safety risk to our classroom.</w:t>
      </w:r>
    </w:p>
    <w:p xmlns:wp14="http://schemas.microsoft.com/office/word/2010/wordml" w:rsidP="5025BD98" wp14:paraId="176F5E26" wp14:textId="78DD896A">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784C9138" w:rsidR="798834A2">
        <w:rPr>
          <w:rFonts w:ascii="Aptos" w:hAnsi="Aptos" w:eastAsia="Aptos" w:cs="Aptos"/>
          <w:b w:val="0"/>
          <w:bCs w:val="0"/>
          <w:i w:val="0"/>
          <w:iCs w:val="0"/>
          <w:caps w:val="0"/>
          <w:smallCaps w:val="0"/>
          <w:noProof w:val="0"/>
          <w:color w:val="000000" w:themeColor="text1" w:themeTint="FF" w:themeShade="FF"/>
          <w:sz w:val="24"/>
          <w:szCs w:val="24"/>
          <w:lang w:val="en-US"/>
        </w:rPr>
        <w:t>We are not an allergen free facility. However, in cases of severe allergies, we will designate certain classrooms to be free of those allergens.</w:t>
      </w:r>
    </w:p>
    <w:p xmlns:wp14="http://schemas.microsoft.com/office/word/2010/wordml" w:rsidP="5025BD98" wp14:paraId="47661499" wp14:textId="48DE0DCA">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 xml:space="preserve">Lunches are served no earlier than 11am, but otherwise teachers determine their daily classroom schedules and routines. Please provide a fully prepared, healthy lunch for your child every day. </w:t>
      </w:r>
    </w:p>
    <w:p xmlns:wp14="http://schemas.microsoft.com/office/word/2010/wordml" w:rsidP="5025BD98" wp14:paraId="4E0E0957" wp14:textId="22520340">
      <w:pPr>
        <w:jc w:val="left"/>
      </w:pPr>
      <w:r w:rsidRPr="784C9138" w:rsidR="798834A2">
        <w:rPr>
          <w:rFonts w:ascii="Aptos" w:hAnsi="Aptos" w:eastAsia="Aptos" w:cs="Aptos"/>
          <w:b w:val="0"/>
          <w:bCs w:val="0"/>
          <w:i w:val="0"/>
          <w:iCs w:val="0"/>
          <w:caps w:val="0"/>
          <w:smallCaps w:val="0"/>
          <w:noProof w:val="0"/>
          <w:color w:val="000000" w:themeColor="text1" w:themeTint="FF" w:themeShade="FF"/>
          <w:sz w:val="24"/>
          <w:szCs w:val="24"/>
          <w:lang w:val="en-US"/>
        </w:rPr>
        <w:t>We do allow parents to send birthday treats</w:t>
      </w:r>
      <w:r w:rsidRPr="784C9138" w:rsidR="5FFC1149">
        <w:rPr>
          <w:rFonts w:ascii="Aptos" w:hAnsi="Aptos" w:eastAsia="Aptos" w:cs="Aptos"/>
          <w:b w:val="0"/>
          <w:bCs w:val="0"/>
          <w:i w:val="0"/>
          <w:iCs w:val="0"/>
          <w:caps w:val="0"/>
          <w:smallCaps w:val="0"/>
          <w:noProof w:val="0"/>
          <w:color w:val="000000" w:themeColor="text1" w:themeTint="FF" w:themeShade="FF"/>
          <w:sz w:val="24"/>
          <w:szCs w:val="24"/>
          <w:lang w:val="en-US"/>
        </w:rPr>
        <w:t xml:space="preserve"> to share with classmates</w:t>
      </w:r>
      <w:r w:rsidRPr="784C9138" w:rsidR="798834A2">
        <w:rPr>
          <w:rFonts w:ascii="Aptos" w:hAnsi="Aptos" w:eastAsia="Aptos" w:cs="Aptos"/>
          <w:b w:val="0"/>
          <w:bCs w:val="0"/>
          <w:i w:val="0"/>
          <w:iCs w:val="0"/>
          <w:caps w:val="0"/>
          <w:smallCaps w:val="0"/>
          <w:noProof w:val="0"/>
          <w:color w:val="000000" w:themeColor="text1" w:themeTint="FF" w:themeShade="FF"/>
          <w:sz w:val="24"/>
          <w:szCs w:val="24"/>
          <w:lang w:val="en-US"/>
        </w:rPr>
        <w:t>, but they cannot be homemade. Please coordinate with your child’s teacher about any dietary restrictions</w:t>
      </w:r>
      <w:r w:rsidRPr="784C9138" w:rsidR="0092A5EF">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784C9138" wp14:paraId="1276BE5B" wp14:textId="15C4F639">
      <w:pPr>
        <w:pStyle w:val="Normal"/>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784C9138" wp14:paraId="1879FCF7" wp14:textId="4A946EBE">
      <w:pPr>
        <w:pStyle w:val="Normal"/>
        <w:jc w:val="center"/>
        <w:rPr>
          <w:rFonts w:ascii="Aptos" w:hAnsi="Aptos" w:eastAsia="Aptos" w:cs="Aptos"/>
          <w:b w:val="1"/>
          <w:bCs w:val="1"/>
          <w:i w:val="0"/>
          <w:iCs w:val="0"/>
          <w:caps w:val="0"/>
          <w:smallCaps w:val="0"/>
          <w:noProof w:val="0"/>
          <w:color w:val="000000" w:themeColor="text1" w:themeTint="FF" w:themeShade="FF"/>
          <w:sz w:val="32"/>
          <w:szCs w:val="32"/>
          <w:lang w:val="en-US"/>
        </w:rPr>
      </w:pPr>
      <w:r w:rsidRPr="784C9138" w:rsidR="6FC61568">
        <w:rPr>
          <w:rFonts w:ascii="Aptos" w:hAnsi="Aptos" w:eastAsia="Aptos" w:cs="Aptos"/>
          <w:b w:val="1"/>
          <w:bCs w:val="1"/>
          <w:i w:val="0"/>
          <w:iCs w:val="0"/>
          <w:caps w:val="0"/>
          <w:smallCaps w:val="0"/>
          <w:noProof w:val="0"/>
          <w:color w:val="000000" w:themeColor="text1" w:themeTint="FF" w:themeShade="FF"/>
          <w:sz w:val="32"/>
          <w:szCs w:val="32"/>
          <w:lang w:val="en-US"/>
        </w:rPr>
        <w:t>Technology and Media:</w:t>
      </w:r>
    </w:p>
    <w:p xmlns:wp14="http://schemas.microsoft.com/office/word/2010/wordml" w:rsidP="5025BD98" wp14:paraId="628CA459" wp14:textId="47410843">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Upon registration, parents may designate that their child not be photographed for school advertisement purposes. This does not apply to Procare, as teachers will regularly post photo updates on our secure app.</w:t>
      </w:r>
    </w:p>
    <w:p xmlns:wp14="http://schemas.microsoft.com/office/word/2010/wordml" w:rsidP="5025BD98" wp14:paraId="762A8DF9" wp14:textId="49791114">
      <w:p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5025BD98" w:rsidR="32402BC7">
        <w:rPr>
          <w:rFonts w:ascii="Aptos" w:hAnsi="Aptos" w:eastAsia="Aptos" w:cs="Aptos"/>
          <w:b w:val="0"/>
          <w:bCs w:val="0"/>
          <w:i w:val="0"/>
          <w:iCs w:val="0"/>
          <w:caps w:val="0"/>
          <w:smallCaps w:val="0"/>
          <w:noProof w:val="0"/>
          <w:color w:val="000000" w:themeColor="text1" w:themeTint="FF" w:themeShade="FF"/>
          <w:sz w:val="24"/>
          <w:szCs w:val="24"/>
          <w:lang w:val="en-US"/>
        </w:rPr>
        <w:t>We do not actively post photos of students on social media, with the exception of our private Facebook group. We annually update the members of that group based on enrollment.</w:t>
      </w:r>
    </w:p>
    <w:p xmlns:wp14="http://schemas.microsoft.com/office/word/2010/wordml" w:rsidP="5025BD98" wp14:paraId="2C078E63" wp14:textId="0C93D144">
      <w:pPr>
        <w:jc w:val="left"/>
      </w:pPr>
      <w:r w:rsidRPr="2AAD460C" w:rsidR="6A9511F2">
        <w:rPr>
          <w:rFonts w:ascii="Aptos" w:hAnsi="Aptos" w:eastAsia="Aptos" w:cs="Aptos"/>
          <w:b w:val="0"/>
          <w:bCs w:val="0"/>
          <w:i w:val="0"/>
          <w:iCs w:val="0"/>
          <w:caps w:val="0"/>
          <w:smallCaps w:val="0"/>
          <w:noProof w:val="0"/>
          <w:color w:val="000000" w:themeColor="text1" w:themeTint="FF" w:themeShade="FF"/>
          <w:sz w:val="24"/>
          <w:szCs w:val="24"/>
          <w:lang w:val="en-US"/>
        </w:rPr>
        <w:t xml:space="preserve">Our Meadow, Sky, </w:t>
      </w:r>
      <w:r w:rsidRPr="2AAD460C" w:rsidR="6A9511F2">
        <w:rPr>
          <w:rFonts w:ascii="Aptos" w:hAnsi="Aptos" w:eastAsia="Aptos" w:cs="Aptos"/>
          <w:b w:val="0"/>
          <w:bCs w:val="0"/>
          <w:i w:val="0"/>
          <w:iCs w:val="0"/>
          <w:caps w:val="0"/>
          <w:smallCaps w:val="0"/>
          <w:noProof w:val="0"/>
          <w:color w:val="000000" w:themeColor="text1" w:themeTint="FF" w:themeShade="FF"/>
          <w:sz w:val="24"/>
          <w:szCs w:val="24"/>
          <w:lang w:val="en-US"/>
        </w:rPr>
        <w:t>Forest</w:t>
      </w:r>
      <w:r w:rsidRPr="2AAD460C" w:rsidR="7759FCF3">
        <w:rPr>
          <w:rFonts w:ascii="Aptos" w:hAnsi="Aptos" w:eastAsia="Aptos" w:cs="Aptos"/>
          <w:b w:val="0"/>
          <w:bCs w:val="0"/>
          <w:i w:val="0"/>
          <w:iCs w:val="0"/>
          <w:caps w:val="0"/>
          <w:smallCaps w:val="0"/>
          <w:noProof w:val="0"/>
          <w:color w:val="000000" w:themeColor="text1" w:themeTint="FF" w:themeShade="FF"/>
          <w:sz w:val="24"/>
          <w:szCs w:val="24"/>
          <w:lang w:val="en-US"/>
        </w:rPr>
        <w:t>,</w:t>
      </w:r>
      <w:r w:rsidRPr="2AAD460C" w:rsidR="6A9511F2">
        <w:rPr>
          <w:rFonts w:ascii="Aptos" w:hAnsi="Aptos" w:eastAsia="Aptos" w:cs="Aptos"/>
          <w:b w:val="0"/>
          <w:bCs w:val="0"/>
          <w:i w:val="0"/>
          <w:iCs w:val="0"/>
          <w:caps w:val="0"/>
          <w:smallCaps w:val="0"/>
          <w:noProof w:val="0"/>
          <w:color w:val="000000" w:themeColor="text1" w:themeTint="FF" w:themeShade="FF"/>
          <w:sz w:val="24"/>
          <w:szCs w:val="24"/>
          <w:lang w:val="en-US"/>
        </w:rPr>
        <w:t xml:space="preserve"> and Cave regions have televisions in their classrooms. We limit screen usage to 20 minutes per </w:t>
      </w:r>
      <w:r w:rsidRPr="2AAD460C" w:rsidR="6A9511F2">
        <w:rPr>
          <w:rFonts w:ascii="Aptos" w:hAnsi="Aptos" w:eastAsia="Aptos" w:cs="Aptos"/>
          <w:b w:val="0"/>
          <w:bCs w:val="0"/>
          <w:i w:val="0"/>
          <w:iCs w:val="0"/>
          <w:caps w:val="0"/>
          <w:smallCaps w:val="0"/>
          <w:noProof w:val="0"/>
          <w:color w:val="000000" w:themeColor="text1" w:themeTint="FF" w:themeShade="FF"/>
          <w:sz w:val="24"/>
          <w:szCs w:val="24"/>
          <w:lang w:val="en-US"/>
        </w:rPr>
        <w:t>day and</w:t>
      </w:r>
      <w:r w:rsidRPr="2AAD460C" w:rsidR="6A9511F2">
        <w:rPr>
          <w:rFonts w:ascii="Aptos" w:hAnsi="Aptos" w:eastAsia="Aptos" w:cs="Aptos"/>
          <w:b w:val="0"/>
          <w:bCs w:val="0"/>
          <w:i w:val="0"/>
          <w:iCs w:val="0"/>
          <w:caps w:val="0"/>
          <w:smallCaps w:val="0"/>
          <w:noProof w:val="0"/>
          <w:color w:val="000000" w:themeColor="text1" w:themeTint="FF" w:themeShade="FF"/>
          <w:sz w:val="24"/>
          <w:szCs w:val="24"/>
          <w:lang w:val="en-US"/>
        </w:rPr>
        <w:t xml:space="preserve"> require teachers to </w:t>
      </w:r>
      <w:r w:rsidRPr="2AAD460C" w:rsidR="6A9511F2">
        <w:rPr>
          <w:rFonts w:ascii="Aptos" w:hAnsi="Aptos" w:eastAsia="Aptos" w:cs="Aptos"/>
          <w:b w:val="0"/>
          <w:bCs w:val="0"/>
          <w:i w:val="0"/>
          <w:iCs w:val="0"/>
          <w:caps w:val="0"/>
          <w:smallCaps w:val="0"/>
          <w:noProof w:val="0"/>
          <w:color w:val="000000" w:themeColor="text1" w:themeTint="FF" w:themeShade="FF"/>
          <w:sz w:val="24"/>
          <w:szCs w:val="24"/>
          <w:lang w:val="en-US"/>
        </w:rPr>
        <w:t>designate</w:t>
      </w:r>
      <w:r w:rsidRPr="2AAD460C" w:rsidR="6A9511F2">
        <w:rPr>
          <w:rFonts w:ascii="Aptos" w:hAnsi="Aptos" w:eastAsia="Aptos" w:cs="Aptos"/>
          <w:b w:val="0"/>
          <w:bCs w:val="0"/>
          <w:i w:val="0"/>
          <w:iCs w:val="0"/>
          <w:caps w:val="0"/>
          <w:smallCaps w:val="0"/>
          <w:noProof w:val="0"/>
          <w:color w:val="000000" w:themeColor="text1" w:themeTint="FF" w:themeShade="FF"/>
          <w:sz w:val="24"/>
          <w:szCs w:val="24"/>
          <w:lang w:val="en-US"/>
        </w:rPr>
        <w:t xml:space="preserve"> screen usage in their lesson plans </w:t>
      </w:r>
      <w:r w:rsidRPr="2AAD460C" w:rsidR="5D1244D7">
        <w:rPr>
          <w:rFonts w:ascii="Aptos" w:hAnsi="Aptos" w:eastAsia="Aptos" w:cs="Aptos"/>
          <w:b w:val="0"/>
          <w:bCs w:val="0"/>
          <w:i w:val="0"/>
          <w:iCs w:val="0"/>
          <w:caps w:val="0"/>
          <w:smallCaps w:val="0"/>
          <w:noProof w:val="0"/>
          <w:color w:val="000000" w:themeColor="text1" w:themeTint="FF" w:themeShade="FF"/>
          <w:sz w:val="24"/>
          <w:szCs w:val="24"/>
          <w:lang w:val="en-US"/>
        </w:rPr>
        <w:t>to</w:t>
      </w:r>
      <w:r w:rsidRPr="2AAD460C" w:rsidR="6A9511F2">
        <w:rPr>
          <w:rFonts w:ascii="Aptos" w:hAnsi="Aptos" w:eastAsia="Aptos" w:cs="Aptos"/>
          <w:b w:val="0"/>
          <w:bCs w:val="0"/>
          <w:i w:val="0"/>
          <w:iCs w:val="0"/>
          <w:caps w:val="0"/>
          <w:smallCaps w:val="0"/>
          <w:noProof w:val="0"/>
          <w:color w:val="000000" w:themeColor="text1" w:themeTint="FF" w:themeShade="FF"/>
          <w:sz w:val="24"/>
          <w:szCs w:val="24"/>
          <w:lang w:val="en-US"/>
        </w:rPr>
        <w:t xml:space="preserve"> ensure that </w:t>
      </w:r>
      <w:r w:rsidRPr="2AAD460C" w:rsidR="6A9511F2">
        <w:rPr>
          <w:rFonts w:ascii="Aptos" w:hAnsi="Aptos" w:eastAsia="Aptos" w:cs="Aptos"/>
          <w:b w:val="0"/>
          <w:bCs w:val="0"/>
          <w:i w:val="0"/>
          <w:iCs w:val="0"/>
          <w:caps w:val="0"/>
          <w:smallCaps w:val="0"/>
          <w:noProof w:val="0"/>
          <w:color w:val="000000" w:themeColor="text1" w:themeTint="FF" w:themeShade="FF"/>
          <w:sz w:val="24"/>
          <w:szCs w:val="24"/>
          <w:lang w:val="en-US"/>
        </w:rPr>
        <w:t>TVs</w:t>
      </w:r>
      <w:r w:rsidRPr="2AAD460C" w:rsidR="6A9511F2">
        <w:rPr>
          <w:rFonts w:ascii="Aptos" w:hAnsi="Aptos" w:eastAsia="Aptos" w:cs="Aptos"/>
          <w:b w:val="0"/>
          <w:bCs w:val="0"/>
          <w:i w:val="0"/>
          <w:iCs w:val="0"/>
          <w:caps w:val="0"/>
          <w:smallCaps w:val="0"/>
          <w:noProof w:val="0"/>
          <w:color w:val="000000" w:themeColor="text1" w:themeTint="FF" w:themeShade="FF"/>
          <w:sz w:val="24"/>
          <w:szCs w:val="24"/>
          <w:lang w:val="en-US"/>
        </w:rPr>
        <w:t xml:space="preserve"> are used as educational tools.</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2">
    <w:nsid w:val="2d426d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131788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69e9f3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23872c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e6ca9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529612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c390f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2f7a51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60cb7e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40b017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66d1d8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2b0d1a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5aba81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ff16d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519b9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5cfab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586dcb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75729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14e59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4af86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c6e16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1f087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EA7FA7"/>
    <w:rsid w:val="001A9ECC"/>
    <w:rsid w:val="001E6F47"/>
    <w:rsid w:val="0092A5EF"/>
    <w:rsid w:val="00C429EC"/>
    <w:rsid w:val="029D9204"/>
    <w:rsid w:val="02FF0F45"/>
    <w:rsid w:val="036C112C"/>
    <w:rsid w:val="03B08E8F"/>
    <w:rsid w:val="0492D83F"/>
    <w:rsid w:val="056B2723"/>
    <w:rsid w:val="05E7CD0B"/>
    <w:rsid w:val="06D103C1"/>
    <w:rsid w:val="07E1E142"/>
    <w:rsid w:val="080A5B06"/>
    <w:rsid w:val="085A7566"/>
    <w:rsid w:val="085D0FA1"/>
    <w:rsid w:val="090656D8"/>
    <w:rsid w:val="0941D261"/>
    <w:rsid w:val="094BF059"/>
    <w:rsid w:val="09C773CE"/>
    <w:rsid w:val="0A0D3259"/>
    <w:rsid w:val="0A49FE2D"/>
    <w:rsid w:val="0A90BC0B"/>
    <w:rsid w:val="0AA9E5EE"/>
    <w:rsid w:val="0B690893"/>
    <w:rsid w:val="0BF3F46A"/>
    <w:rsid w:val="0CDBBC5B"/>
    <w:rsid w:val="0D794857"/>
    <w:rsid w:val="0DF169FE"/>
    <w:rsid w:val="0FF2F4AD"/>
    <w:rsid w:val="0FF65787"/>
    <w:rsid w:val="101E7E95"/>
    <w:rsid w:val="10304BC0"/>
    <w:rsid w:val="1051B412"/>
    <w:rsid w:val="115DA6E8"/>
    <w:rsid w:val="11888F75"/>
    <w:rsid w:val="11F96870"/>
    <w:rsid w:val="126A4E61"/>
    <w:rsid w:val="12B5F029"/>
    <w:rsid w:val="140FB9AB"/>
    <w:rsid w:val="14F4A41D"/>
    <w:rsid w:val="154BD448"/>
    <w:rsid w:val="15C5B209"/>
    <w:rsid w:val="1688F92E"/>
    <w:rsid w:val="1805580D"/>
    <w:rsid w:val="1807D50B"/>
    <w:rsid w:val="183AC582"/>
    <w:rsid w:val="1885A279"/>
    <w:rsid w:val="1A9F9F94"/>
    <w:rsid w:val="1B78F3E3"/>
    <w:rsid w:val="1B8D703F"/>
    <w:rsid w:val="1C7FD3C5"/>
    <w:rsid w:val="1CF60C55"/>
    <w:rsid w:val="1E14EE9B"/>
    <w:rsid w:val="1E4DF81A"/>
    <w:rsid w:val="1E7C4E3F"/>
    <w:rsid w:val="1EA78A57"/>
    <w:rsid w:val="1F003BD3"/>
    <w:rsid w:val="1F530F5C"/>
    <w:rsid w:val="1F55272D"/>
    <w:rsid w:val="1F5B4BA3"/>
    <w:rsid w:val="1FDA62E1"/>
    <w:rsid w:val="1FECFDB4"/>
    <w:rsid w:val="203E8023"/>
    <w:rsid w:val="205C7393"/>
    <w:rsid w:val="20F60858"/>
    <w:rsid w:val="218E0FB6"/>
    <w:rsid w:val="21B10496"/>
    <w:rsid w:val="2242A7A0"/>
    <w:rsid w:val="22B34BFF"/>
    <w:rsid w:val="234A846D"/>
    <w:rsid w:val="23712107"/>
    <w:rsid w:val="23CFBE06"/>
    <w:rsid w:val="25032A5A"/>
    <w:rsid w:val="25168136"/>
    <w:rsid w:val="257B07DF"/>
    <w:rsid w:val="25A8C1F6"/>
    <w:rsid w:val="25C58A96"/>
    <w:rsid w:val="25C6C2DD"/>
    <w:rsid w:val="25D8804D"/>
    <w:rsid w:val="2671BF3D"/>
    <w:rsid w:val="26C773B8"/>
    <w:rsid w:val="26E4E6E6"/>
    <w:rsid w:val="274995AA"/>
    <w:rsid w:val="27AFF82E"/>
    <w:rsid w:val="27E65148"/>
    <w:rsid w:val="288135E6"/>
    <w:rsid w:val="28DF5B57"/>
    <w:rsid w:val="292DD362"/>
    <w:rsid w:val="29354F66"/>
    <w:rsid w:val="295CAF2D"/>
    <w:rsid w:val="29770F6C"/>
    <w:rsid w:val="2A10E70C"/>
    <w:rsid w:val="2A309E4E"/>
    <w:rsid w:val="2A7370A9"/>
    <w:rsid w:val="2A86F583"/>
    <w:rsid w:val="2AAD460C"/>
    <w:rsid w:val="2C5F4046"/>
    <w:rsid w:val="2C75D064"/>
    <w:rsid w:val="2D46B5D3"/>
    <w:rsid w:val="2D54E7C6"/>
    <w:rsid w:val="2D7B47EB"/>
    <w:rsid w:val="2EA8E5F1"/>
    <w:rsid w:val="2FB596AC"/>
    <w:rsid w:val="3009FDD0"/>
    <w:rsid w:val="300C2FDF"/>
    <w:rsid w:val="308B0EA5"/>
    <w:rsid w:val="309671FE"/>
    <w:rsid w:val="30C7749F"/>
    <w:rsid w:val="316373AD"/>
    <w:rsid w:val="31B28A50"/>
    <w:rsid w:val="32402BC7"/>
    <w:rsid w:val="324E8BD6"/>
    <w:rsid w:val="3285C746"/>
    <w:rsid w:val="32D07AF5"/>
    <w:rsid w:val="3358BD42"/>
    <w:rsid w:val="337B28BE"/>
    <w:rsid w:val="33DE66AC"/>
    <w:rsid w:val="34140D95"/>
    <w:rsid w:val="348D6229"/>
    <w:rsid w:val="34DE8B24"/>
    <w:rsid w:val="3566E647"/>
    <w:rsid w:val="356BCC3D"/>
    <w:rsid w:val="357B934F"/>
    <w:rsid w:val="362BAB42"/>
    <w:rsid w:val="37571E48"/>
    <w:rsid w:val="3917561E"/>
    <w:rsid w:val="394F3AB2"/>
    <w:rsid w:val="39A2AA20"/>
    <w:rsid w:val="39B8AFD5"/>
    <w:rsid w:val="3A0468B5"/>
    <w:rsid w:val="3AE9D388"/>
    <w:rsid w:val="3B4FFCCF"/>
    <w:rsid w:val="3BD4EA39"/>
    <w:rsid w:val="3C90ACE4"/>
    <w:rsid w:val="3CC25E3E"/>
    <w:rsid w:val="3CCE2695"/>
    <w:rsid w:val="3D7448C7"/>
    <w:rsid w:val="3E6D76A8"/>
    <w:rsid w:val="3E71E5EF"/>
    <w:rsid w:val="3E7DDFF3"/>
    <w:rsid w:val="3ED515C2"/>
    <w:rsid w:val="3F526AB1"/>
    <w:rsid w:val="3F5BC05A"/>
    <w:rsid w:val="3F983F00"/>
    <w:rsid w:val="4009867C"/>
    <w:rsid w:val="4038DB07"/>
    <w:rsid w:val="40B901A2"/>
    <w:rsid w:val="40E1F03B"/>
    <w:rsid w:val="412707BE"/>
    <w:rsid w:val="418D82C0"/>
    <w:rsid w:val="424F7382"/>
    <w:rsid w:val="434EEFE1"/>
    <w:rsid w:val="4382D10A"/>
    <w:rsid w:val="43BBACFA"/>
    <w:rsid w:val="43DB4B9F"/>
    <w:rsid w:val="448D4813"/>
    <w:rsid w:val="44B5D532"/>
    <w:rsid w:val="46286BF7"/>
    <w:rsid w:val="46A605E0"/>
    <w:rsid w:val="474224AD"/>
    <w:rsid w:val="47E59489"/>
    <w:rsid w:val="48A98B78"/>
    <w:rsid w:val="48D52B84"/>
    <w:rsid w:val="4A966EC2"/>
    <w:rsid w:val="4B8222EE"/>
    <w:rsid w:val="4B874BEC"/>
    <w:rsid w:val="4B8B961D"/>
    <w:rsid w:val="4D32E443"/>
    <w:rsid w:val="4D46B1B7"/>
    <w:rsid w:val="4D513919"/>
    <w:rsid w:val="4D8F0811"/>
    <w:rsid w:val="4DEBD588"/>
    <w:rsid w:val="4E1BC66F"/>
    <w:rsid w:val="4EFE6250"/>
    <w:rsid w:val="4F92F05D"/>
    <w:rsid w:val="4FE30FCE"/>
    <w:rsid w:val="500D6B15"/>
    <w:rsid w:val="5025BD98"/>
    <w:rsid w:val="503E3EFC"/>
    <w:rsid w:val="50609DDB"/>
    <w:rsid w:val="51F9AB46"/>
    <w:rsid w:val="53081493"/>
    <w:rsid w:val="531B5E70"/>
    <w:rsid w:val="533A2FCF"/>
    <w:rsid w:val="5365957B"/>
    <w:rsid w:val="53726B6B"/>
    <w:rsid w:val="53E6B66B"/>
    <w:rsid w:val="53E93F4C"/>
    <w:rsid w:val="54724F4E"/>
    <w:rsid w:val="5481B3D9"/>
    <w:rsid w:val="54EA7FA7"/>
    <w:rsid w:val="55B28389"/>
    <w:rsid w:val="561EA63F"/>
    <w:rsid w:val="562A38B9"/>
    <w:rsid w:val="56C9618E"/>
    <w:rsid w:val="5780349C"/>
    <w:rsid w:val="57A41DE3"/>
    <w:rsid w:val="59084864"/>
    <w:rsid w:val="59E7016C"/>
    <w:rsid w:val="5B1724CA"/>
    <w:rsid w:val="5D1244D7"/>
    <w:rsid w:val="5D2ED37D"/>
    <w:rsid w:val="5DA0DA8A"/>
    <w:rsid w:val="5DBD3DA5"/>
    <w:rsid w:val="5E43F1C1"/>
    <w:rsid w:val="5EF0D3EC"/>
    <w:rsid w:val="5F0351B8"/>
    <w:rsid w:val="5F1C2A55"/>
    <w:rsid w:val="5F4EE8A0"/>
    <w:rsid w:val="5FBE53A9"/>
    <w:rsid w:val="5FC6D0FF"/>
    <w:rsid w:val="5FFC1149"/>
    <w:rsid w:val="6032BDFD"/>
    <w:rsid w:val="60E36712"/>
    <w:rsid w:val="61194F79"/>
    <w:rsid w:val="6155EBE4"/>
    <w:rsid w:val="61C3E0B4"/>
    <w:rsid w:val="6220EC7F"/>
    <w:rsid w:val="63EEB5E4"/>
    <w:rsid w:val="652A5043"/>
    <w:rsid w:val="65BBED8A"/>
    <w:rsid w:val="67079DC5"/>
    <w:rsid w:val="678AD734"/>
    <w:rsid w:val="6854C44F"/>
    <w:rsid w:val="689EC1B2"/>
    <w:rsid w:val="68A9C647"/>
    <w:rsid w:val="691154D4"/>
    <w:rsid w:val="6969A34D"/>
    <w:rsid w:val="696C3F92"/>
    <w:rsid w:val="6991EBEE"/>
    <w:rsid w:val="6A914408"/>
    <w:rsid w:val="6A9511F2"/>
    <w:rsid w:val="6AFF8A7F"/>
    <w:rsid w:val="6B20719E"/>
    <w:rsid w:val="6B6DD4E5"/>
    <w:rsid w:val="6BB423AE"/>
    <w:rsid w:val="6BDE874A"/>
    <w:rsid w:val="6C158C2E"/>
    <w:rsid w:val="6C8E30DA"/>
    <w:rsid w:val="6CF6AC00"/>
    <w:rsid w:val="6D6B3136"/>
    <w:rsid w:val="6DD934D5"/>
    <w:rsid w:val="6E1ADB38"/>
    <w:rsid w:val="6E3A3490"/>
    <w:rsid w:val="6E3EDC0A"/>
    <w:rsid w:val="6F01B0C7"/>
    <w:rsid w:val="6FC61568"/>
    <w:rsid w:val="701A9A3F"/>
    <w:rsid w:val="7047A7A5"/>
    <w:rsid w:val="7117E696"/>
    <w:rsid w:val="71C56E39"/>
    <w:rsid w:val="722B995E"/>
    <w:rsid w:val="7238927A"/>
    <w:rsid w:val="723C87C5"/>
    <w:rsid w:val="72462E02"/>
    <w:rsid w:val="725CACBB"/>
    <w:rsid w:val="73975911"/>
    <w:rsid w:val="73C56C43"/>
    <w:rsid w:val="7438840A"/>
    <w:rsid w:val="748548E2"/>
    <w:rsid w:val="74CF6C0D"/>
    <w:rsid w:val="757D0209"/>
    <w:rsid w:val="76336A5F"/>
    <w:rsid w:val="76726EDD"/>
    <w:rsid w:val="7759FCF3"/>
    <w:rsid w:val="7804FAD0"/>
    <w:rsid w:val="784C9138"/>
    <w:rsid w:val="787A4F4D"/>
    <w:rsid w:val="798834A2"/>
    <w:rsid w:val="79DACD79"/>
    <w:rsid w:val="7FCA2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90787"/>
  <w15:chartTrackingRefBased/>
  <w15:docId w15:val="{DD8D0FA2-4794-47A9-B59F-AAA713A682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5025BD98"/>
    <w:pPr>
      <w:spacing/>
      <w:ind w:left="720"/>
      <w:contextualSpacing/>
    </w:pPr>
  </w:style>
  <w:style w:type="character" w:styleId="Hyperlink">
    <w:uiPriority w:val="99"/>
    <w:name w:val="Hyperlink"/>
    <w:basedOn w:val="DefaultParagraphFont"/>
    <w:unhideWhenUsed/>
    <w:rsid w:val="5025BD98"/>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01012f729bf24f6a" /><Relationship Type="http://schemas.openxmlformats.org/officeDocument/2006/relationships/hyperlink" Target="https://www.secondbaptist.org" TargetMode="External" Id="Rb68ed6b1d0ea4844" /><Relationship Type="http://schemas.openxmlformats.org/officeDocument/2006/relationships/hyperlink" Target="mailto:aphillips@secondbaptist.org" TargetMode="External" Id="R4f814a31b9514882" /><Relationship Type="http://schemas.openxmlformats.org/officeDocument/2006/relationships/image" Target="/media/image.png" Id="rId374175162" /><Relationship Type="http://schemas.openxmlformats.org/officeDocument/2006/relationships/hyperlink" Target="https://dese.mo.gov/college-career-readiness/curriculum/missouri-learning-standards" TargetMode="External" Id="Rd43d6ed33f84440f"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07E58024333F4A8F77F746D1C75D3D" ma:contentTypeVersion="21" ma:contentTypeDescription="Create a new document." ma:contentTypeScope="" ma:versionID="12e84d67ee53d5c6adc36f7a3820dd62">
  <xsd:schema xmlns:xsd="http://www.w3.org/2001/XMLSchema" xmlns:xs="http://www.w3.org/2001/XMLSchema" xmlns:p="http://schemas.microsoft.com/office/2006/metadata/properties" xmlns:ns2="546e041f-7e79-493a-ab1c-f426af1e63a3" xmlns:ns3="b91bf0c3-83e1-4274-876e-28c05000601a" targetNamespace="http://schemas.microsoft.com/office/2006/metadata/properties" ma:root="true" ma:fieldsID="ef6e338cadb5c008ae82e9164064c2e6" ns2:_="" ns3:_="">
    <xsd:import namespace="546e041f-7e79-493a-ab1c-f426af1e63a3"/>
    <xsd:import namespace="b91bf0c3-83e1-4274-876e-28c05000601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6e041f-7e79-493a-ab1c-f426af1e6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1835a96-1c40-48c9-8c1a-f7c62dae60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1bf0c3-83e1-4274-876e-28c05000601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fe1f040-0dc5-43a6-8fe2-52cbbe226c1c}" ma:internalName="TaxCatchAll" ma:showField="CatchAllData" ma:web="b91bf0c3-83e1-4274-876e-28c050006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6e041f-7e79-493a-ab1c-f426af1e63a3">
      <Terms xmlns="http://schemas.microsoft.com/office/infopath/2007/PartnerControls"/>
    </lcf76f155ced4ddcb4097134ff3c332f>
    <TaxCatchAll xmlns="b91bf0c3-83e1-4274-876e-28c05000601a" xsi:nil="true"/>
  </documentManagement>
</p:properties>
</file>

<file path=customXml/itemProps1.xml><?xml version="1.0" encoding="utf-8"?>
<ds:datastoreItem xmlns:ds="http://schemas.openxmlformats.org/officeDocument/2006/customXml" ds:itemID="{1B8676F1-5B76-487A-86B5-D9232E450B54}"/>
</file>

<file path=customXml/itemProps2.xml><?xml version="1.0" encoding="utf-8"?>
<ds:datastoreItem xmlns:ds="http://schemas.openxmlformats.org/officeDocument/2006/customXml" ds:itemID="{5DEB5C1D-8B68-4B2E-A225-BDFA6F665D8C}"/>
</file>

<file path=customXml/itemProps3.xml><?xml version="1.0" encoding="utf-8"?>
<ds:datastoreItem xmlns:ds="http://schemas.openxmlformats.org/officeDocument/2006/customXml" ds:itemID="{E9FC3F8A-DBF0-48F1-B0DD-1B67394E8D6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Abbey Phillips</dc:creator>
  <keywords/>
  <dc:description/>
  <lastModifiedBy>Abbey Phillips</lastModifiedBy>
  <dcterms:created xsi:type="dcterms:W3CDTF">2026-07-08T18:54:54.0000000Z</dcterms:created>
  <dcterms:modified xsi:type="dcterms:W3CDTF">2026-08-13T16:22:16.3580365Z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0x0101004C07E58024333F4A8F77F746D1C75D3D</vt:lpwstr>
  </property>
  <property fmtid="{D5CDD505-2E9C-101B-9397-08002B2CF9AE}" pid="3" name="MediaServiceImageTags">
    <vt:lpwstr/>
  </property>
</Properties>
</file>