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25BF" w14:textId="77777777" w:rsidR="00B26AF7" w:rsidRDefault="00B26AF7" w:rsidP="00B26AF7">
      <w:pPr>
        <w:jc w:val="center"/>
        <w:rPr>
          <w:sz w:val="24"/>
          <w:szCs w:val="24"/>
        </w:rPr>
      </w:pPr>
      <w:r>
        <w:rPr>
          <w:sz w:val="24"/>
          <w:szCs w:val="24"/>
        </w:rPr>
        <w:t>{Insert Organization Logo Here}</w:t>
      </w:r>
    </w:p>
    <w:p w14:paraId="56C6E940" w14:textId="77777777" w:rsidR="00B26AF7" w:rsidRPr="00500FBB" w:rsidRDefault="00B26AF7" w:rsidP="00B26AF7">
      <w:pPr>
        <w:tabs>
          <w:tab w:val="left" w:pos="0"/>
          <w:tab w:val="left" w:pos="1440"/>
          <w:tab w:val="center" w:pos="7020"/>
          <w:tab w:val="left" w:pos="8280"/>
          <w:tab w:val="left" w:pos="8460"/>
          <w:tab w:val="right" w:pos="8640"/>
          <w:tab w:val="left" w:pos="8910"/>
        </w:tabs>
        <w:jc w:val="center"/>
        <w:rPr>
          <w:rFonts w:cstheme="minorHAnsi"/>
          <w:sz w:val="24"/>
          <w:szCs w:val="24"/>
        </w:rPr>
      </w:pPr>
      <w:r w:rsidRPr="00500FBB">
        <w:rPr>
          <w:rFonts w:cstheme="minorHAnsi"/>
          <w:sz w:val="24"/>
          <w:szCs w:val="24"/>
        </w:rPr>
        <w:t>POLICY NO. xxx</w:t>
      </w:r>
    </w:p>
    <w:p w14:paraId="27EF266D" w14:textId="77777777" w:rsidR="00B26AF7" w:rsidRPr="00500FBB" w:rsidRDefault="00B26AF7" w:rsidP="00B26AF7">
      <w:pPr>
        <w:pBdr>
          <w:bottom w:val="single" w:sz="12" w:space="1" w:color="auto"/>
        </w:pBdr>
        <w:tabs>
          <w:tab w:val="left" w:pos="1440"/>
          <w:tab w:val="center" w:pos="4320"/>
          <w:tab w:val="right" w:pos="8640"/>
        </w:tabs>
        <w:rPr>
          <w:rFonts w:cstheme="minorHAnsi"/>
          <w:b/>
          <w:sz w:val="24"/>
          <w:szCs w:val="24"/>
        </w:rPr>
      </w:pPr>
      <w:r w:rsidRPr="00500FBB">
        <w:rPr>
          <w:rFonts w:cstheme="minorHAnsi"/>
          <w:sz w:val="24"/>
          <w:szCs w:val="24"/>
        </w:rPr>
        <w:tab/>
      </w:r>
    </w:p>
    <w:p w14:paraId="1CA1E5D6" w14:textId="77777777" w:rsidR="00B26AF7" w:rsidRPr="00500FBB" w:rsidRDefault="00B26AF7" w:rsidP="00B26AF7">
      <w:pPr>
        <w:tabs>
          <w:tab w:val="left" w:pos="1440"/>
          <w:tab w:val="center" w:pos="4320"/>
          <w:tab w:val="right" w:pos="8640"/>
        </w:tabs>
        <w:rPr>
          <w:sz w:val="24"/>
          <w:szCs w:val="24"/>
        </w:rPr>
      </w:pPr>
      <w:r w:rsidRPr="6DEA2271">
        <w:rPr>
          <w:sz w:val="24"/>
          <w:szCs w:val="24"/>
        </w:rPr>
        <w:t>DRAFT ORIGINATION DATE:  ____</w:t>
      </w:r>
    </w:p>
    <w:p w14:paraId="09FB0C1A" w14:textId="77777777" w:rsidR="00B26AF7" w:rsidRPr="00500FBB" w:rsidRDefault="00B26AF7" w:rsidP="00B26AF7">
      <w:pPr>
        <w:tabs>
          <w:tab w:val="center" w:pos="4320"/>
          <w:tab w:val="left" w:pos="5400"/>
          <w:tab w:val="right" w:pos="8640"/>
        </w:tabs>
        <w:rPr>
          <w:sz w:val="24"/>
          <w:szCs w:val="24"/>
        </w:rPr>
      </w:pPr>
      <w:r w:rsidRPr="329B0C40">
        <w:rPr>
          <w:sz w:val="24"/>
          <w:szCs w:val="24"/>
        </w:rPr>
        <w:t xml:space="preserve">Revision Dates:  </w:t>
      </w:r>
      <w:r>
        <w:tab/>
      </w:r>
      <w:r w:rsidRPr="329B0C40">
        <w:rPr>
          <w:sz w:val="24"/>
          <w:szCs w:val="24"/>
        </w:rPr>
        <w:t xml:space="preserve">                                                DATE APPROVED BY BOARD OF DIRECTORS:   </w:t>
      </w:r>
    </w:p>
    <w:p w14:paraId="104F614C" w14:textId="026A12CE" w:rsidR="008D3271" w:rsidRPr="007B5519" w:rsidRDefault="00B26AF7" w:rsidP="007B5519">
      <w:pPr>
        <w:tabs>
          <w:tab w:val="center" w:pos="4680"/>
          <w:tab w:val="right" w:pos="9360"/>
        </w:tabs>
        <w:jc w:val="center"/>
        <w:rPr>
          <w:rFonts w:eastAsia="Calibri"/>
          <w:sz w:val="24"/>
          <w:szCs w:val="24"/>
        </w:rPr>
      </w:pPr>
      <w:r w:rsidRPr="329B0C40">
        <w:rPr>
          <w:b/>
          <w:bCs/>
          <w:sz w:val="24"/>
          <w:szCs w:val="24"/>
          <w:u w:val="thick"/>
        </w:rPr>
        <w:t>_____________________________________________________________________________</w:t>
      </w:r>
      <w:r w:rsidR="008D3271">
        <w:br/>
      </w:r>
      <w:r w:rsidR="540A3BFD" w:rsidRPr="08244E5E">
        <w:rPr>
          <w:b/>
          <w:bCs/>
          <w:sz w:val="24"/>
          <w:szCs w:val="24"/>
        </w:rPr>
        <w:t xml:space="preserve">Conflict Of Interest </w:t>
      </w:r>
      <w:r w:rsidR="3619BD55" w:rsidRPr="08244E5E">
        <w:rPr>
          <w:b/>
          <w:bCs/>
          <w:sz w:val="24"/>
          <w:szCs w:val="24"/>
        </w:rPr>
        <w:t>Policy &amp;</w:t>
      </w:r>
      <w:r w:rsidR="008D3271">
        <w:br/>
      </w:r>
      <w:r w:rsidR="37980E9E" w:rsidRPr="08244E5E">
        <w:rPr>
          <w:b/>
          <w:bCs/>
          <w:sz w:val="24"/>
          <w:szCs w:val="24"/>
        </w:rPr>
        <w:t>Conflict-of-Interest</w:t>
      </w:r>
      <w:r w:rsidR="540A3BFD" w:rsidRPr="08244E5E">
        <w:rPr>
          <w:b/>
          <w:bCs/>
          <w:sz w:val="24"/>
          <w:szCs w:val="24"/>
        </w:rPr>
        <w:t xml:space="preserve"> Disclosure Form</w:t>
      </w:r>
    </w:p>
    <w:p w14:paraId="103EE9FD" w14:textId="6E04055E" w:rsidR="003632DD" w:rsidRDefault="4FFF50C9" w:rsidP="329B0C40">
      <w:pPr>
        <w:spacing w:before="208" w:after="0" w:line="240" w:lineRule="auto"/>
        <w:ind w:left="2" w:right="207" w:firstLine="9"/>
        <w:rPr>
          <w:rFonts w:eastAsia="Times New Roman"/>
          <w:sz w:val="24"/>
          <w:szCs w:val="24"/>
        </w:rPr>
      </w:pPr>
      <w:r w:rsidRPr="08244E5E">
        <w:rPr>
          <w:rFonts w:eastAsia="Times New Roman"/>
          <w:color w:val="000000" w:themeColor="text1"/>
          <w:sz w:val="24"/>
          <w:szCs w:val="24"/>
        </w:rPr>
        <w:t xml:space="preserve">There exists between the </w:t>
      </w:r>
      <w:r w:rsidR="00D23D91" w:rsidRPr="00D23D91">
        <w:rPr>
          <w:rFonts w:eastAsia="Times New Roman"/>
          <w:color w:val="FF0000"/>
          <w:sz w:val="24"/>
          <w:szCs w:val="24"/>
        </w:rPr>
        <w:t>XYZ Organization</w:t>
      </w:r>
      <w:r w:rsidRPr="00D23D91">
        <w:rPr>
          <w:rFonts w:eastAsia="Times New Roman"/>
          <w:color w:val="FF0000"/>
          <w:sz w:val="24"/>
          <w:szCs w:val="24"/>
        </w:rPr>
        <w:t xml:space="preserve"> </w:t>
      </w:r>
      <w:r w:rsidRPr="08244E5E">
        <w:rPr>
          <w:rFonts w:eastAsia="Times New Roman"/>
          <w:color w:val="000000" w:themeColor="text1"/>
          <w:sz w:val="24"/>
          <w:szCs w:val="24"/>
        </w:rPr>
        <w:t xml:space="preserve">and its employees, directors and volunteers a fiduciary duty that carries with it a broad and unbending duty of loyalty and fidelity. The employees, directors and volunteers have the responsibility of administrating the affairs of the </w:t>
      </w:r>
      <w:r w:rsidR="007B5519">
        <w:rPr>
          <w:rFonts w:eastAsia="Times New Roman"/>
          <w:color w:val="FF0000"/>
          <w:sz w:val="24"/>
          <w:szCs w:val="24"/>
        </w:rPr>
        <w:t>ORG NAME</w:t>
      </w:r>
      <w:r w:rsidRPr="00D23D91">
        <w:rPr>
          <w:rFonts w:eastAsia="Times New Roman"/>
          <w:color w:val="FF0000"/>
          <w:sz w:val="24"/>
          <w:szCs w:val="24"/>
        </w:rPr>
        <w:t xml:space="preserve"> </w:t>
      </w:r>
      <w:r w:rsidRPr="08244E5E">
        <w:rPr>
          <w:rFonts w:eastAsia="Times New Roman"/>
          <w:color w:val="000000" w:themeColor="text1"/>
          <w:sz w:val="24"/>
          <w:szCs w:val="24"/>
        </w:rPr>
        <w:t>honestly and prudently, and of exercising their best care, </w:t>
      </w:r>
      <w:proofErr w:type="gramStart"/>
      <w:r w:rsidRPr="08244E5E">
        <w:rPr>
          <w:rFonts w:eastAsia="Times New Roman"/>
          <w:color w:val="000000" w:themeColor="text1"/>
          <w:sz w:val="24"/>
          <w:szCs w:val="24"/>
        </w:rPr>
        <w:t>skill</w:t>
      </w:r>
      <w:proofErr w:type="gramEnd"/>
      <w:r w:rsidRPr="08244E5E">
        <w:rPr>
          <w:rFonts w:eastAsia="Times New Roman"/>
          <w:color w:val="000000" w:themeColor="text1"/>
          <w:sz w:val="24"/>
          <w:szCs w:val="24"/>
        </w:rPr>
        <w:t xml:space="preserve"> and judgment for the sole benefit of the </w:t>
      </w:r>
      <w:r w:rsidR="007B5519">
        <w:rPr>
          <w:rFonts w:eastAsia="Times New Roman"/>
          <w:color w:val="FF0000"/>
          <w:sz w:val="24"/>
          <w:szCs w:val="24"/>
        </w:rPr>
        <w:t>ORG NAME</w:t>
      </w:r>
      <w:r w:rsidRPr="08244E5E">
        <w:rPr>
          <w:rFonts w:eastAsia="Times New Roman"/>
          <w:color w:val="000000" w:themeColor="text1"/>
          <w:sz w:val="24"/>
          <w:szCs w:val="24"/>
        </w:rPr>
        <w:t xml:space="preserve">. Employees, </w:t>
      </w:r>
      <w:proofErr w:type="gramStart"/>
      <w:r w:rsidR="00D23D91">
        <w:rPr>
          <w:rFonts w:eastAsia="Times New Roman"/>
          <w:color w:val="000000" w:themeColor="text1"/>
          <w:sz w:val="24"/>
          <w:szCs w:val="24"/>
        </w:rPr>
        <w:t>D</w:t>
      </w:r>
      <w:r w:rsidRPr="08244E5E">
        <w:rPr>
          <w:rFonts w:eastAsia="Times New Roman"/>
          <w:color w:val="000000" w:themeColor="text1"/>
          <w:sz w:val="24"/>
          <w:szCs w:val="24"/>
        </w:rPr>
        <w:t>irectors</w:t>
      </w:r>
      <w:proofErr w:type="gramEnd"/>
      <w:r w:rsidRPr="08244E5E">
        <w:rPr>
          <w:rFonts w:eastAsia="Times New Roman"/>
          <w:color w:val="000000" w:themeColor="text1"/>
          <w:sz w:val="24"/>
          <w:szCs w:val="24"/>
        </w:rPr>
        <w:t xml:space="preserve"> and volunteers shall exercise good faith in all transactions involved in their duties, and they shall not use their positions with the </w:t>
      </w:r>
      <w:r w:rsidR="007B5519" w:rsidRPr="007B5519">
        <w:rPr>
          <w:rFonts w:eastAsia="Times New Roman"/>
          <w:color w:val="FF0000"/>
          <w:sz w:val="24"/>
          <w:szCs w:val="24"/>
        </w:rPr>
        <w:t>ORG NAME</w:t>
      </w:r>
      <w:r w:rsidRPr="007B5519">
        <w:rPr>
          <w:rFonts w:eastAsia="Times New Roman"/>
          <w:color w:val="FF0000"/>
          <w:sz w:val="24"/>
          <w:szCs w:val="24"/>
        </w:rPr>
        <w:t xml:space="preserve"> </w:t>
      </w:r>
      <w:r w:rsidRPr="08244E5E">
        <w:rPr>
          <w:rFonts w:eastAsia="Times New Roman"/>
          <w:color w:val="000000" w:themeColor="text1"/>
          <w:sz w:val="24"/>
          <w:szCs w:val="24"/>
        </w:rPr>
        <w:t xml:space="preserve">or knowledge gained here from for their personal benefit. The interests of the </w:t>
      </w:r>
      <w:r w:rsidR="007B5519" w:rsidRPr="007B5519">
        <w:rPr>
          <w:rFonts w:eastAsia="Times New Roman"/>
          <w:color w:val="FF0000"/>
          <w:sz w:val="24"/>
          <w:szCs w:val="24"/>
        </w:rPr>
        <w:t>ORG NAME</w:t>
      </w:r>
      <w:r w:rsidR="0DBE3314" w:rsidRPr="007B5519">
        <w:rPr>
          <w:rFonts w:eastAsia="Times New Roman"/>
          <w:color w:val="FF0000"/>
          <w:sz w:val="24"/>
          <w:szCs w:val="24"/>
        </w:rPr>
        <w:t xml:space="preserve"> </w:t>
      </w:r>
      <w:r w:rsidRPr="08244E5E">
        <w:rPr>
          <w:rFonts w:eastAsia="Times New Roman"/>
          <w:color w:val="000000" w:themeColor="text1"/>
          <w:sz w:val="24"/>
          <w:szCs w:val="24"/>
        </w:rPr>
        <w:t xml:space="preserve">must have the </w:t>
      </w:r>
      <w:r w:rsidR="007B5519" w:rsidRPr="08244E5E">
        <w:rPr>
          <w:rFonts w:eastAsia="Times New Roman"/>
          <w:color w:val="000000" w:themeColor="text1"/>
          <w:sz w:val="24"/>
          <w:szCs w:val="24"/>
        </w:rPr>
        <w:t>priority</w:t>
      </w:r>
      <w:r w:rsidRPr="08244E5E">
        <w:rPr>
          <w:rFonts w:eastAsia="Times New Roman"/>
          <w:color w:val="000000" w:themeColor="text1"/>
          <w:sz w:val="24"/>
          <w:szCs w:val="24"/>
        </w:rPr>
        <w:t xml:space="preserve"> in all decisions and actions. </w:t>
      </w:r>
    </w:p>
    <w:p w14:paraId="42AE47BF" w14:textId="0F0364CE" w:rsidR="005C65B3" w:rsidRPr="005C65B3" w:rsidRDefault="4FFF50C9" w:rsidP="329B0C40">
      <w:pPr>
        <w:spacing w:before="208" w:after="0" w:line="240" w:lineRule="auto"/>
        <w:rPr>
          <w:rFonts w:eastAsia="Times New Roman"/>
          <w:b/>
          <w:bCs/>
          <w:sz w:val="24"/>
          <w:szCs w:val="24"/>
        </w:rPr>
      </w:pPr>
      <w:r w:rsidRPr="329B0C40">
        <w:rPr>
          <w:rFonts w:eastAsia="Times New Roman"/>
          <w:b/>
          <w:bCs/>
          <w:color w:val="000000" w:themeColor="text1"/>
          <w:sz w:val="24"/>
          <w:szCs w:val="24"/>
        </w:rPr>
        <w:t>Persons Concerned </w:t>
      </w:r>
    </w:p>
    <w:p w14:paraId="33034221" w14:textId="1E2B03D4" w:rsidR="005C65B3" w:rsidRPr="005C65B3" w:rsidRDefault="4FFF50C9" w:rsidP="329B0C40">
      <w:pPr>
        <w:spacing w:before="244" w:after="0" w:line="240" w:lineRule="auto"/>
        <w:ind w:left="2" w:right="131" w:hanging="3"/>
        <w:rPr>
          <w:rFonts w:eastAsia="Times New Roman"/>
          <w:sz w:val="24"/>
          <w:szCs w:val="24"/>
        </w:rPr>
      </w:pPr>
      <w:r w:rsidRPr="08244E5E">
        <w:rPr>
          <w:rFonts w:eastAsia="Times New Roman"/>
          <w:color w:val="000000" w:themeColor="text1"/>
          <w:sz w:val="24"/>
          <w:szCs w:val="24"/>
        </w:rPr>
        <w:t xml:space="preserve">This policy is directed </w:t>
      </w:r>
      <w:r w:rsidR="73C4CE98" w:rsidRPr="08244E5E">
        <w:rPr>
          <w:rFonts w:eastAsia="Times New Roman"/>
          <w:color w:val="000000" w:themeColor="text1"/>
          <w:sz w:val="24"/>
          <w:szCs w:val="24"/>
        </w:rPr>
        <w:t>at all employees and directors</w:t>
      </w:r>
      <w:r w:rsidRPr="08244E5E">
        <w:rPr>
          <w:rFonts w:eastAsia="Times New Roman"/>
          <w:color w:val="000000" w:themeColor="text1"/>
          <w:sz w:val="24"/>
          <w:szCs w:val="24"/>
        </w:rPr>
        <w:t xml:space="preserve"> who can influence the actions of the </w:t>
      </w:r>
      <w:r w:rsidR="007B5519">
        <w:rPr>
          <w:rFonts w:eastAsia="Times New Roman"/>
          <w:color w:val="FF0000"/>
          <w:sz w:val="24"/>
          <w:szCs w:val="24"/>
        </w:rPr>
        <w:t>ORG NAME</w:t>
      </w:r>
      <w:r w:rsidRPr="00D23D91">
        <w:rPr>
          <w:rFonts w:eastAsia="Times New Roman"/>
          <w:color w:val="FF0000"/>
          <w:sz w:val="24"/>
          <w:szCs w:val="24"/>
        </w:rPr>
        <w:t>. </w:t>
      </w:r>
      <w:r w:rsidRPr="00D23D91">
        <w:rPr>
          <w:rFonts w:eastAsia="Times New Roman"/>
          <w:sz w:val="24"/>
          <w:szCs w:val="24"/>
        </w:rPr>
        <w:t xml:space="preserve">Volunteers of the </w:t>
      </w:r>
      <w:r w:rsidR="007B5519" w:rsidRPr="007B5519">
        <w:rPr>
          <w:rFonts w:eastAsia="Times New Roman"/>
          <w:color w:val="FF0000"/>
          <w:sz w:val="24"/>
          <w:szCs w:val="24"/>
        </w:rPr>
        <w:t>ORG NAME</w:t>
      </w:r>
      <w:r w:rsidRPr="007B5519">
        <w:rPr>
          <w:rFonts w:eastAsia="Times New Roman"/>
          <w:color w:val="FF0000"/>
          <w:sz w:val="24"/>
          <w:szCs w:val="24"/>
        </w:rPr>
        <w:t xml:space="preserve"> </w:t>
      </w:r>
      <w:r w:rsidRPr="00D23D91">
        <w:rPr>
          <w:rFonts w:eastAsia="Times New Roman"/>
          <w:sz w:val="24"/>
          <w:szCs w:val="24"/>
        </w:rPr>
        <w:t>may also be included</w:t>
      </w:r>
      <w:r w:rsidR="007B5519">
        <w:rPr>
          <w:rFonts w:eastAsia="Times New Roman"/>
          <w:sz w:val="24"/>
          <w:szCs w:val="24"/>
        </w:rPr>
        <w:t xml:space="preserve"> if handling sensitive information.</w:t>
      </w:r>
      <w:r w:rsidR="005C65B3" w:rsidRPr="00D23D91">
        <w:rPr>
          <w:color w:val="FF0000"/>
        </w:rPr>
        <w:br/>
      </w:r>
    </w:p>
    <w:p w14:paraId="0DD1D10F" w14:textId="4210D87D" w:rsidR="008D3271" w:rsidRPr="00500FBB" w:rsidRDefault="008D3271" w:rsidP="008D3271">
      <w:pPr>
        <w:rPr>
          <w:rFonts w:cstheme="minorHAnsi"/>
          <w:b/>
          <w:bCs/>
          <w:sz w:val="24"/>
          <w:szCs w:val="24"/>
        </w:rPr>
      </w:pPr>
      <w:r w:rsidRPr="00500FBB">
        <w:rPr>
          <w:rFonts w:cstheme="minorHAnsi"/>
          <w:b/>
          <w:bCs/>
          <w:sz w:val="24"/>
          <w:szCs w:val="24"/>
        </w:rPr>
        <w:t>General Policies and Expectations</w:t>
      </w:r>
    </w:p>
    <w:p w14:paraId="5D4675FD" w14:textId="578795D5" w:rsidR="005C65B3" w:rsidRPr="00500FBB" w:rsidRDefault="00677EA4" w:rsidP="08244E5E">
      <w:pPr>
        <w:pStyle w:val="NormalWeb"/>
        <w:spacing w:before="244" w:beforeAutospacing="0" w:after="0" w:afterAutospacing="0"/>
        <w:ind w:left="4" w:right="318" w:firstLine="7"/>
        <w:rPr>
          <w:rFonts w:asciiTheme="minorHAnsi" w:hAnsiTheme="minorHAnsi" w:cstheme="minorBidi"/>
        </w:rPr>
      </w:pPr>
      <w:r w:rsidRPr="08244E5E">
        <w:rPr>
          <w:rFonts w:asciiTheme="minorHAnsi" w:hAnsiTheme="minorHAnsi" w:cstheme="minorBidi"/>
        </w:rPr>
        <w:t>It is the policy of</w:t>
      </w:r>
      <w:r w:rsidR="004D435E" w:rsidRPr="08244E5E">
        <w:rPr>
          <w:rFonts w:asciiTheme="minorHAnsi" w:hAnsiTheme="minorHAnsi" w:cstheme="minorBidi"/>
        </w:rPr>
        <w:t xml:space="preserve"> the </w:t>
      </w:r>
      <w:r w:rsidR="007B5519">
        <w:rPr>
          <w:rFonts w:asciiTheme="minorHAnsi" w:hAnsiTheme="minorHAnsi" w:cstheme="minorBidi"/>
          <w:color w:val="FF0000"/>
        </w:rPr>
        <w:t>ORG NAME</w:t>
      </w:r>
      <w:r w:rsidRPr="00D23D91">
        <w:rPr>
          <w:rFonts w:asciiTheme="minorHAnsi" w:hAnsiTheme="minorHAnsi" w:cstheme="minorBidi"/>
          <w:color w:val="FF0000"/>
        </w:rPr>
        <w:t xml:space="preserve"> </w:t>
      </w:r>
      <w:r w:rsidRPr="08244E5E">
        <w:rPr>
          <w:rFonts w:asciiTheme="minorHAnsi" w:hAnsiTheme="minorHAnsi" w:cstheme="minorBidi"/>
        </w:rPr>
        <w:t xml:space="preserve">that no member shall derive any personal profit or gain, directly or indirectly, by reason of his or her service to </w:t>
      </w:r>
      <w:r w:rsidR="007B5519" w:rsidRPr="007B5519">
        <w:rPr>
          <w:rFonts w:asciiTheme="minorHAnsi" w:hAnsiTheme="minorHAnsi" w:cstheme="minorBidi"/>
          <w:color w:val="FF0000"/>
        </w:rPr>
        <w:t>ORG NAME</w:t>
      </w:r>
      <w:r w:rsidRPr="08244E5E">
        <w:rPr>
          <w:rFonts w:asciiTheme="minorHAnsi" w:hAnsiTheme="minorHAnsi" w:cstheme="minorBidi"/>
        </w:rPr>
        <w:t xml:space="preserve">. </w:t>
      </w:r>
      <w:r w:rsidR="005C65B3" w:rsidRPr="08244E5E">
        <w:rPr>
          <w:rFonts w:asciiTheme="minorHAnsi" w:hAnsiTheme="minorHAnsi" w:cstheme="minorBidi"/>
          <w:color w:val="000000" w:themeColor="text1"/>
        </w:rPr>
        <w:t xml:space="preserve">Conflicts of interest may arise in the relations between employees, </w:t>
      </w:r>
      <w:proofErr w:type="gramStart"/>
      <w:r w:rsidR="005C65B3" w:rsidRPr="08244E5E">
        <w:rPr>
          <w:rFonts w:asciiTheme="minorHAnsi" w:hAnsiTheme="minorHAnsi" w:cstheme="minorBidi"/>
          <w:color w:val="000000" w:themeColor="text1"/>
        </w:rPr>
        <w:t>directors</w:t>
      </w:r>
      <w:proofErr w:type="gramEnd"/>
      <w:r w:rsidR="005C65B3" w:rsidRPr="08244E5E">
        <w:rPr>
          <w:rFonts w:asciiTheme="minorHAnsi" w:hAnsiTheme="minorHAnsi" w:cstheme="minorBidi"/>
          <w:color w:val="000000" w:themeColor="text1"/>
        </w:rPr>
        <w:t xml:space="preserve"> and volunteers with any of the following third parties: </w:t>
      </w:r>
    </w:p>
    <w:p w14:paraId="6DF54A97" w14:textId="6F145295" w:rsidR="003632DD" w:rsidRPr="003632DD" w:rsidRDefault="4FFF50C9" w:rsidP="329B0C40">
      <w:pPr>
        <w:pStyle w:val="ListParagraph"/>
        <w:numPr>
          <w:ilvl w:val="0"/>
          <w:numId w:val="12"/>
        </w:numPr>
        <w:spacing w:before="223" w:after="0" w:line="240" w:lineRule="auto"/>
        <w:ind w:right="1064"/>
        <w:rPr>
          <w:rFonts w:eastAsia="Times New Roman"/>
          <w:sz w:val="24"/>
          <w:szCs w:val="24"/>
        </w:rPr>
      </w:pPr>
      <w:r w:rsidRPr="329B0C40">
        <w:rPr>
          <w:rFonts w:eastAsia="Times New Roman"/>
          <w:color w:val="000000" w:themeColor="text1"/>
          <w:sz w:val="24"/>
          <w:szCs w:val="24"/>
        </w:rPr>
        <w:t xml:space="preserve">People and businesses supplying goods and services to the </w:t>
      </w:r>
      <w:r w:rsidR="007B5519">
        <w:rPr>
          <w:rFonts w:eastAsia="Times New Roman"/>
          <w:color w:val="FF0000"/>
          <w:sz w:val="24"/>
          <w:szCs w:val="24"/>
        </w:rPr>
        <w:t>ORG NAME</w:t>
      </w:r>
      <w:r w:rsidRPr="00D23D91">
        <w:rPr>
          <w:rFonts w:eastAsia="Times New Roman"/>
          <w:color w:val="FF0000"/>
          <w:sz w:val="24"/>
          <w:szCs w:val="24"/>
        </w:rPr>
        <w:t xml:space="preserve"> </w:t>
      </w:r>
    </w:p>
    <w:p w14:paraId="73294559" w14:textId="18CECCAF" w:rsidR="005C65B3" w:rsidRPr="003632DD" w:rsidRDefault="4FFF50C9" w:rsidP="329B0C40">
      <w:pPr>
        <w:pStyle w:val="ListParagraph"/>
        <w:numPr>
          <w:ilvl w:val="0"/>
          <w:numId w:val="12"/>
        </w:numPr>
        <w:spacing w:before="223" w:after="0" w:line="240" w:lineRule="auto"/>
        <w:ind w:right="1064"/>
        <w:rPr>
          <w:rFonts w:eastAsia="Times New Roman"/>
          <w:sz w:val="24"/>
          <w:szCs w:val="24"/>
        </w:rPr>
      </w:pPr>
      <w:r w:rsidRPr="329B0C40">
        <w:rPr>
          <w:rFonts w:eastAsia="Times New Roman"/>
          <w:color w:val="000000" w:themeColor="text1"/>
          <w:sz w:val="24"/>
          <w:szCs w:val="24"/>
        </w:rPr>
        <w:t xml:space="preserve">People and businesses from whom the </w:t>
      </w:r>
      <w:r w:rsidR="007B5519">
        <w:rPr>
          <w:rFonts w:eastAsia="Times New Roman"/>
          <w:color w:val="FF0000"/>
          <w:sz w:val="24"/>
          <w:szCs w:val="24"/>
        </w:rPr>
        <w:t>ORG NAME</w:t>
      </w:r>
      <w:r w:rsidRPr="00D23D91">
        <w:rPr>
          <w:rFonts w:eastAsia="Times New Roman"/>
          <w:color w:val="FF0000"/>
          <w:sz w:val="24"/>
          <w:szCs w:val="24"/>
        </w:rPr>
        <w:t xml:space="preserve"> </w:t>
      </w:r>
      <w:r w:rsidRPr="329B0C40">
        <w:rPr>
          <w:rFonts w:eastAsia="Times New Roman"/>
          <w:color w:val="000000" w:themeColor="text1"/>
          <w:sz w:val="24"/>
          <w:szCs w:val="24"/>
        </w:rPr>
        <w:t>leases property and equipment</w:t>
      </w:r>
    </w:p>
    <w:p w14:paraId="7233CFCD" w14:textId="1B3B3F4F" w:rsidR="000B4DCB" w:rsidRPr="003632DD" w:rsidRDefault="4FFF50C9" w:rsidP="329B0C40">
      <w:pPr>
        <w:pStyle w:val="ListParagraph"/>
        <w:numPr>
          <w:ilvl w:val="0"/>
          <w:numId w:val="12"/>
        </w:numPr>
        <w:spacing w:after="0" w:line="240" w:lineRule="auto"/>
        <w:ind w:right="244"/>
        <w:rPr>
          <w:rFonts w:eastAsia="Times New Roman"/>
          <w:color w:val="000000"/>
          <w:sz w:val="24"/>
          <w:szCs w:val="24"/>
        </w:rPr>
      </w:pPr>
      <w:r w:rsidRPr="329B0C40">
        <w:rPr>
          <w:rFonts w:eastAsia="Times New Roman"/>
          <w:color w:val="000000" w:themeColor="text1"/>
          <w:sz w:val="24"/>
          <w:szCs w:val="24"/>
        </w:rPr>
        <w:t xml:space="preserve">People and businesses with whom the </w:t>
      </w:r>
      <w:r w:rsidR="007B5519">
        <w:rPr>
          <w:rFonts w:eastAsia="Times New Roman"/>
          <w:color w:val="FF0000"/>
          <w:sz w:val="24"/>
          <w:szCs w:val="24"/>
        </w:rPr>
        <w:t>ORG NAME</w:t>
      </w:r>
      <w:r w:rsidRPr="00D23D91">
        <w:rPr>
          <w:rFonts w:eastAsia="Times New Roman"/>
          <w:color w:val="FF0000"/>
          <w:sz w:val="24"/>
          <w:szCs w:val="24"/>
        </w:rPr>
        <w:t xml:space="preserve"> </w:t>
      </w:r>
      <w:r w:rsidRPr="329B0C40">
        <w:rPr>
          <w:rFonts w:eastAsia="Times New Roman"/>
          <w:color w:val="000000" w:themeColor="text1"/>
          <w:sz w:val="24"/>
          <w:szCs w:val="24"/>
        </w:rPr>
        <w:t xml:space="preserve">is dealing or planning to deal in connection with the gift, purchase or sale of real estate, </w:t>
      </w:r>
      <w:r w:rsidR="73C4CE98" w:rsidRPr="329B0C40">
        <w:rPr>
          <w:rFonts w:eastAsia="Times New Roman"/>
          <w:color w:val="000000" w:themeColor="text1"/>
          <w:sz w:val="24"/>
          <w:szCs w:val="24"/>
        </w:rPr>
        <w:t>securities,</w:t>
      </w:r>
      <w:r w:rsidRPr="329B0C40">
        <w:rPr>
          <w:rFonts w:eastAsia="Times New Roman"/>
          <w:color w:val="000000" w:themeColor="text1"/>
          <w:sz w:val="24"/>
          <w:szCs w:val="24"/>
        </w:rPr>
        <w:t xml:space="preserve"> or other property </w:t>
      </w:r>
    </w:p>
    <w:p w14:paraId="367096E6" w14:textId="40A33D86" w:rsidR="005C65B3" w:rsidRPr="003632DD" w:rsidRDefault="005C65B3" w:rsidP="003632DD">
      <w:pPr>
        <w:pStyle w:val="ListParagraph"/>
        <w:numPr>
          <w:ilvl w:val="0"/>
          <w:numId w:val="12"/>
        </w:numPr>
        <w:spacing w:after="0" w:line="240" w:lineRule="auto"/>
        <w:ind w:right="244"/>
        <w:rPr>
          <w:rFonts w:eastAsia="Times New Roman" w:cstheme="minorHAnsi"/>
          <w:sz w:val="24"/>
          <w:szCs w:val="24"/>
        </w:rPr>
      </w:pPr>
      <w:r w:rsidRPr="003632DD">
        <w:rPr>
          <w:rFonts w:eastAsia="Times New Roman" w:cstheme="minorHAnsi"/>
          <w:color w:val="000000"/>
          <w:sz w:val="24"/>
          <w:szCs w:val="24"/>
        </w:rPr>
        <w:t>Competing or affinity organizations </w:t>
      </w:r>
    </w:p>
    <w:p w14:paraId="1859D4B7" w14:textId="3B0200AC" w:rsidR="005C65B3" w:rsidRPr="003632DD" w:rsidRDefault="005C65B3" w:rsidP="003632DD">
      <w:pPr>
        <w:pStyle w:val="ListParagraph"/>
        <w:numPr>
          <w:ilvl w:val="0"/>
          <w:numId w:val="12"/>
        </w:numPr>
        <w:spacing w:before="19" w:after="0" w:line="240" w:lineRule="auto"/>
        <w:rPr>
          <w:rFonts w:eastAsia="Times New Roman" w:cstheme="minorHAnsi"/>
          <w:sz w:val="24"/>
          <w:szCs w:val="24"/>
        </w:rPr>
      </w:pPr>
      <w:r w:rsidRPr="003632DD">
        <w:rPr>
          <w:rFonts w:eastAsia="Times New Roman" w:cstheme="minorHAnsi"/>
          <w:color w:val="000000"/>
          <w:sz w:val="24"/>
          <w:szCs w:val="24"/>
        </w:rPr>
        <w:t xml:space="preserve">Donors and others supporting the </w:t>
      </w:r>
      <w:r w:rsidR="007B5519">
        <w:rPr>
          <w:rFonts w:eastAsia="Times New Roman" w:cstheme="minorHAnsi"/>
          <w:color w:val="FF0000"/>
          <w:sz w:val="24"/>
          <w:szCs w:val="24"/>
        </w:rPr>
        <w:t>ORG NAME</w:t>
      </w:r>
      <w:r w:rsidRPr="00D23D91">
        <w:rPr>
          <w:rFonts w:eastAsia="Times New Roman" w:cstheme="minorHAnsi"/>
          <w:color w:val="FF0000"/>
          <w:sz w:val="24"/>
          <w:szCs w:val="24"/>
        </w:rPr>
        <w:t> </w:t>
      </w:r>
    </w:p>
    <w:p w14:paraId="4957A855" w14:textId="7F6B44BD" w:rsidR="000B4DCB" w:rsidRPr="003632DD" w:rsidRDefault="005C65B3" w:rsidP="003632DD">
      <w:pPr>
        <w:pStyle w:val="ListParagraph"/>
        <w:numPr>
          <w:ilvl w:val="0"/>
          <w:numId w:val="12"/>
        </w:numPr>
        <w:spacing w:before="47" w:after="0" w:line="240" w:lineRule="auto"/>
        <w:rPr>
          <w:rFonts w:eastAsia="Times New Roman" w:cstheme="minorHAnsi"/>
          <w:sz w:val="24"/>
          <w:szCs w:val="24"/>
        </w:rPr>
      </w:pPr>
      <w:r w:rsidRPr="003632DD">
        <w:rPr>
          <w:rFonts w:eastAsia="Times New Roman" w:cstheme="minorHAnsi"/>
          <w:color w:val="000000"/>
          <w:sz w:val="24"/>
          <w:szCs w:val="24"/>
        </w:rPr>
        <w:t xml:space="preserve">Recipients of grants from the </w:t>
      </w:r>
      <w:r w:rsidR="007B5519">
        <w:rPr>
          <w:rFonts w:eastAsia="Times New Roman" w:cstheme="minorHAnsi"/>
          <w:color w:val="FF0000"/>
          <w:sz w:val="24"/>
          <w:szCs w:val="24"/>
        </w:rPr>
        <w:t>ORG NAME</w:t>
      </w:r>
      <w:r w:rsidRPr="00D23D91">
        <w:rPr>
          <w:rFonts w:eastAsia="Times New Roman" w:cstheme="minorHAnsi"/>
          <w:color w:val="FF0000"/>
          <w:sz w:val="24"/>
          <w:szCs w:val="24"/>
        </w:rPr>
        <w:t> </w:t>
      </w:r>
    </w:p>
    <w:p w14:paraId="6A12D6F8" w14:textId="13BD9E8D" w:rsidR="000B4DCB" w:rsidRPr="003632DD" w:rsidRDefault="4FFF50C9" w:rsidP="329B0C40">
      <w:pPr>
        <w:pStyle w:val="ListParagraph"/>
        <w:numPr>
          <w:ilvl w:val="0"/>
          <w:numId w:val="12"/>
        </w:numPr>
        <w:spacing w:before="47" w:after="0" w:line="240" w:lineRule="auto"/>
        <w:rPr>
          <w:rFonts w:eastAsia="Times New Roman"/>
          <w:sz w:val="24"/>
          <w:szCs w:val="24"/>
        </w:rPr>
      </w:pPr>
      <w:r w:rsidRPr="329B0C40">
        <w:rPr>
          <w:rFonts w:eastAsia="Times New Roman"/>
          <w:color w:val="000000" w:themeColor="text1"/>
          <w:sz w:val="24"/>
          <w:szCs w:val="24"/>
        </w:rPr>
        <w:t xml:space="preserve">Agencies, organizations, and associations that affect the operations of the </w:t>
      </w:r>
      <w:r w:rsidR="007B5519">
        <w:rPr>
          <w:rFonts w:eastAsia="Times New Roman"/>
          <w:color w:val="FF0000"/>
          <w:sz w:val="24"/>
          <w:szCs w:val="24"/>
        </w:rPr>
        <w:t>ORG NAME</w:t>
      </w:r>
      <w:r w:rsidRPr="00D23D91">
        <w:rPr>
          <w:rFonts w:eastAsia="Times New Roman"/>
          <w:color w:val="FF0000"/>
          <w:sz w:val="24"/>
          <w:szCs w:val="24"/>
        </w:rPr>
        <w:t> </w:t>
      </w:r>
    </w:p>
    <w:p w14:paraId="0C792268" w14:textId="04BA8538" w:rsidR="005C65B3" w:rsidRPr="003632DD" w:rsidRDefault="005C65B3" w:rsidP="003632DD">
      <w:pPr>
        <w:pStyle w:val="ListParagraph"/>
        <w:numPr>
          <w:ilvl w:val="0"/>
          <w:numId w:val="12"/>
        </w:numPr>
        <w:spacing w:before="47" w:after="0" w:line="240" w:lineRule="auto"/>
        <w:rPr>
          <w:rFonts w:eastAsia="Times New Roman" w:cstheme="minorHAnsi"/>
          <w:sz w:val="24"/>
          <w:szCs w:val="24"/>
        </w:rPr>
      </w:pPr>
      <w:r w:rsidRPr="003632DD">
        <w:rPr>
          <w:rFonts w:eastAsia="Times New Roman" w:cstheme="minorHAnsi"/>
          <w:color w:val="000000"/>
          <w:sz w:val="24"/>
          <w:szCs w:val="24"/>
        </w:rPr>
        <w:t xml:space="preserve">Family members, friends, and other employees </w:t>
      </w:r>
    </w:p>
    <w:p w14:paraId="5C1147A4" w14:textId="77777777" w:rsidR="005C65B3" w:rsidRPr="005C65B3" w:rsidRDefault="005C65B3" w:rsidP="08244E5E">
      <w:pPr>
        <w:spacing w:before="523" w:after="0" w:line="240" w:lineRule="auto"/>
        <w:rPr>
          <w:rFonts w:eastAsia="Times New Roman"/>
          <w:b/>
          <w:bCs/>
          <w:sz w:val="24"/>
          <w:szCs w:val="24"/>
        </w:rPr>
      </w:pPr>
      <w:r w:rsidRPr="08244E5E">
        <w:rPr>
          <w:rFonts w:eastAsia="Times New Roman"/>
          <w:b/>
          <w:bCs/>
          <w:color w:val="000000" w:themeColor="text1"/>
          <w:sz w:val="24"/>
          <w:szCs w:val="24"/>
        </w:rPr>
        <w:lastRenderedPageBreak/>
        <w:t>Nature of Conflicting Interests </w:t>
      </w:r>
    </w:p>
    <w:p w14:paraId="1372704C" w14:textId="04C554F6" w:rsidR="005C65B3" w:rsidRPr="00500FBB" w:rsidRDefault="005C65B3" w:rsidP="005C65B3">
      <w:pPr>
        <w:spacing w:before="246" w:after="0" w:line="240" w:lineRule="auto"/>
        <w:ind w:right="182" w:hanging="8"/>
        <w:rPr>
          <w:rFonts w:eastAsia="Times New Roman" w:cstheme="minorHAnsi"/>
          <w:color w:val="000000"/>
          <w:sz w:val="24"/>
          <w:szCs w:val="24"/>
        </w:rPr>
      </w:pPr>
      <w:r w:rsidRPr="005C65B3">
        <w:rPr>
          <w:rFonts w:eastAsia="Times New Roman" w:cstheme="minorHAnsi"/>
          <w:color w:val="000000"/>
          <w:sz w:val="24"/>
          <w:szCs w:val="24"/>
        </w:rPr>
        <w:t xml:space="preserve">A material conflicting interest may be defined as an interest, direct or indirect, with any persons and firms mentioned above. </w:t>
      </w:r>
      <w:r w:rsidRPr="00500FBB">
        <w:rPr>
          <w:rFonts w:eastAsia="Times New Roman" w:cstheme="minorHAnsi"/>
          <w:color w:val="000000"/>
          <w:sz w:val="24"/>
          <w:szCs w:val="24"/>
        </w:rPr>
        <w:t xml:space="preserve">This </w:t>
      </w:r>
      <w:r w:rsidR="000B4DCB" w:rsidRPr="00500FBB">
        <w:rPr>
          <w:rFonts w:eastAsia="Times New Roman" w:cstheme="minorHAnsi"/>
          <w:color w:val="000000"/>
          <w:sz w:val="24"/>
          <w:szCs w:val="24"/>
        </w:rPr>
        <w:t>list is not exhaustive.</w:t>
      </w:r>
      <w:r w:rsidRPr="00500FBB">
        <w:rPr>
          <w:rFonts w:eastAsia="Times New Roman" w:cstheme="minorHAnsi"/>
          <w:color w:val="000000"/>
          <w:sz w:val="24"/>
          <w:szCs w:val="24"/>
        </w:rPr>
        <w:t xml:space="preserve"> Conceivably conflicts might arise in other areas and through other relations.</w:t>
      </w:r>
    </w:p>
    <w:p w14:paraId="1DF64263" w14:textId="210C48D9" w:rsidR="005C65B3" w:rsidRPr="005C65B3" w:rsidRDefault="005C65B3" w:rsidP="005C65B3">
      <w:pPr>
        <w:spacing w:before="246" w:after="0" w:line="240" w:lineRule="auto"/>
        <w:ind w:right="182" w:hanging="8"/>
        <w:rPr>
          <w:rFonts w:eastAsia="Times New Roman" w:cstheme="minorHAnsi"/>
          <w:b/>
          <w:bCs/>
          <w:sz w:val="24"/>
          <w:szCs w:val="24"/>
        </w:rPr>
      </w:pPr>
      <w:r w:rsidRPr="00500FBB">
        <w:rPr>
          <w:rFonts w:eastAsia="Times New Roman" w:cstheme="minorHAnsi"/>
          <w:b/>
          <w:bCs/>
          <w:color w:val="000000"/>
          <w:sz w:val="24"/>
          <w:szCs w:val="24"/>
        </w:rPr>
        <w:t>Examples of Conflicts:</w:t>
      </w:r>
    </w:p>
    <w:p w14:paraId="52F6FC7F" w14:textId="5EE32EFF" w:rsidR="000B4DCB" w:rsidRPr="00500FBB" w:rsidRDefault="005C65B3" w:rsidP="000B4DCB">
      <w:pPr>
        <w:pStyle w:val="ListParagraph"/>
        <w:numPr>
          <w:ilvl w:val="0"/>
          <w:numId w:val="10"/>
        </w:numPr>
        <w:spacing w:before="209" w:after="0" w:line="240" w:lineRule="auto"/>
        <w:ind w:right="109"/>
        <w:rPr>
          <w:rFonts w:eastAsia="Times New Roman" w:cstheme="minorHAnsi"/>
          <w:sz w:val="24"/>
          <w:szCs w:val="24"/>
        </w:rPr>
      </w:pPr>
      <w:r w:rsidRPr="00500FBB">
        <w:rPr>
          <w:rFonts w:eastAsia="Times New Roman" w:cstheme="minorHAnsi"/>
          <w:color w:val="000000"/>
          <w:sz w:val="24"/>
          <w:szCs w:val="24"/>
        </w:rPr>
        <w:t xml:space="preserve">Owning stock or holding debt or other proprietary interests in any third party dealing with the </w:t>
      </w:r>
      <w:r w:rsidR="007B5519">
        <w:rPr>
          <w:rFonts w:eastAsia="Times New Roman" w:cstheme="minorHAnsi"/>
          <w:color w:val="FF0000"/>
          <w:sz w:val="24"/>
          <w:szCs w:val="24"/>
        </w:rPr>
        <w:t>ORG NAME</w:t>
      </w:r>
      <w:r w:rsidRPr="00D23D91">
        <w:rPr>
          <w:rFonts w:eastAsia="Times New Roman" w:cstheme="minorHAnsi"/>
          <w:color w:val="FF0000"/>
          <w:sz w:val="24"/>
          <w:szCs w:val="24"/>
        </w:rPr>
        <w:t> </w:t>
      </w:r>
    </w:p>
    <w:p w14:paraId="296D74B3" w14:textId="1C724738" w:rsidR="000B4DCB" w:rsidRPr="00500FBB" w:rsidRDefault="4FFF50C9" w:rsidP="329B0C40">
      <w:pPr>
        <w:pStyle w:val="ListParagraph"/>
        <w:numPr>
          <w:ilvl w:val="0"/>
          <w:numId w:val="10"/>
        </w:numPr>
        <w:spacing w:before="209" w:after="0" w:line="240" w:lineRule="auto"/>
        <w:ind w:right="109"/>
        <w:rPr>
          <w:rFonts w:eastAsia="Times New Roman"/>
          <w:sz w:val="24"/>
          <w:szCs w:val="24"/>
        </w:rPr>
      </w:pPr>
      <w:r w:rsidRPr="329B0C40">
        <w:rPr>
          <w:rFonts w:eastAsia="Times New Roman"/>
          <w:color w:val="000000" w:themeColor="text1"/>
          <w:sz w:val="24"/>
          <w:szCs w:val="24"/>
        </w:rPr>
        <w:t xml:space="preserve">Serving on boards, participating in management, or being otherwise employed (or formerly employed) by any third party dealing with the </w:t>
      </w:r>
      <w:r w:rsidR="007B5519">
        <w:rPr>
          <w:rFonts w:eastAsia="Times New Roman"/>
          <w:color w:val="FF0000"/>
          <w:sz w:val="24"/>
          <w:szCs w:val="24"/>
        </w:rPr>
        <w:t>ORG NAME</w:t>
      </w:r>
      <w:r w:rsidRPr="00D23D91">
        <w:rPr>
          <w:rFonts w:eastAsia="Times New Roman"/>
          <w:color w:val="FF0000"/>
          <w:sz w:val="24"/>
          <w:szCs w:val="24"/>
        </w:rPr>
        <w:t> </w:t>
      </w:r>
    </w:p>
    <w:p w14:paraId="225B9002" w14:textId="425E4D33" w:rsidR="000B4DCB" w:rsidRPr="00500FBB" w:rsidRDefault="005C65B3" w:rsidP="000B4DCB">
      <w:pPr>
        <w:pStyle w:val="ListParagraph"/>
        <w:numPr>
          <w:ilvl w:val="0"/>
          <w:numId w:val="10"/>
        </w:numPr>
        <w:spacing w:before="209" w:after="0" w:line="240" w:lineRule="auto"/>
        <w:ind w:right="109"/>
        <w:rPr>
          <w:rFonts w:eastAsia="Times New Roman" w:cstheme="minorHAnsi"/>
          <w:sz w:val="24"/>
          <w:szCs w:val="24"/>
        </w:rPr>
      </w:pPr>
      <w:r w:rsidRPr="00500FBB">
        <w:rPr>
          <w:rFonts w:eastAsia="Times New Roman" w:cstheme="minorHAnsi"/>
          <w:color w:val="000000"/>
          <w:sz w:val="24"/>
          <w:szCs w:val="24"/>
        </w:rPr>
        <w:t xml:space="preserve">Receiving remuneration for services with respect to individual transactions involving the </w:t>
      </w:r>
      <w:r w:rsidR="007B5519">
        <w:rPr>
          <w:rFonts w:eastAsia="Times New Roman" w:cstheme="minorHAnsi"/>
          <w:color w:val="FF0000"/>
          <w:sz w:val="24"/>
          <w:szCs w:val="24"/>
        </w:rPr>
        <w:t>ORG NAME</w:t>
      </w:r>
      <w:r w:rsidRPr="00D23D91">
        <w:rPr>
          <w:rFonts w:eastAsia="Times New Roman" w:cstheme="minorHAnsi"/>
          <w:color w:val="FF0000"/>
          <w:sz w:val="24"/>
          <w:szCs w:val="24"/>
        </w:rPr>
        <w:t> </w:t>
      </w:r>
    </w:p>
    <w:p w14:paraId="14B754DA" w14:textId="3A4428F4" w:rsidR="003415B2" w:rsidRPr="003415B2" w:rsidRDefault="005C65B3" w:rsidP="000B4DCB">
      <w:pPr>
        <w:pStyle w:val="ListParagraph"/>
        <w:numPr>
          <w:ilvl w:val="0"/>
          <w:numId w:val="10"/>
        </w:numPr>
        <w:spacing w:before="209" w:after="0" w:line="240" w:lineRule="auto"/>
        <w:ind w:right="109"/>
        <w:rPr>
          <w:rFonts w:eastAsia="Times New Roman" w:cstheme="minorHAnsi"/>
          <w:sz w:val="24"/>
          <w:szCs w:val="24"/>
        </w:rPr>
      </w:pPr>
      <w:r w:rsidRPr="00500FBB">
        <w:rPr>
          <w:rFonts w:eastAsia="Times New Roman" w:cstheme="minorHAnsi"/>
          <w:color w:val="000000"/>
          <w:sz w:val="24"/>
          <w:szCs w:val="24"/>
        </w:rPr>
        <w:t xml:space="preserve">Using the </w:t>
      </w:r>
      <w:r w:rsidR="007B5519">
        <w:rPr>
          <w:rFonts w:eastAsia="Times New Roman" w:cstheme="minorHAnsi"/>
          <w:color w:val="FF0000"/>
          <w:sz w:val="24"/>
          <w:szCs w:val="24"/>
        </w:rPr>
        <w:t>ORG NAME</w:t>
      </w:r>
      <w:r w:rsidRPr="00D23D91">
        <w:rPr>
          <w:rFonts w:eastAsia="Times New Roman" w:cstheme="minorHAnsi"/>
          <w:color w:val="FF0000"/>
          <w:sz w:val="24"/>
          <w:szCs w:val="24"/>
        </w:rPr>
        <w:t xml:space="preserve"> </w:t>
      </w:r>
      <w:r w:rsidRPr="00500FBB">
        <w:rPr>
          <w:rFonts w:eastAsia="Times New Roman" w:cstheme="minorHAnsi"/>
          <w:color w:val="000000"/>
          <w:sz w:val="24"/>
          <w:szCs w:val="24"/>
        </w:rPr>
        <w:t xml:space="preserve">time, personnel, equipment, supplies, or goodwill other than for approved </w:t>
      </w:r>
      <w:r w:rsidR="007B5519">
        <w:rPr>
          <w:rFonts w:eastAsia="Times New Roman" w:cstheme="minorHAnsi"/>
          <w:color w:val="FF0000"/>
          <w:sz w:val="24"/>
          <w:szCs w:val="24"/>
        </w:rPr>
        <w:t>ORG NAME</w:t>
      </w:r>
      <w:r w:rsidRPr="00D23D91">
        <w:rPr>
          <w:rFonts w:eastAsia="Times New Roman" w:cstheme="minorHAnsi"/>
          <w:color w:val="FF0000"/>
          <w:sz w:val="24"/>
          <w:szCs w:val="24"/>
        </w:rPr>
        <w:t xml:space="preserve"> </w:t>
      </w:r>
      <w:r w:rsidRPr="00500FBB">
        <w:rPr>
          <w:rFonts w:eastAsia="Times New Roman" w:cstheme="minorHAnsi"/>
          <w:color w:val="000000"/>
          <w:sz w:val="24"/>
          <w:szCs w:val="24"/>
        </w:rPr>
        <w:t xml:space="preserve">activities, programs, and purposes </w:t>
      </w:r>
    </w:p>
    <w:p w14:paraId="637B4F21" w14:textId="39927919" w:rsidR="005C65B3" w:rsidRPr="00500FBB" w:rsidRDefault="005C65B3" w:rsidP="000B4DCB">
      <w:pPr>
        <w:pStyle w:val="ListParagraph"/>
        <w:numPr>
          <w:ilvl w:val="0"/>
          <w:numId w:val="10"/>
        </w:numPr>
        <w:spacing w:before="209" w:after="0" w:line="240" w:lineRule="auto"/>
        <w:ind w:right="109"/>
        <w:rPr>
          <w:rFonts w:eastAsia="Times New Roman" w:cstheme="minorHAnsi"/>
          <w:sz w:val="24"/>
          <w:szCs w:val="24"/>
        </w:rPr>
      </w:pPr>
      <w:r w:rsidRPr="00500FBB">
        <w:rPr>
          <w:rFonts w:eastAsia="Times New Roman" w:cstheme="minorHAnsi"/>
          <w:color w:val="000000"/>
          <w:sz w:val="24"/>
          <w:szCs w:val="24"/>
        </w:rPr>
        <w:t xml:space="preserve">Receiving personal gifts or loans from third parties dealing with the </w:t>
      </w:r>
      <w:r w:rsidR="007B5519">
        <w:rPr>
          <w:rFonts w:eastAsia="Times New Roman" w:cstheme="minorHAnsi"/>
          <w:color w:val="FF0000"/>
          <w:sz w:val="24"/>
          <w:szCs w:val="24"/>
        </w:rPr>
        <w:t>ORG NAME</w:t>
      </w:r>
      <w:r w:rsidRPr="00500FBB">
        <w:rPr>
          <w:rFonts w:eastAsia="Times New Roman" w:cstheme="minorHAnsi"/>
          <w:color w:val="000000"/>
          <w:sz w:val="24"/>
          <w:szCs w:val="24"/>
        </w:rPr>
        <w:t>. Receipt of any gifts is disapproved except gifts of nominal value that could not be refused without discourtesy. No personal gifts of money should ever be accepted.</w:t>
      </w:r>
    </w:p>
    <w:p w14:paraId="4034D7F5" w14:textId="77777777" w:rsidR="005C65B3" w:rsidRPr="00500FBB" w:rsidRDefault="005C65B3" w:rsidP="005C65B3">
      <w:pPr>
        <w:rPr>
          <w:rFonts w:eastAsia="Times New Roman" w:cstheme="minorHAnsi"/>
          <w:color w:val="000000"/>
          <w:sz w:val="24"/>
          <w:szCs w:val="24"/>
        </w:rPr>
      </w:pPr>
    </w:p>
    <w:p w14:paraId="5C6A1002" w14:textId="7B1C62C7" w:rsidR="008D3271" w:rsidRPr="00500FBB" w:rsidRDefault="00500FBB" w:rsidP="008D3271">
      <w:pPr>
        <w:rPr>
          <w:rFonts w:cstheme="minorHAnsi"/>
          <w:b/>
          <w:bCs/>
          <w:sz w:val="24"/>
          <w:szCs w:val="24"/>
        </w:rPr>
      </w:pPr>
      <w:r w:rsidRPr="00500FBB">
        <w:rPr>
          <w:rFonts w:cstheme="minorHAnsi"/>
          <w:b/>
          <w:bCs/>
          <w:sz w:val="24"/>
          <w:szCs w:val="24"/>
        </w:rPr>
        <w:t xml:space="preserve">Disclosure </w:t>
      </w:r>
      <w:r w:rsidR="00A441F9" w:rsidRPr="00500FBB">
        <w:rPr>
          <w:rFonts w:cstheme="minorHAnsi"/>
          <w:b/>
          <w:bCs/>
          <w:sz w:val="24"/>
          <w:szCs w:val="24"/>
        </w:rPr>
        <w:t>Procedures</w:t>
      </w:r>
    </w:p>
    <w:p w14:paraId="354591FD" w14:textId="5D345075" w:rsidR="00500FBB" w:rsidRPr="00500FBB" w:rsidRDefault="00500FBB" w:rsidP="329B0C40">
      <w:pPr>
        <w:spacing w:before="244" w:after="0" w:line="240" w:lineRule="auto"/>
        <w:ind w:left="5" w:right="194" w:firstLine="12"/>
        <w:rPr>
          <w:rFonts w:eastAsia="Times New Roman"/>
          <w:sz w:val="24"/>
          <w:szCs w:val="24"/>
        </w:rPr>
      </w:pPr>
      <w:r w:rsidRPr="08244E5E">
        <w:rPr>
          <w:rFonts w:eastAsia="Times New Roman"/>
          <w:color w:val="000000" w:themeColor="text1"/>
          <w:sz w:val="24"/>
          <w:szCs w:val="24"/>
        </w:rPr>
        <w:t xml:space="preserve">Disclosure should be made formally to the Board of Directors Chair and </w:t>
      </w:r>
      <w:r w:rsidR="00A8655E">
        <w:rPr>
          <w:rFonts w:eastAsia="Times New Roman"/>
          <w:color w:val="000000" w:themeColor="text1"/>
          <w:sz w:val="24"/>
          <w:szCs w:val="24"/>
        </w:rPr>
        <w:t>Executive Director</w:t>
      </w:r>
      <w:r w:rsidRPr="08244E5E">
        <w:rPr>
          <w:rFonts w:eastAsia="Times New Roman"/>
          <w:color w:val="000000" w:themeColor="text1"/>
          <w:sz w:val="24"/>
          <w:szCs w:val="24"/>
        </w:rPr>
        <w:t>.  Transactions with related parties may be undertaken only if all the following are observed: </w:t>
      </w:r>
    </w:p>
    <w:p w14:paraId="48FE6FDA" w14:textId="1B4A4CFC" w:rsidR="00500FBB" w:rsidRPr="00500FBB" w:rsidRDefault="00500FBB" w:rsidP="00500FBB">
      <w:pPr>
        <w:spacing w:before="209" w:after="0" w:line="240" w:lineRule="auto"/>
        <w:ind w:left="384" w:right="905" w:hanging="21"/>
        <w:rPr>
          <w:rFonts w:eastAsia="Times New Roman" w:cstheme="minorHAnsi"/>
          <w:sz w:val="24"/>
          <w:szCs w:val="24"/>
        </w:rPr>
      </w:pPr>
      <w:r w:rsidRPr="00500FBB">
        <w:rPr>
          <w:rFonts w:eastAsia="Times New Roman" w:cstheme="minorHAnsi"/>
          <w:color w:val="000000"/>
          <w:sz w:val="24"/>
          <w:szCs w:val="24"/>
        </w:rPr>
        <w:t xml:space="preserve">1. A material transaction is fully disclosed in the audited financial statements of the </w:t>
      </w:r>
      <w:proofErr w:type="gramStart"/>
      <w:r w:rsidRPr="00500FBB">
        <w:rPr>
          <w:rFonts w:eastAsia="Times New Roman" w:cstheme="minorHAnsi"/>
          <w:color w:val="000000"/>
          <w:sz w:val="24"/>
          <w:szCs w:val="24"/>
        </w:rPr>
        <w:t>organization;</w:t>
      </w:r>
      <w:proofErr w:type="gramEnd"/>
      <w:r w:rsidRPr="00500FBB">
        <w:rPr>
          <w:rFonts w:eastAsia="Times New Roman" w:cstheme="minorHAnsi"/>
          <w:color w:val="000000"/>
          <w:sz w:val="24"/>
          <w:szCs w:val="24"/>
        </w:rPr>
        <w:t> </w:t>
      </w:r>
    </w:p>
    <w:p w14:paraId="0D7AB88C" w14:textId="77777777" w:rsidR="00500FBB" w:rsidRPr="00500FBB" w:rsidRDefault="00500FBB" w:rsidP="00500FBB">
      <w:pPr>
        <w:spacing w:before="12" w:after="0" w:line="240" w:lineRule="auto"/>
        <w:ind w:left="363" w:right="571"/>
        <w:rPr>
          <w:rFonts w:eastAsia="Times New Roman" w:cstheme="minorHAnsi"/>
          <w:color w:val="000000"/>
          <w:sz w:val="24"/>
          <w:szCs w:val="24"/>
        </w:rPr>
      </w:pPr>
      <w:r w:rsidRPr="00500FBB">
        <w:rPr>
          <w:rFonts w:eastAsia="Times New Roman" w:cstheme="minorHAnsi"/>
          <w:color w:val="000000"/>
          <w:sz w:val="24"/>
          <w:szCs w:val="24"/>
        </w:rPr>
        <w:t xml:space="preserve">2. The related party is excluded from the discussion and approval of such </w:t>
      </w:r>
      <w:proofErr w:type="gramStart"/>
      <w:r w:rsidRPr="00500FBB">
        <w:rPr>
          <w:rFonts w:eastAsia="Times New Roman" w:cstheme="minorHAnsi"/>
          <w:color w:val="000000"/>
          <w:sz w:val="24"/>
          <w:szCs w:val="24"/>
        </w:rPr>
        <w:t>transactions;</w:t>
      </w:r>
      <w:proofErr w:type="gramEnd"/>
      <w:r w:rsidRPr="00500FBB">
        <w:rPr>
          <w:rFonts w:eastAsia="Times New Roman" w:cstheme="minorHAnsi"/>
          <w:color w:val="000000"/>
          <w:sz w:val="24"/>
          <w:szCs w:val="24"/>
        </w:rPr>
        <w:t xml:space="preserve"> </w:t>
      </w:r>
    </w:p>
    <w:p w14:paraId="6415C8F9" w14:textId="0B06586B" w:rsidR="00500FBB" w:rsidRPr="00500FBB" w:rsidRDefault="00500FBB" w:rsidP="00500FBB">
      <w:pPr>
        <w:spacing w:before="12" w:after="0" w:line="240" w:lineRule="auto"/>
        <w:ind w:left="363" w:right="571"/>
        <w:rPr>
          <w:rFonts w:eastAsia="Times New Roman" w:cstheme="minorHAnsi"/>
          <w:sz w:val="24"/>
          <w:szCs w:val="24"/>
        </w:rPr>
      </w:pPr>
      <w:r w:rsidRPr="00500FBB">
        <w:rPr>
          <w:rFonts w:eastAsia="Times New Roman" w:cstheme="minorHAnsi"/>
          <w:color w:val="000000"/>
          <w:sz w:val="24"/>
          <w:szCs w:val="24"/>
        </w:rPr>
        <w:t>3. A competitive bid or comparable valuation exists; and  </w:t>
      </w:r>
    </w:p>
    <w:p w14:paraId="32CBDCF0" w14:textId="0C78217D" w:rsidR="00500FBB" w:rsidRPr="00500FBB" w:rsidRDefault="00500FBB" w:rsidP="00500FBB">
      <w:pPr>
        <w:spacing w:before="10" w:after="0" w:line="240" w:lineRule="auto"/>
        <w:ind w:left="363" w:right="856"/>
        <w:rPr>
          <w:rFonts w:eastAsia="Times New Roman" w:cstheme="minorHAnsi"/>
          <w:sz w:val="24"/>
          <w:szCs w:val="24"/>
        </w:rPr>
      </w:pPr>
      <w:r w:rsidRPr="00500FBB">
        <w:rPr>
          <w:rFonts w:eastAsia="Times New Roman" w:cstheme="minorHAnsi"/>
          <w:color w:val="000000"/>
          <w:sz w:val="24"/>
          <w:szCs w:val="24"/>
        </w:rPr>
        <w:t>4. The organization’s Board of Directors has acted upon and demonstrated that the transaction is in the best interest of the organization. </w:t>
      </w:r>
    </w:p>
    <w:p w14:paraId="51E7ACEB" w14:textId="34CAAB5C" w:rsidR="00500FBB" w:rsidRPr="00500FBB" w:rsidRDefault="00500FBB" w:rsidP="329B0C40">
      <w:pPr>
        <w:spacing w:before="209" w:after="0" w:line="240" w:lineRule="auto"/>
        <w:ind w:left="367" w:right="101" w:firstLine="2"/>
        <w:rPr>
          <w:rFonts w:eastAsia="Times New Roman"/>
          <w:sz w:val="24"/>
          <w:szCs w:val="24"/>
        </w:rPr>
      </w:pPr>
      <w:r w:rsidRPr="08244E5E">
        <w:rPr>
          <w:rFonts w:eastAsia="Times New Roman"/>
          <w:color w:val="000000" w:themeColor="text1"/>
          <w:sz w:val="24"/>
          <w:szCs w:val="24"/>
        </w:rPr>
        <w:t xml:space="preserve">Staff disclosures should be made to the </w:t>
      </w:r>
      <w:r w:rsidR="00A8655E">
        <w:rPr>
          <w:rFonts w:eastAsia="Times New Roman"/>
          <w:color w:val="000000" w:themeColor="text1"/>
          <w:sz w:val="24"/>
          <w:szCs w:val="24"/>
        </w:rPr>
        <w:t>Executive Director</w:t>
      </w:r>
      <w:r w:rsidR="2A7F0268" w:rsidRPr="08244E5E">
        <w:rPr>
          <w:rFonts w:eastAsia="Times New Roman"/>
          <w:color w:val="000000" w:themeColor="text1"/>
          <w:sz w:val="24"/>
          <w:szCs w:val="24"/>
        </w:rPr>
        <w:t xml:space="preserve"> </w:t>
      </w:r>
      <w:r w:rsidRPr="08244E5E">
        <w:rPr>
          <w:rFonts w:eastAsia="Times New Roman"/>
          <w:color w:val="000000" w:themeColor="text1"/>
          <w:sz w:val="24"/>
          <w:szCs w:val="24"/>
        </w:rPr>
        <w:t xml:space="preserve">(or if they are the one with the conflict, then to the Board of Directors Chair), who shall determine whether the conflict exists and is material, and if material, bring them to the attention of the Board of Directors Executive Committee. Disclosure involving directors should be made to the Board of Directors Executive Committee and the </w:t>
      </w:r>
      <w:r w:rsidR="00A8655E">
        <w:rPr>
          <w:rFonts w:eastAsia="Times New Roman"/>
          <w:color w:val="000000" w:themeColor="text1"/>
          <w:sz w:val="24"/>
          <w:szCs w:val="24"/>
        </w:rPr>
        <w:t>Executive Director</w:t>
      </w:r>
      <w:r w:rsidRPr="08244E5E">
        <w:rPr>
          <w:rFonts w:eastAsia="Times New Roman"/>
          <w:color w:val="000000" w:themeColor="text1"/>
          <w:sz w:val="24"/>
          <w:szCs w:val="24"/>
        </w:rPr>
        <w:t>. </w:t>
      </w:r>
    </w:p>
    <w:p w14:paraId="3FE18305" w14:textId="0A85F98C" w:rsidR="00500FBB" w:rsidRPr="00500FBB" w:rsidRDefault="00500FBB" w:rsidP="00500FBB">
      <w:pPr>
        <w:spacing w:before="210" w:after="0" w:line="240" w:lineRule="auto"/>
        <w:ind w:left="364" w:right="92" w:firstLine="1"/>
        <w:rPr>
          <w:rFonts w:eastAsia="Times New Roman" w:cstheme="minorHAnsi"/>
          <w:sz w:val="24"/>
          <w:szCs w:val="24"/>
        </w:rPr>
      </w:pPr>
      <w:r w:rsidRPr="00500FBB">
        <w:rPr>
          <w:rFonts w:eastAsia="Times New Roman" w:cstheme="minorHAnsi"/>
          <w:color w:val="000000"/>
          <w:sz w:val="24"/>
          <w:szCs w:val="24"/>
        </w:rPr>
        <w:t xml:space="preserve">The Board of Directors Executive Committee shall determine whether a conflict exists and is material, and in the presence of an existing material conflict, whether the contemplated transaction may be authorized as just, </w:t>
      </w:r>
      <w:proofErr w:type="gramStart"/>
      <w:r w:rsidRPr="00500FBB">
        <w:rPr>
          <w:rFonts w:eastAsia="Times New Roman" w:cstheme="minorHAnsi"/>
          <w:color w:val="000000"/>
          <w:sz w:val="24"/>
          <w:szCs w:val="24"/>
        </w:rPr>
        <w:t>fair</w:t>
      </w:r>
      <w:proofErr w:type="gramEnd"/>
      <w:r w:rsidRPr="00500FBB">
        <w:rPr>
          <w:rFonts w:eastAsia="Times New Roman" w:cstheme="minorHAnsi"/>
          <w:color w:val="000000"/>
          <w:sz w:val="24"/>
          <w:szCs w:val="24"/>
        </w:rPr>
        <w:t xml:space="preserve"> and reasonable to the </w:t>
      </w:r>
      <w:r w:rsidR="007B5519">
        <w:rPr>
          <w:rFonts w:eastAsia="Times New Roman" w:cstheme="minorHAnsi"/>
          <w:color w:val="FF0000"/>
          <w:sz w:val="24"/>
          <w:szCs w:val="24"/>
        </w:rPr>
        <w:t>ORG NAME</w:t>
      </w:r>
      <w:r w:rsidRPr="00500FBB">
        <w:rPr>
          <w:rFonts w:eastAsia="Times New Roman" w:cstheme="minorHAnsi"/>
          <w:color w:val="000000"/>
          <w:sz w:val="24"/>
          <w:szCs w:val="24"/>
        </w:rPr>
        <w:t>.  The decision of the Board of Directors Executive Committee on these matters will rest i</w:t>
      </w:r>
      <w:r w:rsidR="007B68D5">
        <w:rPr>
          <w:rFonts w:eastAsia="Times New Roman" w:cstheme="minorHAnsi"/>
          <w:color w:val="000000"/>
          <w:sz w:val="24"/>
          <w:szCs w:val="24"/>
        </w:rPr>
        <w:t>n</w:t>
      </w:r>
      <w:r w:rsidRPr="00500FBB">
        <w:rPr>
          <w:rFonts w:eastAsia="Times New Roman" w:cstheme="minorHAnsi"/>
          <w:color w:val="000000"/>
          <w:sz w:val="24"/>
          <w:szCs w:val="24"/>
        </w:rPr>
        <w:t xml:space="preserve"> their sole discretion and their concern must be the welfare of the </w:t>
      </w:r>
      <w:r w:rsidR="007B5519">
        <w:rPr>
          <w:rFonts w:eastAsia="Times New Roman" w:cstheme="minorHAnsi"/>
          <w:color w:val="FF0000"/>
          <w:sz w:val="24"/>
          <w:szCs w:val="24"/>
        </w:rPr>
        <w:t>ORG NAME</w:t>
      </w:r>
      <w:r w:rsidRPr="00A8655E">
        <w:rPr>
          <w:rFonts w:eastAsia="Times New Roman" w:cstheme="minorHAnsi"/>
          <w:color w:val="FF0000"/>
          <w:sz w:val="24"/>
          <w:szCs w:val="24"/>
        </w:rPr>
        <w:t> </w:t>
      </w:r>
      <w:r w:rsidRPr="00500FBB">
        <w:rPr>
          <w:rFonts w:eastAsia="Times New Roman" w:cstheme="minorHAnsi"/>
          <w:color w:val="000000"/>
          <w:sz w:val="24"/>
          <w:szCs w:val="24"/>
        </w:rPr>
        <w:t xml:space="preserve">and </w:t>
      </w:r>
      <w:r w:rsidRPr="00500FBB">
        <w:rPr>
          <w:rFonts w:eastAsia="Times New Roman" w:cstheme="minorHAnsi"/>
          <w:color w:val="000000"/>
          <w:sz w:val="24"/>
          <w:szCs w:val="24"/>
        </w:rPr>
        <w:lastRenderedPageBreak/>
        <w:t>the advancement of its purpose.</w:t>
      </w:r>
      <w:r>
        <w:rPr>
          <w:rFonts w:eastAsia="Times New Roman" w:cstheme="minorHAnsi"/>
          <w:color w:val="000000"/>
          <w:sz w:val="24"/>
          <w:szCs w:val="24"/>
        </w:rPr>
        <w:br/>
      </w:r>
    </w:p>
    <w:p w14:paraId="6ACD80B3" w14:textId="77777777" w:rsidR="00FB0CFE" w:rsidRPr="00500FBB" w:rsidRDefault="00FB0CFE" w:rsidP="00FB0CFE">
      <w:pPr>
        <w:rPr>
          <w:rFonts w:cstheme="minorHAnsi"/>
          <w:b/>
          <w:bCs/>
          <w:sz w:val="24"/>
          <w:szCs w:val="24"/>
        </w:rPr>
      </w:pPr>
      <w:r w:rsidRPr="00500FBB">
        <w:rPr>
          <w:rFonts w:cstheme="minorHAnsi"/>
          <w:b/>
          <w:bCs/>
          <w:sz w:val="24"/>
          <w:szCs w:val="24"/>
        </w:rPr>
        <w:t>Acceptance of Gifts</w:t>
      </w:r>
    </w:p>
    <w:p w14:paraId="0D3A4643" w14:textId="7C004C28" w:rsidR="00FB0CFE" w:rsidRDefault="387CFEC5" w:rsidP="329B0C40">
      <w:pPr>
        <w:rPr>
          <w:sz w:val="24"/>
          <w:szCs w:val="24"/>
        </w:rPr>
      </w:pPr>
      <w:r w:rsidRPr="329B0C40">
        <w:rPr>
          <w:sz w:val="24"/>
          <w:szCs w:val="24"/>
        </w:rPr>
        <w:t xml:space="preserve">No Director, staff member, or volunteer committee member may accept any payment or article of value from a grantee, potential grantee, or supplier, except nominal hospitality such as meals, or gifts presented to the </w:t>
      </w:r>
      <w:r w:rsidR="007B5519">
        <w:rPr>
          <w:color w:val="FF0000"/>
          <w:sz w:val="24"/>
          <w:szCs w:val="24"/>
        </w:rPr>
        <w:t>ORG NAME</w:t>
      </w:r>
      <w:r w:rsidRPr="00A8655E">
        <w:rPr>
          <w:color w:val="FF0000"/>
          <w:sz w:val="24"/>
          <w:szCs w:val="24"/>
        </w:rPr>
        <w:t xml:space="preserve"> </w:t>
      </w:r>
      <w:r w:rsidRPr="329B0C40">
        <w:rPr>
          <w:sz w:val="24"/>
          <w:szCs w:val="24"/>
        </w:rPr>
        <w:t xml:space="preserve">through the trustee or staff member as its representative and then presented to the </w:t>
      </w:r>
      <w:r w:rsidR="007B5519">
        <w:rPr>
          <w:color w:val="FF0000"/>
          <w:sz w:val="24"/>
          <w:szCs w:val="24"/>
        </w:rPr>
        <w:t>ORG NAME</w:t>
      </w:r>
      <w:r w:rsidRPr="00A8655E">
        <w:rPr>
          <w:color w:val="FF0000"/>
          <w:sz w:val="24"/>
          <w:szCs w:val="24"/>
        </w:rPr>
        <w:t xml:space="preserve"> </w:t>
      </w:r>
      <w:r w:rsidRPr="329B0C40">
        <w:rPr>
          <w:sz w:val="24"/>
          <w:szCs w:val="24"/>
        </w:rPr>
        <w:t xml:space="preserve">by the trustee or staff member. In general, Directors and staff members should make every effort to decline to accept gifts on behalf of </w:t>
      </w:r>
      <w:r w:rsidR="007B5519" w:rsidRPr="007B5519">
        <w:rPr>
          <w:color w:val="FF0000"/>
          <w:sz w:val="24"/>
          <w:szCs w:val="24"/>
        </w:rPr>
        <w:t>ORG NAME</w:t>
      </w:r>
      <w:r w:rsidRPr="329B0C40">
        <w:rPr>
          <w:sz w:val="24"/>
          <w:szCs w:val="24"/>
        </w:rPr>
        <w:t xml:space="preserve">, but in cases where it could be considered ungracious to decline, it should be made clear that the gift is being accepted on behalf </w:t>
      </w:r>
      <w:proofErr w:type="gramStart"/>
      <w:r w:rsidRPr="329B0C40">
        <w:rPr>
          <w:sz w:val="24"/>
          <w:szCs w:val="24"/>
        </w:rPr>
        <w:t>of, and</w:t>
      </w:r>
      <w:proofErr w:type="gramEnd"/>
      <w:r w:rsidRPr="329B0C40">
        <w:rPr>
          <w:sz w:val="24"/>
          <w:szCs w:val="24"/>
        </w:rPr>
        <w:t xml:space="preserve"> will be given to</w:t>
      </w:r>
      <w:r w:rsidR="00A8655E">
        <w:rPr>
          <w:sz w:val="24"/>
          <w:szCs w:val="24"/>
        </w:rPr>
        <w:t xml:space="preserve"> </w:t>
      </w:r>
      <w:r w:rsidR="007B5519">
        <w:rPr>
          <w:color w:val="FF0000"/>
          <w:sz w:val="24"/>
          <w:szCs w:val="24"/>
        </w:rPr>
        <w:t>ORG NAME</w:t>
      </w:r>
      <w:r w:rsidR="00A8655E" w:rsidRPr="00A8655E">
        <w:rPr>
          <w:color w:val="FF0000"/>
          <w:sz w:val="24"/>
          <w:szCs w:val="24"/>
        </w:rPr>
        <w:t>.</w:t>
      </w:r>
    </w:p>
    <w:p w14:paraId="3AE8977D" w14:textId="75AEBA27" w:rsidR="003970ED" w:rsidRPr="00500FBB" w:rsidRDefault="003970ED" w:rsidP="329B0C40">
      <w:pPr>
        <w:rPr>
          <w:sz w:val="24"/>
          <w:szCs w:val="24"/>
        </w:rPr>
      </w:pPr>
    </w:p>
    <w:p w14:paraId="778FD3B7" w14:textId="4F2C0CA8" w:rsidR="00FB0CFE" w:rsidRPr="00500FBB" w:rsidRDefault="004D435E" w:rsidP="008D3271">
      <w:pPr>
        <w:rPr>
          <w:rFonts w:cstheme="minorHAnsi"/>
          <w:b/>
          <w:bCs/>
          <w:sz w:val="24"/>
          <w:szCs w:val="24"/>
        </w:rPr>
      </w:pPr>
      <w:r w:rsidRPr="00500FBB">
        <w:rPr>
          <w:rFonts w:cstheme="minorHAnsi"/>
          <w:b/>
          <w:bCs/>
          <w:sz w:val="24"/>
          <w:szCs w:val="24"/>
        </w:rPr>
        <w:t xml:space="preserve">Annual </w:t>
      </w:r>
      <w:r w:rsidR="00FB0CFE" w:rsidRPr="00500FBB">
        <w:rPr>
          <w:rFonts w:cstheme="minorHAnsi"/>
          <w:b/>
          <w:bCs/>
          <w:sz w:val="24"/>
          <w:szCs w:val="24"/>
        </w:rPr>
        <w:t xml:space="preserve">Acknowledgment of Policy </w:t>
      </w:r>
    </w:p>
    <w:p w14:paraId="4BAE281C" w14:textId="37EBEFDB" w:rsidR="00A441F9" w:rsidRPr="00500FBB" w:rsidRDefault="387CFEC5" w:rsidP="6DEA2271">
      <w:pPr>
        <w:rPr>
          <w:sz w:val="24"/>
          <w:szCs w:val="24"/>
        </w:rPr>
      </w:pPr>
      <w:r w:rsidRPr="08244E5E">
        <w:rPr>
          <w:sz w:val="24"/>
          <w:szCs w:val="24"/>
        </w:rPr>
        <w:t xml:space="preserve">Each employee and director are required to have on record with the </w:t>
      </w:r>
      <w:r w:rsidR="007B5519">
        <w:rPr>
          <w:color w:val="FF0000"/>
          <w:sz w:val="24"/>
          <w:szCs w:val="24"/>
        </w:rPr>
        <w:t>ORG NAME</w:t>
      </w:r>
      <w:r w:rsidRPr="00A8655E">
        <w:rPr>
          <w:color w:val="FF0000"/>
          <w:sz w:val="24"/>
          <w:szCs w:val="24"/>
        </w:rPr>
        <w:t xml:space="preserve"> </w:t>
      </w:r>
      <w:r w:rsidRPr="08244E5E">
        <w:rPr>
          <w:sz w:val="24"/>
          <w:szCs w:val="24"/>
        </w:rPr>
        <w:t xml:space="preserve">a signed statement documenting receipt and acceptance of this policy. Volunteers of the </w:t>
      </w:r>
      <w:r w:rsidR="007B5519">
        <w:rPr>
          <w:color w:val="FF0000"/>
          <w:sz w:val="24"/>
          <w:szCs w:val="24"/>
        </w:rPr>
        <w:t>ORG NAME</w:t>
      </w:r>
      <w:r w:rsidRPr="00A8655E">
        <w:rPr>
          <w:color w:val="FF0000"/>
          <w:sz w:val="24"/>
          <w:szCs w:val="24"/>
        </w:rPr>
        <w:t xml:space="preserve"> </w:t>
      </w:r>
      <w:r w:rsidRPr="00812306">
        <w:rPr>
          <w:sz w:val="24"/>
          <w:szCs w:val="24"/>
        </w:rPr>
        <w:t xml:space="preserve">may </w:t>
      </w:r>
      <w:r w:rsidR="00812306" w:rsidRPr="00812306">
        <w:rPr>
          <w:sz w:val="24"/>
          <w:szCs w:val="24"/>
        </w:rPr>
        <w:t xml:space="preserve">also </w:t>
      </w:r>
      <w:r w:rsidRPr="00812306">
        <w:rPr>
          <w:sz w:val="24"/>
          <w:szCs w:val="24"/>
        </w:rPr>
        <w:t>be</w:t>
      </w:r>
      <w:r w:rsidRPr="08244E5E">
        <w:rPr>
          <w:sz w:val="24"/>
          <w:szCs w:val="24"/>
        </w:rPr>
        <w:t xml:space="preserve"> asked to </w:t>
      </w:r>
      <w:r w:rsidRPr="68F8B9AC">
        <w:rPr>
          <w:sz w:val="24"/>
          <w:szCs w:val="24"/>
        </w:rPr>
        <w:t>have a</w:t>
      </w:r>
      <w:r w:rsidRPr="17B950ED">
        <w:rPr>
          <w:sz w:val="24"/>
          <w:szCs w:val="24"/>
        </w:rPr>
        <w:t xml:space="preserve"> </w:t>
      </w:r>
      <w:r w:rsidRPr="08244E5E">
        <w:rPr>
          <w:sz w:val="24"/>
          <w:szCs w:val="24"/>
        </w:rPr>
        <w:t>signed statement on file</w:t>
      </w:r>
      <w:r w:rsidR="005D6D72">
        <w:rPr>
          <w:sz w:val="24"/>
          <w:szCs w:val="24"/>
        </w:rPr>
        <w:t xml:space="preserve"> depending on the</w:t>
      </w:r>
      <w:r w:rsidR="00896C5B">
        <w:rPr>
          <w:sz w:val="24"/>
          <w:szCs w:val="24"/>
        </w:rPr>
        <w:t xml:space="preserve"> information they have access to</w:t>
      </w:r>
      <w:r w:rsidRPr="08244E5E">
        <w:rPr>
          <w:sz w:val="24"/>
          <w:szCs w:val="24"/>
        </w:rPr>
        <w:t>.</w:t>
      </w:r>
      <w:r w:rsidR="006F6BD3">
        <w:rPr>
          <w:sz w:val="24"/>
          <w:szCs w:val="24"/>
        </w:rPr>
        <w:t xml:space="preserve"> </w:t>
      </w:r>
      <w:r w:rsidR="005D693A">
        <w:rPr>
          <w:sz w:val="24"/>
          <w:szCs w:val="24"/>
        </w:rPr>
        <w:t xml:space="preserve">For example, when they participate in </w:t>
      </w:r>
      <w:r w:rsidR="006F6BD3">
        <w:rPr>
          <w:sz w:val="24"/>
          <w:szCs w:val="24"/>
        </w:rPr>
        <w:t>grant proposal</w:t>
      </w:r>
      <w:r w:rsidR="007E18C1">
        <w:rPr>
          <w:sz w:val="24"/>
          <w:szCs w:val="24"/>
        </w:rPr>
        <w:t xml:space="preserve"> </w:t>
      </w:r>
      <w:r w:rsidR="00A640B2">
        <w:rPr>
          <w:sz w:val="24"/>
          <w:szCs w:val="24"/>
        </w:rPr>
        <w:t xml:space="preserve">review </w:t>
      </w:r>
      <w:r w:rsidR="007E18C1">
        <w:rPr>
          <w:sz w:val="24"/>
          <w:szCs w:val="24"/>
        </w:rPr>
        <w:t>processes</w:t>
      </w:r>
      <w:r w:rsidR="00AC0762">
        <w:rPr>
          <w:sz w:val="24"/>
          <w:szCs w:val="24"/>
        </w:rPr>
        <w:t xml:space="preserve">. </w:t>
      </w:r>
      <w:r w:rsidRPr="08244E5E">
        <w:rPr>
          <w:sz w:val="24"/>
          <w:szCs w:val="24"/>
        </w:rPr>
        <w:t>Further, conflict of interest statements should be signed and submitted annually by all employees and directors. When an issue arises at a Board or Committee meeting, an employee, director (or volunteer) with a conflict of interest will verbally state that fact and abstain from voting on the issue. The minutes of the meeting shall reflect the conflict of interest and the abstinence from voting by the interested person.</w:t>
      </w:r>
    </w:p>
    <w:p w14:paraId="4A9DE60F" w14:textId="7652D435" w:rsidR="00E670DC" w:rsidRPr="00500FBB" w:rsidRDefault="00FB0CFE" w:rsidP="008D3271">
      <w:pPr>
        <w:rPr>
          <w:rFonts w:cstheme="minorHAnsi"/>
          <w:sz w:val="24"/>
          <w:szCs w:val="24"/>
        </w:rPr>
      </w:pPr>
      <w:r w:rsidRPr="00500FBB">
        <w:rPr>
          <w:rFonts w:cstheme="minorHAnsi"/>
          <w:sz w:val="24"/>
          <w:szCs w:val="24"/>
        </w:rPr>
        <w:t xml:space="preserve"> </w:t>
      </w:r>
      <w:r w:rsidR="00677EA4" w:rsidRPr="00500FBB">
        <w:rPr>
          <w:rFonts w:cstheme="minorHAnsi"/>
          <w:sz w:val="24"/>
          <w:szCs w:val="24"/>
        </w:rPr>
        <w:t xml:space="preserve"> </w:t>
      </w:r>
    </w:p>
    <w:p w14:paraId="0D4BCA44" w14:textId="56CADC9C" w:rsidR="004D435E" w:rsidRPr="00500FBB" w:rsidRDefault="004D435E" w:rsidP="004D435E">
      <w:pPr>
        <w:spacing w:after="0" w:line="240" w:lineRule="auto"/>
        <w:jc w:val="center"/>
        <w:rPr>
          <w:rFonts w:eastAsia="Times New Roman" w:cstheme="minorHAnsi"/>
          <w:sz w:val="24"/>
          <w:szCs w:val="24"/>
        </w:rPr>
      </w:pPr>
      <w:r w:rsidRPr="00500FBB">
        <w:rPr>
          <w:rFonts w:eastAsia="Times New Roman" w:cstheme="minorHAnsi"/>
          <w:b/>
          <w:bCs/>
          <w:color w:val="366091"/>
          <w:sz w:val="24"/>
          <w:szCs w:val="24"/>
        </w:rPr>
        <w:t>CONFLICT OF INTEREST</w:t>
      </w:r>
      <w:r w:rsidR="00A5518C" w:rsidRPr="00500FBB">
        <w:rPr>
          <w:rFonts w:eastAsia="Times New Roman" w:cstheme="minorHAnsi"/>
          <w:b/>
          <w:bCs/>
          <w:color w:val="366091"/>
          <w:sz w:val="24"/>
          <w:szCs w:val="24"/>
        </w:rPr>
        <w:t xml:space="preserve"> </w:t>
      </w:r>
      <w:r w:rsidRPr="00500FBB">
        <w:rPr>
          <w:rFonts w:eastAsia="Times New Roman" w:cstheme="minorHAnsi"/>
          <w:b/>
          <w:bCs/>
          <w:color w:val="366091"/>
          <w:sz w:val="24"/>
          <w:szCs w:val="24"/>
        </w:rPr>
        <w:t>DISCLOSURE</w:t>
      </w:r>
    </w:p>
    <w:p w14:paraId="2F9B4C40" w14:textId="2C594E9F" w:rsidR="004D435E" w:rsidRPr="00500FBB" w:rsidRDefault="1A85A6FB" w:rsidP="329B0C40">
      <w:pPr>
        <w:spacing w:after="0" w:line="240" w:lineRule="auto"/>
        <w:jc w:val="center"/>
        <w:rPr>
          <w:rFonts w:eastAsia="Times New Roman"/>
          <w:sz w:val="24"/>
          <w:szCs w:val="24"/>
        </w:rPr>
      </w:pPr>
      <w:r w:rsidRPr="329B0C40">
        <w:rPr>
          <w:rFonts w:eastAsia="Times New Roman"/>
          <w:i/>
          <w:iCs/>
          <w:color w:val="000000" w:themeColor="text1"/>
          <w:sz w:val="24"/>
          <w:szCs w:val="24"/>
        </w:rPr>
        <w:t>(</w:t>
      </w:r>
      <w:proofErr w:type="gramStart"/>
      <w:r w:rsidRPr="329B0C40">
        <w:rPr>
          <w:rFonts w:eastAsia="Times New Roman"/>
          <w:i/>
          <w:iCs/>
          <w:color w:val="000000" w:themeColor="text1"/>
          <w:sz w:val="24"/>
          <w:szCs w:val="24"/>
        </w:rPr>
        <w:t>to</w:t>
      </w:r>
      <w:proofErr w:type="gramEnd"/>
      <w:r w:rsidRPr="329B0C40">
        <w:rPr>
          <w:rFonts w:eastAsia="Times New Roman"/>
          <w:i/>
          <w:iCs/>
          <w:color w:val="000000" w:themeColor="text1"/>
          <w:sz w:val="24"/>
          <w:szCs w:val="24"/>
        </w:rPr>
        <w:t xml:space="preserve"> be signed annually by board members, staff and volunteers as requests by the </w:t>
      </w:r>
      <w:r w:rsidR="007B5519">
        <w:rPr>
          <w:rFonts w:eastAsia="Times New Roman"/>
          <w:i/>
          <w:iCs/>
          <w:color w:val="000000" w:themeColor="text1"/>
          <w:sz w:val="24"/>
          <w:szCs w:val="24"/>
        </w:rPr>
        <w:t>ORG NAME</w:t>
      </w:r>
      <w:r w:rsidRPr="329B0C40">
        <w:rPr>
          <w:rFonts w:eastAsia="Times New Roman"/>
          <w:i/>
          <w:iCs/>
          <w:color w:val="000000" w:themeColor="text1"/>
          <w:sz w:val="24"/>
          <w:szCs w:val="24"/>
        </w:rPr>
        <w:t>)</w:t>
      </w:r>
    </w:p>
    <w:p w14:paraId="73C8F9E8" w14:textId="77777777" w:rsidR="004D435E" w:rsidRPr="00500FBB" w:rsidRDefault="004D435E" w:rsidP="004D435E">
      <w:pPr>
        <w:spacing w:after="0" w:line="240" w:lineRule="auto"/>
        <w:rPr>
          <w:rFonts w:eastAsia="Times New Roman" w:cstheme="minorHAnsi"/>
          <w:sz w:val="24"/>
          <w:szCs w:val="24"/>
        </w:rPr>
      </w:pPr>
    </w:p>
    <w:p w14:paraId="2C4EF65D" w14:textId="3FD34EB3" w:rsidR="004F0E46" w:rsidRPr="003632DD" w:rsidRDefault="21D0D76F" w:rsidP="08244E5E">
      <w:pPr>
        <w:jc w:val="both"/>
        <w:rPr>
          <w:i/>
          <w:iCs/>
          <w:sz w:val="24"/>
          <w:szCs w:val="24"/>
        </w:rPr>
      </w:pPr>
      <w:r w:rsidRPr="08244E5E">
        <w:rPr>
          <w:i/>
          <w:iCs/>
          <w:sz w:val="24"/>
          <w:szCs w:val="24"/>
        </w:rPr>
        <w:t xml:space="preserve">Thank you for all you do to support </w:t>
      </w:r>
      <w:r w:rsidR="007B5519">
        <w:rPr>
          <w:i/>
          <w:iCs/>
          <w:color w:val="FF0000"/>
          <w:sz w:val="24"/>
          <w:szCs w:val="24"/>
        </w:rPr>
        <w:t>ORG NAME</w:t>
      </w:r>
      <w:r w:rsidR="00A8655E">
        <w:rPr>
          <w:i/>
          <w:iCs/>
          <w:sz w:val="24"/>
          <w:szCs w:val="24"/>
        </w:rPr>
        <w:t xml:space="preserve">. </w:t>
      </w:r>
      <w:r w:rsidRPr="08244E5E">
        <w:rPr>
          <w:i/>
          <w:iCs/>
          <w:sz w:val="24"/>
          <w:szCs w:val="24"/>
        </w:rPr>
        <w:t xml:space="preserve"> Here </w:t>
      </w:r>
      <w:r w:rsidRPr="00A8655E">
        <w:rPr>
          <w:sz w:val="24"/>
          <w:szCs w:val="24"/>
        </w:rPr>
        <w:t xml:space="preserve">at </w:t>
      </w:r>
      <w:r w:rsidR="007B5519">
        <w:rPr>
          <w:color w:val="FF0000"/>
          <w:sz w:val="24"/>
          <w:szCs w:val="24"/>
        </w:rPr>
        <w:t>ORG NAME</w:t>
      </w:r>
      <w:r w:rsidRPr="08244E5E">
        <w:rPr>
          <w:i/>
          <w:iCs/>
          <w:sz w:val="24"/>
          <w:szCs w:val="24"/>
        </w:rPr>
        <w:t xml:space="preserve">, all staff, </w:t>
      </w:r>
      <w:proofErr w:type="gramStart"/>
      <w:r w:rsidRPr="08244E5E">
        <w:rPr>
          <w:i/>
          <w:iCs/>
          <w:sz w:val="24"/>
          <w:szCs w:val="24"/>
        </w:rPr>
        <w:t>volunteers</w:t>
      </w:r>
      <w:proofErr w:type="gramEnd"/>
      <w:r w:rsidRPr="08244E5E">
        <w:rPr>
          <w:i/>
          <w:iCs/>
          <w:sz w:val="24"/>
          <w:szCs w:val="24"/>
        </w:rPr>
        <w:t xml:space="preserve"> and board members are required to avoid conflicts of interest between </w:t>
      </w:r>
      <w:r w:rsidR="007B5519">
        <w:rPr>
          <w:i/>
          <w:iCs/>
          <w:color w:val="FF0000"/>
          <w:sz w:val="24"/>
          <w:szCs w:val="24"/>
        </w:rPr>
        <w:t>ORG NAME</w:t>
      </w:r>
      <w:r w:rsidRPr="00A8655E">
        <w:rPr>
          <w:i/>
          <w:iCs/>
          <w:color w:val="FF0000"/>
          <w:sz w:val="24"/>
          <w:szCs w:val="24"/>
        </w:rPr>
        <w:t xml:space="preserve"> </w:t>
      </w:r>
      <w:r w:rsidRPr="08244E5E">
        <w:rPr>
          <w:i/>
          <w:iCs/>
          <w:sz w:val="24"/>
          <w:szCs w:val="24"/>
        </w:rPr>
        <w:t xml:space="preserve">on one hand, and personal, professional, and business interests on the other. </w:t>
      </w:r>
      <w:proofErr w:type="gramStart"/>
      <w:r w:rsidRPr="08244E5E">
        <w:rPr>
          <w:i/>
          <w:iCs/>
          <w:sz w:val="24"/>
          <w:szCs w:val="24"/>
        </w:rPr>
        <w:t>In the course of</w:t>
      </w:r>
      <w:proofErr w:type="gramEnd"/>
      <w:r w:rsidRPr="08244E5E">
        <w:rPr>
          <w:i/>
          <w:iCs/>
          <w:sz w:val="24"/>
          <w:szCs w:val="24"/>
        </w:rPr>
        <w:t xml:space="preserve"> all meetings or activities, you are required to disclose any interest in a transaction or decision that might lead to a benefit or gain for you or your business, other nonprofit affiliations, family members, significant other, employer or close friends. This includes avoiding potential and actual conflicts of interest, as well as perceptions of conflicts of interest. Additionally, where potential conflicts of interest – or perceptions of such - might exist, you are prohibited from voting on any related matters. To ensure this policy is followed, we ask each employee and director to sign a Conflict-of-Interest Disclosure Forum each year. Volunteers may be asked to sign this form as well. Please review </w:t>
      </w:r>
      <w:r w:rsidR="007B5519">
        <w:rPr>
          <w:i/>
          <w:iCs/>
          <w:color w:val="FF0000"/>
          <w:sz w:val="24"/>
          <w:szCs w:val="24"/>
        </w:rPr>
        <w:t>ORG NAME</w:t>
      </w:r>
      <w:r w:rsidR="00A8655E" w:rsidRPr="00A8655E">
        <w:rPr>
          <w:i/>
          <w:iCs/>
          <w:color w:val="FF0000"/>
          <w:sz w:val="24"/>
          <w:szCs w:val="24"/>
        </w:rPr>
        <w:t xml:space="preserve"> </w:t>
      </w:r>
      <w:r w:rsidRPr="08244E5E">
        <w:rPr>
          <w:i/>
          <w:iCs/>
          <w:sz w:val="24"/>
          <w:szCs w:val="24"/>
        </w:rPr>
        <w:t>Conflict of Interest Policy, disclose any perceived or actual conflicts, and sign the following statement.</w:t>
      </w:r>
    </w:p>
    <w:p w14:paraId="6C4E1D5B" w14:textId="2867B54F" w:rsidR="004F0E46" w:rsidRPr="00500FBB" w:rsidRDefault="004F0E46" w:rsidP="004F0E46">
      <w:pPr>
        <w:jc w:val="both"/>
        <w:rPr>
          <w:rFonts w:cstheme="minorHAnsi"/>
          <w:sz w:val="24"/>
          <w:szCs w:val="24"/>
        </w:rPr>
      </w:pPr>
      <w:r w:rsidRPr="00500FBB">
        <w:rPr>
          <w:rFonts w:cstheme="minorHAnsi"/>
          <w:sz w:val="24"/>
          <w:szCs w:val="24"/>
        </w:rPr>
        <w:lastRenderedPageBreak/>
        <w:t xml:space="preserve">I understand that the purpose of </w:t>
      </w:r>
      <w:r w:rsidR="007B5519">
        <w:rPr>
          <w:rFonts w:cstheme="minorHAnsi"/>
          <w:sz w:val="24"/>
          <w:szCs w:val="24"/>
        </w:rPr>
        <w:t>ORG NAME</w:t>
      </w:r>
      <w:r w:rsidRPr="00500FBB">
        <w:rPr>
          <w:rFonts w:cstheme="minorHAnsi"/>
          <w:sz w:val="24"/>
          <w:szCs w:val="24"/>
        </w:rPr>
        <w:t xml:space="preserve">’s Conflict of Interest Policy is: </w:t>
      </w:r>
    </w:p>
    <w:p w14:paraId="0BC92885" w14:textId="71EB4F75" w:rsidR="004F0E46" w:rsidRPr="00500FBB" w:rsidRDefault="004F0E46" w:rsidP="004F0E46">
      <w:pPr>
        <w:numPr>
          <w:ilvl w:val="0"/>
          <w:numId w:val="8"/>
        </w:numPr>
        <w:spacing w:after="0" w:line="240" w:lineRule="auto"/>
        <w:jc w:val="both"/>
        <w:rPr>
          <w:rFonts w:cstheme="minorHAnsi"/>
          <w:sz w:val="24"/>
          <w:szCs w:val="24"/>
        </w:rPr>
      </w:pPr>
      <w:r w:rsidRPr="00500FBB">
        <w:rPr>
          <w:rFonts w:cstheme="minorHAnsi"/>
          <w:sz w:val="24"/>
          <w:szCs w:val="24"/>
        </w:rPr>
        <w:t>to protect the integrity of decision-making process,</w:t>
      </w:r>
    </w:p>
    <w:p w14:paraId="3F241E8E" w14:textId="709E1FF1" w:rsidR="004F0E46" w:rsidRPr="00500FBB" w:rsidRDefault="004F0E46" w:rsidP="004F0E46">
      <w:pPr>
        <w:numPr>
          <w:ilvl w:val="0"/>
          <w:numId w:val="8"/>
        </w:numPr>
        <w:spacing w:after="0" w:line="240" w:lineRule="auto"/>
        <w:jc w:val="both"/>
        <w:rPr>
          <w:rFonts w:cstheme="minorHAnsi"/>
          <w:sz w:val="24"/>
          <w:szCs w:val="24"/>
        </w:rPr>
      </w:pPr>
      <w:r w:rsidRPr="00500FBB">
        <w:rPr>
          <w:rFonts w:cstheme="minorHAnsi"/>
          <w:sz w:val="24"/>
          <w:szCs w:val="24"/>
        </w:rPr>
        <w:t>to inspire confidence in our integrity among those</w:t>
      </w:r>
      <w:r w:rsidR="00A8655E">
        <w:rPr>
          <w:rFonts w:cstheme="minorHAnsi"/>
          <w:sz w:val="24"/>
          <w:szCs w:val="24"/>
        </w:rPr>
        <w:t xml:space="preserve"> </w:t>
      </w:r>
      <w:r w:rsidR="007B5519">
        <w:rPr>
          <w:rFonts w:cstheme="minorHAnsi"/>
          <w:color w:val="FF0000"/>
          <w:sz w:val="24"/>
          <w:szCs w:val="24"/>
        </w:rPr>
        <w:t>ORG NAME</w:t>
      </w:r>
      <w:r w:rsidR="00A8655E" w:rsidRPr="00A8655E">
        <w:rPr>
          <w:rFonts w:cstheme="minorHAnsi"/>
          <w:color w:val="FF0000"/>
          <w:sz w:val="24"/>
          <w:szCs w:val="24"/>
        </w:rPr>
        <w:t xml:space="preserve"> </w:t>
      </w:r>
      <w:r w:rsidRPr="00500FBB">
        <w:rPr>
          <w:rFonts w:cstheme="minorHAnsi"/>
          <w:sz w:val="24"/>
          <w:szCs w:val="24"/>
        </w:rPr>
        <w:t xml:space="preserve">serves, and </w:t>
      </w:r>
    </w:p>
    <w:p w14:paraId="67B4F5D1" w14:textId="61514260" w:rsidR="004F0E46" w:rsidRPr="00500FBB" w:rsidRDefault="004F0E46" w:rsidP="08244E5E">
      <w:pPr>
        <w:numPr>
          <w:ilvl w:val="0"/>
          <w:numId w:val="8"/>
        </w:numPr>
        <w:spacing w:after="0" w:line="240" w:lineRule="auto"/>
        <w:jc w:val="both"/>
        <w:rPr>
          <w:sz w:val="24"/>
          <w:szCs w:val="24"/>
        </w:rPr>
      </w:pPr>
      <w:r w:rsidRPr="08244E5E">
        <w:rPr>
          <w:sz w:val="24"/>
          <w:szCs w:val="24"/>
        </w:rPr>
        <w:t xml:space="preserve">to protect the integrity and reputation of volunteers, </w:t>
      </w:r>
      <w:proofErr w:type="gramStart"/>
      <w:r w:rsidRPr="08244E5E">
        <w:rPr>
          <w:sz w:val="24"/>
          <w:szCs w:val="24"/>
        </w:rPr>
        <w:t>staff</w:t>
      </w:r>
      <w:proofErr w:type="gramEnd"/>
      <w:r w:rsidRPr="08244E5E">
        <w:rPr>
          <w:sz w:val="24"/>
          <w:szCs w:val="24"/>
        </w:rPr>
        <w:t xml:space="preserve"> and board members. </w:t>
      </w:r>
    </w:p>
    <w:p w14:paraId="244730AA" w14:textId="77777777" w:rsidR="004F0E46" w:rsidRPr="00500FBB" w:rsidRDefault="004F0E46" w:rsidP="004F0E46">
      <w:pPr>
        <w:jc w:val="both"/>
        <w:rPr>
          <w:rFonts w:cstheme="minorHAnsi"/>
          <w:sz w:val="24"/>
          <w:szCs w:val="24"/>
        </w:rPr>
      </w:pPr>
    </w:p>
    <w:p w14:paraId="5A22A626" w14:textId="0B1FB02F" w:rsidR="004F0E46" w:rsidRPr="00500FBB" w:rsidRDefault="00500FBB" w:rsidP="004F0E46">
      <w:pPr>
        <w:jc w:val="both"/>
        <w:rPr>
          <w:rFonts w:cstheme="minorHAnsi"/>
          <w:sz w:val="24"/>
          <w:szCs w:val="24"/>
        </w:rPr>
      </w:pPr>
      <w:r w:rsidRPr="00500FBB">
        <w:rPr>
          <w:rFonts w:cstheme="minorHAnsi"/>
          <w:sz w:val="24"/>
          <w:szCs w:val="24"/>
        </w:rPr>
        <w:t>During</w:t>
      </w:r>
      <w:r w:rsidR="004F0E46" w:rsidRPr="00500FBB">
        <w:rPr>
          <w:rFonts w:cstheme="minorHAnsi"/>
          <w:sz w:val="24"/>
          <w:szCs w:val="24"/>
        </w:rPr>
        <w:t xml:space="preserve"> all</w:t>
      </w:r>
      <w:r w:rsidR="00A8655E">
        <w:rPr>
          <w:rFonts w:cstheme="minorHAnsi"/>
          <w:sz w:val="24"/>
          <w:szCs w:val="24"/>
        </w:rPr>
        <w:t xml:space="preserve"> </w:t>
      </w:r>
      <w:r w:rsidR="004F0E46" w:rsidRPr="00500FBB">
        <w:rPr>
          <w:rFonts w:cstheme="minorHAnsi"/>
          <w:sz w:val="24"/>
          <w:szCs w:val="24"/>
        </w:rPr>
        <w:t>related meetings and activities, I will disclose any interest in a transaction or decision where a benefit or gain could be received by myself as well as my business, other non-profit affiliations, family, significant other, employer, or close associates. After disclosure, I understand that I will recuse myself from all related discussion and decision-making. I understand that this policy is meant to supplement good judgment, and I will respect its spirit as well as its wording.</w:t>
      </w:r>
    </w:p>
    <w:p w14:paraId="7E4CE913" w14:textId="77777777" w:rsidR="004F0E46" w:rsidRPr="00500FBB" w:rsidRDefault="004F0E46" w:rsidP="004F0E46">
      <w:pPr>
        <w:rPr>
          <w:rFonts w:cstheme="minorHAnsi"/>
          <w:sz w:val="24"/>
          <w:szCs w:val="24"/>
        </w:rPr>
      </w:pPr>
    </w:p>
    <w:p w14:paraId="679685F8" w14:textId="77777777" w:rsidR="004F0E46" w:rsidRPr="00500FBB" w:rsidRDefault="004F0E46" w:rsidP="004F0E46">
      <w:pPr>
        <w:rPr>
          <w:rFonts w:cstheme="minorHAnsi"/>
          <w:sz w:val="24"/>
          <w:szCs w:val="24"/>
        </w:rPr>
      </w:pPr>
      <w:r w:rsidRPr="00500FBB">
        <w:rPr>
          <w:rFonts w:cstheme="minorHAnsi"/>
          <w:sz w:val="24"/>
          <w:szCs w:val="24"/>
        </w:rPr>
        <w:t>Signed:</w:t>
      </w:r>
      <w:r w:rsidRPr="00500FBB">
        <w:rPr>
          <w:rFonts w:cstheme="minorHAnsi"/>
          <w:sz w:val="24"/>
          <w:szCs w:val="24"/>
        </w:rPr>
        <w:tab/>
        <w:t>_______________________________________________________________</w:t>
      </w:r>
    </w:p>
    <w:p w14:paraId="149E75E7" w14:textId="77777777" w:rsidR="004F0E46" w:rsidRPr="00500FBB" w:rsidRDefault="004F0E46" w:rsidP="004F0E46">
      <w:pPr>
        <w:rPr>
          <w:rFonts w:cstheme="minorHAnsi"/>
          <w:sz w:val="24"/>
          <w:szCs w:val="24"/>
        </w:rPr>
      </w:pPr>
    </w:p>
    <w:p w14:paraId="1E1DED98" w14:textId="77777777" w:rsidR="004F0E46" w:rsidRPr="00500FBB" w:rsidRDefault="004F0E46" w:rsidP="004F0E46">
      <w:pPr>
        <w:rPr>
          <w:rFonts w:cstheme="minorHAnsi"/>
          <w:sz w:val="24"/>
          <w:szCs w:val="24"/>
        </w:rPr>
      </w:pPr>
      <w:r w:rsidRPr="00500FBB">
        <w:rPr>
          <w:rFonts w:cstheme="minorHAnsi"/>
          <w:sz w:val="24"/>
          <w:szCs w:val="24"/>
        </w:rPr>
        <w:t>Print Name:</w:t>
      </w:r>
      <w:r w:rsidRPr="00500FBB">
        <w:rPr>
          <w:rFonts w:cstheme="minorHAnsi"/>
          <w:sz w:val="24"/>
          <w:szCs w:val="24"/>
        </w:rPr>
        <w:tab/>
        <w:t>_______________________________________________________________</w:t>
      </w:r>
    </w:p>
    <w:p w14:paraId="7D30AF6A" w14:textId="77777777" w:rsidR="004F0E46" w:rsidRPr="00500FBB" w:rsidRDefault="004F0E46" w:rsidP="004F0E46">
      <w:pPr>
        <w:rPr>
          <w:rFonts w:cstheme="minorHAnsi"/>
          <w:sz w:val="24"/>
          <w:szCs w:val="24"/>
        </w:rPr>
      </w:pPr>
    </w:p>
    <w:p w14:paraId="4FC6757C" w14:textId="77777777" w:rsidR="004F0E46" w:rsidRPr="00500FBB" w:rsidRDefault="004F0E46" w:rsidP="004F0E46">
      <w:pPr>
        <w:rPr>
          <w:rFonts w:cstheme="minorHAnsi"/>
          <w:sz w:val="24"/>
          <w:szCs w:val="24"/>
        </w:rPr>
      </w:pPr>
      <w:r w:rsidRPr="00500FBB">
        <w:rPr>
          <w:rFonts w:cstheme="minorHAnsi"/>
          <w:sz w:val="24"/>
          <w:szCs w:val="24"/>
        </w:rPr>
        <w:t xml:space="preserve">Date:  </w:t>
      </w:r>
      <w:r w:rsidRPr="00500FBB">
        <w:rPr>
          <w:rFonts w:cstheme="minorHAnsi"/>
          <w:sz w:val="24"/>
          <w:szCs w:val="24"/>
        </w:rPr>
        <w:tab/>
      </w:r>
      <w:r w:rsidRPr="00500FBB">
        <w:rPr>
          <w:rFonts w:cstheme="minorHAnsi"/>
          <w:sz w:val="24"/>
          <w:szCs w:val="24"/>
        </w:rPr>
        <w:tab/>
        <w:t>_______________________________________________________________</w:t>
      </w:r>
    </w:p>
    <w:p w14:paraId="0B95F92E" w14:textId="77777777" w:rsidR="004F0E46" w:rsidRPr="00500FBB" w:rsidRDefault="004F0E46" w:rsidP="004F0E46">
      <w:pPr>
        <w:rPr>
          <w:rFonts w:cstheme="minorHAnsi"/>
          <w:sz w:val="24"/>
          <w:szCs w:val="24"/>
        </w:rPr>
      </w:pPr>
    </w:p>
    <w:p w14:paraId="351F65F3" w14:textId="7B161A72" w:rsidR="004D435E" w:rsidRPr="00500FBB" w:rsidRDefault="004F0E46" w:rsidP="004F0E46">
      <w:pPr>
        <w:rPr>
          <w:rFonts w:cstheme="minorHAnsi"/>
          <w:b/>
          <w:i/>
          <w:sz w:val="24"/>
          <w:szCs w:val="24"/>
        </w:rPr>
      </w:pPr>
      <w:r w:rsidRPr="00500FBB">
        <w:rPr>
          <w:rFonts w:cstheme="minorHAnsi"/>
          <w:b/>
          <w:i/>
          <w:sz w:val="24"/>
          <w:szCs w:val="24"/>
        </w:rPr>
        <w:t>Current Disclosures:</w:t>
      </w:r>
    </w:p>
    <w:p w14:paraId="1096F5A5" w14:textId="77777777" w:rsidR="004D435E" w:rsidRPr="00500FBB" w:rsidRDefault="004D435E" w:rsidP="004D435E">
      <w:pPr>
        <w:spacing w:after="0" w:line="240" w:lineRule="auto"/>
        <w:rPr>
          <w:rFonts w:eastAsia="Times New Roman" w:cstheme="minorHAnsi"/>
          <w:sz w:val="24"/>
          <w:szCs w:val="24"/>
        </w:rPr>
      </w:pPr>
      <w:r w:rsidRPr="00500FBB">
        <w:rPr>
          <w:rFonts w:eastAsia="Times New Roman" w:cstheme="minorHAnsi"/>
          <w:color w:val="000000"/>
          <w:sz w:val="24"/>
          <w:szCs w:val="24"/>
        </w:rPr>
        <w:t>Agencies/Organizations with whom I have a relationship as of this date:</w:t>
      </w:r>
    </w:p>
    <w:p w14:paraId="0A5A70AB" w14:textId="77777777" w:rsidR="004D435E" w:rsidRPr="00500FBB" w:rsidRDefault="004D435E" w:rsidP="004D435E">
      <w:pPr>
        <w:spacing w:after="0" w:line="240" w:lineRule="auto"/>
        <w:rPr>
          <w:rFonts w:eastAsia="Times New Roman" w:cstheme="minorHAnsi"/>
          <w:sz w:val="24"/>
          <w:szCs w:val="24"/>
        </w:rPr>
      </w:pPr>
    </w:p>
    <w:p w14:paraId="4AA10CAA" w14:textId="1CC08572" w:rsidR="004D435E" w:rsidRPr="00500FBB" w:rsidRDefault="004D435E" w:rsidP="08244E5E">
      <w:pPr>
        <w:spacing w:after="0" w:line="240" w:lineRule="auto"/>
        <w:rPr>
          <w:rFonts w:eastAsia="Times New Roman"/>
          <w:sz w:val="24"/>
          <w:szCs w:val="24"/>
        </w:rPr>
      </w:pPr>
      <w:r w:rsidRPr="08244E5E">
        <w:rPr>
          <w:rFonts w:eastAsia="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447242" w14:textId="4FC6396A" w:rsidR="004D435E" w:rsidRPr="00500FBB" w:rsidRDefault="004D435E" w:rsidP="008D3271">
      <w:pPr>
        <w:rPr>
          <w:rFonts w:cstheme="minorHAnsi"/>
          <w:b/>
          <w:bCs/>
          <w:i/>
          <w:iCs/>
          <w:sz w:val="24"/>
          <w:szCs w:val="24"/>
        </w:rPr>
      </w:pPr>
    </w:p>
    <w:p w14:paraId="029573E6" w14:textId="3A8BF09C" w:rsidR="004D435E" w:rsidRPr="00500FBB" w:rsidRDefault="004D435E" w:rsidP="008D3271">
      <w:pPr>
        <w:rPr>
          <w:rFonts w:cstheme="minorHAnsi"/>
          <w:b/>
          <w:bCs/>
          <w:i/>
          <w:iCs/>
          <w:sz w:val="24"/>
          <w:szCs w:val="24"/>
        </w:rPr>
      </w:pPr>
    </w:p>
    <w:p w14:paraId="56AF4ADC" w14:textId="77777777" w:rsidR="004D435E" w:rsidRPr="00500FBB" w:rsidRDefault="004D435E" w:rsidP="004D435E">
      <w:pPr>
        <w:spacing w:after="0" w:line="240" w:lineRule="auto"/>
        <w:rPr>
          <w:rFonts w:eastAsia="Times New Roman" w:cstheme="minorHAnsi"/>
          <w:sz w:val="24"/>
          <w:szCs w:val="24"/>
        </w:rPr>
      </w:pPr>
    </w:p>
    <w:sectPr w:rsidR="004D435E" w:rsidRPr="00500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505"/>
    <w:multiLevelType w:val="multilevel"/>
    <w:tmpl w:val="0D4EA3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286D6B"/>
    <w:multiLevelType w:val="multilevel"/>
    <w:tmpl w:val="F922574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829328A"/>
    <w:multiLevelType w:val="hybridMultilevel"/>
    <w:tmpl w:val="0E02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43572"/>
    <w:multiLevelType w:val="hybridMultilevel"/>
    <w:tmpl w:val="0F68608E"/>
    <w:lvl w:ilvl="0" w:tplc="BC161C74">
      <w:numFmt w:val="bullet"/>
      <w:lvlText w:val="•"/>
      <w:lvlJc w:val="left"/>
      <w:pPr>
        <w:ind w:left="365" w:hanging="360"/>
      </w:pPr>
      <w:rPr>
        <w:rFonts w:ascii="Calibri" w:eastAsia="Times New Roman" w:hAnsi="Calibri" w:cs="Calibri" w:hint="default"/>
        <w:color w:val="000000"/>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4" w15:restartNumberingAfterBreak="0">
    <w:nsid w:val="34927635"/>
    <w:multiLevelType w:val="multilevel"/>
    <w:tmpl w:val="57445E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66D2715"/>
    <w:multiLevelType w:val="multilevel"/>
    <w:tmpl w:val="080871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4CEF2E50"/>
    <w:multiLevelType w:val="hybridMultilevel"/>
    <w:tmpl w:val="5D7CE4F2"/>
    <w:lvl w:ilvl="0" w:tplc="FD5C5F10">
      <w:numFmt w:val="bullet"/>
      <w:lvlText w:val="•"/>
      <w:lvlJc w:val="left"/>
      <w:pPr>
        <w:ind w:left="731" w:hanging="360"/>
      </w:pPr>
      <w:rPr>
        <w:rFonts w:ascii="Calibri" w:eastAsia="Times New Roman" w:hAnsi="Calibri" w:cs="Calibri" w:hint="default"/>
        <w:color w:val="000000"/>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7" w15:restartNumberingAfterBreak="0">
    <w:nsid w:val="59AB3A57"/>
    <w:multiLevelType w:val="hybridMultilevel"/>
    <w:tmpl w:val="CC6269A0"/>
    <w:lvl w:ilvl="0" w:tplc="BC161C74">
      <w:numFmt w:val="bullet"/>
      <w:lvlText w:val="•"/>
      <w:lvlJc w:val="left"/>
      <w:pPr>
        <w:ind w:left="365"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93BEB"/>
    <w:multiLevelType w:val="hybridMultilevel"/>
    <w:tmpl w:val="D51E753E"/>
    <w:lvl w:ilvl="0" w:tplc="BC161C74">
      <w:numFmt w:val="bullet"/>
      <w:lvlText w:val="•"/>
      <w:lvlJc w:val="left"/>
      <w:pPr>
        <w:ind w:left="409" w:hanging="360"/>
      </w:pPr>
      <w:rPr>
        <w:rFonts w:ascii="Calibri" w:eastAsia="Times New Roman" w:hAnsi="Calibri" w:cs="Calibri" w:hint="default"/>
        <w:color w:val="000000"/>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 w15:restartNumberingAfterBreak="0">
    <w:nsid w:val="7215678C"/>
    <w:multiLevelType w:val="multilevel"/>
    <w:tmpl w:val="6E2038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45E04A9"/>
    <w:multiLevelType w:val="multilevel"/>
    <w:tmpl w:val="EC76F7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275135388">
    <w:abstractNumId w:val="0"/>
  </w:num>
  <w:num w:numId="2" w16cid:durableId="1348143824">
    <w:abstractNumId w:val="5"/>
  </w:num>
  <w:num w:numId="3" w16cid:durableId="2048600109">
    <w:abstractNumId w:val="1"/>
  </w:num>
  <w:num w:numId="4" w16cid:durableId="350422367">
    <w:abstractNumId w:val="1"/>
  </w:num>
  <w:num w:numId="5" w16cid:durableId="1197620136">
    <w:abstractNumId w:val="10"/>
  </w:num>
  <w:num w:numId="6" w16cid:durableId="1412122902">
    <w:abstractNumId w:val="9"/>
  </w:num>
  <w:num w:numId="7" w16cid:durableId="188761303">
    <w:abstractNumId w:val="4"/>
  </w:num>
  <w:num w:numId="8" w16cid:durableId="838884883">
    <w:abstractNumId w:val="2"/>
  </w:num>
  <w:num w:numId="9" w16cid:durableId="1586918026">
    <w:abstractNumId w:val="3"/>
  </w:num>
  <w:num w:numId="10" w16cid:durableId="693774687">
    <w:abstractNumId w:val="8"/>
  </w:num>
  <w:num w:numId="11" w16cid:durableId="112604739">
    <w:abstractNumId w:val="7"/>
  </w:num>
  <w:num w:numId="12" w16cid:durableId="413740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71"/>
    <w:rsid w:val="000B4DCB"/>
    <w:rsid w:val="00162BE6"/>
    <w:rsid w:val="00165A41"/>
    <w:rsid w:val="0023EBCE"/>
    <w:rsid w:val="002433E5"/>
    <w:rsid w:val="003415B2"/>
    <w:rsid w:val="003632DD"/>
    <w:rsid w:val="003947AB"/>
    <w:rsid w:val="003970ED"/>
    <w:rsid w:val="004438D5"/>
    <w:rsid w:val="00467C7C"/>
    <w:rsid w:val="004D435E"/>
    <w:rsid w:val="004F0E46"/>
    <w:rsid w:val="00500FBB"/>
    <w:rsid w:val="005872D0"/>
    <w:rsid w:val="005A723B"/>
    <w:rsid w:val="005A7250"/>
    <w:rsid w:val="005C65B3"/>
    <w:rsid w:val="005D693A"/>
    <w:rsid w:val="005D6D72"/>
    <w:rsid w:val="005D7DE4"/>
    <w:rsid w:val="00677EA4"/>
    <w:rsid w:val="006918C7"/>
    <w:rsid w:val="006F6BD3"/>
    <w:rsid w:val="007044CD"/>
    <w:rsid w:val="00731875"/>
    <w:rsid w:val="007401CA"/>
    <w:rsid w:val="00757C55"/>
    <w:rsid w:val="00760E6E"/>
    <w:rsid w:val="00763DCF"/>
    <w:rsid w:val="007B5519"/>
    <w:rsid w:val="007B68D5"/>
    <w:rsid w:val="007E18C1"/>
    <w:rsid w:val="00812306"/>
    <w:rsid w:val="00896C5B"/>
    <w:rsid w:val="008D3271"/>
    <w:rsid w:val="009374B4"/>
    <w:rsid w:val="00944433"/>
    <w:rsid w:val="00950771"/>
    <w:rsid w:val="00996B37"/>
    <w:rsid w:val="009C05FE"/>
    <w:rsid w:val="00A27545"/>
    <w:rsid w:val="00A441F9"/>
    <w:rsid w:val="00A5518C"/>
    <w:rsid w:val="00A640B2"/>
    <w:rsid w:val="00A8655E"/>
    <w:rsid w:val="00AA0F67"/>
    <w:rsid w:val="00AC0762"/>
    <w:rsid w:val="00B26AF7"/>
    <w:rsid w:val="00B56592"/>
    <w:rsid w:val="00B61D10"/>
    <w:rsid w:val="00B8599C"/>
    <w:rsid w:val="00C4377F"/>
    <w:rsid w:val="00C51C79"/>
    <w:rsid w:val="00C852DD"/>
    <w:rsid w:val="00C93BDD"/>
    <w:rsid w:val="00D23D91"/>
    <w:rsid w:val="00D95002"/>
    <w:rsid w:val="00DA20C6"/>
    <w:rsid w:val="00DF7BB8"/>
    <w:rsid w:val="00E670DC"/>
    <w:rsid w:val="00ED2018"/>
    <w:rsid w:val="00F26DB7"/>
    <w:rsid w:val="00FB0CFE"/>
    <w:rsid w:val="00FF372C"/>
    <w:rsid w:val="035B8C90"/>
    <w:rsid w:val="04F75CF1"/>
    <w:rsid w:val="08244E5E"/>
    <w:rsid w:val="082EFDB3"/>
    <w:rsid w:val="0DBE3314"/>
    <w:rsid w:val="0FB27F9A"/>
    <w:rsid w:val="116D0703"/>
    <w:rsid w:val="1591DEF3"/>
    <w:rsid w:val="15A4EA87"/>
    <w:rsid w:val="16B13EA2"/>
    <w:rsid w:val="16F0731A"/>
    <w:rsid w:val="17B950ED"/>
    <w:rsid w:val="1A85A6FB"/>
    <w:rsid w:val="1AD4B4D1"/>
    <w:rsid w:val="21D0D76F"/>
    <w:rsid w:val="27E1317A"/>
    <w:rsid w:val="297D01DB"/>
    <w:rsid w:val="2A4DE93B"/>
    <w:rsid w:val="2A7F0268"/>
    <w:rsid w:val="2AA5D9E2"/>
    <w:rsid w:val="2D81C102"/>
    <w:rsid w:val="329B0C40"/>
    <w:rsid w:val="3619BD55"/>
    <w:rsid w:val="36D2588F"/>
    <w:rsid w:val="37980E9E"/>
    <w:rsid w:val="387CFEC5"/>
    <w:rsid w:val="3A683190"/>
    <w:rsid w:val="3AE51239"/>
    <w:rsid w:val="3C22B8F9"/>
    <w:rsid w:val="3C80E29A"/>
    <w:rsid w:val="3D0BC415"/>
    <w:rsid w:val="3F3BA2B3"/>
    <w:rsid w:val="40DB3C0F"/>
    <w:rsid w:val="4472CC22"/>
    <w:rsid w:val="46606DD6"/>
    <w:rsid w:val="47263728"/>
    <w:rsid w:val="472D8C3B"/>
    <w:rsid w:val="4AE20DA6"/>
    <w:rsid w:val="4B33DEF9"/>
    <w:rsid w:val="4D7C504F"/>
    <w:rsid w:val="4FFF50C9"/>
    <w:rsid w:val="5175E860"/>
    <w:rsid w:val="540A3BFD"/>
    <w:rsid w:val="54136551"/>
    <w:rsid w:val="55CD76CE"/>
    <w:rsid w:val="568905BC"/>
    <w:rsid w:val="56D87A2A"/>
    <w:rsid w:val="5A2EFCFB"/>
    <w:rsid w:val="5AA1F555"/>
    <w:rsid w:val="5C8552B3"/>
    <w:rsid w:val="68F8B9AC"/>
    <w:rsid w:val="69AFC156"/>
    <w:rsid w:val="6DEA2271"/>
    <w:rsid w:val="718505F2"/>
    <w:rsid w:val="73C4CE98"/>
    <w:rsid w:val="77338FFD"/>
    <w:rsid w:val="799C39D3"/>
    <w:rsid w:val="79EE5016"/>
    <w:rsid w:val="7DAED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D8F4"/>
  <w15:chartTrackingRefBased/>
  <w15:docId w15:val="{0CF8B759-30E4-473B-A438-8145FCA8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3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D435E"/>
  </w:style>
  <w:style w:type="paragraph" w:styleId="ListParagraph">
    <w:name w:val="List Paragraph"/>
    <w:basedOn w:val="Normal"/>
    <w:uiPriority w:val="34"/>
    <w:qFormat/>
    <w:rsid w:val="000B4DCB"/>
    <w:pPr>
      <w:ind w:left="720"/>
      <w:contextualSpacing/>
    </w:pPr>
  </w:style>
  <w:style w:type="character" w:styleId="CommentReference">
    <w:name w:val="annotation reference"/>
    <w:basedOn w:val="DefaultParagraphFont"/>
    <w:uiPriority w:val="99"/>
    <w:semiHidden/>
    <w:unhideWhenUsed/>
    <w:rsid w:val="000B4DCB"/>
    <w:rPr>
      <w:sz w:val="16"/>
      <w:szCs w:val="16"/>
    </w:rPr>
  </w:style>
  <w:style w:type="paragraph" w:styleId="CommentText">
    <w:name w:val="annotation text"/>
    <w:basedOn w:val="Normal"/>
    <w:link w:val="CommentTextChar"/>
    <w:uiPriority w:val="99"/>
    <w:semiHidden/>
    <w:unhideWhenUsed/>
    <w:rsid w:val="000B4DCB"/>
    <w:pPr>
      <w:spacing w:line="240" w:lineRule="auto"/>
    </w:pPr>
    <w:rPr>
      <w:sz w:val="20"/>
      <w:szCs w:val="20"/>
    </w:rPr>
  </w:style>
  <w:style w:type="character" w:customStyle="1" w:styleId="CommentTextChar">
    <w:name w:val="Comment Text Char"/>
    <w:basedOn w:val="DefaultParagraphFont"/>
    <w:link w:val="CommentText"/>
    <w:uiPriority w:val="99"/>
    <w:semiHidden/>
    <w:rsid w:val="000B4DCB"/>
    <w:rPr>
      <w:sz w:val="20"/>
      <w:szCs w:val="20"/>
    </w:rPr>
  </w:style>
  <w:style w:type="paragraph" w:styleId="CommentSubject">
    <w:name w:val="annotation subject"/>
    <w:basedOn w:val="CommentText"/>
    <w:next w:val="CommentText"/>
    <w:link w:val="CommentSubjectChar"/>
    <w:uiPriority w:val="99"/>
    <w:semiHidden/>
    <w:unhideWhenUsed/>
    <w:rsid w:val="000B4DCB"/>
    <w:rPr>
      <w:b/>
      <w:bCs/>
    </w:rPr>
  </w:style>
  <w:style w:type="character" w:customStyle="1" w:styleId="CommentSubjectChar">
    <w:name w:val="Comment Subject Char"/>
    <w:basedOn w:val="CommentTextChar"/>
    <w:link w:val="CommentSubject"/>
    <w:uiPriority w:val="99"/>
    <w:semiHidden/>
    <w:rsid w:val="000B4DCB"/>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6389">
      <w:bodyDiv w:val="1"/>
      <w:marLeft w:val="0"/>
      <w:marRight w:val="0"/>
      <w:marTop w:val="0"/>
      <w:marBottom w:val="0"/>
      <w:divBdr>
        <w:top w:val="none" w:sz="0" w:space="0" w:color="auto"/>
        <w:left w:val="none" w:sz="0" w:space="0" w:color="auto"/>
        <w:bottom w:val="none" w:sz="0" w:space="0" w:color="auto"/>
        <w:right w:val="none" w:sz="0" w:space="0" w:color="auto"/>
      </w:divBdr>
    </w:div>
    <w:div w:id="431753155">
      <w:bodyDiv w:val="1"/>
      <w:marLeft w:val="0"/>
      <w:marRight w:val="0"/>
      <w:marTop w:val="0"/>
      <w:marBottom w:val="0"/>
      <w:divBdr>
        <w:top w:val="none" w:sz="0" w:space="0" w:color="auto"/>
        <w:left w:val="none" w:sz="0" w:space="0" w:color="auto"/>
        <w:bottom w:val="none" w:sz="0" w:space="0" w:color="auto"/>
        <w:right w:val="none" w:sz="0" w:space="0" w:color="auto"/>
      </w:divBdr>
    </w:div>
    <w:div w:id="533739213">
      <w:bodyDiv w:val="1"/>
      <w:marLeft w:val="0"/>
      <w:marRight w:val="0"/>
      <w:marTop w:val="0"/>
      <w:marBottom w:val="0"/>
      <w:divBdr>
        <w:top w:val="none" w:sz="0" w:space="0" w:color="auto"/>
        <w:left w:val="none" w:sz="0" w:space="0" w:color="auto"/>
        <w:bottom w:val="none" w:sz="0" w:space="0" w:color="auto"/>
        <w:right w:val="none" w:sz="0" w:space="0" w:color="auto"/>
      </w:divBdr>
    </w:div>
    <w:div w:id="741030886">
      <w:bodyDiv w:val="1"/>
      <w:marLeft w:val="0"/>
      <w:marRight w:val="0"/>
      <w:marTop w:val="0"/>
      <w:marBottom w:val="0"/>
      <w:divBdr>
        <w:top w:val="none" w:sz="0" w:space="0" w:color="auto"/>
        <w:left w:val="none" w:sz="0" w:space="0" w:color="auto"/>
        <w:bottom w:val="none" w:sz="0" w:space="0" w:color="auto"/>
        <w:right w:val="none" w:sz="0" w:space="0" w:color="auto"/>
      </w:divBdr>
    </w:div>
    <w:div w:id="1265114602">
      <w:bodyDiv w:val="1"/>
      <w:marLeft w:val="0"/>
      <w:marRight w:val="0"/>
      <w:marTop w:val="0"/>
      <w:marBottom w:val="0"/>
      <w:divBdr>
        <w:top w:val="none" w:sz="0" w:space="0" w:color="auto"/>
        <w:left w:val="none" w:sz="0" w:space="0" w:color="auto"/>
        <w:bottom w:val="none" w:sz="0" w:space="0" w:color="auto"/>
        <w:right w:val="none" w:sz="0" w:space="0" w:color="auto"/>
      </w:divBdr>
    </w:div>
    <w:div w:id="159018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6C6ED26C6ABE42A64AFA2E84C9F792" ma:contentTypeVersion="6" ma:contentTypeDescription="Create a new document." ma:contentTypeScope="" ma:versionID="ffe9745c3ad684b5e3c4d5c4eff33759">
  <xsd:schema xmlns:xsd="http://www.w3.org/2001/XMLSchema" xmlns:xs="http://www.w3.org/2001/XMLSchema" xmlns:p="http://schemas.microsoft.com/office/2006/metadata/properties" xmlns:ns2="98a11f03-05c9-453e-86f0-85b7bcc1b042" xmlns:ns3="e7c856db-57c7-4077-a748-cf3a3d2f9b67" targetNamespace="http://schemas.microsoft.com/office/2006/metadata/properties" ma:root="true" ma:fieldsID="c6634414e94cb3e870183a5cc776d107" ns2:_="" ns3:_="">
    <xsd:import namespace="98a11f03-05c9-453e-86f0-85b7bcc1b042"/>
    <xsd:import namespace="e7c856db-57c7-4077-a748-cf3a3d2f9b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11f03-05c9-453e-86f0-85b7bcc1b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c856db-57c7-4077-a748-cf3a3d2f9b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F0C7B-0150-4728-97F3-77EF46D66F23}">
  <ds:schemaRefs>
    <ds:schemaRef ds:uri="http://schemas.microsoft.com/sharepoint/v3/contenttype/forms"/>
  </ds:schemaRefs>
</ds:datastoreItem>
</file>

<file path=customXml/itemProps2.xml><?xml version="1.0" encoding="utf-8"?>
<ds:datastoreItem xmlns:ds="http://schemas.openxmlformats.org/officeDocument/2006/customXml" ds:itemID="{44849401-DDB9-45A2-8353-E7C2CE7993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D5B1CD-ED79-471D-BA7F-E004F6A9E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11f03-05c9-453e-86f0-85b7bcc1b042"/>
    <ds:schemaRef ds:uri="e7c856db-57c7-4077-a748-cf3a3d2f9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Links>
    <vt:vector size="12" baseType="variant">
      <vt:variant>
        <vt:i4>2359310</vt:i4>
      </vt:variant>
      <vt:variant>
        <vt:i4>3</vt:i4>
      </vt:variant>
      <vt:variant>
        <vt:i4>0</vt:i4>
      </vt:variant>
      <vt:variant>
        <vt:i4>5</vt:i4>
      </vt:variant>
      <vt:variant>
        <vt:lpwstr>mailto:Siobhan@jcfgives.org</vt:lpwstr>
      </vt:variant>
      <vt:variant>
        <vt:lpwstr/>
      </vt:variant>
      <vt:variant>
        <vt:i4>2359310</vt:i4>
      </vt:variant>
      <vt:variant>
        <vt:i4>0</vt:i4>
      </vt:variant>
      <vt:variant>
        <vt:i4>0</vt:i4>
      </vt:variant>
      <vt:variant>
        <vt:i4>5</vt:i4>
      </vt:variant>
      <vt:variant>
        <vt:lpwstr>mailto:Siobhan@jcfgives.org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Davis</dc:creator>
  <cp:keywords/>
  <dc:description/>
  <cp:lastModifiedBy>Katie Davis</cp:lastModifiedBy>
  <cp:revision>8</cp:revision>
  <dcterms:created xsi:type="dcterms:W3CDTF">2022-11-30T19:20:00Z</dcterms:created>
  <dcterms:modified xsi:type="dcterms:W3CDTF">2022-12-02T20:53:00Z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0x010100A56C6ED26C6ABE42A64AFA2E84C9F792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