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5252E4"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GILLETTE SOCCER CLUB</w:t>
      </w:r>
      <w:r w:rsidRPr="00E62CBE">
        <w:rPr>
          <w:rFonts w:ascii="Times New Roman" w:eastAsia="Times New Roman" w:hAnsi="Times New Roman" w:cs="Times New Roman"/>
          <w:b/>
          <w:bCs/>
          <w:color w:val="000000"/>
          <w:kern w:val="0"/>
          <w14:ligatures w14:val="none"/>
        </w:rPr>
        <w:br/>
        <w:t>VISION SCHOLARSHIP AGREEMENT &amp; APPLICATION</w:t>
      </w:r>
    </w:p>
    <w:p w14:paraId="2742B99D"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VISION SCHOLARSHIP AGREEMENT</w:t>
      </w:r>
    </w:p>
    <w:p w14:paraId="45D78C22"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The Gillette Soccer Club (GSC) is committed to providing opportunities for all players to participate in competitive soccer regardless of financial circumstances. The Vision Scholarship Program exists to assist families who demonstrate financial need and who may otherwise be unable to participate in the Club.</w:t>
      </w:r>
    </w:p>
    <w:p w14:paraId="7927D4DB"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Scholarship funds are limited and awarded based on demonstrated need, commitment to the Club, player conduct, family involvement, and available funding. Scholarship recipients are expected to represent the Club with pride, sportsmanship, dedication, and a commitment to helping strengthen the Gillette Soccer Club community.</w:t>
      </w:r>
    </w:p>
    <w:p w14:paraId="081DD3F7" w14:textId="090BC469"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All scholarship requests will be handled confidentially. Applications will be reviewed by the GSC Executive Board during Executive Session. Members participating in the review process shall include the President, Vice President, Secretary, Treasurer, Director of Coaching, and Tournament Director.</w:t>
      </w:r>
    </w:p>
    <w:p w14:paraId="7B596EB0"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Failure to comply with the requirements outlined in this agreement may result in the reduction, suspension, or revocation of scholarship assistance and/or suspension of player participation until any outstanding obligations are fulfilled.</w:t>
      </w:r>
    </w:p>
    <w:p w14:paraId="30F84C7A"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AVAILABLE ASSISTANCE</w:t>
      </w:r>
    </w:p>
    <w:p w14:paraId="409AA56F"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Parent/Guardian Contribution:</w:t>
      </w:r>
      <w:r w:rsidRPr="00E62CBE">
        <w:rPr>
          <w:rFonts w:ascii="Times New Roman" w:eastAsia="Times New Roman" w:hAnsi="Times New Roman" w:cs="Times New Roman"/>
          <w:color w:val="000000"/>
          <w:kern w:val="0"/>
          <w14:ligatures w14:val="none"/>
        </w:rPr>
        <w:br/>
        <w:t>All scholarship recipients are required to pay a minimum family contribution of $35.00 per scholarship season awarded.</w:t>
      </w:r>
    </w:p>
    <w:p w14:paraId="07C9673F" w14:textId="3D599D88"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Tier 1 – Registration fees</w:t>
      </w:r>
      <w:r>
        <w:rPr>
          <w:rFonts w:ascii="Times New Roman" w:eastAsia="Times New Roman" w:hAnsi="Times New Roman" w:cs="Times New Roman"/>
          <w:color w:val="000000"/>
          <w:kern w:val="0"/>
          <w14:ligatures w14:val="none"/>
        </w:rPr>
        <w:t>,</w:t>
      </w:r>
      <w:r w:rsidRPr="00E62CBE">
        <w:rPr>
          <w:rFonts w:ascii="Times New Roman" w:eastAsia="Times New Roman" w:hAnsi="Times New Roman" w:cs="Times New Roman"/>
          <w:color w:val="000000"/>
          <w:kern w:val="0"/>
          <w14:ligatures w14:val="none"/>
        </w:rPr>
        <w:t xml:space="preserve"> includes up to two tournament fees</w:t>
      </w:r>
      <w:r>
        <w:rPr>
          <w:rFonts w:ascii="Times New Roman" w:eastAsia="Times New Roman" w:hAnsi="Times New Roman" w:cs="Times New Roman"/>
          <w:color w:val="000000"/>
          <w:kern w:val="0"/>
          <w14:ligatures w14:val="none"/>
        </w:rPr>
        <w:t>, and uniform</w:t>
      </w:r>
    </w:p>
    <w:p w14:paraId="03FE3748"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SEASONAL ELIGIBILITY</w:t>
      </w:r>
    </w:p>
    <w:p w14:paraId="4A9B8525"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The Vision Scholarship is awarded on a seasonal basis only and is valid for one season of participation. Scholarship approval does not automatically renew and does not guarantee future scholarship assistance.</w:t>
      </w:r>
    </w:p>
    <w:p w14:paraId="4B4FBAED" w14:textId="282AA8E4"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xml:space="preserve">Families requesting financial assistance must complete and submit a new Vision Scholarship Application prior to each season's registration deadline to be considered for scholarship funding. Applications may be submitted for Fall, Indoor, </w:t>
      </w:r>
      <w:r>
        <w:rPr>
          <w:rFonts w:ascii="Times New Roman" w:eastAsia="Times New Roman" w:hAnsi="Times New Roman" w:cs="Times New Roman"/>
          <w:color w:val="000000"/>
          <w:kern w:val="0"/>
          <w14:ligatures w14:val="none"/>
        </w:rPr>
        <w:t xml:space="preserve">and Spring </w:t>
      </w:r>
      <w:r w:rsidRPr="00E62CBE">
        <w:rPr>
          <w:rFonts w:ascii="Times New Roman" w:eastAsia="Times New Roman" w:hAnsi="Times New Roman" w:cs="Times New Roman"/>
          <w:color w:val="000000"/>
          <w:kern w:val="0"/>
          <w14:ligatures w14:val="none"/>
        </w:rPr>
        <w:t>as applicable.</w:t>
      </w:r>
    </w:p>
    <w:p w14:paraId="4CC2F1CF"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Scholarship applications must be submitted and approved prior to player registration being finalized and before team rosters are submitted. Late applications may not be considered based on available funding and roster deadlines.</w:t>
      </w:r>
    </w:p>
    <w:p w14:paraId="6DC378A0"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lastRenderedPageBreak/>
        <w:t>Scholarship recipients must remain in good standing with the Gillette Soccer Club by fulfilling all scholarship obligations, including volunteer and fundraising requirements, to remain eligible for future scholarship consideration.</w:t>
      </w:r>
    </w:p>
    <w:p w14:paraId="7EF77793"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Scholarship awards are based on:</w:t>
      </w:r>
    </w:p>
    <w:p w14:paraId="76B3405B"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Demonstrated financial need</w:t>
      </w:r>
    </w:p>
    <w:p w14:paraId="55B8C9EF"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Prior participation and commitment to Gillette Soccer Club (when applicable)</w:t>
      </w:r>
    </w:p>
    <w:p w14:paraId="2D27BECD"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Available scholarship funding</w:t>
      </w:r>
    </w:p>
    <w:p w14:paraId="68CF844E"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Compliance with scholarship obligations and Club expectations</w:t>
      </w:r>
    </w:p>
    <w:p w14:paraId="7C138943"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SCHOLARSHIP RECIPIENT RESPONSIBILITIES</w:t>
      </w:r>
    </w:p>
    <w:p w14:paraId="1485C2E2"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PLAYER EXPECTATIONS</w:t>
      </w:r>
    </w:p>
    <w:p w14:paraId="6A920F06"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Positive Attitude and Sportsmanship</w:t>
      </w:r>
    </w:p>
    <w:p w14:paraId="0057387E"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Demonstrate respect toward teammates, coaches, officials, opponents, volunteers, and spectators at all times.</w:t>
      </w:r>
    </w:p>
    <w:p w14:paraId="2D1EEF0D"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Display a positive attitude and strong work ethic during all practices, games, tournaments, and Club activities.</w:t>
      </w:r>
    </w:p>
    <w:p w14:paraId="16C57ED3"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Participate fully and give maximum effort during team activities.</w:t>
      </w:r>
    </w:p>
    <w:p w14:paraId="319F0FE3"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Unsportsmanlike conduct, bullying, disruptive behavior, or repeated disciplinary issues may result in scholarship review.</w:t>
      </w:r>
    </w:p>
    <w:p w14:paraId="3E3149E3"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Attendance and Commitment</w:t>
      </w:r>
    </w:p>
    <w:p w14:paraId="03EC5BD1"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Arrive on time and prepared for all practices, games, and team functions.</w:t>
      </w:r>
    </w:p>
    <w:p w14:paraId="1D8B05F1"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Communicate anticipated absences to the coach as early as possible.</w:t>
      </w:r>
    </w:p>
    <w:p w14:paraId="796FBE0C"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Excessive unexcused absences may result in scholarship review.</w:t>
      </w:r>
    </w:p>
    <w:p w14:paraId="4EDAC7D9"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Club Priority</w:t>
      </w:r>
    </w:p>
    <w:p w14:paraId="3A31A27B"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Gillette Soccer Club activities should be treated as a priority commitment.</w:t>
      </w:r>
    </w:p>
    <w:p w14:paraId="1D330993"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Players participating in multiple activities are expected to communicate schedule conflicts in advance.</w:t>
      </w:r>
    </w:p>
    <w:p w14:paraId="431F2B16"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lastRenderedPageBreak/>
        <w:t>PARENT/GUARDIAN EXPECTATIONS</w:t>
      </w:r>
    </w:p>
    <w:p w14:paraId="1DC4BDCA"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Positive Participation</w:t>
      </w:r>
    </w:p>
    <w:p w14:paraId="1FB1BD36"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Parents/Guardians are expected to model good sportsmanship and support all players, coaches, officials, and Club volunteers.</w:t>
      </w:r>
    </w:p>
    <w:p w14:paraId="00B47765"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Parents/Guardians shall refrain from negative behavior, harassment, or conduct detrimental to the Club.</w:t>
      </w:r>
    </w:p>
    <w:p w14:paraId="265508B4"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Volunteer Requirement</w:t>
      </w:r>
    </w:p>
    <w:p w14:paraId="273B9EE9"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Scholarship recipient families are required to complete a minimum of four (4) volunteer hours during Gillette Soccer Club home tournaments each season for which scholarship assistance is awarded.</w:t>
      </w:r>
    </w:p>
    <w:p w14:paraId="354C147E"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Volunteer duties may include concessions, admissions, field setup, field cleanup, tournament operations, or other Club-assigned responsibilities.</w:t>
      </w:r>
    </w:p>
    <w:p w14:paraId="42BAFEAD"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Scholarship recipient families will receive priority placement for volunteer opportunities and are expected to fulfill assigned commitments.</w:t>
      </w:r>
    </w:p>
    <w:p w14:paraId="1AC90D53"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Fundraising Requirement</w:t>
      </w:r>
    </w:p>
    <w:p w14:paraId="2E10FC8D"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Scholarship recipients and their families are required to actively participate in all mandatory Club fundraisers.</w:t>
      </w:r>
    </w:p>
    <w:p w14:paraId="5CB56711"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Families receiving scholarship assistance are expected to meet and exceed the fundraising expectations established by the Club.</w:t>
      </w:r>
    </w:p>
    <w:p w14:paraId="363FD9B5"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Failure to actively participate in fundraising activities may result in scholarship review, revocation of scholarship assistance, and/or ineligibility for future scholarship consideration.</w:t>
      </w:r>
    </w:p>
    <w:p w14:paraId="4A8FC91F"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Transportation Responsibility</w:t>
      </w:r>
    </w:p>
    <w:p w14:paraId="09239856"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Parents/Guardians are responsible for ensuring players are dropped off and picked up at practices, games, and team events according to coach expectations.</w:t>
      </w:r>
    </w:p>
    <w:p w14:paraId="3597C833"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Coaches and team families shall not be expected to provide transportation unless prior arrangements have been made.</w:t>
      </w:r>
    </w:p>
    <w:p w14:paraId="1AE825C5"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ACKNOWLEDGEMENT</w:t>
      </w:r>
    </w:p>
    <w:p w14:paraId="56FDB6DB"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By signing below, the player and parent/guardian acknowledge that they have read, understand, and agree to comply with the requirements outlined in this Vision Scholarship Agreement.</w:t>
      </w:r>
    </w:p>
    <w:p w14:paraId="5E5CC38D"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lastRenderedPageBreak/>
        <w:t>Failure to meet these expectations may result in the reduction, suspension, or revocation of scholarship assistance.</w:t>
      </w:r>
    </w:p>
    <w:p w14:paraId="27C6E9D1"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Player Signature __________________________________________ Date ___________</w:t>
      </w:r>
    </w:p>
    <w:p w14:paraId="1504B87E"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Parent/Guardian Signature __________________________________ Date ___________</w:t>
      </w:r>
    </w:p>
    <w:p w14:paraId="71266AC6"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Gillette Soccer Club Representative __________________________ Date ___________</w:t>
      </w:r>
    </w:p>
    <w:p w14:paraId="69DB2630"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p>
    <w:p w14:paraId="1754EDCF"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GILLETTE SOCCER CLUB</w:t>
      </w:r>
      <w:r w:rsidRPr="00E62CBE">
        <w:rPr>
          <w:rFonts w:ascii="Times New Roman" w:eastAsia="Times New Roman" w:hAnsi="Times New Roman" w:cs="Times New Roman"/>
          <w:b/>
          <w:bCs/>
          <w:color w:val="000000"/>
          <w:kern w:val="0"/>
          <w14:ligatures w14:val="none"/>
        </w:rPr>
        <w:br/>
        <w:t>VISION SCHOLARSHIP APPLICATION</w:t>
      </w:r>
    </w:p>
    <w:p w14:paraId="3033E708"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Season Applying For: _________________________________________________</w:t>
      </w:r>
    </w:p>
    <w:p w14:paraId="5232E6A9"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Parent(s)/Guardian(s): _________________________________________________</w:t>
      </w:r>
    </w:p>
    <w:p w14:paraId="05C7C98C"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Address: ____________________________________________________________</w:t>
      </w:r>
    </w:p>
    <w:p w14:paraId="5C8BC5C4"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City, State, Zip: _____________________________________________________</w:t>
      </w:r>
    </w:p>
    <w:p w14:paraId="792EDC19"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Primary Phone: __________________ Secondary Phone: ____________________</w:t>
      </w:r>
    </w:p>
    <w:p w14:paraId="15BE9A81"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Email Address (same as used for GotSport registration):</w:t>
      </w:r>
    </w:p>
    <w:p w14:paraId="4C39FE3C"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537E2713">
          <v:rect id="_x0000_i1034" alt="" style="width:468pt;height:.05pt;mso-width-percent:0;mso-height-percent:0;mso-width-percent:0;mso-height-percent:0" o:hralign="center" o:hrstd="t" o:hr="t" fillcolor="#a0a0a0" stroked="f"/>
        </w:pict>
      </w:r>
    </w:p>
    <w:p w14:paraId="67DB268D"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With whom does the child(ren) reside?</w:t>
      </w:r>
    </w:p>
    <w:p w14:paraId="5D62D87F"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51000F41">
          <v:rect id="_x0000_i1033" alt="" style="width:468pt;height:.05pt;mso-width-percent:0;mso-height-percent:0;mso-width-percent:0;mso-height-percent:0" o:hralign="center" o:hrstd="t" o:hr="t" fillcolor="#a0a0a0" stroked="f"/>
        </w:pict>
      </w:r>
    </w:p>
    <w:p w14:paraId="341861D8"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Number of Family Members in Household: _________________________________</w:t>
      </w:r>
    </w:p>
    <w:p w14:paraId="266E6FEA"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Annual Gross Household Income: _______________________________________</w:t>
      </w:r>
    </w:p>
    <w:p w14:paraId="75C832AE"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Number of Children Participating in Gillette Soccer Club: _________________</w:t>
      </w:r>
    </w:p>
    <w:p w14:paraId="1C4D32C7"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PLAYER INFORMATION</w:t>
      </w:r>
    </w:p>
    <w:p w14:paraId="58A1AF9E" w14:textId="5BA94D6A"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xml:space="preserve">Player Name __________________________ DOB __________ </w:t>
      </w:r>
    </w:p>
    <w:p w14:paraId="4DDB2A7F" w14:textId="11FB9F19"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xml:space="preserve">Player Name __________________________ DOB __________ </w:t>
      </w:r>
    </w:p>
    <w:p w14:paraId="6BFA2BC4" w14:textId="39EE8E9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 xml:space="preserve">Player Name __________________________ DOB __________ </w:t>
      </w:r>
    </w:p>
    <w:p w14:paraId="776DF20A" w14:textId="0788F828"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lastRenderedPageBreak/>
        <w:t xml:space="preserve">Player Name __________________________ DOB __________ </w:t>
      </w:r>
    </w:p>
    <w:p w14:paraId="4FEB62CB"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Please provide a brief description of your financial need or any extenuating circumstances you would like the Gillette Soccer Club Executive Board to consider when reviewing this application:</w:t>
      </w:r>
    </w:p>
    <w:p w14:paraId="1439D4A6"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1054414A">
          <v:rect id="_x0000_i1032" alt="" style="width:468pt;height:.05pt;mso-width-percent:0;mso-height-percent:0;mso-width-percent:0;mso-height-percent:0" o:hralign="center" o:hrstd="t" o:hr="t" fillcolor="#a0a0a0" stroked="f"/>
        </w:pict>
      </w:r>
    </w:p>
    <w:p w14:paraId="099FA20D"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04C198C3">
          <v:rect id="_x0000_i1031" alt="" style="width:468pt;height:.05pt;mso-width-percent:0;mso-height-percent:0;mso-width-percent:0;mso-height-percent:0" o:hralign="center" o:hrstd="t" o:hr="t" fillcolor="#a0a0a0" stroked="f"/>
        </w:pict>
      </w:r>
    </w:p>
    <w:p w14:paraId="4C18739C"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1E88A49D">
          <v:rect id="_x0000_i1030" alt="" style="width:468pt;height:.05pt;mso-width-percent:0;mso-height-percent:0;mso-width-percent:0;mso-height-percent:0" o:hralign="center" o:hrstd="t" o:hr="t" fillcolor="#a0a0a0" stroked="f"/>
        </w:pict>
      </w:r>
    </w:p>
    <w:p w14:paraId="61180BED"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1D46B320">
          <v:rect id="_x0000_i1029" alt="" style="width:468pt;height:.05pt;mso-width-percent:0;mso-height-percent:0;mso-width-percent:0;mso-height-percent:0" o:hralign="center" o:hrstd="t" o:hr="t" fillcolor="#a0a0a0" stroked="f"/>
        </w:pict>
      </w:r>
    </w:p>
    <w:p w14:paraId="728E5E48"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40D5A823">
          <v:rect id="_x0000_i1028" alt="" style="width:468pt;height:.05pt;mso-width-percent:0;mso-height-percent:0;mso-width-percent:0;mso-height-percent:0" o:hralign="center" o:hrstd="t" o:hr="t" fillcolor="#a0a0a0" stroked="f"/>
        </w:pict>
      </w:r>
    </w:p>
    <w:p w14:paraId="5AC3F288"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25DB9757">
          <v:rect id="_x0000_i1027" alt="" style="width:468pt;height:.05pt;mso-width-percent:0;mso-height-percent:0;mso-width-percent:0;mso-height-percent:0" o:hralign="center" o:hrstd="t" o:hr="t" fillcolor="#a0a0a0" stroked="f"/>
        </w:pict>
      </w:r>
    </w:p>
    <w:p w14:paraId="2A3C2758"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b/>
          <w:bCs/>
          <w:color w:val="000000"/>
          <w:kern w:val="0"/>
          <w14:ligatures w14:val="none"/>
        </w:rPr>
      </w:pPr>
      <w:r w:rsidRPr="00E62CBE">
        <w:rPr>
          <w:rFonts w:ascii="Times New Roman" w:eastAsia="Times New Roman" w:hAnsi="Times New Roman" w:cs="Times New Roman"/>
          <w:b/>
          <w:bCs/>
          <w:color w:val="000000"/>
          <w:kern w:val="0"/>
          <w14:ligatures w14:val="none"/>
        </w:rPr>
        <w:t>CERTIFICATION</w:t>
      </w:r>
    </w:p>
    <w:p w14:paraId="60BE2FF0"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I certify that the information provided in this application is true and accurate to the best of my knowledge. I understand that submission of this application does not guarantee scholarship approval and that scholarship assistance may be revoked if scholarship obligations are not fulfilled.</w:t>
      </w:r>
    </w:p>
    <w:p w14:paraId="7B41E346"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Parent/Guardian Signature ______________________________ Date __________</w:t>
      </w:r>
    </w:p>
    <w:p w14:paraId="29B8F382"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Player Signature ______________________________________ Date __________</w:t>
      </w:r>
    </w:p>
    <w:p w14:paraId="37629E77"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FOR GSC EXECUTIVE BOARD USE ONLY</w:t>
      </w:r>
    </w:p>
    <w:p w14:paraId="5D6605B5"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Approved / Not Approved</w:t>
      </w:r>
    </w:p>
    <w:p w14:paraId="2DF5DFB9" w14:textId="2F5EBC5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Approved: __________________</w:t>
      </w:r>
    </w:p>
    <w:p w14:paraId="4C94966C"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Season Approved For: __________________</w:t>
      </w:r>
    </w:p>
    <w:p w14:paraId="7B5B7B62"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Comments:</w:t>
      </w:r>
    </w:p>
    <w:p w14:paraId="7F9949BF"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05CE2524">
          <v:rect id="_x0000_i1026" alt="" style="width:468pt;height:.05pt;mso-width-percent:0;mso-height-percent:0;mso-width-percent:0;mso-height-percent:0" o:hralign="center" o:hrstd="t" o:hr="t" fillcolor="#a0a0a0" stroked="f"/>
        </w:pict>
      </w:r>
    </w:p>
    <w:p w14:paraId="36AF1AD9" w14:textId="77777777" w:rsidR="00E62CBE" w:rsidRPr="00E62CBE" w:rsidRDefault="009973CC" w:rsidP="00E62CBE">
      <w:pPr>
        <w:spacing w:after="0" w:line="240" w:lineRule="auto"/>
        <w:rPr>
          <w:rFonts w:ascii="Times New Roman" w:eastAsia="Times New Roman" w:hAnsi="Times New Roman" w:cs="Times New Roman"/>
          <w:color w:val="000000"/>
          <w:kern w:val="0"/>
          <w14:ligatures w14:val="none"/>
        </w:rPr>
      </w:pPr>
      <w:r w:rsidRPr="009973CC">
        <w:rPr>
          <w:rFonts w:ascii="Times New Roman" w:eastAsia="Times New Roman" w:hAnsi="Times New Roman" w:cs="Times New Roman"/>
          <w:noProof/>
          <w:color w:val="000000"/>
          <w:kern w:val="0"/>
        </w:rPr>
        <w:pict w14:anchorId="39751D44">
          <v:rect id="_x0000_i1025" alt="" style="width:468pt;height:.05pt;mso-width-percent:0;mso-height-percent:0;mso-width-percent:0;mso-height-percent:0" o:hralign="center" o:hrstd="t" o:hr="t" fillcolor="#a0a0a0" stroked="f"/>
        </w:pict>
      </w:r>
    </w:p>
    <w:p w14:paraId="76A5D769" w14:textId="77777777" w:rsidR="00E62CBE" w:rsidRPr="00E62CBE" w:rsidRDefault="00E62CBE" w:rsidP="00E62CBE">
      <w:pPr>
        <w:spacing w:before="100" w:beforeAutospacing="1" w:after="100" w:afterAutospacing="1" w:line="240" w:lineRule="auto"/>
        <w:rPr>
          <w:rFonts w:ascii="Times New Roman" w:eastAsia="Times New Roman" w:hAnsi="Times New Roman" w:cs="Times New Roman"/>
          <w:color w:val="000000"/>
          <w:kern w:val="0"/>
          <w14:ligatures w14:val="none"/>
        </w:rPr>
      </w:pPr>
      <w:r w:rsidRPr="00E62CBE">
        <w:rPr>
          <w:rFonts w:ascii="Times New Roman" w:eastAsia="Times New Roman" w:hAnsi="Times New Roman" w:cs="Times New Roman"/>
          <w:color w:val="000000"/>
          <w:kern w:val="0"/>
          <w14:ligatures w14:val="none"/>
        </w:rPr>
        <w:t>Board Representative Initials: __________ Date: __________</w:t>
      </w:r>
    </w:p>
    <w:p w14:paraId="4BEB9CCF" w14:textId="77777777" w:rsidR="00EE4678" w:rsidRDefault="00EE4678"/>
    <w:sectPr w:rsidR="00EE46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CBE"/>
    <w:rsid w:val="0030540F"/>
    <w:rsid w:val="0070759A"/>
    <w:rsid w:val="009973CC"/>
    <w:rsid w:val="009A2458"/>
    <w:rsid w:val="00E50F41"/>
    <w:rsid w:val="00E62CBE"/>
    <w:rsid w:val="00EE4678"/>
    <w:rsid w:val="00FA5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570D"/>
  <w15:chartTrackingRefBased/>
  <w15:docId w15:val="{BACACFF8-AC04-204D-98D3-1677FB17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CBE"/>
    <w:rPr>
      <w:rFonts w:eastAsiaTheme="majorEastAsia" w:cstheme="majorBidi"/>
      <w:color w:val="272727" w:themeColor="text1" w:themeTint="D8"/>
    </w:rPr>
  </w:style>
  <w:style w:type="paragraph" w:styleId="Title">
    <w:name w:val="Title"/>
    <w:basedOn w:val="Normal"/>
    <w:next w:val="Normal"/>
    <w:link w:val="TitleChar"/>
    <w:uiPriority w:val="10"/>
    <w:qFormat/>
    <w:rsid w:val="00E62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CBE"/>
    <w:pPr>
      <w:spacing w:before="160"/>
      <w:jc w:val="center"/>
    </w:pPr>
    <w:rPr>
      <w:i/>
      <w:iCs/>
      <w:color w:val="404040" w:themeColor="text1" w:themeTint="BF"/>
    </w:rPr>
  </w:style>
  <w:style w:type="character" w:customStyle="1" w:styleId="QuoteChar">
    <w:name w:val="Quote Char"/>
    <w:basedOn w:val="DefaultParagraphFont"/>
    <w:link w:val="Quote"/>
    <w:uiPriority w:val="29"/>
    <w:rsid w:val="00E62CBE"/>
    <w:rPr>
      <w:i/>
      <w:iCs/>
      <w:color w:val="404040" w:themeColor="text1" w:themeTint="BF"/>
    </w:rPr>
  </w:style>
  <w:style w:type="paragraph" w:styleId="ListParagraph">
    <w:name w:val="List Paragraph"/>
    <w:basedOn w:val="Normal"/>
    <w:uiPriority w:val="34"/>
    <w:qFormat/>
    <w:rsid w:val="00E62CBE"/>
    <w:pPr>
      <w:ind w:left="720"/>
      <w:contextualSpacing/>
    </w:pPr>
  </w:style>
  <w:style w:type="character" w:styleId="IntenseEmphasis">
    <w:name w:val="Intense Emphasis"/>
    <w:basedOn w:val="DefaultParagraphFont"/>
    <w:uiPriority w:val="21"/>
    <w:qFormat/>
    <w:rsid w:val="00E62CBE"/>
    <w:rPr>
      <w:i/>
      <w:iCs/>
      <w:color w:val="0F4761" w:themeColor="accent1" w:themeShade="BF"/>
    </w:rPr>
  </w:style>
  <w:style w:type="paragraph" w:styleId="IntenseQuote">
    <w:name w:val="Intense Quote"/>
    <w:basedOn w:val="Normal"/>
    <w:next w:val="Normal"/>
    <w:link w:val="IntenseQuoteChar"/>
    <w:uiPriority w:val="30"/>
    <w:qFormat/>
    <w:rsid w:val="00E62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CBE"/>
    <w:rPr>
      <w:i/>
      <w:iCs/>
      <w:color w:val="0F4761" w:themeColor="accent1" w:themeShade="BF"/>
    </w:rPr>
  </w:style>
  <w:style w:type="character" w:styleId="IntenseReference">
    <w:name w:val="Intense Reference"/>
    <w:basedOn w:val="DefaultParagraphFont"/>
    <w:uiPriority w:val="32"/>
    <w:qFormat/>
    <w:rsid w:val="00E62CBE"/>
    <w:rPr>
      <w:b/>
      <w:bCs/>
      <w:smallCaps/>
      <w:color w:val="0F4761" w:themeColor="accent1" w:themeShade="BF"/>
      <w:spacing w:val="5"/>
    </w:rPr>
  </w:style>
  <w:style w:type="paragraph" w:customStyle="1" w:styleId="isselectedend">
    <w:name w:val="isselectedend"/>
    <w:basedOn w:val="Normal"/>
    <w:rsid w:val="00E62CB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62CB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1132</Words>
  <Characters>6458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GSC President</dc:creator>
  <cp:keywords/>
  <dc:description/>
  <cp:lastModifiedBy>GSC President</cp:lastModifiedBy>
  <cp:revision>1</cp:revision>
  <dcterms:created xsi:type="dcterms:W3CDTF">2026-06-18T04:24:00Z</dcterms:created>
  <dcterms:modified xsi:type="dcterms:W3CDTF">2026-06-18T04:35:00Z</dcterms:modified>
</cp:coreProperties>
</file>