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0EE1" w14:textId="77777777" w:rsidR="00226267" w:rsidRPr="006E3E8B" w:rsidRDefault="00226267" w:rsidP="00226267">
      <w:pPr>
        <w:pStyle w:val="Geenafstand"/>
        <w:jc w:val="center"/>
        <w:rPr>
          <w:rFonts w:ascii="Source Sans Pro" w:hAnsi="Source Sans Pro" w:cs="Calibri"/>
          <w:b/>
          <w:sz w:val="28"/>
          <w:szCs w:val="28"/>
          <w:u w:val="single"/>
        </w:rPr>
      </w:pPr>
      <w:r w:rsidRPr="006E3E8B">
        <w:rPr>
          <w:rFonts w:ascii="Source Sans Pro" w:hAnsi="Source Sans Pro" w:cs="Calibri"/>
          <w:b/>
          <w:sz w:val="28"/>
          <w:szCs w:val="28"/>
          <w:u w:val="single"/>
        </w:rPr>
        <w:t>Voorwoord</w:t>
      </w:r>
    </w:p>
    <w:p w14:paraId="29A2C4E0" w14:textId="77777777" w:rsidR="00226267" w:rsidRDefault="00226267" w:rsidP="00226267">
      <w:pPr>
        <w:pStyle w:val="Geenafstand"/>
        <w:jc w:val="center"/>
        <w:rPr>
          <w:rFonts w:ascii="Source Sans Pro" w:hAnsi="Source Sans Pro" w:cs="Calibri"/>
          <w:b/>
          <w:sz w:val="24"/>
          <w:szCs w:val="24"/>
          <w:u w:val="single"/>
        </w:rPr>
      </w:pPr>
    </w:p>
    <w:p w14:paraId="443FFEE7" w14:textId="4BBBE073" w:rsidR="00AA58EE" w:rsidRPr="00AA58EE" w:rsidRDefault="00AA58EE" w:rsidP="002B19F3">
      <w:pPr>
        <w:spacing w:line="240" w:lineRule="auto"/>
        <w:jc w:val="both"/>
        <w:rPr>
          <w:rFonts w:ascii="Calibri" w:hAnsi="Calibri" w:cs="Calibri"/>
          <w:sz w:val="24"/>
          <w:szCs w:val="24"/>
        </w:rPr>
      </w:pPr>
      <w:r w:rsidRPr="00AA58EE">
        <w:rPr>
          <w:rFonts w:ascii="Calibri" w:hAnsi="Calibri" w:cs="Calibri"/>
          <w:sz w:val="24"/>
          <w:szCs w:val="24"/>
        </w:rPr>
        <w:t>Het jaar 2025 was voor het Huurdersplatform een druk en belangrijk jaar. We hebben veel adviezen uitgebracht, meegedacht in verschillende overleggen en actief deelgenomen aan klankbordgroepen over verduurzaming en sloop</w:t>
      </w:r>
      <w:r w:rsidRPr="00AA58EE">
        <w:rPr>
          <w:rFonts w:ascii="Calibri" w:hAnsi="Calibri" w:cs="Calibri"/>
          <w:sz w:val="24"/>
          <w:szCs w:val="24"/>
        </w:rPr>
        <w:noBreakHyphen/>
        <w:t>nieuwbouw. Daarnaast waren er de maandelijkse prestatiegesprekken met onder andere de gemeenten Beverwijk</w:t>
      </w:r>
      <w:r w:rsidR="002B19F3">
        <w:rPr>
          <w:rFonts w:ascii="Calibri" w:hAnsi="Calibri" w:cs="Calibri"/>
          <w:sz w:val="24"/>
          <w:szCs w:val="24"/>
        </w:rPr>
        <w:t>,</w:t>
      </w:r>
      <w:r w:rsidRPr="00AA58EE">
        <w:rPr>
          <w:rFonts w:ascii="Calibri" w:hAnsi="Calibri" w:cs="Calibri"/>
          <w:sz w:val="24"/>
          <w:szCs w:val="24"/>
        </w:rPr>
        <w:t xml:space="preserve"> Heemskerk, Pré Wonen</w:t>
      </w:r>
      <w:r w:rsidR="002B19F3">
        <w:rPr>
          <w:rFonts w:ascii="Calibri" w:hAnsi="Calibri" w:cs="Calibri"/>
          <w:sz w:val="24"/>
          <w:szCs w:val="24"/>
        </w:rPr>
        <w:t xml:space="preserve">, de Bewonerskern IJmond, </w:t>
      </w:r>
      <w:r w:rsidRPr="00AA58EE">
        <w:rPr>
          <w:rFonts w:ascii="Calibri" w:hAnsi="Calibri" w:cs="Calibri"/>
          <w:sz w:val="24"/>
          <w:szCs w:val="24"/>
        </w:rPr>
        <w:t>Woonopmaat</w:t>
      </w:r>
      <w:r w:rsidR="002B19F3">
        <w:rPr>
          <w:rFonts w:ascii="Calibri" w:hAnsi="Calibri" w:cs="Calibri"/>
          <w:sz w:val="24"/>
          <w:szCs w:val="24"/>
        </w:rPr>
        <w:t xml:space="preserve"> en het Huurdersplatform.</w:t>
      </w:r>
    </w:p>
    <w:p w14:paraId="6622ABFF" w14:textId="77777777" w:rsidR="00AA58EE" w:rsidRPr="00AA58EE" w:rsidRDefault="00AA58EE" w:rsidP="002B19F3">
      <w:pPr>
        <w:spacing w:line="240" w:lineRule="auto"/>
        <w:jc w:val="both"/>
        <w:rPr>
          <w:rFonts w:ascii="Calibri" w:hAnsi="Calibri" w:cs="Calibri"/>
          <w:sz w:val="24"/>
          <w:szCs w:val="24"/>
        </w:rPr>
      </w:pPr>
      <w:r w:rsidRPr="00AA58EE">
        <w:rPr>
          <w:rFonts w:ascii="Calibri" w:hAnsi="Calibri" w:cs="Calibri"/>
          <w:sz w:val="24"/>
          <w:szCs w:val="24"/>
        </w:rPr>
        <w:t>Ook stond 2025 in het teken van de voorbereidingen voor onze verhuizing naar het nieuwe onderkomen van Woonopmaat. Deze verhuizing vond uiteindelijk plaats in maart 2026. De voorbereiding vroeg veel tijd en aandacht, maar het resultaat is een moderne en toegankelijke plek waar wij huurders nog beter kunnen ontvangen.</w:t>
      </w:r>
    </w:p>
    <w:p w14:paraId="5B2D4BCC" w14:textId="77777777" w:rsidR="00AA58EE" w:rsidRPr="00AA58EE" w:rsidRDefault="00AA58EE" w:rsidP="002B19F3">
      <w:pPr>
        <w:spacing w:line="240" w:lineRule="auto"/>
        <w:jc w:val="both"/>
        <w:rPr>
          <w:rFonts w:ascii="Calibri" w:hAnsi="Calibri" w:cs="Calibri"/>
          <w:sz w:val="24"/>
          <w:szCs w:val="24"/>
        </w:rPr>
      </w:pPr>
      <w:r w:rsidRPr="00AA58EE">
        <w:rPr>
          <w:rFonts w:ascii="Calibri" w:hAnsi="Calibri" w:cs="Calibri"/>
          <w:sz w:val="24"/>
          <w:szCs w:val="24"/>
        </w:rPr>
        <w:t>Het bestuur heeft zich het hele jaar met veel enthousiasme ingezet voor de belangen van alle huurders. We gaven adviezen over onder meer de Huuraanpassing 2025, het ZAV</w:t>
      </w:r>
      <w:r w:rsidRPr="00AA58EE">
        <w:rPr>
          <w:rFonts w:ascii="Calibri" w:hAnsi="Calibri" w:cs="Calibri"/>
          <w:sz w:val="24"/>
          <w:szCs w:val="24"/>
        </w:rPr>
        <w:noBreakHyphen/>
        <w:t>beleid, het Onderhoudsabonnement, het Huurbeleid en het Vernieuwd Sociaal Statuut. Daarnaast waren we aanwezig bij verschillende klankbordgroepen en hadden we veel contact met bewonerscommissies, die een belangrijke rol spelen in de wijken.</w:t>
      </w:r>
    </w:p>
    <w:p w14:paraId="73C1BC1B" w14:textId="77777777" w:rsidR="00AA58EE" w:rsidRPr="00AA58EE" w:rsidRDefault="00AA58EE" w:rsidP="002B19F3">
      <w:pPr>
        <w:spacing w:line="240" w:lineRule="auto"/>
        <w:jc w:val="both"/>
        <w:rPr>
          <w:rFonts w:ascii="Calibri" w:hAnsi="Calibri" w:cs="Calibri"/>
          <w:sz w:val="24"/>
          <w:szCs w:val="24"/>
        </w:rPr>
      </w:pPr>
      <w:r w:rsidRPr="00AA58EE">
        <w:rPr>
          <w:rFonts w:ascii="Calibri" w:hAnsi="Calibri" w:cs="Calibri"/>
          <w:sz w:val="24"/>
          <w:szCs w:val="24"/>
        </w:rPr>
        <w:t>Ook hebben onze bestuursleden cursussen en Webinars gevolgd om hun kennis te vergroten en hun taken nog beter uit te voeren. Het wekelijkse Huurdersspreekuur bleef een waardevolle plek waar we veel huurders hebben kunnen helpen met vragen, geven van advies en aanvragen wijkbudget.</w:t>
      </w:r>
    </w:p>
    <w:p w14:paraId="6A5A4055" w14:textId="77777777" w:rsidR="00AA58EE" w:rsidRPr="00AA58EE" w:rsidRDefault="00AA58EE" w:rsidP="002B19F3">
      <w:pPr>
        <w:spacing w:line="240" w:lineRule="auto"/>
        <w:jc w:val="both"/>
        <w:rPr>
          <w:rFonts w:ascii="Calibri" w:hAnsi="Calibri" w:cs="Calibri"/>
          <w:sz w:val="24"/>
          <w:szCs w:val="24"/>
        </w:rPr>
      </w:pPr>
      <w:r w:rsidRPr="00AA58EE">
        <w:rPr>
          <w:rFonts w:ascii="Calibri" w:hAnsi="Calibri" w:cs="Calibri"/>
          <w:sz w:val="24"/>
          <w:szCs w:val="24"/>
        </w:rPr>
        <w:t>Ik kijk met trots terug op wat we in 2025 samen hebben bereikt. Dankzij de inzet van bestuur, vrijwilligers en betrokken huurders staan we sterk en zijn we klaar voor de uitdagingen van 2026. Met ons nieuwe onderkomen als vaste basis blijven wij ons met overtuiging inzetten voor alle huurders van Woonopmaat.</w:t>
      </w:r>
    </w:p>
    <w:p w14:paraId="6F2998CF" w14:textId="77777777" w:rsidR="00226267" w:rsidRPr="00457D27" w:rsidRDefault="00226267" w:rsidP="00226267">
      <w:pPr>
        <w:rPr>
          <w:rFonts w:ascii="Calibri" w:hAnsi="Calibri" w:cs="Calibri"/>
          <w:sz w:val="24"/>
          <w:szCs w:val="24"/>
        </w:rPr>
      </w:pPr>
    </w:p>
    <w:p w14:paraId="29D82B7F" w14:textId="77777777" w:rsidR="00226267" w:rsidRDefault="00226267" w:rsidP="00226267">
      <w:pPr>
        <w:pStyle w:val="Geenafstand"/>
        <w:rPr>
          <w:rFonts w:ascii="Calibri" w:hAnsi="Calibri" w:cs="Calibri"/>
          <w:sz w:val="24"/>
          <w:szCs w:val="24"/>
        </w:rPr>
      </w:pPr>
      <w:r w:rsidRPr="00457D27">
        <w:rPr>
          <w:rFonts w:ascii="Calibri" w:hAnsi="Calibri" w:cs="Calibri"/>
          <w:sz w:val="24"/>
          <w:szCs w:val="24"/>
        </w:rPr>
        <w:t>Uw voorzitter, Annette Leeuw.</w:t>
      </w:r>
    </w:p>
    <w:p w14:paraId="650968FF" w14:textId="77777777" w:rsidR="00226267" w:rsidRPr="00301DAA" w:rsidRDefault="00226267" w:rsidP="00226267">
      <w:pPr>
        <w:pStyle w:val="Geenafstand"/>
        <w:rPr>
          <w:rFonts w:ascii="Source Sans Pro" w:hAnsi="Source Sans Pro" w:cs="Calibri"/>
          <w:b/>
          <w:sz w:val="24"/>
          <w:szCs w:val="24"/>
          <w:u w:val="single"/>
        </w:rPr>
      </w:pPr>
      <w:r>
        <w:rPr>
          <w:rFonts w:ascii="Source Sans Pro" w:hAnsi="Source Sans Pro" w:cs="Calibri"/>
          <w:b/>
          <w:noProof/>
          <w:sz w:val="24"/>
          <w:szCs w:val="24"/>
          <w:u w:val="single"/>
        </w:rPr>
        <w:drawing>
          <wp:inline distT="0" distB="0" distL="0" distR="0" wp14:anchorId="071C2CD8" wp14:editId="5EF11536">
            <wp:extent cx="1767840" cy="2057400"/>
            <wp:effectExtent l="0" t="0" r="3810" b="0"/>
            <wp:docPr id="1321427609" name="Afbeelding 1" descr="Afbeelding met Menselijk gezicht, bril,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7609" name="Afbeelding 1" descr="Afbeelding met Menselijk gezicht, bril, persoon, kleding&#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1767840" cy="2057400"/>
                    </a:xfrm>
                    <a:prstGeom prst="rect">
                      <a:avLst/>
                    </a:prstGeom>
                  </pic:spPr>
                </pic:pic>
              </a:graphicData>
            </a:graphic>
          </wp:inline>
        </w:drawing>
      </w:r>
    </w:p>
    <w:p w14:paraId="06EC9227" w14:textId="77777777" w:rsidR="00CB0DFA" w:rsidRDefault="00CB0DFA" w:rsidP="00AA58EE">
      <w:pPr>
        <w:tabs>
          <w:tab w:val="left" w:pos="1418"/>
          <w:tab w:val="left" w:pos="1701"/>
        </w:tabs>
        <w:rPr>
          <w:rFonts w:ascii="Source Sans Pro" w:hAnsi="Source Sans Pro" w:cs="Calibri"/>
          <w:b/>
          <w:color w:val="000000"/>
          <w:sz w:val="24"/>
          <w:szCs w:val="24"/>
        </w:rPr>
      </w:pPr>
    </w:p>
    <w:p w14:paraId="22C9CF9A" w14:textId="7F58A631" w:rsidR="00226267" w:rsidRDefault="00226267" w:rsidP="00226267">
      <w:pPr>
        <w:tabs>
          <w:tab w:val="left" w:pos="1418"/>
          <w:tab w:val="left" w:pos="1701"/>
        </w:tabs>
        <w:jc w:val="center"/>
        <w:rPr>
          <w:rFonts w:ascii="Source Sans Pro" w:hAnsi="Source Sans Pro" w:cs="Calibri"/>
          <w:b/>
          <w:color w:val="000000"/>
          <w:sz w:val="24"/>
          <w:szCs w:val="24"/>
        </w:rPr>
      </w:pPr>
      <w:r>
        <w:rPr>
          <w:rFonts w:ascii="Source Sans Pro" w:hAnsi="Source Sans Pro" w:cs="Calibri"/>
          <w:b/>
          <w:color w:val="000000"/>
          <w:sz w:val="24"/>
          <w:szCs w:val="24"/>
        </w:rPr>
        <w:lastRenderedPageBreak/>
        <w:t>Jaarverslag secretaris 2025</w:t>
      </w:r>
    </w:p>
    <w:p w14:paraId="1E084639" w14:textId="77777777" w:rsidR="005F38CD" w:rsidRDefault="005F38CD" w:rsidP="00226267">
      <w:pPr>
        <w:tabs>
          <w:tab w:val="left" w:pos="1418"/>
          <w:tab w:val="left" w:pos="1701"/>
        </w:tabs>
        <w:jc w:val="both"/>
        <w:rPr>
          <w:rFonts w:ascii="Source Sans Pro" w:hAnsi="Source Sans Pro" w:cs="Calibri"/>
          <w:b/>
          <w:color w:val="000000"/>
          <w:sz w:val="24"/>
          <w:szCs w:val="24"/>
        </w:rPr>
      </w:pPr>
    </w:p>
    <w:p w14:paraId="332DFAB9" w14:textId="5BB3DBE8" w:rsidR="00226267" w:rsidRPr="00F76867" w:rsidRDefault="00226267" w:rsidP="00226267">
      <w:pPr>
        <w:tabs>
          <w:tab w:val="left" w:pos="1418"/>
          <w:tab w:val="left" w:pos="1701"/>
        </w:tabs>
        <w:jc w:val="both"/>
        <w:rPr>
          <w:rFonts w:ascii="Source Sans Pro" w:hAnsi="Source Sans Pro" w:cs="Calibri"/>
          <w:b/>
          <w:color w:val="000000"/>
          <w:sz w:val="24"/>
          <w:szCs w:val="24"/>
        </w:rPr>
      </w:pPr>
      <w:r w:rsidRPr="00F76867">
        <w:rPr>
          <w:rFonts w:ascii="Source Sans Pro" w:hAnsi="Source Sans Pro" w:cs="Calibri"/>
          <w:b/>
          <w:color w:val="000000"/>
          <w:sz w:val="24"/>
          <w:szCs w:val="24"/>
        </w:rPr>
        <w:t>Algemene Ledenvergadering (ALV):</w:t>
      </w:r>
    </w:p>
    <w:p w14:paraId="05F85265" w14:textId="036B5F87" w:rsidR="00226267" w:rsidRDefault="00226267" w:rsidP="00226267">
      <w:pPr>
        <w:jc w:val="both"/>
        <w:rPr>
          <w:rFonts w:ascii="Source Sans Pro" w:hAnsi="Source Sans Pro" w:cs="Calibri"/>
          <w:bCs/>
          <w:color w:val="000000"/>
          <w:sz w:val="24"/>
          <w:szCs w:val="24"/>
        </w:rPr>
      </w:pPr>
      <w:r>
        <w:rPr>
          <w:rFonts w:ascii="Source Sans Pro" w:hAnsi="Source Sans Pro" w:cs="Calibri"/>
          <w:bCs/>
          <w:color w:val="000000"/>
          <w:sz w:val="24"/>
          <w:szCs w:val="24"/>
        </w:rPr>
        <w:t xml:space="preserve">Onze algemene ledenvergadering heeft plaatsgevonden op 8 april 2025. Hier waren </w:t>
      </w:r>
      <w:r w:rsidR="00730E43">
        <w:rPr>
          <w:rFonts w:ascii="Source Sans Pro" w:hAnsi="Source Sans Pro" w:cs="Calibri"/>
          <w:bCs/>
          <w:color w:val="000000"/>
          <w:sz w:val="24"/>
          <w:szCs w:val="24"/>
        </w:rPr>
        <w:t>95</w:t>
      </w:r>
      <w:r>
        <w:rPr>
          <w:rFonts w:ascii="Source Sans Pro" w:hAnsi="Source Sans Pro" w:cs="Calibri"/>
          <w:bCs/>
          <w:color w:val="000000"/>
          <w:sz w:val="24"/>
          <w:szCs w:val="24"/>
        </w:rPr>
        <w:t xml:space="preserve"> huurders bij aanwezig. Namens Woonopmaat waren er 5 medewerkers en 1 lid van de Raad van Commissarissen . </w:t>
      </w:r>
    </w:p>
    <w:p w14:paraId="227D8F3C" w14:textId="666F6961" w:rsidR="00226267" w:rsidRPr="00D91DAF" w:rsidRDefault="00226267" w:rsidP="00226267">
      <w:pPr>
        <w:rPr>
          <w:rFonts w:ascii="Source Sans Pro" w:hAnsi="Source Sans Pro"/>
          <w:sz w:val="24"/>
          <w:szCs w:val="24"/>
        </w:rPr>
      </w:pPr>
      <w:r w:rsidRPr="00D91DAF">
        <w:rPr>
          <w:rFonts w:ascii="Source Sans Pro" w:hAnsi="Source Sans Pro"/>
          <w:sz w:val="24"/>
          <w:szCs w:val="24"/>
        </w:rPr>
        <w:t>Annette blikt kort terug op de activiteiten van het Huurdersplatform in 202</w:t>
      </w:r>
      <w:r>
        <w:rPr>
          <w:rFonts w:ascii="Source Sans Pro" w:hAnsi="Source Sans Pro"/>
          <w:sz w:val="24"/>
          <w:szCs w:val="24"/>
        </w:rPr>
        <w:t>5</w:t>
      </w:r>
      <w:r w:rsidRPr="00D91DAF">
        <w:rPr>
          <w:rFonts w:ascii="Source Sans Pro" w:hAnsi="Source Sans Pro"/>
          <w:sz w:val="24"/>
          <w:szCs w:val="24"/>
        </w:rPr>
        <w:t>. Het was een druk jaar met cursussen en webinars van de Woonbond</w:t>
      </w:r>
      <w:r>
        <w:rPr>
          <w:rFonts w:ascii="Source Sans Pro" w:hAnsi="Source Sans Pro"/>
          <w:sz w:val="24"/>
          <w:szCs w:val="24"/>
        </w:rPr>
        <w:t>.</w:t>
      </w:r>
      <w:r>
        <w:rPr>
          <w:rFonts w:ascii="Source Sans Pro" w:hAnsi="Source Sans Pro"/>
          <w:sz w:val="24"/>
          <w:szCs w:val="24"/>
        </w:rPr>
        <w:br/>
        <w:t>O</w:t>
      </w:r>
      <w:r w:rsidRPr="00D91DAF">
        <w:rPr>
          <w:rFonts w:ascii="Source Sans Pro" w:hAnsi="Source Sans Pro"/>
          <w:sz w:val="24"/>
          <w:szCs w:val="24"/>
        </w:rPr>
        <w:t xml:space="preserve">verleggen met Woonopmaat en de Raad van Commissarissen, adviezen </w:t>
      </w:r>
      <w:r w:rsidR="00361670">
        <w:rPr>
          <w:rFonts w:ascii="Source Sans Pro" w:hAnsi="Source Sans Pro"/>
          <w:sz w:val="24"/>
          <w:szCs w:val="24"/>
        </w:rPr>
        <w:t xml:space="preserve">aanvragen over bijvoorbeeld de Huuraanpassing. </w:t>
      </w:r>
      <w:r>
        <w:rPr>
          <w:rFonts w:ascii="Source Sans Pro" w:hAnsi="Source Sans Pro"/>
          <w:sz w:val="24"/>
          <w:szCs w:val="24"/>
        </w:rPr>
        <w:t xml:space="preserve"> De</w:t>
      </w:r>
      <w:r w:rsidRPr="00D91DAF">
        <w:rPr>
          <w:rFonts w:ascii="Source Sans Pro" w:hAnsi="Source Sans Pro"/>
          <w:sz w:val="24"/>
          <w:szCs w:val="24"/>
        </w:rPr>
        <w:t>elname aan klankbordgroepen over verduurzaming en sloop-nieuwbouw</w:t>
      </w:r>
      <w:r>
        <w:rPr>
          <w:rFonts w:ascii="Source Sans Pro" w:hAnsi="Source Sans Pro"/>
          <w:sz w:val="24"/>
          <w:szCs w:val="24"/>
        </w:rPr>
        <w:t xml:space="preserve">. En er is </w:t>
      </w:r>
      <w:r w:rsidRPr="00D91DAF">
        <w:rPr>
          <w:rFonts w:ascii="Source Sans Pro" w:hAnsi="Source Sans Pro"/>
          <w:sz w:val="24"/>
          <w:szCs w:val="24"/>
        </w:rPr>
        <w:t>veel contact met de bewonerscommissies.</w:t>
      </w:r>
      <w:r>
        <w:rPr>
          <w:rFonts w:ascii="Source Sans Pro" w:hAnsi="Source Sans Pro"/>
          <w:sz w:val="24"/>
          <w:szCs w:val="24"/>
        </w:rPr>
        <w:t xml:space="preserve"> </w:t>
      </w:r>
      <w:r>
        <w:rPr>
          <w:rFonts w:ascii="Source Sans Pro" w:hAnsi="Source Sans Pro"/>
          <w:sz w:val="24"/>
          <w:szCs w:val="24"/>
        </w:rPr>
        <w:br/>
      </w:r>
      <w:r>
        <w:rPr>
          <w:rFonts w:ascii="Source Sans Pro" w:hAnsi="Source Sans Pro"/>
          <w:sz w:val="24"/>
          <w:szCs w:val="24"/>
        </w:rPr>
        <w:br/>
        <w:t xml:space="preserve">In deze vergadering is George van der Kroft gekozen als penningmeester en Alex Vazquez als algemeen bestuurslid. </w:t>
      </w:r>
    </w:p>
    <w:p w14:paraId="45ECC085" w14:textId="77777777" w:rsidR="00226267" w:rsidRPr="00D91DAF" w:rsidRDefault="00226267" w:rsidP="00226267">
      <w:pPr>
        <w:jc w:val="both"/>
        <w:rPr>
          <w:rFonts w:ascii="Source Sans Pro" w:hAnsi="Source Sans Pro" w:cs="Calibri"/>
          <w:b/>
          <w:color w:val="000000"/>
          <w:sz w:val="24"/>
          <w:szCs w:val="24"/>
        </w:rPr>
      </w:pPr>
    </w:p>
    <w:p w14:paraId="26A29259" w14:textId="77777777" w:rsidR="00226267" w:rsidRPr="00DB6DFA" w:rsidRDefault="00226267" w:rsidP="00226267">
      <w:pPr>
        <w:spacing w:after="160" w:line="259" w:lineRule="auto"/>
        <w:contextualSpacing/>
        <w:jc w:val="center"/>
        <w:rPr>
          <w:rFonts w:ascii="Source Sans Pro" w:hAnsi="Source Sans Pro" w:cs="Calibri"/>
          <w:sz w:val="24"/>
          <w:szCs w:val="24"/>
        </w:rPr>
      </w:pPr>
      <w:r>
        <w:rPr>
          <w:rFonts w:ascii="Source Sans Pro" w:hAnsi="Source Sans Pro" w:cs="Calibri"/>
          <w:noProof/>
          <w:sz w:val="24"/>
          <w:szCs w:val="24"/>
        </w:rPr>
        <w:drawing>
          <wp:inline distT="0" distB="0" distL="0" distR="0" wp14:anchorId="61C7A20A" wp14:editId="42A04947">
            <wp:extent cx="4853940" cy="1775460"/>
            <wp:effectExtent l="0" t="0" r="3810" b="0"/>
            <wp:docPr id="112751943" name="Afbeelding 4" descr="Afbeelding met kleding, illustratie, clipart,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1943" name="Afbeelding 4" descr="Afbeelding met kleding, illustratie, clipart, tekening"/>
                    <pic:cNvPicPr/>
                  </pic:nvPicPr>
                  <pic:blipFill>
                    <a:blip r:embed="rId10">
                      <a:extLst>
                        <a:ext uri="{28A0092B-C50C-407E-A947-70E740481C1C}">
                          <a14:useLocalDpi xmlns:a14="http://schemas.microsoft.com/office/drawing/2010/main" val="0"/>
                        </a:ext>
                      </a:extLst>
                    </a:blip>
                    <a:stretch>
                      <a:fillRect/>
                    </a:stretch>
                  </pic:blipFill>
                  <pic:spPr>
                    <a:xfrm>
                      <a:off x="0" y="0"/>
                      <a:ext cx="4853940" cy="1775460"/>
                    </a:xfrm>
                    <a:prstGeom prst="rect">
                      <a:avLst/>
                    </a:prstGeom>
                  </pic:spPr>
                </pic:pic>
              </a:graphicData>
            </a:graphic>
          </wp:inline>
        </w:drawing>
      </w:r>
    </w:p>
    <w:p w14:paraId="45D5269D" w14:textId="77777777" w:rsidR="00226267" w:rsidRPr="00F76867" w:rsidRDefault="00226267" w:rsidP="00226267">
      <w:pPr>
        <w:pStyle w:val="Lijstalinea"/>
        <w:spacing w:after="0" w:line="240" w:lineRule="auto"/>
        <w:ind w:left="0"/>
        <w:jc w:val="both"/>
        <w:rPr>
          <w:rFonts w:ascii="Source Sans Pro" w:hAnsi="Source Sans Pro"/>
          <w:b/>
          <w:bCs/>
          <w:sz w:val="24"/>
          <w:szCs w:val="24"/>
        </w:rPr>
      </w:pPr>
      <w:r w:rsidRPr="00F76867">
        <w:rPr>
          <w:rFonts w:ascii="Source Sans Pro" w:hAnsi="Source Sans Pro"/>
          <w:b/>
          <w:bCs/>
          <w:sz w:val="24"/>
          <w:szCs w:val="24"/>
        </w:rPr>
        <w:t>Huurdersadviesgroepen</w:t>
      </w:r>
    </w:p>
    <w:p w14:paraId="1D373D6A" w14:textId="77777777" w:rsidR="00226267" w:rsidRDefault="00226267" w:rsidP="00226267">
      <w:pPr>
        <w:pStyle w:val="Lijstalinea"/>
        <w:spacing w:after="0" w:line="240" w:lineRule="auto"/>
        <w:ind w:left="0"/>
        <w:jc w:val="both"/>
        <w:rPr>
          <w:rFonts w:ascii="Source Sans Pro" w:hAnsi="Source Sans Pro"/>
          <w:sz w:val="24"/>
          <w:szCs w:val="24"/>
        </w:rPr>
      </w:pPr>
    </w:p>
    <w:p w14:paraId="6B3BBFF5" w14:textId="705EC090" w:rsidR="00226267" w:rsidRDefault="00226267" w:rsidP="00226267">
      <w:pPr>
        <w:pStyle w:val="Lijstalinea"/>
        <w:spacing w:after="0" w:line="240" w:lineRule="auto"/>
        <w:ind w:left="0"/>
        <w:jc w:val="both"/>
        <w:rPr>
          <w:rFonts w:ascii="Source Sans Pro" w:hAnsi="Source Sans Pro"/>
          <w:sz w:val="24"/>
          <w:szCs w:val="24"/>
        </w:rPr>
      </w:pPr>
      <w:r>
        <w:rPr>
          <w:rFonts w:ascii="Source Sans Pro" w:hAnsi="Source Sans Pro"/>
          <w:sz w:val="24"/>
          <w:szCs w:val="24"/>
        </w:rPr>
        <w:t>Er wa</w:t>
      </w:r>
      <w:r w:rsidR="005F38CD">
        <w:rPr>
          <w:rFonts w:ascii="Source Sans Pro" w:hAnsi="Source Sans Pro"/>
          <w:sz w:val="24"/>
          <w:szCs w:val="24"/>
        </w:rPr>
        <w:t>ren</w:t>
      </w:r>
      <w:r>
        <w:rPr>
          <w:rFonts w:ascii="Source Sans Pro" w:hAnsi="Source Sans Pro"/>
          <w:sz w:val="24"/>
          <w:szCs w:val="24"/>
        </w:rPr>
        <w:t xml:space="preserve"> dit jaar een Huurdersadviesgroep over de Woonzorgvisie en het Huurbeleid</w:t>
      </w:r>
    </w:p>
    <w:p w14:paraId="05576E84" w14:textId="77777777" w:rsidR="005F38CD" w:rsidRDefault="005F38CD" w:rsidP="00226267">
      <w:pPr>
        <w:pStyle w:val="Lijstalinea"/>
        <w:spacing w:after="0" w:line="240" w:lineRule="auto"/>
        <w:ind w:left="0"/>
        <w:jc w:val="both"/>
        <w:rPr>
          <w:rFonts w:ascii="Source Sans Pro" w:hAnsi="Source Sans Pro"/>
          <w:sz w:val="24"/>
          <w:szCs w:val="24"/>
        </w:rPr>
      </w:pPr>
    </w:p>
    <w:p w14:paraId="06D56E97" w14:textId="77777777" w:rsidR="005F38CD" w:rsidRDefault="005F38CD" w:rsidP="00226267">
      <w:pPr>
        <w:pStyle w:val="Lijstalinea"/>
        <w:spacing w:after="0" w:line="240" w:lineRule="auto"/>
        <w:ind w:left="0"/>
        <w:jc w:val="both"/>
        <w:rPr>
          <w:rFonts w:ascii="Source Sans Pro" w:hAnsi="Source Sans Pro"/>
          <w:b/>
          <w:bCs/>
          <w:sz w:val="24"/>
          <w:szCs w:val="24"/>
        </w:rPr>
      </w:pPr>
    </w:p>
    <w:p w14:paraId="3702729F" w14:textId="77777777" w:rsidR="005F38CD" w:rsidRDefault="005F38CD" w:rsidP="00226267">
      <w:pPr>
        <w:pStyle w:val="Lijstalinea"/>
        <w:spacing w:after="0" w:line="240" w:lineRule="auto"/>
        <w:ind w:left="0"/>
        <w:jc w:val="both"/>
        <w:rPr>
          <w:rFonts w:ascii="Source Sans Pro" w:hAnsi="Source Sans Pro"/>
          <w:b/>
          <w:bCs/>
          <w:sz w:val="24"/>
          <w:szCs w:val="24"/>
        </w:rPr>
      </w:pPr>
    </w:p>
    <w:p w14:paraId="748B1403" w14:textId="77777777" w:rsidR="005F38CD" w:rsidRDefault="005F38CD" w:rsidP="00226267">
      <w:pPr>
        <w:pStyle w:val="Lijstalinea"/>
        <w:spacing w:after="0" w:line="240" w:lineRule="auto"/>
        <w:ind w:left="0"/>
        <w:jc w:val="both"/>
        <w:rPr>
          <w:rFonts w:ascii="Source Sans Pro" w:hAnsi="Source Sans Pro"/>
          <w:b/>
          <w:bCs/>
          <w:sz w:val="24"/>
          <w:szCs w:val="24"/>
        </w:rPr>
      </w:pPr>
    </w:p>
    <w:p w14:paraId="09990346" w14:textId="77777777" w:rsidR="005F38CD" w:rsidRDefault="005F38CD" w:rsidP="00226267">
      <w:pPr>
        <w:pStyle w:val="Lijstalinea"/>
        <w:spacing w:after="0" w:line="240" w:lineRule="auto"/>
        <w:ind w:left="0"/>
        <w:jc w:val="both"/>
        <w:rPr>
          <w:rFonts w:ascii="Source Sans Pro" w:hAnsi="Source Sans Pro"/>
          <w:b/>
          <w:bCs/>
          <w:sz w:val="24"/>
          <w:szCs w:val="24"/>
        </w:rPr>
      </w:pPr>
    </w:p>
    <w:p w14:paraId="1EB21C80" w14:textId="77777777" w:rsidR="005F38CD" w:rsidRDefault="005F38CD" w:rsidP="00226267">
      <w:pPr>
        <w:pStyle w:val="Lijstalinea"/>
        <w:spacing w:after="0" w:line="240" w:lineRule="auto"/>
        <w:ind w:left="0"/>
        <w:jc w:val="both"/>
        <w:rPr>
          <w:rFonts w:ascii="Source Sans Pro" w:hAnsi="Source Sans Pro"/>
          <w:b/>
          <w:bCs/>
          <w:sz w:val="24"/>
          <w:szCs w:val="24"/>
        </w:rPr>
      </w:pPr>
    </w:p>
    <w:p w14:paraId="32B027F1" w14:textId="77777777" w:rsidR="005F38CD" w:rsidRDefault="005F38CD" w:rsidP="00226267">
      <w:pPr>
        <w:pStyle w:val="Lijstalinea"/>
        <w:spacing w:after="0" w:line="240" w:lineRule="auto"/>
        <w:ind w:left="0"/>
        <w:jc w:val="both"/>
        <w:rPr>
          <w:rFonts w:ascii="Source Sans Pro" w:hAnsi="Source Sans Pro"/>
          <w:b/>
          <w:bCs/>
          <w:sz w:val="24"/>
          <w:szCs w:val="24"/>
        </w:rPr>
      </w:pPr>
    </w:p>
    <w:p w14:paraId="33BA3BB7" w14:textId="77777777" w:rsidR="005F38CD" w:rsidRDefault="005F38CD" w:rsidP="00226267">
      <w:pPr>
        <w:pStyle w:val="Lijstalinea"/>
        <w:spacing w:after="0" w:line="240" w:lineRule="auto"/>
        <w:ind w:left="0"/>
        <w:jc w:val="both"/>
        <w:rPr>
          <w:rFonts w:ascii="Source Sans Pro" w:hAnsi="Source Sans Pro"/>
          <w:b/>
          <w:bCs/>
          <w:sz w:val="24"/>
          <w:szCs w:val="24"/>
        </w:rPr>
      </w:pPr>
    </w:p>
    <w:p w14:paraId="11A6CAD2" w14:textId="77777777" w:rsidR="005F38CD" w:rsidRDefault="005F38CD" w:rsidP="00226267">
      <w:pPr>
        <w:pStyle w:val="Lijstalinea"/>
        <w:spacing w:after="0" w:line="240" w:lineRule="auto"/>
        <w:ind w:left="0"/>
        <w:jc w:val="both"/>
        <w:rPr>
          <w:rFonts w:ascii="Source Sans Pro" w:hAnsi="Source Sans Pro"/>
          <w:b/>
          <w:bCs/>
          <w:sz w:val="24"/>
          <w:szCs w:val="24"/>
        </w:rPr>
      </w:pPr>
    </w:p>
    <w:p w14:paraId="18D09195" w14:textId="0A91AD02" w:rsidR="005F38CD" w:rsidRDefault="005F38CD" w:rsidP="00226267">
      <w:pPr>
        <w:pStyle w:val="Lijstalinea"/>
        <w:spacing w:after="0" w:line="240" w:lineRule="auto"/>
        <w:ind w:left="0"/>
        <w:jc w:val="both"/>
        <w:rPr>
          <w:rFonts w:ascii="Source Sans Pro" w:hAnsi="Source Sans Pro"/>
          <w:b/>
          <w:bCs/>
          <w:sz w:val="24"/>
          <w:szCs w:val="24"/>
        </w:rPr>
      </w:pPr>
      <w:r w:rsidRPr="005F38CD">
        <w:rPr>
          <w:rFonts w:ascii="Source Sans Pro" w:hAnsi="Source Sans Pro"/>
          <w:b/>
          <w:bCs/>
          <w:sz w:val="24"/>
          <w:szCs w:val="24"/>
        </w:rPr>
        <w:t>Prestatieafspraken</w:t>
      </w:r>
    </w:p>
    <w:p w14:paraId="3F443212" w14:textId="77777777" w:rsidR="005F38CD" w:rsidRDefault="005F38CD" w:rsidP="00226267">
      <w:pPr>
        <w:pStyle w:val="Lijstalinea"/>
        <w:spacing w:after="0" w:line="240" w:lineRule="auto"/>
        <w:ind w:left="0"/>
        <w:jc w:val="both"/>
        <w:rPr>
          <w:rFonts w:ascii="Source Sans Pro" w:hAnsi="Source Sans Pro"/>
          <w:b/>
          <w:bCs/>
          <w:sz w:val="24"/>
          <w:szCs w:val="24"/>
        </w:rPr>
      </w:pPr>
    </w:p>
    <w:p w14:paraId="0FED90B6" w14:textId="5524E7A3" w:rsidR="005F38CD" w:rsidRDefault="005F38CD" w:rsidP="00226267">
      <w:pPr>
        <w:pStyle w:val="Lijstalinea"/>
        <w:spacing w:after="0" w:line="240" w:lineRule="auto"/>
        <w:ind w:left="0"/>
        <w:jc w:val="both"/>
        <w:rPr>
          <w:rFonts w:ascii="Source Sans Pro" w:hAnsi="Source Sans Pro"/>
          <w:sz w:val="24"/>
          <w:szCs w:val="24"/>
        </w:rPr>
      </w:pPr>
      <w:r>
        <w:rPr>
          <w:rFonts w:ascii="Source Sans Pro" w:hAnsi="Source Sans Pro"/>
          <w:sz w:val="24"/>
          <w:szCs w:val="24"/>
        </w:rPr>
        <w:t>Dit jaar zijn we ook volop bezig geweest met de nieuwe Prestatieafspraken, deze lopen af in 2025 en moeten vernieuwd worden.</w:t>
      </w:r>
    </w:p>
    <w:p w14:paraId="74377745" w14:textId="5D4C85BF" w:rsidR="005F38CD" w:rsidRPr="005F38CD" w:rsidRDefault="005F38CD" w:rsidP="00226267">
      <w:pPr>
        <w:pStyle w:val="Lijstalinea"/>
        <w:spacing w:after="0" w:line="240" w:lineRule="auto"/>
        <w:ind w:left="0"/>
        <w:jc w:val="both"/>
        <w:rPr>
          <w:rFonts w:ascii="Source Sans Pro" w:hAnsi="Source Sans Pro"/>
          <w:sz w:val="24"/>
          <w:szCs w:val="24"/>
        </w:rPr>
      </w:pPr>
      <w:r>
        <w:rPr>
          <w:rFonts w:ascii="Source Sans Pro" w:hAnsi="Source Sans Pro"/>
          <w:sz w:val="24"/>
          <w:szCs w:val="24"/>
        </w:rPr>
        <w:t>Om de 6 weken was er een overleg met de Gemeenten Heemskerk en Beverwijk, Pre Wonen, Woonopmaat en de Huurdersorganisaties.</w:t>
      </w:r>
    </w:p>
    <w:p w14:paraId="6E3FF989" w14:textId="77777777" w:rsidR="00226267" w:rsidRDefault="00226267" w:rsidP="00226267">
      <w:pPr>
        <w:pStyle w:val="Lijstalinea"/>
        <w:spacing w:after="0" w:line="240" w:lineRule="auto"/>
        <w:ind w:left="0"/>
        <w:jc w:val="both"/>
        <w:rPr>
          <w:rFonts w:ascii="Source Sans Pro" w:hAnsi="Source Sans Pro"/>
          <w:sz w:val="24"/>
          <w:szCs w:val="24"/>
        </w:rPr>
      </w:pPr>
    </w:p>
    <w:p w14:paraId="2754ED63" w14:textId="77777777" w:rsidR="00226267" w:rsidRDefault="00226267" w:rsidP="00226267">
      <w:pPr>
        <w:pStyle w:val="Lijstalinea"/>
        <w:spacing w:after="0" w:line="240" w:lineRule="auto"/>
        <w:ind w:left="0"/>
        <w:jc w:val="center"/>
        <w:rPr>
          <w:rFonts w:ascii="Source Sans Pro" w:hAnsi="Source Sans Pro"/>
          <w:sz w:val="24"/>
          <w:szCs w:val="24"/>
        </w:rPr>
      </w:pPr>
    </w:p>
    <w:p w14:paraId="02BC66E6" w14:textId="77777777" w:rsidR="00226267" w:rsidRDefault="00226267" w:rsidP="005F38CD">
      <w:pPr>
        <w:pStyle w:val="Lijstalinea"/>
        <w:spacing w:after="0" w:line="240" w:lineRule="auto"/>
        <w:ind w:left="0"/>
        <w:rPr>
          <w:rFonts w:ascii="Source Sans Pro" w:hAnsi="Source Sans Pro"/>
          <w:sz w:val="24"/>
          <w:szCs w:val="24"/>
        </w:rPr>
      </w:pPr>
    </w:p>
    <w:p w14:paraId="10C44579" w14:textId="77777777" w:rsidR="00226267" w:rsidRDefault="00226267" w:rsidP="00226267">
      <w:pPr>
        <w:pStyle w:val="Lijstalinea"/>
        <w:spacing w:after="0" w:line="240" w:lineRule="auto"/>
        <w:ind w:left="0"/>
        <w:jc w:val="center"/>
        <w:rPr>
          <w:rFonts w:ascii="Source Sans Pro" w:hAnsi="Source Sans Pro"/>
          <w:sz w:val="24"/>
          <w:szCs w:val="24"/>
        </w:rPr>
      </w:pPr>
    </w:p>
    <w:p w14:paraId="54A9E41D" w14:textId="77777777" w:rsidR="00226267" w:rsidRDefault="00226267" w:rsidP="00226267">
      <w:pPr>
        <w:pStyle w:val="Lijstalinea"/>
        <w:spacing w:after="0" w:line="240" w:lineRule="auto"/>
        <w:ind w:left="0"/>
        <w:jc w:val="center"/>
        <w:rPr>
          <w:rFonts w:ascii="Source Sans Pro" w:hAnsi="Source Sans Pro"/>
          <w:sz w:val="24"/>
          <w:szCs w:val="24"/>
        </w:rPr>
      </w:pPr>
      <w:r>
        <w:rPr>
          <w:rFonts w:ascii="Source Sans Pro" w:hAnsi="Source Sans Pro"/>
          <w:noProof/>
          <w:sz w:val="24"/>
          <w:szCs w:val="24"/>
        </w:rPr>
        <w:drawing>
          <wp:inline distT="0" distB="0" distL="0" distR="0" wp14:anchorId="1A27F4FF" wp14:editId="09EEAA10">
            <wp:extent cx="2552700" cy="1310640"/>
            <wp:effectExtent l="0" t="0" r="0" b="3810"/>
            <wp:docPr id="1592132863" name="Afbeelding 1" descr="Afbeelding met stilstaand, tekst, Papierprodcut,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2863" name="Afbeelding 1" descr="Afbeelding met stilstaand, tekst, Papierprodcut, papier&#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2552700" cy="1310640"/>
                    </a:xfrm>
                    <a:prstGeom prst="rect">
                      <a:avLst/>
                    </a:prstGeom>
                  </pic:spPr>
                </pic:pic>
              </a:graphicData>
            </a:graphic>
          </wp:inline>
        </w:drawing>
      </w:r>
    </w:p>
    <w:p w14:paraId="14A0FD03" w14:textId="77777777" w:rsidR="00226267" w:rsidRPr="00F76867" w:rsidRDefault="00226267" w:rsidP="00226267">
      <w:pPr>
        <w:spacing w:after="0" w:line="240" w:lineRule="auto"/>
        <w:jc w:val="both"/>
        <w:rPr>
          <w:rFonts w:ascii="Source Sans Pro" w:hAnsi="Source Sans Pro" w:cs="Calibri"/>
          <w:b/>
          <w:bCs/>
          <w:sz w:val="24"/>
          <w:szCs w:val="24"/>
        </w:rPr>
      </w:pPr>
      <w:r w:rsidRPr="00F76867">
        <w:rPr>
          <w:rFonts w:ascii="Source Sans Pro" w:hAnsi="Source Sans Pro" w:cs="Calibri"/>
          <w:b/>
          <w:bCs/>
          <w:sz w:val="24"/>
          <w:szCs w:val="24"/>
        </w:rPr>
        <w:t>Uitgebrachte adviezen</w:t>
      </w:r>
    </w:p>
    <w:p w14:paraId="7F1712B6" w14:textId="77777777" w:rsidR="00226267" w:rsidRDefault="00226267" w:rsidP="00226267">
      <w:pPr>
        <w:spacing w:after="0" w:line="240" w:lineRule="auto"/>
        <w:jc w:val="both"/>
        <w:rPr>
          <w:rFonts w:ascii="Source Sans Pro" w:hAnsi="Source Sans Pro" w:cs="Calibri"/>
          <w:sz w:val="24"/>
          <w:szCs w:val="24"/>
        </w:rPr>
      </w:pPr>
    </w:p>
    <w:p w14:paraId="3335B9EB" w14:textId="77777777" w:rsidR="00226267" w:rsidRDefault="00226267" w:rsidP="00226267">
      <w:pPr>
        <w:spacing w:after="0" w:line="240" w:lineRule="auto"/>
        <w:jc w:val="both"/>
        <w:rPr>
          <w:rFonts w:ascii="Source Sans Pro" w:hAnsi="Source Sans Pro"/>
          <w:bCs/>
          <w:sz w:val="24"/>
          <w:szCs w:val="24"/>
        </w:rPr>
      </w:pPr>
      <w:r w:rsidRPr="00705B00">
        <w:rPr>
          <w:rFonts w:ascii="Source Sans Pro" w:hAnsi="Source Sans Pro" w:cs="Calibri"/>
          <w:sz w:val="24"/>
          <w:szCs w:val="24"/>
        </w:rPr>
        <w:t>Wij hebben</w:t>
      </w:r>
      <w:r>
        <w:rPr>
          <w:rFonts w:ascii="Source Sans Pro" w:hAnsi="Source Sans Pro" w:cs="Calibri"/>
          <w:sz w:val="24"/>
          <w:szCs w:val="24"/>
        </w:rPr>
        <w:t xml:space="preserve"> een aantal </w:t>
      </w:r>
      <w:r w:rsidRPr="00705B00">
        <w:rPr>
          <w:rFonts w:ascii="Source Sans Pro" w:hAnsi="Source Sans Pro" w:cs="Calibri"/>
          <w:sz w:val="24"/>
          <w:szCs w:val="24"/>
        </w:rPr>
        <w:t xml:space="preserve">adviezen uitgebracht aan Woonopmaat </w:t>
      </w:r>
      <w:r>
        <w:rPr>
          <w:rFonts w:ascii="Source Sans Pro" w:hAnsi="Source Sans Pro" w:cs="Calibri"/>
          <w:sz w:val="24"/>
          <w:szCs w:val="24"/>
        </w:rPr>
        <w:t xml:space="preserve">waaronder: </w:t>
      </w:r>
    </w:p>
    <w:p w14:paraId="2F2A3221" w14:textId="77777777" w:rsidR="00226267" w:rsidRPr="00361670" w:rsidRDefault="00226267" w:rsidP="00226267">
      <w:pPr>
        <w:spacing w:after="0" w:line="240" w:lineRule="auto"/>
        <w:jc w:val="both"/>
        <w:rPr>
          <w:rFonts w:ascii="Source Sans Pro" w:hAnsi="Source Sans Pro"/>
          <w:b/>
          <w:sz w:val="24"/>
          <w:szCs w:val="24"/>
        </w:rPr>
      </w:pPr>
    </w:p>
    <w:p w14:paraId="00D1F9F4" w14:textId="4F685F77" w:rsidR="00226267" w:rsidRPr="001F60F2" w:rsidRDefault="00226267" w:rsidP="00226267">
      <w:pPr>
        <w:spacing w:after="0" w:line="240" w:lineRule="auto"/>
        <w:rPr>
          <w:rFonts w:ascii="Source Sans Pro" w:hAnsi="Source Sans Pro"/>
          <w:b/>
          <w:sz w:val="24"/>
          <w:szCs w:val="24"/>
        </w:rPr>
      </w:pPr>
      <w:r w:rsidRPr="00361670">
        <w:rPr>
          <w:rFonts w:ascii="Source Sans Pro" w:hAnsi="Source Sans Pro"/>
          <w:sz w:val="24"/>
          <w:szCs w:val="24"/>
        </w:rPr>
        <w:t xml:space="preserve">Huuraanpassing 2025, ZAV beleid, Onderhoudsabonnement, Huurbeleid en het </w:t>
      </w:r>
      <w:r w:rsidRPr="00361670">
        <w:rPr>
          <w:rFonts w:ascii="Source Sans Pro" w:hAnsi="Source Sans Pro" w:cs="Calibri"/>
          <w:sz w:val="24"/>
          <w:szCs w:val="24"/>
        </w:rPr>
        <w:t>Vernieuwd</w:t>
      </w:r>
      <w:r>
        <w:rPr>
          <w:rFonts w:ascii="Source Sans Pro" w:hAnsi="Source Sans Pro" w:cs="Calibri"/>
        </w:rPr>
        <w:t xml:space="preserve"> </w:t>
      </w:r>
      <w:r w:rsidRPr="001F60F2">
        <w:rPr>
          <w:rFonts w:ascii="Source Sans Pro" w:hAnsi="Source Sans Pro" w:cs="Calibri"/>
          <w:sz w:val="24"/>
          <w:szCs w:val="24"/>
        </w:rPr>
        <w:t>Sociaal Statuut</w:t>
      </w:r>
      <w:r w:rsidR="001F60F2" w:rsidRPr="001F60F2">
        <w:rPr>
          <w:rFonts w:ascii="Source Sans Pro" w:hAnsi="Source Sans Pro" w:cs="Calibri"/>
          <w:sz w:val="24"/>
          <w:szCs w:val="24"/>
        </w:rPr>
        <w:t>, zowel positief als negatief.</w:t>
      </w:r>
    </w:p>
    <w:p w14:paraId="126EB094" w14:textId="77777777" w:rsidR="00226267" w:rsidRPr="001F60F2" w:rsidRDefault="00226267" w:rsidP="00226267">
      <w:pPr>
        <w:spacing w:after="0" w:line="240" w:lineRule="auto"/>
        <w:jc w:val="both"/>
        <w:rPr>
          <w:rFonts w:ascii="Source Sans Pro" w:hAnsi="Source Sans Pro"/>
          <w:b/>
          <w:sz w:val="24"/>
          <w:szCs w:val="24"/>
        </w:rPr>
      </w:pPr>
    </w:p>
    <w:p w14:paraId="3B78D451" w14:textId="77777777" w:rsidR="00226267" w:rsidRPr="001F60F2" w:rsidRDefault="00226267" w:rsidP="00226267">
      <w:pPr>
        <w:spacing w:after="0" w:line="240" w:lineRule="auto"/>
        <w:jc w:val="both"/>
        <w:rPr>
          <w:rFonts w:ascii="Source Sans Pro" w:hAnsi="Source Sans Pro"/>
          <w:b/>
          <w:sz w:val="24"/>
          <w:szCs w:val="24"/>
        </w:rPr>
      </w:pPr>
    </w:p>
    <w:p w14:paraId="386DCE42" w14:textId="77777777" w:rsidR="00226267" w:rsidRPr="00170570" w:rsidRDefault="00226267" w:rsidP="00226267">
      <w:pPr>
        <w:spacing w:after="0" w:line="240" w:lineRule="auto"/>
        <w:jc w:val="both"/>
        <w:rPr>
          <w:rFonts w:ascii="Source Sans Pro" w:hAnsi="Source Sans Pro" w:cs="Calibri"/>
          <w:b/>
          <w:sz w:val="24"/>
          <w:szCs w:val="24"/>
        </w:rPr>
      </w:pPr>
      <w:r w:rsidRPr="00170570">
        <w:rPr>
          <w:rFonts w:ascii="Source Sans Pro" w:hAnsi="Source Sans Pro"/>
          <w:b/>
          <w:sz w:val="24"/>
          <w:szCs w:val="24"/>
        </w:rPr>
        <w:t>Bestuurlijk overleg met Woonopmaat</w:t>
      </w:r>
    </w:p>
    <w:p w14:paraId="678E8846" w14:textId="77777777" w:rsidR="00226267" w:rsidRPr="00DB6DFA" w:rsidRDefault="00226267" w:rsidP="00226267">
      <w:pPr>
        <w:spacing w:after="0" w:line="240" w:lineRule="auto"/>
        <w:jc w:val="both"/>
        <w:rPr>
          <w:rFonts w:ascii="Source Sans Pro" w:hAnsi="Source Sans Pro" w:cs="Calibri"/>
          <w:sz w:val="24"/>
          <w:szCs w:val="24"/>
        </w:rPr>
      </w:pPr>
    </w:p>
    <w:p w14:paraId="620EDE83" w14:textId="77777777" w:rsidR="00226267" w:rsidRPr="00D64892" w:rsidRDefault="00226267" w:rsidP="00226267">
      <w:pPr>
        <w:pStyle w:val="Lijstalinea"/>
        <w:spacing w:after="0" w:line="240" w:lineRule="auto"/>
        <w:ind w:left="0"/>
        <w:rPr>
          <w:rFonts w:ascii="Source Sans Pro" w:hAnsi="Source Sans Pro"/>
          <w:sz w:val="24"/>
          <w:szCs w:val="24"/>
        </w:rPr>
      </w:pPr>
      <w:r w:rsidRPr="00D64892">
        <w:rPr>
          <w:rFonts w:ascii="Source Sans Pro" w:hAnsi="Source Sans Pro"/>
          <w:sz w:val="24"/>
          <w:szCs w:val="24"/>
        </w:rPr>
        <w:t>Onderwerpen die aan de orde geweest zijn bij het bestuurlijk overleg met Woonopmaat:</w:t>
      </w:r>
    </w:p>
    <w:p w14:paraId="6F7B35CF" w14:textId="77777777" w:rsidR="00226267" w:rsidRPr="00DB6DFA" w:rsidRDefault="00226267" w:rsidP="00226267">
      <w:pPr>
        <w:pStyle w:val="Lijstalinea"/>
        <w:spacing w:after="0" w:line="240" w:lineRule="auto"/>
        <w:ind w:left="0"/>
        <w:rPr>
          <w:rFonts w:ascii="Source Sans Pro" w:hAnsi="Source Sans Pro"/>
          <w:bCs/>
          <w:sz w:val="24"/>
          <w:szCs w:val="24"/>
        </w:rPr>
      </w:pPr>
      <w:r w:rsidRPr="00D64892">
        <w:rPr>
          <w:rFonts w:ascii="Source Sans Pro" w:hAnsi="Source Sans Pro" w:cs="Calibri"/>
          <w:sz w:val="24"/>
          <w:szCs w:val="24"/>
        </w:rPr>
        <w:t xml:space="preserve">Huuraanpassing 2025, communicatie rond de huuraanpassing, </w:t>
      </w:r>
      <w:r w:rsidRPr="00D64892">
        <w:rPr>
          <w:rFonts w:ascii="Source Sans Pro" w:hAnsi="Source Sans Pro"/>
          <w:bCs/>
          <w:sz w:val="24"/>
          <w:szCs w:val="24"/>
        </w:rPr>
        <w:t>Huis van de Huurder</w:t>
      </w:r>
      <w:r>
        <w:rPr>
          <w:rFonts w:ascii="Source Sans Pro" w:hAnsi="Source Sans Pro"/>
          <w:bCs/>
          <w:sz w:val="24"/>
          <w:szCs w:val="24"/>
        </w:rPr>
        <w:t>,</w:t>
      </w:r>
      <w:r w:rsidRPr="00D64892">
        <w:rPr>
          <w:rFonts w:ascii="Source Sans Pro" w:hAnsi="Source Sans Pro"/>
          <w:bCs/>
          <w:sz w:val="24"/>
          <w:szCs w:val="24"/>
        </w:rPr>
        <w:t xml:space="preserve"> activiteitenplan Woonopmaat</w:t>
      </w:r>
      <w:r>
        <w:rPr>
          <w:rFonts w:ascii="Source Sans Pro" w:hAnsi="Source Sans Pro"/>
          <w:bCs/>
          <w:sz w:val="24"/>
          <w:szCs w:val="24"/>
        </w:rPr>
        <w:t>,  Presentatie Leefbaarheid en Overlast, Flexwoningen, Samenwerkingsovereenkomst, ZAV beleid en Onderhoudsabonnement, Huurbeleid, Kantoor Huurdersplatform in Huis van de Huurder,  Visitatie Woonopmaat, Woonservice, Verslag KWH.</w:t>
      </w:r>
    </w:p>
    <w:p w14:paraId="64CC2774" w14:textId="77777777" w:rsidR="00226267" w:rsidRPr="00170570" w:rsidRDefault="00226267" w:rsidP="00226267">
      <w:pPr>
        <w:pStyle w:val="Lijstalinea"/>
        <w:spacing w:after="0" w:line="240" w:lineRule="auto"/>
        <w:ind w:left="0"/>
        <w:rPr>
          <w:rFonts w:ascii="Source Sans Pro" w:hAnsi="Source Sans Pro"/>
          <w:b/>
          <w:sz w:val="24"/>
          <w:szCs w:val="24"/>
          <w:u w:val="single"/>
        </w:rPr>
      </w:pPr>
    </w:p>
    <w:p w14:paraId="071284A8" w14:textId="77777777" w:rsidR="00226267" w:rsidRDefault="00226267" w:rsidP="00226267">
      <w:pPr>
        <w:pStyle w:val="Lijstalinea"/>
        <w:spacing w:after="0" w:line="240" w:lineRule="auto"/>
        <w:ind w:left="0"/>
        <w:rPr>
          <w:rFonts w:ascii="Source Sans Pro" w:hAnsi="Source Sans Pro"/>
          <w:b/>
          <w:sz w:val="24"/>
          <w:szCs w:val="24"/>
        </w:rPr>
      </w:pPr>
    </w:p>
    <w:p w14:paraId="6C77C9A4" w14:textId="77777777" w:rsidR="00226267" w:rsidRDefault="00226267" w:rsidP="00226267">
      <w:pPr>
        <w:pStyle w:val="Lijstalinea"/>
        <w:spacing w:after="0" w:line="240" w:lineRule="auto"/>
        <w:ind w:left="0"/>
        <w:rPr>
          <w:rFonts w:ascii="Source Sans Pro" w:hAnsi="Source Sans Pro"/>
          <w:b/>
          <w:sz w:val="24"/>
          <w:szCs w:val="24"/>
        </w:rPr>
      </w:pPr>
    </w:p>
    <w:p w14:paraId="3D2D0FB2" w14:textId="77777777" w:rsidR="005F38CD" w:rsidRDefault="005F38CD" w:rsidP="00226267">
      <w:pPr>
        <w:pStyle w:val="Lijstalinea"/>
        <w:spacing w:after="0" w:line="240" w:lineRule="auto"/>
        <w:ind w:left="0"/>
        <w:rPr>
          <w:rFonts w:ascii="Source Sans Pro" w:hAnsi="Source Sans Pro"/>
          <w:b/>
          <w:sz w:val="24"/>
          <w:szCs w:val="24"/>
        </w:rPr>
      </w:pPr>
    </w:p>
    <w:p w14:paraId="52CE074E" w14:textId="77777777" w:rsidR="005F38CD" w:rsidRDefault="005F38CD" w:rsidP="00226267">
      <w:pPr>
        <w:pStyle w:val="Lijstalinea"/>
        <w:spacing w:after="0" w:line="240" w:lineRule="auto"/>
        <w:ind w:left="0"/>
        <w:rPr>
          <w:rFonts w:ascii="Source Sans Pro" w:hAnsi="Source Sans Pro"/>
          <w:b/>
          <w:sz w:val="24"/>
          <w:szCs w:val="24"/>
        </w:rPr>
      </w:pPr>
    </w:p>
    <w:p w14:paraId="6E0C60AA" w14:textId="77777777" w:rsidR="005F38CD" w:rsidRDefault="005F38CD" w:rsidP="00226267">
      <w:pPr>
        <w:pStyle w:val="Lijstalinea"/>
        <w:spacing w:after="0" w:line="240" w:lineRule="auto"/>
        <w:ind w:left="0"/>
        <w:rPr>
          <w:rFonts w:ascii="Source Sans Pro" w:hAnsi="Source Sans Pro"/>
          <w:b/>
          <w:sz w:val="24"/>
          <w:szCs w:val="24"/>
        </w:rPr>
      </w:pPr>
    </w:p>
    <w:p w14:paraId="58A4E4F1" w14:textId="77777777" w:rsidR="005F38CD" w:rsidRDefault="005F38CD" w:rsidP="00226267">
      <w:pPr>
        <w:pStyle w:val="Lijstalinea"/>
        <w:spacing w:after="0" w:line="240" w:lineRule="auto"/>
        <w:ind w:left="0"/>
        <w:rPr>
          <w:rFonts w:ascii="Source Sans Pro" w:hAnsi="Source Sans Pro"/>
          <w:b/>
          <w:sz w:val="24"/>
          <w:szCs w:val="24"/>
        </w:rPr>
      </w:pPr>
    </w:p>
    <w:p w14:paraId="369EDBDB" w14:textId="77777777" w:rsidR="005F38CD" w:rsidRDefault="005F38CD" w:rsidP="00226267">
      <w:pPr>
        <w:pStyle w:val="Lijstalinea"/>
        <w:spacing w:after="0" w:line="240" w:lineRule="auto"/>
        <w:ind w:left="0"/>
        <w:rPr>
          <w:rFonts w:ascii="Source Sans Pro" w:hAnsi="Source Sans Pro"/>
          <w:b/>
          <w:sz w:val="24"/>
          <w:szCs w:val="24"/>
        </w:rPr>
      </w:pPr>
    </w:p>
    <w:p w14:paraId="4A7F83A6" w14:textId="48EFE7DD" w:rsidR="00226267" w:rsidRDefault="00226267" w:rsidP="00226267">
      <w:pPr>
        <w:pStyle w:val="Lijstalinea"/>
        <w:spacing w:after="0" w:line="240" w:lineRule="auto"/>
        <w:ind w:left="0"/>
        <w:rPr>
          <w:rFonts w:ascii="Source Sans Pro" w:hAnsi="Source Sans Pro"/>
          <w:b/>
          <w:sz w:val="24"/>
          <w:szCs w:val="24"/>
        </w:rPr>
      </w:pPr>
      <w:r w:rsidRPr="00170570">
        <w:rPr>
          <w:rFonts w:ascii="Source Sans Pro" w:hAnsi="Source Sans Pro"/>
          <w:b/>
          <w:sz w:val="24"/>
          <w:szCs w:val="24"/>
        </w:rPr>
        <w:lastRenderedPageBreak/>
        <w:t>Aantal Bewonerscommissies per 31 december 202</w:t>
      </w:r>
      <w:r>
        <w:rPr>
          <w:rFonts w:ascii="Source Sans Pro" w:hAnsi="Source Sans Pro"/>
          <w:b/>
          <w:sz w:val="24"/>
          <w:szCs w:val="24"/>
        </w:rPr>
        <w:t>5</w:t>
      </w:r>
    </w:p>
    <w:p w14:paraId="18EA66E0" w14:textId="77777777" w:rsidR="00226267" w:rsidRPr="00170570" w:rsidRDefault="00226267" w:rsidP="00226267">
      <w:pPr>
        <w:pStyle w:val="Lijstalinea"/>
        <w:spacing w:after="0" w:line="240" w:lineRule="auto"/>
        <w:ind w:left="0"/>
        <w:rPr>
          <w:rFonts w:ascii="Source Sans Pro" w:hAnsi="Source Sans Pro"/>
          <w:b/>
          <w:sz w:val="24"/>
          <w:szCs w:val="24"/>
        </w:rPr>
      </w:pPr>
    </w:p>
    <w:p w14:paraId="7379649B" w14:textId="15B11F1C" w:rsidR="00226267" w:rsidRPr="0086268E" w:rsidRDefault="00226267" w:rsidP="00226267">
      <w:pPr>
        <w:spacing w:after="0" w:line="240" w:lineRule="auto"/>
        <w:rPr>
          <w:rFonts w:ascii="Source Sans Pro" w:hAnsi="Source Sans Pro"/>
          <w:bCs/>
          <w:sz w:val="24"/>
          <w:szCs w:val="24"/>
        </w:rPr>
      </w:pPr>
      <w:r w:rsidRPr="0086268E">
        <w:rPr>
          <w:rFonts w:ascii="Source Sans Pro" w:hAnsi="Source Sans Pro"/>
          <w:bCs/>
          <w:sz w:val="24"/>
          <w:szCs w:val="24"/>
        </w:rPr>
        <w:t xml:space="preserve">Het aantal </w:t>
      </w:r>
      <w:r>
        <w:rPr>
          <w:rFonts w:ascii="Source Sans Pro" w:hAnsi="Source Sans Pro"/>
          <w:bCs/>
          <w:sz w:val="24"/>
          <w:szCs w:val="24"/>
        </w:rPr>
        <w:t>b</w:t>
      </w:r>
      <w:r w:rsidRPr="0086268E">
        <w:rPr>
          <w:rFonts w:ascii="Source Sans Pro" w:hAnsi="Source Sans Pro"/>
          <w:bCs/>
          <w:sz w:val="24"/>
          <w:szCs w:val="24"/>
        </w:rPr>
        <w:t xml:space="preserve">ewonerscommissies </w:t>
      </w:r>
      <w:r>
        <w:rPr>
          <w:rFonts w:ascii="Source Sans Pro" w:hAnsi="Source Sans Pro"/>
          <w:bCs/>
          <w:sz w:val="24"/>
          <w:szCs w:val="24"/>
        </w:rPr>
        <w:t>en contactpersone</w:t>
      </w:r>
      <w:r w:rsidR="0094765B">
        <w:rPr>
          <w:rFonts w:ascii="Source Sans Pro" w:hAnsi="Source Sans Pro"/>
          <w:bCs/>
          <w:sz w:val="24"/>
          <w:szCs w:val="24"/>
        </w:rPr>
        <w:t>n (ambassadeurs)</w:t>
      </w:r>
      <w:r>
        <w:rPr>
          <w:rFonts w:ascii="Source Sans Pro" w:hAnsi="Source Sans Pro"/>
          <w:bCs/>
          <w:sz w:val="24"/>
          <w:szCs w:val="24"/>
        </w:rPr>
        <w:t xml:space="preserve"> </w:t>
      </w:r>
      <w:r w:rsidRPr="0086268E">
        <w:rPr>
          <w:rFonts w:ascii="Source Sans Pro" w:hAnsi="Source Sans Pro"/>
          <w:bCs/>
          <w:sz w:val="24"/>
          <w:szCs w:val="24"/>
        </w:rPr>
        <w:t>per 31 december 202</w:t>
      </w:r>
      <w:r>
        <w:rPr>
          <w:rFonts w:ascii="Source Sans Pro" w:hAnsi="Source Sans Pro"/>
          <w:bCs/>
          <w:sz w:val="24"/>
          <w:szCs w:val="24"/>
        </w:rPr>
        <w:t xml:space="preserve">5 </w:t>
      </w:r>
      <w:r w:rsidR="00372643">
        <w:rPr>
          <w:rFonts w:ascii="Source Sans Pro" w:hAnsi="Source Sans Pro"/>
          <w:bCs/>
          <w:sz w:val="24"/>
          <w:szCs w:val="24"/>
        </w:rPr>
        <w:t>is 58.</w:t>
      </w:r>
    </w:p>
    <w:p w14:paraId="13158838" w14:textId="77777777" w:rsidR="00226267" w:rsidRDefault="00226267" w:rsidP="00226267">
      <w:pPr>
        <w:pStyle w:val="Lijstalinea"/>
        <w:spacing w:after="0" w:line="240" w:lineRule="auto"/>
        <w:rPr>
          <w:rFonts w:ascii="Source Sans Pro" w:hAnsi="Source Sans Pro"/>
          <w:b/>
          <w:sz w:val="24"/>
          <w:szCs w:val="24"/>
        </w:rPr>
      </w:pPr>
    </w:p>
    <w:p w14:paraId="3C179433" w14:textId="77777777" w:rsidR="00226267" w:rsidRDefault="00226267" w:rsidP="00226267">
      <w:pPr>
        <w:pStyle w:val="Lijstalinea"/>
        <w:spacing w:after="0" w:line="240" w:lineRule="auto"/>
        <w:rPr>
          <w:rFonts w:ascii="Source Sans Pro" w:hAnsi="Source Sans Pro"/>
          <w:b/>
          <w:sz w:val="24"/>
          <w:szCs w:val="24"/>
        </w:rPr>
      </w:pPr>
    </w:p>
    <w:p w14:paraId="6F9D49C8" w14:textId="77777777" w:rsidR="00226267" w:rsidRDefault="00226267" w:rsidP="00226267">
      <w:pPr>
        <w:pStyle w:val="Lijstalinea"/>
        <w:spacing w:after="0" w:line="240" w:lineRule="auto"/>
        <w:rPr>
          <w:rFonts w:ascii="Source Sans Pro" w:hAnsi="Source Sans Pro"/>
          <w:b/>
          <w:sz w:val="24"/>
          <w:szCs w:val="24"/>
        </w:rPr>
      </w:pPr>
    </w:p>
    <w:p w14:paraId="00247505" w14:textId="77777777" w:rsidR="00226267" w:rsidRPr="00170570" w:rsidRDefault="00226267" w:rsidP="00226267">
      <w:pPr>
        <w:pStyle w:val="Lijstalinea"/>
        <w:spacing w:after="0" w:line="240" w:lineRule="auto"/>
        <w:jc w:val="center"/>
        <w:rPr>
          <w:rFonts w:ascii="Source Sans Pro" w:hAnsi="Source Sans Pro"/>
          <w:b/>
          <w:sz w:val="24"/>
          <w:szCs w:val="24"/>
        </w:rPr>
      </w:pPr>
      <w:r>
        <w:rPr>
          <w:rFonts w:ascii="Source Sans Pro" w:hAnsi="Source Sans Pro"/>
          <w:b/>
          <w:noProof/>
          <w:sz w:val="24"/>
          <w:szCs w:val="24"/>
        </w:rPr>
        <w:drawing>
          <wp:inline distT="0" distB="0" distL="0" distR="0" wp14:anchorId="23FEEFF8" wp14:editId="0648D3DD">
            <wp:extent cx="2533015" cy="1103772"/>
            <wp:effectExtent l="0" t="0" r="635" b="1270"/>
            <wp:docPr id="1971602387" name="Afbeelding 1" descr="Afbeelding met Post-it-briefje, handschrift, Papierprodcut, verbruiksartikelen voor kanto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02387" name="Afbeelding 1" descr="Afbeelding met Post-it-briefje, handschrift, Papierprodcut, verbruiksartikelen voor kantoor&#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7176" cy="1109943"/>
                    </a:xfrm>
                    <a:prstGeom prst="rect">
                      <a:avLst/>
                    </a:prstGeom>
                  </pic:spPr>
                </pic:pic>
              </a:graphicData>
            </a:graphic>
          </wp:inline>
        </w:drawing>
      </w:r>
    </w:p>
    <w:p w14:paraId="11AA01EF" w14:textId="77777777" w:rsidR="00226267" w:rsidRDefault="00226267" w:rsidP="00226267">
      <w:pPr>
        <w:pStyle w:val="Lijstalinea"/>
        <w:spacing w:after="0" w:line="240" w:lineRule="auto"/>
        <w:ind w:left="0"/>
        <w:rPr>
          <w:rFonts w:ascii="Source Sans Pro" w:hAnsi="Source Sans Pro"/>
          <w:b/>
          <w:sz w:val="24"/>
          <w:szCs w:val="24"/>
        </w:rPr>
      </w:pPr>
    </w:p>
    <w:p w14:paraId="3512C360" w14:textId="77777777" w:rsidR="00CB0DFA" w:rsidRDefault="00CB0DFA" w:rsidP="00226267">
      <w:pPr>
        <w:pStyle w:val="Lijstalinea"/>
        <w:spacing w:after="0" w:line="240" w:lineRule="auto"/>
        <w:ind w:left="0"/>
        <w:rPr>
          <w:rFonts w:ascii="Source Sans Pro" w:hAnsi="Source Sans Pro"/>
          <w:b/>
          <w:sz w:val="24"/>
          <w:szCs w:val="24"/>
        </w:rPr>
      </w:pPr>
    </w:p>
    <w:p w14:paraId="4218DB62" w14:textId="2BDE0FAB" w:rsidR="00226267" w:rsidRDefault="00226267" w:rsidP="00226267">
      <w:pPr>
        <w:pStyle w:val="Lijstalinea"/>
        <w:spacing w:after="0" w:line="240" w:lineRule="auto"/>
        <w:ind w:left="0"/>
        <w:rPr>
          <w:rFonts w:ascii="Source Sans Pro" w:hAnsi="Source Sans Pro"/>
          <w:b/>
          <w:sz w:val="24"/>
          <w:szCs w:val="24"/>
        </w:rPr>
      </w:pPr>
      <w:r w:rsidRPr="00170570">
        <w:rPr>
          <w:rFonts w:ascii="Source Sans Pro" w:hAnsi="Source Sans Pro"/>
          <w:b/>
          <w:sz w:val="24"/>
          <w:szCs w:val="24"/>
        </w:rPr>
        <w:t>Bijscholing bestuur</w:t>
      </w:r>
    </w:p>
    <w:p w14:paraId="4EA5113A" w14:textId="77777777" w:rsidR="00226267" w:rsidRDefault="00226267" w:rsidP="00226267">
      <w:pPr>
        <w:pStyle w:val="Lijstalinea"/>
        <w:spacing w:after="0" w:line="240" w:lineRule="auto"/>
        <w:ind w:left="0"/>
        <w:rPr>
          <w:rFonts w:ascii="Source Sans Pro" w:hAnsi="Source Sans Pro"/>
          <w:b/>
          <w:sz w:val="24"/>
          <w:szCs w:val="24"/>
        </w:rPr>
      </w:pPr>
    </w:p>
    <w:p w14:paraId="2D92CD31" w14:textId="2FD3B75E" w:rsidR="00226267" w:rsidRPr="00945C50" w:rsidRDefault="00226267" w:rsidP="00226267">
      <w:pPr>
        <w:rPr>
          <w:rFonts w:ascii="Source Sans Pro" w:hAnsi="Source Sans Pro"/>
          <w:sz w:val="24"/>
          <w:szCs w:val="24"/>
        </w:rPr>
      </w:pPr>
      <w:r w:rsidRPr="000E21E7">
        <w:rPr>
          <w:rFonts w:ascii="Source Sans Pro" w:hAnsi="Source Sans Pro"/>
          <w:sz w:val="24"/>
          <w:szCs w:val="24"/>
        </w:rPr>
        <w:t xml:space="preserve">De bestuursleden hebben cursussen en webinars gevolgd, waaronder: </w:t>
      </w:r>
      <w:r>
        <w:rPr>
          <w:rFonts w:ascii="Source Sans Pro" w:hAnsi="Source Sans Pro"/>
          <w:sz w:val="24"/>
          <w:szCs w:val="24"/>
        </w:rPr>
        <w:t>Huurprijs en Huuraanpassing de regels, Leefbaarheid, Werkplan en Begroting voor Huurdersorganisaties, Gemeente en de Volkshuisvesting, Beter  benutten bestaande bouw, Extra handjes voor het bestuur, Huurders en de VVE</w:t>
      </w:r>
      <w:r w:rsidR="002F3DD1">
        <w:rPr>
          <w:rFonts w:ascii="Source Sans Pro" w:hAnsi="Source Sans Pro"/>
          <w:sz w:val="24"/>
          <w:szCs w:val="24"/>
        </w:rPr>
        <w:t>.</w:t>
      </w:r>
      <w:r>
        <w:rPr>
          <w:rFonts w:ascii="Source Sans Pro" w:hAnsi="Source Sans Pro"/>
          <w:sz w:val="24"/>
          <w:szCs w:val="24"/>
        </w:rPr>
        <w:br/>
        <w:t xml:space="preserve">Lasso programma: instellingen van relaties, documenten, systeeminstellingen, agenda’s indelen, financiën. </w:t>
      </w:r>
    </w:p>
    <w:p w14:paraId="73D69296" w14:textId="77777777" w:rsidR="00226267" w:rsidRPr="0086268E" w:rsidRDefault="00226267" w:rsidP="00226267">
      <w:pPr>
        <w:pStyle w:val="Lijstalinea"/>
        <w:spacing w:after="0" w:line="240" w:lineRule="auto"/>
        <w:ind w:left="0"/>
        <w:rPr>
          <w:rFonts w:ascii="Source Sans Pro" w:hAnsi="Source Sans Pro"/>
          <w:bCs/>
          <w:sz w:val="24"/>
          <w:szCs w:val="24"/>
        </w:rPr>
      </w:pPr>
      <w:r>
        <w:rPr>
          <w:rFonts w:ascii="Source Sans Pro" w:hAnsi="Source Sans Pro"/>
          <w:bCs/>
          <w:sz w:val="24"/>
          <w:szCs w:val="24"/>
        </w:rPr>
        <w:t xml:space="preserve">                                                                </w:t>
      </w:r>
    </w:p>
    <w:p w14:paraId="09C270C4" w14:textId="77777777" w:rsidR="00226267" w:rsidRDefault="00226267" w:rsidP="00226267">
      <w:pPr>
        <w:pStyle w:val="Lijstalinea"/>
        <w:spacing w:after="0" w:line="240" w:lineRule="auto"/>
        <w:ind w:left="0"/>
        <w:rPr>
          <w:rFonts w:ascii="Source Sans Pro" w:hAnsi="Source Sans Pro"/>
          <w:bCs/>
          <w:sz w:val="24"/>
          <w:szCs w:val="24"/>
        </w:rPr>
      </w:pPr>
      <w:r w:rsidRPr="00170570">
        <w:rPr>
          <w:rFonts w:ascii="Source Sans Pro" w:hAnsi="Source Sans Pro"/>
          <w:b/>
          <w:sz w:val="24"/>
          <w:szCs w:val="24"/>
        </w:rPr>
        <w:t>In 202</w:t>
      </w:r>
      <w:r>
        <w:rPr>
          <w:rFonts w:ascii="Source Sans Pro" w:hAnsi="Source Sans Pro"/>
          <w:b/>
          <w:sz w:val="24"/>
          <w:szCs w:val="24"/>
        </w:rPr>
        <w:t>5</w:t>
      </w:r>
      <w:r w:rsidRPr="00170570">
        <w:rPr>
          <w:rFonts w:ascii="Source Sans Pro" w:hAnsi="Source Sans Pro"/>
          <w:b/>
          <w:sz w:val="24"/>
          <w:szCs w:val="24"/>
        </w:rPr>
        <w:t xml:space="preserve"> zijn er</w:t>
      </w:r>
      <w:r w:rsidRPr="0086268E">
        <w:rPr>
          <w:rFonts w:ascii="Source Sans Pro" w:hAnsi="Source Sans Pro"/>
          <w:bCs/>
          <w:sz w:val="24"/>
          <w:szCs w:val="24"/>
        </w:rPr>
        <w:t>:</w:t>
      </w:r>
    </w:p>
    <w:p w14:paraId="036CD4D1" w14:textId="77777777" w:rsidR="00226267" w:rsidRPr="0086268E" w:rsidRDefault="00226267" w:rsidP="00226267">
      <w:pPr>
        <w:pStyle w:val="Lijstalinea"/>
        <w:spacing w:after="0" w:line="240" w:lineRule="auto"/>
        <w:ind w:left="0"/>
        <w:rPr>
          <w:rFonts w:ascii="Source Sans Pro" w:hAnsi="Source Sans Pro"/>
          <w:bCs/>
          <w:sz w:val="24"/>
          <w:szCs w:val="24"/>
        </w:rPr>
      </w:pPr>
    </w:p>
    <w:p w14:paraId="012CFF97" w14:textId="77777777" w:rsidR="00226267" w:rsidRPr="0086268E" w:rsidRDefault="00226267" w:rsidP="00226267">
      <w:pPr>
        <w:pStyle w:val="Lijstalinea"/>
        <w:spacing w:after="0" w:line="240" w:lineRule="auto"/>
        <w:ind w:left="0"/>
        <w:rPr>
          <w:rFonts w:ascii="Source Sans Pro" w:hAnsi="Source Sans Pro"/>
          <w:bCs/>
          <w:sz w:val="24"/>
          <w:szCs w:val="24"/>
        </w:rPr>
      </w:pPr>
      <w:r>
        <w:rPr>
          <w:rFonts w:ascii="Source Sans Pro" w:hAnsi="Source Sans Pro"/>
          <w:bCs/>
          <w:sz w:val="24"/>
          <w:szCs w:val="24"/>
        </w:rPr>
        <w:t>Twaalf</w:t>
      </w:r>
      <w:r w:rsidRPr="0086268E">
        <w:rPr>
          <w:rFonts w:ascii="Source Sans Pro" w:hAnsi="Source Sans Pro"/>
          <w:bCs/>
          <w:sz w:val="24"/>
          <w:szCs w:val="24"/>
        </w:rPr>
        <w:t xml:space="preserve"> dagelijks bestuur</w:t>
      </w:r>
      <w:r>
        <w:rPr>
          <w:rFonts w:ascii="Source Sans Pro" w:hAnsi="Source Sans Pro"/>
          <w:bCs/>
          <w:sz w:val="24"/>
          <w:szCs w:val="24"/>
        </w:rPr>
        <w:t xml:space="preserve"> (dagelijks bestuur bestaat uit voorzitter, penningmeester en secretaris) </w:t>
      </w:r>
      <w:r w:rsidRPr="0086268E">
        <w:rPr>
          <w:rFonts w:ascii="Source Sans Pro" w:hAnsi="Source Sans Pro"/>
          <w:bCs/>
          <w:sz w:val="24"/>
          <w:szCs w:val="24"/>
        </w:rPr>
        <w:t xml:space="preserve">vergaderingen geweest, </w:t>
      </w:r>
      <w:r>
        <w:rPr>
          <w:rFonts w:ascii="Source Sans Pro" w:hAnsi="Source Sans Pro"/>
          <w:bCs/>
          <w:sz w:val="24"/>
          <w:szCs w:val="24"/>
        </w:rPr>
        <w:t>vijftien</w:t>
      </w:r>
      <w:r w:rsidRPr="0086268E">
        <w:rPr>
          <w:rFonts w:ascii="Source Sans Pro" w:hAnsi="Source Sans Pro"/>
          <w:bCs/>
          <w:sz w:val="24"/>
          <w:szCs w:val="24"/>
        </w:rPr>
        <w:t xml:space="preserve"> bestuursvergaderingen, </w:t>
      </w:r>
      <w:r>
        <w:rPr>
          <w:rFonts w:ascii="Source Sans Pro" w:hAnsi="Source Sans Pro"/>
          <w:bCs/>
          <w:sz w:val="24"/>
          <w:szCs w:val="24"/>
        </w:rPr>
        <w:t xml:space="preserve">zes </w:t>
      </w:r>
      <w:r w:rsidRPr="0086268E">
        <w:rPr>
          <w:rFonts w:ascii="Source Sans Pro" w:hAnsi="Source Sans Pro"/>
          <w:bCs/>
          <w:sz w:val="24"/>
          <w:szCs w:val="24"/>
        </w:rPr>
        <w:t xml:space="preserve"> bestuurlijke overleggen met Woonopmaat en </w:t>
      </w:r>
      <w:r>
        <w:rPr>
          <w:rFonts w:ascii="Source Sans Pro" w:hAnsi="Source Sans Pro"/>
          <w:bCs/>
          <w:sz w:val="24"/>
          <w:szCs w:val="24"/>
        </w:rPr>
        <w:t xml:space="preserve">twee </w:t>
      </w:r>
      <w:r w:rsidRPr="0086268E">
        <w:rPr>
          <w:rFonts w:ascii="Source Sans Pro" w:hAnsi="Source Sans Pro"/>
          <w:bCs/>
          <w:sz w:val="24"/>
          <w:szCs w:val="24"/>
        </w:rPr>
        <w:t xml:space="preserve">bijeenkomsten </w:t>
      </w:r>
      <w:r>
        <w:rPr>
          <w:rFonts w:ascii="Source Sans Pro" w:hAnsi="Source Sans Pro"/>
          <w:bCs/>
          <w:sz w:val="24"/>
          <w:szCs w:val="24"/>
        </w:rPr>
        <w:t xml:space="preserve">en een excursie </w:t>
      </w:r>
      <w:r w:rsidRPr="0086268E">
        <w:rPr>
          <w:rFonts w:ascii="Source Sans Pro" w:hAnsi="Source Sans Pro"/>
          <w:bCs/>
          <w:sz w:val="24"/>
          <w:szCs w:val="24"/>
        </w:rPr>
        <w:t>met de R</w:t>
      </w:r>
      <w:r>
        <w:rPr>
          <w:rFonts w:ascii="Source Sans Pro" w:hAnsi="Source Sans Pro"/>
          <w:bCs/>
          <w:sz w:val="24"/>
          <w:szCs w:val="24"/>
        </w:rPr>
        <w:t xml:space="preserve">aad van Commissarissen geweest. </w:t>
      </w:r>
    </w:p>
    <w:p w14:paraId="3655F708" w14:textId="65B23D87" w:rsidR="00226267" w:rsidRDefault="00226267" w:rsidP="00226267">
      <w:pPr>
        <w:spacing w:after="0" w:line="240" w:lineRule="auto"/>
        <w:rPr>
          <w:rFonts w:ascii="Source Sans Pro" w:hAnsi="Source Sans Pro"/>
          <w:bCs/>
          <w:sz w:val="24"/>
          <w:szCs w:val="24"/>
        </w:rPr>
      </w:pPr>
      <w:r w:rsidRPr="0086268E">
        <w:rPr>
          <w:rFonts w:ascii="Source Sans Pro" w:hAnsi="Source Sans Pro"/>
          <w:bCs/>
          <w:sz w:val="24"/>
          <w:szCs w:val="24"/>
        </w:rPr>
        <w:t xml:space="preserve">De </w:t>
      </w:r>
      <w:r>
        <w:rPr>
          <w:rFonts w:ascii="Source Sans Pro" w:hAnsi="Source Sans Pro"/>
          <w:bCs/>
          <w:sz w:val="24"/>
          <w:szCs w:val="24"/>
        </w:rPr>
        <w:t xml:space="preserve">algemene ledenvergadering voor 2026  </w:t>
      </w:r>
      <w:r w:rsidRPr="000E21E7">
        <w:rPr>
          <w:rFonts w:ascii="Source Sans Pro" w:hAnsi="Source Sans Pro"/>
          <w:bCs/>
          <w:sz w:val="24"/>
          <w:szCs w:val="24"/>
        </w:rPr>
        <w:t>met verantwoording over 202</w:t>
      </w:r>
      <w:r>
        <w:rPr>
          <w:rFonts w:ascii="Source Sans Pro" w:hAnsi="Source Sans Pro"/>
          <w:bCs/>
          <w:sz w:val="24"/>
          <w:szCs w:val="24"/>
        </w:rPr>
        <w:t>5</w:t>
      </w:r>
      <w:r w:rsidRPr="000E21E7">
        <w:rPr>
          <w:rFonts w:ascii="Source Sans Pro" w:hAnsi="Source Sans Pro"/>
          <w:bCs/>
          <w:sz w:val="24"/>
          <w:szCs w:val="24"/>
        </w:rPr>
        <w:t xml:space="preserve"> </w:t>
      </w:r>
      <w:r w:rsidRPr="0086268E">
        <w:rPr>
          <w:rFonts w:ascii="Source Sans Pro" w:hAnsi="Source Sans Pro"/>
          <w:bCs/>
          <w:sz w:val="24"/>
          <w:szCs w:val="24"/>
        </w:rPr>
        <w:t xml:space="preserve">is vastgesteld op </w:t>
      </w:r>
      <w:r>
        <w:rPr>
          <w:rFonts w:ascii="Source Sans Pro" w:hAnsi="Source Sans Pro"/>
          <w:bCs/>
          <w:sz w:val="24"/>
          <w:szCs w:val="24"/>
        </w:rPr>
        <w:t xml:space="preserve">23 </w:t>
      </w:r>
      <w:r w:rsidRPr="0086268E">
        <w:rPr>
          <w:rFonts w:ascii="Source Sans Pro" w:hAnsi="Source Sans Pro"/>
          <w:bCs/>
          <w:sz w:val="24"/>
          <w:szCs w:val="24"/>
        </w:rPr>
        <w:t>apri</w:t>
      </w:r>
      <w:r>
        <w:rPr>
          <w:rFonts w:ascii="Source Sans Pro" w:hAnsi="Source Sans Pro"/>
          <w:bCs/>
          <w:sz w:val="24"/>
          <w:szCs w:val="24"/>
        </w:rPr>
        <w:t>l 2026</w:t>
      </w:r>
      <w:r w:rsidR="00340D9D">
        <w:rPr>
          <w:rFonts w:ascii="Source Sans Pro" w:hAnsi="Source Sans Pro"/>
          <w:bCs/>
          <w:sz w:val="24"/>
          <w:szCs w:val="24"/>
        </w:rPr>
        <w:t>.</w:t>
      </w:r>
    </w:p>
    <w:p w14:paraId="1AF2CA12" w14:textId="77777777" w:rsidR="00226267" w:rsidRDefault="00226267" w:rsidP="00226267">
      <w:pPr>
        <w:spacing w:after="0" w:line="240" w:lineRule="auto"/>
        <w:rPr>
          <w:rFonts w:ascii="Source Sans Pro" w:hAnsi="Source Sans Pro"/>
          <w:bCs/>
          <w:sz w:val="24"/>
          <w:szCs w:val="24"/>
        </w:rPr>
      </w:pPr>
    </w:p>
    <w:p w14:paraId="6F3EE383" w14:textId="77777777" w:rsidR="00226267" w:rsidRDefault="00226267" w:rsidP="00226267">
      <w:pPr>
        <w:spacing w:after="0" w:line="240" w:lineRule="auto"/>
        <w:rPr>
          <w:rFonts w:ascii="Source Sans Pro" w:hAnsi="Source Sans Pro"/>
          <w:b/>
          <w:sz w:val="24"/>
          <w:szCs w:val="24"/>
        </w:rPr>
      </w:pPr>
    </w:p>
    <w:p w14:paraId="5275619B" w14:textId="77777777" w:rsidR="005F38CD" w:rsidRDefault="005F38CD" w:rsidP="00226267">
      <w:pPr>
        <w:spacing w:after="0" w:line="240" w:lineRule="auto"/>
        <w:rPr>
          <w:rFonts w:ascii="Source Sans Pro" w:hAnsi="Source Sans Pro"/>
          <w:b/>
          <w:sz w:val="24"/>
          <w:szCs w:val="24"/>
        </w:rPr>
      </w:pPr>
    </w:p>
    <w:p w14:paraId="167C0108" w14:textId="77777777" w:rsidR="005F38CD" w:rsidRDefault="005F38CD" w:rsidP="00226267">
      <w:pPr>
        <w:spacing w:after="0" w:line="240" w:lineRule="auto"/>
        <w:rPr>
          <w:rFonts w:ascii="Source Sans Pro" w:hAnsi="Source Sans Pro"/>
          <w:b/>
          <w:sz w:val="24"/>
          <w:szCs w:val="24"/>
        </w:rPr>
      </w:pPr>
    </w:p>
    <w:p w14:paraId="76AA2720" w14:textId="77777777" w:rsidR="005F38CD" w:rsidRDefault="005F38CD" w:rsidP="00226267">
      <w:pPr>
        <w:spacing w:after="0" w:line="240" w:lineRule="auto"/>
        <w:rPr>
          <w:rFonts w:ascii="Source Sans Pro" w:hAnsi="Source Sans Pro"/>
          <w:b/>
          <w:sz w:val="24"/>
          <w:szCs w:val="24"/>
        </w:rPr>
      </w:pPr>
    </w:p>
    <w:p w14:paraId="792029A3" w14:textId="77777777" w:rsidR="005F38CD" w:rsidRDefault="005F38CD" w:rsidP="00226267">
      <w:pPr>
        <w:spacing w:after="0" w:line="240" w:lineRule="auto"/>
        <w:rPr>
          <w:rFonts w:ascii="Source Sans Pro" w:hAnsi="Source Sans Pro"/>
          <w:b/>
          <w:sz w:val="24"/>
          <w:szCs w:val="24"/>
        </w:rPr>
      </w:pPr>
    </w:p>
    <w:p w14:paraId="7506E903" w14:textId="77777777" w:rsidR="005F38CD" w:rsidRDefault="005F38CD" w:rsidP="00226267">
      <w:pPr>
        <w:spacing w:after="0" w:line="240" w:lineRule="auto"/>
        <w:rPr>
          <w:rFonts w:ascii="Source Sans Pro" w:hAnsi="Source Sans Pro"/>
          <w:b/>
          <w:sz w:val="24"/>
          <w:szCs w:val="24"/>
        </w:rPr>
      </w:pPr>
    </w:p>
    <w:p w14:paraId="407932B0" w14:textId="77777777" w:rsidR="005F38CD" w:rsidRDefault="005F38CD" w:rsidP="00226267">
      <w:pPr>
        <w:spacing w:after="0" w:line="240" w:lineRule="auto"/>
        <w:rPr>
          <w:rFonts w:ascii="Source Sans Pro" w:hAnsi="Source Sans Pro"/>
          <w:b/>
          <w:sz w:val="24"/>
          <w:szCs w:val="24"/>
        </w:rPr>
      </w:pPr>
    </w:p>
    <w:p w14:paraId="3096CA9D" w14:textId="77777777" w:rsidR="005F38CD" w:rsidRDefault="005F38CD" w:rsidP="00226267">
      <w:pPr>
        <w:spacing w:after="0" w:line="240" w:lineRule="auto"/>
        <w:rPr>
          <w:rFonts w:ascii="Source Sans Pro" w:hAnsi="Source Sans Pro"/>
          <w:b/>
          <w:sz w:val="24"/>
          <w:szCs w:val="24"/>
        </w:rPr>
      </w:pPr>
    </w:p>
    <w:p w14:paraId="5AAB03A9" w14:textId="049A5AB7" w:rsidR="00226267" w:rsidRDefault="00226267" w:rsidP="00226267">
      <w:pPr>
        <w:spacing w:after="0" w:line="240" w:lineRule="auto"/>
        <w:rPr>
          <w:rFonts w:ascii="Source Sans Pro" w:hAnsi="Source Sans Pro"/>
          <w:b/>
          <w:sz w:val="24"/>
          <w:szCs w:val="24"/>
        </w:rPr>
      </w:pPr>
      <w:r w:rsidRPr="00E1410C">
        <w:rPr>
          <w:rFonts w:ascii="Source Sans Pro" w:hAnsi="Source Sans Pro"/>
          <w:b/>
          <w:sz w:val="24"/>
          <w:szCs w:val="24"/>
        </w:rPr>
        <w:lastRenderedPageBreak/>
        <w:t>Klankbordgroepen:</w:t>
      </w:r>
    </w:p>
    <w:p w14:paraId="6DB859F6" w14:textId="77777777" w:rsidR="00226267" w:rsidRDefault="00226267" w:rsidP="00226267">
      <w:pPr>
        <w:spacing w:after="0" w:line="240" w:lineRule="auto"/>
        <w:rPr>
          <w:rFonts w:ascii="Source Sans Pro" w:hAnsi="Source Sans Pro"/>
          <w:b/>
          <w:sz w:val="24"/>
          <w:szCs w:val="24"/>
        </w:rPr>
      </w:pPr>
    </w:p>
    <w:p w14:paraId="54601DF7" w14:textId="44CA9905" w:rsidR="00226267" w:rsidRDefault="00226267" w:rsidP="00226267">
      <w:pPr>
        <w:spacing w:after="0" w:line="240" w:lineRule="auto"/>
        <w:rPr>
          <w:rFonts w:ascii="Source Sans Pro" w:hAnsi="Source Sans Pro"/>
          <w:bCs/>
          <w:sz w:val="24"/>
          <w:szCs w:val="24"/>
        </w:rPr>
      </w:pPr>
      <w:r>
        <w:rPr>
          <w:rFonts w:ascii="Source Sans Pro" w:hAnsi="Source Sans Pro"/>
          <w:bCs/>
          <w:sz w:val="24"/>
          <w:szCs w:val="24"/>
        </w:rPr>
        <w:t xml:space="preserve">In een klankbordgroep zit naast een afvaardiging van bewoners ook </w:t>
      </w:r>
      <w:r w:rsidR="00361670">
        <w:rPr>
          <w:rFonts w:ascii="Source Sans Pro" w:hAnsi="Source Sans Pro"/>
          <w:bCs/>
          <w:sz w:val="24"/>
          <w:szCs w:val="24"/>
        </w:rPr>
        <w:t xml:space="preserve">twee leden </w:t>
      </w:r>
      <w:r>
        <w:rPr>
          <w:rFonts w:ascii="Source Sans Pro" w:hAnsi="Source Sans Pro"/>
          <w:bCs/>
          <w:sz w:val="24"/>
          <w:szCs w:val="24"/>
        </w:rPr>
        <w:t xml:space="preserve">van het Huurdersplatform. Een klankbordgroep is de ogen en oren van de wijk en de leden van het Huurdersplatform houden het proces bij renovaties en verduurzamingsprojecten in de gaten. </w:t>
      </w:r>
      <w:r w:rsidR="005F38CD">
        <w:rPr>
          <w:rFonts w:ascii="Source Sans Pro" w:hAnsi="Source Sans Pro"/>
          <w:bCs/>
          <w:sz w:val="24"/>
          <w:szCs w:val="24"/>
        </w:rPr>
        <w:t>Samen met de bewoners stelt het Huurdersplatform ook het sociaal plan samen.</w:t>
      </w:r>
    </w:p>
    <w:p w14:paraId="066A6048" w14:textId="77777777" w:rsidR="00226267" w:rsidRDefault="00226267" w:rsidP="00226267">
      <w:pPr>
        <w:spacing w:after="0" w:line="240" w:lineRule="auto"/>
        <w:rPr>
          <w:rFonts w:ascii="Source Sans Pro" w:hAnsi="Source Sans Pro"/>
          <w:bCs/>
          <w:sz w:val="24"/>
          <w:szCs w:val="24"/>
        </w:rPr>
      </w:pPr>
    </w:p>
    <w:p w14:paraId="39FC4B93" w14:textId="21CDA28F" w:rsidR="00226267" w:rsidRDefault="00226267" w:rsidP="00226267">
      <w:pPr>
        <w:spacing w:after="0" w:line="240" w:lineRule="auto"/>
        <w:rPr>
          <w:rFonts w:ascii="Source Sans Pro" w:hAnsi="Source Sans Pro"/>
          <w:bCs/>
          <w:sz w:val="24"/>
          <w:szCs w:val="24"/>
        </w:rPr>
      </w:pPr>
      <w:r>
        <w:rPr>
          <w:rFonts w:ascii="Source Sans Pro" w:hAnsi="Source Sans Pro"/>
          <w:bCs/>
          <w:sz w:val="24"/>
          <w:szCs w:val="24"/>
        </w:rPr>
        <w:t>In totaal waren er twaalf klankbordgroepen voor verschillende projecten ( verduurzaming, sloop/nieuwbouw)</w:t>
      </w:r>
      <w:r w:rsidR="00900B54">
        <w:rPr>
          <w:rFonts w:ascii="Source Sans Pro" w:hAnsi="Source Sans Pro"/>
          <w:bCs/>
          <w:sz w:val="24"/>
          <w:szCs w:val="24"/>
        </w:rPr>
        <w:t>.</w:t>
      </w:r>
      <w:r>
        <w:rPr>
          <w:rFonts w:ascii="Source Sans Pro" w:hAnsi="Source Sans Pro"/>
          <w:bCs/>
          <w:sz w:val="24"/>
          <w:szCs w:val="24"/>
        </w:rPr>
        <w:t xml:space="preserve"> </w:t>
      </w:r>
      <w:r w:rsidR="00900B54">
        <w:rPr>
          <w:rFonts w:ascii="Source Sans Pro" w:hAnsi="Source Sans Pro"/>
          <w:bCs/>
          <w:sz w:val="24"/>
          <w:szCs w:val="24"/>
        </w:rPr>
        <w:t xml:space="preserve">Hierbij heeft het bestuur bijna 60 vergaderingen bijgewoond. </w:t>
      </w:r>
      <w:r>
        <w:rPr>
          <w:rFonts w:ascii="Source Sans Pro" w:hAnsi="Source Sans Pro"/>
          <w:bCs/>
          <w:sz w:val="24"/>
          <w:szCs w:val="24"/>
        </w:rPr>
        <w:t xml:space="preserve">Dit jaar start men met  onderhandelingen over verduurzaming van circa 1000 portiekwoningen, dus komen er een aantal klankbordgroepen bij. </w:t>
      </w:r>
    </w:p>
    <w:p w14:paraId="1EEC20B1" w14:textId="77777777" w:rsidR="00226267" w:rsidRDefault="00226267" w:rsidP="00226267">
      <w:pPr>
        <w:spacing w:after="0" w:line="240" w:lineRule="auto"/>
        <w:rPr>
          <w:rFonts w:ascii="Source Sans Pro" w:hAnsi="Source Sans Pro"/>
          <w:bCs/>
          <w:sz w:val="24"/>
          <w:szCs w:val="24"/>
        </w:rPr>
      </w:pPr>
    </w:p>
    <w:p w14:paraId="4AF01EE6" w14:textId="77777777" w:rsidR="00226267" w:rsidRDefault="00226267" w:rsidP="00226267">
      <w:pPr>
        <w:spacing w:after="0" w:line="240" w:lineRule="auto"/>
        <w:rPr>
          <w:rFonts w:ascii="Source Sans Pro" w:hAnsi="Source Sans Pro"/>
          <w:bCs/>
          <w:sz w:val="24"/>
          <w:szCs w:val="24"/>
        </w:rPr>
      </w:pPr>
    </w:p>
    <w:p w14:paraId="78DE2E06" w14:textId="77777777" w:rsidR="00226267" w:rsidRDefault="00226267" w:rsidP="00226267">
      <w:pPr>
        <w:spacing w:after="0" w:line="240" w:lineRule="auto"/>
        <w:rPr>
          <w:rFonts w:ascii="Source Sans Pro" w:hAnsi="Source Sans Pro"/>
          <w:bCs/>
          <w:sz w:val="24"/>
          <w:szCs w:val="24"/>
        </w:rPr>
      </w:pPr>
    </w:p>
    <w:p w14:paraId="7E989F87" w14:textId="77777777" w:rsidR="00226267" w:rsidRDefault="00226267" w:rsidP="00226267">
      <w:pPr>
        <w:spacing w:after="0" w:line="240" w:lineRule="auto"/>
        <w:jc w:val="center"/>
        <w:rPr>
          <w:rFonts w:ascii="Source Sans Pro" w:hAnsi="Source Sans Pro"/>
          <w:bCs/>
          <w:sz w:val="24"/>
          <w:szCs w:val="24"/>
        </w:rPr>
      </w:pPr>
      <w:r>
        <w:rPr>
          <w:rFonts w:ascii="Source Sans Pro" w:hAnsi="Source Sans Pro"/>
          <w:bCs/>
          <w:noProof/>
          <w:sz w:val="24"/>
          <w:szCs w:val="24"/>
        </w:rPr>
        <w:drawing>
          <wp:inline distT="0" distB="0" distL="0" distR="0" wp14:anchorId="32F485CD" wp14:editId="69BDCC02">
            <wp:extent cx="2926715" cy="1615440"/>
            <wp:effectExtent l="0" t="0" r="6985" b="3810"/>
            <wp:docPr id="2126892147" name="Afbeelding 2" descr="Afbeelding met schets, tekening, clipar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92147" name="Afbeelding 2" descr="Afbeelding met schets, tekening, clipart, Lijnillustraties&#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935009" cy="1620018"/>
                    </a:xfrm>
                    <a:prstGeom prst="rect">
                      <a:avLst/>
                    </a:prstGeom>
                  </pic:spPr>
                </pic:pic>
              </a:graphicData>
            </a:graphic>
          </wp:inline>
        </w:drawing>
      </w:r>
    </w:p>
    <w:p w14:paraId="402CE7EB" w14:textId="77777777" w:rsidR="00226267" w:rsidRDefault="00226267" w:rsidP="00226267">
      <w:pPr>
        <w:spacing w:after="0" w:line="240" w:lineRule="auto"/>
        <w:jc w:val="center"/>
        <w:rPr>
          <w:rFonts w:ascii="Source Sans Pro" w:hAnsi="Source Sans Pro"/>
          <w:bCs/>
          <w:sz w:val="24"/>
          <w:szCs w:val="24"/>
        </w:rPr>
      </w:pPr>
    </w:p>
    <w:p w14:paraId="15C9EF2D" w14:textId="77777777" w:rsidR="00226267" w:rsidRDefault="00226267" w:rsidP="00226267">
      <w:pPr>
        <w:spacing w:after="0" w:line="240" w:lineRule="auto"/>
        <w:rPr>
          <w:rFonts w:ascii="Source Sans Pro" w:hAnsi="Source Sans Pro"/>
          <w:bCs/>
          <w:sz w:val="24"/>
          <w:szCs w:val="24"/>
        </w:rPr>
      </w:pPr>
      <w:r w:rsidRPr="000B2149">
        <w:rPr>
          <w:rFonts w:ascii="Source Sans Pro" w:hAnsi="Source Sans Pro"/>
          <w:b/>
          <w:sz w:val="24"/>
          <w:szCs w:val="24"/>
        </w:rPr>
        <w:t>Huurdersspreekuur</w:t>
      </w:r>
      <w:r>
        <w:rPr>
          <w:rFonts w:ascii="Source Sans Pro" w:hAnsi="Source Sans Pro"/>
          <w:bCs/>
          <w:sz w:val="24"/>
          <w:szCs w:val="24"/>
        </w:rPr>
        <w:t xml:space="preserve"> ( elke woensdag van 09:30 tot 11:00 uur ) </w:t>
      </w:r>
    </w:p>
    <w:p w14:paraId="7EE94BCA" w14:textId="77777777" w:rsidR="00226267" w:rsidRDefault="00226267" w:rsidP="00226267">
      <w:pPr>
        <w:spacing w:after="0" w:line="240" w:lineRule="auto"/>
        <w:rPr>
          <w:rFonts w:ascii="Source Sans Pro" w:hAnsi="Source Sans Pro"/>
          <w:bCs/>
          <w:sz w:val="24"/>
          <w:szCs w:val="24"/>
        </w:rPr>
      </w:pPr>
    </w:p>
    <w:p w14:paraId="6EBD2DCA" w14:textId="2B5D32DA" w:rsidR="00AF2881" w:rsidRDefault="00226267" w:rsidP="00226267">
      <w:pPr>
        <w:spacing w:after="0" w:line="240" w:lineRule="auto"/>
        <w:rPr>
          <w:rFonts w:ascii="Source Sans Pro" w:hAnsi="Source Sans Pro"/>
          <w:bCs/>
          <w:sz w:val="24"/>
          <w:szCs w:val="24"/>
        </w:rPr>
      </w:pPr>
      <w:r w:rsidRPr="00325620">
        <w:rPr>
          <w:rFonts w:ascii="Source Sans Pro" w:hAnsi="Source Sans Pro"/>
          <w:bCs/>
          <w:sz w:val="24"/>
          <w:szCs w:val="24"/>
        </w:rPr>
        <w:t>Ook in 202</w:t>
      </w:r>
      <w:r>
        <w:rPr>
          <w:rFonts w:ascii="Source Sans Pro" w:hAnsi="Source Sans Pro"/>
          <w:bCs/>
          <w:sz w:val="24"/>
          <w:szCs w:val="24"/>
        </w:rPr>
        <w:t xml:space="preserve">5 </w:t>
      </w:r>
      <w:r w:rsidRPr="00325620">
        <w:rPr>
          <w:rFonts w:ascii="Source Sans Pro" w:hAnsi="Source Sans Pro"/>
          <w:bCs/>
          <w:sz w:val="24"/>
          <w:szCs w:val="24"/>
        </w:rPr>
        <w:t xml:space="preserve">waren de </w:t>
      </w:r>
      <w:r>
        <w:rPr>
          <w:rFonts w:ascii="Source Sans Pro" w:hAnsi="Source Sans Pro"/>
          <w:bCs/>
          <w:sz w:val="24"/>
          <w:szCs w:val="24"/>
        </w:rPr>
        <w:t>s</w:t>
      </w:r>
      <w:r w:rsidRPr="00325620">
        <w:rPr>
          <w:rFonts w:ascii="Source Sans Pro" w:hAnsi="Source Sans Pro"/>
          <w:bCs/>
          <w:sz w:val="24"/>
          <w:szCs w:val="24"/>
        </w:rPr>
        <w:t xml:space="preserve">preekuurhouders </w:t>
      </w:r>
      <w:r>
        <w:rPr>
          <w:rFonts w:ascii="Source Sans Pro" w:hAnsi="Source Sans Pro"/>
          <w:bCs/>
          <w:sz w:val="24"/>
          <w:szCs w:val="24"/>
        </w:rPr>
        <w:t xml:space="preserve">elke week aanwezig </w:t>
      </w:r>
      <w:r w:rsidRPr="00325620">
        <w:rPr>
          <w:rFonts w:ascii="Source Sans Pro" w:hAnsi="Source Sans Pro"/>
          <w:bCs/>
          <w:sz w:val="24"/>
          <w:szCs w:val="24"/>
        </w:rPr>
        <w:t xml:space="preserve">op de van der Hoopstraat 76 in Beverwijk. </w:t>
      </w:r>
      <w:r w:rsidRPr="00787000">
        <w:rPr>
          <w:rFonts w:ascii="Source Sans Pro" w:hAnsi="Source Sans Pro"/>
          <w:bCs/>
          <w:sz w:val="24"/>
          <w:szCs w:val="24"/>
        </w:rPr>
        <w:t>Wij hebben ongeveer 90 huurders kunnen helpen. Met aanvragen wijkbudget, werkbudget, lief en leed, of met vragen en klachten. Ook</w:t>
      </w:r>
      <w:r w:rsidRPr="00325620">
        <w:rPr>
          <w:rFonts w:ascii="Source Sans Pro" w:hAnsi="Source Sans Pro"/>
          <w:bCs/>
          <w:sz w:val="24"/>
          <w:szCs w:val="24"/>
        </w:rPr>
        <w:t xml:space="preserve"> </w:t>
      </w:r>
      <w:r>
        <w:rPr>
          <w:rFonts w:ascii="Source Sans Pro" w:hAnsi="Source Sans Pro"/>
          <w:bCs/>
          <w:sz w:val="24"/>
          <w:szCs w:val="24"/>
        </w:rPr>
        <w:t xml:space="preserve">kwamen </w:t>
      </w:r>
      <w:r w:rsidRPr="00325620">
        <w:rPr>
          <w:rFonts w:ascii="Source Sans Pro" w:hAnsi="Source Sans Pro"/>
          <w:bCs/>
          <w:sz w:val="24"/>
          <w:szCs w:val="24"/>
        </w:rPr>
        <w:t>de huurders soms gewoon binnen om gezellig met ons een kopje koffie of thee te drinken en een praatje te maken. In 202</w:t>
      </w:r>
      <w:r>
        <w:rPr>
          <w:rFonts w:ascii="Source Sans Pro" w:hAnsi="Source Sans Pro"/>
          <w:bCs/>
          <w:sz w:val="24"/>
          <w:szCs w:val="24"/>
        </w:rPr>
        <w:t>6</w:t>
      </w:r>
      <w:r w:rsidRPr="00325620">
        <w:rPr>
          <w:rFonts w:ascii="Source Sans Pro" w:hAnsi="Source Sans Pro"/>
          <w:bCs/>
          <w:sz w:val="24"/>
          <w:szCs w:val="24"/>
        </w:rPr>
        <w:t xml:space="preserve"> staan we weer paraat</w:t>
      </w:r>
      <w:r w:rsidR="002B0300">
        <w:rPr>
          <w:rFonts w:ascii="Source Sans Pro" w:hAnsi="Source Sans Pro"/>
          <w:bCs/>
          <w:sz w:val="24"/>
          <w:szCs w:val="24"/>
        </w:rPr>
        <w:t>, nu in ons mooie nieuwe kantoor,</w:t>
      </w:r>
      <w:r w:rsidRPr="00325620">
        <w:rPr>
          <w:rFonts w:ascii="Source Sans Pro" w:hAnsi="Source Sans Pro"/>
          <w:bCs/>
          <w:sz w:val="24"/>
          <w:szCs w:val="24"/>
        </w:rPr>
        <w:t xml:space="preserve"> om zoveel mogelijk huurders bij te staan. Wij zitten er elke woensdag vanaf 9.30 uur tot 11.00 uur.</w:t>
      </w:r>
      <w:r>
        <w:rPr>
          <w:rFonts w:ascii="Source Sans Pro" w:hAnsi="Source Sans Pro"/>
          <w:bCs/>
          <w:sz w:val="24"/>
          <w:szCs w:val="24"/>
        </w:rPr>
        <w:t xml:space="preserve"> Mits het geen feestdag is. Het is ook mogelijk om met ons een afspraak maken buiten deze tijden. </w:t>
      </w:r>
    </w:p>
    <w:p w14:paraId="570D784C" w14:textId="53834A10" w:rsidR="00226267" w:rsidRDefault="00226267" w:rsidP="00226267">
      <w:pPr>
        <w:spacing w:after="0" w:line="240" w:lineRule="auto"/>
        <w:rPr>
          <w:rFonts w:ascii="Source Sans Pro" w:hAnsi="Source Sans Pro"/>
          <w:bCs/>
          <w:sz w:val="24"/>
          <w:szCs w:val="24"/>
        </w:rPr>
      </w:pPr>
      <w:r w:rsidRPr="00325620">
        <w:rPr>
          <w:rFonts w:ascii="Source Sans Pro" w:hAnsi="Source Sans Pro"/>
          <w:bCs/>
          <w:sz w:val="24"/>
          <w:szCs w:val="24"/>
        </w:rPr>
        <w:t>Gelukkig weten</w:t>
      </w:r>
      <w:r>
        <w:rPr>
          <w:rFonts w:ascii="Source Sans Pro" w:hAnsi="Source Sans Pro"/>
          <w:bCs/>
          <w:sz w:val="24"/>
          <w:szCs w:val="24"/>
        </w:rPr>
        <w:t xml:space="preserve"> de  huurders </w:t>
      </w:r>
      <w:r w:rsidRPr="00325620">
        <w:rPr>
          <w:rFonts w:ascii="Source Sans Pro" w:hAnsi="Source Sans Pro"/>
          <w:bCs/>
          <w:sz w:val="24"/>
          <w:szCs w:val="24"/>
        </w:rPr>
        <w:t>ons</w:t>
      </w:r>
      <w:r>
        <w:rPr>
          <w:rFonts w:ascii="Source Sans Pro" w:hAnsi="Source Sans Pro"/>
          <w:bCs/>
          <w:sz w:val="24"/>
          <w:szCs w:val="24"/>
        </w:rPr>
        <w:t xml:space="preserve"> goed</w:t>
      </w:r>
      <w:r w:rsidRPr="00325620">
        <w:rPr>
          <w:rFonts w:ascii="Source Sans Pro" w:hAnsi="Source Sans Pro"/>
          <w:bCs/>
          <w:sz w:val="24"/>
          <w:szCs w:val="24"/>
        </w:rPr>
        <w:t xml:space="preserve"> te vinden. </w:t>
      </w:r>
    </w:p>
    <w:p w14:paraId="3ACCD573" w14:textId="77777777" w:rsidR="00226267" w:rsidRDefault="00226267" w:rsidP="00226267">
      <w:pPr>
        <w:spacing w:after="0" w:line="240" w:lineRule="auto"/>
        <w:rPr>
          <w:rFonts w:ascii="Source Sans Pro" w:hAnsi="Source Sans Pro"/>
          <w:bCs/>
          <w:sz w:val="24"/>
          <w:szCs w:val="24"/>
        </w:rPr>
      </w:pPr>
    </w:p>
    <w:p w14:paraId="5F256E73" w14:textId="7B8FB798" w:rsidR="00226267" w:rsidRPr="00325620" w:rsidRDefault="00226267" w:rsidP="00226267">
      <w:pPr>
        <w:spacing w:after="0" w:line="240" w:lineRule="auto"/>
        <w:rPr>
          <w:rFonts w:ascii="Source Sans Pro" w:hAnsi="Source Sans Pro"/>
          <w:bCs/>
          <w:sz w:val="24"/>
          <w:szCs w:val="24"/>
        </w:rPr>
      </w:pPr>
      <w:r w:rsidRPr="00325620">
        <w:rPr>
          <w:rFonts w:ascii="Source Sans Pro" w:hAnsi="Source Sans Pro"/>
          <w:bCs/>
          <w:sz w:val="24"/>
          <w:szCs w:val="24"/>
        </w:rPr>
        <w:t>Het is ook mogelijk om op onze website een kijkje te nemen</w:t>
      </w:r>
      <w:r>
        <w:rPr>
          <w:rFonts w:ascii="Source Sans Pro" w:hAnsi="Source Sans Pro"/>
          <w:bCs/>
          <w:sz w:val="24"/>
          <w:szCs w:val="24"/>
        </w:rPr>
        <w:t xml:space="preserve"> en digitaal een aanvraag in te dienen voor </w:t>
      </w:r>
      <w:r w:rsidR="002F64AE">
        <w:rPr>
          <w:rFonts w:ascii="Source Sans Pro" w:hAnsi="Source Sans Pro"/>
          <w:bCs/>
          <w:sz w:val="24"/>
          <w:szCs w:val="24"/>
        </w:rPr>
        <w:t>activiteiten die u in uw buurt of complex wilt organiseren samen met uw medebewoners, bijvoorbeeld;</w:t>
      </w:r>
      <w:r>
        <w:rPr>
          <w:rFonts w:ascii="Source Sans Pro" w:hAnsi="Source Sans Pro"/>
          <w:bCs/>
          <w:sz w:val="24"/>
          <w:szCs w:val="24"/>
        </w:rPr>
        <w:t xml:space="preserve"> burendag, BBQ, kerst en</w:t>
      </w:r>
      <w:r w:rsidR="00AF2881">
        <w:rPr>
          <w:rFonts w:ascii="Source Sans Pro" w:hAnsi="Source Sans Pro"/>
          <w:bCs/>
          <w:sz w:val="24"/>
          <w:szCs w:val="24"/>
        </w:rPr>
        <w:t>/of een</w:t>
      </w:r>
      <w:r>
        <w:rPr>
          <w:rFonts w:ascii="Source Sans Pro" w:hAnsi="Source Sans Pro"/>
          <w:bCs/>
          <w:sz w:val="24"/>
          <w:szCs w:val="24"/>
        </w:rPr>
        <w:t xml:space="preserve"> nieuwjaarsreceptie</w:t>
      </w:r>
      <w:r w:rsidR="00AF2881">
        <w:rPr>
          <w:rFonts w:ascii="Source Sans Pro" w:hAnsi="Source Sans Pro"/>
          <w:bCs/>
          <w:sz w:val="24"/>
          <w:szCs w:val="24"/>
        </w:rPr>
        <w:t>.</w:t>
      </w:r>
    </w:p>
    <w:p w14:paraId="3A0B0B2B" w14:textId="77777777" w:rsidR="00226267" w:rsidRPr="00D0105F" w:rsidRDefault="00226267" w:rsidP="00226267">
      <w:pPr>
        <w:spacing w:after="0" w:line="240" w:lineRule="auto"/>
        <w:rPr>
          <w:rFonts w:ascii="Source Sans Pro" w:hAnsi="Source Sans Pro"/>
          <w:bCs/>
          <w:sz w:val="24"/>
          <w:szCs w:val="24"/>
        </w:rPr>
      </w:pPr>
    </w:p>
    <w:p w14:paraId="54B83ED8" w14:textId="77777777" w:rsidR="00226267" w:rsidRDefault="00226267" w:rsidP="00226267">
      <w:pPr>
        <w:pStyle w:val="Lijstalinea"/>
        <w:spacing w:after="0" w:line="259" w:lineRule="auto"/>
        <w:jc w:val="both"/>
        <w:rPr>
          <w:rFonts w:ascii="Source Sans Pro" w:hAnsi="Source Sans Pro"/>
          <w:sz w:val="24"/>
          <w:szCs w:val="24"/>
        </w:rPr>
      </w:pPr>
    </w:p>
    <w:p w14:paraId="3B4FD696" w14:textId="77777777" w:rsidR="00226267" w:rsidRDefault="00226267" w:rsidP="00226267">
      <w:pPr>
        <w:pStyle w:val="Lijstalinea"/>
        <w:spacing w:after="0" w:line="259" w:lineRule="auto"/>
        <w:jc w:val="both"/>
        <w:rPr>
          <w:rFonts w:ascii="Source Sans Pro" w:hAnsi="Source Sans Pro"/>
          <w:sz w:val="24"/>
          <w:szCs w:val="24"/>
        </w:rPr>
      </w:pPr>
    </w:p>
    <w:p w14:paraId="79A46682" w14:textId="72A3392F" w:rsidR="00AA1026" w:rsidRPr="00F063EF" w:rsidRDefault="00AA1026" w:rsidP="00F063EF">
      <w:pPr>
        <w:widowControl w:val="0"/>
        <w:tabs>
          <w:tab w:val="left" w:pos="2131"/>
        </w:tabs>
        <w:spacing w:line="240" w:lineRule="auto"/>
        <w:ind w:right="-20"/>
        <w:rPr>
          <w:rFonts w:ascii="Times New Roman" w:eastAsia="Times New Roman" w:hAnsi="Times New Roman" w:cs="Times New Roman"/>
          <w:color w:val="000000"/>
          <w:w w:val="99"/>
          <w:sz w:val="24"/>
          <w:szCs w:val="24"/>
        </w:rPr>
      </w:pPr>
    </w:p>
    <w:sectPr w:rsidR="00AA1026" w:rsidRPr="00F063EF" w:rsidSect="00264F01">
      <w:footerReference w:type="default" r:id="rId14"/>
      <w:headerReference w:type="first" r:id="rId15"/>
      <w:footerReference w:type="first" r:id="rId16"/>
      <w:pgSz w:w="11899" w:h="16838"/>
      <w:pgMar w:top="255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519B" w14:textId="77777777" w:rsidR="00AF6B63" w:rsidRDefault="00AF6B63" w:rsidP="00150DD2">
      <w:pPr>
        <w:spacing w:after="0" w:line="240" w:lineRule="auto"/>
      </w:pPr>
      <w:r>
        <w:separator/>
      </w:r>
    </w:p>
  </w:endnote>
  <w:endnote w:type="continuationSeparator" w:id="0">
    <w:p w14:paraId="137ECA71" w14:textId="77777777" w:rsidR="00AF6B63" w:rsidRDefault="00AF6B63" w:rsidP="0015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fficinaSansStd-Bold">
    <w:altName w:val="Calibri"/>
    <w:panose1 w:val="00000000000000000000"/>
    <w:charset w:val="00"/>
    <w:family w:val="swiss"/>
    <w:notTrueType/>
    <w:pitch w:val="default"/>
    <w:sig w:usb0="00000003" w:usb1="00000000" w:usb2="00000000" w:usb3="00000000" w:csb0="00000001" w:csb1="00000000"/>
  </w:font>
  <w:font w:name="OfficinaSansStd-Book">
    <w:altName w:val="Arial"/>
    <w:panose1 w:val="00000000000000000000"/>
    <w:charset w:val="A1"/>
    <w:family w:val="swiss"/>
    <w:notTrueType/>
    <w:pitch w:val="default"/>
    <w:sig w:usb0="00000081" w:usb1="00000000" w:usb2="00000000" w:usb3="00000000" w:csb0="00000008"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C768" w14:textId="3E63F859" w:rsidR="00033D6C" w:rsidRDefault="007E2B65" w:rsidP="00C82150">
    <w:pPr>
      <w:pStyle w:val="Voettekst"/>
      <w:tabs>
        <w:tab w:val="clear" w:pos="4536"/>
        <w:tab w:val="clear" w:pos="9072"/>
        <w:tab w:val="left" w:pos="2025"/>
      </w:tabs>
    </w:pPr>
    <w:r>
      <w:rPr>
        <w:noProof/>
        <w:lang w:eastAsia="nl-NL"/>
      </w:rPr>
      <w:drawing>
        <wp:anchor distT="0" distB="0" distL="114300" distR="114300" simplePos="0" relativeHeight="251671552" behindDoc="1" locked="0" layoutInCell="1" allowOverlap="1" wp14:anchorId="1C3B4E3E" wp14:editId="7F39BE79">
          <wp:simplePos x="0" y="0"/>
          <wp:positionH relativeFrom="page">
            <wp:align>right</wp:align>
          </wp:positionH>
          <wp:positionV relativeFrom="paragraph">
            <wp:posOffset>-1310640</wp:posOffset>
          </wp:positionV>
          <wp:extent cx="7559928" cy="1918569"/>
          <wp:effectExtent l="0" t="0" r="3175" b="5715"/>
          <wp:wrapNone/>
          <wp:docPr id="5730441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9928" cy="191856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8933" w14:textId="52E87BEA" w:rsidR="002A547F" w:rsidRDefault="007E2B65" w:rsidP="002A547F">
    <w:pPr>
      <w:pStyle w:val="Voettekst"/>
    </w:pPr>
    <w:r>
      <w:rPr>
        <w:noProof/>
        <w:lang w:eastAsia="nl-NL"/>
      </w:rPr>
      <w:drawing>
        <wp:anchor distT="0" distB="0" distL="114300" distR="114300" simplePos="0" relativeHeight="251669504" behindDoc="1" locked="0" layoutInCell="1" allowOverlap="1" wp14:anchorId="2720D888" wp14:editId="075C6209">
          <wp:simplePos x="0" y="0"/>
          <wp:positionH relativeFrom="column">
            <wp:posOffset>-900430</wp:posOffset>
          </wp:positionH>
          <wp:positionV relativeFrom="paragraph">
            <wp:posOffset>-1296216</wp:posOffset>
          </wp:positionV>
          <wp:extent cx="7559928" cy="1918569"/>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9928" cy="1918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AD7B" w14:textId="77777777" w:rsidR="00AF6B63" w:rsidRDefault="00AF6B63" w:rsidP="00150DD2">
      <w:pPr>
        <w:spacing w:after="0" w:line="240" w:lineRule="auto"/>
      </w:pPr>
      <w:r>
        <w:separator/>
      </w:r>
    </w:p>
  </w:footnote>
  <w:footnote w:type="continuationSeparator" w:id="0">
    <w:p w14:paraId="7F05ADA0" w14:textId="77777777" w:rsidR="00AF6B63" w:rsidRDefault="00AF6B63" w:rsidP="0015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5458" w14:textId="77777777" w:rsidR="00F4300D" w:rsidRDefault="00F4300D">
    <w:pPr>
      <w:pStyle w:val="Koptekst"/>
    </w:pPr>
    <w:r>
      <w:rPr>
        <w:noProof/>
        <w:lang w:eastAsia="nl-NL"/>
      </w:rPr>
      <w:drawing>
        <wp:anchor distT="0" distB="0" distL="114300" distR="114300" simplePos="0" relativeHeight="251668480" behindDoc="1" locked="0" layoutInCell="1" allowOverlap="1" wp14:anchorId="3E34E989" wp14:editId="3AF14412">
          <wp:simplePos x="0" y="0"/>
          <wp:positionH relativeFrom="column">
            <wp:posOffset>-897255</wp:posOffset>
          </wp:positionH>
          <wp:positionV relativeFrom="paragraph">
            <wp:posOffset>-449580</wp:posOffset>
          </wp:positionV>
          <wp:extent cx="7560000" cy="1029354"/>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49912" name="Afbeelding 1923949912"/>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70"/>
    <w:multiLevelType w:val="hybridMultilevel"/>
    <w:tmpl w:val="95E6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D66A4"/>
    <w:multiLevelType w:val="hybridMultilevel"/>
    <w:tmpl w:val="BC4C262E"/>
    <w:lvl w:ilvl="0" w:tplc="348081E4">
      <w:start w:val="1"/>
      <w:numFmt w:val="bullet"/>
      <w:lvlText w:val="•"/>
      <w:lvlJc w:val="left"/>
      <w:pPr>
        <w:ind w:left="282" w:hanging="171"/>
      </w:pPr>
      <w:rPr>
        <w:rFonts w:ascii="Calibri" w:eastAsia="Calibri" w:hAnsi="Calibri" w:hint="default"/>
        <w:w w:val="100"/>
        <w:sz w:val="19"/>
        <w:szCs w:val="19"/>
      </w:rPr>
    </w:lvl>
    <w:lvl w:ilvl="1" w:tplc="9E50F6D4">
      <w:start w:val="1"/>
      <w:numFmt w:val="bullet"/>
      <w:lvlText w:val="•"/>
      <w:lvlJc w:val="left"/>
      <w:pPr>
        <w:ind w:left="1232" w:hanging="171"/>
      </w:pPr>
      <w:rPr>
        <w:rFonts w:hint="default"/>
      </w:rPr>
    </w:lvl>
    <w:lvl w:ilvl="2" w:tplc="A7DE7CB4">
      <w:start w:val="1"/>
      <w:numFmt w:val="bullet"/>
      <w:lvlText w:val="•"/>
      <w:lvlJc w:val="left"/>
      <w:pPr>
        <w:ind w:left="2185" w:hanging="171"/>
      </w:pPr>
      <w:rPr>
        <w:rFonts w:hint="default"/>
      </w:rPr>
    </w:lvl>
    <w:lvl w:ilvl="3" w:tplc="61C63F8A">
      <w:start w:val="1"/>
      <w:numFmt w:val="bullet"/>
      <w:lvlText w:val="•"/>
      <w:lvlJc w:val="left"/>
      <w:pPr>
        <w:ind w:left="3137" w:hanging="171"/>
      </w:pPr>
      <w:rPr>
        <w:rFonts w:hint="default"/>
      </w:rPr>
    </w:lvl>
    <w:lvl w:ilvl="4" w:tplc="1DE2C72C">
      <w:start w:val="1"/>
      <w:numFmt w:val="bullet"/>
      <w:lvlText w:val="•"/>
      <w:lvlJc w:val="left"/>
      <w:pPr>
        <w:ind w:left="4090" w:hanging="171"/>
      </w:pPr>
      <w:rPr>
        <w:rFonts w:hint="default"/>
      </w:rPr>
    </w:lvl>
    <w:lvl w:ilvl="5" w:tplc="6812138A">
      <w:start w:val="1"/>
      <w:numFmt w:val="bullet"/>
      <w:lvlText w:val="•"/>
      <w:lvlJc w:val="left"/>
      <w:pPr>
        <w:ind w:left="5042" w:hanging="171"/>
      </w:pPr>
      <w:rPr>
        <w:rFonts w:hint="default"/>
      </w:rPr>
    </w:lvl>
    <w:lvl w:ilvl="6" w:tplc="00F875A0">
      <w:start w:val="1"/>
      <w:numFmt w:val="bullet"/>
      <w:lvlText w:val="•"/>
      <w:lvlJc w:val="left"/>
      <w:pPr>
        <w:ind w:left="5995" w:hanging="171"/>
      </w:pPr>
      <w:rPr>
        <w:rFonts w:hint="default"/>
      </w:rPr>
    </w:lvl>
    <w:lvl w:ilvl="7" w:tplc="E004882A">
      <w:start w:val="1"/>
      <w:numFmt w:val="bullet"/>
      <w:lvlText w:val="•"/>
      <w:lvlJc w:val="left"/>
      <w:pPr>
        <w:ind w:left="6947" w:hanging="171"/>
      </w:pPr>
      <w:rPr>
        <w:rFonts w:hint="default"/>
      </w:rPr>
    </w:lvl>
    <w:lvl w:ilvl="8" w:tplc="4D5898A0">
      <w:start w:val="1"/>
      <w:numFmt w:val="bullet"/>
      <w:lvlText w:val="•"/>
      <w:lvlJc w:val="left"/>
      <w:pPr>
        <w:ind w:left="7900" w:hanging="171"/>
      </w:pPr>
      <w:rPr>
        <w:rFonts w:hint="default"/>
      </w:rPr>
    </w:lvl>
  </w:abstractNum>
  <w:abstractNum w:abstractNumId="2" w15:restartNumberingAfterBreak="0">
    <w:nsid w:val="03E75B47"/>
    <w:multiLevelType w:val="hybridMultilevel"/>
    <w:tmpl w:val="E94804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E44F0B"/>
    <w:multiLevelType w:val="hybridMultilevel"/>
    <w:tmpl w:val="AA3EA67C"/>
    <w:lvl w:ilvl="0" w:tplc="86329142">
      <w:start w:val="1"/>
      <w:numFmt w:val="decimal"/>
      <w:lvlText w:val="%1."/>
      <w:lvlJc w:val="left"/>
      <w:pPr>
        <w:ind w:left="395" w:hanging="284"/>
      </w:pPr>
      <w:rPr>
        <w:rFonts w:ascii="Calibri" w:eastAsia="Calibri" w:hAnsi="Calibri" w:hint="default"/>
        <w:spacing w:val="-3"/>
        <w:w w:val="98"/>
        <w:sz w:val="19"/>
        <w:szCs w:val="19"/>
      </w:rPr>
    </w:lvl>
    <w:lvl w:ilvl="1" w:tplc="2FA63E66">
      <w:start w:val="1"/>
      <w:numFmt w:val="bullet"/>
      <w:lvlText w:val="•"/>
      <w:lvlJc w:val="left"/>
      <w:pPr>
        <w:ind w:left="1340" w:hanging="284"/>
      </w:pPr>
      <w:rPr>
        <w:rFonts w:hint="default"/>
      </w:rPr>
    </w:lvl>
    <w:lvl w:ilvl="2" w:tplc="3A588E76">
      <w:start w:val="1"/>
      <w:numFmt w:val="bullet"/>
      <w:lvlText w:val="•"/>
      <w:lvlJc w:val="left"/>
      <w:pPr>
        <w:ind w:left="2281" w:hanging="284"/>
      </w:pPr>
      <w:rPr>
        <w:rFonts w:hint="default"/>
      </w:rPr>
    </w:lvl>
    <w:lvl w:ilvl="3" w:tplc="DD64CD9A">
      <w:start w:val="1"/>
      <w:numFmt w:val="bullet"/>
      <w:lvlText w:val="•"/>
      <w:lvlJc w:val="left"/>
      <w:pPr>
        <w:ind w:left="3221" w:hanging="284"/>
      </w:pPr>
      <w:rPr>
        <w:rFonts w:hint="default"/>
      </w:rPr>
    </w:lvl>
    <w:lvl w:ilvl="4" w:tplc="1D360BC2">
      <w:start w:val="1"/>
      <w:numFmt w:val="bullet"/>
      <w:lvlText w:val="•"/>
      <w:lvlJc w:val="left"/>
      <w:pPr>
        <w:ind w:left="4162" w:hanging="284"/>
      </w:pPr>
      <w:rPr>
        <w:rFonts w:hint="default"/>
      </w:rPr>
    </w:lvl>
    <w:lvl w:ilvl="5" w:tplc="7DDE4272">
      <w:start w:val="1"/>
      <w:numFmt w:val="bullet"/>
      <w:lvlText w:val="•"/>
      <w:lvlJc w:val="left"/>
      <w:pPr>
        <w:ind w:left="5102" w:hanging="284"/>
      </w:pPr>
      <w:rPr>
        <w:rFonts w:hint="default"/>
      </w:rPr>
    </w:lvl>
    <w:lvl w:ilvl="6" w:tplc="5BDA25B4">
      <w:start w:val="1"/>
      <w:numFmt w:val="bullet"/>
      <w:lvlText w:val="•"/>
      <w:lvlJc w:val="left"/>
      <w:pPr>
        <w:ind w:left="6043" w:hanging="284"/>
      </w:pPr>
      <w:rPr>
        <w:rFonts w:hint="default"/>
      </w:rPr>
    </w:lvl>
    <w:lvl w:ilvl="7" w:tplc="B6CC4C66">
      <w:start w:val="1"/>
      <w:numFmt w:val="bullet"/>
      <w:lvlText w:val="•"/>
      <w:lvlJc w:val="left"/>
      <w:pPr>
        <w:ind w:left="6983" w:hanging="284"/>
      </w:pPr>
      <w:rPr>
        <w:rFonts w:hint="default"/>
      </w:rPr>
    </w:lvl>
    <w:lvl w:ilvl="8" w:tplc="5C2A3A96">
      <w:start w:val="1"/>
      <w:numFmt w:val="bullet"/>
      <w:lvlText w:val="•"/>
      <w:lvlJc w:val="left"/>
      <w:pPr>
        <w:ind w:left="7924" w:hanging="284"/>
      </w:pPr>
      <w:rPr>
        <w:rFonts w:hint="default"/>
      </w:rPr>
    </w:lvl>
  </w:abstractNum>
  <w:abstractNum w:abstractNumId="4" w15:restartNumberingAfterBreak="0">
    <w:nsid w:val="0C0729A2"/>
    <w:multiLevelType w:val="hybridMultilevel"/>
    <w:tmpl w:val="B06A52C8"/>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1C2AE0"/>
    <w:multiLevelType w:val="hybridMultilevel"/>
    <w:tmpl w:val="17A2E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8025C"/>
    <w:multiLevelType w:val="hybridMultilevel"/>
    <w:tmpl w:val="3A72A710"/>
    <w:lvl w:ilvl="0" w:tplc="85D6F142">
      <w:start w:val="1"/>
      <w:numFmt w:val="bullet"/>
      <w:pStyle w:val="ENGLijstBullets"/>
      <w:lvlText w:val=""/>
      <w:lvlJc w:val="left"/>
      <w:pPr>
        <w:ind w:left="360" w:hanging="360"/>
      </w:pPr>
      <w:rPr>
        <w:rFonts w:ascii="Symbol" w:hAnsi="Symbol" w:hint="default"/>
        <w:color w:val="009BBA"/>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33DE"/>
    <w:multiLevelType w:val="hybridMultilevel"/>
    <w:tmpl w:val="0BF8807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E00B0F"/>
    <w:multiLevelType w:val="hybridMultilevel"/>
    <w:tmpl w:val="4412C5B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0B175F"/>
    <w:multiLevelType w:val="hybridMultilevel"/>
    <w:tmpl w:val="A45034A8"/>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D30040"/>
    <w:multiLevelType w:val="hybridMultilevel"/>
    <w:tmpl w:val="97367F6E"/>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4840F6"/>
    <w:multiLevelType w:val="hybridMultilevel"/>
    <w:tmpl w:val="CC6CB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ED52AD"/>
    <w:multiLevelType w:val="hybridMultilevel"/>
    <w:tmpl w:val="03B6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C70D97"/>
    <w:multiLevelType w:val="hybridMultilevel"/>
    <w:tmpl w:val="2D36C20C"/>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71C74"/>
    <w:multiLevelType w:val="hybridMultilevel"/>
    <w:tmpl w:val="7A04671A"/>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9F0346"/>
    <w:multiLevelType w:val="hybridMultilevel"/>
    <w:tmpl w:val="88083BF0"/>
    <w:lvl w:ilvl="0" w:tplc="04130001">
      <w:start w:val="1"/>
      <w:numFmt w:val="bullet"/>
      <w:lvlText w:val=""/>
      <w:lvlJc w:val="left"/>
      <w:pPr>
        <w:ind w:left="720" w:hanging="360"/>
      </w:pPr>
      <w:rPr>
        <w:rFonts w:ascii="Symbol" w:hAnsi="Symbol" w:hint="default"/>
      </w:rPr>
    </w:lvl>
    <w:lvl w:ilvl="1" w:tplc="55AAF6E0">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AE40A8"/>
    <w:multiLevelType w:val="hybridMultilevel"/>
    <w:tmpl w:val="6DB6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CC37C8"/>
    <w:multiLevelType w:val="hybridMultilevel"/>
    <w:tmpl w:val="4206358C"/>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F5215"/>
    <w:multiLevelType w:val="hybridMultilevel"/>
    <w:tmpl w:val="673A969A"/>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2102EE"/>
    <w:multiLevelType w:val="hybridMultilevel"/>
    <w:tmpl w:val="27BCC8EE"/>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9B06EA"/>
    <w:multiLevelType w:val="hybridMultilevel"/>
    <w:tmpl w:val="00A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B1D48"/>
    <w:multiLevelType w:val="hybridMultilevel"/>
    <w:tmpl w:val="EF6A54FC"/>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55AAF6E0">
      <w:start w:val="1"/>
      <w:numFmt w:val="bullet"/>
      <w:lvlText w:val="-"/>
      <w:lvlJc w:val="left"/>
      <w:pPr>
        <w:ind w:left="2880" w:hanging="360"/>
      </w:pPr>
      <w:rPr>
        <w:rFonts w:ascii="Courier New" w:hAnsi="Courier New"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227E47"/>
    <w:multiLevelType w:val="hybridMultilevel"/>
    <w:tmpl w:val="86281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120826"/>
    <w:multiLevelType w:val="hybridMultilevel"/>
    <w:tmpl w:val="A2BA4C60"/>
    <w:lvl w:ilvl="0" w:tplc="60C01920">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81087"/>
    <w:multiLevelType w:val="hybridMultilevel"/>
    <w:tmpl w:val="66623270"/>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357618"/>
    <w:multiLevelType w:val="hybridMultilevel"/>
    <w:tmpl w:val="C2305B92"/>
    <w:lvl w:ilvl="0" w:tplc="75247576">
      <w:start w:val="1"/>
      <w:numFmt w:val="decimal"/>
      <w:pStyle w:val="ENG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EC6F60"/>
    <w:multiLevelType w:val="hybridMultilevel"/>
    <w:tmpl w:val="22C2BFAC"/>
    <w:lvl w:ilvl="0" w:tplc="CD6AD5D2">
      <w:start w:val="1"/>
      <w:numFmt w:val="bullet"/>
      <w:lvlText w:val=""/>
      <w:lvlJc w:val="left"/>
      <w:pPr>
        <w:ind w:left="720" w:hanging="360"/>
      </w:pPr>
      <w:rPr>
        <w:rFonts w:ascii="Symbol" w:hAnsi="Symbol" w:hint="default"/>
        <w:color w:val="9D0364"/>
      </w:rPr>
    </w:lvl>
    <w:lvl w:ilvl="1" w:tplc="60C01920">
      <w:start w:val="1"/>
      <w:numFmt w:val="bullet"/>
      <w:lvlText w:val="-"/>
      <w:lvlJc w:val="left"/>
      <w:pPr>
        <w:ind w:left="1440" w:hanging="360"/>
      </w:pPr>
      <w:rPr>
        <w:rFonts w:ascii="Calibri" w:eastAsiaTheme="minorHAnsi" w:hAnsi="Calibri"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0742D"/>
    <w:multiLevelType w:val="hybridMultilevel"/>
    <w:tmpl w:val="407EA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55998"/>
    <w:multiLevelType w:val="hybridMultilevel"/>
    <w:tmpl w:val="ED08E836"/>
    <w:lvl w:ilvl="0" w:tplc="DEB41BC8">
      <w:start w:val="1"/>
      <w:numFmt w:val="bullet"/>
      <w:lvlText w:val="̶"/>
      <w:lvlJc w:val="left"/>
      <w:pPr>
        <w:ind w:left="1440" w:hanging="360"/>
      </w:pPr>
      <w:rPr>
        <w:rFonts w:ascii="Calibri" w:eastAsiaTheme="minorHAnsi" w:hAnsi="Calibri"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55AAF6E0">
      <w:start w:val="1"/>
      <w:numFmt w:val="bullet"/>
      <w:lvlText w:val="-"/>
      <w:lvlJc w:val="left"/>
      <w:pPr>
        <w:ind w:left="2880" w:hanging="360"/>
      </w:pPr>
      <w:rPr>
        <w:rFonts w:ascii="Courier New" w:hAnsi="Courier New" w:hint="default"/>
      </w:rPr>
    </w:lvl>
    <w:lvl w:ilvl="4" w:tplc="55AAF6E0">
      <w:start w:val="1"/>
      <w:numFmt w:val="bullet"/>
      <w:lvlText w:val="-"/>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2A3C58"/>
    <w:multiLevelType w:val="hybridMultilevel"/>
    <w:tmpl w:val="6AE0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4A02D2"/>
    <w:multiLevelType w:val="hybridMultilevel"/>
    <w:tmpl w:val="C9762B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55AAF6E0">
      <w:start w:val="1"/>
      <w:numFmt w:val="bullet"/>
      <w:lvlText w:val="-"/>
      <w:lvlJc w:val="left"/>
      <w:pPr>
        <w:ind w:left="2160" w:hanging="360"/>
      </w:pPr>
      <w:rPr>
        <w:rFonts w:ascii="Courier New" w:hAnsi="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BE03C4"/>
    <w:multiLevelType w:val="hybridMultilevel"/>
    <w:tmpl w:val="52A4E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240AD9"/>
    <w:multiLevelType w:val="hybridMultilevel"/>
    <w:tmpl w:val="8CFC1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24253A"/>
    <w:multiLevelType w:val="hybridMultilevel"/>
    <w:tmpl w:val="C67862D4"/>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8F64C1"/>
    <w:multiLevelType w:val="hybridMultilevel"/>
    <w:tmpl w:val="27D69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660100"/>
    <w:multiLevelType w:val="hybridMultilevel"/>
    <w:tmpl w:val="3BF6B436"/>
    <w:lvl w:ilvl="0" w:tplc="CD6AD5D2">
      <w:start w:val="1"/>
      <w:numFmt w:val="bullet"/>
      <w:lvlText w:val=""/>
      <w:lvlJc w:val="left"/>
      <w:pPr>
        <w:ind w:left="720" w:hanging="360"/>
      </w:pPr>
      <w:rPr>
        <w:rFonts w:ascii="Symbol" w:hAnsi="Symbol" w:hint="default"/>
        <w:color w:val="9D0364"/>
      </w:rPr>
    </w:lvl>
    <w:lvl w:ilvl="1" w:tplc="04090003">
      <w:start w:val="1"/>
      <w:numFmt w:val="bullet"/>
      <w:lvlText w:val="o"/>
      <w:lvlJc w:val="left"/>
      <w:pPr>
        <w:ind w:left="1440" w:hanging="360"/>
      </w:pPr>
      <w:rPr>
        <w:rFonts w:ascii="Courier New" w:hAnsi="Courier New" w:hint="default"/>
      </w:rPr>
    </w:lvl>
    <w:lvl w:ilvl="2" w:tplc="60C01920">
      <w:start w:val="1"/>
      <w:numFmt w:val="bullet"/>
      <w:lvlText w:val="-"/>
      <w:lvlJc w:val="left"/>
      <w:pPr>
        <w:ind w:left="2160" w:hanging="360"/>
      </w:pPr>
      <w:rPr>
        <w:rFonts w:ascii="Calibri" w:eastAsiaTheme="minorHAnsi" w:hAnsi="Calibri"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32507"/>
    <w:multiLevelType w:val="hybridMultilevel"/>
    <w:tmpl w:val="57223758"/>
    <w:lvl w:ilvl="0" w:tplc="C00C3A0A">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16cid:durableId="935669742">
    <w:abstractNumId w:val="11"/>
  </w:num>
  <w:num w:numId="2" w16cid:durableId="1676807650">
    <w:abstractNumId w:val="29"/>
  </w:num>
  <w:num w:numId="3" w16cid:durableId="1269698743">
    <w:abstractNumId w:val="8"/>
  </w:num>
  <w:num w:numId="4" w16cid:durableId="1212696183">
    <w:abstractNumId w:val="19"/>
  </w:num>
  <w:num w:numId="5" w16cid:durableId="565649011">
    <w:abstractNumId w:val="33"/>
  </w:num>
  <w:num w:numId="6" w16cid:durableId="280066011">
    <w:abstractNumId w:val="7"/>
  </w:num>
  <w:num w:numId="7" w16cid:durableId="1971476860">
    <w:abstractNumId w:val="10"/>
  </w:num>
  <w:num w:numId="8" w16cid:durableId="8726011">
    <w:abstractNumId w:val="24"/>
  </w:num>
  <w:num w:numId="9" w16cid:durableId="994796311">
    <w:abstractNumId w:val="22"/>
  </w:num>
  <w:num w:numId="10" w16cid:durableId="1179664374">
    <w:abstractNumId w:val="18"/>
  </w:num>
  <w:num w:numId="11" w16cid:durableId="319696976">
    <w:abstractNumId w:val="36"/>
  </w:num>
  <w:num w:numId="12" w16cid:durableId="1530753968">
    <w:abstractNumId w:val="12"/>
  </w:num>
  <w:num w:numId="13" w16cid:durableId="1853645815">
    <w:abstractNumId w:val="9"/>
  </w:num>
  <w:num w:numId="14" w16cid:durableId="1917322817">
    <w:abstractNumId w:val="14"/>
  </w:num>
  <w:num w:numId="15" w16cid:durableId="1896547464">
    <w:abstractNumId w:val="16"/>
  </w:num>
  <w:num w:numId="16" w16cid:durableId="1537618665">
    <w:abstractNumId w:val="32"/>
  </w:num>
  <w:num w:numId="17" w16cid:durableId="267665623">
    <w:abstractNumId w:val="0"/>
  </w:num>
  <w:num w:numId="18" w16cid:durableId="1824277042">
    <w:abstractNumId w:val="20"/>
  </w:num>
  <w:num w:numId="19" w16cid:durableId="1084649486">
    <w:abstractNumId w:val="25"/>
  </w:num>
  <w:num w:numId="20" w16cid:durableId="1958633530">
    <w:abstractNumId w:val="31"/>
  </w:num>
  <w:num w:numId="21" w16cid:durableId="993683698">
    <w:abstractNumId w:val="5"/>
  </w:num>
  <w:num w:numId="22" w16cid:durableId="1677338864">
    <w:abstractNumId w:val="34"/>
  </w:num>
  <w:num w:numId="23" w16cid:durableId="749162313">
    <w:abstractNumId w:val="17"/>
  </w:num>
  <w:num w:numId="24" w16cid:durableId="662516097">
    <w:abstractNumId w:val="13"/>
  </w:num>
  <w:num w:numId="25" w16cid:durableId="262616692">
    <w:abstractNumId w:val="23"/>
  </w:num>
  <w:num w:numId="26" w16cid:durableId="23017552">
    <w:abstractNumId w:val="27"/>
  </w:num>
  <w:num w:numId="27" w16cid:durableId="1064333744">
    <w:abstractNumId w:val="3"/>
  </w:num>
  <w:num w:numId="28" w16cid:durableId="1037466320">
    <w:abstractNumId w:val="1"/>
  </w:num>
  <w:num w:numId="29" w16cid:durableId="1522818945">
    <w:abstractNumId w:val="6"/>
  </w:num>
  <w:num w:numId="30" w16cid:durableId="1055159399">
    <w:abstractNumId w:val="26"/>
  </w:num>
  <w:num w:numId="31" w16cid:durableId="850610521">
    <w:abstractNumId w:val="35"/>
  </w:num>
  <w:num w:numId="32" w16cid:durableId="963343767">
    <w:abstractNumId w:val="4"/>
  </w:num>
  <w:num w:numId="33" w16cid:durableId="729227042">
    <w:abstractNumId w:val="2"/>
  </w:num>
  <w:num w:numId="34" w16cid:durableId="1797333488">
    <w:abstractNumId w:val="15"/>
  </w:num>
  <w:num w:numId="35" w16cid:durableId="534269366">
    <w:abstractNumId w:val="30"/>
  </w:num>
  <w:num w:numId="36" w16cid:durableId="1882400559">
    <w:abstractNumId w:val="21"/>
  </w:num>
  <w:num w:numId="37" w16cid:durableId="502085892">
    <w:abstractNumId w:val="28"/>
  </w:num>
  <w:num w:numId="38" w16cid:durableId="1857041073">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3A"/>
    <w:rsid w:val="00001824"/>
    <w:rsid w:val="00014C2A"/>
    <w:rsid w:val="0001565A"/>
    <w:rsid w:val="0001696D"/>
    <w:rsid w:val="0002681F"/>
    <w:rsid w:val="00033D6C"/>
    <w:rsid w:val="00034515"/>
    <w:rsid w:val="00040072"/>
    <w:rsid w:val="000408BA"/>
    <w:rsid w:val="0004535C"/>
    <w:rsid w:val="000513A1"/>
    <w:rsid w:val="00055ABB"/>
    <w:rsid w:val="00061247"/>
    <w:rsid w:val="0006185A"/>
    <w:rsid w:val="000629A2"/>
    <w:rsid w:val="00064867"/>
    <w:rsid w:val="0007409A"/>
    <w:rsid w:val="00074523"/>
    <w:rsid w:val="0007483C"/>
    <w:rsid w:val="00077B7D"/>
    <w:rsid w:val="00090782"/>
    <w:rsid w:val="00092A5B"/>
    <w:rsid w:val="00094F87"/>
    <w:rsid w:val="000A3371"/>
    <w:rsid w:val="000A390F"/>
    <w:rsid w:val="000B190A"/>
    <w:rsid w:val="000C0480"/>
    <w:rsid w:val="000C4036"/>
    <w:rsid w:val="000C5344"/>
    <w:rsid w:val="000C5BFF"/>
    <w:rsid w:val="000C719D"/>
    <w:rsid w:val="000D49A8"/>
    <w:rsid w:val="000D5267"/>
    <w:rsid w:val="000D5DAE"/>
    <w:rsid w:val="000D5DDA"/>
    <w:rsid w:val="000D63FB"/>
    <w:rsid w:val="000E3E53"/>
    <w:rsid w:val="000F4111"/>
    <w:rsid w:val="000F6218"/>
    <w:rsid w:val="00102049"/>
    <w:rsid w:val="00103BB2"/>
    <w:rsid w:val="00104875"/>
    <w:rsid w:val="0010758B"/>
    <w:rsid w:val="0010769C"/>
    <w:rsid w:val="00113460"/>
    <w:rsid w:val="00114084"/>
    <w:rsid w:val="001177D0"/>
    <w:rsid w:val="00136358"/>
    <w:rsid w:val="001412E4"/>
    <w:rsid w:val="001447CC"/>
    <w:rsid w:val="00147231"/>
    <w:rsid w:val="00150DD2"/>
    <w:rsid w:val="0015164A"/>
    <w:rsid w:val="00165D9F"/>
    <w:rsid w:val="00167803"/>
    <w:rsid w:val="00180950"/>
    <w:rsid w:val="0018275E"/>
    <w:rsid w:val="00192C0B"/>
    <w:rsid w:val="00193991"/>
    <w:rsid w:val="00194CEA"/>
    <w:rsid w:val="0019649F"/>
    <w:rsid w:val="00196BB6"/>
    <w:rsid w:val="001A0918"/>
    <w:rsid w:val="001A168C"/>
    <w:rsid w:val="001A2605"/>
    <w:rsid w:val="001A7AB3"/>
    <w:rsid w:val="001B12F7"/>
    <w:rsid w:val="001B22D2"/>
    <w:rsid w:val="001B23C8"/>
    <w:rsid w:val="001B5DC4"/>
    <w:rsid w:val="001C1915"/>
    <w:rsid w:val="001C3018"/>
    <w:rsid w:val="001C45E2"/>
    <w:rsid w:val="001C4D25"/>
    <w:rsid w:val="001C612D"/>
    <w:rsid w:val="001C7856"/>
    <w:rsid w:val="001D4A5A"/>
    <w:rsid w:val="001D4D59"/>
    <w:rsid w:val="001E1ECF"/>
    <w:rsid w:val="001E30DF"/>
    <w:rsid w:val="001F60F2"/>
    <w:rsid w:val="002009FB"/>
    <w:rsid w:val="0020188E"/>
    <w:rsid w:val="00203484"/>
    <w:rsid w:val="00207BA8"/>
    <w:rsid w:val="002120D3"/>
    <w:rsid w:val="00221670"/>
    <w:rsid w:val="00222AA2"/>
    <w:rsid w:val="00226267"/>
    <w:rsid w:val="00232B33"/>
    <w:rsid w:val="002416DC"/>
    <w:rsid w:val="00242E61"/>
    <w:rsid w:val="0024521F"/>
    <w:rsid w:val="002462D2"/>
    <w:rsid w:val="00251021"/>
    <w:rsid w:val="0025437D"/>
    <w:rsid w:val="00264F01"/>
    <w:rsid w:val="00265998"/>
    <w:rsid w:val="00267031"/>
    <w:rsid w:val="002715DB"/>
    <w:rsid w:val="002731AB"/>
    <w:rsid w:val="002745AC"/>
    <w:rsid w:val="00276D11"/>
    <w:rsid w:val="002855E3"/>
    <w:rsid w:val="00285CB4"/>
    <w:rsid w:val="002914AA"/>
    <w:rsid w:val="002938C8"/>
    <w:rsid w:val="00296CDB"/>
    <w:rsid w:val="00297326"/>
    <w:rsid w:val="002A0CB9"/>
    <w:rsid w:val="002A0E4B"/>
    <w:rsid w:val="002A5067"/>
    <w:rsid w:val="002A547F"/>
    <w:rsid w:val="002A5DEC"/>
    <w:rsid w:val="002B0300"/>
    <w:rsid w:val="002B19F3"/>
    <w:rsid w:val="002B2A28"/>
    <w:rsid w:val="002C1034"/>
    <w:rsid w:val="002C14CC"/>
    <w:rsid w:val="002C1B00"/>
    <w:rsid w:val="002C22BD"/>
    <w:rsid w:val="002D0141"/>
    <w:rsid w:val="002D44B6"/>
    <w:rsid w:val="002D4B42"/>
    <w:rsid w:val="002D5048"/>
    <w:rsid w:val="002D6A2B"/>
    <w:rsid w:val="002E262D"/>
    <w:rsid w:val="002E7F47"/>
    <w:rsid w:val="002F19BA"/>
    <w:rsid w:val="002F3DD1"/>
    <w:rsid w:val="002F64AE"/>
    <w:rsid w:val="00301538"/>
    <w:rsid w:val="0030217F"/>
    <w:rsid w:val="00302EE8"/>
    <w:rsid w:val="00310F41"/>
    <w:rsid w:val="00312C55"/>
    <w:rsid w:val="00313446"/>
    <w:rsid w:val="00320A73"/>
    <w:rsid w:val="003212D1"/>
    <w:rsid w:val="0032404B"/>
    <w:rsid w:val="00325EEF"/>
    <w:rsid w:val="00340D9D"/>
    <w:rsid w:val="00343D27"/>
    <w:rsid w:val="003450F0"/>
    <w:rsid w:val="003469AE"/>
    <w:rsid w:val="003522F7"/>
    <w:rsid w:val="0036125A"/>
    <w:rsid w:val="00361670"/>
    <w:rsid w:val="0036508C"/>
    <w:rsid w:val="003670B2"/>
    <w:rsid w:val="00372643"/>
    <w:rsid w:val="003839F7"/>
    <w:rsid w:val="0038661F"/>
    <w:rsid w:val="00387749"/>
    <w:rsid w:val="00391EC1"/>
    <w:rsid w:val="003930AA"/>
    <w:rsid w:val="003941E0"/>
    <w:rsid w:val="003C0DF5"/>
    <w:rsid w:val="003C3215"/>
    <w:rsid w:val="003C42FE"/>
    <w:rsid w:val="003C711A"/>
    <w:rsid w:val="003D4A2F"/>
    <w:rsid w:val="003D78B9"/>
    <w:rsid w:val="003E2051"/>
    <w:rsid w:val="003F0B43"/>
    <w:rsid w:val="003F2CA8"/>
    <w:rsid w:val="003F30C7"/>
    <w:rsid w:val="003F38BE"/>
    <w:rsid w:val="003F50B3"/>
    <w:rsid w:val="003F6E80"/>
    <w:rsid w:val="00403FC8"/>
    <w:rsid w:val="00404B03"/>
    <w:rsid w:val="00410D0C"/>
    <w:rsid w:val="0041234B"/>
    <w:rsid w:val="0042229F"/>
    <w:rsid w:val="004250D5"/>
    <w:rsid w:val="00425982"/>
    <w:rsid w:val="00425F46"/>
    <w:rsid w:val="004327CA"/>
    <w:rsid w:val="004328EA"/>
    <w:rsid w:val="00440541"/>
    <w:rsid w:val="00443AC1"/>
    <w:rsid w:val="00447CA7"/>
    <w:rsid w:val="0045002C"/>
    <w:rsid w:val="00452EE0"/>
    <w:rsid w:val="00453B11"/>
    <w:rsid w:val="004558EC"/>
    <w:rsid w:val="00474D11"/>
    <w:rsid w:val="00474EB9"/>
    <w:rsid w:val="00476793"/>
    <w:rsid w:val="00476C3D"/>
    <w:rsid w:val="00485135"/>
    <w:rsid w:val="00493292"/>
    <w:rsid w:val="004947C9"/>
    <w:rsid w:val="00496364"/>
    <w:rsid w:val="004A1C19"/>
    <w:rsid w:val="004A3C24"/>
    <w:rsid w:val="004A43C4"/>
    <w:rsid w:val="004B22DF"/>
    <w:rsid w:val="004C5A43"/>
    <w:rsid w:val="004D0495"/>
    <w:rsid w:val="004D0948"/>
    <w:rsid w:val="004D1242"/>
    <w:rsid w:val="004D19FB"/>
    <w:rsid w:val="004D7CFA"/>
    <w:rsid w:val="004E08E6"/>
    <w:rsid w:val="004E0D83"/>
    <w:rsid w:val="004E192C"/>
    <w:rsid w:val="004F008E"/>
    <w:rsid w:val="004F374E"/>
    <w:rsid w:val="00500B63"/>
    <w:rsid w:val="00505D62"/>
    <w:rsid w:val="00506B74"/>
    <w:rsid w:val="0050789A"/>
    <w:rsid w:val="0051026A"/>
    <w:rsid w:val="0051543B"/>
    <w:rsid w:val="00516220"/>
    <w:rsid w:val="005176D2"/>
    <w:rsid w:val="00517C28"/>
    <w:rsid w:val="00517F3B"/>
    <w:rsid w:val="00523A46"/>
    <w:rsid w:val="005335FF"/>
    <w:rsid w:val="00534839"/>
    <w:rsid w:val="00535079"/>
    <w:rsid w:val="00536A2B"/>
    <w:rsid w:val="00545D69"/>
    <w:rsid w:val="00553661"/>
    <w:rsid w:val="0055486B"/>
    <w:rsid w:val="005571FE"/>
    <w:rsid w:val="00563225"/>
    <w:rsid w:val="00566B42"/>
    <w:rsid w:val="005670AF"/>
    <w:rsid w:val="00567C29"/>
    <w:rsid w:val="00567E48"/>
    <w:rsid w:val="00572B49"/>
    <w:rsid w:val="00577A92"/>
    <w:rsid w:val="00584A81"/>
    <w:rsid w:val="00587E9C"/>
    <w:rsid w:val="005A023A"/>
    <w:rsid w:val="005A31CB"/>
    <w:rsid w:val="005B065C"/>
    <w:rsid w:val="005B214C"/>
    <w:rsid w:val="005B2826"/>
    <w:rsid w:val="005C02D4"/>
    <w:rsid w:val="005C0C98"/>
    <w:rsid w:val="005C5992"/>
    <w:rsid w:val="005C7D17"/>
    <w:rsid w:val="005D0CBC"/>
    <w:rsid w:val="005D1C04"/>
    <w:rsid w:val="005F0FE0"/>
    <w:rsid w:val="005F38CD"/>
    <w:rsid w:val="005F609F"/>
    <w:rsid w:val="00601B06"/>
    <w:rsid w:val="00602FF0"/>
    <w:rsid w:val="00605857"/>
    <w:rsid w:val="00611B7A"/>
    <w:rsid w:val="0061508E"/>
    <w:rsid w:val="00617AB3"/>
    <w:rsid w:val="0062126B"/>
    <w:rsid w:val="006212DF"/>
    <w:rsid w:val="006279AF"/>
    <w:rsid w:val="00632239"/>
    <w:rsid w:val="006342F7"/>
    <w:rsid w:val="00634549"/>
    <w:rsid w:val="00635141"/>
    <w:rsid w:val="00640680"/>
    <w:rsid w:val="00642EC7"/>
    <w:rsid w:val="0064404E"/>
    <w:rsid w:val="006442D0"/>
    <w:rsid w:val="00650222"/>
    <w:rsid w:val="00651691"/>
    <w:rsid w:val="00661325"/>
    <w:rsid w:val="00662FB9"/>
    <w:rsid w:val="00665242"/>
    <w:rsid w:val="00665F1C"/>
    <w:rsid w:val="00666854"/>
    <w:rsid w:val="00667B3A"/>
    <w:rsid w:val="00671E10"/>
    <w:rsid w:val="0067278E"/>
    <w:rsid w:val="006817D6"/>
    <w:rsid w:val="00685474"/>
    <w:rsid w:val="0069021C"/>
    <w:rsid w:val="0069054B"/>
    <w:rsid w:val="00690673"/>
    <w:rsid w:val="006A2CA9"/>
    <w:rsid w:val="006A5A33"/>
    <w:rsid w:val="006A77DE"/>
    <w:rsid w:val="006B49BA"/>
    <w:rsid w:val="006B64DC"/>
    <w:rsid w:val="006C36A1"/>
    <w:rsid w:val="006C549F"/>
    <w:rsid w:val="006C67BE"/>
    <w:rsid w:val="006D3BE2"/>
    <w:rsid w:val="006D4741"/>
    <w:rsid w:val="006D49E3"/>
    <w:rsid w:val="006D5254"/>
    <w:rsid w:val="006D7026"/>
    <w:rsid w:val="006E706D"/>
    <w:rsid w:val="006F0425"/>
    <w:rsid w:val="006F73CB"/>
    <w:rsid w:val="006F7781"/>
    <w:rsid w:val="0070102D"/>
    <w:rsid w:val="00704C60"/>
    <w:rsid w:val="00707F20"/>
    <w:rsid w:val="00711A37"/>
    <w:rsid w:val="00715984"/>
    <w:rsid w:val="00715C14"/>
    <w:rsid w:val="00716396"/>
    <w:rsid w:val="00716C86"/>
    <w:rsid w:val="007228C6"/>
    <w:rsid w:val="00722E5C"/>
    <w:rsid w:val="00727C8F"/>
    <w:rsid w:val="0073004C"/>
    <w:rsid w:val="00730E43"/>
    <w:rsid w:val="00733DC7"/>
    <w:rsid w:val="00737644"/>
    <w:rsid w:val="00740422"/>
    <w:rsid w:val="00753AE6"/>
    <w:rsid w:val="00754836"/>
    <w:rsid w:val="00754F51"/>
    <w:rsid w:val="00756BE1"/>
    <w:rsid w:val="00760D55"/>
    <w:rsid w:val="00762B8E"/>
    <w:rsid w:val="00781D44"/>
    <w:rsid w:val="007823EC"/>
    <w:rsid w:val="00782D56"/>
    <w:rsid w:val="00783874"/>
    <w:rsid w:val="007845C2"/>
    <w:rsid w:val="007853EE"/>
    <w:rsid w:val="007A2AC0"/>
    <w:rsid w:val="007A34CC"/>
    <w:rsid w:val="007A3BC4"/>
    <w:rsid w:val="007A5ED5"/>
    <w:rsid w:val="007B4B93"/>
    <w:rsid w:val="007C1D68"/>
    <w:rsid w:val="007C2CDD"/>
    <w:rsid w:val="007C51F8"/>
    <w:rsid w:val="007C5F92"/>
    <w:rsid w:val="007D03B3"/>
    <w:rsid w:val="007D37EA"/>
    <w:rsid w:val="007E240A"/>
    <w:rsid w:val="007E2B65"/>
    <w:rsid w:val="007E31DD"/>
    <w:rsid w:val="007F1B2C"/>
    <w:rsid w:val="00801AC4"/>
    <w:rsid w:val="00802576"/>
    <w:rsid w:val="00802DE4"/>
    <w:rsid w:val="00802DED"/>
    <w:rsid w:val="0081100A"/>
    <w:rsid w:val="00815CDB"/>
    <w:rsid w:val="008177EA"/>
    <w:rsid w:val="008224D1"/>
    <w:rsid w:val="00827842"/>
    <w:rsid w:val="00840555"/>
    <w:rsid w:val="00840EC6"/>
    <w:rsid w:val="00841E2E"/>
    <w:rsid w:val="00844371"/>
    <w:rsid w:val="00845138"/>
    <w:rsid w:val="0085034A"/>
    <w:rsid w:val="008510ED"/>
    <w:rsid w:val="00852273"/>
    <w:rsid w:val="008603B3"/>
    <w:rsid w:val="00860479"/>
    <w:rsid w:val="0086566F"/>
    <w:rsid w:val="0087159B"/>
    <w:rsid w:val="00872DBE"/>
    <w:rsid w:val="00875A9D"/>
    <w:rsid w:val="0088002F"/>
    <w:rsid w:val="0088593A"/>
    <w:rsid w:val="00891029"/>
    <w:rsid w:val="008A4DE6"/>
    <w:rsid w:val="008A67BA"/>
    <w:rsid w:val="008A76AC"/>
    <w:rsid w:val="008B0B7E"/>
    <w:rsid w:val="008B2D4E"/>
    <w:rsid w:val="008C2DE9"/>
    <w:rsid w:val="008C65F2"/>
    <w:rsid w:val="008D12D3"/>
    <w:rsid w:val="008D1D02"/>
    <w:rsid w:val="008D3534"/>
    <w:rsid w:val="008D4646"/>
    <w:rsid w:val="008D5EA9"/>
    <w:rsid w:val="008D7BD9"/>
    <w:rsid w:val="008E098D"/>
    <w:rsid w:val="008E0CAC"/>
    <w:rsid w:val="008E5C9C"/>
    <w:rsid w:val="008F2446"/>
    <w:rsid w:val="008F4E2B"/>
    <w:rsid w:val="00900B54"/>
    <w:rsid w:val="00905679"/>
    <w:rsid w:val="009058CC"/>
    <w:rsid w:val="00906756"/>
    <w:rsid w:val="00910148"/>
    <w:rsid w:val="009156A4"/>
    <w:rsid w:val="00917017"/>
    <w:rsid w:val="0092414F"/>
    <w:rsid w:val="00924296"/>
    <w:rsid w:val="00927EF1"/>
    <w:rsid w:val="0093381D"/>
    <w:rsid w:val="00936E6C"/>
    <w:rsid w:val="0094765B"/>
    <w:rsid w:val="00952A1C"/>
    <w:rsid w:val="009532BB"/>
    <w:rsid w:val="00953FA6"/>
    <w:rsid w:val="00955297"/>
    <w:rsid w:val="00961A16"/>
    <w:rsid w:val="0096386A"/>
    <w:rsid w:val="00966B51"/>
    <w:rsid w:val="0096792C"/>
    <w:rsid w:val="00967B5A"/>
    <w:rsid w:val="0097221A"/>
    <w:rsid w:val="00973E4F"/>
    <w:rsid w:val="009816BE"/>
    <w:rsid w:val="00984A0F"/>
    <w:rsid w:val="0098552B"/>
    <w:rsid w:val="00985E14"/>
    <w:rsid w:val="00991EDE"/>
    <w:rsid w:val="00997944"/>
    <w:rsid w:val="009A270A"/>
    <w:rsid w:val="009A3BA3"/>
    <w:rsid w:val="009A59BF"/>
    <w:rsid w:val="009B0E88"/>
    <w:rsid w:val="009B18FB"/>
    <w:rsid w:val="009B3FC0"/>
    <w:rsid w:val="009B63E6"/>
    <w:rsid w:val="009B7AB2"/>
    <w:rsid w:val="009C0B99"/>
    <w:rsid w:val="009C3D5A"/>
    <w:rsid w:val="009C40A0"/>
    <w:rsid w:val="009D38E6"/>
    <w:rsid w:val="009D6213"/>
    <w:rsid w:val="009D7ECC"/>
    <w:rsid w:val="009E610B"/>
    <w:rsid w:val="009F05DD"/>
    <w:rsid w:val="009F18CF"/>
    <w:rsid w:val="009F31F5"/>
    <w:rsid w:val="00A00B74"/>
    <w:rsid w:val="00A01C6C"/>
    <w:rsid w:val="00A022FF"/>
    <w:rsid w:val="00A06959"/>
    <w:rsid w:val="00A10345"/>
    <w:rsid w:val="00A12A5D"/>
    <w:rsid w:val="00A14A72"/>
    <w:rsid w:val="00A1530E"/>
    <w:rsid w:val="00A1693D"/>
    <w:rsid w:val="00A2126D"/>
    <w:rsid w:val="00A275EC"/>
    <w:rsid w:val="00A27A32"/>
    <w:rsid w:val="00A3369F"/>
    <w:rsid w:val="00A36F3C"/>
    <w:rsid w:val="00A4128E"/>
    <w:rsid w:val="00A44637"/>
    <w:rsid w:val="00A44AC2"/>
    <w:rsid w:val="00A454D5"/>
    <w:rsid w:val="00A466DF"/>
    <w:rsid w:val="00A5323A"/>
    <w:rsid w:val="00A57D10"/>
    <w:rsid w:val="00A6411F"/>
    <w:rsid w:val="00A64181"/>
    <w:rsid w:val="00A75D6C"/>
    <w:rsid w:val="00A80A64"/>
    <w:rsid w:val="00A83176"/>
    <w:rsid w:val="00A83F6F"/>
    <w:rsid w:val="00A8520A"/>
    <w:rsid w:val="00A87A69"/>
    <w:rsid w:val="00A91949"/>
    <w:rsid w:val="00A92378"/>
    <w:rsid w:val="00AA1026"/>
    <w:rsid w:val="00AA58EE"/>
    <w:rsid w:val="00AC37E6"/>
    <w:rsid w:val="00AC6ACE"/>
    <w:rsid w:val="00AD5EA9"/>
    <w:rsid w:val="00AE30A0"/>
    <w:rsid w:val="00AE3981"/>
    <w:rsid w:val="00AF1452"/>
    <w:rsid w:val="00AF2881"/>
    <w:rsid w:val="00AF28E6"/>
    <w:rsid w:val="00AF4242"/>
    <w:rsid w:val="00AF510F"/>
    <w:rsid w:val="00AF6B63"/>
    <w:rsid w:val="00AF6C52"/>
    <w:rsid w:val="00B00A06"/>
    <w:rsid w:val="00B05563"/>
    <w:rsid w:val="00B0556C"/>
    <w:rsid w:val="00B1787F"/>
    <w:rsid w:val="00B17D84"/>
    <w:rsid w:val="00B21665"/>
    <w:rsid w:val="00B26570"/>
    <w:rsid w:val="00B27441"/>
    <w:rsid w:val="00B301D1"/>
    <w:rsid w:val="00B30F67"/>
    <w:rsid w:val="00B3413B"/>
    <w:rsid w:val="00B35139"/>
    <w:rsid w:val="00B35464"/>
    <w:rsid w:val="00B405B5"/>
    <w:rsid w:val="00B40F06"/>
    <w:rsid w:val="00B44D89"/>
    <w:rsid w:val="00B45743"/>
    <w:rsid w:val="00B5072D"/>
    <w:rsid w:val="00B51569"/>
    <w:rsid w:val="00B5580B"/>
    <w:rsid w:val="00B61543"/>
    <w:rsid w:val="00B639C7"/>
    <w:rsid w:val="00B6490B"/>
    <w:rsid w:val="00B73791"/>
    <w:rsid w:val="00B80771"/>
    <w:rsid w:val="00B82474"/>
    <w:rsid w:val="00B82F77"/>
    <w:rsid w:val="00B83AF5"/>
    <w:rsid w:val="00B9444B"/>
    <w:rsid w:val="00B9487C"/>
    <w:rsid w:val="00BA196F"/>
    <w:rsid w:val="00BA4DDB"/>
    <w:rsid w:val="00BA6FD3"/>
    <w:rsid w:val="00BB6EB6"/>
    <w:rsid w:val="00BC1233"/>
    <w:rsid w:val="00BD0F01"/>
    <w:rsid w:val="00BD1BAB"/>
    <w:rsid w:val="00BD4E29"/>
    <w:rsid w:val="00BF1ED9"/>
    <w:rsid w:val="00BF2089"/>
    <w:rsid w:val="00C0106C"/>
    <w:rsid w:val="00C05922"/>
    <w:rsid w:val="00C05A41"/>
    <w:rsid w:val="00C0661B"/>
    <w:rsid w:val="00C10490"/>
    <w:rsid w:val="00C115CF"/>
    <w:rsid w:val="00C12EFE"/>
    <w:rsid w:val="00C15092"/>
    <w:rsid w:val="00C15FA6"/>
    <w:rsid w:val="00C22C67"/>
    <w:rsid w:val="00C26511"/>
    <w:rsid w:val="00C31B75"/>
    <w:rsid w:val="00C331AC"/>
    <w:rsid w:val="00C33AEC"/>
    <w:rsid w:val="00C40945"/>
    <w:rsid w:val="00C4177E"/>
    <w:rsid w:val="00C46257"/>
    <w:rsid w:val="00C47860"/>
    <w:rsid w:val="00C541D1"/>
    <w:rsid w:val="00C54DFC"/>
    <w:rsid w:val="00C61D08"/>
    <w:rsid w:val="00C657C3"/>
    <w:rsid w:val="00C658F2"/>
    <w:rsid w:val="00C67330"/>
    <w:rsid w:val="00C72156"/>
    <w:rsid w:val="00C7552D"/>
    <w:rsid w:val="00C7552E"/>
    <w:rsid w:val="00C7621A"/>
    <w:rsid w:val="00C76A81"/>
    <w:rsid w:val="00C76A90"/>
    <w:rsid w:val="00C77EE5"/>
    <w:rsid w:val="00C8012D"/>
    <w:rsid w:val="00C82150"/>
    <w:rsid w:val="00C8528E"/>
    <w:rsid w:val="00C8686C"/>
    <w:rsid w:val="00C8696C"/>
    <w:rsid w:val="00C87808"/>
    <w:rsid w:val="00CA0817"/>
    <w:rsid w:val="00CB0DFA"/>
    <w:rsid w:val="00CB2409"/>
    <w:rsid w:val="00CB5994"/>
    <w:rsid w:val="00CC00D2"/>
    <w:rsid w:val="00CC0266"/>
    <w:rsid w:val="00CC131F"/>
    <w:rsid w:val="00CC4DC8"/>
    <w:rsid w:val="00CC53AD"/>
    <w:rsid w:val="00CD054F"/>
    <w:rsid w:val="00CD0E54"/>
    <w:rsid w:val="00CD109B"/>
    <w:rsid w:val="00CE4350"/>
    <w:rsid w:val="00CF21E8"/>
    <w:rsid w:val="00CF41FF"/>
    <w:rsid w:val="00CF49FB"/>
    <w:rsid w:val="00CF55C6"/>
    <w:rsid w:val="00D01A33"/>
    <w:rsid w:val="00D06B5F"/>
    <w:rsid w:val="00D276FD"/>
    <w:rsid w:val="00D359E2"/>
    <w:rsid w:val="00D40FF6"/>
    <w:rsid w:val="00D4333D"/>
    <w:rsid w:val="00D525AD"/>
    <w:rsid w:val="00D538D0"/>
    <w:rsid w:val="00D544AC"/>
    <w:rsid w:val="00D63525"/>
    <w:rsid w:val="00D640CE"/>
    <w:rsid w:val="00D67E26"/>
    <w:rsid w:val="00D70519"/>
    <w:rsid w:val="00D7254C"/>
    <w:rsid w:val="00D72A7E"/>
    <w:rsid w:val="00D778DE"/>
    <w:rsid w:val="00D84E14"/>
    <w:rsid w:val="00D85D4A"/>
    <w:rsid w:val="00D86853"/>
    <w:rsid w:val="00D86A7D"/>
    <w:rsid w:val="00D87FF5"/>
    <w:rsid w:val="00D92534"/>
    <w:rsid w:val="00D9442E"/>
    <w:rsid w:val="00DA3688"/>
    <w:rsid w:val="00DB355A"/>
    <w:rsid w:val="00DB4C41"/>
    <w:rsid w:val="00DC37E7"/>
    <w:rsid w:val="00DD407F"/>
    <w:rsid w:val="00DD6B3D"/>
    <w:rsid w:val="00DE3B9D"/>
    <w:rsid w:val="00DE693C"/>
    <w:rsid w:val="00DF4997"/>
    <w:rsid w:val="00DF4E61"/>
    <w:rsid w:val="00DF5BFB"/>
    <w:rsid w:val="00E0391F"/>
    <w:rsid w:val="00E04C19"/>
    <w:rsid w:val="00E05C46"/>
    <w:rsid w:val="00E06512"/>
    <w:rsid w:val="00E1265F"/>
    <w:rsid w:val="00E14FEE"/>
    <w:rsid w:val="00E15119"/>
    <w:rsid w:val="00E20083"/>
    <w:rsid w:val="00E21D5F"/>
    <w:rsid w:val="00E22358"/>
    <w:rsid w:val="00E24A82"/>
    <w:rsid w:val="00E317BC"/>
    <w:rsid w:val="00E322D1"/>
    <w:rsid w:val="00E362AF"/>
    <w:rsid w:val="00E607C6"/>
    <w:rsid w:val="00E63387"/>
    <w:rsid w:val="00E637E6"/>
    <w:rsid w:val="00E64CE6"/>
    <w:rsid w:val="00E65925"/>
    <w:rsid w:val="00E755CB"/>
    <w:rsid w:val="00E77F69"/>
    <w:rsid w:val="00E77FBE"/>
    <w:rsid w:val="00E817FC"/>
    <w:rsid w:val="00E82FBC"/>
    <w:rsid w:val="00E8579C"/>
    <w:rsid w:val="00E85C2D"/>
    <w:rsid w:val="00E964FD"/>
    <w:rsid w:val="00E96502"/>
    <w:rsid w:val="00E96C6F"/>
    <w:rsid w:val="00EA0558"/>
    <w:rsid w:val="00EA08F6"/>
    <w:rsid w:val="00EA1B99"/>
    <w:rsid w:val="00EA6886"/>
    <w:rsid w:val="00EB24DD"/>
    <w:rsid w:val="00EB297F"/>
    <w:rsid w:val="00EC1417"/>
    <w:rsid w:val="00EC406F"/>
    <w:rsid w:val="00EC462B"/>
    <w:rsid w:val="00EC487C"/>
    <w:rsid w:val="00EC4D1D"/>
    <w:rsid w:val="00EC7FFA"/>
    <w:rsid w:val="00ED1DEE"/>
    <w:rsid w:val="00ED3D9B"/>
    <w:rsid w:val="00ED683F"/>
    <w:rsid w:val="00EE1830"/>
    <w:rsid w:val="00EE1DF5"/>
    <w:rsid w:val="00EE3BFE"/>
    <w:rsid w:val="00EE4D6B"/>
    <w:rsid w:val="00EE62F8"/>
    <w:rsid w:val="00EF5A59"/>
    <w:rsid w:val="00EF6EFD"/>
    <w:rsid w:val="00F01F7E"/>
    <w:rsid w:val="00F02A42"/>
    <w:rsid w:val="00F03CE6"/>
    <w:rsid w:val="00F063EF"/>
    <w:rsid w:val="00F06D43"/>
    <w:rsid w:val="00F177AA"/>
    <w:rsid w:val="00F20453"/>
    <w:rsid w:val="00F23433"/>
    <w:rsid w:val="00F24A50"/>
    <w:rsid w:val="00F26508"/>
    <w:rsid w:val="00F30ABA"/>
    <w:rsid w:val="00F34C68"/>
    <w:rsid w:val="00F34D14"/>
    <w:rsid w:val="00F3672A"/>
    <w:rsid w:val="00F40007"/>
    <w:rsid w:val="00F4300D"/>
    <w:rsid w:val="00F43520"/>
    <w:rsid w:val="00F453DD"/>
    <w:rsid w:val="00F50D13"/>
    <w:rsid w:val="00F53A7A"/>
    <w:rsid w:val="00F54E74"/>
    <w:rsid w:val="00F61117"/>
    <w:rsid w:val="00F624C8"/>
    <w:rsid w:val="00F63727"/>
    <w:rsid w:val="00F64E36"/>
    <w:rsid w:val="00F67879"/>
    <w:rsid w:val="00F702BE"/>
    <w:rsid w:val="00F704CC"/>
    <w:rsid w:val="00F7055F"/>
    <w:rsid w:val="00F70B3B"/>
    <w:rsid w:val="00F7291B"/>
    <w:rsid w:val="00F76F3E"/>
    <w:rsid w:val="00F77620"/>
    <w:rsid w:val="00F8112B"/>
    <w:rsid w:val="00F86232"/>
    <w:rsid w:val="00F9204A"/>
    <w:rsid w:val="00FA29DE"/>
    <w:rsid w:val="00FA50DC"/>
    <w:rsid w:val="00FB7276"/>
    <w:rsid w:val="00FC0069"/>
    <w:rsid w:val="00FC14A8"/>
    <w:rsid w:val="00FC2456"/>
    <w:rsid w:val="00FD2957"/>
    <w:rsid w:val="00FD51DE"/>
    <w:rsid w:val="00FE4A83"/>
    <w:rsid w:val="00FE5A03"/>
    <w:rsid w:val="00FF41DD"/>
    <w:rsid w:val="00FF4EB3"/>
    <w:rsid w:val="00FF656D"/>
    <w:rsid w:val="00FF7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260E"/>
  <w15:docId w15:val="{6E8A3970-D57B-40A3-91A1-832632DD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1412E4"/>
  </w:style>
  <w:style w:type="paragraph" w:styleId="Kop1">
    <w:name w:val="heading 1"/>
    <w:basedOn w:val="Standaard"/>
    <w:next w:val="Standaard"/>
    <w:link w:val="Kop1Char"/>
    <w:rsid w:val="007376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rsid w:val="002745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rsid w:val="002745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177D0"/>
    <w:pPr>
      <w:spacing w:after="0" w:line="240" w:lineRule="auto"/>
    </w:pPr>
  </w:style>
  <w:style w:type="paragraph" w:styleId="Lijstalinea">
    <w:name w:val="List Paragraph"/>
    <w:basedOn w:val="Standaard"/>
    <w:link w:val="LijstalineaChar"/>
    <w:uiPriority w:val="34"/>
    <w:qFormat/>
    <w:rsid w:val="00C8528E"/>
    <w:pPr>
      <w:ind w:left="720"/>
      <w:contextualSpacing/>
    </w:pPr>
  </w:style>
  <w:style w:type="table" w:styleId="Tabelraster">
    <w:name w:val="Table Grid"/>
    <w:basedOn w:val="Standaardtabel"/>
    <w:uiPriority w:val="59"/>
    <w:rsid w:val="0062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79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79AF"/>
    <w:rPr>
      <w:rFonts w:ascii="Tahoma" w:hAnsi="Tahoma" w:cs="Tahoma"/>
      <w:sz w:val="16"/>
      <w:szCs w:val="16"/>
    </w:rPr>
  </w:style>
  <w:style w:type="character" w:styleId="Hyperlink">
    <w:name w:val="Hyperlink"/>
    <w:basedOn w:val="Standaardalinea-lettertype"/>
    <w:uiPriority w:val="99"/>
    <w:unhideWhenUsed/>
    <w:rsid w:val="006279AF"/>
    <w:rPr>
      <w:color w:val="0000FF" w:themeColor="hyperlink"/>
      <w:u w:val="single"/>
    </w:rPr>
  </w:style>
  <w:style w:type="table" w:customStyle="1" w:styleId="TableNormal">
    <w:name w:val="Table Normal"/>
    <w:uiPriority w:val="2"/>
    <w:semiHidden/>
    <w:unhideWhenUsed/>
    <w:qFormat/>
    <w:rsid w:val="00CC02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Inhopg11">
    <w:name w:val="Inhopg 11"/>
    <w:basedOn w:val="Standaard"/>
    <w:uiPriority w:val="1"/>
    <w:rsid w:val="00CC0266"/>
    <w:pPr>
      <w:widowControl w:val="0"/>
      <w:spacing w:before="128" w:after="0" w:line="240" w:lineRule="auto"/>
      <w:ind w:left="1896"/>
    </w:pPr>
    <w:rPr>
      <w:rFonts w:ascii="Calibri" w:eastAsia="Calibri" w:hAnsi="Calibri"/>
      <w:sz w:val="19"/>
      <w:szCs w:val="19"/>
      <w:lang w:val="en-US"/>
    </w:rPr>
  </w:style>
  <w:style w:type="paragraph" w:styleId="Plattetekst">
    <w:name w:val="Body Text"/>
    <w:basedOn w:val="Standaard"/>
    <w:link w:val="PlattetekstChar"/>
    <w:uiPriority w:val="1"/>
    <w:rsid w:val="00CC0266"/>
    <w:pPr>
      <w:widowControl w:val="0"/>
      <w:spacing w:after="0" w:line="240" w:lineRule="auto"/>
      <w:ind w:left="112"/>
    </w:pPr>
    <w:rPr>
      <w:rFonts w:ascii="Calibri" w:eastAsia="Calibri" w:hAnsi="Calibri"/>
      <w:sz w:val="19"/>
      <w:szCs w:val="19"/>
      <w:lang w:val="en-US"/>
    </w:rPr>
  </w:style>
  <w:style w:type="character" w:customStyle="1" w:styleId="PlattetekstChar">
    <w:name w:val="Platte tekst Char"/>
    <w:basedOn w:val="Standaardalinea-lettertype"/>
    <w:link w:val="Plattetekst"/>
    <w:uiPriority w:val="1"/>
    <w:rsid w:val="00CC0266"/>
    <w:rPr>
      <w:rFonts w:ascii="Calibri" w:eastAsia="Calibri" w:hAnsi="Calibri"/>
      <w:sz w:val="19"/>
      <w:szCs w:val="19"/>
      <w:lang w:val="en-US"/>
    </w:rPr>
  </w:style>
  <w:style w:type="paragraph" w:customStyle="1" w:styleId="Kop11">
    <w:name w:val="Kop 11"/>
    <w:basedOn w:val="Standaard"/>
    <w:uiPriority w:val="1"/>
    <w:rsid w:val="00CC0266"/>
    <w:pPr>
      <w:widowControl w:val="0"/>
      <w:spacing w:before="3" w:after="0" w:line="240" w:lineRule="auto"/>
      <w:ind w:left="112"/>
      <w:outlineLvl w:val="1"/>
    </w:pPr>
    <w:rPr>
      <w:rFonts w:ascii="Calibri" w:eastAsia="Calibri" w:hAnsi="Calibri"/>
      <w:sz w:val="52"/>
      <w:szCs w:val="52"/>
      <w:lang w:val="en-US"/>
    </w:rPr>
  </w:style>
  <w:style w:type="paragraph" w:customStyle="1" w:styleId="Kop21">
    <w:name w:val="Kop 21"/>
    <w:basedOn w:val="Standaard"/>
    <w:uiPriority w:val="1"/>
    <w:rsid w:val="00CC0266"/>
    <w:pPr>
      <w:widowControl w:val="0"/>
      <w:spacing w:before="33" w:after="0" w:line="240" w:lineRule="auto"/>
      <w:ind w:left="112"/>
      <w:outlineLvl w:val="2"/>
    </w:pPr>
    <w:rPr>
      <w:rFonts w:ascii="Calibri" w:eastAsia="Calibri" w:hAnsi="Calibri"/>
      <w:b/>
      <w:bCs/>
      <w:sz w:val="24"/>
      <w:szCs w:val="24"/>
      <w:lang w:val="en-US"/>
    </w:rPr>
  </w:style>
  <w:style w:type="paragraph" w:customStyle="1" w:styleId="Kop31">
    <w:name w:val="Kop 31"/>
    <w:basedOn w:val="Standaard"/>
    <w:uiPriority w:val="1"/>
    <w:rsid w:val="00CC0266"/>
    <w:pPr>
      <w:widowControl w:val="0"/>
      <w:spacing w:before="58" w:after="0" w:line="240" w:lineRule="auto"/>
      <w:ind w:left="1080" w:firstLine="84"/>
      <w:outlineLvl w:val="3"/>
    </w:pPr>
    <w:rPr>
      <w:rFonts w:ascii="Calibri" w:eastAsia="Calibri" w:hAnsi="Calibri"/>
      <w:sz w:val="24"/>
      <w:szCs w:val="24"/>
      <w:lang w:val="en-US"/>
    </w:rPr>
  </w:style>
  <w:style w:type="paragraph" w:customStyle="1" w:styleId="Kop41">
    <w:name w:val="Kop 41"/>
    <w:basedOn w:val="Standaard"/>
    <w:uiPriority w:val="1"/>
    <w:rsid w:val="00CC0266"/>
    <w:pPr>
      <w:widowControl w:val="0"/>
      <w:spacing w:after="0" w:line="240" w:lineRule="auto"/>
      <w:ind w:left="112"/>
      <w:outlineLvl w:val="4"/>
    </w:pPr>
    <w:rPr>
      <w:rFonts w:ascii="Calibri" w:eastAsia="Calibri" w:hAnsi="Calibri"/>
      <w:b/>
      <w:bCs/>
      <w:sz w:val="19"/>
      <w:szCs w:val="19"/>
      <w:lang w:val="en-US"/>
    </w:rPr>
  </w:style>
  <w:style w:type="paragraph" w:customStyle="1" w:styleId="TableParagraph">
    <w:name w:val="Table Paragraph"/>
    <w:basedOn w:val="Standaard"/>
    <w:uiPriority w:val="1"/>
    <w:rsid w:val="00CC0266"/>
    <w:pPr>
      <w:widowControl w:val="0"/>
      <w:spacing w:after="0" w:line="240" w:lineRule="auto"/>
    </w:pPr>
    <w:rPr>
      <w:lang w:val="en-US"/>
    </w:rPr>
  </w:style>
  <w:style w:type="paragraph" w:styleId="Koptekst">
    <w:name w:val="header"/>
    <w:basedOn w:val="Standaard"/>
    <w:link w:val="KoptekstChar"/>
    <w:uiPriority w:val="99"/>
    <w:unhideWhenUsed/>
    <w:rsid w:val="00150D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0DD2"/>
  </w:style>
  <w:style w:type="paragraph" w:styleId="Voettekst">
    <w:name w:val="footer"/>
    <w:basedOn w:val="Standaard"/>
    <w:link w:val="VoettekstChar"/>
    <w:uiPriority w:val="99"/>
    <w:unhideWhenUsed/>
    <w:rsid w:val="00150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0DD2"/>
  </w:style>
  <w:style w:type="character" w:styleId="Tekstvantijdelijkeaanduiding">
    <w:name w:val="Placeholder Text"/>
    <w:basedOn w:val="Standaardalinea-lettertype"/>
    <w:semiHidden/>
    <w:rsid w:val="00150DD2"/>
    <w:rPr>
      <w:color w:val="808080"/>
    </w:rPr>
  </w:style>
  <w:style w:type="paragraph" w:customStyle="1" w:styleId="ENGHeadingniveau1">
    <w:name w:val="ENG Heading niveau 1"/>
    <w:basedOn w:val="Standaard"/>
    <w:link w:val="ENGHeadingniveau1Char"/>
    <w:qFormat/>
    <w:rsid w:val="00FF4EB3"/>
    <w:rPr>
      <w:color w:val="009BBA"/>
      <w:sz w:val="28"/>
      <w:lang w:val="en-GB"/>
    </w:rPr>
  </w:style>
  <w:style w:type="paragraph" w:customStyle="1" w:styleId="ENGLijstalinea">
    <w:name w:val="ENG Lijstalinea"/>
    <w:basedOn w:val="Lijstalinea"/>
    <w:link w:val="ENGLijstalineaChar"/>
    <w:qFormat/>
    <w:rsid w:val="00B6490B"/>
    <w:pPr>
      <w:numPr>
        <w:numId w:val="19"/>
      </w:numPr>
      <w:autoSpaceDE w:val="0"/>
      <w:autoSpaceDN w:val="0"/>
      <w:adjustRightInd w:val="0"/>
      <w:spacing w:after="0" w:line="240" w:lineRule="auto"/>
      <w:ind w:left="357" w:hanging="357"/>
    </w:pPr>
    <w:rPr>
      <w:rFonts w:cs="OfficinaSansStd-Bold"/>
      <w:bCs/>
      <w:color w:val="303836"/>
      <w:sz w:val="21"/>
      <w:lang w:val="en-GB"/>
    </w:rPr>
  </w:style>
  <w:style w:type="character" w:customStyle="1" w:styleId="ENGHeadingniveau1Char">
    <w:name w:val="ENG Heading niveau 1 Char"/>
    <w:basedOn w:val="Standaardalinea-lettertype"/>
    <w:link w:val="ENGHeadingniveau1"/>
    <w:rsid w:val="00FF4EB3"/>
    <w:rPr>
      <w:color w:val="009BBA"/>
      <w:sz w:val="28"/>
      <w:lang w:val="en-GB"/>
    </w:rPr>
  </w:style>
  <w:style w:type="paragraph" w:customStyle="1" w:styleId="ENGBodytext">
    <w:name w:val="ENG Body text"/>
    <w:basedOn w:val="Standaard"/>
    <w:link w:val="ENGBodytextChar"/>
    <w:qFormat/>
    <w:rsid w:val="00B6490B"/>
    <w:pPr>
      <w:autoSpaceDE w:val="0"/>
      <w:autoSpaceDN w:val="0"/>
      <w:adjustRightInd w:val="0"/>
      <w:spacing w:after="0" w:line="240" w:lineRule="auto"/>
    </w:pPr>
    <w:rPr>
      <w:rFonts w:cs="OfficinaSansStd-Book"/>
      <w:color w:val="303836"/>
      <w:sz w:val="21"/>
      <w:lang w:val="en-GB"/>
    </w:rPr>
  </w:style>
  <w:style w:type="character" w:customStyle="1" w:styleId="LijstalineaChar">
    <w:name w:val="Lijstalinea Char"/>
    <w:basedOn w:val="Standaardalinea-lettertype"/>
    <w:link w:val="Lijstalinea"/>
    <w:uiPriority w:val="1"/>
    <w:rsid w:val="004D7CFA"/>
  </w:style>
  <w:style w:type="character" w:customStyle="1" w:styleId="ENGLijstalineaChar">
    <w:name w:val="ENG Lijstalinea Char"/>
    <w:basedOn w:val="LijstalineaChar"/>
    <w:link w:val="ENGLijstalinea"/>
    <w:rsid w:val="00B6490B"/>
    <w:rPr>
      <w:rFonts w:cs="OfficinaSansStd-Bold"/>
      <w:bCs/>
      <w:color w:val="303836"/>
      <w:sz w:val="21"/>
      <w:lang w:val="en-GB"/>
    </w:rPr>
  </w:style>
  <w:style w:type="paragraph" w:customStyle="1" w:styleId="ENGBodytextintro">
    <w:name w:val="ENG Body text intro"/>
    <w:basedOn w:val="Standaard"/>
    <w:link w:val="ENGBodytextintroChar"/>
    <w:qFormat/>
    <w:rsid w:val="00B6490B"/>
    <w:pPr>
      <w:autoSpaceDE w:val="0"/>
      <w:autoSpaceDN w:val="0"/>
      <w:adjustRightInd w:val="0"/>
      <w:spacing w:after="0" w:line="240" w:lineRule="auto"/>
    </w:pPr>
    <w:rPr>
      <w:rFonts w:cs="OfficinaSansStd-Bold"/>
      <w:b/>
      <w:bCs/>
      <w:color w:val="303836"/>
      <w:sz w:val="21"/>
      <w:lang w:val="en-GB"/>
    </w:rPr>
  </w:style>
  <w:style w:type="character" w:customStyle="1" w:styleId="ENGBodytextChar">
    <w:name w:val="ENG Body text Char"/>
    <w:basedOn w:val="Standaardalinea-lettertype"/>
    <w:link w:val="ENGBodytext"/>
    <w:rsid w:val="00B6490B"/>
    <w:rPr>
      <w:rFonts w:cs="OfficinaSansStd-Book"/>
      <w:color w:val="303836"/>
      <w:sz w:val="21"/>
      <w:lang w:val="en-GB"/>
    </w:rPr>
  </w:style>
  <w:style w:type="paragraph" w:customStyle="1" w:styleId="ENGChapterheading">
    <w:name w:val="ENG Chapter heading"/>
    <w:basedOn w:val="Standaard"/>
    <w:link w:val="ENGChapterheadingChar"/>
    <w:rsid w:val="00BA6FD3"/>
    <w:pPr>
      <w:spacing w:after="0"/>
    </w:pPr>
    <w:rPr>
      <w:rFonts w:cs="OfficinaSansStd-Bold"/>
      <w:b/>
      <w:bCs/>
      <w:color w:val="9D0364"/>
      <w:sz w:val="28"/>
      <w:lang w:val="en-GB"/>
    </w:rPr>
  </w:style>
  <w:style w:type="character" w:customStyle="1" w:styleId="ENGBodytextintroChar">
    <w:name w:val="ENG Body text intro Char"/>
    <w:basedOn w:val="Standaardalinea-lettertype"/>
    <w:link w:val="ENGBodytextintro"/>
    <w:rsid w:val="00B6490B"/>
    <w:rPr>
      <w:rFonts w:cs="OfficinaSansStd-Bold"/>
      <w:b/>
      <w:bCs/>
      <w:color w:val="303836"/>
      <w:sz w:val="21"/>
      <w:lang w:val="en-GB"/>
    </w:rPr>
  </w:style>
  <w:style w:type="character" w:customStyle="1" w:styleId="GeenafstandChar">
    <w:name w:val="Geen afstand Char"/>
    <w:basedOn w:val="Standaardalinea-lettertype"/>
    <w:link w:val="Geenafstand"/>
    <w:uiPriority w:val="1"/>
    <w:rsid w:val="000D5267"/>
  </w:style>
  <w:style w:type="character" w:customStyle="1" w:styleId="ENGChapterheadingChar">
    <w:name w:val="ENG Chapter heading Char"/>
    <w:basedOn w:val="Standaardalinea-lettertype"/>
    <w:link w:val="ENGChapterheading"/>
    <w:rsid w:val="00BA6FD3"/>
    <w:rPr>
      <w:rFonts w:cs="OfficinaSansStd-Bold"/>
      <w:b/>
      <w:bCs/>
      <w:color w:val="9D0364"/>
      <w:sz w:val="28"/>
      <w:lang w:val="en-GB"/>
    </w:rPr>
  </w:style>
  <w:style w:type="paragraph" w:customStyle="1" w:styleId="ENGDocumentheading">
    <w:name w:val="ENG Document heading"/>
    <w:basedOn w:val="Standaard"/>
    <w:link w:val="ENGDocumentheadingChar"/>
    <w:rsid w:val="00536A2B"/>
    <w:rPr>
      <w:b/>
      <w:color w:val="9D0364"/>
      <w:lang w:val="en-GB"/>
    </w:rPr>
  </w:style>
  <w:style w:type="paragraph" w:customStyle="1" w:styleId="ENGCoverheading">
    <w:name w:val="ENG Cover heading"/>
    <w:basedOn w:val="Standaard"/>
    <w:link w:val="ENGCoverheadingChar"/>
    <w:qFormat/>
    <w:rsid w:val="00F26508"/>
    <w:pPr>
      <w:framePr w:hSpace="141" w:wrap="around" w:vAnchor="text" w:hAnchor="margin" w:y="6131"/>
      <w:spacing w:after="0" w:line="840" w:lineRule="exact"/>
    </w:pPr>
    <w:rPr>
      <w:caps/>
      <w:color w:val="009BBA"/>
      <w:sz w:val="96"/>
      <w:szCs w:val="96"/>
    </w:rPr>
  </w:style>
  <w:style w:type="character" w:customStyle="1" w:styleId="ENGDocumentheadingChar">
    <w:name w:val="ENG Document heading Char"/>
    <w:basedOn w:val="Standaardalinea-lettertype"/>
    <w:link w:val="ENGDocumentheading"/>
    <w:rsid w:val="00536A2B"/>
    <w:rPr>
      <w:b/>
      <w:color w:val="9D0364"/>
      <w:lang w:val="en-GB"/>
    </w:rPr>
  </w:style>
  <w:style w:type="character" w:customStyle="1" w:styleId="Kop1Char">
    <w:name w:val="Kop 1 Char"/>
    <w:basedOn w:val="Standaardalinea-lettertype"/>
    <w:link w:val="Kop1"/>
    <w:rsid w:val="00737644"/>
    <w:rPr>
      <w:rFonts w:asciiTheme="majorHAnsi" w:eastAsiaTheme="majorEastAsia" w:hAnsiTheme="majorHAnsi" w:cstheme="majorBidi"/>
      <w:color w:val="365F91" w:themeColor="accent1" w:themeShade="BF"/>
      <w:sz w:val="32"/>
      <w:szCs w:val="32"/>
    </w:rPr>
  </w:style>
  <w:style w:type="character" w:customStyle="1" w:styleId="ENGCoverheadingChar">
    <w:name w:val="ENG Cover heading Char"/>
    <w:basedOn w:val="Standaardalinea-lettertype"/>
    <w:link w:val="ENGCoverheading"/>
    <w:rsid w:val="00F26508"/>
    <w:rPr>
      <w:caps/>
      <w:color w:val="009BBA"/>
      <w:sz w:val="96"/>
      <w:szCs w:val="96"/>
    </w:rPr>
  </w:style>
  <w:style w:type="paragraph" w:styleId="Kopvaninhoudsopgave">
    <w:name w:val="TOC Heading"/>
    <w:basedOn w:val="Kop1"/>
    <w:next w:val="Standaard"/>
    <w:uiPriority w:val="39"/>
    <w:unhideWhenUsed/>
    <w:rsid w:val="00737644"/>
    <w:pPr>
      <w:spacing w:line="259" w:lineRule="auto"/>
      <w:outlineLvl w:val="9"/>
    </w:pPr>
    <w:rPr>
      <w:lang w:eastAsia="nl-NL"/>
    </w:rPr>
  </w:style>
  <w:style w:type="paragraph" w:styleId="Inhopg2">
    <w:name w:val="toc 2"/>
    <w:basedOn w:val="Standaard"/>
    <w:next w:val="Standaard"/>
    <w:autoRedefine/>
    <w:uiPriority w:val="39"/>
    <w:unhideWhenUsed/>
    <w:rsid w:val="00650222"/>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650222"/>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650222"/>
    <w:pPr>
      <w:spacing w:after="100" w:line="259" w:lineRule="auto"/>
      <w:ind w:left="440"/>
    </w:pPr>
    <w:rPr>
      <w:rFonts w:eastAsiaTheme="minorEastAsia" w:cs="Times New Roman"/>
      <w:lang w:eastAsia="nl-NL"/>
    </w:rPr>
  </w:style>
  <w:style w:type="paragraph" w:customStyle="1" w:styleId="ENGHeadingniveau2">
    <w:name w:val="ENG Heading niveau 2"/>
    <w:basedOn w:val="ENGHeadingniveau1"/>
    <w:link w:val="ENGHeadingniveau2Char"/>
    <w:qFormat/>
    <w:rsid w:val="002745AC"/>
  </w:style>
  <w:style w:type="character" w:customStyle="1" w:styleId="Kop2Char">
    <w:name w:val="Kop 2 Char"/>
    <w:basedOn w:val="Standaardalinea-lettertype"/>
    <w:link w:val="Kop2"/>
    <w:rsid w:val="002745AC"/>
    <w:rPr>
      <w:rFonts w:asciiTheme="majorHAnsi" w:eastAsiaTheme="majorEastAsia" w:hAnsiTheme="majorHAnsi" w:cstheme="majorBidi"/>
      <w:color w:val="365F91" w:themeColor="accent1" w:themeShade="BF"/>
      <w:sz w:val="26"/>
      <w:szCs w:val="26"/>
    </w:rPr>
  </w:style>
  <w:style w:type="character" w:customStyle="1" w:styleId="ENGHeadingniveau2Char">
    <w:name w:val="ENG Heading niveau 2 Char"/>
    <w:basedOn w:val="ENGHeadingniveau1Char"/>
    <w:link w:val="ENGHeadingniveau2"/>
    <w:rsid w:val="002745AC"/>
    <w:rPr>
      <w:b w:val="0"/>
      <w:color w:val="9D0364"/>
      <w:sz w:val="28"/>
      <w:lang w:val="en-GB"/>
    </w:rPr>
  </w:style>
  <w:style w:type="character" w:customStyle="1" w:styleId="Kop3Char">
    <w:name w:val="Kop 3 Char"/>
    <w:basedOn w:val="Standaardalinea-lettertype"/>
    <w:link w:val="Kop3"/>
    <w:rsid w:val="002745AC"/>
    <w:rPr>
      <w:rFonts w:asciiTheme="majorHAnsi" w:eastAsiaTheme="majorEastAsia" w:hAnsiTheme="majorHAnsi" w:cstheme="majorBidi"/>
      <w:color w:val="243F60" w:themeColor="accent1" w:themeShade="7F"/>
      <w:sz w:val="24"/>
      <w:szCs w:val="24"/>
    </w:rPr>
  </w:style>
  <w:style w:type="paragraph" w:customStyle="1" w:styleId="ENGLijstBullets">
    <w:name w:val="ENG Lijst Bullets"/>
    <w:basedOn w:val="Lijstalinea"/>
    <w:link w:val="ENGLijstBulletsChar"/>
    <w:qFormat/>
    <w:rsid w:val="00B6490B"/>
    <w:pPr>
      <w:numPr>
        <w:numId w:val="29"/>
      </w:numPr>
      <w:spacing w:after="0" w:line="240" w:lineRule="auto"/>
      <w:ind w:left="357" w:hanging="357"/>
    </w:pPr>
    <w:rPr>
      <w:rFonts w:cs="OfficinaSansStd-Book"/>
      <w:color w:val="303836"/>
      <w:sz w:val="21"/>
      <w:lang w:val="en-GB"/>
    </w:rPr>
  </w:style>
  <w:style w:type="character" w:customStyle="1" w:styleId="ENGLijstBulletsChar">
    <w:name w:val="ENG Lijst Bullets Char"/>
    <w:basedOn w:val="LijstalineaChar"/>
    <w:link w:val="ENGLijstBullets"/>
    <w:rsid w:val="00B6490B"/>
    <w:rPr>
      <w:rFonts w:cs="OfficinaSansStd-Book"/>
      <w:color w:val="303836"/>
      <w:sz w:val="21"/>
      <w:lang w:val="en-GB"/>
    </w:rPr>
  </w:style>
  <w:style w:type="paragraph" w:customStyle="1" w:styleId="ENGDatum">
    <w:name w:val="ENG Datum"/>
    <w:basedOn w:val="Standaard"/>
    <w:link w:val="ENGDatumChar"/>
    <w:qFormat/>
    <w:rsid w:val="001C45E2"/>
    <w:pPr>
      <w:framePr w:hSpace="141" w:wrap="around" w:vAnchor="text" w:hAnchor="margin" w:y="6026"/>
      <w:spacing w:after="0" w:line="240" w:lineRule="auto"/>
    </w:pPr>
    <w:rPr>
      <w:caps/>
      <w:color w:val="303836"/>
      <w:sz w:val="28"/>
      <w:szCs w:val="28"/>
      <w:lang w:val="en-GB"/>
    </w:rPr>
  </w:style>
  <w:style w:type="character" w:customStyle="1" w:styleId="ENGDatumChar">
    <w:name w:val="ENG Datum Char"/>
    <w:basedOn w:val="Standaardalinea-lettertype"/>
    <w:link w:val="ENGDatum"/>
    <w:rsid w:val="001C45E2"/>
    <w:rPr>
      <w:caps/>
      <w:color w:val="303836"/>
      <w:sz w:val="28"/>
      <w:szCs w:val="28"/>
      <w:lang w:val="en-GB"/>
    </w:rPr>
  </w:style>
  <w:style w:type="paragraph" w:customStyle="1" w:styleId="paragraph">
    <w:name w:val="paragraph"/>
    <w:basedOn w:val="Standaard"/>
    <w:rsid w:val="002262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6267"/>
  </w:style>
  <w:style w:type="character" w:customStyle="1" w:styleId="eop">
    <w:name w:val="eop"/>
    <w:basedOn w:val="Standaardalinea-lettertype"/>
    <w:rsid w:val="0022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6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D9B0F-392B-44C6-8FCE-FEDDF214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875</Words>
  <Characters>5247</Characters>
  <Application>Microsoft Office Word</Application>
  <DocSecurity>0</DocSecurity>
  <Lines>161</Lines>
  <Paragraphs>36</Paragraphs>
  <ScaleCrop>false</ScaleCrop>
  <HeadingPairs>
    <vt:vector size="2" baseType="variant">
      <vt:variant>
        <vt:lpstr>Titel</vt:lpstr>
      </vt:variant>
      <vt:variant>
        <vt:i4>1</vt:i4>
      </vt:variant>
    </vt:vector>
  </HeadingPairs>
  <TitlesOfParts>
    <vt:vector size="1" baseType="lpstr">
      <vt:lpstr>ENG_Template_Word_ENG</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ENG_Template_Word_ENG</dc:title>
  <dc:subject>Roadmap to sustainable PV – production</dc:subject>
  <dc:creator>Paul</dc:creator>
  <cp:keywords/>
  <cp:lastModifiedBy>Secretaris Huurdersplatform</cp:lastModifiedBy>
  <cp:revision>9</cp:revision>
  <cp:lastPrinted>2026-03-24T17:45:00Z</cp:lastPrinted>
  <dcterms:created xsi:type="dcterms:W3CDTF">2026-03-24T18:24:00Z</dcterms:created>
  <dcterms:modified xsi:type="dcterms:W3CDTF">2026-04-01T08:53:00Z</dcterms:modified>
</cp:coreProperties>
</file>