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3A2AA41" w:rsidP="6CECC1EB" w:rsidRDefault="03A2AA41" w14:paraId="75A7D046" w14:textId="50EDA516">
      <w:pPr>
        <w:pStyle w:val="Heading2"/>
        <w:suppressLineNumbers w:val="0"/>
        <w:bidi w:val="0"/>
        <w:spacing w:before="448" w:beforeAutospacing="off" w:after="448" w:afterAutospacing="off" w:line="259" w:lineRule="auto"/>
        <w:ind/>
        <w:rPr>
          <w:b w:val="1"/>
          <w:bCs w:val="1"/>
          <w:noProof w:val="0"/>
          <w:sz w:val="40"/>
          <w:szCs w:val="40"/>
          <w:lang w:val="en-US"/>
        </w:rPr>
      </w:pPr>
      <w:r w:rsidRPr="6CECC1EB" w:rsidR="7BA2750E">
        <w:rPr>
          <w:b w:val="1"/>
          <w:bCs w:val="1"/>
          <w:noProof w:val="0"/>
          <w:sz w:val="40"/>
          <w:szCs w:val="40"/>
          <w:lang w:val="en-US"/>
        </w:rPr>
        <w:t>🐾 Telespond Senior Services: Service Animals Policy</w:t>
      </w:r>
    </w:p>
    <w:p w:rsidR="03A2AA41" w:rsidP="6CECC1EB" w:rsidRDefault="03A2AA41" w14:paraId="15806FBE" w14:textId="4045EE52">
      <w:pPr>
        <w:suppressLineNumbers w:val="0"/>
        <w:bidi w:val="0"/>
        <w:spacing w:before="360" w:beforeAutospacing="off" w:after="360" w:afterAutospacing="off" w:line="259" w:lineRule="auto"/>
        <w:ind/>
        <w:rPr>
          <w:noProof w:val="0"/>
          <w:sz w:val="28"/>
          <w:szCs w:val="28"/>
          <w:lang w:val="en-US"/>
        </w:rPr>
      </w:pPr>
      <w:r w:rsidRPr="6CECC1EB" w:rsidR="7BA2750E">
        <w:rPr>
          <w:b w:val="1"/>
          <w:bCs w:val="1"/>
          <w:noProof w:val="0"/>
          <w:sz w:val="28"/>
          <w:szCs w:val="28"/>
          <w:lang w:val="en-US"/>
        </w:rPr>
        <w:t>Telespond Senior Services</w:t>
      </w:r>
      <w:r w:rsidRPr="6CECC1EB" w:rsidR="7BA2750E">
        <w:rPr>
          <w:noProof w:val="0"/>
          <w:sz w:val="28"/>
          <w:szCs w:val="28"/>
          <w:lang w:val="en-US"/>
        </w:rPr>
        <w:t xml:space="preserve"> </w:t>
      </w:r>
      <w:r w:rsidRPr="6CECC1EB" w:rsidR="7BA2750E">
        <w:rPr>
          <w:b w:val="1"/>
          <w:bCs w:val="1"/>
          <w:noProof w:val="0"/>
          <w:sz w:val="28"/>
          <w:szCs w:val="28"/>
          <w:lang w:val="en-US"/>
        </w:rPr>
        <w:t>Address:</w:t>
      </w:r>
      <w:r w:rsidRPr="6CECC1EB" w:rsidR="7BA2750E">
        <w:rPr>
          <w:noProof w:val="0"/>
          <w:sz w:val="28"/>
          <w:szCs w:val="28"/>
          <w:lang w:val="en-US"/>
        </w:rPr>
        <w:t xml:space="preserve"> 1200 Saginaw Street Scranton PA 18505 </w:t>
      </w:r>
      <w:r w:rsidRPr="6CECC1EB" w:rsidR="7BA2750E">
        <w:rPr>
          <w:b w:val="1"/>
          <w:bCs w:val="1"/>
          <w:noProof w:val="0"/>
          <w:sz w:val="28"/>
          <w:szCs w:val="28"/>
          <w:lang w:val="en-US"/>
        </w:rPr>
        <w:t>Phone:</w:t>
      </w:r>
      <w:r w:rsidRPr="6CECC1EB" w:rsidR="7BA2750E">
        <w:rPr>
          <w:noProof w:val="0"/>
          <w:sz w:val="28"/>
          <w:szCs w:val="28"/>
          <w:lang w:val="en-US"/>
        </w:rPr>
        <w:t xml:space="preserve"> 570-346-7860 </w:t>
      </w:r>
      <w:r w:rsidRPr="6CECC1EB" w:rsidR="7BA2750E">
        <w:rPr>
          <w:b w:val="1"/>
          <w:bCs w:val="1"/>
          <w:noProof w:val="0"/>
          <w:sz w:val="28"/>
          <w:szCs w:val="28"/>
          <w:lang w:val="en-US"/>
        </w:rPr>
        <w:t>CEO/President:</w:t>
      </w:r>
      <w:r w:rsidRPr="6CECC1EB" w:rsidR="7BA2750E">
        <w:rPr>
          <w:noProof w:val="0"/>
          <w:sz w:val="28"/>
          <w:szCs w:val="28"/>
          <w:lang w:val="en-US"/>
        </w:rPr>
        <w:t xml:space="preserve"> Helen Schmid</w:t>
      </w:r>
    </w:p>
    <w:p w:rsidR="03A2AA41" w:rsidP="6CECC1EB" w:rsidRDefault="03A2AA41" w14:paraId="1BA81C53" w14:textId="6F154117">
      <w:pPr>
        <w:suppressLineNumbers w:val="0"/>
        <w:bidi w:val="0"/>
        <w:spacing w:before="360" w:beforeAutospacing="off" w:after="360" w:afterAutospacing="off" w:line="259" w:lineRule="auto"/>
        <w:ind/>
        <w:rPr>
          <w:noProof w:val="0"/>
          <w:sz w:val="28"/>
          <w:szCs w:val="28"/>
          <w:lang w:val="en-US"/>
        </w:rPr>
      </w:pPr>
      <w:r w:rsidRPr="6CECC1EB" w:rsidR="7BA2750E">
        <w:rPr>
          <w:b w:val="1"/>
          <w:bCs w:val="1"/>
          <w:noProof w:val="0"/>
          <w:sz w:val="28"/>
          <w:szCs w:val="28"/>
          <w:lang w:val="en-US"/>
        </w:rPr>
        <w:t>Adopted:</w:t>
      </w:r>
      <w:r w:rsidRPr="6CECC1EB" w:rsidR="7BA2750E">
        <w:rPr>
          <w:noProof w:val="0"/>
          <w:sz w:val="28"/>
          <w:szCs w:val="28"/>
          <w:lang w:val="en-US"/>
        </w:rPr>
        <w:t xml:space="preserve"> 11/3/2025</w:t>
      </w:r>
    </w:p>
    <w:p w:rsidR="03A2AA41" w:rsidP="6CECC1EB" w:rsidRDefault="03A2AA41" w14:paraId="25E47D2F" w14:textId="0357C785">
      <w:pPr>
        <w:suppressLineNumbers w:val="0"/>
        <w:bidi w:val="0"/>
        <w:spacing w:before="360" w:beforeAutospacing="off" w:after="360" w:afterAutospacing="off" w:line="259" w:lineRule="auto"/>
        <w:ind/>
      </w:pPr>
      <w:r w:rsidRPr="6CECC1EB" w:rsidR="7BA2750E">
        <w:rPr>
          <w:rFonts w:ascii="Calibri" w:hAnsi="Calibri" w:eastAsia="Calibri" w:cs="Calibri"/>
          <w:noProof w:val="0"/>
          <w:sz w:val="28"/>
          <w:szCs w:val="28"/>
          <w:lang w:val="en-US"/>
        </w:rPr>
        <w:t>Service animals include any guide dog, signal dog, or other animal individually trained to work or perform tasks for an individual with a disability. Service animals are not limited to dogs and do not exclude any breeds of dog or other animal. Emotional support animals or “comfort animals” are not service animals.</w:t>
      </w:r>
    </w:p>
    <w:p w:rsidR="03A2AA41" w:rsidP="6CECC1EB" w:rsidRDefault="03A2AA41" w14:paraId="4962E7F4" w14:textId="237A6614">
      <w:pPr>
        <w:suppressLineNumbers w:val="0"/>
        <w:bidi w:val="0"/>
        <w:spacing w:before="360" w:beforeAutospacing="off" w:after="360" w:afterAutospacing="off" w:line="259" w:lineRule="auto"/>
        <w:ind/>
      </w:pPr>
      <w:r w:rsidRPr="6CECC1EB" w:rsidR="7BA2750E">
        <w:rPr>
          <w:rFonts w:ascii="Calibri" w:hAnsi="Calibri" w:eastAsia="Calibri" w:cs="Calibri"/>
          <w:noProof w:val="0"/>
          <w:sz w:val="28"/>
          <w:szCs w:val="28"/>
          <w:lang w:val="en-US"/>
        </w:rPr>
        <w:t xml:space="preserve">As required under the Americans with Disabilities Act (ADA), individuals with disabilities may bring their service animals into buildings or vehicles owned, leased, or operated by </w:t>
      </w:r>
      <w:r w:rsidRPr="6CECC1EB" w:rsidR="7BA2750E">
        <w:rPr>
          <w:rFonts w:ascii="Calibri" w:hAnsi="Calibri" w:eastAsia="Calibri" w:cs="Calibri"/>
          <w:b w:val="1"/>
          <w:bCs w:val="1"/>
          <w:noProof w:val="0"/>
          <w:sz w:val="28"/>
          <w:szCs w:val="28"/>
          <w:lang w:val="en-US"/>
        </w:rPr>
        <w:t>Telespond Senior Services</w:t>
      </w:r>
      <w:r w:rsidRPr="6CECC1EB" w:rsidR="7BA2750E">
        <w:rPr>
          <w:rFonts w:ascii="Calibri" w:hAnsi="Calibri" w:eastAsia="Calibri" w:cs="Calibri"/>
          <w:noProof w:val="0"/>
          <w:sz w:val="28"/>
          <w:szCs w:val="28"/>
          <w:lang w:val="en-US"/>
        </w:rPr>
        <w:t>.</w:t>
      </w:r>
    </w:p>
    <w:p w:rsidR="03A2AA41" w:rsidP="6CECC1EB" w:rsidRDefault="03A2AA41" w14:paraId="65D6BCA2" w14:textId="5D81488E">
      <w:pPr>
        <w:pStyle w:val="ListParagraph"/>
        <w:numPr>
          <w:ilvl w:val="0"/>
          <w:numId w:val="79"/>
        </w:numPr>
        <w:suppressLineNumbers w:val="0"/>
        <w:bidi w:val="0"/>
        <w:spacing w:before="360" w:beforeAutospacing="off" w:after="360" w:afterAutospacing="off" w:line="259" w:lineRule="auto"/>
        <w:ind/>
        <w:rPr>
          <w:rFonts w:ascii="Calibri" w:hAnsi="Calibri" w:eastAsia="Calibri" w:cs="Calibri"/>
          <w:noProof w:val="0"/>
          <w:sz w:val="28"/>
          <w:szCs w:val="28"/>
          <w:lang w:val="en-US"/>
        </w:rPr>
      </w:pPr>
      <w:r w:rsidRPr="6CECC1EB" w:rsidR="7BA2750E">
        <w:rPr>
          <w:rFonts w:ascii="Calibri" w:hAnsi="Calibri" w:eastAsia="Calibri" w:cs="Calibri"/>
          <w:noProof w:val="0"/>
          <w:sz w:val="28"/>
          <w:szCs w:val="28"/>
          <w:lang w:val="en-US"/>
        </w:rPr>
        <w:t xml:space="preserve">Individuals are expected to notify </w:t>
      </w:r>
      <w:r w:rsidRPr="6CECC1EB" w:rsidR="7BA2750E">
        <w:rPr>
          <w:rFonts w:ascii="Calibri" w:hAnsi="Calibri" w:eastAsia="Calibri" w:cs="Calibri"/>
          <w:b w:val="1"/>
          <w:bCs w:val="1"/>
          <w:noProof w:val="0"/>
          <w:sz w:val="28"/>
          <w:szCs w:val="28"/>
          <w:lang w:val="en-US"/>
        </w:rPr>
        <w:t>Telespond Senior Services</w:t>
      </w:r>
      <w:r w:rsidRPr="6CECC1EB" w:rsidR="7BA2750E">
        <w:rPr>
          <w:rFonts w:ascii="Calibri" w:hAnsi="Calibri" w:eastAsia="Calibri" w:cs="Calibri"/>
          <w:noProof w:val="0"/>
          <w:sz w:val="28"/>
          <w:szCs w:val="28"/>
          <w:lang w:val="en-US"/>
        </w:rPr>
        <w:t xml:space="preserve"> of the need for a service animal when making a reservation for services to assure adequate space in the vehicle.</w:t>
      </w:r>
    </w:p>
    <w:p w:rsidR="03A2AA41" w:rsidP="6CECC1EB" w:rsidRDefault="03A2AA41" w14:paraId="5D373CEB" w14:textId="58F464B8">
      <w:pPr>
        <w:pStyle w:val="ListParagraph"/>
        <w:numPr>
          <w:ilvl w:val="0"/>
          <w:numId w:val="79"/>
        </w:numPr>
        <w:suppressLineNumbers w:val="0"/>
        <w:bidi w:val="0"/>
        <w:spacing w:before="360" w:beforeAutospacing="off" w:after="360" w:afterAutospacing="off" w:line="259" w:lineRule="auto"/>
        <w:ind/>
        <w:rPr>
          <w:rFonts w:ascii="Calibri" w:hAnsi="Calibri" w:eastAsia="Calibri" w:cs="Calibri"/>
          <w:noProof w:val="0"/>
          <w:sz w:val="28"/>
          <w:szCs w:val="28"/>
          <w:lang w:val="en-US"/>
        </w:rPr>
      </w:pPr>
      <w:r w:rsidRPr="6CECC1EB" w:rsidR="7BA2750E">
        <w:rPr>
          <w:rFonts w:ascii="Calibri" w:hAnsi="Calibri" w:eastAsia="Calibri" w:cs="Calibri"/>
          <w:noProof w:val="0"/>
          <w:sz w:val="28"/>
          <w:szCs w:val="28"/>
          <w:lang w:val="en-US"/>
        </w:rPr>
        <w:t>Individuals are expected to always have the service animal under control, which may require the individual to harness, leash, or tether the animal unless these devices interfere with the service animal’s work or the individual’s disability prevents use of these devices.</w:t>
      </w:r>
    </w:p>
    <w:p w:rsidR="03A2AA41" w:rsidP="6CECC1EB" w:rsidRDefault="03A2AA41" w14:paraId="3BCCDA4C" w14:textId="385EF700">
      <w:pPr>
        <w:pStyle w:val="ListParagraph"/>
        <w:numPr>
          <w:ilvl w:val="0"/>
          <w:numId w:val="79"/>
        </w:numPr>
        <w:suppressLineNumbers w:val="0"/>
        <w:bidi w:val="0"/>
        <w:spacing w:before="360" w:beforeAutospacing="off" w:after="360" w:afterAutospacing="off" w:line="259" w:lineRule="auto"/>
        <w:ind/>
        <w:rPr>
          <w:rFonts w:ascii="Calibri" w:hAnsi="Calibri" w:eastAsia="Calibri" w:cs="Calibri"/>
          <w:noProof w:val="0"/>
          <w:sz w:val="28"/>
          <w:szCs w:val="28"/>
          <w:lang w:val="en-US"/>
        </w:rPr>
      </w:pPr>
      <w:r w:rsidRPr="6CECC1EB" w:rsidR="7BA2750E">
        <w:rPr>
          <w:rFonts w:ascii="Calibri" w:hAnsi="Calibri" w:eastAsia="Calibri" w:cs="Calibri"/>
          <w:noProof w:val="0"/>
          <w:sz w:val="28"/>
          <w:szCs w:val="28"/>
          <w:lang w:val="en-US"/>
        </w:rPr>
        <w:t>Individuals may be asked to remove the service animal if the animal poses a direct threat to the health and safety of others, creates a seriously disruptive atmosphere, or is otherwise out of the individual’s control.</w:t>
      </w:r>
    </w:p>
    <w:p w:rsidR="03A2AA41" w:rsidP="6CECC1EB" w:rsidRDefault="03A2AA41" w14:paraId="272114C0" w14:textId="153248D0">
      <w:pPr>
        <w:pStyle w:val="Normal"/>
        <w:suppressLineNumbers w:val="0"/>
        <w:bidi w:val="0"/>
        <w:spacing w:before="360" w:beforeAutospacing="off" w:after="360" w:afterAutospacing="off" w:line="259" w:lineRule="auto"/>
        <w:ind/>
        <w:rPr>
          <w:rFonts w:ascii="Calibri" w:hAnsi="Calibri" w:eastAsia="Calibri" w:cs="Calibri"/>
          <w:noProof w:val="0"/>
          <w:sz w:val="28"/>
          <w:szCs w:val="28"/>
          <w:lang w:val="en-US"/>
        </w:rPr>
      </w:pPr>
    </w:p>
    <w:p w:rsidR="03A2AA41" w:rsidP="6CECC1EB" w:rsidRDefault="03A2AA41" w14:paraId="0CDE3F0E" w14:textId="6CD41D8C">
      <w:pPr>
        <w:pStyle w:val="Normal"/>
        <w:suppressLineNumbers w:val="0"/>
        <w:bidi w:val="0"/>
        <w:spacing w:before="360" w:beforeAutospacing="off" w:after="360" w:afterAutospacing="off" w:line="259" w:lineRule="auto"/>
        <w:ind/>
        <w:rPr>
          <w:rFonts w:ascii="Calibri" w:hAnsi="Calibri" w:eastAsia="Calibri" w:cs="Calibri"/>
          <w:noProof w:val="0"/>
          <w:sz w:val="28"/>
          <w:szCs w:val="28"/>
          <w:lang w:val="en-US"/>
        </w:rPr>
      </w:pPr>
    </w:p>
    <w:p w:rsidR="03A2AA41" w:rsidP="6CECC1EB" w:rsidRDefault="03A2AA41" w14:paraId="0DC90B98" w14:textId="55630195">
      <w:pPr>
        <w:pStyle w:val="Normal"/>
        <w:suppressLineNumbers w:val="0"/>
        <w:bidi w:val="0"/>
        <w:spacing w:before="360" w:beforeAutospacing="off" w:after="360" w:afterAutospacing="off" w:line="259" w:lineRule="auto"/>
        <w:ind/>
        <w:rPr>
          <w:rFonts w:ascii="Calibri" w:hAnsi="Calibri" w:eastAsia="Calibri" w:cs="Calibri"/>
          <w:noProof w:val="0"/>
          <w:sz w:val="28"/>
          <w:szCs w:val="28"/>
          <w:lang w:val="en-US"/>
        </w:rPr>
      </w:pPr>
    </w:p>
    <w:p w:rsidR="03A2AA41" w:rsidP="6CECC1EB" w:rsidRDefault="03A2AA41" w14:paraId="08EFABBD" w14:textId="6B7E3948">
      <w:pPr>
        <w:pStyle w:val="Normal"/>
        <w:suppressLineNumbers w:val="0"/>
        <w:bidi w:val="0"/>
        <w:spacing w:before="360" w:beforeAutospacing="off" w:after="360" w:afterAutospacing="off" w:line="259" w:lineRule="auto"/>
        <w:ind/>
        <w:rPr>
          <w:rFonts w:ascii="Calibri" w:hAnsi="Calibri" w:eastAsia="Calibri" w:cs="Calibri"/>
          <w:noProof w:val="0"/>
          <w:sz w:val="28"/>
          <w:szCs w:val="28"/>
          <w:lang w:val="en-US"/>
        </w:rPr>
      </w:pPr>
    </w:p>
    <w:p w:rsidR="03A2AA41" w:rsidP="6CECC1EB" w:rsidRDefault="03A2AA41" w14:paraId="27E598DA" w14:textId="14812CD8">
      <w:pPr>
        <w:pStyle w:val="Normal"/>
        <w:suppressLineNumbers w:val="0"/>
        <w:bidi w:val="0"/>
        <w:spacing w:before="360" w:beforeAutospacing="off" w:after="360" w:afterAutospacing="off" w:line="259" w:lineRule="auto"/>
        <w:ind/>
        <w:rPr>
          <w:b w:val="1"/>
          <w:bCs w:val="1"/>
          <w:noProof w:val="0"/>
          <w:sz w:val="40"/>
          <w:szCs w:val="40"/>
          <w:lang w:val="en-US"/>
        </w:rPr>
      </w:pPr>
      <w:r w:rsidRPr="6CECC1EB" w:rsidR="7BA2750E">
        <w:rPr>
          <w:b w:val="1"/>
          <w:bCs w:val="1"/>
          <w:noProof w:val="0"/>
          <w:sz w:val="40"/>
          <w:szCs w:val="40"/>
          <w:lang w:val="en-US"/>
        </w:rPr>
        <w:t>Telespond Senior Services: Service Animals Policy</w:t>
      </w:r>
    </w:p>
    <w:p w:rsidR="03A2AA41" w:rsidP="6CECC1EB" w:rsidRDefault="03A2AA41" w14:paraId="751359FC" w14:textId="08280269">
      <w:pPr>
        <w:pStyle w:val="ListParagraph"/>
        <w:numPr>
          <w:ilvl w:val="0"/>
          <w:numId w:val="79"/>
        </w:numPr>
        <w:suppressLineNumbers w:val="0"/>
        <w:bidi w:val="0"/>
        <w:spacing w:before="360" w:beforeAutospacing="off" w:after="360" w:afterAutospacing="off" w:line="259" w:lineRule="auto"/>
        <w:ind/>
        <w:rPr>
          <w:rFonts w:ascii="Calibri" w:hAnsi="Calibri" w:eastAsia="Calibri" w:cs="Calibri"/>
          <w:noProof w:val="0"/>
          <w:sz w:val="28"/>
          <w:szCs w:val="28"/>
          <w:lang w:val="en-US"/>
        </w:rPr>
      </w:pPr>
      <w:r w:rsidRPr="6CECC1EB" w:rsidR="7BA2750E">
        <w:rPr>
          <w:rFonts w:ascii="Calibri" w:hAnsi="Calibri" w:eastAsia="Calibri" w:cs="Calibri"/>
          <w:noProof w:val="0"/>
          <w:sz w:val="28"/>
          <w:szCs w:val="28"/>
          <w:lang w:val="en-US"/>
        </w:rPr>
        <w:t>Individuals are expected to provide care, food, and water for the service animal as needed.</w:t>
      </w:r>
    </w:p>
    <w:p w:rsidR="03A2AA41" w:rsidP="6CECC1EB" w:rsidRDefault="03A2AA41" w14:paraId="0B3284F5" w14:textId="713506A1">
      <w:pPr>
        <w:pStyle w:val="ListParagraph"/>
        <w:numPr>
          <w:ilvl w:val="0"/>
          <w:numId w:val="79"/>
        </w:numPr>
        <w:suppressLineNumbers w:val="0"/>
        <w:bidi w:val="0"/>
        <w:spacing w:before="360" w:beforeAutospacing="off" w:after="360" w:afterAutospacing="off" w:line="259" w:lineRule="auto"/>
        <w:ind/>
        <w:rPr>
          <w:rFonts w:ascii="Calibri" w:hAnsi="Calibri" w:eastAsia="Calibri" w:cs="Calibri"/>
          <w:noProof w:val="0"/>
          <w:sz w:val="28"/>
          <w:szCs w:val="28"/>
          <w:lang w:val="en-US"/>
        </w:rPr>
      </w:pPr>
      <w:r w:rsidRPr="6CECC1EB" w:rsidR="7BA2750E">
        <w:rPr>
          <w:rFonts w:ascii="Calibri" w:hAnsi="Calibri" w:eastAsia="Calibri" w:cs="Calibri"/>
          <w:noProof w:val="0"/>
          <w:sz w:val="28"/>
          <w:szCs w:val="28"/>
          <w:lang w:val="en-US"/>
        </w:rPr>
        <w:t xml:space="preserve">Allergies and fear of animals are </w:t>
      </w:r>
      <w:r w:rsidRPr="6CECC1EB" w:rsidR="7BA2750E">
        <w:rPr>
          <w:rFonts w:ascii="Calibri" w:hAnsi="Calibri" w:eastAsia="Calibri" w:cs="Calibri"/>
          <w:noProof w:val="0"/>
          <w:sz w:val="28"/>
          <w:szCs w:val="28"/>
          <w:lang w:val="en-US"/>
        </w:rPr>
        <w:t>generally not</w:t>
      </w:r>
      <w:r w:rsidRPr="6CECC1EB" w:rsidR="7BA2750E">
        <w:rPr>
          <w:rFonts w:ascii="Calibri" w:hAnsi="Calibri" w:eastAsia="Calibri" w:cs="Calibri"/>
          <w:noProof w:val="0"/>
          <w:sz w:val="28"/>
          <w:szCs w:val="28"/>
          <w:lang w:val="en-US"/>
        </w:rPr>
        <w:t xml:space="preserve"> valid reasons for denying the presence of a service animal.</w:t>
      </w:r>
    </w:p>
    <w:p w:rsidR="03A2AA41" w:rsidP="6CECC1EB" w:rsidRDefault="03A2AA41" w14:paraId="751FA21F" w14:textId="5FAE58B1">
      <w:pPr>
        <w:pStyle w:val="Normal"/>
        <w:suppressLineNumbers w:val="0"/>
        <w:bidi w:val="0"/>
        <w:spacing w:before="360" w:beforeAutospacing="off" w:after="360" w:afterAutospacing="off" w:line="259" w:lineRule="auto"/>
        <w:ind/>
      </w:pPr>
      <w:r w:rsidRPr="6CECC1EB" w:rsidR="7BA2750E">
        <w:rPr>
          <w:rFonts w:ascii="Calibri" w:hAnsi="Calibri" w:eastAsia="Calibri" w:cs="Calibri"/>
          <w:noProof w:val="0"/>
          <w:sz w:val="28"/>
          <w:szCs w:val="28"/>
          <w:lang w:val="en-US"/>
        </w:rPr>
        <w:t xml:space="preserve">An individual’s self-declaration of need for a service animal will be honored. Once the person and service animal have boarded a vehicle or entered a facility, an employee of </w:t>
      </w:r>
      <w:r w:rsidRPr="6CECC1EB" w:rsidR="7BA2750E">
        <w:rPr>
          <w:rFonts w:ascii="Calibri" w:hAnsi="Calibri" w:eastAsia="Calibri" w:cs="Calibri"/>
          <w:b w:val="1"/>
          <w:bCs w:val="1"/>
          <w:noProof w:val="0"/>
          <w:sz w:val="28"/>
          <w:szCs w:val="28"/>
          <w:lang w:val="en-US"/>
        </w:rPr>
        <w:t>Telespond Senior Services</w:t>
      </w:r>
      <w:r w:rsidRPr="6CECC1EB" w:rsidR="7BA2750E">
        <w:rPr>
          <w:rFonts w:ascii="Calibri" w:hAnsi="Calibri" w:eastAsia="Calibri" w:cs="Calibri"/>
          <w:noProof w:val="0"/>
          <w:sz w:val="28"/>
          <w:szCs w:val="28"/>
          <w:lang w:val="en-US"/>
        </w:rPr>
        <w:t xml:space="preserve"> will assess and monitor the situation for safety concerns or concerns related to suspected fraud/abuse of this policy. Employees will report any concerns to their supervisor immediately.</w:t>
      </w:r>
    </w:p>
    <w:p w:rsidR="03A2AA41" w:rsidP="6CECC1EB" w:rsidRDefault="03A2AA41" w14:paraId="4A6A8702" w14:textId="6A463748">
      <w:pPr>
        <w:suppressLineNumbers w:val="0"/>
        <w:bidi w:val="0"/>
        <w:spacing w:before="360" w:beforeAutospacing="off" w:after="360" w:afterAutospacing="off" w:line="259" w:lineRule="auto"/>
        <w:ind/>
        <w:rPr>
          <w:noProof w:val="0"/>
          <w:sz w:val="28"/>
          <w:szCs w:val="28"/>
          <w:lang w:val="en-US"/>
        </w:rPr>
      </w:pPr>
    </w:p>
    <w:p w:rsidR="03A2AA41" w:rsidP="3BA4FA6E" w:rsidRDefault="03A2AA41" w14:paraId="12E613E7" w14:textId="3F860E54">
      <w:pPr>
        <w:pStyle w:val="Normal"/>
        <w:suppressLineNumbers w:val="0"/>
        <w:spacing w:before="360" w:beforeAutospacing="off" w:after="360" w:afterAutospacing="off" w:line="259" w:lineRule="auto"/>
        <w:ind w:left="720" w:right="0" w:hanging="360"/>
        <w:jc w:val="left"/>
        <w:rPr>
          <w:rFonts w:ascii="Calibri" w:hAnsi="Calibri" w:eastAsia="Calibri" w:cs="Calibri"/>
          <w:noProof w:val="0"/>
          <w:sz w:val="32"/>
          <w:szCs w:val="32"/>
          <w:lang w:val="en-US"/>
        </w:rPr>
      </w:pPr>
    </w:p>
    <w:sectPr w:rsidRPr="009B292F" w:rsidR="00C97272">
      <w:headerReference w:type="default" r:id="rId8"/>
      <w:footerReference w:type="default" r:id="rId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A04A47" w:rsidP="00CE2F34" w:rsidRDefault="00A04A47" w14:paraId="3DEEC669" wp14:textId="77777777">
      <w:pPr>
        <w:spacing w:after="0" w:line="240" w:lineRule="auto"/>
      </w:pPr>
      <w:r>
        <w:separator/>
      </w:r>
    </w:p>
  </w:endnote>
  <w:endnote w:type="continuationSeparator" w:id="0">
    <w:p xmlns:wp14="http://schemas.microsoft.com/office/word/2010/wordml" w:rsidR="00A04A47" w:rsidP="00CE2F34" w:rsidRDefault="00A04A47" w14:paraId="3656B9A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Pr="009B292F" w:rsidR="00CE2F34" w:rsidP="009B292F" w:rsidRDefault="009B292F" w14:paraId="697E3433" wp14:textId="77777777">
    <w:pPr>
      <w:pStyle w:val="Footer"/>
    </w:pPr>
    <w:r>
      <w:rPr>
        <w:noProof/>
      </w:rPr>
      <w:drawing>
        <wp:anchor xmlns:wp14="http://schemas.microsoft.com/office/word/2010/wordprocessingDrawing" distT="0" distB="0" distL="114300" distR="114300" simplePos="0" relativeHeight="251658240" behindDoc="0" locked="0" layoutInCell="1" allowOverlap="1" wp14:anchorId="242F4A5B" wp14:editId="7777777">
          <wp:simplePos x="0" y="0"/>
          <wp:positionH relativeFrom="column">
            <wp:posOffset>-514350</wp:posOffset>
          </wp:positionH>
          <wp:positionV relativeFrom="paragraph">
            <wp:posOffset>-172085</wp:posOffset>
          </wp:positionV>
          <wp:extent cx="6991350" cy="57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2480" cy="573227"/>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A04A47" w:rsidP="00CE2F34" w:rsidRDefault="00A04A47" w14:paraId="45FB0818" wp14:textId="77777777">
      <w:pPr>
        <w:spacing w:after="0" w:line="240" w:lineRule="auto"/>
      </w:pPr>
      <w:r>
        <w:separator/>
      </w:r>
    </w:p>
  </w:footnote>
  <w:footnote w:type="continuationSeparator" w:id="0">
    <w:p xmlns:wp14="http://schemas.microsoft.com/office/word/2010/wordml" w:rsidR="00A04A47" w:rsidP="00CE2F34" w:rsidRDefault="00A04A47" w14:paraId="049F31CB"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004D4AA0" w:rsidP="004D4AA0" w:rsidRDefault="00D41B97" w14:paraId="191A6CC3" wp14:textId="77777777">
    <w:pPr>
      <w:pStyle w:val="Header"/>
      <w:jc w:val="center"/>
    </w:pPr>
    <w:r>
      <w:rPr>
        <w:noProof/>
      </w:rPr>
      <w:drawing>
        <wp:anchor xmlns:wp14="http://schemas.microsoft.com/office/word/2010/wordprocessingDrawing" distT="0" distB="0" distL="114300" distR="114300" simplePos="0" relativeHeight="251659264" behindDoc="0" locked="0" layoutInCell="1" allowOverlap="1" wp14:anchorId="1D0702E9" wp14:editId="7777777">
          <wp:simplePos x="0" y="0"/>
          <wp:positionH relativeFrom="column">
            <wp:posOffset>4712970</wp:posOffset>
          </wp:positionH>
          <wp:positionV relativeFrom="paragraph">
            <wp:posOffset>-238125</wp:posOffset>
          </wp:positionV>
          <wp:extent cx="1173104" cy="81915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1818" b="14546"/>
                  <a:stretch/>
                </pic:blipFill>
                <pic:spPr bwMode="auto">
                  <a:xfrm>
                    <a:off x="0" y="0"/>
                    <a:ext cx="1173104" cy="819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2092">
      <w:rPr>
        <w:noProof/>
      </w:rPr>
      <w:drawing>
        <wp:anchor xmlns:wp14="http://schemas.microsoft.com/office/word/2010/wordprocessingDrawing" distT="0" distB="0" distL="114300" distR="114300" simplePos="0" relativeHeight="251657216" behindDoc="0" locked="0" layoutInCell="1" allowOverlap="1" wp14:anchorId="2868692D" wp14:editId="7777777">
          <wp:simplePos x="0" y="0"/>
          <wp:positionH relativeFrom="margin">
            <wp:align>left</wp:align>
          </wp:positionH>
          <wp:positionV relativeFrom="paragraph">
            <wp:posOffset>-180975</wp:posOffset>
          </wp:positionV>
          <wp:extent cx="1190625" cy="7143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0625" cy="714375"/>
                  </a:xfrm>
                  <a:prstGeom prst="rect">
                    <a:avLst/>
                  </a:prstGeom>
                  <a:noFill/>
                </pic:spPr>
              </pic:pic>
            </a:graphicData>
          </a:graphic>
          <wp14:sizeRelH relativeFrom="page">
            <wp14:pctWidth>0</wp14:pctWidth>
          </wp14:sizeRelH>
          <wp14:sizeRelV relativeFrom="margin">
            <wp14:pctHeight>0</wp14:pctHeight>
          </wp14:sizeRelV>
        </wp:anchor>
      </w:drawing>
    </w:r>
    <w:r w:rsidR="009B292F">
      <w:t>Telespond Senior Services</w:t>
    </w:r>
  </w:p>
  <w:p xmlns:wp14="http://schemas.microsoft.com/office/word/2010/wordml" w:rsidR="004D4AA0" w:rsidP="004D4AA0" w:rsidRDefault="004D4AA0" w14:paraId="650D3176" wp14:textId="77777777">
    <w:pPr>
      <w:pStyle w:val="Header"/>
      <w:jc w:val="center"/>
    </w:pPr>
    <w:r>
      <w:t>1200 Saginaw St, Scranton, PA, 18505</w:t>
    </w:r>
  </w:p>
  <w:p xmlns:wp14="http://schemas.microsoft.com/office/word/2010/wordml" w:rsidR="009B292F" w:rsidP="004D4AA0" w:rsidRDefault="009B292F" w14:paraId="04EF531B" wp14:textId="77777777">
    <w:pPr>
      <w:pStyle w:val="Header"/>
      <w:jc w:val="center"/>
    </w:pPr>
    <w:r>
      <w:t>570-961-1950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78">
    <w:nsid w:val="717cc5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3d62a9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397aac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76dcad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3618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53057b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1d9bb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9fa13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2d2d70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3ef71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712504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5fb290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8c76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6a347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189185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43914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9fb09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40c4cb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d8eca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4a8147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45ab69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bee97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4b4bb7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605a4d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27e667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d1a96e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272cc8a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2f9acb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410cd7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2ff863c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28af17f2"/>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82f878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6b38b5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493b0136"/>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48f4aa5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3088398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30049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113d549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40c7010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4cc5a24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1295264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675b463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258acdb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6b8548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c69a3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e952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8ca68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6cd200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6557c5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967ad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787f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5f261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5eda64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f65499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8cbab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e8d9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e5a87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3ade995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8ec8b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6947d0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10e694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696c16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a2d3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2f185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35832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57b78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c24eb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00452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7d405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9ebdf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300cd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1D4935"/>
    <w:multiLevelType w:val="multilevel"/>
    <w:tmpl w:val="58E26D0A"/>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55E7444"/>
    <w:multiLevelType w:val="multilevel"/>
    <w:tmpl w:val="4D6806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26C2E"/>
    <w:multiLevelType w:val="multilevel"/>
    <w:tmpl w:val="BB2AF09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47518E0"/>
    <w:multiLevelType w:val="hybridMultilevel"/>
    <w:tmpl w:val="D8920032"/>
    <w:lvl w:ilvl="0" w:tplc="4ABA4F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36CD9"/>
    <w:multiLevelType w:val="hybridMultilevel"/>
    <w:tmpl w:val="364A42E2"/>
    <w:lvl w:ilvl="0" w:tplc="8CE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7F4BB0"/>
    <w:multiLevelType w:val="multilevel"/>
    <w:tmpl w:val="BE262C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563D34"/>
    <w:multiLevelType w:val="hybridMultilevel"/>
    <w:tmpl w:val="D682B2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60E047EC"/>
    <w:multiLevelType w:val="hybridMultilevel"/>
    <w:tmpl w:val="A5CC1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3"/>
  </w:num>
  <w:num w:numId="2">
    <w:abstractNumId w:val="7"/>
  </w:num>
  <w:num w:numId="3">
    <w:abstractNumId w:val="4"/>
  </w:num>
  <w:num w:numId="4">
    <w:abstractNumId w:val="5"/>
  </w:num>
  <w:num w:numId="5">
    <w:abstractNumId w:val="1"/>
  </w:num>
  <w:num w:numId="6">
    <w:abstractNumId w:val="0"/>
  </w:num>
  <w:num w:numId="7">
    <w:abstractNumId w:val="2"/>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205"/>
    <w:rsid w:val="00360DAF"/>
    <w:rsid w:val="004D4AA0"/>
    <w:rsid w:val="004F527E"/>
    <w:rsid w:val="0062C442"/>
    <w:rsid w:val="00643476"/>
    <w:rsid w:val="00686CC9"/>
    <w:rsid w:val="00871EC0"/>
    <w:rsid w:val="009A1DC9"/>
    <w:rsid w:val="009B292F"/>
    <w:rsid w:val="00A04A47"/>
    <w:rsid w:val="00A3640D"/>
    <w:rsid w:val="00A8202F"/>
    <w:rsid w:val="00AF2092"/>
    <w:rsid w:val="00C87D1E"/>
    <w:rsid w:val="00C97272"/>
    <w:rsid w:val="00CE2F34"/>
    <w:rsid w:val="00D22D6E"/>
    <w:rsid w:val="00D41B97"/>
    <w:rsid w:val="00D45205"/>
    <w:rsid w:val="00DC51C2"/>
    <w:rsid w:val="01289F93"/>
    <w:rsid w:val="0185E1DC"/>
    <w:rsid w:val="02E8432C"/>
    <w:rsid w:val="032D93CF"/>
    <w:rsid w:val="032D93CF"/>
    <w:rsid w:val="0355C5EF"/>
    <w:rsid w:val="0355C5EF"/>
    <w:rsid w:val="035A0018"/>
    <w:rsid w:val="0388E485"/>
    <w:rsid w:val="038AD846"/>
    <w:rsid w:val="039F5E31"/>
    <w:rsid w:val="03A2AA41"/>
    <w:rsid w:val="04937966"/>
    <w:rsid w:val="04A1F989"/>
    <w:rsid w:val="04C1EA7A"/>
    <w:rsid w:val="04C24587"/>
    <w:rsid w:val="04CDEF03"/>
    <w:rsid w:val="0538515C"/>
    <w:rsid w:val="05AA0DE3"/>
    <w:rsid w:val="05EDBFE7"/>
    <w:rsid w:val="063F81FC"/>
    <w:rsid w:val="06424BD7"/>
    <w:rsid w:val="0651D1F9"/>
    <w:rsid w:val="069628FC"/>
    <w:rsid w:val="069715AF"/>
    <w:rsid w:val="069BF08A"/>
    <w:rsid w:val="06C26A5E"/>
    <w:rsid w:val="06F5B17E"/>
    <w:rsid w:val="06F5B17E"/>
    <w:rsid w:val="073BB97A"/>
    <w:rsid w:val="0756FF72"/>
    <w:rsid w:val="0826F9B8"/>
    <w:rsid w:val="0884FAAD"/>
    <w:rsid w:val="08EFB12B"/>
    <w:rsid w:val="093963EB"/>
    <w:rsid w:val="09518620"/>
    <w:rsid w:val="0A4DCA1E"/>
    <w:rsid w:val="0A8462CB"/>
    <w:rsid w:val="0A9017BF"/>
    <w:rsid w:val="0A9017BF"/>
    <w:rsid w:val="0AAF0270"/>
    <w:rsid w:val="0B05621D"/>
    <w:rsid w:val="0B1D29BC"/>
    <w:rsid w:val="0B2AEA49"/>
    <w:rsid w:val="0B2AEA49"/>
    <w:rsid w:val="0B8F25FC"/>
    <w:rsid w:val="0C188CE0"/>
    <w:rsid w:val="0C5EC870"/>
    <w:rsid w:val="0CCB53BC"/>
    <w:rsid w:val="0CF0FEEB"/>
    <w:rsid w:val="0D11560A"/>
    <w:rsid w:val="0D30CC92"/>
    <w:rsid w:val="0D5C3487"/>
    <w:rsid w:val="0DCFB05E"/>
    <w:rsid w:val="0DD8D591"/>
    <w:rsid w:val="0E17B3EB"/>
    <w:rsid w:val="0E2D138A"/>
    <w:rsid w:val="1006D2E3"/>
    <w:rsid w:val="1060244F"/>
    <w:rsid w:val="1060244F"/>
    <w:rsid w:val="106B7CA1"/>
    <w:rsid w:val="1095E9D5"/>
    <w:rsid w:val="109F6FC1"/>
    <w:rsid w:val="10BF3474"/>
    <w:rsid w:val="10BF3474"/>
    <w:rsid w:val="10FA5E05"/>
    <w:rsid w:val="12947269"/>
    <w:rsid w:val="12E2B46D"/>
    <w:rsid w:val="132BB6E0"/>
    <w:rsid w:val="144CCE6A"/>
    <w:rsid w:val="144CCE6A"/>
    <w:rsid w:val="14669546"/>
    <w:rsid w:val="14920C52"/>
    <w:rsid w:val="14A0B706"/>
    <w:rsid w:val="14B329C1"/>
    <w:rsid w:val="152E5231"/>
    <w:rsid w:val="155F934B"/>
    <w:rsid w:val="158E9C64"/>
    <w:rsid w:val="159662D7"/>
    <w:rsid w:val="15ABF1AF"/>
    <w:rsid w:val="15E5833E"/>
    <w:rsid w:val="1632F1C9"/>
    <w:rsid w:val="16954036"/>
    <w:rsid w:val="16BBE2AF"/>
    <w:rsid w:val="16C623BE"/>
    <w:rsid w:val="16EAC6EC"/>
    <w:rsid w:val="177E912E"/>
    <w:rsid w:val="178A8D19"/>
    <w:rsid w:val="17E6D737"/>
    <w:rsid w:val="18483DB5"/>
    <w:rsid w:val="18522D4D"/>
    <w:rsid w:val="18746852"/>
    <w:rsid w:val="18746852"/>
    <w:rsid w:val="18B32859"/>
    <w:rsid w:val="1963118F"/>
    <w:rsid w:val="19BF66B5"/>
    <w:rsid w:val="19D42C7F"/>
    <w:rsid w:val="1A0F7560"/>
    <w:rsid w:val="1A0F7560"/>
    <w:rsid w:val="1B06B193"/>
    <w:rsid w:val="1BD47171"/>
    <w:rsid w:val="1C61845A"/>
    <w:rsid w:val="1C95672C"/>
    <w:rsid w:val="1CD527B7"/>
    <w:rsid w:val="1CE478D4"/>
    <w:rsid w:val="1D4670F4"/>
    <w:rsid w:val="1D6A0835"/>
    <w:rsid w:val="1DAACA9A"/>
    <w:rsid w:val="1DE2D27C"/>
    <w:rsid w:val="1E1A6420"/>
    <w:rsid w:val="1E3DEA54"/>
    <w:rsid w:val="1F232FE7"/>
    <w:rsid w:val="1F5C5A5F"/>
    <w:rsid w:val="1FDC6454"/>
    <w:rsid w:val="20061059"/>
    <w:rsid w:val="20444C52"/>
    <w:rsid w:val="205099EF"/>
    <w:rsid w:val="207B6700"/>
    <w:rsid w:val="20C0FAD5"/>
    <w:rsid w:val="20C0FAD5"/>
    <w:rsid w:val="210C49BB"/>
    <w:rsid w:val="21377202"/>
    <w:rsid w:val="214F1412"/>
    <w:rsid w:val="214F1412"/>
    <w:rsid w:val="21F40A0C"/>
    <w:rsid w:val="21FE55CF"/>
    <w:rsid w:val="21FE55CF"/>
    <w:rsid w:val="222A8EE1"/>
    <w:rsid w:val="222A8EE1"/>
    <w:rsid w:val="227C7E96"/>
    <w:rsid w:val="234488FF"/>
    <w:rsid w:val="24758418"/>
    <w:rsid w:val="25148A3F"/>
    <w:rsid w:val="2595D0E4"/>
    <w:rsid w:val="25CD0097"/>
    <w:rsid w:val="25DE6092"/>
    <w:rsid w:val="2601148E"/>
    <w:rsid w:val="2601148E"/>
    <w:rsid w:val="2636EDA5"/>
    <w:rsid w:val="26916987"/>
    <w:rsid w:val="27139E90"/>
    <w:rsid w:val="27977B4B"/>
    <w:rsid w:val="27B11AE0"/>
    <w:rsid w:val="27D3DFE6"/>
    <w:rsid w:val="27F02075"/>
    <w:rsid w:val="288B9AEA"/>
    <w:rsid w:val="29630C8A"/>
    <w:rsid w:val="29630C8A"/>
    <w:rsid w:val="298C20C9"/>
    <w:rsid w:val="29A34A9A"/>
    <w:rsid w:val="29D552A4"/>
    <w:rsid w:val="2A0F6610"/>
    <w:rsid w:val="2A0F6610"/>
    <w:rsid w:val="2AA10CFB"/>
    <w:rsid w:val="2AB347CE"/>
    <w:rsid w:val="2B1C0873"/>
    <w:rsid w:val="2B417C57"/>
    <w:rsid w:val="2BBDC7D2"/>
    <w:rsid w:val="2BC61A21"/>
    <w:rsid w:val="2C1C220D"/>
    <w:rsid w:val="2C749E99"/>
    <w:rsid w:val="2CFFDAB4"/>
    <w:rsid w:val="2D048847"/>
    <w:rsid w:val="2D048847"/>
    <w:rsid w:val="2D0B1CAB"/>
    <w:rsid w:val="2D24C0DC"/>
    <w:rsid w:val="2DB3C096"/>
    <w:rsid w:val="2DCCE44A"/>
    <w:rsid w:val="2DE4A0A8"/>
    <w:rsid w:val="2E2D7577"/>
    <w:rsid w:val="2E2D7577"/>
    <w:rsid w:val="2E388C15"/>
    <w:rsid w:val="2EB218C3"/>
    <w:rsid w:val="2EB218C3"/>
    <w:rsid w:val="2EB8E8AD"/>
    <w:rsid w:val="2EE19572"/>
    <w:rsid w:val="2F3A49E3"/>
    <w:rsid w:val="2F59BFDE"/>
    <w:rsid w:val="2F5B65CB"/>
    <w:rsid w:val="2F6F0D04"/>
    <w:rsid w:val="2F740793"/>
    <w:rsid w:val="2FE66B11"/>
    <w:rsid w:val="2FE66B11"/>
    <w:rsid w:val="308C2E2B"/>
    <w:rsid w:val="31D8E690"/>
    <w:rsid w:val="327695F0"/>
    <w:rsid w:val="327FB006"/>
    <w:rsid w:val="32AEAF14"/>
    <w:rsid w:val="32DAEC29"/>
    <w:rsid w:val="32DAEC29"/>
    <w:rsid w:val="32EB83B0"/>
    <w:rsid w:val="3313C270"/>
    <w:rsid w:val="335D01D3"/>
    <w:rsid w:val="338BCD36"/>
    <w:rsid w:val="3395EB23"/>
    <w:rsid w:val="33A4D4A9"/>
    <w:rsid w:val="344AD4A9"/>
    <w:rsid w:val="344EDACF"/>
    <w:rsid w:val="34C6AC7B"/>
    <w:rsid w:val="351413A2"/>
    <w:rsid w:val="352160EF"/>
    <w:rsid w:val="3576B1DF"/>
    <w:rsid w:val="35DFF8AD"/>
    <w:rsid w:val="35E33CEC"/>
    <w:rsid w:val="37328FC9"/>
    <w:rsid w:val="37367130"/>
    <w:rsid w:val="37367130"/>
    <w:rsid w:val="375FAD17"/>
    <w:rsid w:val="376D42C4"/>
    <w:rsid w:val="382B63D6"/>
    <w:rsid w:val="38328E86"/>
    <w:rsid w:val="383408E7"/>
    <w:rsid w:val="38B1550E"/>
    <w:rsid w:val="38B1550E"/>
    <w:rsid w:val="394E298E"/>
    <w:rsid w:val="3954A65A"/>
    <w:rsid w:val="3969975F"/>
    <w:rsid w:val="39E94E6F"/>
    <w:rsid w:val="39EFE23B"/>
    <w:rsid w:val="3A213A49"/>
    <w:rsid w:val="3AB340E3"/>
    <w:rsid w:val="3B37C80F"/>
    <w:rsid w:val="3B5027B0"/>
    <w:rsid w:val="3B7BCC35"/>
    <w:rsid w:val="3BA4FA6E"/>
    <w:rsid w:val="3BCD8BE8"/>
    <w:rsid w:val="3CD54E2C"/>
    <w:rsid w:val="3CE9A91F"/>
    <w:rsid w:val="3CFAACFF"/>
    <w:rsid w:val="3D6B05D7"/>
    <w:rsid w:val="3D6B05D7"/>
    <w:rsid w:val="3D9237A2"/>
    <w:rsid w:val="3D9625B5"/>
    <w:rsid w:val="3DA8E1FC"/>
    <w:rsid w:val="3E039061"/>
    <w:rsid w:val="3E296BFC"/>
    <w:rsid w:val="3E44690C"/>
    <w:rsid w:val="3E5F3BA2"/>
    <w:rsid w:val="3E63C6EC"/>
    <w:rsid w:val="3E66F997"/>
    <w:rsid w:val="3EA99413"/>
    <w:rsid w:val="3EE6BBB3"/>
    <w:rsid w:val="3EF1DFD8"/>
    <w:rsid w:val="3F019664"/>
    <w:rsid w:val="3FB3CDD8"/>
    <w:rsid w:val="3FB3FBB8"/>
    <w:rsid w:val="40177514"/>
    <w:rsid w:val="402BC837"/>
    <w:rsid w:val="40367337"/>
    <w:rsid w:val="403CB200"/>
    <w:rsid w:val="40AB3AE1"/>
    <w:rsid w:val="40B55D66"/>
    <w:rsid w:val="40F26C45"/>
    <w:rsid w:val="419097D7"/>
    <w:rsid w:val="419097D7"/>
    <w:rsid w:val="41AD19D5"/>
    <w:rsid w:val="41D96C24"/>
    <w:rsid w:val="41E88798"/>
    <w:rsid w:val="42F75A77"/>
    <w:rsid w:val="431609F9"/>
    <w:rsid w:val="432172BE"/>
    <w:rsid w:val="4331F81F"/>
    <w:rsid w:val="434269FB"/>
    <w:rsid w:val="43B70FEB"/>
    <w:rsid w:val="43E71C65"/>
    <w:rsid w:val="43F24D8F"/>
    <w:rsid w:val="44093539"/>
    <w:rsid w:val="44AE88EE"/>
    <w:rsid w:val="44DC5A12"/>
    <w:rsid w:val="45064515"/>
    <w:rsid w:val="4633903E"/>
    <w:rsid w:val="4639C78D"/>
    <w:rsid w:val="46F5C67D"/>
    <w:rsid w:val="471F1251"/>
    <w:rsid w:val="47320B96"/>
    <w:rsid w:val="4755E605"/>
    <w:rsid w:val="475CC425"/>
    <w:rsid w:val="47C369C3"/>
    <w:rsid w:val="48BBA671"/>
    <w:rsid w:val="495AEAAB"/>
    <w:rsid w:val="495FBB47"/>
    <w:rsid w:val="497A7272"/>
    <w:rsid w:val="49E6E281"/>
    <w:rsid w:val="4A0083CA"/>
    <w:rsid w:val="4A033E6B"/>
    <w:rsid w:val="4A1F4F97"/>
    <w:rsid w:val="4A5FC84A"/>
    <w:rsid w:val="4AFF7B5D"/>
    <w:rsid w:val="4B45716E"/>
    <w:rsid w:val="4BAF990D"/>
    <w:rsid w:val="4BB5425F"/>
    <w:rsid w:val="4BD7E1C2"/>
    <w:rsid w:val="4BD7E1C2"/>
    <w:rsid w:val="4C65F035"/>
    <w:rsid w:val="4C87E9D1"/>
    <w:rsid w:val="4CB65AF9"/>
    <w:rsid w:val="4CC9AEC6"/>
    <w:rsid w:val="4CD6461A"/>
    <w:rsid w:val="4D18FD99"/>
    <w:rsid w:val="4DB6D403"/>
    <w:rsid w:val="4DC4030E"/>
    <w:rsid w:val="4E2E4704"/>
    <w:rsid w:val="4EC049FA"/>
    <w:rsid w:val="4EF728C2"/>
    <w:rsid w:val="4F59F62D"/>
    <w:rsid w:val="50161438"/>
    <w:rsid w:val="50514575"/>
    <w:rsid w:val="505BA109"/>
    <w:rsid w:val="5092372D"/>
    <w:rsid w:val="510F0354"/>
    <w:rsid w:val="513AF481"/>
    <w:rsid w:val="516C61E9"/>
    <w:rsid w:val="51B7114D"/>
    <w:rsid w:val="51EF33DF"/>
    <w:rsid w:val="524CD4B4"/>
    <w:rsid w:val="52546301"/>
    <w:rsid w:val="52B5C3D8"/>
    <w:rsid w:val="532E604B"/>
    <w:rsid w:val="53537A1E"/>
    <w:rsid w:val="53537A1E"/>
    <w:rsid w:val="53933A5B"/>
    <w:rsid w:val="53933A5B"/>
    <w:rsid w:val="5422166B"/>
    <w:rsid w:val="5423B7DC"/>
    <w:rsid w:val="54667EC1"/>
    <w:rsid w:val="549E5721"/>
    <w:rsid w:val="549E5721"/>
    <w:rsid w:val="54DBDF23"/>
    <w:rsid w:val="55AC0AE9"/>
    <w:rsid w:val="55F6530B"/>
    <w:rsid w:val="560B29CA"/>
    <w:rsid w:val="5687FAED"/>
    <w:rsid w:val="5694DCE1"/>
    <w:rsid w:val="56CC7F50"/>
    <w:rsid w:val="57062D78"/>
    <w:rsid w:val="5709B942"/>
    <w:rsid w:val="570FBB7A"/>
    <w:rsid w:val="5728E704"/>
    <w:rsid w:val="57926D59"/>
    <w:rsid w:val="57D1CE67"/>
    <w:rsid w:val="57F39D2E"/>
    <w:rsid w:val="57F654D0"/>
    <w:rsid w:val="584847E0"/>
    <w:rsid w:val="590879D0"/>
    <w:rsid w:val="59487682"/>
    <w:rsid w:val="59715F9F"/>
    <w:rsid w:val="59803767"/>
    <w:rsid w:val="59F25E63"/>
    <w:rsid w:val="5A03F182"/>
    <w:rsid w:val="5A201A61"/>
    <w:rsid w:val="5AE8BCE7"/>
    <w:rsid w:val="5B3A34DC"/>
    <w:rsid w:val="5B3AEADB"/>
    <w:rsid w:val="5B9B6ED0"/>
    <w:rsid w:val="5B9B6ED0"/>
    <w:rsid w:val="5BA88624"/>
    <w:rsid w:val="5BC5F27F"/>
    <w:rsid w:val="5BED0B17"/>
    <w:rsid w:val="5BED0B17"/>
    <w:rsid w:val="5C1DE77F"/>
    <w:rsid w:val="5D77EAD5"/>
    <w:rsid w:val="5E3FE5AA"/>
    <w:rsid w:val="5E5C6CAD"/>
    <w:rsid w:val="5E90556A"/>
    <w:rsid w:val="5FB779FC"/>
    <w:rsid w:val="5FC16864"/>
    <w:rsid w:val="5FC16864"/>
    <w:rsid w:val="6009A4FB"/>
    <w:rsid w:val="6064108C"/>
    <w:rsid w:val="6076BA04"/>
    <w:rsid w:val="607A2409"/>
    <w:rsid w:val="61666680"/>
    <w:rsid w:val="618EFF82"/>
    <w:rsid w:val="61999C29"/>
    <w:rsid w:val="61C1ACDC"/>
    <w:rsid w:val="61F058D2"/>
    <w:rsid w:val="62053DB9"/>
    <w:rsid w:val="620EF1FD"/>
    <w:rsid w:val="621356DB"/>
    <w:rsid w:val="623AEC44"/>
    <w:rsid w:val="6244D8E4"/>
    <w:rsid w:val="625689EE"/>
    <w:rsid w:val="62578518"/>
    <w:rsid w:val="6285ABE8"/>
    <w:rsid w:val="629D8B7E"/>
    <w:rsid w:val="63109910"/>
    <w:rsid w:val="631E57C8"/>
    <w:rsid w:val="6340850A"/>
    <w:rsid w:val="6366835E"/>
    <w:rsid w:val="63AC5855"/>
    <w:rsid w:val="63C2F83C"/>
    <w:rsid w:val="6401F979"/>
    <w:rsid w:val="64571088"/>
    <w:rsid w:val="64801F6E"/>
    <w:rsid w:val="64828747"/>
    <w:rsid w:val="64D339DE"/>
    <w:rsid w:val="64FED978"/>
    <w:rsid w:val="65060A3A"/>
    <w:rsid w:val="652FF270"/>
    <w:rsid w:val="65951001"/>
    <w:rsid w:val="65D228E8"/>
    <w:rsid w:val="664AEBDD"/>
    <w:rsid w:val="6674CD1C"/>
    <w:rsid w:val="66BE05D0"/>
    <w:rsid w:val="670E0A40"/>
    <w:rsid w:val="67739E22"/>
    <w:rsid w:val="679CFA08"/>
    <w:rsid w:val="68B64A4C"/>
    <w:rsid w:val="68E3F4BF"/>
    <w:rsid w:val="690C1E76"/>
    <w:rsid w:val="6943EBA8"/>
    <w:rsid w:val="6983216E"/>
    <w:rsid w:val="69C0AE1A"/>
    <w:rsid w:val="69E78C1B"/>
    <w:rsid w:val="69F62C09"/>
    <w:rsid w:val="6A5C7ED7"/>
    <w:rsid w:val="6AA746EE"/>
    <w:rsid w:val="6ABE5F70"/>
    <w:rsid w:val="6AD59AD6"/>
    <w:rsid w:val="6B6D36DD"/>
    <w:rsid w:val="6BAD4E14"/>
    <w:rsid w:val="6CA11305"/>
    <w:rsid w:val="6CC74F3B"/>
    <w:rsid w:val="6CECC1EB"/>
    <w:rsid w:val="6DE5C131"/>
    <w:rsid w:val="6E0ADC01"/>
    <w:rsid w:val="6E0ADC01"/>
    <w:rsid w:val="6E12FBE3"/>
    <w:rsid w:val="6E46E088"/>
    <w:rsid w:val="6E94D2E6"/>
    <w:rsid w:val="6EC8D405"/>
    <w:rsid w:val="6EEE1947"/>
    <w:rsid w:val="6F1A21B1"/>
    <w:rsid w:val="6F4FB85A"/>
    <w:rsid w:val="6F674DE1"/>
    <w:rsid w:val="6F8AE149"/>
    <w:rsid w:val="70CAFECE"/>
    <w:rsid w:val="70F1DD89"/>
    <w:rsid w:val="715CEB84"/>
    <w:rsid w:val="7190BDF9"/>
    <w:rsid w:val="71983CB2"/>
    <w:rsid w:val="71A6D44B"/>
    <w:rsid w:val="71B354DB"/>
    <w:rsid w:val="71B354DB"/>
    <w:rsid w:val="7289CB1A"/>
    <w:rsid w:val="72A01612"/>
    <w:rsid w:val="7309202B"/>
    <w:rsid w:val="7309202B"/>
    <w:rsid w:val="7408F771"/>
    <w:rsid w:val="749DC14D"/>
    <w:rsid w:val="74B182CB"/>
    <w:rsid w:val="7556FAFC"/>
    <w:rsid w:val="7588CCB7"/>
    <w:rsid w:val="759A1DDE"/>
    <w:rsid w:val="760BF09A"/>
    <w:rsid w:val="762F4A1E"/>
    <w:rsid w:val="763D1133"/>
    <w:rsid w:val="7710AC92"/>
    <w:rsid w:val="772B052B"/>
    <w:rsid w:val="774E04DA"/>
    <w:rsid w:val="776886A8"/>
    <w:rsid w:val="77DE16CB"/>
    <w:rsid w:val="77DE16CB"/>
    <w:rsid w:val="787F71BA"/>
    <w:rsid w:val="787F71BA"/>
    <w:rsid w:val="7892E940"/>
    <w:rsid w:val="78D81692"/>
    <w:rsid w:val="78FA56DC"/>
    <w:rsid w:val="7916E3E3"/>
    <w:rsid w:val="792B1F3F"/>
    <w:rsid w:val="79778399"/>
    <w:rsid w:val="79874ABB"/>
    <w:rsid w:val="7A7A30E6"/>
    <w:rsid w:val="7A7D9C65"/>
    <w:rsid w:val="7B059374"/>
    <w:rsid w:val="7B24B484"/>
    <w:rsid w:val="7B2A4140"/>
    <w:rsid w:val="7B90E758"/>
    <w:rsid w:val="7BA2750E"/>
    <w:rsid w:val="7BFE78BD"/>
    <w:rsid w:val="7C110A76"/>
    <w:rsid w:val="7C116FFA"/>
    <w:rsid w:val="7C3DFF1D"/>
    <w:rsid w:val="7C4F612E"/>
    <w:rsid w:val="7C53495F"/>
    <w:rsid w:val="7C53495F"/>
    <w:rsid w:val="7CCD9E6D"/>
    <w:rsid w:val="7CD455DA"/>
    <w:rsid w:val="7E6EAD09"/>
    <w:rsid w:val="7E8135D9"/>
    <w:rsid w:val="7ED717ED"/>
    <w:rsid w:val="7F2C899D"/>
    <w:rsid w:val="7F7F65AF"/>
    <w:rsid w:val="7F967E7D"/>
    <w:rsid w:val="7FB5B253"/>
    <w:rsid w:val="7FB73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702E9"/>
  <w15:chartTrackingRefBased/>
  <w15:docId w15:val="{527B3039-D0BF-4A58-A757-A2D3ADB945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60DAF"/>
    <w:pPr>
      <w:ind w:left="720"/>
      <w:contextualSpacing/>
    </w:pPr>
  </w:style>
  <w:style w:type="paragraph" w:styleId="Header">
    <w:name w:val="header"/>
    <w:basedOn w:val="Normal"/>
    <w:link w:val="HeaderChar"/>
    <w:uiPriority w:val="99"/>
    <w:unhideWhenUsed/>
    <w:rsid w:val="00CE2F34"/>
    <w:pPr>
      <w:tabs>
        <w:tab w:val="center" w:pos="4680"/>
        <w:tab w:val="right" w:pos="9360"/>
      </w:tabs>
      <w:spacing w:after="0" w:line="240" w:lineRule="auto"/>
    </w:pPr>
  </w:style>
  <w:style w:type="character" w:styleId="HeaderChar" w:customStyle="1">
    <w:name w:val="Header Char"/>
    <w:basedOn w:val="DefaultParagraphFont"/>
    <w:link w:val="Header"/>
    <w:uiPriority w:val="99"/>
    <w:rsid w:val="00CE2F34"/>
  </w:style>
  <w:style w:type="paragraph" w:styleId="Footer">
    <w:name w:val="footer"/>
    <w:basedOn w:val="Normal"/>
    <w:link w:val="FooterChar"/>
    <w:uiPriority w:val="99"/>
    <w:unhideWhenUsed/>
    <w:rsid w:val="00CE2F34"/>
    <w:pPr>
      <w:tabs>
        <w:tab w:val="center" w:pos="4680"/>
        <w:tab w:val="right" w:pos="9360"/>
      </w:tabs>
      <w:spacing w:after="0" w:line="240" w:lineRule="auto"/>
    </w:pPr>
  </w:style>
  <w:style w:type="character" w:styleId="FooterChar" w:customStyle="1">
    <w:name w:val="Footer Char"/>
    <w:basedOn w:val="DefaultParagraphFont"/>
    <w:link w:val="Footer"/>
    <w:uiPriority w:val="99"/>
    <w:rsid w:val="00CE2F34"/>
  </w:style>
  <w:style w:type="character" w:styleId="Hyperlink">
    <w:uiPriority w:val="99"/>
    <w:name w:val="Hyperlink"/>
    <w:basedOn w:val="DefaultParagraphFont"/>
    <w:unhideWhenUsed/>
    <w:rsid w:val="57F654D0"/>
    <w:rPr>
      <w:color w:val="0563C1"/>
      <w:u w:val="single"/>
    </w:rPr>
  </w:style>
  <w:style w:type="paragraph" w:styleId="Heading2">
    <w:uiPriority w:val="9"/>
    <w:name w:val="heading 2"/>
    <w:basedOn w:val="Normal"/>
    <w:next w:val="Normal"/>
    <w:unhideWhenUsed/>
    <w:qFormat/>
    <w:rsid w:val="178A8D19"/>
    <w:rPr>
      <w:rFonts w:ascii="Calibri Light" w:hAnsi="Calibri Light" w:eastAsia=""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C110A76"/>
    <w:rPr>
      <w:rFonts w:eastAsia="" w:cs="" w:eastAsiaTheme="majorEastAsia" w:cstheme="majorBidi"/>
      <w:color w:val="2F5496"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4B45716E"/>
    <w:pPr>
      <w:spacing w:after="0"/>
    </w:pPr>
  </w:style>
  <w:style w:type="paragraph" w:styleId="Heading4">
    <w:uiPriority w:val="9"/>
    <w:name w:val="heading 4"/>
    <w:basedOn w:val="Normal"/>
    <w:next w:val="Normal"/>
    <w:unhideWhenUsed/>
    <w:qFormat/>
    <w:rsid w:val="5BA88624"/>
    <w:rPr>
      <w:rFonts w:eastAsia="" w:cs="" w:eastAsiaTheme="majorEastAsia" w:cstheme="majorBidi"/>
      <w:i w:val="1"/>
      <w:iCs w:val="1"/>
      <w:color w:val="2F5496" w:themeColor="accent1" w:themeTint="FF" w:themeShade="BF"/>
    </w:rPr>
    <w:pPr>
      <w:keepNext w:val="1"/>
      <w:keepLines w:val="1"/>
      <w:spacing w:before="80" w:after="40"/>
      <w:outlineLvl w:val="3"/>
    </w:pPr>
  </w:style>
  <w:style w:type="paragraph" w:styleId="Heading1">
    <w:uiPriority w:val="9"/>
    <w:name w:val="heading 1"/>
    <w:basedOn w:val="Normal"/>
    <w:next w:val="Normal"/>
    <w:qFormat/>
    <w:rsid w:val="4D18FD99"/>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847184">
      <w:bodyDiv w:val="1"/>
      <w:marLeft w:val="0"/>
      <w:marRight w:val="0"/>
      <w:marTop w:val="0"/>
      <w:marBottom w:val="0"/>
      <w:divBdr>
        <w:top w:val="none" w:sz="0" w:space="0" w:color="auto"/>
        <w:left w:val="none" w:sz="0" w:space="0" w:color="auto"/>
        <w:bottom w:val="none" w:sz="0" w:space="0" w:color="auto"/>
        <w:right w:val="none" w:sz="0" w:space="0" w:color="auto"/>
      </w:divBdr>
    </w:div>
    <w:div w:id="1198469263">
      <w:bodyDiv w:val="1"/>
      <w:marLeft w:val="0"/>
      <w:marRight w:val="0"/>
      <w:marTop w:val="0"/>
      <w:marBottom w:val="0"/>
      <w:divBdr>
        <w:top w:val="none" w:sz="0" w:space="0" w:color="auto"/>
        <w:left w:val="none" w:sz="0" w:space="0" w:color="auto"/>
        <w:bottom w:val="none" w:sz="0" w:space="0" w:color="auto"/>
        <w:right w:val="none" w:sz="0" w:space="0" w:color="auto"/>
      </w:divBdr>
    </w:div>
    <w:div w:id="1324237799">
      <w:bodyDiv w:val="1"/>
      <w:marLeft w:val="0"/>
      <w:marRight w:val="0"/>
      <w:marTop w:val="0"/>
      <w:marBottom w:val="0"/>
      <w:divBdr>
        <w:top w:val="none" w:sz="0" w:space="0" w:color="auto"/>
        <w:left w:val="none" w:sz="0" w:space="0" w:color="auto"/>
        <w:bottom w:val="none" w:sz="0" w:space="0" w:color="auto"/>
        <w:right w:val="none" w:sz="0" w:space="0" w:color="auto"/>
      </w:divBdr>
    </w:div>
    <w:div w:id="1715153034">
      <w:bodyDiv w:val="1"/>
      <w:marLeft w:val="0"/>
      <w:marRight w:val="0"/>
      <w:marTop w:val="0"/>
      <w:marBottom w:val="0"/>
      <w:divBdr>
        <w:top w:val="none" w:sz="0" w:space="0" w:color="auto"/>
        <w:left w:val="none" w:sz="0" w:space="0" w:color="auto"/>
        <w:bottom w:val="none" w:sz="0" w:space="0" w:color="auto"/>
        <w:right w:val="none" w:sz="0" w:space="0" w:color="auto"/>
      </w:divBdr>
    </w:div>
    <w:div w:id="203654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2197-C431-4342-B081-4B52A4CFC56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Clifton Miller</dc:creator>
  <keywords/>
  <dc:description/>
  <lastModifiedBy>Tiffany Williams</lastModifiedBy>
  <revision>27</revision>
  <dcterms:created xsi:type="dcterms:W3CDTF">2025-07-01T14:01:00.0000000Z</dcterms:created>
  <dcterms:modified xsi:type="dcterms:W3CDTF">2025-11-03T16:28:09.1987483Z</dcterms:modified>
</coreProperties>
</file>