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52C3C311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>Ju</w:t>
      </w:r>
      <w:r w:rsidR="0009405F">
        <w:rPr>
          <w:rFonts w:asciiTheme="minorHAnsi" w:hAnsiTheme="minorHAnsi" w:cstheme="minorHAnsi"/>
          <w:b/>
          <w:bCs/>
          <w:sz w:val="22"/>
          <w:szCs w:val="22"/>
        </w:rPr>
        <w:t>ly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09405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, 2023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115A196C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Welcome</w:t>
      </w:r>
      <w:r w:rsidRPr="00474A3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74A36">
        <w:rPr>
          <w:rFonts w:asciiTheme="minorHAnsi" w:hAnsiTheme="minorHAnsi" w:cstheme="minorHAnsi"/>
          <w:sz w:val="22"/>
          <w:szCs w:val="22"/>
        </w:rPr>
        <w:t xml:space="preserve"> 7:</w:t>
      </w:r>
      <w:r w:rsidR="00A0103B" w:rsidRPr="00474A36">
        <w:rPr>
          <w:rFonts w:asciiTheme="minorHAnsi" w:hAnsiTheme="minorHAnsi" w:cstheme="minorHAnsi"/>
          <w:sz w:val="22"/>
          <w:szCs w:val="22"/>
        </w:rPr>
        <w:t>0</w:t>
      </w:r>
      <w:r w:rsidR="00474A36" w:rsidRPr="00474A36">
        <w:rPr>
          <w:rFonts w:asciiTheme="minorHAnsi" w:hAnsiTheme="minorHAnsi" w:cstheme="minorHAnsi"/>
          <w:sz w:val="22"/>
          <w:szCs w:val="22"/>
        </w:rPr>
        <w:t>0</w:t>
      </w:r>
      <w:r w:rsidRPr="00474A36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19863930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A0103B" w:rsidRPr="00474A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Pat McKeon, Allison Thomas, </w:t>
      </w:r>
      <w:r w:rsidR="00474A36" w:rsidRPr="00FF63EF">
        <w:rPr>
          <w:rFonts w:asciiTheme="minorHAnsi" w:hAnsiTheme="minorHAnsi" w:cstheme="minorHAnsi"/>
          <w:sz w:val="22"/>
          <w:szCs w:val="22"/>
        </w:rPr>
        <w:t>Sue Geiger,</w:t>
      </w:r>
      <w:r w:rsidR="00474A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0103B" w:rsidRPr="00474A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Walter Borys, </w:t>
      </w:r>
      <w:r w:rsidR="00474A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Cordelia Rosazza, Shelly McCoy, </w:t>
      </w:r>
      <w:r w:rsidR="00A0103B" w:rsidRPr="00C24F48">
        <w:rPr>
          <w:rFonts w:asciiTheme="minorHAnsi" w:hAnsiTheme="minorHAnsi" w:cstheme="minorHAnsi"/>
          <w:sz w:val="22"/>
          <w:szCs w:val="22"/>
          <w:shd w:val="clear" w:color="auto" w:fill="FFFFFF"/>
        </w:rPr>
        <w:t>Suzanne Regnier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77777777" w:rsidR="00A0103B" w:rsidRPr="00474A36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74A36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5727F09F" w:rsidR="00A0103B" w:rsidRPr="00474A36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74A36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474A36" w:rsidRPr="00474A36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Pr="00474A36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474A36" w:rsidRPr="00474A36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474A36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2E372560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4A1A6F9" w14:textId="5EF51C1B" w:rsidR="00AD0E46" w:rsidRPr="00D342A2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342A2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09405F" w:rsidRPr="00D342A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D342A2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09405F" w:rsidRPr="00D342A2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D342A2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637AD9BD" w:rsidR="00AD0E46" w:rsidRPr="00FF63EF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FF63EF">
        <w:rPr>
          <w:rFonts w:asciiTheme="minorHAnsi" w:hAnsiTheme="minorHAnsi" w:cstheme="minorHAnsi"/>
          <w:sz w:val="22"/>
          <w:szCs w:val="22"/>
        </w:rPr>
        <w:t xml:space="preserve">Sue </w:t>
      </w:r>
      <w:r w:rsidR="00FF63EF" w:rsidRPr="00FF63EF">
        <w:rPr>
          <w:rFonts w:asciiTheme="minorHAnsi" w:hAnsiTheme="minorHAnsi" w:cstheme="minorHAnsi"/>
          <w:sz w:val="22"/>
          <w:szCs w:val="22"/>
        </w:rPr>
        <w:t>noted</w:t>
      </w:r>
      <w:r w:rsidRPr="00FF63EF">
        <w:rPr>
          <w:rFonts w:asciiTheme="minorHAnsi" w:hAnsiTheme="minorHAnsi" w:cstheme="minorHAnsi"/>
          <w:sz w:val="22"/>
          <w:szCs w:val="22"/>
        </w:rPr>
        <w:t xml:space="preserve"> one correction </w:t>
      </w:r>
      <w:r w:rsidR="00FF63EF" w:rsidRPr="00FF63EF">
        <w:rPr>
          <w:rFonts w:asciiTheme="minorHAnsi" w:hAnsiTheme="minorHAnsi" w:cstheme="minorHAnsi"/>
          <w:sz w:val="22"/>
          <w:szCs w:val="22"/>
        </w:rPr>
        <w:t xml:space="preserve">to the 6/28/2023 minutes under </w:t>
      </w:r>
      <w:r w:rsidRPr="00FF63EF">
        <w:rPr>
          <w:rFonts w:asciiTheme="minorHAnsi" w:hAnsiTheme="minorHAnsi" w:cstheme="minorHAnsi"/>
          <w:sz w:val="22"/>
          <w:szCs w:val="22"/>
        </w:rPr>
        <w:t>Old Business</w:t>
      </w:r>
      <w:r w:rsidR="00FF63EF" w:rsidRPr="00FF63EF">
        <w:rPr>
          <w:rFonts w:asciiTheme="minorHAnsi" w:hAnsiTheme="minorHAnsi" w:cstheme="minorHAnsi"/>
          <w:sz w:val="22"/>
          <w:szCs w:val="22"/>
        </w:rPr>
        <w:t>:</w:t>
      </w:r>
      <w:r w:rsidRPr="00FF63EF">
        <w:rPr>
          <w:rFonts w:asciiTheme="minorHAnsi" w:hAnsiTheme="minorHAnsi" w:cstheme="minorHAnsi"/>
          <w:sz w:val="22"/>
          <w:szCs w:val="22"/>
        </w:rPr>
        <w:t xml:space="preserve"> </w:t>
      </w:r>
      <w:r w:rsidR="00FF63EF" w:rsidRPr="00FF63EF">
        <w:rPr>
          <w:rFonts w:asciiTheme="minorHAnsi" w:hAnsiTheme="minorHAnsi" w:cstheme="minorHAnsi"/>
          <w:sz w:val="22"/>
          <w:szCs w:val="22"/>
        </w:rPr>
        <w:t>t</w:t>
      </w:r>
      <w:r w:rsidRPr="00FF63EF">
        <w:rPr>
          <w:rFonts w:asciiTheme="minorHAnsi" w:hAnsiTheme="minorHAnsi" w:cstheme="minorHAnsi"/>
          <w:sz w:val="22"/>
          <w:szCs w:val="22"/>
        </w:rPr>
        <w:t xml:space="preserve">he $5,000 difference </w:t>
      </w:r>
      <w:r w:rsidR="00FF63EF" w:rsidRPr="00FF63EF">
        <w:rPr>
          <w:rFonts w:asciiTheme="minorHAnsi" w:hAnsiTheme="minorHAnsi" w:cstheme="minorHAnsi"/>
          <w:sz w:val="22"/>
          <w:szCs w:val="22"/>
        </w:rPr>
        <w:t xml:space="preserve">referenced </w:t>
      </w:r>
      <w:r w:rsidRPr="00FF63EF">
        <w:rPr>
          <w:rFonts w:asciiTheme="minorHAnsi" w:hAnsiTheme="minorHAnsi" w:cstheme="minorHAnsi"/>
          <w:sz w:val="22"/>
          <w:szCs w:val="22"/>
        </w:rPr>
        <w:t>was $5</w:t>
      </w:r>
      <w:r w:rsidR="00FF63EF" w:rsidRPr="00FF63EF">
        <w:rPr>
          <w:rFonts w:asciiTheme="minorHAnsi" w:hAnsiTheme="minorHAnsi" w:cstheme="minorHAnsi"/>
          <w:sz w:val="22"/>
          <w:szCs w:val="22"/>
        </w:rPr>
        <w:t>,</w:t>
      </w:r>
      <w:r w:rsidRPr="00FF63EF">
        <w:rPr>
          <w:rFonts w:asciiTheme="minorHAnsi" w:hAnsiTheme="minorHAnsi" w:cstheme="minorHAnsi"/>
          <w:sz w:val="22"/>
          <w:szCs w:val="22"/>
        </w:rPr>
        <w:t>000 more than the budget</w:t>
      </w:r>
      <w:r w:rsidR="00FF63EF" w:rsidRPr="00FF63EF">
        <w:rPr>
          <w:rFonts w:asciiTheme="minorHAnsi" w:hAnsiTheme="minorHAnsi" w:cstheme="minorHAnsi"/>
          <w:sz w:val="22"/>
          <w:szCs w:val="22"/>
        </w:rPr>
        <w:t>.  It was</w:t>
      </w:r>
      <w:r w:rsidRPr="00FF63EF">
        <w:rPr>
          <w:rFonts w:asciiTheme="minorHAnsi" w:hAnsiTheme="minorHAnsi" w:cstheme="minorHAnsi"/>
          <w:sz w:val="22"/>
          <w:szCs w:val="22"/>
        </w:rPr>
        <w:t xml:space="preserve"> </w:t>
      </w:r>
      <w:r w:rsidR="00FF63EF" w:rsidRPr="00FF63EF">
        <w:rPr>
          <w:rFonts w:asciiTheme="minorHAnsi" w:hAnsiTheme="minorHAnsi" w:cstheme="minorHAnsi"/>
          <w:sz w:val="22"/>
          <w:szCs w:val="22"/>
        </w:rPr>
        <w:t>not</w:t>
      </w:r>
      <w:r w:rsidRPr="00FF63EF">
        <w:rPr>
          <w:rFonts w:asciiTheme="minorHAnsi" w:hAnsiTheme="minorHAnsi" w:cstheme="minorHAnsi"/>
          <w:sz w:val="22"/>
          <w:szCs w:val="22"/>
        </w:rPr>
        <w:t xml:space="preserve"> </w:t>
      </w:r>
      <w:r w:rsidR="00FF63EF" w:rsidRPr="00FF63EF">
        <w:rPr>
          <w:rFonts w:asciiTheme="minorHAnsi" w:hAnsiTheme="minorHAnsi" w:cstheme="minorHAnsi"/>
          <w:sz w:val="22"/>
          <w:szCs w:val="22"/>
        </w:rPr>
        <w:t xml:space="preserve">greater than </w:t>
      </w:r>
      <w:r w:rsidRPr="00FF63EF">
        <w:rPr>
          <w:rFonts w:asciiTheme="minorHAnsi" w:hAnsiTheme="minorHAnsi" w:cstheme="minorHAnsi"/>
          <w:sz w:val="22"/>
          <w:szCs w:val="22"/>
        </w:rPr>
        <w:t xml:space="preserve">the original quote.  </w:t>
      </w:r>
      <w:r w:rsidR="00FF63EF" w:rsidRPr="00FF63EF">
        <w:rPr>
          <w:rFonts w:asciiTheme="minorHAnsi" w:hAnsiTheme="minorHAnsi" w:cstheme="minorHAnsi"/>
          <w:sz w:val="22"/>
          <w:szCs w:val="22"/>
        </w:rPr>
        <w:t>The price was</w:t>
      </w:r>
      <w:r w:rsidRPr="00FF63EF">
        <w:rPr>
          <w:rFonts w:asciiTheme="minorHAnsi" w:hAnsiTheme="minorHAnsi" w:cstheme="minorHAnsi"/>
          <w:sz w:val="22"/>
          <w:szCs w:val="22"/>
        </w:rPr>
        <w:t xml:space="preserve"> approved via email by Board.</w:t>
      </w:r>
    </w:p>
    <w:p w14:paraId="4FCDD266" w14:textId="256E67ED" w:rsidR="00AD0E46" w:rsidRPr="00FF63EF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FF63EF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D342A2" w:rsidRPr="00FF63EF">
        <w:rPr>
          <w:rFonts w:asciiTheme="minorHAnsi" w:hAnsiTheme="minorHAnsi" w:cstheme="minorHAnsi"/>
          <w:sz w:val="22"/>
          <w:szCs w:val="22"/>
        </w:rPr>
        <w:t>Pat</w:t>
      </w:r>
      <w:r w:rsidRPr="00FF63EF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FF63EF">
        <w:rPr>
          <w:rFonts w:asciiTheme="minorHAnsi" w:hAnsiTheme="minorHAnsi" w:cstheme="minorHAnsi"/>
          <w:sz w:val="22"/>
          <w:szCs w:val="22"/>
        </w:rPr>
        <w:t>by Shelly</w:t>
      </w:r>
      <w:r w:rsidRPr="00FF63EF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77777777" w:rsidR="00AD0E46" w:rsidRPr="00417FDF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417FD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417FDF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417FDF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417FDF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417FDF">
        <w:rPr>
          <w:rFonts w:asciiTheme="minorHAnsi" w:hAnsiTheme="minorHAnsi" w:cstheme="minorHAnsi"/>
          <w:sz w:val="22"/>
          <w:szCs w:val="22"/>
        </w:rPr>
        <w:t xml:space="preserve">– David Payne, </w:t>
      </w:r>
      <w:proofErr w:type="gramStart"/>
      <w:r w:rsidRPr="00417FDF">
        <w:rPr>
          <w:rFonts w:asciiTheme="minorHAnsi" w:hAnsiTheme="minorHAnsi" w:cstheme="minorHAnsi"/>
          <w:sz w:val="22"/>
          <w:szCs w:val="22"/>
        </w:rPr>
        <w:t>Director</w:t>
      </w:r>
      <w:proofErr w:type="gramEnd"/>
      <w:r w:rsidRPr="00417FDF">
        <w:rPr>
          <w:rFonts w:asciiTheme="minorHAnsi" w:hAnsiTheme="minorHAnsi" w:cstheme="minorHAnsi"/>
          <w:sz w:val="22"/>
          <w:szCs w:val="22"/>
        </w:rPr>
        <w:t>, see attached report.</w:t>
      </w:r>
    </w:p>
    <w:p w14:paraId="2F480DAB" w14:textId="1428E855" w:rsidR="00A0103B" w:rsidRPr="00417FDF" w:rsidRDefault="00D342A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17FDF">
        <w:rPr>
          <w:rFonts w:asciiTheme="minorHAnsi" w:hAnsiTheme="minorHAnsi" w:cstheme="minorHAnsi"/>
          <w:color w:val="000000"/>
          <w:sz w:val="22"/>
          <w:szCs w:val="22"/>
        </w:rPr>
        <w:t>Provided in writing since David is on vacation this week.</w:t>
      </w:r>
    </w:p>
    <w:p w14:paraId="58A65502" w14:textId="0E2C9CA3" w:rsidR="00D342A2" w:rsidRPr="00417FDF" w:rsidRDefault="00D342A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Of note, </w:t>
      </w:r>
      <w:r w:rsidR="00417FDF" w:rsidRPr="00417FDF">
        <w:rPr>
          <w:rFonts w:asciiTheme="minorHAnsi" w:hAnsiTheme="minorHAnsi" w:cstheme="minorHAnsi"/>
          <w:color w:val="000000"/>
          <w:sz w:val="22"/>
          <w:szCs w:val="22"/>
        </w:rPr>
        <w:t>a part-time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 position </w:t>
      </w:r>
      <w:r w:rsidR="00417FDF"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was proposed 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>for Maria Guadalupe.</w:t>
      </w:r>
    </w:p>
    <w:p w14:paraId="7A412253" w14:textId="2FABA87F" w:rsidR="00A0103B" w:rsidRPr="00417FDF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D342A2" w:rsidRPr="00417FDF">
        <w:rPr>
          <w:rFonts w:asciiTheme="minorHAnsi" w:hAnsiTheme="minorHAnsi" w:cstheme="minorHAnsi"/>
          <w:color w:val="000000"/>
          <w:sz w:val="22"/>
          <w:szCs w:val="22"/>
        </w:rPr>
        <w:t>Shelly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D342A2" w:rsidRPr="00417FDF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D682F33" w14:textId="7A40676C" w:rsidR="00AD0E46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342A2">
        <w:rPr>
          <w:rFonts w:asciiTheme="minorHAnsi" w:hAnsiTheme="minorHAnsi" w:cstheme="minorHAnsi"/>
          <w:sz w:val="22"/>
          <w:szCs w:val="22"/>
        </w:rPr>
        <w:t xml:space="preserve">Everything looks as it should.  The stock market is up again.  Income and expenses are almost exactly where they should be.  Advertising and travel are over </w:t>
      </w:r>
      <w:r w:rsidR="00647348">
        <w:rPr>
          <w:rFonts w:asciiTheme="minorHAnsi" w:hAnsiTheme="minorHAnsi" w:cstheme="minorHAnsi"/>
          <w:sz w:val="22"/>
          <w:szCs w:val="22"/>
        </w:rPr>
        <w:t xml:space="preserve">budget </w:t>
      </w:r>
      <w:r w:rsidRPr="00D342A2">
        <w:rPr>
          <w:rFonts w:asciiTheme="minorHAnsi" w:hAnsiTheme="minorHAnsi" w:cstheme="minorHAnsi"/>
          <w:sz w:val="22"/>
          <w:szCs w:val="22"/>
        </w:rPr>
        <w:t xml:space="preserve">but this was expected.  </w:t>
      </w:r>
    </w:p>
    <w:p w14:paraId="5AB02E41" w14:textId="414E5545" w:rsidR="00D342A2" w:rsidRPr="00647348" w:rsidRDefault="00647348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47348">
        <w:rPr>
          <w:rFonts w:asciiTheme="minorHAnsi" w:hAnsiTheme="minorHAnsi" w:cstheme="minorHAnsi"/>
          <w:sz w:val="22"/>
          <w:szCs w:val="22"/>
        </w:rPr>
        <w:t xml:space="preserve">The </w:t>
      </w:r>
      <w:r w:rsidR="00D342A2" w:rsidRPr="00647348">
        <w:rPr>
          <w:rFonts w:asciiTheme="minorHAnsi" w:hAnsiTheme="minorHAnsi" w:cstheme="minorHAnsi"/>
          <w:sz w:val="22"/>
          <w:szCs w:val="22"/>
        </w:rPr>
        <w:t xml:space="preserve">Ringler </w:t>
      </w:r>
      <w:r w:rsidRPr="00647348">
        <w:rPr>
          <w:rFonts w:asciiTheme="minorHAnsi" w:hAnsiTheme="minorHAnsi" w:cstheme="minorHAnsi"/>
          <w:sz w:val="22"/>
          <w:szCs w:val="22"/>
        </w:rPr>
        <w:t xml:space="preserve">Memorial Fund </w:t>
      </w:r>
      <w:r w:rsidR="00D342A2" w:rsidRPr="00647348">
        <w:rPr>
          <w:rFonts w:asciiTheme="minorHAnsi" w:hAnsiTheme="minorHAnsi" w:cstheme="minorHAnsi"/>
          <w:sz w:val="22"/>
          <w:szCs w:val="22"/>
        </w:rPr>
        <w:t>account needs to be corrected by the end of the year.</w:t>
      </w:r>
    </w:p>
    <w:p w14:paraId="3D6EC5AF" w14:textId="7F7752EC" w:rsidR="00D342A2" w:rsidRPr="00647348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47348">
        <w:rPr>
          <w:rFonts w:asciiTheme="minorHAnsi" w:hAnsiTheme="minorHAnsi" w:cstheme="minorHAnsi"/>
          <w:sz w:val="22"/>
          <w:szCs w:val="22"/>
        </w:rPr>
        <w:t>Motion to approve the Treasurer’s Report made by Pat, seconded by Allison, the motion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Business </w:t>
      </w:r>
    </w:p>
    <w:p w14:paraId="7B1CA8E9" w14:textId="3206037C" w:rsidR="00A0103B" w:rsidRPr="00A0103B" w:rsidRDefault="0009405F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Chester County Community Foundation Grant application 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>Suzanne called the Foundation.  The deadline is in September, and it is not an onerous application.  We wish to proceed for the automatic door opener.</w:t>
      </w:r>
    </w:p>
    <w:p w14:paraId="5CEA29F6" w14:textId="77777777" w:rsidR="00AD0E46" w:rsidRPr="00A0103B" w:rsidRDefault="00AD0E46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3389D562" w14:textId="5F82AEBB" w:rsidR="00AD0E46" w:rsidRDefault="0009405F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Approval of new part time Bilingual Program &amp; Outreach position created for Maria Guadalupe (summer intern) – </w:t>
      </w:r>
      <w:r w:rsidR="00647348">
        <w:rPr>
          <w:rFonts w:asciiTheme="minorHAnsi" w:hAnsiTheme="minorHAnsi" w:cstheme="minorHAnsi"/>
          <w:color w:val="000000"/>
          <w:sz w:val="22"/>
          <w:szCs w:val="22"/>
        </w:rPr>
        <w:t>Board approval is not required but n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 xml:space="preserve">o concerns or </w:t>
      </w:r>
      <w:r w:rsidR="00647348">
        <w:rPr>
          <w:rFonts w:asciiTheme="minorHAnsi" w:hAnsiTheme="minorHAnsi" w:cstheme="minorHAnsi"/>
          <w:color w:val="000000"/>
          <w:sz w:val="22"/>
          <w:szCs w:val="22"/>
        </w:rPr>
        <w:t>objections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47348">
        <w:rPr>
          <w:rFonts w:asciiTheme="minorHAnsi" w:hAnsiTheme="minorHAnsi" w:cstheme="minorHAnsi"/>
          <w:color w:val="000000"/>
          <w:sz w:val="22"/>
          <w:szCs w:val="22"/>
        </w:rPr>
        <w:t>were expressed by the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 xml:space="preserve"> Board.</w:t>
      </w:r>
    </w:p>
    <w:p w14:paraId="517DC129" w14:textId="102FBCAF" w:rsidR="0009405F" w:rsidRDefault="0009405F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Old library neon light sign 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4F48">
        <w:rPr>
          <w:rFonts w:asciiTheme="minorHAnsi" w:hAnsiTheme="minorHAnsi" w:cstheme="minorHAnsi"/>
          <w:color w:val="000000"/>
          <w:sz w:val="22"/>
          <w:szCs w:val="22"/>
        </w:rPr>
        <w:t>David worked with the Borough and it was picked up late last week.</w:t>
      </w:r>
    </w:p>
    <w:p w14:paraId="6CBF9482" w14:textId="77777777" w:rsidR="00C24F48" w:rsidRDefault="00C24F48" w:rsidP="00C24F48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77777777" w:rsidR="00AD0E46" w:rsidRPr="00A0103B" w:rsidRDefault="00AD0E46" w:rsidP="00AD0E46">
      <w:pPr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2ACBEFFA" w14:textId="37FCFC4A" w:rsidR="00C24F48" w:rsidRDefault="00C24F48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24F48">
        <w:rPr>
          <w:rFonts w:asciiTheme="minorHAnsi" w:hAnsiTheme="minorHAnsi" w:cstheme="minorHAnsi"/>
          <w:color w:val="000000"/>
          <w:sz w:val="22"/>
          <w:szCs w:val="22"/>
        </w:rPr>
        <w:t>Fundraising Committee</w:t>
      </w:r>
      <w:r w:rsidR="00A0103B" w:rsidRPr="00C24F48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Pr="00C24F48">
        <w:rPr>
          <w:rFonts w:asciiTheme="minorHAnsi" w:hAnsiTheme="minorHAnsi" w:cstheme="minorHAnsi"/>
          <w:color w:val="000000"/>
          <w:sz w:val="22"/>
          <w:szCs w:val="22"/>
        </w:rPr>
        <w:t xml:space="preserve">Shelly is coordinating dates for </w:t>
      </w:r>
      <w:r w:rsidR="0064734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C24F48">
        <w:rPr>
          <w:rFonts w:asciiTheme="minorHAnsi" w:hAnsiTheme="minorHAnsi" w:cstheme="minorHAnsi"/>
          <w:color w:val="000000"/>
          <w:sz w:val="22"/>
          <w:szCs w:val="22"/>
        </w:rPr>
        <w:t>mortgage burning party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(9/21, 9/26,</w:t>
      </w:r>
      <w:r w:rsidR="006473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or 9/28)</w:t>
      </w:r>
      <w:r w:rsidRPr="00C24F4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1BC1778" w14:textId="40307977" w:rsidR="00C24F48" w:rsidRDefault="00C24F48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Facilities Committee – Painting is scheduled and proceeding.</w:t>
      </w:r>
    </w:p>
    <w:p w14:paraId="79765980" w14:textId="1C818F59" w:rsidR="00C24F48" w:rsidRDefault="00C24F48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Strategic Planning Committee – Meeting on August 14</w:t>
      </w:r>
      <w:r w:rsidRPr="00C24F4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23B77DE" w14:textId="2D582D3B" w:rsidR="00A0103B" w:rsidRPr="00C24F48" w:rsidRDefault="00A0103B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28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24F48">
        <w:rPr>
          <w:rFonts w:asciiTheme="minorHAnsi" w:hAnsiTheme="minorHAnsi" w:cstheme="minorHAnsi"/>
          <w:color w:val="000000"/>
          <w:sz w:val="22"/>
          <w:szCs w:val="22"/>
        </w:rPr>
        <w:t>No other committee reports.</w:t>
      </w:r>
    </w:p>
    <w:p w14:paraId="68EACD7D" w14:textId="77777777" w:rsidR="00AD0E46" w:rsidRPr="00A0103B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12DA1392" w14:textId="77777777" w:rsidR="00AD0E46" w:rsidRPr="00C24F48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Other items for discussion</w:t>
      </w:r>
    </w:p>
    <w:p w14:paraId="0E7392A3" w14:textId="3D3498E4" w:rsidR="00C24F48" w:rsidRPr="001A1A2F" w:rsidRDefault="00C24F48" w:rsidP="00C24F48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color w:val="0F02BE"/>
          <w:sz w:val="22"/>
          <w:szCs w:val="22"/>
        </w:rPr>
      </w:pPr>
      <w:r w:rsidRPr="001A1A2F">
        <w:rPr>
          <w:rFonts w:asciiTheme="minorHAnsi" w:hAnsiTheme="minorHAnsi" w:cstheme="minorHAnsi"/>
          <w:color w:val="0F02BE"/>
          <w:sz w:val="22"/>
          <w:szCs w:val="22"/>
        </w:rPr>
        <w:t xml:space="preserve">ACTION ITEM:  Board members to think about where we should focus strategically going forward, beyond fundraising.  What should we concentrate on </w:t>
      </w:r>
      <w:r w:rsidR="001A1A2F" w:rsidRPr="001A1A2F">
        <w:rPr>
          <w:rFonts w:asciiTheme="minorHAnsi" w:hAnsiTheme="minorHAnsi" w:cstheme="minorHAnsi"/>
          <w:color w:val="0F02BE"/>
          <w:sz w:val="22"/>
          <w:szCs w:val="22"/>
        </w:rPr>
        <w:t>over the next five years; what is our vision</w:t>
      </w:r>
      <w:r w:rsidR="00142EA3">
        <w:rPr>
          <w:rFonts w:asciiTheme="minorHAnsi" w:hAnsiTheme="minorHAnsi" w:cstheme="minorHAnsi"/>
          <w:color w:val="0F02BE"/>
          <w:sz w:val="22"/>
          <w:szCs w:val="22"/>
        </w:rPr>
        <w:t xml:space="preserve"> to foster community</w:t>
      </w:r>
      <w:r w:rsidR="001A1A2F" w:rsidRPr="001A1A2F">
        <w:rPr>
          <w:rFonts w:asciiTheme="minorHAnsi" w:hAnsiTheme="minorHAnsi" w:cstheme="minorHAnsi"/>
          <w:color w:val="0F02BE"/>
          <w:sz w:val="22"/>
          <w:szCs w:val="22"/>
        </w:rPr>
        <w:t>?</w:t>
      </w:r>
      <w:r w:rsidRPr="001A1A2F">
        <w:rPr>
          <w:rFonts w:asciiTheme="minorHAnsi" w:hAnsiTheme="minorHAnsi" w:cstheme="minorHAnsi"/>
          <w:color w:val="0F02BE"/>
          <w:sz w:val="22"/>
          <w:szCs w:val="22"/>
        </w:rPr>
        <w:t xml:space="preserve"> </w:t>
      </w:r>
      <w:r w:rsidR="00142EA3">
        <w:rPr>
          <w:rFonts w:asciiTheme="minorHAnsi" w:hAnsiTheme="minorHAnsi" w:cstheme="minorHAnsi"/>
          <w:color w:val="0F02BE"/>
          <w:sz w:val="22"/>
          <w:szCs w:val="22"/>
        </w:rPr>
        <w:t xml:space="preserve"> </w:t>
      </w:r>
      <w:r w:rsidR="00142EA3" w:rsidRPr="00142EA3">
        <w:rPr>
          <w:rFonts w:asciiTheme="minorHAnsi" w:hAnsiTheme="minorHAnsi" w:cstheme="minorHAnsi"/>
          <w:color w:val="auto"/>
          <w:sz w:val="22"/>
          <w:szCs w:val="22"/>
        </w:rPr>
        <w:t>Suzanne noted we should coordinate</w:t>
      </w:r>
      <w:r w:rsidR="00142EA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42EA3" w:rsidRPr="00142EA3">
        <w:rPr>
          <w:rFonts w:asciiTheme="minorHAnsi" w:hAnsiTheme="minorHAnsi" w:cstheme="minorHAnsi"/>
          <w:color w:val="auto"/>
          <w:sz w:val="22"/>
          <w:szCs w:val="22"/>
        </w:rPr>
        <w:t xml:space="preserve">with other small </w:t>
      </w:r>
      <w:r w:rsidR="00647348" w:rsidRPr="00142EA3">
        <w:rPr>
          <w:rFonts w:asciiTheme="minorHAnsi" w:hAnsiTheme="minorHAnsi" w:cstheme="minorHAnsi"/>
          <w:color w:val="auto"/>
          <w:sz w:val="22"/>
          <w:szCs w:val="22"/>
        </w:rPr>
        <w:t>libraries</w:t>
      </w:r>
      <w:r w:rsidR="00142EA3" w:rsidRPr="00142EA3">
        <w:rPr>
          <w:rFonts w:asciiTheme="minorHAnsi" w:hAnsiTheme="minorHAnsi" w:cstheme="minorHAnsi"/>
          <w:color w:val="auto"/>
          <w:sz w:val="22"/>
          <w:szCs w:val="22"/>
        </w:rPr>
        <w:t xml:space="preserve"> in the area; David has been meeting with other directors.  </w:t>
      </w:r>
    </w:p>
    <w:p w14:paraId="6D490EF1" w14:textId="316518C2" w:rsidR="00C24F48" w:rsidRPr="00C24F48" w:rsidRDefault="00C24F48" w:rsidP="00C24F48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C24F48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142EA3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142EA3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42EA3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693D7C3A" w:rsidR="00AD0E46" w:rsidRPr="00142EA3" w:rsidRDefault="00AD0E46" w:rsidP="00AD0E46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142EA3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A0103B" w:rsidRPr="00142EA3">
        <w:rPr>
          <w:rFonts w:asciiTheme="minorHAnsi" w:hAnsiTheme="minorHAnsi" w:cstheme="minorHAnsi"/>
          <w:sz w:val="22"/>
          <w:szCs w:val="22"/>
        </w:rPr>
        <w:t>7:</w:t>
      </w:r>
      <w:r w:rsidR="00142EA3" w:rsidRPr="00142EA3">
        <w:rPr>
          <w:rFonts w:asciiTheme="minorHAnsi" w:hAnsiTheme="minorHAnsi" w:cstheme="minorHAnsi"/>
          <w:sz w:val="22"/>
          <w:szCs w:val="22"/>
        </w:rPr>
        <w:t>25</w:t>
      </w:r>
      <w:r w:rsidRPr="00142EA3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142EA3" w:rsidRPr="00142EA3">
        <w:rPr>
          <w:rFonts w:asciiTheme="minorHAnsi" w:hAnsiTheme="minorHAnsi" w:cstheme="minorHAnsi"/>
          <w:sz w:val="22"/>
          <w:szCs w:val="22"/>
        </w:rPr>
        <w:t>Cordelia</w:t>
      </w:r>
      <w:r w:rsidRPr="00142EA3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142EA3" w:rsidRPr="00142EA3">
        <w:rPr>
          <w:rFonts w:asciiTheme="minorHAnsi" w:hAnsiTheme="minorHAnsi" w:cstheme="minorHAnsi"/>
          <w:sz w:val="22"/>
          <w:szCs w:val="22"/>
        </w:rPr>
        <w:t>Pat</w:t>
      </w:r>
      <w:r w:rsidRPr="00142EA3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38B3B78A" w14:textId="77777777" w:rsidR="00AD0E46" w:rsidRPr="00330082" w:rsidRDefault="00AD0E46" w:rsidP="00AD0E46">
      <w:pPr>
        <w:pStyle w:val="Default"/>
        <w:spacing w:before="0" w:after="41" w:line="240" w:lineRule="auto"/>
        <w:rPr>
          <w:rFonts w:ascii="Calibri" w:hAnsi="Calibri"/>
          <w:sz w:val="23"/>
          <w:szCs w:val="23"/>
        </w:rPr>
      </w:pPr>
    </w:p>
    <w:p w14:paraId="7E1C00F6" w14:textId="77777777" w:rsidR="006275B2" w:rsidRDefault="006275B2"/>
    <w:sectPr w:rsidR="00627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2CA6A" w14:textId="77777777" w:rsidR="00477617" w:rsidRDefault="00477617" w:rsidP="00AD0E46">
      <w:r>
        <w:separator/>
      </w:r>
    </w:p>
  </w:endnote>
  <w:endnote w:type="continuationSeparator" w:id="0">
    <w:p w14:paraId="54956B79" w14:textId="77777777" w:rsidR="00477617" w:rsidRDefault="00477617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A2E4C" w14:textId="77777777" w:rsidR="00334E9C" w:rsidRDefault="00334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5478FAC1" w:rsidR="00142EA3" w:rsidRPr="000B4FA4" w:rsidRDefault="00334E9C">
    <w:pPr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Minutes_06.28.2023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60F5" w14:textId="77777777" w:rsidR="00334E9C" w:rsidRDefault="00334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3F4F0" w14:textId="77777777" w:rsidR="00477617" w:rsidRDefault="00477617" w:rsidP="00AD0E46">
      <w:r>
        <w:separator/>
      </w:r>
    </w:p>
  </w:footnote>
  <w:footnote w:type="continuationSeparator" w:id="0">
    <w:p w14:paraId="4ECF53B8" w14:textId="77777777" w:rsidR="00477617" w:rsidRDefault="00477617" w:rsidP="00AD0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021AC" w14:textId="77777777" w:rsidR="00334E9C" w:rsidRDefault="00334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8C2F3" w14:textId="77777777" w:rsidR="00334E9C" w:rsidRDefault="00334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8B58" w14:textId="77777777" w:rsidR="00334E9C" w:rsidRDefault="00334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9405F"/>
    <w:rsid w:val="000C405F"/>
    <w:rsid w:val="00142EA3"/>
    <w:rsid w:val="001947F3"/>
    <w:rsid w:val="001A1A2F"/>
    <w:rsid w:val="001F733B"/>
    <w:rsid w:val="003011A8"/>
    <w:rsid w:val="00334E9C"/>
    <w:rsid w:val="00341A8B"/>
    <w:rsid w:val="00361A85"/>
    <w:rsid w:val="00417FDF"/>
    <w:rsid w:val="00424A2E"/>
    <w:rsid w:val="00474A36"/>
    <w:rsid w:val="00477617"/>
    <w:rsid w:val="00591D3D"/>
    <w:rsid w:val="006275B2"/>
    <w:rsid w:val="00647348"/>
    <w:rsid w:val="006E7D19"/>
    <w:rsid w:val="00877CE4"/>
    <w:rsid w:val="00891FF9"/>
    <w:rsid w:val="00A0103B"/>
    <w:rsid w:val="00A947FB"/>
    <w:rsid w:val="00AD0E46"/>
    <w:rsid w:val="00C24F48"/>
    <w:rsid w:val="00D342A2"/>
    <w:rsid w:val="00E22FB7"/>
    <w:rsid w:val="00F408B4"/>
    <w:rsid w:val="00FC38A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2024-05-20T16:44:00Z</dcterms:created>
  <dcterms:modified xsi:type="dcterms:W3CDTF">2024-05-20T16:44:00Z</dcterms:modified>
</cp:coreProperties>
</file>