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009" w14:textId="77777777" w:rsidR="008464AA" w:rsidRDefault="008464AA" w:rsidP="008464AA">
      <w:pPr>
        <w:jc w:val="right"/>
        <w:rPr>
          <w:rFonts w:asciiTheme="majorHAnsi" w:hAnsiTheme="majorHAnsi"/>
          <w:b/>
          <w:bCs/>
        </w:rPr>
      </w:pPr>
      <w:r>
        <w:rPr>
          <w:rFonts w:asciiTheme="majorHAnsi" w:hAnsiTheme="majorHAnsi"/>
          <w:b/>
          <w:bCs/>
          <w:noProof/>
        </w:rPr>
        <w:drawing>
          <wp:inline distT="0" distB="0" distL="0" distR="0" wp14:anchorId="1AD730A4" wp14:editId="4C71B99A">
            <wp:extent cx="1828800" cy="1000559"/>
            <wp:effectExtent l="0" t="0" r="0" b="9525"/>
            <wp:docPr id="30980436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4361"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839104" cy="1006196"/>
                    </a:xfrm>
                    <a:prstGeom prst="rect">
                      <a:avLst/>
                    </a:prstGeom>
                  </pic:spPr>
                </pic:pic>
              </a:graphicData>
            </a:graphic>
          </wp:inline>
        </w:drawing>
      </w:r>
    </w:p>
    <w:p w14:paraId="66356B21" w14:textId="1C4D5906" w:rsidR="008464AA" w:rsidRPr="000508F9" w:rsidRDefault="00F65E09" w:rsidP="008464AA">
      <w:pPr>
        <w:jc w:val="center"/>
        <w:rPr>
          <w:rFonts w:asciiTheme="majorHAnsi" w:hAnsiTheme="majorHAnsi"/>
          <w:b/>
          <w:bCs/>
        </w:rPr>
      </w:pPr>
      <w:r>
        <w:rPr>
          <w:rFonts w:asciiTheme="majorHAnsi" w:hAnsiTheme="majorHAnsi"/>
          <w:b/>
          <w:bCs/>
        </w:rPr>
        <w:t>Engagement</w:t>
      </w:r>
      <w:r w:rsidR="00C7799F">
        <w:rPr>
          <w:rFonts w:asciiTheme="majorHAnsi" w:hAnsiTheme="majorHAnsi"/>
          <w:b/>
          <w:bCs/>
        </w:rPr>
        <w:t xml:space="preserve"> Lead</w:t>
      </w:r>
    </w:p>
    <w:p w14:paraId="2A5BC43B" w14:textId="77777777" w:rsidR="008464AA" w:rsidRDefault="008464AA" w:rsidP="008464AA">
      <w:pPr>
        <w:rPr>
          <w:rFonts w:asciiTheme="majorHAnsi" w:hAnsiTheme="majorHAnsi"/>
          <w:bCs/>
        </w:rPr>
      </w:pPr>
      <w:r>
        <w:rPr>
          <w:rFonts w:asciiTheme="majorHAnsi" w:hAnsiTheme="majorHAnsi"/>
          <w:bCs/>
        </w:rPr>
        <w:t>Dear Applicant</w:t>
      </w:r>
    </w:p>
    <w:p w14:paraId="1D83CCD9" w14:textId="264181A6" w:rsidR="008464AA" w:rsidRDefault="008464AA" w:rsidP="008464AA">
      <w:pPr>
        <w:rPr>
          <w:rFonts w:asciiTheme="majorHAnsi" w:hAnsiTheme="majorHAnsi"/>
          <w:bCs/>
        </w:rPr>
      </w:pPr>
      <w:r>
        <w:rPr>
          <w:rFonts w:asciiTheme="majorHAnsi" w:hAnsiTheme="majorHAnsi"/>
          <w:bCs/>
        </w:rPr>
        <w:t xml:space="preserve">Thank you for your interest in the post of </w:t>
      </w:r>
      <w:r w:rsidR="00F65E09">
        <w:rPr>
          <w:rFonts w:asciiTheme="majorHAnsi" w:hAnsiTheme="majorHAnsi"/>
          <w:bCs/>
        </w:rPr>
        <w:t>Engagement</w:t>
      </w:r>
      <w:r w:rsidR="00C7799F">
        <w:rPr>
          <w:rFonts w:asciiTheme="majorHAnsi" w:hAnsiTheme="majorHAnsi"/>
          <w:bCs/>
        </w:rPr>
        <w:t xml:space="preserve"> Lead</w:t>
      </w:r>
      <w:r>
        <w:rPr>
          <w:rFonts w:asciiTheme="majorHAnsi" w:hAnsiTheme="majorHAnsi"/>
          <w:bCs/>
        </w:rPr>
        <w:t>. Please find attached a Job Description and Equal Opportunities Monitoring form. Please return both to</w:t>
      </w:r>
      <w:r w:rsidR="00C7799F">
        <w:rPr>
          <w:rFonts w:asciiTheme="majorHAnsi" w:hAnsiTheme="majorHAnsi"/>
          <w:bCs/>
        </w:rPr>
        <w:t xml:space="preserve"> </w:t>
      </w:r>
      <w:hyperlink r:id="rId6" w:history="1">
        <w:r w:rsidR="00C7799F" w:rsidRPr="007F0D3A">
          <w:rPr>
            <w:rStyle w:val="Hyperlink"/>
            <w:rFonts w:asciiTheme="majorHAnsi" w:hAnsiTheme="majorHAnsi"/>
            <w:bCs/>
          </w:rPr>
          <w:t>russ@chapelartsstudios.co.uk</w:t>
        </w:r>
      </w:hyperlink>
      <w:r w:rsidR="00C7799F">
        <w:rPr>
          <w:rFonts w:asciiTheme="majorHAnsi" w:hAnsiTheme="majorHAnsi"/>
          <w:bCs/>
        </w:rPr>
        <w:t xml:space="preserve"> </w:t>
      </w:r>
      <w:r>
        <w:rPr>
          <w:rFonts w:asciiTheme="majorHAnsi" w:hAnsiTheme="majorHAnsi"/>
          <w:bCs/>
        </w:rPr>
        <w:t xml:space="preserve"> if you would like to apply for the position.</w:t>
      </w:r>
    </w:p>
    <w:p w14:paraId="64566A43" w14:textId="1D2CCB02" w:rsidR="008464AA" w:rsidRDefault="008464AA" w:rsidP="008464AA">
      <w:pPr>
        <w:rPr>
          <w:rFonts w:asciiTheme="majorHAnsi" w:hAnsiTheme="majorHAnsi"/>
          <w:bCs/>
        </w:rPr>
      </w:pPr>
      <w:r>
        <w:rPr>
          <w:rFonts w:asciiTheme="majorHAnsi" w:hAnsiTheme="majorHAnsi"/>
          <w:bCs/>
        </w:rPr>
        <w:t xml:space="preserve">Chapel Arts Studios is a small dynamic organisation operating in the heart of Andover, with a gallery space (The Chapel), a network of Associate Artists and a growing community programme. If you are passionate about the impact the visual arts can have on communities </w:t>
      </w:r>
      <w:proofErr w:type="gramStart"/>
      <w:r>
        <w:rPr>
          <w:rFonts w:asciiTheme="majorHAnsi" w:hAnsiTheme="majorHAnsi"/>
          <w:bCs/>
        </w:rPr>
        <w:t>that</w:t>
      </w:r>
      <w:r w:rsidR="00C54EA4">
        <w:rPr>
          <w:rFonts w:asciiTheme="majorHAnsi" w:hAnsiTheme="majorHAnsi"/>
          <w:bCs/>
        </w:rPr>
        <w:t>,</w:t>
      </w:r>
      <w:r>
        <w:rPr>
          <w:rFonts w:asciiTheme="majorHAnsi" w:hAnsiTheme="majorHAnsi"/>
          <w:bCs/>
        </w:rPr>
        <w:t xml:space="preserve"> and</w:t>
      </w:r>
      <w:proofErr w:type="gramEnd"/>
      <w:r>
        <w:rPr>
          <w:rFonts w:asciiTheme="majorHAnsi" w:hAnsiTheme="majorHAnsi"/>
          <w:bCs/>
        </w:rPr>
        <w:t xml:space="preserve"> are equally passionate about supporting artists to create exceptional work</w:t>
      </w:r>
      <w:r w:rsidR="00C54EA4">
        <w:rPr>
          <w:rFonts w:asciiTheme="majorHAnsi" w:hAnsiTheme="majorHAnsi"/>
          <w:bCs/>
        </w:rPr>
        <w:t>,</w:t>
      </w:r>
      <w:r>
        <w:rPr>
          <w:rFonts w:asciiTheme="majorHAnsi" w:hAnsiTheme="majorHAnsi"/>
          <w:bCs/>
        </w:rPr>
        <w:t xml:space="preserve"> then we would love to hear from you. We are an Arts Council England National Portfolio Organisation (</w:t>
      </w:r>
      <w:hyperlink r:id="rId7" w:history="1">
        <w:r w:rsidRPr="00BD66C1">
          <w:rPr>
            <w:rStyle w:val="Hyperlink"/>
            <w:rFonts w:asciiTheme="majorHAnsi" w:hAnsiTheme="majorHAnsi"/>
            <w:bCs/>
          </w:rPr>
          <w:t>www.artscouncil.org.uk/npo-investment-programme</w:t>
        </w:r>
      </w:hyperlink>
      <w:r>
        <w:rPr>
          <w:rFonts w:asciiTheme="majorHAnsi" w:hAnsiTheme="majorHAnsi"/>
          <w:bCs/>
        </w:rPr>
        <w:t>) and work closely with other Stakeholders to delive</w:t>
      </w:r>
      <w:r w:rsidR="00C7799F">
        <w:rPr>
          <w:rFonts w:asciiTheme="majorHAnsi" w:hAnsiTheme="majorHAnsi"/>
          <w:bCs/>
        </w:rPr>
        <w:t>r</w:t>
      </w:r>
      <w:r>
        <w:rPr>
          <w:rFonts w:asciiTheme="majorHAnsi" w:hAnsiTheme="majorHAnsi"/>
          <w:bCs/>
        </w:rPr>
        <w:t xml:space="preserve"> our programmes.</w:t>
      </w:r>
    </w:p>
    <w:p w14:paraId="6237667A" w14:textId="77777777" w:rsidR="008464AA" w:rsidRDefault="008464AA" w:rsidP="008464AA">
      <w:pPr>
        <w:rPr>
          <w:rFonts w:asciiTheme="majorHAnsi" w:hAnsiTheme="majorHAnsi"/>
          <w:bCs/>
        </w:rPr>
      </w:pPr>
      <w:r>
        <w:rPr>
          <w:rFonts w:asciiTheme="majorHAnsi" w:hAnsiTheme="majorHAnsi"/>
          <w:bCs/>
        </w:rPr>
        <w:t xml:space="preserve">Please visit our website before applying to get more information </w:t>
      </w:r>
      <w:hyperlink r:id="rId8" w:history="1">
        <w:r w:rsidRPr="00BD66C1">
          <w:rPr>
            <w:rStyle w:val="Hyperlink"/>
            <w:rFonts w:asciiTheme="majorHAnsi" w:hAnsiTheme="majorHAnsi"/>
            <w:bCs/>
          </w:rPr>
          <w:t>www.chapelartsstudios.co.uk</w:t>
        </w:r>
      </w:hyperlink>
      <w:r>
        <w:rPr>
          <w:rFonts w:asciiTheme="majorHAnsi" w:hAnsiTheme="majorHAnsi"/>
          <w:bCs/>
        </w:rPr>
        <w:t xml:space="preserve"> and if you would like an informal conversation before applying contact Russ Tunney </w:t>
      </w:r>
      <w:hyperlink r:id="rId9" w:history="1">
        <w:r w:rsidRPr="00BD66C1">
          <w:rPr>
            <w:rStyle w:val="Hyperlink"/>
            <w:rFonts w:asciiTheme="majorHAnsi" w:hAnsiTheme="majorHAnsi"/>
            <w:bCs/>
          </w:rPr>
          <w:t>russ@chapelartsstudios.co.uk</w:t>
        </w:r>
      </w:hyperlink>
      <w:r>
        <w:rPr>
          <w:rFonts w:asciiTheme="majorHAnsi" w:hAnsiTheme="majorHAnsi"/>
          <w:bCs/>
        </w:rPr>
        <w:t xml:space="preserve">. </w:t>
      </w:r>
    </w:p>
    <w:p w14:paraId="026343DF" w14:textId="77777777" w:rsidR="008464AA" w:rsidRDefault="008464AA" w:rsidP="008464AA">
      <w:pPr>
        <w:rPr>
          <w:rFonts w:asciiTheme="majorHAnsi" w:hAnsiTheme="majorHAnsi"/>
          <w:bCs/>
        </w:rPr>
      </w:pPr>
      <w:r>
        <w:rPr>
          <w:rFonts w:asciiTheme="majorHAnsi" w:hAnsiTheme="majorHAnsi"/>
          <w:bCs/>
        </w:rPr>
        <w:t>We look forward to hearing from you</w:t>
      </w:r>
    </w:p>
    <w:p w14:paraId="352F648E" w14:textId="77777777" w:rsidR="008464AA" w:rsidRDefault="008464AA" w:rsidP="008464AA">
      <w:pPr>
        <w:rPr>
          <w:rFonts w:asciiTheme="majorHAnsi" w:hAnsiTheme="majorHAnsi"/>
          <w:bCs/>
        </w:rPr>
      </w:pPr>
    </w:p>
    <w:p w14:paraId="76316B4F" w14:textId="77777777" w:rsidR="008464AA" w:rsidRDefault="008464AA" w:rsidP="008464AA">
      <w:pPr>
        <w:rPr>
          <w:rFonts w:asciiTheme="majorHAnsi" w:hAnsiTheme="majorHAnsi"/>
          <w:bCs/>
        </w:rPr>
      </w:pPr>
      <w:r>
        <w:rPr>
          <w:rFonts w:asciiTheme="majorHAnsi" w:hAnsiTheme="majorHAnsi"/>
          <w:bCs/>
        </w:rPr>
        <w:t>Russ Tunney</w:t>
      </w:r>
    </w:p>
    <w:p w14:paraId="60EEB0BB" w14:textId="77777777" w:rsidR="008464AA" w:rsidRDefault="008464AA" w:rsidP="008464AA">
      <w:pPr>
        <w:rPr>
          <w:rFonts w:asciiTheme="majorHAnsi" w:hAnsiTheme="majorHAnsi"/>
          <w:bCs/>
        </w:rPr>
      </w:pPr>
      <w:r>
        <w:rPr>
          <w:rFonts w:asciiTheme="majorHAnsi" w:hAnsiTheme="majorHAnsi"/>
          <w:bCs/>
        </w:rPr>
        <w:t>Director</w:t>
      </w:r>
    </w:p>
    <w:p w14:paraId="3FFED9AA" w14:textId="77777777" w:rsidR="008464AA" w:rsidRDefault="008464AA" w:rsidP="008464AA">
      <w:pPr>
        <w:rPr>
          <w:rFonts w:asciiTheme="majorHAnsi" w:hAnsiTheme="majorHAnsi"/>
          <w:bCs/>
        </w:rPr>
      </w:pPr>
      <w:r>
        <w:rPr>
          <w:rFonts w:asciiTheme="majorHAnsi" w:hAnsiTheme="majorHAnsi"/>
          <w:bCs/>
        </w:rPr>
        <w:t>Chapel Arts Studios</w:t>
      </w:r>
    </w:p>
    <w:p w14:paraId="2EF11F88" w14:textId="77777777" w:rsidR="008464AA" w:rsidRDefault="008464AA" w:rsidP="008464AA">
      <w:pPr>
        <w:rPr>
          <w:rFonts w:asciiTheme="majorHAnsi" w:hAnsiTheme="majorHAnsi"/>
          <w:bCs/>
        </w:rPr>
      </w:pPr>
      <w:r>
        <w:rPr>
          <w:rFonts w:asciiTheme="majorHAnsi" w:hAnsiTheme="majorHAnsi"/>
          <w:bCs/>
          <w:noProof/>
        </w:rPr>
        <w:drawing>
          <wp:inline distT="0" distB="0" distL="0" distR="0" wp14:anchorId="41EA215C" wp14:editId="4E0EAD26">
            <wp:extent cx="1634637" cy="2171065"/>
            <wp:effectExtent l="0" t="0" r="3810" b="635"/>
            <wp:docPr id="1225518837" name="Picture 4" descr="A person and person looking at art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18837" name="Picture 4" descr="A person and person looking at art on the wal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8006" cy="2188821"/>
                    </a:xfrm>
                    <a:prstGeom prst="rect">
                      <a:avLst/>
                    </a:prstGeom>
                  </pic:spPr>
                </pic:pic>
              </a:graphicData>
            </a:graphic>
          </wp:inline>
        </w:drawing>
      </w:r>
      <w:r>
        <w:rPr>
          <w:rFonts w:asciiTheme="majorHAnsi" w:hAnsiTheme="majorHAnsi"/>
          <w:bCs/>
          <w:noProof/>
        </w:rPr>
        <w:drawing>
          <wp:inline distT="0" distB="0" distL="0" distR="0" wp14:anchorId="241565C5" wp14:editId="63EDFDAC">
            <wp:extent cx="2179320" cy="2179320"/>
            <wp:effectExtent l="0" t="0" r="0" b="0"/>
            <wp:docPr id="1062062341" name="Picture 7" descr="A painting of a chessboard and r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62341" name="Picture 7" descr="A painting of a chessboard and rock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9320" cy="2179320"/>
                    </a:xfrm>
                    <a:prstGeom prst="rect">
                      <a:avLst/>
                    </a:prstGeom>
                  </pic:spPr>
                </pic:pic>
              </a:graphicData>
            </a:graphic>
          </wp:inline>
        </w:drawing>
      </w:r>
      <w:r>
        <w:rPr>
          <w:rFonts w:asciiTheme="majorHAnsi" w:hAnsiTheme="majorHAnsi"/>
          <w:bCs/>
          <w:noProof/>
        </w:rPr>
        <w:drawing>
          <wp:inline distT="0" distB="0" distL="0" distR="0" wp14:anchorId="3C2997C9" wp14:editId="22B0CDDE">
            <wp:extent cx="2193027" cy="1644725"/>
            <wp:effectExtent l="7303" t="0" r="5397" b="5398"/>
            <wp:docPr id="997502984" name="Picture 13" descr="A child drawing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02984" name="Picture 13" descr="A child drawing on a wal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216806" cy="1662559"/>
                    </a:xfrm>
                    <a:prstGeom prst="rect">
                      <a:avLst/>
                    </a:prstGeom>
                  </pic:spPr>
                </pic:pic>
              </a:graphicData>
            </a:graphic>
          </wp:inline>
        </w:drawing>
      </w:r>
      <w:r>
        <w:rPr>
          <w:rFonts w:asciiTheme="majorHAnsi" w:hAnsiTheme="majorHAnsi"/>
          <w:bCs/>
        </w:rPr>
        <w:br w:type="page"/>
      </w:r>
    </w:p>
    <w:p w14:paraId="735376E6" w14:textId="77777777" w:rsidR="008464AA" w:rsidRPr="00B629BC" w:rsidRDefault="008464AA" w:rsidP="008464AA">
      <w:pPr>
        <w:jc w:val="center"/>
        <w:rPr>
          <w:rFonts w:asciiTheme="majorHAnsi" w:hAnsiTheme="majorHAnsi"/>
        </w:rPr>
      </w:pPr>
      <w:r w:rsidRPr="00B629BC">
        <w:rPr>
          <w:rFonts w:asciiTheme="majorHAnsi" w:hAnsiTheme="majorHAnsi"/>
          <w:b/>
          <w:bCs/>
        </w:rPr>
        <w:lastRenderedPageBreak/>
        <w:t>JOB DESCRIPTION</w:t>
      </w:r>
    </w:p>
    <w:p w14:paraId="6405553B" w14:textId="54CCCD8C" w:rsidR="008464AA" w:rsidRPr="00B629BC" w:rsidRDefault="008464AA" w:rsidP="008464AA">
      <w:pPr>
        <w:rPr>
          <w:rFonts w:asciiTheme="majorHAnsi" w:hAnsiTheme="majorHAnsi"/>
        </w:rPr>
      </w:pPr>
      <w:r w:rsidRPr="00B629BC">
        <w:rPr>
          <w:rFonts w:asciiTheme="majorHAnsi" w:hAnsiTheme="majorHAnsi"/>
          <w:b/>
          <w:bCs/>
        </w:rPr>
        <w:t xml:space="preserve">Job Title: </w:t>
      </w:r>
      <w:r w:rsidR="00F65E09">
        <w:rPr>
          <w:rFonts w:asciiTheme="majorHAnsi" w:hAnsiTheme="majorHAnsi"/>
        </w:rPr>
        <w:t>Engagement</w:t>
      </w:r>
      <w:r w:rsidR="00C7799F">
        <w:rPr>
          <w:rFonts w:asciiTheme="majorHAnsi" w:hAnsiTheme="majorHAnsi"/>
        </w:rPr>
        <w:t xml:space="preserve"> Lead</w:t>
      </w:r>
    </w:p>
    <w:p w14:paraId="3BA3A60E" w14:textId="77777777" w:rsidR="008464AA" w:rsidRPr="00B629BC" w:rsidRDefault="008464AA" w:rsidP="008464AA">
      <w:pPr>
        <w:rPr>
          <w:rFonts w:asciiTheme="majorHAnsi" w:hAnsiTheme="majorHAnsi"/>
        </w:rPr>
      </w:pPr>
      <w:r w:rsidRPr="00B629BC">
        <w:rPr>
          <w:rFonts w:asciiTheme="majorHAnsi" w:hAnsiTheme="majorHAnsi"/>
          <w:b/>
          <w:bCs/>
        </w:rPr>
        <w:t xml:space="preserve">Responsible to: </w:t>
      </w:r>
      <w:r w:rsidRPr="00C06B4A">
        <w:rPr>
          <w:rFonts w:asciiTheme="majorHAnsi" w:hAnsiTheme="majorHAnsi"/>
        </w:rPr>
        <w:t>Director</w:t>
      </w:r>
    </w:p>
    <w:p w14:paraId="102636F6" w14:textId="3DB7D34A" w:rsidR="008464AA" w:rsidRPr="00B629BC" w:rsidRDefault="008464AA" w:rsidP="008464AA">
      <w:pPr>
        <w:rPr>
          <w:rFonts w:asciiTheme="majorHAnsi" w:hAnsiTheme="majorHAnsi"/>
        </w:rPr>
      </w:pPr>
      <w:r w:rsidRPr="00B629BC">
        <w:rPr>
          <w:rFonts w:asciiTheme="majorHAnsi" w:hAnsiTheme="majorHAnsi"/>
          <w:b/>
          <w:bCs/>
        </w:rPr>
        <w:t xml:space="preserve">Responsible for: </w:t>
      </w:r>
      <w:r w:rsidR="00C7799F">
        <w:rPr>
          <w:rFonts w:asciiTheme="majorHAnsi" w:hAnsiTheme="majorHAnsi"/>
        </w:rPr>
        <w:t>Events Assistant, Project Artists</w:t>
      </w:r>
    </w:p>
    <w:p w14:paraId="090A7C80" w14:textId="77777777" w:rsidR="008464AA" w:rsidRPr="00B629BC" w:rsidRDefault="008464AA" w:rsidP="008464AA">
      <w:pPr>
        <w:rPr>
          <w:rFonts w:asciiTheme="majorHAnsi" w:hAnsiTheme="majorHAnsi"/>
        </w:rPr>
      </w:pPr>
      <w:r w:rsidRPr="00B629BC">
        <w:rPr>
          <w:rFonts w:asciiTheme="majorHAnsi" w:hAnsiTheme="majorHAnsi"/>
          <w:b/>
          <w:bCs/>
        </w:rPr>
        <w:t xml:space="preserve">External stakeholders: </w:t>
      </w:r>
      <w:r w:rsidRPr="00B629BC">
        <w:rPr>
          <w:rFonts w:asciiTheme="majorHAnsi" w:hAnsiTheme="majorHAnsi"/>
        </w:rPr>
        <w:t>A</w:t>
      </w:r>
      <w:r w:rsidRPr="00C06B4A">
        <w:rPr>
          <w:rFonts w:asciiTheme="majorHAnsi" w:hAnsiTheme="majorHAnsi"/>
        </w:rPr>
        <w:t>ssociate Artists, Cultural Peer Organisations &amp; artists, Arts Council England, Test Valley Borough Council, Hampshire Council, Andover College, Winchester School of Art, C</w:t>
      </w:r>
      <w:r w:rsidRPr="00B629BC">
        <w:rPr>
          <w:rFonts w:asciiTheme="majorHAnsi" w:hAnsiTheme="majorHAnsi"/>
        </w:rPr>
        <w:t xml:space="preserve">ommunity Partners and Youth Organisations. Media, Press, and Influencers. Social Media Agencies. </w:t>
      </w:r>
    </w:p>
    <w:p w14:paraId="7256FD42" w14:textId="77777777" w:rsidR="008464AA" w:rsidRPr="00C06B4A" w:rsidRDefault="008464AA" w:rsidP="008464AA">
      <w:pPr>
        <w:rPr>
          <w:rFonts w:asciiTheme="majorHAnsi" w:hAnsiTheme="majorHAnsi"/>
          <w:b/>
          <w:bCs/>
        </w:rPr>
      </w:pPr>
      <w:r w:rsidRPr="00B629BC">
        <w:rPr>
          <w:rFonts w:asciiTheme="majorHAnsi" w:hAnsiTheme="majorHAnsi"/>
          <w:b/>
          <w:bCs/>
        </w:rPr>
        <w:t xml:space="preserve">ABOUT </w:t>
      </w:r>
      <w:r w:rsidRPr="00C06B4A">
        <w:rPr>
          <w:rFonts w:asciiTheme="majorHAnsi" w:hAnsiTheme="majorHAnsi"/>
          <w:b/>
          <w:bCs/>
        </w:rPr>
        <w:t>CAS</w:t>
      </w:r>
    </w:p>
    <w:p w14:paraId="0E3EC71D" w14:textId="77777777" w:rsidR="008464AA" w:rsidRPr="00C06B4A" w:rsidRDefault="008464AA" w:rsidP="008464AA">
      <w:pPr>
        <w:rPr>
          <w:rFonts w:asciiTheme="majorHAnsi" w:hAnsiTheme="majorHAnsi"/>
        </w:rPr>
      </w:pPr>
      <w:r w:rsidRPr="00B629BC">
        <w:rPr>
          <w:rFonts w:asciiTheme="majorHAnsi" w:hAnsiTheme="majorHAnsi"/>
        </w:rPr>
        <w:t>Chapel Arts Studios (CAS) is a socially engaged contemporary visual arts charity based in Andover, Hampshire.</w:t>
      </w:r>
      <w:r w:rsidRPr="00C06B4A">
        <w:rPr>
          <w:rFonts w:asciiTheme="majorHAnsi" w:hAnsiTheme="majorHAnsi"/>
        </w:rPr>
        <w:t xml:space="preserve"> We are a gallery, artist support and community arts organisation.</w:t>
      </w:r>
    </w:p>
    <w:p w14:paraId="19695A03" w14:textId="77777777" w:rsidR="008464AA" w:rsidRDefault="008464AA" w:rsidP="008464AA">
      <w:pPr>
        <w:rPr>
          <w:rFonts w:asciiTheme="majorHAnsi" w:hAnsiTheme="majorHAnsi"/>
        </w:rPr>
      </w:pPr>
      <w:r w:rsidRPr="00B629BC">
        <w:rPr>
          <w:rFonts w:asciiTheme="majorHAnsi" w:hAnsiTheme="majorHAnsi"/>
        </w:rPr>
        <w:t>We are one of Arts Council England's National Portfolio Organisations (NPO).</w:t>
      </w:r>
    </w:p>
    <w:p w14:paraId="79AEDA96" w14:textId="27F58221" w:rsidR="008464AA" w:rsidRPr="00B629BC" w:rsidRDefault="008E6E88" w:rsidP="008464AA">
      <w:pPr>
        <w:rPr>
          <w:rFonts w:asciiTheme="majorHAnsi" w:hAnsiTheme="majorHAnsi"/>
        </w:rPr>
      </w:pPr>
      <w:r>
        <w:rPr>
          <w:rFonts w:asciiTheme="majorHAnsi" w:hAnsiTheme="majorHAnsi"/>
        </w:rPr>
        <w:t>This is an exciting moment for the evolution of the organisation</w:t>
      </w:r>
      <w:r w:rsidR="00931BE8">
        <w:rPr>
          <w:rFonts w:asciiTheme="majorHAnsi" w:hAnsiTheme="majorHAnsi"/>
        </w:rPr>
        <w:t xml:space="preserve"> which makes it an ideal time to join the team. Under new leadership and seeking to deepen our impact, both for artists and our community, we aim to make extraordinary things happen through creativity, and to make connections for the communities we serve. </w:t>
      </w:r>
      <w:r w:rsidR="008464AA" w:rsidRPr="00B629BC">
        <w:rPr>
          <w:rFonts w:asciiTheme="majorHAnsi" w:hAnsiTheme="majorHAnsi"/>
        </w:rPr>
        <w:t>By being part of the cultural transformation of Andover and championing inclusion and creative potential in the wider region, we inspire our communities and nurture creatives, thus transforming lives.</w:t>
      </w:r>
      <w:r w:rsidR="008464AA" w:rsidRPr="00C06B4A">
        <w:rPr>
          <w:rFonts w:asciiTheme="majorHAnsi" w:hAnsiTheme="majorHAnsi"/>
        </w:rPr>
        <w:t xml:space="preserve"> </w:t>
      </w:r>
    </w:p>
    <w:p w14:paraId="4404A0DB" w14:textId="77777777" w:rsidR="008464AA" w:rsidRDefault="008464AA" w:rsidP="008464AA">
      <w:pPr>
        <w:rPr>
          <w:rFonts w:asciiTheme="majorHAnsi" w:hAnsiTheme="majorHAnsi"/>
        </w:rPr>
      </w:pPr>
      <w:r w:rsidRPr="00B629BC">
        <w:rPr>
          <w:rFonts w:asciiTheme="majorHAnsi" w:hAnsiTheme="majorHAnsi"/>
        </w:rPr>
        <w:t>It is our mission to work with our local communities and give a sense of belonging to everyone engaging with us. We develop and nurture artists of all ages to maximise their potential and inspire our communities by sharing high quality art with them. </w:t>
      </w:r>
    </w:p>
    <w:p w14:paraId="5E08FB69" w14:textId="411F6EF5" w:rsidR="0008293A" w:rsidRPr="00B629BC" w:rsidRDefault="0008293A" w:rsidP="008464AA">
      <w:pPr>
        <w:rPr>
          <w:rFonts w:asciiTheme="majorHAnsi" w:hAnsiTheme="majorHAnsi"/>
        </w:rPr>
      </w:pPr>
      <w:r>
        <w:rPr>
          <w:rFonts w:asciiTheme="majorHAnsi" w:hAnsiTheme="majorHAnsi"/>
        </w:rPr>
        <w:t xml:space="preserve">We aim to become an exemplar model of sustainable practice, placing Environmental Responsibility at the heart of </w:t>
      </w:r>
      <w:proofErr w:type="gramStart"/>
      <w:r>
        <w:rPr>
          <w:rFonts w:asciiTheme="majorHAnsi" w:hAnsiTheme="majorHAnsi"/>
        </w:rPr>
        <w:t>all of</w:t>
      </w:r>
      <w:proofErr w:type="gramEnd"/>
      <w:r>
        <w:rPr>
          <w:rFonts w:asciiTheme="majorHAnsi" w:hAnsiTheme="majorHAnsi"/>
        </w:rPr>
        <w:t xml:space="preserve"> our planning and delivery.</w:t>
      </w:r>
    </w:p>
    <w:p w14:paraId="009BCED9" w14:textId="77777777" w:rsidR="008464AA" w:rsidRPr="00B629BC" w:rsidRDefault="008464AA" w:rsidP="008464AA">
      <w:pPr>
        <w:rPr>
          <w:rFonts w:asciiTheme="majorHAnsi" w:hAnsiTheme="majorHAnsi"/>
        </w:rPr>
      </w:pPr>
      <w:r w:rsidRPr="00B629BC">
        <w:rPr>
          <w:rFonts w:asciiTheme="majorHAnsi" w:hAnsiTheme="majorHAnsi"/>
          <w:b/>
          <w:bCs/>
        </w:rPr>
        <w:t xml:space="preserve">ROLE SUMMARY </w:t>
      </w:r>
    </w:p>
    <w:p w14:paraId="21C365DB" w14:textId="02AA56C3" w:rsidR="00C7799F" w:rsidRDefault="008464AA" w:rsidP="008464AA">
      <w:pPr>
        <w:rPr>
          <w:rFonts w:asciiTheme="majorHAnsi" w:hAnsiTheme="majorHAnsi"/>
        </w:rPr>
      </w:pPr>
      <w:r w:rsidRPr="00C06B4A">
        <w:rPr>
          <w:rFonts w:asciiTheme="majorHAnsi" w:hAnsiTheme="majorHAnsi"/>
        </w:rPr>
        <w:t xml:space="preserve">The </w:t>
      </w:r>
      <w:r w:rsidR="00F65E09">
        <w:rPr>
          <w:rFonts w:asciiTheme="majorHAnsi" w:hAnsiTheme="majorHAnsi"/>
        </w:rPr>
        <w:t>Engagement</w:t>
      </w:r>
      <w:r w:rsidR="00C54EA4">
        <w:rPr>
          <w:rFonts w:asciiTheme="majorHAnsi" w:hAnsiTheme="majorHAnsi"/>
        </w:rPr>
        <w:t xml:space="preserve"> </w:t>
      </w:r>
      <w:r w:rsidR="00C7799F">
        <w:rPr>
          <w:rFonts w:asciiTheme="majorHAnsi" w:hAnsiTheme="majorHAnsi"/>
        </w:rPr>
        <w:t xml:space="preserve">Lead will work with the Director and the Curator &amp; Programme Manager to create </w:t>
      </w:r>
      <w:r w:rsidR="00DF7109">
        <w:rPr>
          <w:rFonts w:asciiTheme="majorHAnsi" w:hAnsiTheme="majorHAnsi"/>
        </w:rPr>
        <w:t xml:space="preserve">an inspiring and impactful participation programme for our communities. </w:t>
      </w:r>
    </w:p>
    <w:p w14:paraId="745B13C6" w14:textId="3519A03B" w:rsidR="008464AA" w:rsidRPr="00B629BC" w:rsidRDefault="008464AA" w:rsidP="008464AA">
      <w:pPr>
        <w:rPr>
          <w:rFonts w:asciiTheme="majorHAnsi" w:hAnsiTheme="majorHAnsi"/>
        </w:rPr>
      </w:pPr>
      <w:r w:rsidRPr="00C06B4A">
        <w:rPr>
          <w:rFonts w:asciiTheme="majorHAnsi" w:hAnsiTheme="majorHAnsi"/>
        </w:rPr>
        <w:t xml:space="preserve">The </w:t>
      </w:r>
      <w:r w:rsidR="00DF7109">
        <w:rPr>
          <w:rFonts w:asciiTheme="majorHAnsi" w:hAnsiTheme="majorHAnsi"/>
        </w:rPr>
        <w:t>postholder</w:t>
      </w:r>
      <w:r w:rsidRPr="00C06B4A">
        <w:rPr>
          <w:rFonts w:asciiTheme="majorHAnsi" w:hAnsiTheme="majorHAnsi"/>
        </w:rPr>
        <w:t xml:space="preserve"> will</w:t>
      </w:r>
      <w:r w:rsidRPr="00B629BC">
        <w:rPr>
          <w:rFonts w:asciiTheme="majorHAnsi" w:hAnsiTheme="majorHAnsi"/>
        </w:rPr>
        <w:t xml:space="preserve"> have their eye on the latest </w:t>
      </w:r>
      <w:r w:rsidRPr="00C06B4A">
        <w:rPr>
          <w:rFonts w:asciiTheme="majorHAnsi" w:hAnsiTheme="majorHAnsi"/>
        </w:rPr>
        <w:t>developments in the sector</w:t>
      </w:r>
      <w:r w:rsidRPr="00B629BC">
        <w:rPr>
          <w:rFonts w:asciiTheme="majorHAnsi" w:hAnsiTheme="majorHAnsi"/>
        </w:rPr>
        <w:t xml:space="preserve"> and possess the enthusiasm to develop our presence </w:t>
      </w:r>
      <w:r w:rsidRPr="00C06B4A">
        <w:rPr>
          <w:rFonts w:asciiTheme="majorHAnsi" w:hAnsiTheme="majorHAnsi"/>
        </w:rPr>
        <w:t xml:space="preserve">in the arts ecology of the region. Working closely with the </w:t>
      </w:r>
      <w:r w:rsidR="00DF7109">
        <w:rPr>
          <w:rFonts w:asciiTheme="majorHAnsi" w:hAnsiTheme="majorHAnsi"/>
        </w:rPr>
        <w:t>D</w:t>
      </w:r>
      <w:r w:rsidRPr="00C06B4A">
        <w:rPr>
          <w:rFonts w:asciiTheme="majorHAnsi" w:hAnsiTheme="majorHAnsi"/>
        </w:rPr>
        <w:t xml:space="preserve">irector and the rest of our small, dedicated team, the role will </w:t>
      </w:r>
      <w:r w:rsidR="001F1F98">
        <w:rPr>
          <w:rFonts w:asciiTheme="majorHAnsi" w:hAnsiTheme="majorHAnsi"/>
        </w:rPr>
        <w:t>ensure that our work is socially engaged with, and accessible to, the region we serve.</w:t>
      </w:r>
    </w:p>
    <w:p w14:paraId="651294EE" w14:textId="28440756" w:rsidR="008464AA" w:rsidRDefault="00DF7109" w:rsidP="008464AA">
      <w:pPr>
        <w:rPr>
          <w:rFonts w:asciiTheme="majorHAnsi" w:hAnsiTheme="majorHAnsi"/>
        </w:rPr>
      </w:pPr>
      <w:r>
        <w:rPr>
          <w:rFonts w:asciiTheme="majorHAnsi" w:hAnsiTheme="majorHAnsi"/>
        </w:rPr>
        <w:t>The postholder will deliver some projects and manage othe</w:t>
      </w:r>
      <w:r w:rsidR="001F1F98">
        <w:rPr>
          <w:rFonts w:asciiTheme="majorHAnsi" w:hAnsiTheme="majorHAnsi"/>
        </w:rPr>
        <w:t>r</w:t>
      </w:r>
      <w:r>
        <w:rPr>
          <w:rFonts w:asciiTheme="majorHAnsi" w:hAnsiTheme="majorHAnsi"/>
        </w:rPr>
        <w:t xml:space="preserve">s. </w:t>
      </w:r>
      <w:r w:rsidR="008464AA" w:rsidRPr="00B629BC">
        <w:rPr>
          <w:rFonts w:asciiTheme="majorHAnsi" w:hAnsiTheme="majorHAnsi"/>
        </w:rPr>
        <w:t xml:space="preserve">The role </w:t>
      </w:r>
      <w:r w:rsidR="008464AA" w:rsidRPr="00C06B4A">
        <w:rPr>
          <w:rFonts w:asciiTheme="majorHAnsi" w:hAnsiTheme="majorHAnsi"/>
        </w:rPr>
        <w:t xml:space="preserve">also has an </w:t>
      </w:r>
      <w:r w:rsidR="008464AA" w:rsidRPr="00B629BC">
        <w:rPr>
          <w:rFonts w:asciiTheme="majorHAnsi" w:hAnsiTheme="majorHAnsi"/>
        </w:rPr>
        <w:t>operational</w:t>
      </w:r>
      <w:r w:rsidR="008464AA" w:rsidRPr="00C06B4A">
        <w:rPr>
          <w:rFonts w:asciiTheme="majorHAnsi" w:hAnsiTheme="majorHAnsi"/>
        </w:rPr>
        <w:t xml:space="preserve"> element</w:t>
      </w:r>
      <w:r w:rsidR="008464AA" w:rsidRPr="00B629BC">
        <w:rPr>
          <w:rFonts w:asciiTheme="majorHAnsi" w:hAnsiTheme="majorHAnsi"/>
        </w:rPr>
        <w:t>,</w:t>
      </w:r>
      <w:r w:rsidR="008464AA" w:rsidRPr="00C06B4A">
        <w:rPr>
          <w:rFonts w:asciiTheme="majorHAnsi" w:hAnsiTheme="majorHAnsi"/>
        </w:rPr>
        <w:t xml:space="preserve"> providing excellent administration of the programme and ensuring that our beautiful exhibition space runs smoothly and is accessible to all. We are an organisation which </w:t>
      </w:r>
      <w:r w:rsidR="008464AA" w:rsidRPr="00C06B4A">
        <w:rPr>
          <w:rFonts w:asciiTheme="majorHAnsi" w:hAnsiTheme="majorHAnsi"/>
        </w:rPr>
        <w:lastRenderedPageBreak/>
        <w:t xml:space="preserve">achieves more by actively seeking positive collaborations </w:t>
      </w:r>
      <w:r w:rsidR="008464AA" w:rsidRPr="00B629BC">
        <w:rPr>
          <w:rFonts w:asciiTheme="majorHAnsi" w:hAnsiTheme="majorHAnsi"/>
        </w:rPr>
        <w:t>with stakeholders</w:t>
      </w:r>
      <w:r w:rsidR="00931BE8">
        <w:rPr>
          <w:rFonts w:asciiTheme="majorHAnsi" w:hAnsiTheme="majorHAnsi"/>
        </w:rPr>
        <w:t xml:space="preserve"> </w:t>
      </w:r>
      <w:r w:rsidR="008464AA" w:rsidRPr="00B629BC">
        <w:rPr>
          <w:rFonts w:asciiTheme="majorHAnsi" w:hAnsiTheme="majorHAnsi"/>
        </w:rPr>
        <w:t xml:space="preserve">to inform ongoing organic social strategies. </w:t>
      </w:r>
    </w:p>
    <w:p w14:paraId="0FD63735" w14:textId="77777777" w:rsidR="00F65E09" w:rsidRPr="00B629BC" w:rsidRDefault="00F65E09" w:rsidP="008464AA">
      <w:pPr>
        <w:rPr>
          <w:rFonts w:asciiTheme="majorHAnsi" w:hAnsiTheme="majorHAnsi"/>
        </w:rPr>
      </w:pPr>
    </w:p>
    <w:p w14:paraId="30BFA5E7" w14:textId="77777777" w:rsidR="008464AA" w:rsidRDefault="008464AA" w:rsidP="008464AA">
      <w:pPr>
        <w:rPr>
          <w:rFonts w:asciiTheme="majorHAnsi" w:hAnsiTheme="majorHAnsi"/>
          <w:b/>
          <w:bCs/>
        </w:rPr>
      </w:pPr>
      <w:r w:rsidRPr="00C06B4A">
        <w:rPr>
          <w:rFonts w:asciiTheme="majorHAnsi" w:hAnsiTheme="majorHAnsi"/>
          <w:b/>
          <w:bCs/>
        </w:rPr>
        <w:t>CAS STAFF STRUCTURE</w:t>
      </w:r>
    </w:p>
    <w:p w14:paraId="434C4D2F" w14:textId="77777777" w:rsidR="008464AA" w:rsidRPr="00C06B4A" w:rsidRDefault="008464AA" w:rsidP="008464AA">
      <w:pPr>
        <w:rPr>
          <w:rFonts w:asciiTheme="majorHAnsi" w:hAnsiTheme="majorHAnsi"/>
          <w:b/>
          <w:bCs/>
        </w:rPr>
      </w:pPr>
      <w:r>
        <w:rPr>
          <w:noProof/>
        </w:rPr>
        <w:drawing>
          <wp:inline distT="0" distB="0" distL="0" distR="0" wp14:anchorId="73D67AF0" wp14:editId="30DAEBAD">
            <wp:extent cx="5958840" cy="6347460"/>
            <wp:effectExtent l="0" t="0" r="0" b="0"/>
            <wp:docPr id="102525189" name="Diagram 1">
              <a:extLst xmlns:a="http://schemas.openxmlformats.org/drawingml/2006/main">
                <a:ext uri="{FF2B5EF4-FFF2-40B4-BE49-F238E27FC236}">
                  <a16:creationId xmlns:a16="http://schemas.microsoft.com/office/drawing/2014/main" id="{8A978446-0024-D0E6-7BC9-63A96B99EFE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139DBBD" w14:textId="77777777" w:rsidR="008464AA" w:rsidRDefault="008464AA" w:rsidP="008464AA">
      <w:pPr>
        <w:rPr>
          <w:rFonts w:asciiTheme="majorHAnsi" w:hAnsiTheme="majorHAnsi"/>
        </w:rPr>
      </w:pPr>
      <w:r>
        <w:rPr>
          <w:rFonts w:asciiTheme="majorHAnsi" w:hAnsiTheme="majorHAnsi"/>
        </w:rPr>
        <w:br w:type="page"/>
      </w:r>
    </w:p>
    <w:tbl>
      <w:tblPr>
        <w:tblW w:w="913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66"/>
        <w:gridCol w:w="4566"/>
      </w:tblGrid>
      <w:tr w:rsidR="008464AA" w:rsidRPr="00B629BC" w14:paraId="0AB58CC6" w14:textId="77777777" w:rsidTr="004617A6">
        <w:trPr>
          <w:trHeight w:val="158"/>
        </w:trPr>
        <w:tc>
          <w:tcPr>
            <w:tcW w:w="9132" w:type="dxa"/>
            <w:gridSpan w:val="2"/>
            <w:tcBorders>
              <w:top w:val="none" w:sz="6" w:space="0" w:color="auto"/>
              <w:bottom w:val="none" w:sz="6" w:space="0" w:color="auto"/>
            </w:tcBorders>
          </w:tcPr>
          <w:p w14:paraId="03AFCF6F" w14:textId="3A749047" w:rsidR="008464AA" w:rsidRPr="00B629BC" w:rsidRDefault="008464AA" w:rsidP="004617A6">
            <w:pPr>
              <w:rPr>
                <w:rFonts w:asciiTheme="majorHAnsi" w:hAnsiTheme="majorHAnsi"/>
              </w:rPr>
            </w:pPr>
            <w:r>
              <w:rPr>
                <w:rFonts w:asciiTheme="majorHAnsi" w:hAnsiTheme="majorHAnsi"/>
                <w:b/>
                <w:bCs/>
              </w:rPr>
              <w:lastRenderedPageBreak/>
              <w:t>C</w:t>
            </w:r>
            <w:r w:rsidR="00931BE8">
              <w:rPr>
                <w:rFonts w:asciiTheme="majorHAnsi" w:hAnsiTheme="majorHAnsi"/>
                <w:b/>
                <w:bCs/>
              </w:rPr>
              <w:t>reative Learning Programme Lead</w:t>
            </w:r>
          </w:p>
        </w:tc>
      </w:tr>
      <w:tr w:rsidR="008464AA" w:rsidRPr="00B629BC" w14:paraId="0005CF5D" w14:textId="77777777" w:rsidTr="004617A6">
        <w:trPr>
          <w:trHeight w:val="545"/>
        </w:trPr>
        <w:tc>
          <w:tcPr>
            <w:tcW w:w="4566" w:type="dxa"/>
            <w:tcBorders>
              <w:top w:val="none" w:sz="6" w:space="0" w:color="auto"/>
              <w:bottom w:val="none" w:sz="6" w:space="0" w:color="auto"/>
              <w:right w:val="none" w:sz="6" w:space="0" w:color="auto"/>
            </w:tcBorders>
          </w:tcPr>
          <w:p w14:paraId="71E64B4A" w14:textId="77777777" w:rsidR="008464AA" w:rsidRPr="00B629BC" w:rsidRDefault="008464AA" w:rsidP="004617A6">
            <w:pPr>
              <w:rPr>
                <w:rFonts w:asciiTheme="majorHAnsi" w:hAnsiTheme="majorHAnsi"/>
              </w:rPr>
            </w:pPr>
            <w:r w:rsidRPr="00B629BC">
              <w:rPr>
                <w:rFonts w:asciiTheme="majorHAnsi" w:hAnsiTheme="majorHAnsi"/>
                <w:b/>
                <w:bCs/>
              </w:rPr>
              <w:t xml:space="preserve">Working Hours: </w:t>
            </w:r>
          </w:p>
        </w:tc>
        <w:tc>
          <w:tcPr>
            <w:tcW w:w="4566" w:type="dxa"/>
            <w:tcBorders>
              <w:top w:val="none" w:sz="6" w:space="0" w:color="auto"/>
              <w:left w:val="none" w:sz="6" w:space="0" w:color="auto"/>
              <w:bottom w:val="none" w:sz="6" w:space="0" w:color="auto"/>
            </w:tcBorders>
          </w:tcPr>
          <w:p w14:paraId="2AE33B0A" w14:textId="5449E36D" w:rsidR="008464AA" w:rsidRDefault="008464AA" w:rsidP="004617A6">
            <w:pPr>
              <w:rPr>
                <w:rFonts w:asciiTheme="majorHAnsi" w:hAnsiTheme="majorHAnsi"/>
              </w:rPr>
            </w:pPr>
            <w:r>
              <w:rPr>
                <w:rFonts w:asciiTheme="majorHAnsi" w:hAnsiTheme="majorHAnsi"/>
              </w:rPr>
              <w:t>Part Time - 3 days per week</w:t>
            </w:r>
          </w:p>
          <w:p w14:paraId="6A5CAA80" w14:textId="3E800E09" w:rsidR="008464AA" w:rsidRPr="00B629BC" w:rsidRDefault="008464AA" w:rsidP="004617A6">
            <w:pPr>
              <w:rPr>
                <w:rFonts w:asciiTheme="majorHAnsi" w:hAnsiTheme="majorHAnsi"/>
              </w:rPr>
            </w:pPr>
            <w:r w:rsidRPr="00B629BC">
              <w:rPr>
                <w:rFonts w:asciiTheme="majorHAnsi" w:hAnsiTheme="majorHAnsi"/>
              </w:rPr>
              <w:t xml:space="preserve">Some evening and weekend work </w:t>
            </w:r>
            <w:r w:rsidR="00931BE8">
              <w:rPr>
                <w:rFonts w:asciiTheme="majorHAnsi" w:hAnsiTheme="majorHAnsi"/>
              </w:rPr>
              <w:t>will</w:t>
            </w:r>
            <w:r w:rsidRPr="00B629BC">
              <w:rPr>
                <w:rFonts w:asciiTheme="majorHAnsi" w:hAnsiTheme="majorHAnsi"/>
              </w:rPr>
              <w:t xml:space="preserve"> be required according to business needs</w:t>
            </w:r>
            <w:r w:rsidR="00931BE8">
              <w:rPr>
                <w:rFonts w:asciiTheme="majorHAnsi" w:hAnsiTheme="majorHAnsi"/>
              </w:rPr>
              <w:t xml:space="preserve"> We operate a TOIL system in instances where staff exceed normal weekly working hours.</w:t>
            </w:r>
            <w:r w:rsidRPr="00B629BC">
              <w:rPr>
                <w:rFonts w:asciiTheme="majorHAnsi" w:hAnsiTheme="majorHAnsi"/>
              </w:rPr>
              <w:t xml:space="preserve"> </w:t>
            </w:r>
          </w:p>
        </w:tc>
      </w:tr>
      <w:tr w:rsidR="008464AA" w:rsidRPr="00B629BC" w14:paraId="130C32D3" w14:textId="77777777" w:rsidTr="004617A6">
        <w:trPr>
          <w:trHeight w:val="416"/>
        </w:trPr>
        <w:tc>
          <w:tcPr>
            <w:tcW w:w="4566" w:type="dxa"/>
            <w:tcBorders>
              <w:top w:val="none" w:sz="6" w:space="0" w:color="auto"/>
              <w:bottom w:val="none" w:sz="6" w:space="0" w:color="auto"/>
              <w:right w:val="none" w:sz="6" w:space="0" w:color="auto"/>
            </w:tcBorders>
          </w:tcPr>
          <w:p w14:paraId="79F0D49C" w14:textId="77777777" w:rsidR="008464AA" w:rsidRPr="00B629BC" w:rsidRDefault="008464AA" w:rsidP="004617A6">
            <w:pPr>
              <w:rPr>
                <w:rFonts w:asciiTheme="majorHAnsi" w:hAnsiTheme="majorHAnsi"/>
              </w:rPr>
            </w:pPr>
            <w:r w:rsidRPr="00B629BC">
              <w:rPr>
                <w:rFonts w:asciiTheme="majorHAnsi" w:hAnsiTheme="majorHAnsi"/>
                <w:b/>
                <w:bCs/>
              </w:rPr>
              <w:t xml:space="preserve">Annual leave: </w:t>
            </w:r>
          </w:p>
        </w:tc>
        <w:tc>
          <w:tcPr>
            <w:tcW w:w="4566" w:type="dxa"/>
            <w:tcBorders>
              <w:top w:val="none" w:sz="6" w:space="0" w:color="auto"/>
              <w:left w:val="none" w:sz="6" w:space="0" w:color="auto"/>
              <w:bottom w:val="none" w:sz="6" w:space="0" w:color="auto"/>
            </w:tcBorders>
          </w:tcPr>
          <w:p w14:paraId="27195CDC" w14:textId="0C91BFCA" w:rsidR="008464AA" w:rsidRPr="00B629BC" w:rsidRDefault="008464AA" w:rsidP="004617A6">
            <w:pPr>
              <w:rPr>
                <w:rFonts w:asciiTheme="majorHAnsi" w:hAnsiTheme="majorHAnsi"/>
              </w:rPr>
            </w:pPr>
            <w:r w:rsidRPr="00B629BC">
              <w:rPr>
                <w:rFonts w:asciiTheme="majorHAnsi" w:hAnsiTheme="majorHAnsi"/>
              </w:rPr>
              <w:t xml:space="preserve">The annual leave period runs from April to March, and </w:t>
            </w:r>
            <w:r w:rsidR="00931BE8">
              <w:rPr>
                <w:rFonts w:asciiTheme="majorHAnsi" w:hAnsiTheme="majorHAnsi"/>
              </w:rPr>
              <w:t>you w</w:t>
            </w:r>
            <w:r w:rsidRPr="00B629BC">
              <w:rPr>
                <w:rFonts w:asciiTheme="majorHAnsi" w:hAnsiTheme="majorHAnsi"/>
              </w:rPr>
              <w:t>ill be entitled to</w:t>
            </w:r>
            <w:r>
              <w:rPr>
                <w:rFonts w:asciiTheme="majorHAnsi" w:hAnsiTheme="majorHAnsi"/>
              </w:rPr>
              <w:t xml:space="preserve"> </w:t>
            </w:r>
            <w:r w:rsidR="00931BE8">
              <w:rPr>
                <w:rFonts w:asciiTheme="majorHAnsi" w:hAnsiTheme="majorHAnsi"/>
              </w:rPr>
              <w:t>33</w:t>
            </w:r>
            <w:r w:rsidRPr="00B629BC">
              <w:rPr>
                <w:rFonts w:asciiTheme="majorHAnsi" w:hAnsiTheme="majorHAnsi"/>
              </w:rPr>
              <w:t xml:space="preserve"> days holiday (Pro Rata) per year </w:t>
            </w:r>
            <w:r>
              <w:rPr>
                <w:rFonts w:asciiTheme="majorHAnsi" w:hAnsiTheme="majorHAnsi"/>
              </w:rPr>
              <w:t>(including Bank Holidays).</w:t>
            </w:r>
          </w:p>
        </w:tc>
      </w:tr>
      <w:tr w:rsidR="008464AA" w:rsidRPr="00B629BC" w14:paraId="6FDE0ACD" w14:textId="77777777" w:rsidTr="004617A6">
        <w:trPr>
          <w:trHeight w:val="416"/>
        </w:trPr>
        <w:tc>
          <w:tcPr>
            <w:tcW w:w="4566" w:type="dxa"/>
            <w:tcBorders>
              <w:top w:val="none" w:sz="6" w:space="0" w:color="auto"/>
              <w:bottom w:val="none" w:sz="6" w:space="0" w:color="auto"/>
              <w:right w:val="none" w:sz="6" w:space="0" w:color="auto"/>
            </w:tcBorders>
          </w:tcPr>
          <w:p w14:paraId="56068664" w14:textId="77777777" w:rsidR="008464AA" w:rsidRPr="00B629BC" w:rsidRDefault="008464AA" w:rsidP="004617A6">
            <w:pPr>
              <w:rPr>
                <w:rFonts w:asciiTheme="majorHAnsi" w:hAnsiTheme="majorHAnsi"/>
                <w:b/>
                <w:bCs/>
              </w:rPr>
            </w:pPr>
            <w:r>
              <w:rPr>
                <w:rFonts w:asciiTheme="majorHAnsi" w:hAnsiTheme="majorHAnsi"/>
                <w:b/>
                <w:bCs/>
              </w:rPr>
              <w:t>Salary</w:t>
            </w:r>
          </w:p>
        </w:tc>
        <w:tc>
          <w:tcPr>
            <w:tcW w:w="4566" w:type="dxa"/>
            <w:tcBorders>
              <w:top w:val="none" w:sz="6" w:space="0" w:color="auto"/>
              <w:left w:val="none" w:sz="6" w:space="0" w:color="auto"/>
              <w:bottom w:val="none" w:sz="6" w:space="0" w:color="auto"/>
            </w:tcBorders>
          </w:tcPr>
          <w:p w14:paraId="535E9DF1" w14:textId="2810B2D7" w:rsidR="008464AA" w:rsidRPr="00B629BC" w:rsidRDefault="008464AA" w:rsidP="004617A6">
            <w:pPr>
              <w:rPr>
                <w:rFonts w:asciiTheme="majorHAnsi" w:hAnsiTheme="majorHAnsi"/>
              </w:rPr>
            </w:pPr>
            <w:r>
              <w:rPr>
                <w:rFonts w:asciiTheme="majorHAnsi" w:hAnsiTheme="majorHAnsi"/>
              </w:rPr>
              <w:t>£</w:t>
            </w:r>
            <w:r w:rsidR="00146D16">
              <w:rPr>
                <w:rFonts w:asciiTheme="majorHAnsi" w:hAnsiTheme="majorHAnsi"/>
              </w:rPr>
              <w:t>26</w:t>
            </w:r>
            <w:r>
              <w:rPr>
                <w:rFonts w:asciiTheme="majorHAnsi" w:hAnsiTheme="majorHAnsi"/>
              </w:rPr>
              <w:t>,000</w:t>
            </w:r>
            <w:r w:rsidR="00146D16">
              <w:rPr>
                <w:rFonts w:asciiTheme="majorHAnsi" w:hAnsiTheme="majorHAnsi"/>
              </w:rPr>
              <w:t xml:space="preserve"> to </w:t>
            </w:r>
            <w:r w:rsidR="00F65E09">
              <w:rPr>
                <w:rFonts w:asciiTheme="majorHAnsi" w:hAnsiTheme="majorHAnsi"/>
              </w:rPr>
              <w:t>£</w:t>
            </w:r>
            <w:r w:rsidR="00146D16">
              <w:rPr>
                <w:rFonts w:asciiTheme="majorHAnsi" w:hAnsiTheme="majorHAnsi"/>
              </w:rPr>
              <w:t>27,500</w:t>
            </w:r>
            <w:r>
              <w:rPr>
                <w:rFonts w:asciiTheme="majorHAnsi" w:hAnsiTheme="majorHAnsi"/>
              </w:rPr>
              <w:t xml:space="preserve"> pro rata</w:t>
            </w:r>
            <w:r w:rsidR="00146D16">
              <w:rPr>
                <w:rFonts w:asciiTheme="majorHAnsi" w:hAnsiTheme="majorHAnsi"/>
              </w:rPr>
              <w:t xml:space="preserve"> (dependant on experience)</w:t>
            </w:r>
          </w:p>
        </w:tc>
      </w:tr>
      <w:tr w:rsidR="008464AA" w:rsidRPr="00B629BC" w14:paraId="42AFC99C" w14:textId="77777777" w:rsidTr="004617A6">
        <w:trPr>
          <w:trHeight w:val="158"/>
        </w:trPr>
        <w:tc>
          <w:tcPr>
            <w:tcW w:w="4566" w:type="dxa"/>
            <w:tcBorders>
              <w:top w:val="none" w:sz="6" w:space="0" w:color="auto"/>
              <w:bottom w:val="none" w:sz="6" w:space="0" w:color="auto"/>
              <w:right w:val="none" w:sz="6" w:space="0" w:color="auto"/>
            </w:tcBorders>
          </w:tcPr>
          <w:p w14:paraId="34515C06" w14:textId="77777777" w:rsidR="008464AA" w:rsidRPr="00B629BC" w:rsidRDefault="008464AA" w:rsidP="004617A6">
            <w:pPr>
              <w:rPr>
                <w:rFonts w:asciiTheme="majorHAnsi" w:hAnsiTheme="majorHAnsi"/>
              </w:rPr>
            </w:pPr>
            <w:r w:rsidRPr="00B629BC">
              <w:rPr>
                <w:rFonts w:asciiTheme="majorHAnsi" w:hAnsiTheme="majorHAnsi"/>
                <w:b/>
                <w:bCs/>
              </w:rPr>
              <w:t xml:space="preserve">Notice Period: </w:t>
            </w:r>
          </w:p>
        </w:tc>
        <w:tc>
          <w:tcPr>
            <w:tcW w:w="4566" w:type="dxa"/>
            <w:tcBorders>
              <w:top w:val="none" w:sz="6" w:space="0" w:color="auto"/>
              <w:left w:val="none" w:sz="6" w:space="0" w:color="auto"/>
              <w:bottom w:val="none" w:sz="6" w:space="0" w:color="auto"/>
            </w:tcBorders>
          </w:tcPr>
          <w:p w14:paraId="30442E45" w14:textId="77777777" w:rsidR="008464AA" w:rsidRPr="00B629BC" w:rsidRDefault="008464AA" w:rsidP="004617A6">
            <w:pPr>
              <w:rPr>
                <w:rFonts w:asciiTheme="majorHAnsi" w:hAnsiTheme="majorHAnsi"/>
              </w:rPr>
            </w:pPr>
            <w:r w:rsidRPr="00B629BC">
              <w:rPr>
                <w:rFonts w:asciiTheme="majorHAnsi" w:hAnsiTheme="majorHAnsi"/>
              </w:rPr>
              <w:t xml:space="preserve">2 Months </w:t>
            </w:r>
          </w:p>
        </w:tc>
      </w:tr>
    </w:tbl>
    <w:p w14:paraId="6CD63684" w14:textId="77777777" w:rsidR="008464AA" w:rsidRDefault="008464AA" w:rsidP="008464AA">
      <w:pPr>
        <w:rPr>
          <w:rFonts w:asciiTheme="majorHAnsi" w:hAnsiTheme="majorHAnsi"/>
          <w:b/>
          <w:bCs/>
        </w:rPr>
      </w:pPr>
    </w:p>
    <w:p w14:paraId="70F665C7" w14:textId="77777777" w:rsidR="008464AA" w:rsidRPr="00B629BC" w:rsidRDefault="008464AA" w:rsidP="008464AA">
      <w:pPr>
        <w:rPr>
          <w:rFonts w:asciiTheme="majorHAnsi" w:hAnsiTheme="majorHAnsi"/>
        </w:rPr>
      </w:pPr>
      <w:r w:rsidRPr="00B629BC">
        <w:rPr>
          <w:rFonts w:asciiTheme="majorHAnsi" w:hAnsiTheme="majorHAnsi"/>
          <w:b/>
          <w:bCs/>
        </w:rPr>
        <w:t xml:space="preserve">MAIN DUTIES &amp; RESPONSIBILITIES </w:t>
      </w:r>
    </w:p>
    <w:p w14:paraId="67F3C351" w14:textId="6333B7B9" w:rsidR="00146D16" w:rsidRPr="00146D16" w:rsidRDefault="00146D16" w:rsidP="00146D16">
      <w:pPr>
        <w:rPr>
          <w:rFonts w:asciiTheme="majorHAnsi" w:hAnsiTheme="majorHAnsi"/>
        </w:rPr>
      </w:pPr>
      <w:r w:rsidRPr="00146D16">
        <w:rPr>
          <w:rFonts w:asciiTheme="majorHAnsi" w:hAnsiTheme="majorHAnsi"/>
        </w:rPr>
        <w:t xml:space="preserve">The </w:t>
      </w:r>
      <w:r w:rsidR="00F65E09">
        <w:rPr>
          <w:rFonts w:asciiTheme="majorHAnsi" w:hAnsiTheme="majorHAnsi"/>
        </w:rPr>
        <w:t>Engagement</w:t>
      </w:r>
      <w:r>
        <w:rPr>
          <w:rFonts w:asciiTheme="majorHAnsi" w:hAnsiTheme="majorHAnsi"/>
        </w:rPr>
        <w:t xml:space="preserve"> Lead will</w:t>
      </w:r>
      <w:r w:rsidRPr="00146D16">
        <w:rPr>
          <w:rFonts w:asciiTheme="majorHAnsi" w:hAnsiTheme="majorHAnsi"/>
        </w:rPr>
        <w:t xml:space="preserve"> </w:t>
      </w:r>
      <w:r w:rsidR="00F65E09">
        <w:rPr>
          <w:rFonts w:asciiTheme="majorHAnsi" w:hAnsiTheme="majorHAnsi"/>
        </w:rPr>
        <w:t>oversee</w:t>
      </w:r>
      <w:r w:rsidRPr="00146D16">
        <w:rPr>
          <w:rFonts w:asciiTheme="majorHAnsi" w:hAnsiTheme="majorHAnsi"/>
        </w:rPr>
        <w:t xml:space="preserve"> and develop </w:t>
      </w:r>
      <w:r w:rsidR="00F65E09">
        <w:rPr>
          <w:rFonts w:asciiTheme="majorHAnsi" w:hAnsiTheme="majorHAnsi"/>
        </w:rPr>
        <w:t>our</w:t>
      </w:r>
      <w:r w:rsidRPr="00146D16">
        <w:rPr>
          <w:rFonts w:asciiTheme="majorHAnsi" w:hAnsiTheme="majorHAnsi"/>
        </w:rPr>
        <w:t xml:space="preserve"> thriving creative learning </w:t>
      </w:r>
      <w:r w:rsidR="00C54EA4" w:rsidRPr="00146D16">
        <w:rPr>
          <w:rFonts w:asciiTheme="majorHAnsi" w:hAnsiTheme="majorHAnsi"/>
        </w:rPr>
        <w:t>programme</w:t>
      </w:r>
      <w:r w:rsidR="00C54EA4">
        <w:rPr>
          <w:rFonts w:asciiTheme="majorHAnsi" w:hAnsiTheme="majorHAnsi"/>
        </w:rPr>
        <w:t>. T</w:t>
      </w:r>
      <w:r w:rsidR="00C54EA4" w:rsidRPr="00146D16">
        <w:rPr>
          <w:rFonts w:asciiTheme="majorHAnsi" w:hAnsiTheme="majorHAnsi"/>
        </w:rPr>
        <w:t>his</w:t>
      </w:r>
      <w:r w:rsidRPr="00146D16">
        <w:rPr>
          <w:rFonts w:asciiTheme="majorHAnsi" w:hAnsiTheme="majorHAnsi"/>
        </w:rPr>
        <w:t xml:space="preserve"> role offers the opportunity to step into a</w:t>
      </w:r>
      <w:r w:rsidR="00F65E09">
        <w:rPr>
          <w:rFonts w:asciiTheme="majorHAnsi" w:hAnsiTheme="majorHAnsi"/>
        </w:rPr>
        <w:t xml:space="preserve"> </w:t>
      </w:r>
      <w:r w:rsidRPr="00146D16">
        <w:rPr>
          <w:rFonts w:asciiTheme="majorHAnsi" w:hAnsiTheme="majorHAnsi"/>
        </w:rPr>
        <w:t>growing programme, delivering inclusive, high-quality creative learning opportunities for adults, families, young people, schools, and community groups.</w:t>
      </w:r>
    </w:p>
    <w:p w14:paraId="0D98EF18" w14:textId="0E053485" w:rsidR="00146D16" w:rsidRPr="00146D16" w:rsidRDefault="00146D16" w:rsidP="00146D16">
      <w:pPr>
        <w:rPr>
          <w:rFonts w:asciiTheme="majorHAnsi" w:hAnsiTheme="majorHAnsi"/>
        </w:rPr>
      </w:pPr>
      <w:r w:rsidRPr="00146D16">
        <w:rPr>
          <w:rFonts w:asciiTheme="majorHAnsi" w:hAnsiTheme="majorHAnsi"/>
        </w:rPr>
        <w:t xml:space="preserve">Reporting to the Director, the </w:t>
      </w:r>
      <w:r w:rsidR="00F65E09">
        <w:rPr>
          <w:rFonts w:asciiTheme="majorHAnsi" w:hAnsiTheme="majorHAnsi"/>
        </w:rPr>
        <w:t>Engagement</w:t>
      </w:r>
      <w:r>
        <w:rPr>
          <w:rFonts w:asciiTheme="majorHAnsi" w:hAnsiTheme="majorHAnsi"/>
        </w:rPr>
        <w:t xml:space="preserve"> </w:t>
      </w:r>
      <w:r w:rsidR="00EA2CB7">
        <w:rPr>
          <w:rFonts w:asciiTheme="majorHAnsi" w:hAnsiTheme="majorHAnsi"/>
        </w:rPr>
        <w:t xml:space="preserve">Lead </w:t>
      </w:r>
      <w:r w:rsidR="00EA2CB7" w:rsidRPr="00146D16">
        <w:rPr>
          <w:rFonts w:asciiTheme="majorHAnsi" w:hAnsiTheme="majorHAnsi"/>
        </w:rPr>
        <w:t>will</w:t>
      </w:r>
      <w:r w:rsidRPr="00146D16">
        <w:rPr>
          <w:rFonts w:asciiTheme="majorHAnsi" w:hAnsiTheme="majorHAnsi"/>
        </w:rPr>
        <w:t xml:space="preserve"> </w:t>
      </w:r>
      <w:r>
        <w:rPr>
          <w:rFonts w:asciiTheme="majorHAnsi" w:hAnsiTheme="majorHAnsi"/>
        </w:rPr>
        <w:t xml:space="preserve">ensure impactful, </w:t>
      </w:r>
      <w:r w:rsidR="00EA2CB7">
        <w:rPr>
          <w:rFonts w:asciiTheme="majorHAnsi" w:hAnsiTheme="majorHAnsi"/>
        </w:rPr>
        <w:t xml:space="preserve">inspiring </w:t>
      </w:r>
      <w:r w:rsidR="00EA2CB7" w:rsidRPr="00146D16">
        <w:rPr>
          <w:rFonts w:asciiTheme="majorHAnsi" w:hAnsiTheme="majorHAnsi"/>
        </w:rPr>
        <w:t>programme</w:t>
      </w:r>
      <w:r w:rsidRPr="00146D16">
        <w:rPr>
          <w:rFonts w:asciiTheme="majorHAnsi" w:hAnsiTheme="majorHAnsi"/>
        </w:rPr>
        <w:t xml:space="preserve"> delivery, outreach and partnerships, freelance tutor management, budgeting, and marketing support, while line-managing the </w:t>
      </w:r>
      <w:r>
        <w:rPr>
          <w:rFonts w:asciiTheme="majorHAnsi" w:hAnsiTheme="majorHAnsi"/>
        </w:rPr>
        <w:t xml:space="preserve">Events </w:t>
      </w:r>
      <w:r w:rsidRPr="00146D16">
        <w:rPr>
          <w:rFonts w:asciiTheme="majorHAnsi" w:hAnsiTheme="majorHAnsi"/>
        </w:rPr>
        <w:t>Assistant. The role is available on a part-time basis, with flexible working patterns considered, and includes</w:t>
      </w:r>
      <w:r w:rsidR="00EA2CB7">
        <w:rPr>
          <w:rFonts w:asciiTheme="majorHAnsi" w:hAnsiTheme="majorHAnsi"/>
        </w:rPr>
        <w:t xml:space="preserve"> some</w:t>
      </w:r>
      <w:r w:rsidRPr="00146D16">
        <w:rPr>
          <w:rFonts w:asciiTheme="majorHAnsi" w:hAnsiTheme="majorHAnsi"/>
        </w:rPr>
        <w:t xml:space="preserve"> evening and weekend work.</w:t>
      </w:r>
    </w:p>
    <w:p w14:paraId="3F191814" w14:textId="77777777" w:rsidR="00146D16" w:rsidRPr="00146D16" w:rsidRDefault="00146D16" w:rsidP="00146D16">
      <w:pPr>
        <w:rPr>
          <w:rFonts w:asciiTheme="majorHAnsi" w:hAnsiTheme="majorHAnsi"/>
        </w:rPr>
      </w:pPr>
      <w:r w:rsidRPr="00146D16">
        <w:rPr>
          <w:rFonts w:asciiTheme="majorHAnsi" w:hAnsiTheme="majorHAnsi"/>
        </w:rPr>
        <w:t>This position is ideal for a confident creative learning professional with strong programme management experience who is passionate about accessibility, community engagement, and the power of the arts to inspire and connect people.</w:t>
      </w:r>
    </w:p>
    <w:p w14:paraId="4933F8A5" w14:textId="2F6D4316" w:rsidR="008464AA" w:rsidRPr="00B629BC" w:rsidRDefault="00F65E09" w:rsidP="008464AA">
      <w:pPr>
        <w:rPr>
          <w:rFonts w:asciiTheme="majorHAnsi" w:hAnsiTheme="majorHAnsi"/>
        </w:rPr>
      </w:pPr>
      <w:bookmarkStart w:id="0" w:name="_Hlk213836764"/>
      <w:r>
        <w:rPr>
          <w:rFonts w:asciiTheme="majorHAnsi" w:hAnsiTheme="majorHAnsi"/>
          <w:b/>
          <w:bCs/>
        </w:rPr>
        <w:t>Engagement</w:t>
      </w:r>
    </w:p>
    <w:bookmarkEnd w:id="0"/>
    <w:p w14:paraId="6952A2CE" w14:textId="5513DF3A" w:rsidR="008464AA" w:rsidRDefault="008464AA" w:rsidP="008464AA">
      <w:pPr>
        <w:numPr>
          <w:ilvl w:val="0"/>
          <w:numId w:val="1"/>
        </w:numPr>
        <w:rPr>
          <w:rFonts w:asciiTheme="majorHAnsi" w:hAnsiTheme="majorHAnsi"/>
        </w:rPr>
      </w:pPr>
      <w:r w:rsidRPr="003A2693">
        <w:rPr>
          <w:rFonts w:asciiTheme="majorHAnsi" w:hAnsiTheme="majorHAnsi"/>
        </w:rPr>
        <w:t>Inspiring the community through our targeted engagement programme, helping audiences access high quality contemporary art and reflect on how it challenges, represents and inspires their life experience</w:t>
      </w:r>
      <w:r w:rsidR="00D629B3">
        <w:rPr>
          <w:rFonts w:asciiTheme="majorHAnsi" w:hAnsiTheme="majorHAnsi"/>
        </w:rPr>
        <w:t>. The current programme includes regular groups such as CAS Kids, Life Drawing and National Saturday Club.</w:t>
      </w:r>
    </w:p>
    <w:p w14:paraId="2001F571" w14:textId="77777777" w:rsidR="00D629B3" w:rsidRPr="00D629B3" w:rsidRDefault="00D629B3" w:rsidP="00D629B3">
      <w:pPr>
        <w:numPr>
          <w:ilvl w:val="0"/>
          <w:numId w:val="1"/>
        </w:numPr>
        <w:rPr>
          <w:rFonts w:asciiTheme="majorHAnsi" w:hAnsiTheme="majorHAnsi"/>
        </w:rPr>
      </w:pPr>
      <w:r w:rsidRPr="00D629B3">
        <w:rPr>
          <w:rFonts w:asciiTheme="majorHAnsi" w:hAnsiTheme="majorHAnsi"/>
        </w:rPr>
        <w:t>Deepen engagement with communities we work with. To devise and deliver projects and activities to embed the company's work, build new audiences and participants, and reach people of least engagement.</w:t>
      </w:r>
    </w:p>
    <w:p w14:paraId="0631ACBF" w14:textId="77777777" w:rsidR="00D629B3" w:rsidRPr="00D629B3" w:rsidRDefault="00D629B3" w:rsidP="00D629B3">
      <w:pPr>
        <w:numPr>
          <w:ilvl w:val="0"/>
          <w:numId w:val="1"/>
        </w:numPr>
        <w:rPr>
          <w:rFonts w:asciiTheme="majorHAnsi" w:hAnsiTheme="majorHAnsi"/>
        </w:rPr>
      </w:pPr>
      <w:r w:rsidRPr="00D629B3">
        <w:rPr>
          <w:rFonts w:asciiTheme="majorHAnsi" w:hAnsiTheme="majorHAnsi"/>
        </w:rPr>
        <w:lastRenderedPageBreak/>
        <w:t>Collaborate with the Director and the Curator &amp; Programme Manager in identifying and engaging with communities of place and interest for new projects and ideas.</w:t>
      </w:r>
    </w:p>
    <w:p w14:paraId="3ABCD3CF" w14:textId="31BE10F8" w:rsidR="00D629B3" w:rsidRPr="00D629B3" w:rsidRDefault="00D629B3" w:rsidP="00D629B3">
      <w:pPr>
        <w:numPr>
          <w:ilvl w:val="0"/>
          <w:numId w:val="1"/>
        </w:numPr>
        <w:rPr>
          <w:rFonts w:asciiTheme="majorHAnsi" w:hAnsiTheme="majorHAnsi"/>
        </w:rPr>
      </w:pPr>
      <w:r w:rsidRPr="00D629B3">
        <w:rPr>
          <w:rFonts w:asciiTheme="majorHAnsi" w:hAnsiTheme="majorHAnsi"/>
        </w:rPr>
        <w:t xml:space="preserve">Forge and maintain relationships with community and special interest groups </w:t>
      </w:r>
      <w:proofErr w:type="gramStart"/>
      <w:r w:rsidRPr="00D629B3">
        <w:rPr>
          <w:rFonts w:asciiTheme="majorHAnsi" w:hAnsiTheme="majorHAnsi"/>
        </w:rPr>
        <w:t>in order to</w:t>
      </w:r>
      <w:proofErr w:type="gramEnd"/>
      <w:r w:rsidRPr="00D629B3">
        <w:rPr>
          <w:rFonts w:asciiTheme="majorHAnsi" w:hAnsiTheme="majorHAnsi"/>
        </w:rPr>
        <w:t xml:space="preserve"> create engagement activities linked to the </w:t>
      </w:r>
      <w:r>
        <w:rPr>
          <w:rFonts w:asciiTheme="majorHAnsi" w:hAnsiTheme="majorHAnsi"/>
        </w:rPr>
        <w:t>exhibition</w:t>
      </w:r>
      <w:r w:rsidRPr="00D629B3">
        <w:rPr>
          <w:rFonts w:asciiTheme="majorHAnsi" w:hAnsiTheme="majorHAnsi"/>
        </w:rPr>
        <w:t xml:space="preserve"> programme.</w:t>
      </w:r>
    </w:p>
    <w:p w14:paraId="79167D6B" w14:textId="77777777" w:rsidR="00D629B3" w:rsidRPr="00D629B3" w:rsidRDefault="00D629B3" w:rsidP="00D629B3">
      <w:pPr>
        <w:numPr>
          <w:ilvl w:val="0"/>
          <w:numId w:val="1"/>
        </w:numPr>
        <w:rPr>
          <w:rFonts w:asciiTheme="majorHAnsi" w:hAnsiTheme="majorHAnsi"/>
        </w:rPr>
      </w:pPr>
      <w:r w:rsidRPr="00D629B3">
        <w:rPr>
          <w:rFonts w:asciiTheme="majorHAnsi" w:hAnsiTheme="majorHAnsi"/>
        </w:rPr>
        <w:t>Lead, schedule and manage comprehensive engagement initiatives aimed at broadening our reach and growing participants for each project and future work.</w:t>
      </w:r>
    </w:p>
    <w:p w14:paraId="6ED66E2D" w14:textId="77777777" w:rsidR="00D629B3" w:rsidRPr="00D629B3" w:rsidRDefault="00D629B3" w:rsidP="00D629B3">
      <w:pPr>
        <w:numPr>
          <w:ilvl w:val="0"/>
          <w:numId w:val="1"/>
        </w:numPr>
        <w:rPr>
          <w:rFonts w:asciiTheme="majorHAnsi" w:hAnsiTheme="majorHAnsi"/>
        </w:rPr>
      </w:pPr>
      <w:r w:rsidRPr="00D629B3">
        <w:rPr>
          <w:rFonts w:asciiTheme="majorHAnsi" w:hAnsiTheme="majorHAnsi"/>
        </w:rPr>
        <w:t>Co-ordinate and execute engagement wrap-around events, talks and workshops in line with our Arts Council targets.</w:t>
      </w:r>
    </w:p>
    <w:p w14:paraId="7C8D6DCE" w14:textId="6E3BBA49" w:rsidR="00D629B3" w:rsidRPr="00D629B3" w:rsidRDefault="00D629B3" w:rsidP="00D629B3">
      <w:pPr>
        <w:numPr>
          <w:ilvl w:val="0"/>
          <w:numId w:val="1"/>
        </w:numPr>
        <w:rPr>
          <w:rFonts w:asciiTheme="majorHAnsi" w:hAnsiTheme="majorHAnsi"/>
        </w:rPr>
      </w:pPr>
      <w:r w:rsidRPr="00D629B3">
        <w:rPr>
          <w:rFonts w:asciiTheme="majorHAnsi" w:hAnsiTheme="majorHAnsi"/>
        </w:rPr>
        <w:t>Maintain and build on current relationships with stakeholders, and creative partners and seek new partnerships.</w:t>
      </w:r>
    </w:p>
    <w:p w14:paraId="09B11E91" w14:textId="77777777" w:rsidR="008464AA" w:rsidRPr="0008293A" w:rsidRDefault="008464AA" w:rsidP="008464AA">
      <w:pPr>
        <w:ind w:left="360"/>
        <w:rPr>
          <w:rFonts w:asciiTheme="majorHAnsi" w:hAnsiTheme="majorHAnsi"/>
          <w:i/>
          <w:iCs/>
        </w:rPr>
      </w:pPr>
      <w:r w:rsidRPr="0008293A">
        <w:rPr>
          <w:rFonts w:asciiTheme="majorHAnsi" w:hAnsiTheme="majorHAnsi"/>
          <w:i/>
          <w:iCs/>
        </w:rPr>
        <w:t>To achieve these aims, you will</w:t>
      </w:r>
    </w:p>
    <w:p w14:paraId="527E6097" w14:textId="77777777" w:rsidR="008464AA" w:rsidRPr="003A2693" w:rsidRDefault="008464AA" w:rsidP="008464AA">
      <w:pPr>
        <w:numPr>
          <w:ilvl w:val="1"/>
          <w:numId w:val="1"/>
        </w:numPr>
        <w:rPr>
          <w:rFonts w:asciiTheme="majorHAnsi" w:hAnsiTheme="majorHAnsi"/>
        </w:rPr>
      </w:pPr>
      <w:r w:rsidRPr="003A2693">
        <w:rPr>
          <w:rFonts w:asciiTheme="majorHAnsi" w:hAnsiTheme="majorHAnsi"/>
        </w:rPr>
        <w:t>In collaboration with other CAS staff, design engaging and exciting events and workshops around the exhibition theme, bringing together all the different aspects of CAS and its programmes.</w:t>
      </w:r>
    </w:p>
    <w:p w14:paraId="554C706C" w14:textId="77777777" w:rsidR="008464AA" w:rsidRPr="003A2693" w:rsidRDefault="008464AA" w:rsidP="008464AA">
      <w:pPr>
        <w:numPr>
          <w:ilvl w:val="1"/>
          <w:numId w:val="1"/>
        </w:numPr>
        <w:rPr>
          <w:rFonts w:asciiTheme="majorHAnsi" w:hAnsiTheme="majorHAnsi"/>
        </w:rPr>
      </w:pPr>
      <w:r w:rsidRPr="003A2693">
        <w:rPr>
          <w:rFonts w:asciiTheme="majorHAnsi" w:hAnsiTheme="majorHAnsi"/>
        </w:rPr>
        <w:t>Host events in line with exhibitions and be responsible for developing, planning and executing these.</w:t>
      </w:r>
    </w:p>
    <w:p w14:paraId="2F201ADC" w14:textId="06634831" w:rsidR="008464AA" w:rsidRDefault="008464AA" w:rsidP="008464AA">
      <w:pPr>
        <w:numPr>
          <w:ilvl w:val="1"/>
          <w:numId w:val="1"/>
        </w:numPr>
        <w:rPr>
          <w:rFonts w:asciiTheme="majorHAnsi" w:hAnsiTheme="majorHAnsi"/>
        </w:rPr>
      </w:pPr>
      <w:r w:rsidRPr="003A2693">
        <w:rPr>
          <w:rFonts w:asciiTheme="majorHAnsi" w:hAnsiTheme="majorHAnsi"/>
        </w:rPr>
        <w:t>Manag</w:t>
      </w:r>
      <w:r w:rsidR="00D629B3">
        <w:rPr>
          <w:rFonts w:asciiTheme="majorHAnsi" w:hAnsiTheme="majorHAnsi"/>
        </w:rPr>
        <w:t>e</w:t>
      </w:r>
      <w:r w:rsidRPr="003A2693">
        <w:rPr>
          <w:rFonts w:asciiTheme="majorHAnsi" w:hAnsiTheme="majorHAnsi"/>
        </w:rPr>
        <w:t xml:space="preserve"> budgets</w:t>
      </w:r>
      <w:r>
        <w:rPr>
          <w:rFonts w:asciiTheme="majorHAnsi" w:hAnsiTheme="majorHAnsi"/>
        </w:rPr>
        <w:t>.</w:t>
      </w:r>
    </w:p>
    <w:p w14:paraId="72F79E25" w14:textId="19827F8D" w:rsidR="00D629B3" w:rsidRPr="003A2693" w:rsidRDefault="00D629B3" w:rsidP="008464AA">
      <w:pPr>
        <w:numPr>
          <w:ilvl w:val="1"/>
          <w:numId w:val="1"/>
        </w:numPr>
        <w:rPr>
          <w:rFonts w:asciiTheme="majorHAnsi" w:hAnsiTheme="majorHAnsi"/>
        </w:rPr>
      </w:pPr>
      <w:r>
        <w:rPr>
          <w:rFonts w:asciiTheme="majorHAnsi" w:hAnsiTheme="majorHAnsi"/>
        </w:rPr>
        <w:t>Working with the Director, apply for funding from available sources to enable projects to take place</w:t>
      </w:r>
    </w:p>
    <w:p w14:paraId="137B5ACB" w14:textId="77777777" w:rsidR="008464AA" w:rsidRPr="00C06B4A" w:rsidRDefault="008464AA" w:rsidP="008464AA">
      <w:pPr>
        <w:rPr>
          <w:rFonts w:asciiTheme="majorHAnsi" w:hAnsiTheme="majorHAnsi"/>
        </w:rPr>
      </w:pPr>
      <w:r w:rsidRPr="00C06B4A">
        <w:rPr>
          <w:rFonts w:asciiTheme="majorHAnsi" w:hAnsiTheme="majorHAnsi"/>
          <w:b/>
          <w:bCs/>
        </w:rPr>
        <w:t>General</w:t>
      </w:r>
    </w:p>
    <w:p w14:paraId="7E56C95A" w14:textId="14ACA3F6" w:rsidR="008464AA" w:rsidRPr="00C06B4A" w:rsidRDefault="00D629B3" w:rsidP="008464AA">
      <w:pPr>
        <w:pStyle w:val="ListParagraph"/>
        <w:numPr>
          <w:ilvl w:val="0"/>
          <w:numId w:val="1"/>
        </w:numPr>
        <w:rPr>
          <w:rFonts w:asciiTheme="majorHAnsi" w:hAnsiTheme="majorHAnsi"/>
        </w:rPr>
      </w:pPr>
      <w:r>
        <w:rPr>
          <w:rFonts w:asciiTheme="majorHAnsi" w:hAnsiTheme="majorHAnsi"/>
        </w:rPr>
        <w:t>As appropriate, work with</w:t>
      </w:r>
      <w:r w:rsidR="008464AA" w:rsidRPr="003A2693">
        <w:rPr>
          <w:rFonts w:asciiTheme="majorHAnsi" w:hAnsiTheme="majorHAnsi"/>
        </w:rPr>
        <w:t xml:space="preserve"> volunteers, contractors and interns</w:t>
      </w:r>
      <w:r w:rsidR="008464AA">
        <w:rPr>
          <w:rFonts w:asciiTheme="majorHAnsi" w:hAnsiTheme="majorHAnsi"/>
        </w:rPr>
        <w:t>.</w:t>
      </w:r>
    </w:p>
    <w:p w14:paraId="627776F5" w14:textId="77777777" w:rsidR="008464AA" w:rsidRPr="00C06B4A" w:rsidRDefault="008464AA" w:rsidP="008464AA">
      <w:pPr>
        <w:pStyle w:val="ListParagraph"/>
        <w:numPr>
          <w:ilvl w:val="0"/>
          <w:numId w:val="1"/>
        </w:numPr>
        <w:rPr>
          <w:rFonts w:asciiTheme="majorHAnsi" w:hAnsiTheme="majorHAnsi"/>
        </w:rPr>
      </w:pPr>
      <w:r w:rsidRPr="00C06B4A">
        <w:rPr>
          <w:rFonts w:asciiTheme="majorHAnsi" w:hAnsiTheme="majorHAnsi"/>
        </w:rPr>
        <w:t>Work to budgets, keeping accurate and timely records</w:t>
      </w:r>
      <w:r>
        <w:rPr>
          <w:rFonts w:asciiTheme="majorHAnsi" w:hAnsiTheme="majorHAnsi"/>
        </w:rPr>
        <w:t>.</w:t>
      </w:r>
    </w:p>
    <w:p w14:paraId="1C1B7930" w14:textId="77777777" w:rsidR="008464AA" w:rsidRPr="00C06B4A" w:rsidRDefault="008464AA" w:rsidP="008464AA">
      <w:pPr>
        <w:pStyle w:val="ListParagraph"/>
        <w:numPr>
          <w:ilvl w:val="0"/>
          <w:numId w:val="1"/>
        </w:numPr>
        <w:rPr>
          <w:rFonts w:asciiTheme="majorHAnsi" w:hAnsiTheme="majorHAnsi"/>
        </w:rPr>
      </w:pPr>
      <w:r w:rsidRPr="00C06B4A">
        <w:rPr>
          <w:rFonts w:asciiTheme="majorHAnsi" w:hAnsiTheme="majorHAnsi"/>
        </w:rPr>
        <w:t>Working with Marketing Lead to manage communications for the programme</w:t>
      </w:r>
      <w:r>
        <w:rPr>
          <w:rFonts w:asciiTheme="majorHAnsi" w:hAnsiTheme="majorHAnsi"/>
        </w:rPr>
        <w:t>.</w:t>
      </w:r>
    </w:p>
    <w:p w14:paraId="05512162" w14:textId="73A993DB" w:rsidR="008464AA" w:rsidRDefault="008464AA" w:rsidP="0008293A">
      <w:pPr>
        <w:pStyle w:val="ListParagraph"/>
        <w:numPr>
          <w:ilvl w:val="0"/>
          <w:numId w:val="1"/>
        </w:numPr>
        <w:rPr>
          <w:rFonts w:asciiTheme="majorHAnsi" w:hAnsiTheme="majorHAnsi"/>
        </w:rPr>
      </w:pPr>
      <w:r w:rsidRPr="00C06B4A">
        <w:rPr>
          <w:rFonts w:asciiTheme="majorHAnsi" w:hAnsiTheme="majorHAnsi"/>
        </w:rPr>
        <w:t>Working with the Director on reporting to key stakeholders</w:t>
      </w:r>
      <w:r>
        <w:rPr>
          <w:rFonts w:asciiTheme="majorHAnsi" w:hAnsiTheme="majorHAnsi"/>
        </w:rPr>
        <w:t>.</w:t>
      </w:r>
      <w:r w:rsidR="00D629B3">
        <w:rPr>
          <w:rFonts w:asciiTheme="majorHAnsi" w:hAnsiTheme="majorHAnsi"/>
        </w:rPr>
        <w:t xml:space="preserve"> This includes keeping accurate records of engagement in all activity.</w:t>
      </w:r>
    </w:p>
    <w:p w14:paraId="77101C1E" w14:textId="31C6BA14" w:rsidR="0008293A" w:rsidRDefault="0008293A" w:rsidP="0008293A">
      <w:pPr>
        <w:pStyle w:val="ListParagraph"/>
        <w:numPr>
          <w:ilvl w:val="0"/>
          <w:numId w:val="1"/>
        </w:numPr>
        <w:rPr>
          <w:rFonts w:asciiTheme="majorHAnsi" w:hAnsiTheme="majorHAnsi"/>
        </w:rPr>
      </w:pPr>
      <w:r>
        <w:rPr>
          <w:rFonts w:asciiTheme="majorHAnsi" w:hAnsiTheme="majorHAnsi"/>
        </w:rPr>
        <w:t>Assisting at and attending Private Views for Exhibitions</w:t>
      </w:r>
    </w:p>
    <w:p w14:paraId="5BEFC1A7" w14:textId="21379727" w:rsidR="0008293A" w:rsidRDefault="0008293A" w:rsidP="0008293A">
      <w:pPr>
        <w:pStyle w:val="ListParagraph"/>
        <w:numPr>
          <w:ilvl w:val="0"/>
          <w:numId w:val="1"/>
        </w:numPr>
        <w:rPr>
          <w:rFonts w:asciiTheme="majorHAnsi" w:hAnsiTheme="majorHAnsi"/>
        </w:rPr>
      </w:pPr>
      <w:r>
        <w:rPr>
          <w:rFonts w:asciiTheme="majorHAnsi" w:hAnsiTheme="majorHAnsi"/>
        </w:rPr>
        <w:t>Being part of the invigilation rota when we are staging exhibitions.</w:t>
      </w:r>
    </w:p>
    <w:p w14:paraId="7E05A72C" w14:textId="6BF0F538" w:rsidR="0008293A" w:rsidRPr="0008293A" w:rsidRDefault="0008293A" w:rsidP="0008293A">
      <w:pPr>
        <w:pStyle w:val="ListParagraph"/>
        <w:numPr>
          <w:ilvl w:val="0"/>
          <w:numId w:val="1"/>
        </w:numPr>
        <w:rPr>
          <w:rFonts w:asciiTheme="majorHAnsi" w:hAnsiTheme="majorHAnsi"/>
        </w:rPr>
      </w:pPr>
      <w:r>
        <w:rPr>
          <w:rFonts w:asciiTheme="majorHAnsi" w:hAnsiTheme="majorHAnsi"/>
        </w:rPr>
        <w:t>As part of the CAS team, helping to ensure that our space is kept in a suitable condition for public events.</w:t>
      </w:r>
    </w:p>
    <w:p w14:paraId="3E184410" w14:textId="15FC4375" w:rsidR="008464AA" w:rsidRDefault="008464AA" w:rsidP="008464AA">
      <w:pPr>
        <w:pStyle w:val="ListParagraph"/>
        <w:numPr>
          <w:ilvl w:val="0"/>
          <w:numId w:val="1"/>
        </w:numPr>
        <w:rPr>
          <w:rFonts w:asciiTheme="majorHAnsi" w:hAnsiTheme="majorHAnsi"/>
        </w:rPr>
      </w:pPr>
      <w:r w:rsidRPr="00C06B4A">
        <w:rPr>
          <w:rFonts w:asciiTheme="majorHAnsi" w:hAnsiTheme="majorHAnsi"/>
        </w:rPr>
        <w:t>To be committed to putting artists and community needs at the heart of everything we do.</w:t>
      </w:r>
    </w:p>
    <w:p w14:paraId="40A302D5" w14:textId="5FE6B33F" w:rsidR="00D629B3" w:rsidRPr="00C06B4A" w:rsidRDefault="00D629B3" w:rsidP="008464AA">
      <w:pPr>
        <w:pStyle w:val="ListParagraph"/>
        <w:numPr>
          <w:ilvl w:val="0"/>
          <w:numId w:val="1"/>
        </w:numPr>
        <w:rPr>
          <w:rFonts w:asciiTheme="majorHAnsi" w:hAnsiTheme="majorHAnsi"/>
        </w:rPr>
      </w:pPr>
      <w:r>
        <w:rPr>
          <w:rFonts w:asciiTheme="majorHAnsi" w:hAnsiTheme="majorHAnsi"/>
        </w:rPr>
        <w:t>To act as Deputy Safeguarding Lead, ensuring that excellent safeguarding is in place for all delivery.</w:t>
      </w:r>
    </w:p>
    <w:p w14:paraId="43F7F0A8" w14:textId="54A57148" w:rsidR="008464AA" w:rsidRPr="00C06B4A" w:rsidRDefault="008464AA" w:rsidP="008464AA">
      <w:pPr>
        <w:pStyle w:val="ListParagraph"/>
        <w:numPr>
          <w:ilvl w:val="0"/>
          <w:numId w:val="1"/>
        </w:numPr>
        <w:rPr>
          <w:rFonts w:asciiTheme="majorHAnsi" w:hAnsiTheme="majorHAnsi"/>
        </w:rPr>
      </w:pPr>
      <w:r w:rsidRPr="00C06B4A">
        <w:rPr>
          <w:rFonts w:asciiTheme="majorHAnsi" w:hAnsiTheme="majorHAnsi"/>
        </w:rPr>
        <w:t>To promote and comply with current legislation and the CAS policies on Equality, Diversity, Child and Data Protection, Health &amp; Safety and financial compliance, both in the delivery of services and the treatment of others</w:t>
      </w:r>
      <w:r w:rsidR="0008293A">
        <w:rPr>
          <w:rFonts w:asciiTheme="majorHAnsi" w:hAnsiTheme="majorHAnsi"/>
        </w:rPr>
        <w:t>.</w:t>
      </w:r>
    </w:p>
    <w:p w14:paraId="19D82484" w14:textId="77777777" w:rsidR="008464AA" w:rsidRPr="00C06B4A" w:rsidRDefault="008464AA" w:rsidP="008464AA">
      <w:pPr>
        <w:pStyle w:val="ListParagraph"/>
        <w:numPr>
          <w:ilvl w:val="0"/>
          <w:numId w:val="1"/>
        </w:numPr>
        <w:rPr>
          <w:rFonts w:asciiTheme="majorHAnsi" w:hAnsiTheme="majorHAnsi"/>
        </w:rPr>
      </w:pPr>
      <w:r w:rsidRPr="00C06B4A">
        <w:rPr>
          <w:rFonts w:asciiTheme="majorHAnsi" w:hAnsiTheme="majorHAnsi"/>
        </w:rPr>
        <w:lastRenderedPageBreak/>
        <w:t>To promote, develop and comply with our policies and practices regarding sustainability and lessen the environmental impact of CAS</w:t>
      </w:r>
      <w:r>
        <w:rPr>
          <w:rFonts w:asciiTheme="majorHAnsi" w:hAnsiTheme="majorHAnsi"/>
        </w:rPr>
        <w:t>.</w:t>
      </w:r>
      <w:r w:rsidRPr="00C06B4A">
        <w:rPr>
          <w:rFonts w:asciiTheme="majorHAnsi" w:hAnsiTheme="majorHAnsi"/>
        </w:rPr>
        <w:t xml:space="preserve"> </w:t>
      </w:r>
    </w:p>
    <w:p w14:paraId="13FD9A5F" w14:textId="77777777" w:rsidR="008464AA" w:rsidRPr="00C06B4A" w:rsidRDefault="008464AA" w:rsidP="008464AA">
      <w:pPr>
        <w:pStyle w:val="ListParagraph"/>
        <w:numPr>
          <w:ilvl w:val="0"/>
          <w:numId w:val="1"/>
        </w:numPr>
        <w:rPr>
          <w:rFonts w:asciiTheme="majorHAnsi" w:hAnsiTheme="majorHAnsi"/>
        </w:rPr>
      </w:pPr>
      <w:r w:rsidRPr="00C06B4A">
        <w:rPr>
          <w:rFonts w:asciiTheme="majorHAnsi" w:hAnsiTheme="majorHAnsi"/>
        </w:rPr>
        <w:t>To be responsible for identifying and undertaking training and personal development to meet business needs</w:t>
      </w:r>
      <w:r>
        <w:rPr>
          <w:rFonts w:asciiTheme="majorHAnsi" w:hAnsiTheme="majorHAnsi"/>
        </w:rPr>
        <w:t>.</w:t>
      </w:r>
      <w:r w:rsidRPr="00C06B4A">
        <w:rPr>
          <w:rFonts w:asciiTheme="majorHAnsi" w:hAnsiTheme="majorHAnsi"/>
        </w:rPr>
        <w:t xml:space="preserve"> </w:t>
      </w:r>
    </w:p>
    <w:p w14:paraId="0317EDC1" w14:textId="77777777" w:rsidR="008464AA" w:rsidRPr="00C06B4A" w:rsidRDefault="008464AA" w:rsidP="008464AA">
      <w:pPr>
        <w:pStyle w:val="ListParagraph"/>
        <w:numPr>
          <w:ilvl w:val="0"/>
          <w:numId w:val="1"/>
        </w:numPr>
        <w:rPr>
          <w:rFonts w:asciiTheme="majorHAnsi" w:hAnsiTheme="majorHAnsi"/>
        </w:rPr>
      </w:pPr>
      <w:r w:rsidRPr="00C06B4A">
        <w:rPr>
          <w:rFonts w:asciiTheme="majorHAnsi" w:hAnsiTheme="majorHAnsi"/>
        </w:rPr>
        <w:t xml:space="preserve">Be an advocate for CAS, as opportunity arises. </w:t>
      </w:r>
      <w:bookmarkStart w:id="1" w:name="_Hlk213841741"/>
    </w:p>
    <w:p w14:paraId="4808C447" w14:textId="77777777" w:rsidR="008464AA" w:rsidRDefault="008464AA" w:rsidP="008464AA">
      <w:pPr>
        <w:pStyle w:val="ListParagraph"/>
        <w:numPr>
          <w:ilvl w:val="0"/>
          <w:numId w:val="1"/>
        </w:numPr>
        <w:rPr>
          <w:rFonts w:asciiTheme="majorHAnsi" w:hAnsiTheme="majorHAnsi"/>
        </w:rPr>
      </w:pPr>
      <w:r w:rsidRPr="00C06B4A">
        <w:rPr>
          <w:rFonts w:asciiTheme="majorHAnsi" w:hAnsiTheme="majorHAnsi"/>
        </w:rPr>
        <w:t>To be committed to putting artists and community needs at the heart of everything we do</w:t>
      </w:r>
      <w:r>
        <w:rPr>
          <w:rFonts w:asciiTheme="majorHAnsi" w:hAnsiTheme="majorHAnsi"/>
        </w:rPr>
        <w:t>.</w:t>
      </w:r>
    </w:p>
    <w:p w14:paraId="135EB65C" w14:textId="77777777" w:rsidR="008464AA" w:rsidRPr="00C06B4A" w:rsidRDefault="008464AA" w:rsidP="008464AA">
      <w:pPr>
        <w:pStyle w:val="ListParagraph"/>
        <w:numPr>
          <w:ilvl w:val="0"/>
          <w:numId w:val="1"/>
        </w:numPr>
        <w:rPr>
          <w:rFonts w:asciiTheme="majorHAnsi" w:hAnsiTheme="majorHAnsi"/>
        </w:rPr>
      </w:pPr>
      <w:r w:rsidRPr="00C06B4A">
        <w:rPr>
          <w:rFonts w:asciiTheme="majorHAnsi" w:hAnsiTheme="majorHAnsi"/>
        </w:rPr>
        <w:t xml:space="preserve">To undertake any other reasonable duties, commensurate with the level of the post </w:t>
      </w:r>
      <w:proofErr w:type="gramStart"/>
      <w:r w:rsidRPr="00C06B4A">
        <w:rPr>
          <w:rFonts w:asciiTheme="majorHAnsi" w:hAnsiTheme="majorHAnsi"/>
        </w:rPr>
        <w:t>so as to</w:t>
      </w:r>
      <w:proofErr w:type="gramEnd"/>
      <w:r w:rsidRPr="00C06B4A">
        <w:rPr>
          <w:rFonts w:asciiTheme="majorHAnsi" w:hAnsiTheme="majorHAnsi"/>
        </w:rPr>
        <w:t xml:space="preserve"> ensure the smooth running of CAS</w:t>
      </w:r>
      <w:r>
        <w:rPr>
          <w:rFonts w:asciiTheme="majorHAnsi" w:hAnsiTheme="majorHAnsi"/>
        </w:rPr>
        <w:t>.</w:t>
      </w:r>
    </w:p>
    <w:p w14:paraId="33869461" w14:textId="77777777" w:rsidR="008464AA" w:rsidRPr="00C06B4A" w:rsidRDefault="008464AA" w:rsidP="008464AA">
      <w:pPr>
        <w:pStyle w:val="ListParagraph"/>
        <w:rPr>
          <w:rFonts w:asciiTheme="majorHAnsi" w:hAnsiTheme="majorHAnsi"/>
        </w:rPr>
      </w:pPr>
    </w:p>
    <w:bookmarkEnd w:id="1"/>
    <w:p w14:paraId="4CF7267A" w14:textId="77777777" w:rsidR="008464AA" w:rsidRPr="00B629BC" w:rsidRDefault="008464AA" w:rsidP="008464AA">
      <w:pPr>
        <w:rPr>
          <w:rFonts w:asciiTheme="majorHAnsi" w:hAnsiTheme="majorHAnsi"/>
        </w:rPr>
      </w:pPr>
      <w:r w:rsidRPr="00B629BC">
        <w:rPr>
          <w:rFonts w:asciiTheme="majorHAnsi" w:hAnsiTheme="majorHAnsi"/>
          <w:b/>
          <w:bCs/>
        </w:rPr>
        <w:t xml:space="preserve">REVIEW ARRANGEMENTS </w:t>
      </w:r>
    </w:p>
    <w:p w14:paraId="408BFCF9" w14:textId="77777777" w:rsidR="008464AA" w:rsidRDefault="008464AA" w:rsidP="008464AA">
      <w:pPr>
        <w:rPr>
          <w:rFonts w:asciiTheme="majorHAnsi" w:hAnsiTheme="majorHAnsi"/>
        </w:rPr>
      </w:pPr>
      <w:r w:rsidRPr="00B629BC">
        <w:rPr>
          <w:rFonts w:asciiTheme="majorHAnsi" w:hAnsiTheme="majorHAnsi"/>
        </w:rPr>
        <w:t>This job information cannot be all-encompassing. It is inevitable over time that the emphasis of the job will change without changing the general character of the job or the level of duties and responsibilities entailed. Consequently, this information will be periodically reviewed, revised and updated in consultation with the post holder to reflect appropriate changes</w:t>
      </w:r>
      <w:r>
        <w:rPr>
          <w:rFonts w:asciiTheme="majorHAnsi" w:hAnsiTheme="majorHAnsi"/>
        </w:rPr>
        <w:t>.</w:t>
      </w:r>
    </w:p>
    <w:p w14:paraId="69945DEE" w14:textId="77777777" w:rsidR="00F65E09" w:rsidRDefault="00F65E09" w:rsidP="008464AA">
      <w:pPr>
        <w:rPr>
          <w:rFonts w:asciiTheme="majorHAnsi" w:hAnsiTheme="majorHAnsi"/>
        </w:rPr>
      </w:pPr>
    </w:p>
    <w:p w14:paraId="3306467A" w14:textId="5494D7FA" w:rsidR="00F65E09" w:rsidRDefault="00F65E09" w:rsidP="00F65E09">
      <w:pPr>
        <w:ind w:left="720"/>
        <w:rPr>
          <w:rFonts w:asciiTheme="majorHAnsi" w:hAnsiTheme="majorHAnsi"/>
        </w:rPr>
      </w:pPr>
    </w:p>
    <w:p w14:paraId="6DB9FC62" w14:textId="77777777" w:rsidR="00F65E09" w:rsidRPr="00F65E09" w:rsidRDefault="00F65E09" w:rsidP="00F65E09">
      <w:pPr>
        <w:rPr>
          <w:rFonts w:asciiTheme="majorHAnsi" w:hAnsiTheme="majorHAnsi"/>
        </w:rPr>
      </w:pPr>
    </w:p>
    <w:p w14:paraId="0513BF7F" w14:textId="77777777" w:rsidR="00F65E09" w:rsidRDefault="00F65E09" w:rsidP="008464AA">
      <w:pPr>
        <w:rPr>
          <w:rFonts w:asciiTheme="majorHAnsi" w:hAnsiTheme="majorHAnsi"/>
        </w:rPr>
      </w:pPr>
    </w:p>
    <w:p w14:paraId="5574B073" w14:textId="77777777" w:rsidR="008464AA" w:rsidRPr="00B629BC" w:rsidRDefault="008464AA" w:rsidP="008464AA">
      <w:pPr>
        <w:rPr>
          <w:rFonts w:asciiTheme="majorHAnsi" w:hAnsiTheme="majorHAnsi"/>
        </w:rPr>
      </w:pPr>
      <w:r>
        <w:rPr>
          <w:rFonts w:asciiTheme="majorHAnsi" w:hAnsiTheme="majorHAnsi"/>
        </w:rPr>
        <w:br w:type="page"/>
      </w:r>
      <w:r w:rsidRPr="00B629BC">
        <w:rPr>
          <w:rFonts w:asciiTheme="majorHAnsi" w:hAnsiTheme="majorHAnsi"/>
          <w:b/>
          <w:bCs/>
        </w:rPr>
        <w:lastRenderedPageBreak/>
        <w:t xml:space="preserve">PERSON SPECIFICATION </w:t>
      </w:r>
    </w:p>
    <w:p w14:paraId="78A21D5E" w14:textId="77777777" w:rsidR="008464AA" w:rsidRPr="00B629BC" w:rsidRDefault="008464AA" w:rsidP="008464AA">
      <w:pPr>
        <w:rPr>
          <w:rFonts w:asciiTheme="majorHAnsi" w:hAnsiTheme="majorHAnsi"/>
        </w:rPr>
      </w:pPr>
      <w:r w:rsidRPr="00B629BC">
        <w:rPr>
          <w:rFonts w:asciiTheme="majorHAnsi" w:hAnsiTheme="majorHAnsi"/>
          <w:b/>
          <w:bCs/>
        </w:rPr>
        <w:t xml:space="preserve">Essential </w:t>
      </w:r>
    </w:p>
    <w:p w14:paraId="7E4D8712" w14:textId="77777777" w:rsidR="008464AA" w:rsidRPr="00C06B4A" w:rsidRDefault="008464AA" w:rsidP="008464AA">
      <w:pPr>
        <w:pStyle w:val="ListParagraph"/>
        <w:numPr>
          <w:ilvl w:val="0"/>
          <w:numId w:val="3"/>
        </w:numPr>
        <w:rPr>
          <w:rFonts w:asciiTheme="majorHAnsi" w:hAnsiTheme="majorHAnsi"/>
        </w:rPr>
      </w:pPr>
      <w:r w:rsidRPr="00C06B4A">
        <w:rPr>
          <w:rFonts w:asciiTheme="majorHAnsi" w:hAnsiTheme="majorHAnsi"/>
        </w:rPr>
        <w:t xml:space="preserve">A passion and enthusiasm for visual arts, as well as a strong understanding of wider creative industries. </w:t>
      </w:r>
    </w:p>
    <w:p w14:paraId="7F43BB57" w14:textId="77777777" w:rsidR="008464AA" w:rsidRDefault="008464AA" w:rsidP="008464AA">
      <w:pPr>
        <w:pStyle w:val="ListParagraph"/>
        <w:numPr>
          <w:ilvl w:val="0"/>
          <w:numId w:val="3"/>
        </w:numPr>
        <w:rPr>
          <w:rFonts w:asciiTheme="majorHAnsi" w:hAnsiTheme="majorHAnsi"/>
        </w:rPr>
      </w:pPr>
      <w:r w:rsidRPr="00C06B4A">
        <w:rPr>
          <w:rFonts w:asciiTheme="majorHAnsi" w:hAnsiTheme="majorHAnsi"/>
        </w:rPr>
        <w:t xml:space="preserve">Proven ability to collaborate with diverse internal teams, to gather information and align on content requirements. </w:t>
      </w:r>
    </w:p>
    <w:p w14:paraId="6476F7E8" w14:textId="051A832D" w:rsidR="008464AA" w:rsidRDefault="0008293A" w:rsidP="008464AA">
      <w:pPr>
        <w:pStyle w:val="ListParagraph"/>
        <w:numPr>
          <w:ilvl w:val="0"/>
          <w:numId w:val="3"/>
        </w:numPr>
        <w:rPr>
          <w:rFonts w:asciiTheme="majorHAnsi" w:hAnsiTheme="majorHAnsi"/>
        </w:rPr>
      </w:pPr>
      <w:r>
        <w:rPr>
          <w:rFonts w:asciiTheme="majorHAnsi" w:hAnsiTheme="majorHAnsi"/>
        </w:rPr>
        <w:t xml:space="preserve">Engagement </w:t>
      </w:r>
      <w:r w:rsidR="008464AA">
        <w:rPr>
          <w:rFonts w:asciiTheme="majorHAnsi" w:hAnsiTheme="majorHAnsi"/>
        </w:rPr>
        <w:t>experience.</w:t>
      </w:r>
    </w:p>
    <w:p w14:paraId="4311707F" w14:textId="77777777" w:rsidR="008464AA" w:rsidRPr="00C06B4A" w:rsidRDefault="008464AA" w:rsidP="008464AA">
      <w:pPr>
        <w:pStyle w:val="ListParagraph"/>
        <w:numPr>
          <w:ilvl w:val="0"/>
          <w:numId w:val="3"/>
        </w:numPr>
        <w:rPr>
          <w:rFonts w:asciiTheme="majorHAnsi" w:hAnsiTheme="majorHAnsi"/>
        </w:rPr>
      </w:pPr>
      <w:r>
        <w:rPr>
          <w:rFonts w:asciiTheme="majorHAnsi" w:hAnsiTheme="majorHAnsi"/>
        </w:rPr>
        <w:t>Educated to degree level in a relevant field, or equivalent work experience.</w:t>
      </w:r>
    </w:p>
    <w:p w14:paraId="0F15A396" w14:textId="77777777" w:rsidR="008464AA" w:rsidRPr="00C06B4A" w:rsidRDefault="008464AA" w:rsidP="008464AA">
      <w:pPr>
        <w:pStyle w:val="ListParagraph"/>
        <w:numPr>
          <w:ilvl w:val="0"/>
          <w:numId w:val="3"/>
        </w:numPr>
        <w:rPr>
          <w:rFonts w:asciiTheme="majorHAnsi" w:hAnsiTheme="majorHAnsi"/>
        </w:rPr>
      </w:pPr>
      <w:r w:rsidRPr="00C06B4A">
        <w:rPr>
          <w:rFonts w:asciiTheme="majorHAnsi" w:hAnsiTheme="majorHAnsi"/>
        </w:rPr>
        <w:t xml:space="preserve">Experience working with internal and external stakeholders to achieve agreed objectives. </w:t>
      </w:r>
    </w:p>
    <w:p w14:paraId="4C31771A" w14:textId="77777777" w:rsidR="008464AA" w:rsidRPr="00C06B4A" w:rsidRDefault="008464AA" w:rsidP="008464AA">
      <w:pPr>
        <w:pStyle w:val="ListParagraph"/>
        <w:numPr>
          <w:ilvl w:val="0"/>
          <w:numId w:val="3"/>
        </w:numPr>
        <w:rPr>
          <w:rFonts w:asciiTheme="majorHAnsi" w:hAnsiTheme="majorHAnsi"/>
        </w:rPr>
      </w:pPr>
      <w:r w:rsidRPr="00C06B4A">
        <w:rPr>
          <w:rFonts w:asciiTheme="majorHAnsi" w:hAnsiTheme="majorHAnsi"/>
        </w:rPr>
        <w:t>Excellent project management skills</w:t>
      </w:r>
      <w:r>
        <w:rPr>
          <w:rFonts w:asciiTheme="majorHAnsi" w:hAnsiTheme="majorHAnsi"/>
        </w:rPr>
        <w:t>.</w:t>
      </w:r>
    </w:p>
    <w:p w14:paraId="20B2F079" w14:textId="77777777" w:rsidR="008464AA" w:rsidRPr="00C06B4A" w:rsidRDefault="008464AA" w:rsidP="008464AA">
      <w:pPr>
        <w:pStyle w:val="ListParagraph"/>
        <w:numPr>
          <w:ilvl w:val="0"/>
          <w:numId w:val="3"/>
        </w:numPr>
        <w:rPr>
          <w:rFonts w:asciiTheme="majorHAnsi" w:hAnsiTheme="majorHAnsi"/>
        </w:rPr>
      </w:pPr>
      <w:r w:rsidRPr="00C06B4A">
        <w:rPr>
          <w:rFonts w:asciiTheme="majorHAnsi" w:hAnsiTheme="majorHAnsi"/>
        </w:rPr>
        <w:t>Experience in managing or coordinating projects, with an emphasis on inclusivity and collaboration</w:t>
      </w:r>
      <w:r>
        <w:rPr>
          <w:rFonts w:asciiTheme="majorHAnsi" w:hAnsiTheme="majorHAnsi"/>
        </w:rPr>
        <w:t>.</w:t>
      </w:r>
    </w:p>
    <w:p w14:paraId="0BC00523" w14:textId="77777777" w:rsidR="008464AA" w:rsidRPr="00C06B4A" w:rsidRDefault="008464AA" w:rsidP="008464AA">
      <w:pPr>
        <w:pStyle w:val="ListParagraph"/>
        <w:numPr>
          <w:ilvl w:val="0"/>
          <w:numId w:val="3"/>
        </w:numPr>
        <w:rPr>
          <w:rFonts w:asciiTheme="majorHAnsi" w:hAnsiTheme="majorHAnsi"/>
        </w:rPr>
      </w:pPr>
      <w:r w:rsidRPr="00C06B4A">
        <w:rPr>
          <w:rFonts w:asciiTheme="majorHAnsi" w:hAnsiTheme="majorHAnsi"/>
        </w:rPr>
        <w:t>Experience of managing project budgets, timelines and reporting processes</w:t>
      </w:r>
      <w:r>
        <w:rPr>
          <w:rFonts w:asciiTheme="majorHAnsi" w:hAnsiTheme="majorHAnsi"/>
        </w:rPr>
        <w:t>.</w:t>
      </w:r>
    </w:p>
    <w:p w14:paraId="6091C583" w14:textId="77777777" w:rsidR="008464AA" w:rsidRDefault="008464AA" w:rsidP="008464AA">
      <w:pPr>
        <w:numPr>
          <w:ilvl w:val="0"/>
          <w:numId w:val="3"/>
        </w:numPr>
        <w:spacing w:before="100" w:beforeAutospacing="1" w:after="150" w:line="240" w:lineRule="auto"/>
        <w:rPr>
          <w:rFonts w:asciiTheme="majorHAnsi" w:eastAsia="Times New Roman" w:hAnsiTheme="majorHAnsi" w:cs="Times New Roman"/>
          <w:kern w:val="0"/>
          <w:lang w:eastAsia="en-GB"/>
          <w14:ligatures w14:val="none"/>
        </w:rPr>
      </w:pPr>
      <w:r w:rsidRPr="00112B58">
        <w:rPr>
          <w:rFonts w:asciiTheme="majorHAnsi" w:eastAsia="Times New Roman" w:hAnsiTheme="majorHAnsi" w:cs="Times New Roman"/>
          <w:kern w:val="0"/>
          <w:lang w:eastAsia="en-GB"/>
          <w14:ligatures w14:val="none"/>
        </w:rPr>
        <w:t>An adept communicator, particularly with regards presenting curatorial content to stakeholders.</w:t>
      </w:r>
    </w:p>
    <w:p w14:paraId="2F5A5796" w14:textId="7744AD1B" w:rsidR="0008293A" w:rsidRDefault="0008293A" w:rsidP="008464AA">
      <w:pPr>
        <w:numPr>
          <w:ilvl w:val="0"/>
          <w:numId w:val="3"/>
        </w:numPr>
        <w:spacing w:before="100" w:beforeAutospacing="1" w:after="150"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An understanding of Safeguarding</w:t>
      </w:r>
    </w:p>
    <w:p w14:paraId="53531C76" w14:textId="77777777" w:rsidR="008464AA" w:rsidRPr="00A24A6C" w:rsidRDefault="008464AA" w:rsidP="008464AA">
      <w:pPr>
        <w:spacing w:before="100" w:beforeAutospacing="1" w:after="150" w:line="240" w:lineRule="auto"/>
        <w:rPr>
          <w:rFonts w:asciiTheme="majorHAnsi" w:eastAsia="Times New Roman" w:hAnsiTheme="majorHAnsi" w:cs="Times New Roman"/>
          <w:b/>
          <w:bCs/>
          <w:kern w:val="0"/>
          <w:lang w:eastAsia="en-GB"/>
          <w14:ligatures w14:val="none"/>
        </w:rPr>
      </w:pPr>
      <w:r w:rsidRPr="00A24A6C">
        <w:rPr>
          <w:rFonts w:asciiTheme="majorHAnsi" w:eastAsia="Times New Roman" w:hAnsiTheme="majorHAnsi" w:cs="Times New Roman"/>
          <w:b/>
          <w:bCs/>
          <w:kern w:val="0"/>
          <w:lang w:eastAsia="en-GB"/>
          <w14:ligatures w14:val="none"/>
        </w:rPr>
        <w:t>Desirable</w:t>
      </w:r>
    </w:p>
    <w:p w14:paraId="3677CDF5" w14:textId="77777777" w:rsidR="008464AA" w:rsidRDefault="008464AA" w:rsidP="008464AA">
      <w:pPr>
        <w:numPr>
          <w:ilvl w:val="0"/>
          <w:numId w:val="3"/>
        </w:numPr>
        <w:spacing w:before="100" w:beforeAutospacing="1" w:after="150" w:line="240" w:lineRule="auto"/>
        <w:rPr>
          <w:rFonts w:asciiTheme="majorHAnsi" w:eastAsia="Times New Roman" w:hAnsiTheme="majorHAnsi" w:cs="Times New Roman"/>
          <w:kern w:val="0"/>
          <w:lang w:eastAsia="en-GB"/>
          <w14:ligatures w14:val="none"/>
        </w:rPr>
      </w:pPr>
      <w:r w:rsidRPr="00112B58">
        <w:rPr>
          <w:rFonts w:asciiTheme="majorHAnsi" w:eastAsia="Times New Roman" w:hAnsiTheme="majorHAnsi" w:cs="Times New Roman"/>
          <w:kern w:val="0"/>
          <w:lang w:eastAsia="en-GB"/>
          <w14:ligatures w14:val="none"/>
        </w:rPr>
        <w:t>Ability to influence others and liaise effectively with colleagues and external contacts within a museum/gallery environment.</w:t>
      </w:r>
    </w:p>
    <w:p w14:paraId="2D2509D8" w14:textId="77777777" w:rsidR="008464AA" w:rsidRDefault="008464AA" w:rsidP="008464AA">
      <w:pPr>
        <w:pStyle w:val="ListParagraph"/>
        <w:numPr>
          <w:ilvl w:val="0"/>
          <w:numId w:val="3"/>
        </w:numPr>
        <w:rPr>
          <w:rFonts w:asciiTheme="majorHAnsi" w:hAnsiTheme="majorHAnsi"/>
        </w:rPr>
      </w:pPr>
      <w:r w:rsidRPr="00C06B4A">
        <w:rPr>
          <w:rFonts w:asciiTheme="majorHAnsi" w:hAnsiTheme="majorHAnsi"/>
        </w:rPr>
        <w:t>Commitment to community action and the arts and education, with a passion for community empowerment</w:t>
      </w:r>
      <w:r>
        <w:rPr>
          <w:rFonts w:asciiTheme="majorHAnsi" w:hAnsiTheme="majorHAnsi"/>
        </w:rPr>
        <w:t>.</w:t>
      </w:r>
    </w:p>
    <w:p w14:paraId="00F77525" w14:textId="77777777" w:rsidR="008464AA" w:rsidRPr="00A24A6C" w:rsidRDefault="008464AA" w:rsidP="008464AA">
      <w:pPr>
        <w:pStyle w:val="ListParagraph"/>
        <w:numPr>
          <w:ilvl w:val="0"/>
          <w:numId w:val="3"/>
        </w:numPr>
        <w:rPr>
          <w:rFonts w:asciiTheme="majorHAnsi" w:hAnsiTheme="majorHAnsi"/>
        </w:rPr>
      </w:pPr>
      <w:r w:rsidRPr="00C06B4A">
        <w:rPr>
          <w:rFonts w:asciiTheme="majorHAnsi" w:hAnsiTheme="majorHAnsi"/>
        </w:rPr>
        <w:t>A proactive, solution-oriented mindset with a hands-on approach to problem-solving</w:t>
      </w:r>
    </w:p>
    <w:p w14:paraId="3055BF78" w14:textId="77777777" w:rsidR="008464AA" w:rsidRPr="00112B58" w:rsidRDefault="008464AA" w:rsidP="008464AA">
      <w:pPr>
        <w:numPr>
          <w:ilvl w:val="0"/>
          <w:numId w:val="3"/>
        </w:numPr>
        <w:spacing w:before="100" w:beforeAutospacing="1" w:after="150" w:line="240" w:lineRule="auto"/>
        <w:rPr>
          <w:rFonts w:asciiTheme="majorHAnsi" w:eastAsia="Times New Roman" w:hAnsiTheme="majorHAnsi" w:cs="Times New Roman"/>
          <w:kern w:val="0"/>
          <w:lang w:eastAsia="en-GB"/>
          <w14:ligatures w14:val="none"/>
        </w:rPr>
      </w:pPr>
      <w:r w:rsidRPr="00112B58">
        <w:rPr>
          <w:rFonts w:asciiTheme="majorHAnsi" w:eastAsia="Times New Roman" w:hAnsiTheme="majorHAnsi" w:cs="Times New Roman"/>
          <w:kern w:val="0"/>
          <w:lang w:eastAsia="en-GB"/>
          <w14:ligatures w14:val="none"/>
        </w:rPr>
        <w:t>Ability to work under pressure, meet deadlines and retain good attention to detail.</w:t>
      </w:r>
    </w:p>
    <w:p w14:paraId="275EE33F" w14:textId="44DF4C4C" w:rsidR="0008293A" w:rsidRPr="0008293A" w:rsidRDefault="008464AA" w:rsidP="0008293A">
      <w:pPr>
        <w:numPr>
          <w:ilvl w:val="0"/>
          <w:numId w:val="3"/>
        </w:numPr>
        <w:spacing w:before="100" w:beforeAutospacing="1" w:after="150" w:line="240" w:lineRule="auto"/>
        <w:rPr>
          <w:rFonts w:asciiTheme="majorHAnsi" w:eastAsia="Times New Roman" w:hAnsiTheme="majorHAnsi" w:cs="Times New Roman"/>
          <w:kern w:val="0"/>
          <w:lang w:eastAsia="en-GB"/>
          <w14:ligatures w14:val="none"/>
        </w:rPr>
      </w:pPr>
      <w:r w:rsidRPr="00112B58">
        <w:rPr>
          <w:rFonts w:asciiTheme="majorHAnsi" w:eastAsia="Times New Roman" w:hAnsiTheme="majorHAnsi" w:cs="Times New Roman"/>
          <w:kern w:val="0"/>
          <w:lang w:eastAsia="en-GB"/>
          <w14:ligatures w14:val="none"/>
        </w:rPr>
        <w:t>A mutually supportive and collaborative team working style.</w:t>
      </w:r>
    </w:p>
    <w:p w14:paraId="49874B8B" w14:textId="77777777" w:rsidR="008464AA" w:rsidRDefault="008464AA" w:rsidP="008464AA">
      <w:pPr>
        <w:numPr>
          <w:ilvl w:val="0"/>
          <w:numId w:val="3"/>
        </w:numPr>
        <w:spacing w:before="100" w:beforeAutospacing="1" w:after="0" w:line="240" w:lineRule="auto"/>
        <w:rPr>
          <w:rFonts w:asciiTheme="majorHAnsi" w:eastAsia="Times New Roman" w:hAnsiTheme="majorHAnsi" w:cs="Times New Roman"/>
          <w:kern w:val="0"/>
          <w:lang w:eastAsia="en-GB"/>
          <w14:ligatures w14:val="none"/>
        </w:rPr>
      </w:pPr>
      <w:r w:rsidRPr="00112B58">
        <w:rPr>
          <w:rFonts w:asciiTheme="majorHAnsi" w:eastAsia="Times New Roman" w:hAnsiTheme="majorHAnsi" w:cs="Times New Roman"/>
          <w:kern w:val="0"/>
          <w:lang w:eastAsia="en-GB"/>
          <w14:ligatures w14:val="none"/>
        </w:rPr>
        <w:t xml:space="preserve">Experience of working in </w:t>
      </w:r>
      <w:r>
        <w:rPr>
          <w:rFonts w:asciiTheme="majorHAnsi" w:eastAsia="Times New Roman" w:hAnsiTheme="majorHAnsi" w:cs="Times New Roman"/>
          <w:kern w:val="0"/>
          <w:lang w:eastAsia="en-GB"/>
          <w14:ligatures w14:val="none"/>
        </w:rPr>
        <w:t xml:space="preserve">Canva, </w:t>
      </w:r>
      <w:r w:rsidRPr="00112B58">
        <w:rPr>
          <w:rFonts w:asciiTheme="majorHAnsi" w:eastAsia="Times New Roman" w:hAnsiTheme="majorHAnsi" w:cs="Times New Roman"/>
          <w:kern w:val="0"/>
          <w:lang w:eastAsia="en-GB"/>
          <w14:ligatures w14:val="none"/>
        </w:rPr>
        <w:t>PowerPoint, Word and Excel</w:t>
      </w:r>
      <w:r>
        <w:rPr>
          <w:rFonts w:asciiTheme="majorHAnsi" w:eastAsia="Times New Roman" w:hAnsiTheme="majorHAnsi" w:cs="Times New Roman"/>
          <w:kern w:val="0"/>
          <w:lang w:eastAsia="en-GB"/>
          <w14:ligatures w14:val="none"/>
        </w:rPr>
        <w:t>.</w:t>
      </w:r>
    </w:p>
    <w:p w14:paraId="6669EE28" w14:textId="77777777" w:rsidR="008464AA" w:rsidRDefault="008464AA" w:rsidP="008464AA">
      <w:pPr>
        <w:spacing w:before="100" w:beforeAutospacing="1" w:after="0" w:line="240" w:lineRule="auto"/>
        <w:rPr>
          <w:rFonts w:asciiTheme="majorHAnsi" w:eastAsia="Times New Roman" w:hAnsiTheme="majorHAnsi" w:cs="Times New Roman"/>
          <w:b/>
          <w:bCs/>
          <w:kern w:val="0"/>
          <w:lang w:eastAsia="en-GB"/>
          <w14:ligatures w14:val="none"/>
        </w:rPr>
      </w:pPr>
    </w:p>
    <w:p w14:paraId="08E26C7F" w14:textId="77777777" w:rsidR="008464AA" w:rsidRDefault="008464AA" w:rsidP="008464AA">
      <w:pPr>
        <w:spacing w:before="100" w:beforeAutospacing="1" w:after="0" w:line="240" w:lineRule="auto"/>
        <w:rPr>
          <w:rFonts w:asciiTheme="majorHAnsi" w:eastAsia="Times New Roman" w:hAnsiTheme="majorHAnsi" w:cs="Times New Roman"/>
          <w:b/>
          <w:bCs/>
          <w:kern w:val="0"/>
          <w:lang w:eastAsia="en-GB"/>
          <w14:ligatures w14:val="none"/>
        </w:rPr>
      </w:pPr>
      <w:r>
        <w:rPr>
          <w:rFonts w:asciiTheme="majorHAnsi" w:eastAsia="Times New Roman" w:hAnsiTheme="majorHAnsi" w:cs="Times New Roman"/>
          <w:b/>
          <w:bCs/>
          <w:kern w:val="0"/>
          <w:lang w:eastAsia="en-GB"/>
          <w14:ligatures w14:val="none"/>
        </w:rPr>
        <w:t>TO APPLY:</w:t>
      </w:r>
    </w:p>
    <w:p w14:paraId="7168F031" w14:textId="77777777" w:rsidR="008464AA" w:rsidRDefault="008464AA" w:rsidP="008464AA">
      <w:pPr>
        <w:spacing w:before="100" w:beforeAutospacing="1" w:after="0" w:line="240" w:lineRule="auto"/>
        <w:rPr>
          <w:rFonts w:asciiTheme="majorHAnsi" w:eastAsia="Times New Roman" w:hAnsiTheme="majorHAnsi" w:cs="Times New Roman"/>
          <w:kern w:val="0"/>
          <w:lang w:eastAsia="en-GB"/>
          <w14:ligatures w14:val="none"/>
        </w:rPr>
      </w:pPr>
    </w:p>
    <w:p w14:paraId="61D38082" w14:textId="77777777" w:rsidR="008464AA" w:rsidRPr="00C06B4A" w:rsidRDefault="008464AA" w:rsidP="008464AA">
      <w:pPr>
        <w:rPr>
          <w:rFonts w:asciiTheme="majorHAnsi" w:hAnsiTheme="majorHAnsi"/>
        </w:rPr>
      </w:pPr>
      <w:r w:rsidRPr="00C06B4A">
        <w:rPr>
          <w:rFonts w:asciiTheme="majorHAnsi" w:hAnsiTheme="majorHAnsi"/>
          <w:b/>
          <w:bCs/>
        </w:rPr>
        <w:t xml:space="preserve">To apply please send a PDF to </w:t>
      </w:r>
      <w:hyperlink r:id="rId18" w:history="1">
        <w:r w:rsidRPr="00040FEF">
          <w:rPr>
            <w:rStyle w:val="Hyperlink"/>
            <w:rFonts w:asciiTheme="majorHAnsi" w:hAnsiTheme="majorHAnsi"/>
            <w:b/>
            <w:bCs/>
          </w:rPr>
          <w:t>russ</w:t>
        </w:r>
        <w:r w:rsidRPr="00C06B4A">
          <w:rPr>
            <w:rStyle w:val="Hyperlink"/>
            <w:rFonts w:asciiTheme="majorHAnsi" w:hAnsiTheme="majorHAnsi"/>
            <w:b/>
            <w:bCs/>
          </w:rPr>
          <w:t>@chapelartsstudios.co.uk</w:t>
        </w:r>
      </w:hyperlink>
      <w:r w:rsidRPr="00C06B4A">
        <w:rPr>
          <w:rFonts w:asciiTheme="majorHAnsi" w:hAnsiTheme="majorHAnsi"/>
          <w:b/>
          <w:bCs/>
        </w:rPr>
        <w:t xml:space="preserve"> including:</w:t>
      </w:r>
    </w:p>
    <w:p w14:paraId="09F5ED0C" w14:textId="77777777" w:rsidR="008464AA" w:rsidRPr="00C06B4A" w:rsidRDefault="008464AA" w:rsidP="008464AA">
      <w:pPr>
        <w:numPr>
          <w:ilvl w:val="0"/>
          <w:numId w:val="2"/>
        </w:numPr>
        <w:rPr>
          <w:rFonts w:asciiTheme="majorHAnsi" w:hAnsiTheme="majorHAnsi"/>
        </w:rPr>
      </w:pPr>
      <w:r w:rsidRPr="00C06B4A">
        <w:rPr>
          <w:rFonts w:asciiTheme="majorHAnsi" w:hAnsiTheme="majorHAnsi"/>
          <w:b/>
          <w:bCs/>
        </w:rPr>
        <w:t>A brief CV highlighting relevant experience</w:t>
      </w:r>
    </w:p>
    <w:p w14:paraId="3A939577" w14:textId="72713269" w:rsidR="008464AA" w:rsidRPr="00C06B4A" w:rsidRDefault="008464AA" w:rsidP="008464AA">
      <w:pPr>
        <w:numPr>
          <w:ilvl w:val="0"/>
          <w:numId w:val="2"/>
        </w:numPr>
        <w:rPr>
          <w:rFonts w:asciiTheme="majorHAnsi" w:hAnsiTheme="majorHAnsi"/>
        </w:rPr>
      </w:pPr>
      <w:r w:rsidRPr="00C06B4A">
        <w:rPr>
          <w:rFonts w:asciiTheme="majorHAnsi" w:hAnsiTheme="majorHAnsi"/>
          <w:b/>
          <w:bCs/>
        </w:rPr>
        <w:t xml:space="preserve">A statement outlining your approach to developing </w:t>
      </w:r>
      <w:r>
        <w:rPr>
          <w:rFonts w:asciiTheme="majorHAnsi" w:hAnsiTheme="majorHAnsi"/>
          <w:b/>
          <w:bCs/>
        </w:rPr>
        <w:t xml:space="preserve">the </w:t>
      </w:r>
      <w:r w:rsidRPr="00C06B4A">
        <w:rPr>
          <w:rFonts w:asciiTheme="majorHAnsi" w:hAnsiTheme="majorHAnsi"/>
          <w:b/>
          <w:bCs/>
        </w:rPr>
        <w:t xml:space="preserve">programme for </w:t>
      </w:r>
      <w:proofErr w:type="gramStart"/>
      <w:r w:rsidRPr="00C06B4A">
        <w:rPr>
          <w:rFonts w:asciiTheme="majorHAnsi" w:hAnsiTheme="majorHAnsi"/>
          <w:b/>
          <w:bCs/>
        </w:rPr>
        <w:t>CAS</w:t>
      </w:r>
      <w:r>
        <w:rPr>
          <w:rFonts w:asciiTheme="majorHAnsi" w:hAnsiTheme="majorHAnsi"/>
          <w:b/>
          <w:bCs/>
        </w:rPr>
        <w:t xml:space="preserve"> </w:t>
      </w:r>
      <w:r w:rsidRPr="00C06B4A">
        <w:rPr>
          <w:rFonts w:asciiTheme="majorHAnsi" w:hAnsiTheme="majorHAnsi"/>
          <w:b/>
          <w:bCs/>
        </w:rPr>
        <w:t>,</w:t>
      </w:r>
      <w:proofErr w:type="gramEnd"/>
      <w:r w:rsidRPr="00C06B4A">
        <w:rPr>
          <w:rFonts w:asciiTheme="majorHAnsi" w:hAnsiTheme="majorHAnsi"/>
          <w:b/>
          <w:bCs/>
        </w:rPr>
        <w:t xml:space="preserve"> plus examples of organising, delivering and budgeting - maximum </w:t>
      </w:r>
      <w:r w:rsidR="0008293A">
        <w:rPr>
          <w:rFonts w:asciiTheme="majorHAnsi" w:hAnsiTheme="majorHAnsi"/>
          <w:b/>
          <w:bCs/>
        </w:rPr>
        <w:t>2</w:t>
      </w:r>
      <w:r w:rsidRPr="00C06B4A">
        <w:rPr>
          <w:rFonts w:asciiTheme="majorHAnsi" w:hAnsiTheme="majorHAnsi"/>
          <w:b/>
          <w:bCs/>
        </w:rPr>
        <w:t xml:space="preserve"> side</w:t>
      </w:r>
      <w:r w:rsidR="0008293A">
        <w:rPr>
          <w:rFonts w:asciiTheme="majorHAnsi" w:hAnsiTheme="majorHAnsi"/>
          <w:b/>
          <w:bCs/>
        </w:rPr>
        <w:t>s</w:t>
      </w:r>
      <w:r w:rsidRPr="00C06B4A">
        <w:rPr>
          <w:rFonts w:asciiTheme="majorHAnsi" w:hAnsiTheme="majorHAnsi"/>
          <w:b/>
          <w:bCs/>
        </w:rPr>
        <w:t xml:space="preserve"> of A4</w:t>
      </w:r>
      <w:r>
        <w:rPr>
          <w:rFonts w:asciiTheme="majorHAnsi" w:hAnsiTheme="majorHAnsi"/>
          <w:b/>
          <w:bCs/>
        </w:rPr>
        <w:t>.</w:t>
      </w:r>
    </w:p>
    <w:p w14:paraId="4AD9C13C" w14:textId="77777777" w:rsidR="008464AA" w:rsidRPr="00C06B4A" w:rsidRDefault="008464AA" w:rsidP="008464AA">
      <w:pPr>
        <w:numPr>
          <w:ilvl w:val="0"/>
          <w:numId w:val="2"/>
        </w:numPr>
        <w:rPr>
          <w:rFonts w:asciiTheme="majorHAnsi" w:hAnsiTheme="majorHAnsi"/>
        </w:rPr>
      </w:pPr>
      <w:r w:rsidRPr="00C06B4A">
        <w:rPr>
          <w:rFonts w:asciiTheme="majorHAnsi" w:hAnsiTheme="majorHAnsi"/>
          <w:b/>
          <w:bCs/>
        </w:rPr>
        <w:lastRenderedPageBreak/>
        <w:t>Details of two referees  </w:t>
      </w:r>
    </w:p>
    <w:p w14:paraId="1ED6EDD2" w14:textId="77777777" w:rsidR="008464AA" w:rsidRDefault="008464AA" w:rsidP="008464AA">
      <w:pPr>
        <w:rPr>
          <w:rFonts w:asciiTheme="majorHAnsi" w:hAnsiTheme="majorHAnsi"/>
          <w:b/>
          <w:bCs/>
        </w:rPr>
      </w:pPr>
      <w:r w:rsidRPr="00C06B4A">
        <w:rPr>
          <w:rFonts w:asciiTheme="majorHAnsi" w:hAnsiTheme="majorHAnsi"/>
          <w:b/>
          <w:bCs/>
        </w:rPr>
        <w:t xml:space="preserve">We want to provide an equal and inclusive application process. If you are unable to apply in this format, we are happy to accept other formats of application. Please contact </w:t>
      </w:r>
      <w:r>
        <w:rPr>
          <w:rFonts w:asciiTheme="majorHAnsi" w:hAnsiTheme="majorHAnsi"/>
          <w:b/>
          <w:bCs/>
        </w:rPr>
        <w:t>russ</w:t>
      </w:r>
      <w:r w:rsidRPr="00C06B4A">
        <w:rPr>
          <w:rFonts w:asciiTheme="majorHAnsi" w:hAnsiTheme="majorHAnsi"/>
          <w:b/>
          <w:bCs/>
        </w:rPr>
        <w:t>@chapelartsstudios.co.uk to discuss.</w:t>
      </w:r>
    </w:p>
    <w:p w14:paraId="366E4EA8" w14:textId="77777777" w:rsidR="008464AA" w:rsidRDefault="008464AA" w:rsidP="008464AA">
      <w:pPr>
        <w:rPr>
          <w:rFonts w:asciiTheme="majorHAnsi" w:hAnsiTheme="majorHAnsi"/>
          <w:b/>
          <w:bCs/>
        </w:rPr>
      </w:pPr>
    </w:p>
    <w:p w14:paraId="40CC53CE" w14:textId="61F8037A" w:rsidR="008464AA" w:rsidRPr="00C06B4A" w:rsidRDefault="008464AA" w:rsidP="008464AA">
      <w:pPr>
        <w:rPr>
          <w:rFonts w:asciiTheme="majorHAnsi" w:hAnsiTheme="majorHAnsi"/>
          <w:b/>
          <w:bCs/>
        </w:rPr>
      </w:pPr>
      <w:r>
        <w:rPr>
          <w:rFonts w:asciiTheme="majorHAnsi" w:hAnsiTheme="majorHAnsi"/>
          <w:b/>
          <w:bCs/>
        </w:rPr>
        <w:t xml:space="preserve">Closing date: </w:t>
      </w:r>
      <w:r w:rsidR="00C54EA4">
        <w:rPr>
          <w:rFonts w:asciiTheme="majorHAnsi" w:hAnsiTheme="majorHAnsi"/>
          <w:b/>
          <w:bCs/>
        </w:rPr>
        <w:t>31</w:t>
      </w:r>
      <w:r>
        <w:rPr>
          <w:rFonts w:asciiTheme="majorHAnsi" w:hAnsiTheme="majorHAnsi"/>
          <w:b/>
          <w:bCs/>
        </w:rPr>
        <w:t>/0</w:t>
      </w:r>
      <w:r w:rsidR="00C54EA4">
        <w:rPr>
          <w:rFonts w:asciiTheme="majorHAnsi" w:hAnsiTheme="majorHAnsi"/>
          <w:b/>
          <w:bCs/>
        </w:rPr>
        <w:t>3</w:t>
      </w:r>
      <w:r>
        <w:rPr>
          <w:rFonts w:asciiTheme="majorHAnsi" w:hAnsiTheme="majorHAnsi"/>
          <w:b/>
          <w:bCs/>
        </w:rPr>
        <w:t>/202</w:t>
      </w:r>
      <w:r w:rsidR="00C54EA4">
        <w:rPr>
          <w:rFonts w:asciiTheme="majorHAnsi" w:hAnsiTheme="majorHAnsi"/>
          <w:b/>
          <w:bCs/>
        </w:rPr>
        <w:t xml:space="preserve">6 </w:t>
      </w:r>
      <w:r>
        <w:rPr>
          <w:rFonts w:asciiTheme="majorHAnsi" w:hAnsiTheme="majorHAnsi"/>
          <w:b/>
          <w:bCs/>
        </w:rPr>
        <w:t>14:00pm</w:t>
      </w:r>
    </w:p>
    <w:p w14:paraId="79B7D854" w14:textId="77777777" w:rsidR="008464AA" w:rsidRDefault="008464AA" w:rsidP="008464AA">
      <w:pPr>
        <w:rPr>
          <w:rFonts w:asciiTheme="majorHAnsi" w:hAnsiTheme="majorHAnsi"/>
        </w:rPr>
      </w:pPr>
    </w:p>
    <w:p w14:paraId="1CF30E32" w14:textId="77777777" w:rsidR="008464AA" w:rsidRDefault="008464AA" w:rsidP="008464AA">
      <w:pPr>
        <w:jc w:val="center"/>
        <w:rPr>
          <w:rFonts w:asciiTheme="majorHAnsi" w:hAnsiTheme="majorHAnsi"/>
          <w:i/>
          <w:iCs/>
        </w:rPr>
      </w:pPr>
      <w:r>
        <w:rPr>
          <w:rFonts w:asciiTheme="majorHAnsi" w:hAnsiTheme="majorHAnsi"/>
          <w:i/>
          <w:iCs/>
          <w:noProof/>
        </w:rPr>
        <w:drawing>
          <wp:inline distT="0" distB="0" distL="0" distR="0" wp14:anchorId="0FA02EC1" wp14:editId="0F2E5BA9">
            <wp:extent cx="4892040" cy="4884995"/>
            <wp:effectExtent l="0" t="0" r="3810" b="0"/>
            <wp:docPr id="1605274764" name="Picture 3" descr="A painting of a bed and a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74764" name="Picture 3" descr="A painting of a bed and a be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15658" cy="4908579"/>
                    </a:xfrm>
                    <a:prstGeom prst="rect">
                      <a:avLst/>
                    </a:prstGeom>
                  </pic:spPr>
                </pic:pic>
              </a:graphicData>
            </a:graphic>
          </wp:inline>
        </w:drawing>
      </w:r>
    </w:p>
    <w:p w14:paraId="33745B6C" w14:textId="77777777" w:rsidR="008464AA" w:rsidRPr="00463B88" w:rsidRDefault="008464AA" w:rsidP="008464AA">
      <w:pPr>
        <w:jc w:val="center"/>
        <w:rPr>
          <w:rFonts w:asciiTheme="majorHAnsi" w:hAnsiTheme="majorHAnsi"/>
          <w:i/>
          <w:iCs/>
        </w:rPr>
      </w:pPr>
      <w:r>
        <w:rPr>
          <w:rFonts w:asciiTheme="majorHAnsi" w:hAnsiTheme="majorHAnsi"/>
          <w:i/>
          <w:iCs/>
        </w:rPr>
        <w:t xml:space="preserve">Faye </w:t>
      </w:r>
      <w:proofErr w:type="spellStart"/>
      <w:r>
        <w:rPr>
          <w:rFonts w:asciiTheme="majorHAnsi" w:hAnsiTheme="majorHAnsi"/>
          <w:i/>
          <w:iCs/>
        </w:rPr>
        <w:t>Theocharous</w:t>
      </w:r>
      <w:proofErr w:type="spellEnd"/>
    </w:p>
    <w:p w14:paraId="11E40E1C" w14:textId="77777777" w:rsidR="008464AA" w:rsidRDefault="008464AA"/>
    <w:sectPr w:rsidR="00846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FA2"/>
    <w:multiLevelType w:val="multilevel"/>
    <w:tmpl w:val="EA58B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F4D49"/>
    <w:multiLevelType w:val="multilevel"/>
    <w:tmpl w:val="4C48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B1F45"/>
    <w:multiLevelType w:val="multilevel"/>
    <w:tmpl w:val="BED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05C2C"/>
    <w:multiLevelType w:val="multilevel"/>
    <w:tmpl w:val="9E3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E6606"/>
    <w:multiLevelType w:val="multilevel"/>
    <w:tmpl w:val="8C1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D31BCD"/>
    <w:multiLevelType w:val="hybridMultilevel"/>
    <w:tmpl w:val="6D62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846031">
    <w:abstractNumId w:val="0"/>
  </w:num>
  <w:num w:numId="2" w16cid:durableId="327251593">
    <w:abstractNumId w:val="4"/>
  </w:num>
  <w:num w:numId="3" w16cid:durableId="531387176">
    <w:abstractNumId w:val="5"/>
  </w:num>
  <w:num w:numId="4" w16cid:durableId="1201669391">
    <w:abstractNumId w:val="2"/>
  </w:num>
  <w:num w:numId="5" w16cid:durableId="398095685">
    <w:abstractNumId w:val="3"/>
  </w:num>
  <w:num w:numId="6" w16cid:durableId="86726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AA"/>
    <w:rsid w:val="0008293A"/>
    <w:rsid w:val="00094E0C"/>
    <w:rsid w:val="00146D16"/>
    <w:rsid w:val="001F1F98"/>
    <w:rsid w:val="00584CE7"/>
    <w:rsid w:val="008464AA"/>
    <w:rsid w:val="008E6E88"/>
    <w:rsid w:val="00931BE8"/>
    <w:rsid w:val="00932690"/>
    <w:rsid w:val="00A672A6"/>
    <w:rsid w:val="00C54EA4"/>
    <w:rsid w:val="00C7799F"/>
    <w:rsid w:val="00D629B3"/>
    <w:rsid w:val="00DF7109"/>
    <w:rsid w:val="00EA2CB7"/>
    <w:rsid w:val="00F65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A1F7"/>
  <w15:chartTrackingRefBased/>
  <w15:docId w15:val="{9D636FCE-D82F-4A27-B323-9285FE03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AA"/>
  </w:style>
  <w:style w:type="paragraph" w:styleId="Heading1">
    <w:name w:val="heading 1"/>
    <w:basedOn w:val="Normal"/>
    <w:next w:val="Normal"/>
    <w:link w:val="Heading1Char"/>
    <w:uiPriority w:val="9"/>
    <w:qFormat/>
    <w:rsid w:val="00846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4AA"/>
    <w:rPr>
      <w:rFonts w:eastAsiaTheme="majorEastAsia" w:cstheme="majorBidi"/>
      <w:color w:val="272727" w:themeColor="text1" w:themeTint="D8"/>
    </w:rPr>
  </w:style>
  <w:style w:type="paragraph" w:styleId="Title">
    <w:name w:val="Title"/>
    <w:basedOn w:val="Normal"/>
    <w:next w:val="Normal"/>
    <w:link w:val="TitleChar"/>
    <w:uiPriority w:val="10"/>
    <w:qFormat/>
    <w:rsid w:val="00846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4AA"/>
    <w:pPr>
      <w:spacing w:before="160"/>
      <w:jc w:val="center"/>
    </w:pPr>
    <w:rPr>
      <w:i/>
      <w:iCs/>
      <w:color w:val="404040" w:themeColor="text1" w:themeTint="BF"/>
    </w:rPr>
  </w:style>
  <w:style w:type="character" w:customStyle="1" w:styleId="QuoteChar">
    <w:name w:val="Quote Char"/>
    <w:basedOn w:val="DefaultParagraphFont"/>
    <w:link w:val="Quote"/>
    <w:uiPriority w:val="29"/>
    <w:rsid w:val="008464AA"/>
    <w:rPr>
      <w:i/>
      <w:iCs/>
      <w:color w:val="404040" w:themeColor="text1" w:themeTint="BF"/>
    </w:rPr>
  </w:style>
  <w:style w:type="paragraph" w:styleId="ListParagraph">
    <w:name w:val="List Paragraph"/>
    <w:basedOn w:val="Normal"/>
    <w:uiPriority w:val="34"/>
    <w:qFormat/>
    <w:rsid w:val="008464AA"/>
    <w:pPr>
      <w:ind w:left="720"/>
      <w:contextualSpacing/>
    </w:pPr>
  </w:style>
  <w:style w:type="character" w:styleId="IntenseEmphasis">
    <w:name w:val="Intense Emphasis"/>
    <w:basedOn w:val="DefaultParagraphFont"/>
    <w:uiPriority w:val="21"/>
    <w:qFormat/>
    <w:rsid w:val="008464AA"/>
    <w:rPr>
      <w:i/>
      <w:iCs/>
      <w:color w:val="0F4761" w:themeColor="accent1" w:themeShade="BF"/>
    </w:rPr>
  </w:style>
  <w:style w:type="paragraph" w:styleId="IntenseQuote">
    <w:name w:val="Intense Quote"/>
    <w:basedOn w:val="Normal"/>
    <w:next w:val="Normal"/>
    <w:link w:val="IntenseQuoteChar"/>
    <w:uiPriority w:val="30"/>
    <w:qFormat/>
    <w:rsid w:val="00846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4AA"/>
    <w:rPr>
      <w:i/>
      <w:iCs/>
      <w:color w:val="0F4761" w:themeColor="accent1" w:themeShade="BF"/>
    </w:rPr>
  </w:style>
  <w:style w:type="character" w:styleId="IntenseReference">
    <w:name w:val="Intense Reference"/>
    <w:basedOn w:val="DefaultParagraphFont"/>
    <w:uiPriority w:val="32"/>
    <w:qFormat/>
    <w:rsid w:val="008464AA"/>
    <w:rPr>
      <w:b/>
      <w:bCs/>
      <w:smallCaps/>
      <w:color w:val="0F4761" w:themeColor="accent1" w:themeShade="BF"/>
      <w:spacing w:val="5"/>
    </w:rPr>
  </w:style>
  <w:style w:type="character" w:styleId="Hyperlink">
    <w:name w:val="Hyperlink"/>
    <w:basedOn w:val="DefaultParagraphFont"/>
    <w:uiPriority w:val="99"/>
    <w:unhideWhenUsed/>
    <w:rsid w:val="008464AA"/>
    <w:rPr>
      <w:color w:val="467886" w:themeColor="hyperlink"/>
      <w:u w:val="single"/>
    </w:rPr>
  </w:style>
  <w:style w:type="character" w:styleId="UnresolvedMention">
    <w:name w:val="Unresolved Mention"/>
    <w:basedOn w:val="DefaultParagraphFont"/>
    <w:uiPriority w:val="99"/>
    <w:semiHidden/>
    <w:unhideWhenUsed/>
    <w:rsid w:val="00C7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pelartsstudios.co.uk" TargetMode="External"/><Relationship Id="rId13" Type="http://schemas.openxmlformats.org/officeDocument/2006/relationships/diagramData" Target="diagrams/data1.xml"/><Relationship Id="rId18" Type="http://schemas.openxmlformats.org/officeDocument/2006/relationships/hyperlink" Target="mailto:russ@chapelartsstudios.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rtscouncil.org.uk/npo-investment-programme" TargetMode="External"/><Relationship Id="rId12" Type="http://schemas.openxmlformats.org/officeDocument/2006/relationships/image" Target="media/image4.jpe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uss@chapelartsstudios.co.uk" TargetMode="External"/><Relationship Id="rId11" Type="http://schemas.openxmlformats.org/officeDocument/2006/relationships/image" Target="media/image3.jpeg"/><Relationship Id="rId5" Type="http://schemas.openxmlformats.org/officeDocument/2006/relationships/image" Target="media/image1.jfif"/><Relationship Id="rId15" Type="http://schemas.openxmlformats.org/officeDocument/2006/relationships/diagramQuickStyle" Target="diagrams/quickStyle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russ@chapelartsstudios.co.uk"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47ABCC-8B6D-4312-8C7E-2DB3F79533CF}" type="doc">
      <dgm:prSet loTypeId="urn:microsoft.com/office/officeart/2008/layout/NameandTitleOrganizationalChart" loCatId="hierarchy" qsTypeId="urn:microsoft.com/office/officeart/2005/8/quickstyle/3d5" qsCatId="3D" csTypeId="urn:microsoft.com/office/officeart/2005/8/colors/colorful2" csCatId="colorful" phldr="1"/>
      <dgm:spPr/>
      <dgm:t>
        <a:bodyPr/>
        <a:lstStyle/>
        <a:p>
          <a:endParaRPr lang="en-GB"/>
        </a:p>
      </dgm:t>
    </dgm:pt>
    <dgm:pt modelId="{9A4D6BDA-4891-4274-A9E8-73BA590FF9D0}">
      <dgm:prSet phldrT="[Text]" custT="1"/>
      <dgm:spPr/>
      <dgm:t>
        <a:bodyPr/>
        <a:lstStyle/>
        <a:p>
          <a:r>
            <a:rPr lang="en-GB" sz="1400"/>
            <a:t>Director</a:t>
          </a:r>
        </a:p>
      </dgm:t>
    </dgm:pt>
    <dgm:pt modelId="{DFED6FBB-C2C0-4443-B483-464B78152F86}" type="parTrans" cxnId="{D11F6B9C-5407-457E-9E70-17BD130AD1C4}">
      <dgm:prSet/>
      <dgm:spPr/>
      <dgm:t>
        <a:bodyPr/>
        <a:lstStyle/>
        <a:p>
          <a:endParaRPr lang="en-GB"/>
        </a:p>
      </dgm:t>
    </dgm:pt>
    <dgm:pt modelId="{A7CE6F11-3B41-4228-A205-ACE6F4707836}" type="sibTrans" cxnId="{D11F6B9C-5407-457E-9E70-17BD130AD1C4}">
      <dgm:prSet/>
      <dgm:spPr/>
      <dgm:t>
        <a:bodyPr/>
        <a:lstStyle/>
        <a:p>
          <a:r>
            <a:rPr lang="en-GB"/>
            <a:t>FT</a:t>
          </a:r>
        </a:p>
      </dgm:t>
    </dgm:pt>
    <dgm:pt modelId="{57210259-B178-48F2-8414-E64017C0B13E}" type="asst">
      <dgm:prSet phldrT="[Text]" custT="1"/>
      <dgm:spPr/>
      <dgm:t>
        <a:bodyPr/>
        <a:lstStyle/>
        <a:p>
          <a:r>
            <a:rPr lang="en-GB" sz="900"/>
            <a:t>Curator &amp; Programme Manager</a:t>
          </a:r>
        </a:p>
      </dgm:t>
    </dgm:pt>
    <dgm:pt modelId="{BFD90828-614C-4BDD-8CEB-BEAD5EF5AEDB}" type="parTrans" cxnId="{258793BD-C316-4C48-BB4A-771B9882080F}">
      <dgm:prSet/>
      <dgm:spPr/>
      <dgm:t>
        <a:bodyPr/>
        <a:lstStyle/>
        <a:p>
          <a:endParaRPr lang="en-GB"/>
        </a:p>
      </dgm:t>
    </dgm:pt>
    <dgm:pt modelId="{C2185D56-59A3-429A-85C2-B0FA5EF01474}" type="sibTrans" cxnId="{258793BD-C316-4C48-BB4A-771B9882080F}">
      <dgm:prSet/>
      <dgm:spPr/>
      <dgm:t>
        <a:bodyPr/>
        <a:lstStyle/>
        <a:p>
          <a:r>
            <a:rPr lang="en-GB"/>
            <a:t>PT</a:t>
          </a:r>
        </a:p>
      </dgm:t>
    </dgm:pt>
    <dgm:pt modelId="{9F80A306-723E-4777-BF1E-50897BE4D1DE}">
      <dgm:prSet phldrT="[Text]" custT="1"/>
      <dgm:spPr/>
      <dgm:t>
        <a:bodyPr/>
        <a:lstStyle/>
        <a:p>
          <a:r>
            <a:rPr lang="en-GB" sz="1200"/>
            <a:t>Office Manager</a:t>
          </a:r>
        </a:p>
      </dgm:t>
    </dgm:pt>
    <dgm:pt modelId="{4CAD0EEB-E3BB-4BB8-B54E-96CD207963E3}" type="parTrans" cxnId="{997A4171-4B2D-4261-BC07-776F016DC7F2}">
      <dgm:prSet/>
      <dgm:spPr/>
      <dgm:t>
        <a:bodyPr/>
        <a:lstStyle/>
        <a:p>
          <a:endParaRPr lang="en-GB"/>
        </a:p>
      </dgm:t>
    </dgm:pt>
    <dgm:pt modelId="{FB9A95F6-0DFE-4AE8-B524-648B93BE68ED}" type="sibTrans" cxnId="{997A4171-4B2D-4261-BC07-776F016DC7F2}">
      <dgm:prSet/>
      <dgm:spPr/>
      <dgm:t>
        <a:bodyPr/>
        <a:lstStyle/>
        <a:p>
          <a:r>
            <a:rPr lang="en-GB"/>
            <a:t>PT</a:t>
          </a:r>
        </a:p>
      </dgm:t>
    </dgm:pt>
    <dgm:pt modelId="{58EBAC3F-AFF2-4389-AF4D-171E584B81F4}">
      <dgm:prSet phldrT="[Text]" custT="1"/>
      <dgm:spPr/>
      <dgm:t>
        <a:bodyPr/>
        <a:lstStyle/>
        <a:p>
          <a:r>
            <a:rPr lang="en-GB" sz="900"/>
            <a:t>Marketing Manager</a:t>
          </a:r>
        </a:p>
      </dgm:t>
    </dgm:pt>
    <dgm:pt modelId="{756FD9AD-4695-4390-AD17-5AF41EBA69FD}" type="parTrans" cxnId="{0FA3B1E9-E249-49A7-A7E8-3174E881F907}">
      <dgm:prSet/>
      <dgm:spPr/>
      <dgm:t>
        <a:bodyPr/>
        <a:lstStyle/>
        <a:p>
          <a:endParaRPr lang="en-GB"/>
        </a:p>
      </dgm:t>
    </dgm:pt>
    <dgm:pt modelId="{E05EC5F9-702F-489D-902D-AF8114DC9D32}" type="sibTrans" cxnId="{0FA3B1E9-E249-49A7-A7E8-3174E881F907}">
      <dgm:prSet/>
      <dgm:spPr/>
      <dgm:t>
        <a:bodyPr/>
        <a:lstStyle/>
        <a:p>
          <a:r>
            <a:rPr lang="en-GB"/>
            <a:t>Freelance</a:t>
          </a:r>
        </a:p>
      </dgm:t>
    </dgm:pt>
    <dgm:pt modelId="{810C0EE2-545A-4E72-91CC-A7DE5C0BA631}">
      <dgm:prSet custT="1"/>
      <dgm:spPr/>
      <dgm:t>
        <a:bodyPr/>
        <a:lstStyle/>
        <a:p>
          <a:r>
            <a:rPr lang="en-GB" sz="1000"/>
            <a:t>Events Assistant</a:t>
          </a:r>
        </a:p>
      </dgm:t>
    </dgm:pt>
    <dgm:pt modelId="{683FAB0E-E0F2-4403-B55D-398BAA829154}" type="parTrans" cxnId="{7159315F-DC44-4784-8CB9-A4F99389EE32}">
      <dgm:prSet/>
      <dgm:spPr/>
      <dgm:t>
        <a:bodyPr/>
        <a:lstStyle/>
        <a:p>
          <a:endParaRPr lang="en-GB"/>
        </a:p>
      </dgm:t>
    </dgm:pt>
    <dgm:pt modelId="{279D81A7-00F4-4471-A33D-DC7DEC9C9D36}" type="sibTrans" cxnId="{7159315F-DC44-4784-8CB9-A4F99389EE32}">
      <dgm:prSet/>
      <dgm:spPr/>
      <dgm:t>
        <a:bodyPr/>
        <a:lstStyle/>
        <a:p>
          <a:r>
            <a:rPr lang="en-GB"/>
            <a:t>PT</a:t>
          </a:r>
        </a:p>
      </dgm:t>
    </dgm:pt>
    <dgm:pt modelId="{7226FD9D-4D63-41A4-BE1A-0F4F42F37DE8}">
      <dgm:prSet custT="1"/>
      <dgm:spPr/>
      <dgm:t>
        <a:bodyPr/>
        <a:lstStyle/>
        <a:p>
          <a:r>
            <a:rPr lang="en-GB" sz="900"/>
            <a:t>Artists &amp; Project Leaders</a:t>
          </a:r>
        </a:p>
      </dgm:t>
    </dgm:pt>
    <dgm:pt modelId="{CB1436AD-5877-4703-8EAD-54726DF41B8B}" type="parTrans" cxnId="{7E928652-3140-42AE-ABDB-9680CEFA6DCD}">
      <dgm:prSet/>
      <dgm:spPr/>
      <dgm:t>
        <a:bodyPr/>
        <a:lstStyle/>
        <a:p>
          <a:endParaRPr lang="en-GB"/>
        </a:p>
      </dgm:t>
    </dgm:pt>
    <dgm:pt modelId="{78CD4425-DABC-4436-BEB3-E65CDBF7E138}" type="sibTrans" cxnId="{7E928652-3140-42AE-ABDB-9680CEFA6DCD}">
      <dgm:prSet/>
      <dgm:spPr/>
      <dgm:t>
        <a:bodyPr/>
        <a:lstStyle/>
        <a:p>
          <a:r>
            <a:rPr lang="en-GB"/>
            <a:t>Freelance</a:t>
          </a:r>
        </a:p>
      </dgm:t>
    </dgm:pt>
    <dgm:pt modelId="{A5360A13-51EB-4115-ABB9-41CFFA7F0039}">
      <dgm:prSet phldrT="[Text]" custT="1"/>
      <dgm:spPr/>
      <dgm:t>
        <a:bodyPr/>
        <a:lstStyle/>
        <a:p>
          <a:r>
            <a:rPr lang="en-GB" sz="900"/>
            <a:t>Engagement Lead</a:t>
          </a:r>
        </a:p>
      </dgm:t>
    </dgm:pt>
    <dgm:pt modelId="{48A1B436-1C18-40CE-8F75-303C98878A24}" type="sibTrans" cxnId="{5881AD13-E039-41DF-BD2F-83D4721B6518}">
      <dgm:prSet/>
      <dgm:spPr/>
      <dgm:t>
        <a:bodyPr/>
        <a:lstStyle/>
        <a:p>
          <a:r>
            <a:rPr lang="en-GB"/>
            <a:t>PT</a:t>
          </a:r>
        </a:p>
      </dgm:t>
    </dgm:pt>
    <dgm:pt modelId="{757ACC7C-58B9-4AE0-84D3-54794910B30A}" type="parTrans" cxnId="{5881AD13-E039-41DF-BD2F-83D4721B6518}">
      <dgm:prSet/>
      <dgm:spPr/>
      <dgm:t>
        <a:bodyPr/>
        <a:lstStyle/>
        <a:p>
          <a:endParaRPr lang="en-GB"/>
        </a:p>
      </dgm:t>
    </dgm:pt>
    <dgm:pt modelId="{EA92FC32-AB6A-4F26-8FE8-F3D48FC80FF1}" type="pres">
      <dgm:prSet presAssocID="{A947ABCC-8B6D-4312-8C7E-2DB3F79533CF}" presName="hierChild1" presStyleCnt="0">
        <dgm:presLayoutVars>
          <dgm:orgChart val="1"/>
          <dgm:chPref val="1"/>
          <dgm:dir/>
          <dgm:animOne val="branch"/>
          <dgm:animLvl val="lvl"/>
          <dgm:resizeHandles/>
        </dgm:presLayoutVars>
      </dgm:prSet>
      <dgm:spPr/>
    </dgm:pt>
    <dgm:pt modelId="{4433B23D-7FBC-4602-8B5C-07F10EC81608}" type="pres">
      <dgm:prSet presAssocID="{9A4D6BDA-4891-4274-A9E8-73BA590FF9D0}" presName="hierRoot1" presStyleCnt="0">
        <dgm:presLayoutVars>
          <dgm:hierBranch val="init"/>
        </dgm:presLayoutVars>
      </dgm:prSet>
      <dgm:spPr/>
    </dgm:pt>
    <dgm:pt modelId="{F4394609-41CD-4306-B15A-9115FFA1F0F4}" type="pres">
      <dgm:prSet presAssocID="{9A4D6BDA-4891-4274-A9E8-73BA590FF9D0}" presName="rootComposite1" presStyleCnt="0"/>
      <dgm:spPr/>
    </dgm:pt>
    <dgm:pt modelId="{17F5477E-6E1F-421B-A4F5-42B608ED1385}" type="pres">
      <dgm:prSet presAssocID="{9A4D6BDA-4891-4274-A9E8-73BA590FF9D0}" presName="rootText1" presStyleLbl="node0" presStyleIdx="0" presStyleCnt="1">
        <dgm:presLayoutVars>
          <dgm:chMax/>
          <dgm:chPref val="3"/>
        </dgm:presLayoutVars>
      </dgm:prSet>
      <dgm:spPr/>
    </dgm:pt>
    <dgm:pt modelId="{3DD99FA7-E810-491C-8787-F69A2058EBD3}" type="pres">
      <dgm:prSet presAssocID="{9A4D6BDA-4891-4274-A9E8-73BA590FF9D0}" presName="titleText1" presStyleLbl="fgAcc0" presStyleIdx="0" presStyleCnt="1">
        <dgm:presLayoutVars>
          <dgm:chMax val="0"/>
          <dgm:chPref val="0"/>
        </dgm:presLayoutVars>
      </dgm:prSet>
      <dgm:spPr/>
    </dgm:pt>
    <dgm:pt modelId="{CD6C2DEC-A2D1-438E-A38F-0D0D1CCA9DEA}" type="pres">
      <dgm:prSet presAssocID="{9A4D6BDA-4891-4274-A9E8-73BA590FF9D0}" presName="rootConnector1" presStyleLbl="node1" presStyleIdx="0" presStyleCnt="5"/>
      <dgm:spPr/>
    </dgm:pt>
    <dgm:pt modelId="{6C1F07E5-325E-43F3-8176-064B0196154E}" type="pres">
      <dgm:prSet presAssocID="{9A4D6BDA-4891-4274-A9E8-73BA590FF9D0}" presName="hierChild2" presStyleCnt="0"/>
      <dgm:spPr/>
    </dgm:pt>
    <dgm:pt modelId="{AC06E056-3E58-40E6-A9DA-AA3E195F3134}" type="pres">
      <dgm:prSet presAssocID="{CB1436AD-5877-4703-8EAD-54726DF41B8B}" presName="Name37" presStyleLbl="parChTrans1D2" presStyleIdx="0" presStyleCnt="5"/>
      <dgm:spPr/>
    </dgm:pt>
    <dgm:pt modelId="{B9C8D855-E1F2-48F5-B389-DB78DAE6DDE3}" type="pres">
      <dgm:prSet presAssocID="{7226FD9D-4D63-41A4-BE1A-0F4F42F37DE8}" presName="hierRoot2" presStyleCnt="0">
        <dgm:presLayoutVars>
          <dgm:hierBranch val="init"/>
        </dgm:presLayoutVars>
      </dgm:prSet>
      <dgm:spPr/>
    </dgm:pt>
    <dgm:pt modelId="{F78D0B41-4E81-4658-A00B-52C67E8F0D10}" type="pres">
      <dgm:prSet presAssocID="{7226FD9D-4D63-41A4-BE1A-0F4F42F37DE8}" presName="rootComposite" presStyleCnt="0"/>
      <dgm:spPr/>
    </dgm:pt>
    <dgm:pt modelId="{ACC918B6-EBC4-46A2-B543-41D342ECF74B}" type="pres">
      <dgm:prSet presAssocID="{7226FD9D-4D63-41A4-BE1A-0F4F42F37DE8}" presName="rootText" presStyleLbl="node1" presStyleIdx="0" presStyleCnt="5">
        <dgm:presLayoutVars>
          <dgm:chMax/>
          <dgm:chPref val="3"/>
        </dgm:presLayoutVars>
      </dgm:prSet>
      <dgm:spPr/>
    </dgm:pt>
    <dgm:pt modelId="{7D5F00F5-56A4-4322-90FA-442A5A8D8424}" type="pres">
      <dgm:prSet presAssocID="{7226FD9D-4D63-41A4-BE1A-0F4F42F37DE8}" presName="titleText2" presStyleLbl="fgAcc1" presStyleIdx="0" presStyleCnt="5">
        <dgm:presLayoutVars>
          <dgm:chMax val="0"/>
          <dgm:chPref val="0"/>
        </dgm:presLayoutVars>
      </dgm:prSet>
      <dgm:spPr/>
    </dgm:pt>
    <dgm:pt modelId="{D2692796-96A8-4458-A515-A72BEDDDCFFC}" type="pres">
      <dgm:prSet presAssocID="{7226FD9D-4D63-41A4-BE1A-0F4F42F37DE8}" presName="rootConnector" presStyleLbl="node2" presStyleIdx="0" presStyleCnt="0"/>
      <dgm:spPr/>
    </dgm:pt>
    <dgm:pt modelId="{DAC53F9A-997E-4D58-B3F1-1ED6FB3529E5}" type="pres">
      <dgm:prSet presAssocID="{7226FD9D-4D63-41A4-BE1A-0F4F42F37DE8}" presName="hierChild4" presStyleCnt="0"/>
      <dgm:spPr/>
    </dgm:pt>
    <dgm:pt modelId="{3B113DE4-27B1-4D03-90BF-99821B20C63F}" type="pres">
      <dgm:prSet presAssocID="{7226FD9D-4D63-41A4-BE1A-0F4F42F37DE8}" presName="hierChild5" presStyleCnt="0"/>
      <dgm:spPr/>
    </dgm:pt>
    <dgm:pt modelId="{D9B7E995-B9B5-4850-A1E2-E25CCF347376}" type="pres">
      <dgm:prSet presAssocID="{757ACC7C-58B9-4AE0-84D3-54794910B30A}" presName="Name37" presStyleLbl="parChTrans1D2" presStyleIdx="1" presStyleCnt="5"/>
      <dgm:spPr/>
    </dgm:pt>
    <dgm:pt modelId="{4D5206CD-A192-4075-914C-F5DF8421345F}" type="pres">
      <dgm:prSet presAssocID="{A5360A13-51EB-4115-ABB9-41CFFA7F0039}" presName="hierRoot2" presStyleCnt="0">
        <dgm:presLayoutVars>
          <dgm:hierBranch val="init"/>
        </dgm:presLayoutVars>
      </dgm:prSet>
      <dgm:spPr/>
    </dgm:pt>
    <dgm:pt modelId="{AB033F0F-4BCB-4E7F-89BC-257583F747ED}" type="pres">
      <dgm:prSet presAssocID="{A5360A13-51EB-4115-ABB9-41CFFA7F0039}" presName="rootComposite" presStyleCnt="0"/>
      <dgm:spPr/>
    </dgm:pt>
    <dgm:pt modelId="{E944BB52-FAA5-4724-B40F-C50CB57742CE}" type="pres">
      <dgm:prSet presAssocID="{A5360A13-51EB-4115-ABB9-41CFFA7F0039}" presName="rootText" presStyleLbl="node1" presStyleIdx="1" presStyleCnt="5">
        <dgm:presLayoutVars>
          <dgm:chMax/>
          <dgm:chPref val="3"/>
        </dgm:presLayoutVars>
      </dgm:prSet>
      <dgm:spPr/>
    </dgm:pt>
    <dgm:pt modelId="{488465DF-71C5-46D6-9EB6-F060987545FE}" type="pres">
      <dgm:prSet presAssocID="{A5360A13-51EB-4115-ABB9-41CFFA7F0039}" presName="titleText2" presStyleLbl="fgAcc1" presStyleIdx="1" presStyleCnt="5">
        <dgm:presLayoutVars>
          <dgm:chMax val="0"/>
          <dgm:chPref val="0"/>
        </dgm:presLayoutVars>
      </dgm:prSet>
      <dgm:spPr/>
    </dgm:pt>
    <dgm:pt modelId="{E3B01BFF-081E-48A5-A3F1-63A216059DFD}" type="pres">
      <dgm:prSet presAssocID="{A5360A13-51EB-4115-ABB9-41CFFA7F0039}" presName="rootConnector" presStyleLbl="node2" presStyleIdx="0" presStyleCnt="0"/>
      <dgm:spPr/>
    </dgm:pt>
    <dgm:pt modelId="{25110A1D-3480-4D48-8AF6-49E12133AC99}" type="pres">
      <dgm:prSet presAssocID="{A5360A13-51EB-4115-ABB9-41CFFA7F0039}" presName="hierChild4" presStyleCnt="0"/>
      <dgm:spPr/>
    </dgm:pt>
    <dgm:pt modelId="{146D2042-D8B5-4ED8-88AA-451D6CC3DB5E}" type="pres">
      <dgm:prSet presAssocID="{683FAB0E-E0F2-4403-B55D-398BAA829154}" presName="Name37" presStyleLbl="parChTrans1D3" presStyleIdx="0" presStyleCnt="1"/>
      <dgm:spPr/>
    </dgm:pt>
    <dgm:pt modelId="{FDD6CDED-730A-4D6A-A7BC-1C998AF9DAC5}" type="pres">
      <dgm:prSet presAssocID="{810C0EE2-545A-4E72-91CC-A7DE5C0BA631}" presName="hierRoot2" presStyleCnt="0">
        <dgm:presLayoutVars>
          <dgm:hierBranch val="init"/>
        </dgm:presLayoutVars>
      </dgm:prSet>
      <dgm:spPr/>
    </dgm:pt>
    <dgm:pt modelId="{2E2D30DD-BF7B-4B4C-A6E7-7F4E65EFA0B1}" type="pres">
      <dgm:prSet presAssocID="{810C0EE2-545A-4E72-91CC-A7DE5C0BA631}" presName="rootComposite" presStyleCnt="0"/>
      <dgm:spPr/>
    </dgm:pt>
    <dgm:pt modelId="{7270E71A-2C0D-4B6C-8809-5F92E833B60F}" type="pres">
      <dgm:prSet presAssocID="{810C0EE2-545A-4E72-91CC-A7DE5C0BA631}" presName="rootText" presStyleLbl="node1" presStyleIdx="2" presStyleCnt="5">
        <dgm:presLayoutVars>
          <dgm:chMax/>
          <dgm:chPref val="3"/>
        </dgm:presLayoutVars>
      </dgm:prSet>
      <dgm:spPr/>
    </dgm:pt>
    <dgm:pt modelId="{97C6E241-5A21-43B1-95D2-7917A5F1BDB3}" type="pres">
      <dgm:prSet presAssocID="{810C0EE2-545A-4E72-91CC-A7DE5C0BA631}" presName="titleText2" presStyleLbl="fgAcc1" presStyleIdx="2" presStyleCnt="5">
        <dgm:presLayoutVars>
          <dgm:chMax val="0"/>
          <dgm:chPref val="0"/>
        </dgm:presLayoutVars>
      </dgm:prSet>
      <dgm:spPr/>
    </dgm:pt>
    <dgm:pt modelId="{87C075D3-C005-4F4D-A105-7FC469CD119F}" type="pres">
      <dgm:prSet presAssocID="{810C0EE2-545A-4E72-91CC-A7DE5C0BA631}" presName="rootConnector" presStyleLbl="node3" presStyleIdx="0" presStyleCnt="0"/>
      <dgm:spPr/>
    </dgm:pt>
    <dgm:pt modelId="{850FA2FA-C950-402D-9FCD-854C4F6F749E}" type="pres">
      <dgm:prSet presAssocID="{810C0EE2-545A-4E72-91CC-A7DE5C0BA631}" presName="hierChild4" presStyleCnt="0"/>
      <dgm:spPr/>
    </dgm:pt>
    <dgm:pt modelId="{90BC5C7B-7C3C-415C-9A29-D4E69B47ABDC}" type="pres">
      <dgm:prSet presAssocID="{810C0EE2-545A-4E72-91CC-A7DE5C0BA631}" presName="hierChild5" presStyleCnt="0"/>
      <dgm:spPr/>
    </dgm:pt>
    <dgm:pt modelId="{363AD8ED-BB5E-4B00-B4D2-0F191BCC5CD9}" type="pres">
      <dgm:prSet presAssocID="{A5360A13-51EB-4115-ABB9-41CFFA7F0039}" presName="hierChild5" presStyleCnt="0"/>
      <dgm:spPr/>
    </dgm:pt>
    <dgm:pt modelId="{C22598D6-53FF-4651-9692-27490256379B}" type="pres">
      <dgm:prSet presAssocID="{4CAD0EEB-E3BB-4BB8-B54E-96CD207963E3}" presName="Name37" presStyleLbl="parChTrans1D2" presStyleIdx="2" presStyleCnt="5"/>
      <dgm:spPr/>
    </dgm:pt>
    <dgm:pt modelId="{8C513D34-0FF5-4EC4-A72D-74B93449E448}" type="pres">
      <dgm:prSet presAssocID="{9F80A306-723E-4777-BF1E-50897BE4D1DE}" presName="hierRoot2" presStyleCnt="0">
        <dgm:presLayoutVars>
          <dgm:hierBranch val="init"/>
        </dgm:presLayoutVars>
      </dgm:prSet>
      <dgm:spPr/>
    </dgm:pt>
    <dgm:pt modelId="{9CB3E307-7BAB-40AA-B1A8-B06F49DFA81E}" type="pres">
      <dgm:prSet presAssocID="{9F80A306-723E-4777-BF1E-50897BE4D1DE}" presName="rootComposite" presStyleCnt="0"/>
      <dgm:spPr/>
    </dgm:pt>
    <dgm:pt modelId="{BD3D4E36-B7C0-40A9-8AB9-58D75CBE63BA}" type="pres">
      <dgm:prSet presAssocID="{9F80A306-723E-4777-BF1E-50897BE4D1DE}" presName="rootText" presStyleLbl="node1" presStyleIdx="3" presStyleCnt="5">
        <dgm:presLayoutVars>
          <dgm:chMax/>
          <dgm:chPref val="3"/>
        </dgm:presLayoutVars>
      </dgm:prSet>
      <dgm:spPr/>
    </dgm:pt>
    <dgm:pt modelId="{EC2EE67C-B60C-4E83-95C9-BBDC78D265B0}" type="pres">
      <dgm:prSet presAssocID="{9F80A306-723E-4777-BF1E-50897BE4D1DE}" presName="titleText2" presStyleLbl="fgAcc1" presStyleIdx="3" presStyleCnt="5">
        <dgm:presLayoutVars>
          <dgm:chMax val="0"/>
          <dgm:chPref val="0"/>
        </dgm:presLayoutVars>
      </dgm:prSet>
      <dgm:spPr/>
    </dgm:pt>
    <dgm:pt modelId="{F7003F9E-B084-4DFE-B6F7-77B1F6A929EA}" type="pres">
      <dgm:prSet presAssocID="{9F80A306-723E-4777-BF1E-50897BE4D1DE}" presName="rootConnector" presStyleLbl="node2" presStyleIdx="0" presStyleCnt="0"/>
      <dgm:spPr/>
    </dgm:pt>
    <dgm:pt modelId="{68702B1D-493F-4209-87F4-83A3CB25785C}" type="pres">
      <dgm:prSet presAssocID="{9F80A306-723E-4777-BF1E-50897BE4D1DE}" presName="hierChild4" presStyleCnt="0"/>
      <dgm:spPr/>
    </dgm:pt>
    <dgm:pt modelId="{CE752AF3-5AAD-41B9-B587-D4E94A369EF6}" type="pres">
      <dgm:prSet presAssocID="{9F80A306-723E-4777-BF1E-50897BE4D1DE}" presName="hierChild5" presStyleCnt="0"/>
      <dgm:spPr/>
    </dgm:pt>
    <dgm:pt modelId="{4581A522-4796-44E4-B952-6C8324C1E3E0}" type="pres">
      <dgm:prSet presAssocID="{756FD9AD-4695-4390-AD17-5AF41EBA69FD}" presName="Name37" presStyleLbl="parChTrans1D2" presStyleIdx="3" presStyleCnt="5"/>
      <dgm:spPr/>
    </dgm:pt>
    <dgm:pt modelId="{A92B6731-0473-459E-BCC1-B64F071B2F29}" type="pres">
      <dgm:prSet presAssocID="{58EBAC3F-AFF2-4389-AF4D-171E584B81F4}" presName="hierRoot2" presStyleCnt="0">
        <dgm:presLayoutVars>
          <dgm:hierBranch val="init"/>
        </dgm:presLayoutVars>
      </dgm:prSet>
      <dgm:spPr/>
    </dgm:pt>
    <dgm:pt modelId="{5627DAAA-FA78-4036-9B48-F40419DAA573}" type="pres">
      <dgm:prSet presAssocID="{58EBAC3F-AFF2-4389-AF4D-171E584B81F4}" presName="rootComposite" presStyleCnt="0"/>
      <dgm:spPr/>
    </dgm:pt>
    <dgm:pt modelId="{8C55C3A1-ED98-4BE2-A9A4-0A7F21E66E09}" type="pres">
      <dgm:prSet presAssocID="{58EBAC3F-AFF2-4389-AF4D-171E584B81F4}" presName="rootText" presStyleLbl="node1" presStyleIdx="4" presStyleCnt="5">
        <dgm:presLayoutVars>
          <dgm:chMax/>
          <dgm:chPref val="3"/>
        </dgm:presLayoutVars>
      </dgm:prSet>
      <dgm:spPr/>
    </dgm:pt>
    <dgm:pt modelId="{01875DDC-BB9C-4398-AA81-6EBF4D60ADC6}" type="pres">
      <dgm:prSet presAssocID="{58EBAC3F-AFF2-4389-AF4D-171E584B81F4}" presName="titleText2" presStyleLbl="fgAcc1" presStyleIdx="4" presStyleCnt="5">
        <dgm:presLayoutVars>
          <dgm:chMax val="0"/>
          <dgm:chPref val="0"/>
        </dgm:presLayoutVars>
      </dgm:prSet>
      <dgm:spPr/>
    </dgm:pt>
    <dgm:pt modelId="{A0FF18FF-7819-4D18-826B-A4FD5016AE20}" type="pres">
      <dgm:prSet presAssocID="{58EBAC3F-AFF2-4389-AF4D-171E584B81F4}" presName="rootConnector" presStyleLbl="node2" presStyleIdx="0" presStyleCnt="0"/>
      <dgm:spPr/>
    </dgm:pt>
    <dgm:pt modelId="{2C64C3B0-5534-4C5E-B15C-F206BC95D73D}" type="pres">
      <dgm:prSet presAssocID="{58EBAC3F-AFF2-4389-AF4D-171E584B81F4}" presName="hierChild4" presStyleCnt="0"/>
      <dgm:spPr/>
    </dgm:pt>
    <dgm:pt modelId="{A6D8D6B8-813D-47C8-92E0-F363EE3C5C12}" type="pres">
      <dgm:prSet presAssocID="{58EBAC3F-AFF2-4389-AF4D-171E584B81F4}" presName="hierChild5" presStyleCnt="0"/>
      <dgm:spPr/>
    </dgm:pt>
    <dgm:pt modelId="{310FA919-0E6F-4FB4-96A2-6CAEB7A6686A}" type="pres">
      <dgm:prSet presAssocID="{9A4D6BDA-4891-4274-A9E8-73BA590FF9D0}" presName="hierChild3" presStyleCnt="0"/>
      <dgm:spPr/>
    </dgm:pt>
    <dgm:pt modelId="{2053702B-238F-4401-9585-7DFF22889E8A}" type="pres">
      <dgm:prSet presAssocID="{BFD90828-614C-4BDD-8CEB-BEAD5EF5AEDB}" presName="Name96" presStyleLbl="parChTrans1D2" presStyleIdx="4" presStyleCnt="5"/>
      <dgm:spPr/>
    </dgm:pt>
    <dgm:pt modelId="{6F8258AB-7D5C-4E93-8610-B31BD429A671}" type="pres">
      <dgm:prSet presAssocID="{57210259-B178-48F2-8414-E64017C0B13E}" presName="hierRoot3" presStyleCnt="0">
        <dgm:presLayoutVars>
          <dgm:hierBranch val="init"/>
        </dgm:presLayoutVars>
      </dgm:prSet>
      <dgm:spPr/>
    </dgm:pt>
    <dgm:pt modelId="{E2C326F1-6E23-4E98-ABDD-1A325AB3474D}" type="pres">
      <dgm:prSet presAssocID="{57210259-B178-48F2-8414-E64017C0B13E}" presName="rootComposite3" presStyleCnt="0"/>
      <dgm:spPr/>
    </dgm:pt>
    <dgm:pt modelId="{9A7E70CB-4002-4CF8-B451-FBD054A099A5}" type="pres">
      <dgm:prSet presAssocID="{57210259-B178-48F2-8414-E64017C0B13E}" presName="rootText3" presStyleLbl="asst1" presStyleIdx="0" presStyleCnt="1">
        <dgm:presLayoutVars>
          <dgm:chPref val="3"/>
        </dgm:presLayoutVars>
      </dgm:prSet>
      <dgm:spPr/>
    </dgm:pt>
    <dgm:pt modelId="{A78C9544-B47A-46B8-AFED-E90EE3F9C329}" type="pres">
      <dgm:prSet presAssocID="{57210259-B178-48F2-8414-E64017C0B13E}" presName="titleText3" presStyleLbl="fgAcc2" presStyleIdx="0" presStyleCnt="1">
        <dgm:presLayoutVars>
          <dgm:chMax val="0"/>
          <dgm:chPref val="0"/>
        </dgm:presLayoutVars>
      </dgm:prSet>
      <dgm:spPr/>
    </dgm:pt>
    <dgm:pt modelId="{ED791D8C-01BD-4EF0-8789-A8C9F648FE53}" type="pres">
      <dgm:prSet presAssocID="{57210259-B178-48F2-8414-E64017C0B13E}" presName="rootConnector3" presStyleLbl="asst1" presStyleIdx="0" presStyleCnt="1"/>
      <dgm:spPr/>
    </dgm:pt>
    <dgm:pt modelId="{08E8B48F-99BD-4350-AB9F-AE417AF6A5AF}" type="pres">
      <dgm:prSet presAssocID="{57210259-B178-48F2-8414-E64017C0B13E}" presName="hierChild6" presStyleCnt="0"/>
      <dgm:spPr/>
    </dgm:pt>
    <dgm:pt modelId="{607B4E07-9822-47A6-B537-752DD0923343}" type="pres">
      <dgm:prSet presAssocID="{57210259-B178-48F2-8414-E64017C0B13E}" presName="hierChild7" presStyleCnt="0"/>
      <dgm:spPr/>
    </dgm:pt>
  </dgm:ptLst>
  <dgm:cxnLst>
    <dgm:cxn modelId="{5881AD13-E039-41DF-BD2F-83D4721B6518}" srcId="{9A4D6BDA-4891-4274-A9E8-73BA590FF9D0}" destId="{A5360A13-51EB-4115-ABB9-41CFFA7F0039}" srcOrd="2" destOrd="0" parTransId="{757ACC7C-58B9-4AE0-84D3-54794910B30A}" sibTransId="{48A1B436-1C18-40CE-8F75-303C98878A24}"/>
    <dgm:cxn modelId="{BEAB7A1E-ABA9-4A93-9811-CA7311C5451B}" type="presOf" srcId="{CB1436AD-5877-4703-8EAD-54726DF41B8B}" destId="{AC06E056-3E58-40E6-A9DA-AA3E195F3134}" srcOrd="0" destOrd="0" presId="urn:microsoft.com/office/officeart/2008/layout/NameandTitleOrganizationalChart"/>
    <dgm:cxn modelId="{8035FE21-7CCC-4536-A2D0-A61CE44FD31A}" type="presOf" srcId="{A7CE6F11-3B41-4228-A205-ACE6F4707836}" destId="{3DD99FA7-E810-491C-8787-F69A2058EBD3}" srcOrd="0" destOrd="0" presId="urn:microsoft.com/office/officeart/2008/layout/NameandTitleOrganizationalChart"/>
    <dgm:cxn modelId="{027C8322-915D-4FF7-99C7-CF84E51010C6}" type="presOf" srcId="{810C0EE2-545A-4E72-91CC-A7DE5C0BA631}" destId="{7270E71A-2C0D-4B6C-8809-5F92E833B60F}" srcOrd="0" destOrd="0" presId="urn:microsoft.com/office/officeart/2008/layout/NameandTitleOrganizationalChart"/>
    <dgm:cxn modelId="{428F1C30-727E-4867-BD93-4D38C42071DC}" type="presOf" srcId="{9A4D6BDA-4891-4274-A9E8-73BA590FF9D0}" destId="{CD6C2DEC-A2D1-438E-A38F-0D0D1CCA9DEA}" srcOrd="1" destOrd="0" presId="urn:microsoft.com/office/officeart/2008/layout/NameandTitleOrganizationalChart"/>
    <dgm:cxn modelId="{6352B530-0E52-45C3-A69A-BFD37EA9A138}" type="presOf" srcId="{7226FD9D-4D63-41A4-BE1A-0F4F42F37DE8}" destId="{ACC918B6-EBC4-46A2-B543-41D342ECF74B}" srcOrd="0" destOrd="0" presId="urn:microsoft.com/office/officeart/2008/layout/NameandTitleOrganizationalChart"/>
    <dgm:cxn modelId="{AF3C4335-865D-41B1-A505-253F2B0AE9A5}" type="presOf" srcId="{756FD9AD-4695-4390-AD17-5AF41EBA69FD}" destId="{4581A522-4796-44E4-B952-6C8324C1E3E0}" srcOrd="0" destOrd="0" presId="urn:microsoft.com/office/officeart/2008/layout/NameandTitleOrganizationalChart"/>
    <dgm:cxn modelId="{7159315F-DC44-4784-8CB9-A4F99389EE32}" srcId="{A5360A13-51EB-4115-ABB9-41CFFA7F0039}" destId="{810C0EE2-545A-4E72-91CC-A7DE5C0BA631}" srcOrd="0" destOrd="0" parTransId="{683FAB0E-E0F2-4403-B55D-398BAA829154}" sibTransId="{279D81A7-00F4-4471-A33D-DC7DEC9C9D36}"/>
    <dgm:cxn modelId="{40A70E62-72C1-4AAC-9BF1-C428D56A9728}" type="presOf" srcId="{E05EC5F9-702F-489D-902D-AF8114DC9D32}" destId="{01875DDC-BB9C-4398-AA81-6EBF4D60ADC6}" srcOrd="0" destOrd="0" presId="urn:microsoft.com/office/officeart/2008/layout/NameandTitleOrganizationalChart"/>
    <dgm:cxn modelId="{67625062-C10C-4CA0-82B5-7D8ED44A0D96}" type="presOf" srcId="{57210259-B178-48F2-8414-E64017C0B13E}" destId="{9A7E70CB-4002-4CF8-B451-FBD054A099A5}" srcOrd="0" destOrd="0" presId="urn:microsoft.com/office/officeart/2008/layout/NameandTitleOrganizationalChart"/>
    <dgm:cxn modelId="{CC4D1664-A5E5-451A-A3F1-1A6EA6F5FC20}" type="presOf" srcId="{4CAD0EEB-E3BB-4BB8-B54E-96CD207963E3}" destId="{C22598D6-53FF-4651-9692-27490256379B}" srcOrd="0" destOrd="0" presId="urn:microsoft.com/office/officeart/2008/layout/NameandTitleOrganizationalChart"/>
    <dgm:cxn modelId="{11DFAE69-88FC-46FD-9A91-B93007FDEF02}" type="presOf" srcId="{757ACC7C-58B9-4AE0-84D3-54794910B30A}" destId="{D9B7E995-B9B5-4850-A1E2-E25CCF347376}" srcOrd="0" destOrd="0" presId="urn:microsoft.com/office/officeart/2008/layout/NameandTitleOrganizationalChart"/>
    <dgm:cxn modelId="{C9F4566B-D42D-423D-AF47-E5621C02D848}" type="presOf" srcId="{7226FD9D-4D63-41A4-BE1A-0F4F42F37DE8}" destId="{D2692796-96A8-4458-A515-A72BEDDDCFFC}" srcOrd="1" destOrd="0" presId="urn:microsoft.com/office/officeart/2008/layout/NameandTitleOrganizationalChart"/>
    <dgm:cxn modelId="{997A4171-4B2D-4261-BC07-776F016DC7F2}" srcId="{9A4D6BDA-4891-4274-A9E8-73BA590FF9D0}" destId="{9F80A306-723E-4777-BF1E-50897BE4D1DE}" srcOrd="3" destOrd="0" parTransId="{4CAD0EEB-E3BB-4BB8-B54E-96CD207963E3}" sibTransId="{FB9A95F6-0DFE-4AE8-B524-648B93BE68ED}"/>
    <dgm:cxn modelId="{7E928652-3140-42AE-ABDB-9680CEFA6DCD}" srcId="{9A4D6BDA-4891-4274-A9E8-73BA590FF9D0}" destId="{7226FD9D-4D63-41A4-BE1A-0F4F42F37DE8}" srcOrd="1" destOrd="0" parTransId="{CB1436AD-5877-4703-8EAD-54726DF41B8B}" sibTransId="{78CD4425-DABC-4436-BEB3-E65CDBF7E138}"/>
    <dgm:cxn modelId="{4CBE5C53-57A9-44B2-9354-70025860930D}" type="presOf" srcId="{BFD90828-614C-4BDD-8CEB-BEAD5EF5AEDB}" destId="{2053702B-238F-4401-9585-7DFF22889E8A}" srcOrd="0" destOrd="0" presId="urn:microsoft.com/office/officeart/2008/layout/NameandTitleOrganizationalChart"/>
    <dgm:cxn modelId="{CF7F997E-352B-40CC-A1B0-27CCFB8E38B2}" type="presOf" srcId="{A5360A13-51EB-4115-ABB9-41CFFA7F0039}" destId="{E3B01BFF-081E-48A5-A3F1-63A216059DFD}" srcOrd="1" destOrd="0" presId="urn:microsoft.com/office/officeart/2008/layout/NameandTitleOrganizationalChart"/>
    <dgm:cxn modelId="{8C74CC7F-1A25-4C3C-9DAC-370FA4CC4C05}" type="presOf" srcId="{58EBAC3F-AFF2-4389-AF4D-171E584B81F4}" destId="{A0FF18FF-7819-4D18-826B-A4FD5016AE20}" srcOrd="1" destOrd="0" presId="urn:microsoft.com/office/officeart/2008/layout/NameandTitleOrganizationalChart"/>
    <dgm:cxn modelId="{C7BB5386-7FD4-4B0C-9D76-4228D5896B1E}" type="presOf" srcId="{810C0EE2-545A-4E72-91CC-A7DE5C0BA631}" destId="{87C075D3-C005-4F4D-A105-7FC469CD119F}" srcOrd="1" destOrd="0" presId="urn:microsoft.com/office/officeart/2008/layout/NameandTitleOrganizationalChart"/>
    <dgm:cxn modelId="{D11F6B9C-5407-457E-9E70-17BD130AD1C4}" srcId="{A947ABCC-8B6D-4312-8C7E-2DB3F79533CF}" destId="{9A4D6BDA-4891-4274-A9E8-73BA590FF9D0}" srcOrd="0" destOrd="0" parTransId="{DFED6FBB-C2C0-4443-B483-464B78152F86}" sibTransId="{A7CE6F11-3B41-4228-A205-ACE6F4707836}"/>
    <dgm:cxn modelId="{722BF3AA-BC86-4CF9-A1BF-1EBB25D9A905}" type="presOf" srcId="{A5360A13-51EB-4115-ABB9-41CFFA7F0039}" destId="{E944BB52-FAA5-4724-B40F-C50CB57742CE}" srcOrd="0" destOrd="0" presId="urn:microsoft.com/office/officeart/2008/layout/NameandTitleOrganizationalChart"/>
    <dgm:cxn modelId="{58117BAB-04C4-4873-90F3-C16AB12E66E9}" type="presOf" srcId="{9F80A306-723E-4777-BF1E-50897BE4D1DE}" destId="{BD3D4E36-B7C0-40A9-8AB9-58D75CBE63BA}" srcOrd="0" destOrd="0" presId="urn:microsoft.com/office/officeart/2008/layout/NameandTitleOrganizationalChart"/>
    <dgm:cxn modelId="{47F111AC-D260-43D1-BCC7-23FA8ABAC75D}" type="presOf" srcId="{58EBAC3F-AFF2-4389-AF4D-171E584B81F4}" destId="{8C55C3A1-ED98-4BE2-A9A4-0A7F21E66E09}" srcOrd="0" destOrd="0" presId="urn:microsoft.com/office/officeart/2008/layout/NameandTitleOrganizationalChart"/>
    <dgm:cxn modelId="{F6DC24AF-14EC-426B-9165-A237D6FA818B}" type="presOf" srcId="{78CD4425-DABC-4436-BEB3-E65CDBF7E138}" destId="{7D5F00F5-56A4-4322-90FA-442A5A8D8424}" srcOrd="0" destOrd="0" presId="urn:microsoft.com/office/officeart/2008/layout/NameandTitleOrganizationalChart"/>
    <dgm:cxn modelId="{628F43B1-8114-4800-93DA-B590021DEFB4}" type="presOf" srcId="{9F80A306-723E-4777-BF1E-50897BE4D1DE}" destId="{F7003F9E-B084-4DFE-B6F7-77B1F6A929EA}" srcOrd="1" destOrd="0" presId="urn:microsoft.com/office/officeart/2008/layout/NameandTitleOrganizationalChart"/>
    <dgm:cxn modelId="{258793BD-C316-4C48-BB4A-771B9882080F}" srcId="{9A4D6BDA-4891-4274-A9E8-73BA590FF9D0}" destId="{57210259-B178-48F2-8414-E64017C0B13E}" srcOrd="0" destOrd="0" parTransId="{BFD90828-614C-4BDD-8CEB-BEAD5EF5AEDB}" sibTransId="{C2185D56-59A3-429A-85C2-B0FA5EF01474}"/>
    <dgm:cxn modelId="{0F566CD0-7732-472F-AA4F-E34FB3BC6206}" type="presOf" srcId="{48A1B436-1C18-40CE-8F75-303C98878A24}" destId="{488465DF-71C5-46D6-9EB6-F060987545FE}" srcOrd="0" destOrd="0" presId="urn:microsoft.com/office/officeart/2008/layout/NameandTitleOrganizationalChart"/>
    <dgm:cxn modelId="{0FA3B1E9-E249-49A7-A7E8-3174E881F907}" srcId="{9A4D6BDA-4891-4274-A9E8-73BA590FF9D0}" destId="{58EBAC3F-AFF2-4389-AF4D-171E584B81F4}" srcOrd="4" destOrd="0" parTransId="{756FD9AD-4695-4390-AD17-5AF41EBA69FD}" sibTransId="{E05EC5F9-702F-489D-902D-AF8114DC9D32}"/>
    <dgm:cxn modelId="{055174EB-B0E6-4903-BD71-DA01A1A208E0}" type="presOf" srcId="{C2185D56-59A3-429A-85C2-B0FA5EF01474}" destId="{A78C9544-B47A-46B8-AFED-E90EE3F9C329}" srcOrd="0" destOrd="0" presId="urn:microsoft.com/office/officeart/2008/layout/NameandTitleOrganizationalChart"/>
    <dgm:cxn modelId="{D894B9EC-E4FB-423E-BE0C-5576F3B0E2EA}" type="presOf" srcId="{279D81A7-00F4-4471-A33D-DC7DEC9C9D36}" destId="{97C6E241-5A21-43B1-95D2-7917A5F1BDB3}" srcOrd="0" destOrd="0" presId="urn:microsoft.com/office/officeart/2008/layout/NameandTitleOrganizationalChart"/>
    <dgm:cxn modelId="{0856D9EE-072D-4DA3-8F22-E30BDB184A93}" type="presOf" srcId="{57210259-B178-48F2-8414-E64017C0B13E}" destId="{ED791D8C-01BD-4EF0-8789-A8C9F648FE53}" srcOrd="1" destOrd="0" presId="urn:microsoft.com/office/officeart/2008/layout/NameandTitleOrganizationalChart"/>
    <dgm:cxn modelId="{A3C382F5-9168-498C-8B9E-198D7FDFBA90}" type="presOf" srcId="{FB9A95F6-0DFE-4AE8-B524-648B93BE68ED}" destId="{EC2EE67C-B60C-4E83-95C9-BBDC78D265B0}" srcOrd="0" destOrd="0" presId="urn:microsoft.com/office/officeart/2008/layout/NameandTitleOrganizationalChart"/>
    <dgm:cxn modelId="{0441F7F6-6E42-481D-99EB-C35C79F49891}" type="presOf" srcId="{9A4D6BDA-4891-4274-A9E8-73BA590FF9D0}" destId="{17F5477E-6E1F-421B-A4F5-42B608ED1385}" srcOrd="0" destOrd="0" presId="urn:microsoft.com/office/officeart/2008/layout/NameandTitleOrganizationalChart"/>
    <dgm:cxn modelId="{BEFE08FB-2631-4D70-9FC4-B93250F59AF6}" type="presOf" srcId="{683FAB0E-E0F2-4403-B55D-398BAA829154}" destId="{146D2042-D8B5-4ED8-88AA-451D6CC3DB5E}" srcOrd="0" destOrd="0" presId="urn:microsoft.com/office/officeart/2008/layout/NameandTitleOrganizationalChart"/>
    <dgm:cxn modelId="{6CEC65FD-9709-4065-9FD8-11D33DA1B1E0}" type="presOf" srcId="{A947ABCC-8B6D-4312-8C7E-2DB3F79533CF}" destId="{EA92FC32-AB6A-4F26-8FE8-F3D48FC80FF1}" srcOrd="0" destOrd="0" presId="urn:microsoft.com/office/officeart/2008/layout/NameandTitleOrganizationalChart"/>
    <dgm:cxn modelId="{3AC3BBE7-A139-4178-B8D1-4BB6B909FA29}" type="presParOf" srcId="{EA92FC32-AB6A-4F26-8FE8-F3D48FC80FF1}" destId="{4433B23D-7FBC-4602-8B5C-07F10EC81608}" srcOrd="0" destOrd="0" presId="urn:microsoft.com/office/officeart/2008/layout/NameandTitleOrganizationalChart"/>
    <dgm:cxn modelId="{A90C2EED-AACB-4B42-ADF3-9997AF8E43C1}" type="presParOf" srcId="{4433B23D-7FBC-4602-8B5C-07F10EC81608}" destId="{F4394609-41CD-4306-B15A-9115FFA1F0F4}" srcOrd="0" destOrd="0" presId="urn:microsoft.com/office/officeart/2008/layout/NameandTitleOrganizationalChart"/>
    <dgm:cxn modelId="{F7ED0C69-645D-4CA0-922E-EA3731E74C8C}" type="presParOf" srcId="{F4394609-41CD-4306-B15A-9115FFA1F0F4}" destId="{17F5477E-6E1F-421B-A4F5-42B608ED1385}" srcOrd="0" destOrd="0" presId="urn:microsoft.com/office/officeart/2008/layout/NameandTitleOrganizationalChart"/>
    <dgm:cxn modelId="{373351AE-C38E-49FA-B325-4CB3AD4DF816}" type="presParOf" srcId="{F4394609-41CD-4306-B15A-9115FFA1F0F4}" destId="{3DD99FA7-E810-491C-8787-F69A2058EBD3}" srcOrd="1" destOrd="0" presId="urn:microsoft.com/office/officeart/2008/layout/NameandTitleOrganizationalChart"/>
    <dgm:cxn modelId="{E334836C-798F-4CBF-86E9-5694072092CF}" type="presParOf" srcId="{F4394609-41CD-4306-B15A-9115FFA1F0F4}" destId="{CD6C2DEC-A2D1-438E-A38F-0D0D1CCA9DEA}" srcOrd="2" destOrd="0" presId="urn:microsoft.com/office/officeart/2008/layout/NameandTitleOrganizationalChart"/>
    <dgm:cxn modelId="{1EF2AEEA-4BAF-4F7D-AFF3-D2D4E7D6BA7A}" type="presParOf" srcId="{4433B23D-7FBC-4602-8B5C-07F10EC81608}" destId="{6C1F07E5-325E-43F3-8176-064B0196154E}" srcOrd="1" destOrd="0" presId="urn:microsoft.com/office/officeart/2008/layout/NameandTitleOrganizationalChart"/>
    <dgm:cxn modelId="{91B77ADF-DD0D-48A7-A89E-E7C3F5F938FB}" type="presParOf" srcId="{6C1F07E5-325E-43F3-8176-064B0196154E}" destId="{AC06E056-3E58-40E6-A9DA-AA3E195F3134}" srcOrd="0" destOrd="0" presId="urn:microsoft.com/office/officeart/2008/layout/NameandTitleOrganizationalChart"/>
    <dgm:cxn modelId="{B98AF5B2-DF7F-45F7-AD95-2F04E204A96E}" type="presParOf" srcId="{6C1F07E5-325E-43F3-8176-064B0196154E}" destId="{B9C8D855-E1F2-48F5-B389-DB78DAE6DDE3}" srcOrd="1" destOrd="0" presId="urn:microsoft.com/office/officeart/2008/layout/NameandTitleOrganizationalChart"/>
    <dgm:cxn modelId="{C6820A88-B8EC-4EB4-870E-11F76E3C960B}" type="presParOf" srcId="{B9C8D855-E1F2-48F5-B389-DB78DAE6DDE3}" destId="{F78D0B41-4E81-4658-A00B-52C67E8F0D10}" srcOrd="0" destOrd="0" presId="urn:microsoft.com/office/officeart/2008/layout/NameandTitleOrganizationalChart"/>
    <dgm:cxn modelId="{DD65CA91-5BC4-4B1A-A2A6-DA4E0ECBD34A}" type="presParOf" srcId="{F78D0B41-4E81-4658-A00B-52C67E8F0D10}" destId="{ACC918B6-EBC4-46A2-B543-41D342ECF74B}" srcOrd="0" destOrd="0" presId="urn:microsoft.com/office/officeart/2008/layout/NameandTitleOrganizationalChart"/>
    <dgm:cxn modelId="{0EEA4481-766D-462D-8A7C-D512A1E2EAD7}" type="presParOf" srcId="{F78D0B41-4E81-4658-A00B-52C67E8F0D10}" destId="{7D5F00F5-56A4-4322-90FA-442A5A8D8424}" srcOrd="1" destOrd="0" presId="urn:microsoft.com/office/officeart/2008/layout/NameandTitleOrganizationalChart"/>
    <dgm:cxn modelId="{514EB397-26A2-46F8-800A-9C28E51516B9}" type="presParOf" srcId="{F78D0B41-4E81-4658-A00B-52C67E8F0D10}" destId="{D2692796-96A8-4458-A515-A72BEDDDCFFC}" srcOrd="2" destOrd="0" presId="urn:microsoft.com/office/officeart/2008/layout/NameandTitleOrganizationalChart"/>
    <dgm:cxn modelId="{35CE2558-F9EC-4744-A685-BD404493B85F}" type="presParOf" srcId="{B9C8D855-E1F2-48F5-B389-DB78DAE6DDE3}" destId="{DAC53F9A-997E-4D58-B3F1-1ED6FB3529E5}" srcOrd="1" destOrd="0" presId="urn:microsoft.com/office/officeart/2008/layout/NameandTitleOrganizationalChart"/>
    <dgm:cxn modelId="{6A4F22F7-BB60-443E-988F-E1C89A659B9C}" type="presParOf" srcId="{B9C8D855-E1F2-48F5-B389-DB78DAE6DDE3}" destId="{3B113DE4-27B1-4D03-90BF-99821B20C63F}" srcOrd="2" destOrd="0" presId="urn:microsoft.com/office/officeart/2008/layout/NameandTitleOrganizationalChart"/>
    <dgm:cxn modelId="{742F217B-FFDC-4AF5-847E-FB04A7FC6CE6}" type="presParOf" srcId="{6C1F07E5-325E-43F3-8176-064B0196154E}" destId="{D9B7E995-B9B5-4850-A1E2-E25CCF347376}" srcOrd="2" destOrd="0" presId="urn:microsoft.com/office/officeart/2008/layout/NameandTitleOrganizationalChart"/>
    <dgm:cxn modelId="{459B74BA-7E0A-498D-9D33-903264CE811D}" type="presParOf" srcId="{6C1F07E5-325E-43F3-8176-064B0196154E}" destId="{4D5206CD-A192-4075-914C-F5DF8421345F}" srcOrd="3" destOrd="0" presId="urn:microsoft.com/office/officeart/2008/layout/NameandTitleOrganizationalChart"/>
    <dgm:cxn modelId="{0FF91468-36CC-4A48-8CAB-20E56B0AFDD7}" type="presParOf" srcId="{4D5206CD-A192-4075-914C-F5DF8421345F}" destId="{AB033F0F-4BCB-4E7F-89BC-257583F747ED}" srcOrd="0" destOrd="0" presId="urn:microsoft.com/office/officeart/2008/layout/NameandTitleOrganizationalChart"/>
    <dgm:cxn modelId="{4224998D-A977-47FF-849C-9C64C403AA82}" type="presParOf" srcId="{AB033F0F-4BCB-4E7F-89BC-257583F747ED}" destId="{E944BB52-FAA5-4724-B40F-C50CB57742CE}" srcOrd="0" destOrd="0" presId="urn:microsoft.com/office/officeart/2008/layout/NameandTitleOrganizationalChart"/>
    <dgm:cxn modelId="{8D44DDB3-97E6-40D3-9877-D086ABE07ED3}" type="presParOf" srcId="{AB033F0F-4BCB-4E7F-89BC-257583F747ED}" destId="{488465DF-71C5-46D6-9EB6-F060987545FE}" srcOrd="1" destOrd="0" presId="urn:microsoft.com/office/officeart/2008/layout/NameandTitleOrganizationalChart"/>
    <dgm:cxn modelId="{4B97BFB9-D993-4CC6-B58B-193460562563}" type="presParOf" srcId="{AB033F0F-4BCB-4E7F-89BC-257583F747ED}" destId="{E3B01BFF-081E-48A5-A3F1-63A216059DFD}" srcOrd="2" destOrd="0" presId="urn:microsoft.com/office/officeart/2008/layout/NameandTitleOrganizationalChart"/>
    <dgm:cxn modelId="{D00ADA9D-79BE-41EC-959C-7563333324A3}" type="presParOf" srcId="{4D5206CD-A192-4075-914C-F5DF8421345F}" destId="{25110A1D-3480-4D48-8AF6-49E12133AC99}" srcOrd="1" destOrd="0" presId="urn:microsoft.com/office/officeart/2008/layout/NameandTitleOrganizationalChart"/>
    <dgm:cxn modelId="{E98288C1-7040-45F1-9148-EC6F9641F11C}" type="presParOf" srcId="{25110A1D-3480-4D48-8AF6-49E12133AC99}" destId="{146D2042-D8B5-4ED8-88AA-451D6CC3DB5E}" srcOrd="0" destOrd="0" presId="urn:microsoft.com/office/officeart/2008/layout/NameandTitleOrganizationalChart"/>
    <dgm:cxn modelId="{A7FC51C3-15A1-4A15-B117-0A00C9C0192B}" type="presParOf" srcId="{25110A1D-3480-4D48-8AF6-49E12133AC99}" destId="{FDD6CDED-730A-4D6A-A7BC-1C998AF9DAC5}" srcOrd="1" destOrd="0" presId="urn:microsoft.com/office/officeart/2008/layout/NameandTitleOrganizationalChart"/>
    <dgm:cxn modelId="{E13C91D2-C810-48E0-AC9E-FAC0A5F32536}" type="presParOf" srcId="{FDD6CDED-730A-4D6A-A7BC-1C998AF9DAC5}" destId="{2E2D30DD-BF7B-4B4C-A6E7-7F4E65EFA0B1}" srcOrd="0" destOrd="0" presId="urn:microsoft.com/office/officeart/2008/layout/NameandTitleOrganizationalChart"/>
    <dgm:cxn modelId="{459A308E-C724-480D-AC52-AB5F88B56F15}" type="presParOf" srcId="{2E2D30DD-BF7B-4B4C-A6E7-7F4E65EFA0B1}" destId="{7270E71A-2C0D-4B6C-8809-5F92E833B60F}" srcOrd="0" destOrd="0" presId="urn:microsoft.com/office/officeart/2008/layout/NameandTitleOrganizationalChart"/>
    <dgm:cxn modelId="{52B529F2-13BB-41ED-9217-85BE5C43CB6F}" type="presParOf" srcId="{2E2D30DD-BF7B-4B4C-A6E7-7F4E65EFA0B1}" destId="{97C6E241-5A21-43B1-95D2-7917A5F1BDB3}" srcOrd="1" destOrd="0" presId="urn:microsoft.com/office/officeart/2008/layout/NameandTitleOrganizationalChart"/>
    <dgm:cxn modelId="{D21224AF-029F-431D-8850-7E4EB7AC28DD}" type="presParOf" srcId="{2E2D30DD-BF7B-4B4C-A6E7-7F4E65EFA0B1}" destId="{87C075D3-C005-4F4D-A105-7FC469CD119F}" srcOrd="2" destOrd="0" presId="urn:microsoft.com/office/officeart/2008/layout/NameandTitleOrganizationalChart"/>
    <dgm:cxn modelId="{2D9CD025-EBA7-4598-957D-A867F36261EB}" type="presParOf" srcId="{FDD6CDED-730A-4D6A-A7BC-1C998AF9DAC5}" destId="{850FA2FA-C950-402D-9FCD-854C4F6F749E}" srcOrd="1" destOrd="0" presId="urn:microsoft.com/office/officeart/2008/layout/NameandTitleOrganizationalChart"/>
    <dgm:cxn modelId="{20EE59DD-E5CD-4C8B-9B2E-3DCEE8928651}" type="presParOf" srcId="{FDD6CDED-730A-4D6A-A7BC-1C998AF9DAC5}" destId="{90BC5C7B-7C3C-415C-9A29-D4E69B47ABDC}" srcOrd="2" destOrd="0" presId="urn:microsoft.com/office/officeart/2008/layout/NameandTitleOrganizationalChart"/>
    <dgm:cxn modelId="{29126C67-8E12-4A7E-8E20-ADD741792DE2}" type="presParOf" srcId="{4D5206CD-A192-4075-914C-F5DF8421345F}" destId="{363AD8ED-BB5E-4B00-B4D2-0F191BCC5CD9}" srcOrd="2" destOrd="0" presId="urn:microsoft.com/office/officeart/2008/layout/NameandTitleOrganizationalChart"/>
    <dgm:cxn modelId="{6BE5B874-39C2-4EB7-9D5E-BCFAC1D77C72}" type="presParOf" srcId="{6C1F07E5-325E-43F3-8176-064B0196154E}" destId="{C22598D6-53FF-4651-9692-27490256379B}" srcOrd="4" destOrd="0" presId="urn:microsoft.com/office/officeart/2008/layout/NameandTitleOrganizationalChart"/>
    <dgm:cxn modelId="{9C532FDD-8D1F-44EE-A167-BE35C5FEECF8}" type="presParOf" srcId="{6C1F07E5-325E-43F3-8176-064B0196154E}" destId="{8C513D34-0FF5-4EC4-A72D-74B93449E448}" srcOrd="5" destOrd="0" presId="urn:microsoft.com/office/officeart/2008/layout/NameandTitleOrganizationalChart"/>
    <dgm:cxn modelId="{06D187E0-216A-4FE9-B8C4-39280D1DBE3A}" type="presParOf" srcId="{8C513D34-0FF5-4EC4-A72D-74B93449E448}" destId="{9CB3E307-7BAB-40AA-B1A8-B06F49DFA81E}" srcOrd="0" destOrd="0" presId="urn:microsoft.com/office/officeart/2008/layout/NameandTitleOrganizationalChart"/>
    <dgm:cxn modelId="{A49E9D56-4981-40AA-A263-D4372882100D}" type="presParOf" srcId="{9CB3E307-7BAB-40AA-B1A8-B06F49DFA81E}" destId="{BD3D4E36-B7C0-40A9-8AB9-58D75CBE63BA}" srcOrd="0" destOrd="0" presId="urn:microsoft.com/office/officeart/2008/layout/NameandTitleOrganizationalChart"/>
    <dgm:cxn modelId="{E243FA8B-CF1A-4BBC-9DAA-F0492E40D0FC}" type="presParOf" srcId="{9CB3E307-7BAB-40AA-B1A8-B06F49DFA81E}" destId="{EC2EE67C-B60C-4E83-95C9-BBDC78D265B0}" srcOrd="1" destOrd="0" presId="urn:microsoft.com/office/officeart/2008/layout/NameandTitleOrganizationalChart"/>
    <dgm:cxn modelId="{E23B9076-8A6E-4911-B599-B890E76027FA}" type="presParOf" srcId="{9CB3E307-7BAB-40AA-B1A8-B06F49DFA81E}" destId="{F7003F9E-B084-4DFE-B6F7-77B1F6A929EA}" srcOrd="2" destOrd="0" presId="urn:microsoft.com/office/officeart/2008/layout/NameandTitleOrganizationalChart"/>
    <dgm:cxn modelId="{C5AD8CE9-B773-4B31-A598-6170FF47184F}" type="presParOf" srcId="{8C513D34-0FF5-4EC4-A72D-74B93449E448}" destId="{68702B1D-493F-4209-87F4-83A3CB25785C}" srcOrd="1" destOrd="0" presId="urn:microsoft.com/office/officeart/2008/layout/NameandTitleOrganizationalChart"/>
    <dgm:cxn modelId="{15612C6D-8317-43A9-94AB-608A0D03C118}" type="presParOf" srcId="{8C513D34-0FF5-4EC4-A72D-74B93449E448}" destId="{CE752AF3-5AAD-41B9-B587-D4E94A369EF6}" srcOrd="2" destOrd="0" presId="urn:microsoft.com/office/officeart/2008/layout/NameandTitleOrganizationalChart"/>
    <dgm:cxn modelId="{1D4EB0AA-ABA4-4AF2-ABBD-CAD08E98C9C0}" type="presParOf" srcId="{6C1F07E5-325E-43F3-8176-064B0196154E}" destId="{4581A522-4796-44E4-B952-6C8324C1E3E0}" srcOrd="6" destOrd="0" presId="urn:microsoft.com/office/officeart/2008/layout/NameandTitleOrganizationalChart"/>
    <dgm:cxn modelId="{2432DA83-1C87-4208-8726-316BCAC9719B}" type="presParOf" srcId="{6C1F07E5-325E-43F3-8176-064B0196154E}" destId="{A92B6731-0473-459E-BCC1-B64F071B2F29}" srcOrd="7" destOrd="0" presId="urn:microsoft.com/office/officeart/2008/layout/NameandTitleOrganizationalChart"/>
    <dgm:cxn modelId="{4DBDD269-1DA9-49CE-B9F0-7E76D2F0AAD0}" type="presParOf" srcId="{A92B6731-0473-459E-BCC1-B64F071B2F29}" destId="{5627DAAA-FA78-4036-9B48-F40419DAA573}" srcOrd="0" destOrd="0" presId="urn:microsoft.com/office/officeart/2008/layout/NameandTitleOrganizationalChart"/>
    <dgm:cxn modelId="{3B8A229D-ECA9-4D2F-8E99-6A7AABF09365}" type="presParOf" srcId="{5627DAAA-FA78-4036-9B48-F40419DAA573}" destId="{8C55C3A1-ED98-4BE2-A9A4-0A7F21E66E09}" srcOrd="0" destOrd="0" presId="urn:microsoft.com/office/officeart/2008/layout/NameandTitleOrganizationalChart"/>
    <dgm:cxn modelId="{10A4108C-1CBB-499E-A01A-5D5396686E68}" type="presParOf" srcId="{5627DAAA-FA78-4036-9B48-F40419DAA573}" destId="{01875DDC-BB9C-4398-AA81-6EBF4D60ADC6}" srcOrd="1" destOrd="0" presId="urn:microsoft.com/office/officeart/2008/layout/NameandTitleOrganizationalChart"/>
    <dgm:cxn modelId="{49A503A7-1D0F-4778-9ECE-2BB8102C3BE0}" type="presParOf" srcId="{5627DAAA-FA78-4036-9B48-F40419DAA573}" destId="{A0FF18FF-7819-4D18-826B-A4FD5016AE20}" srcOrd="2" destOrd="0" presId="urn:microsoft.com/office/officeart/2008/layout/NameandTitleOrganizationalChart"/>
    <dgm:cxn modelId="{603ECB6E-84C0-4573-8ECB-EFBE358BCF35}" type="presParOf" srcId="{A92B6731-0473-459E-BCC1-B64F071B2F29}" destId="{2C64C3B0-5534-4C5E-B15C-F206BC95D73D}" srcOrd="1" destOrd="0" presId="urn:microsoft.com/office/officeart/2008/layout/NameandTitleOrganizationalChart"/>
    <dgm:cxn modelId="{6D9CE8C1-6AFE-44C9-8E38-0CBC9D965E7F}" type="presParOf" srcId="{A92B6731-0473-459E-BCC1-B64F071B2F29}" destId="{A6D8D6B8-813D-47C8-92E0-F363EE3C5C12}" srcOrd="2" destOrd="0" presId="urn:microsoft.com/office/officeart/2008/layout/NameandTitleOrganizationalChart"/>
    <dgm:cxn modelId="{DF0BB5FE-35EB-446E-9F5B-DEC59384AEA1}" type="presParOf" srcId="{4433B23D-7FBC-4602-8B5C-07F10EC81608}" destId="{310FA919-0E6F-4FB4-96A2-6CAEB7A6686A}" srcOrd="2" destOrd="0" presId="urn:microsoft.com/office/officeart/2008/layout/NameandTitleOrganizationalChart"/>
    <dgm:cxn modelId="{AF05A038-04E4-4C79-B7CD-543B408EF619}" type="presParOf" srcId="{310FA919-0E6F-4FB4-96A2-6CAEB7A6686A}" destId="{2053702B-238F-4401-9585-7DFF22889E8A}" srcOrd="0" destOrd="0" presId="urn:microsoft.com/office/officeart/2008/layout/NameandTitleOrganizationalChart"/>
    <dgm:cxn modelId="{37809257-AB3C-4D0A-8C93-70DFDA32261A}" type="presParOf" srcId="{310FA919-0E6F-4FB4-96A2-6CAEB7A6686A}" destId="{6F8258AB-7D5C-4E93-8610-B31BD429A671}" srcOrd="1" destOrd="0" presId="urn:microsoft.com/office/officeart/2008/layout/NameandTitleOrganizationalChart"/>
    <dgm:cxn modelId="{A77E6633-25B4-449A-8432-5ED85E56CBAB}" type="presParOf" srcId="{6F8258AB-7D5C-4E93-8610-B31BD429A671}" destId="{E2C326F1-6E23-4E98-ABDD-1A325AB3474D}" srcOrd="0" destOrd="0" presId="urn:microsoft.com/office/officeart/2008/layout/NameandTitleOrganizationalChart"/>
    <dgm:cxn modelId="{F3DEC994-7D7D-44B8-B930-655A31787FEF}" type="presParOf" srcId="{E2C326F1-6E23-4E98-ABDD-1A325AB3474D}" destId="{9A7E70CB-4002-4CF8-B451-FBD054A099A5}" srcOrd="0" destOrd="0" presId="urn:microsoft.com/office/officeart/2008/layout/NameandTitleOrganizationalChart"/>
    <dgm:cxn modelId="{A1DE66E4-695B-4E4B-BE25-2BE9B26C3E4C}" type="presParOf" srcId="{E2C326F1-6E23-4E98-ABDD-1A325AB3474D}" destId="{A78C9544-B47A-46B8-AFED-E90EE3F9C329}" srcOrd="1" destOrd="0" presId="urn:microsoft.com/office/officeart/2008/layout/NameandTitleOrganizationalChart"/>
    <dgm:cxn modelId="{935197DC-C593-4B2A-8B7B-67D51DD4B8DF}" type="presParOf" srcId="{E2C326F1-6E23-4E98-ABDD-1A325AB3474D}" destId="{ED791D8C-01BD-4EF0-8789-A8C9F648FE53}" srcOrd="2" destOrd="0" presId="urn:microsoft.com/office/officeart/2008/layout/NameandTitleOrganizationalChart"/>
    <dgm:cxn modelId="{6654AEF0-5A96-4D95-830B-58DFC1F6DFE8}" type="presParOf" srcId="{6F8258AB-7D5C-4E93-8610-B31BD429A671}" destId="{08E8B48F-99BD-4350-AB9F-AE417AF6A5AF}" srcOrd="1" destOrd="0" presId="urn:microsoft.com/office/officeart/2008/layout/NameandTitleOrganizationalChart"/>
    <dgm:cxn modelId="{5D4A870A-21B7-4A8C-87A2-E38A442236D2}" type="presParOf" srcId="{6F8258AB-7D5C-4E93-8610-B31BD429A671}" destId="{607B4E07-9822-47A6-B537-752DD0923343}" srcOrd="2" destOrd="0" presId="urn:microsoft.com/office/officeart/2008/layout/NameandTitleOrganizational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53702B-238F-4401-9585-7DFF22889E8A}">
      <dsp:nvSpPr>
        <dsp:cNvPr id="0" name=""/>
        <dsp:cNvSpPr/>
      </dsp:nvSpPr>
      <dsp:spPr>
        <a:xfrm>
          <a:off x="2727795" y="2039599"/>
          <a:ext cx="194646" cy="635899"/>
        </a:xfrm>
        <a:custGeom>
          <a:avLst/>
          <a:gdLst/>
          <a:ahLst/>
          <a:cxnLst/>
          <a:rect l="0" t="0" r="0" b="0"/>
          <a:pathLst>
            <a:path>
              <a:moveTo>
                <a:pt x="194646" y="0"/>
              </a:moveTo>
              <a:lnTo>
                <a:pt x="194646" y="635899"/>
              </a:lnTo>
              <a:lnTo>
                <a:pt x="0" y="635899"/>
              </a:lnTo>
            </a:path>
          </a:pathLst>
        </a:custGeom>
        <a:noFill/>
        <a:ln w="19050" cap="flat" cmpd="sng" algn="ctr">
          <a:solidFill>
            <a:schemeClr val="accent3">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4581A522-4796-44E4-B952-6C8324C1E3E0}">
      <dsp:nvSpPr>
        <dsp:cNvPr id="0" name=""/>
        <dsp:cNvSpPr/>
      </dsp:nvSpPr>
      <dsp:spPr>
        <a:xfrm>
          <a:off x="2922442" y="2039599"/>
          <a:ext cx="2293270" cy="1271799"/>
        </a:xfrm>
        <a:custGeom>
          <a:avLst/>
          <a:gdLst/>
          <a:ahLst/>
          <a:cxnLst/>
          <a:rect l="0" t="0" r="0" b="0"/>
          <a:pathLst>
            <a:path>
              <a:moveTo>
                <a:pt x="0" y="0"/>
              </a:moveTo>
              <a:lnTo>
                <a:pt x="0" y="1134130"/>
              </a:lnTo>
              <a:lnTo>
                <a:pt x="2293270" y="1134130"/>
              </a:lnTo>
              <a:lnTo>
                <a:pt x="2293270" y="1271799"/>
              </a:lnTo>
            </a:path>
          </a:pathLst>
        </a:custGeom>
        <a:noFill/>
        <a:ln w="19050" cap="flat" cmpd="sng" algn="ctr">
          <a:solidFill>
            <a:schemeClr val="accent3">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C22598D6-53FF-4651-9692-27490256379B}">
      <dsp:nvSpPr>
        <dsp:cNvPr id="0" name=""/>
        <dsp:cNvSpPr/>
      </dsp:nvSpPr>
      <dsp:spPr>
        <a:xfrm>
          <a:off x="2922442" y="2039599"/>
          <a:ext cx="764423" cy="1271799"/>
        </a:xfrm>
        <a:custGeom>
          <a:avLst/>
          <a:gdLst/>
          <a:ahLst/>
          <a:cxnLst/>
          <a:rect l="0" t="0" r="0" b="0"/>
          <a:pathLst>
            <a:path>
              <a:moveTo>
                <a:pt x="0" y="0"/>
              </a:moveTo>
              <a:lnTo>
                <a:pt x="0" y="1134130"/>
              </a:lnTo>
              <a:lnTo>
                <a:pt x="764423" y="1134130"/>
              </a:lnTo>
              <a:lnTo>
                <a:pt x="764423" y="1271799"/>
              </a:lnTo>
            </a:path>
          </a:pathLst>
        </a:custGeom>
        <a:noFill/>
        <a:ln w="19050" cap="flat" cmpd="sng" algn="ctr">
          <a:solidFill>
            <a:schemeClr val="accent3">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146D2042-D8B5-4ED8-88AA-451D6CC3DB5E}">
      <dsp:nvSpPr>
        <dsp:cNvPr id="0" name=""/>
        <dsp:cNvSpPr/>
      </dsp:nvSpPr>
      <dsp:spPr>
        <a:xfrm>
          <a:off x="2112298" y="3901409"/>
          <a:ext cx="91440" cy="340894"/>
        </a:xfrm>
        <a:custGeom>
          <a:avLst/>
          <a:gdLst/>
          <a:ahLst/>
          <a:cxnLst/>
          <a:rect l="0" t="0" r="0" b="0"/>
          <a:pathLst>
            <a:path>
              <a:moveTo>
                <a:pt x="45720" y="0"/>
              </a:moveTo>
              <a:lnTo>
                <a:pt x="45720" y="340894"/>
              </a:lnTo>
            </a:path>
          </a:pathLst>
        </a:custGeom>
        <a:noFill/>
        <a:ln w="19050" cap="flat" cmpd="sng" algn="ctr">
          <a:solidFill>
            <a:schemeClr val="accent4">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D9B7E995-B9B5-4850-A1E2-E25CCF347376}">
      <dsp:nvSpPr>
        <dsp:cNvPr id="0" name=""/>
        <dsp:cNvSpPr/>
      </dsp:nvSpPr>
      <dsp:spPr>
        <a:xfrm>
          <a:off x="2158018" y="2039599"/>
          <a:ext cx="764423" cy="1271799"/>
        </a:xfrm>
        <a:custGeom>
          <a:avLst/>
          <a:gdLst/>
          <a:ahLst/>
          <a:cxnLst/>
          <a:rect l="0" t="0" r="0" b="0"/>
          <a:pathLst>
            <a:path>
              <a:moveTo>
                <a:pt x="764423" y="0"/>
              </a:moveTo>
              <a:lnTo>
                <a:pt x="764423" y="1134130"/>
              </a:lnTo>
              <a:lnTo>
                <a:pt x="0" y="1134130"/>
              </a:lnTo>
              <a:lnTo>
                <a:pt x="0" y="1271799"/>
              </a:lnTo>
            </a:path>
          </a:pathLst>
        </a:custGeom>
        <a:noFill/>
        <a:ln w="19050" cap="flat" cmpd="sng" algn="ctr">
          <a:solidFill>
            <a:schemeClr val="accent3">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AC06E056-3E58-40E6-A9DA-AA3E195F3134}">
      <dsp:nvSpPr>
        <dsp:cNvPr id="0" name=""/>
        <dsp:cNvSpPr/>
      </dsp:nvSpPr>
      <dsp:spPr>
        <a:xfrm>
          <a:off x="629171" y="2039599"/>
          <a:ext cx="2293270" cy="1271799"/>
        </a:xfrm>
        <a:custGeom>
          <a:avLst/>
          <a:gdLst/>
          <a:ahLst/>
          <a:cxnLst/>
          <a:rect l="0" t="0" r="0" b="0"/>
          <a:pathLst>
            <a:path>
              <a:moveTo>
                <a:pt x="2293270" y="0"/>
              </a:moveTo>
              <a:lnTo>
                <a:pt x="2293270" y="1134130"/>
              </a:lnTo>
              <a:lnTo>
                <a:pt x="0" y="1134130"/>
              </a:lnTo>
              <a:lnTo>
                <a:pt x="0" y="1271799"/>
              </a:lnTo>
            </a:path>
          </a:pathLst>
        </a:custGeom>
        <a:noFill/>
        <a:ln w="19050" cap="flat" cmpd="sng" algn="ctr">
          <a:solidFill>
            <a:schemeClr val="accent3">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17F5477E-6E1F-421B-A4F5-42B608ED1385}">
      <dsp:nvSpPr>
        <dsp:cNvPr id="0" name=""/>
        <dsp:cNvSpPr/>
      </dsp:nvSpPr>
      <dsp:spPr>
        <a:xfrm>
          <a:off x="2352665" y="1449588"/>
          <a:ext cx="1139553" cy="590010"/>
        </a:xfrm>
        <a:prstGeom prst="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3257" numCol="1" spcCol="1270" anchor="ctr" anchorCtr="0">
          <a:noAutofit/>
        </a:bodyPr>
        <a:lstStyle/>
        <a:p>
          <a:pPr marL="0" lvl="0" indent="0" algn="ctr" defTabSz="622300">
            <a:lnSpc>
              <a:spcPct val="90000"/>
            </a:lnSpc>
            <a:spcBef>
              <a:spcPct val="0"/>
            </a:spcBef>
            <a:spcAft>
              <a:spcPct val="35000"/>
            </a:spcAft>
            <a:buNone/>
          </a:pPr>
          <a:r>
            <a:rPr lang="en-GB" sz="1400" kern="1200"/>
            <a:t>Director</a:t>
          </a:r>
        </a:p>
      </dsp:txBody>
      <dsp:txXfrm>
        <a:off x="2352665" y="1449588"/>
        <a:ext cx="1139553" cy="590010"/>
      </dsp:txXfrm>
    </dsp:sp>
    <dsp:sp modelId="{3DD99FA7-E810-491C-8787-F69A2058EBD3}">
      <dsp:nvSpPr>
        <dsp:cNvPr id="0" name=""/>
        <dsp:cNvSpPr/>
      </dsp:nvSpPr>
      <dsp:spPr>
        <a:xfrm>
          <a:off x="2580576" y="1908485"/>
          <a:ext cx="1025598" cy="19667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en-GB" sz="1200" kern="1200"/>
            <a:t>FT</a:t>
          </a:r>
        </a:p>
      </dsp:txBody>
      <dsp:txXfrm>
        <a:off x="2580576" y="1908485"/>
        <a:ext cx="1025598" cy="196670"/>
      </dsp:txXfrm>
    </dsp:sp>
    <dsp:sp modelId="{ACC918B6-EBC4-46A2-B543-41D342ECF74B}">
      <dsp:nvSpPr>
        <dsp:cNvPr id="0" name=""/>
        <dsp:cNvSpPr/>
      </dsp:nvSpPr>
      <dsp:spPr>
        <a:xfrm>
          <a:off x="59395" y="3311399"/>
          <a:ext cx="1139553" cy="590010"/>
        </a:xfrm>
        <a:prstGeom prst="rect">
          <a:avLst/>
        </a:prstGeom>
        <a:solidFill>
          <a:schemeClr val="accent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83257" numCol="1" spcCol="1270" anchor="ctr" anchorCtr="0">
          <a:noAutofit/>
        </a:bodyPr>
        <a:lstStyle/>
        <a:p>
          <a:pPr marL="0" lvl="0" indent="0" algn="ctr" defTabSz="400050">
            <a:lnSpc>
              <a:spcPct val="90000"/>
            </a:lnSpc>
            <a:spcBef>
              <a:spcPct val="0"/>
            </a:spcBef>
            <a:spcAft>
              <a:spcPct val="35000"/>
            </a:spcAft>
            <a:buNone/>
          </a:pPr>
          <a:r>
            <a:rPr lang="en-GB" sz="900" kern="1200"/>
            <a:t>Artists &amp; Project Leaders</a:t>
          </a:r>
        </a:p>
      </dsp:txBody>
      <dsp:txXfrm>
        <a:off x="59395" y="3311399"/>
        <a:ext cx="1139553" cy="590010"/>
      </dsp:txXfrm>
    </dsp:sp>
    <dsp:sp modelId="{7D5F00F5-56A4-4322-90FA-442A5A8D8424}">
      <dsp:nvSpPr>
        <dsp:cNvPr id="0" name=""/>
        <dsp:cNvSpPr/>
      </dsp:nvSpPr>
      <dsp:spPr>
        <a:xfrm>
          <a:off x="287305" y="3770295"/>
          <a:ext cx="1025598" cy="19667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en-GB" sz="1200" kern="1200"/>
            <a:t>Freelance</a:t>
          </a:r>
        </a:p>
      </dsp:txBody>
      <dsp:txXfrm>
        <a:off x="287305" y="3770295"/>
        <a:ext cx="1025598" cy="196670"/>
      </dsp:txXfrm>
    </dsp:sp>
    <dsp:sp modelId="{E944BB52-FAA5-4724-B40F-C50CB57742CE}">
      <dsp:nvSpPr>
        <dsp:cNvPr id="0" name=""/>
        <dsp:cNvSpPr/>
      </dsp:nvSpPr>
      <dsp:spPr>
        <a:xfrm>
          <a:off x="1588242" y="3311399"/>
          <a:ext cx="1139553" cy="590010"/>
        </a:xfrm>
        <a:prstGeom prst="rect">
          <a:avLst/>
        </a:prstGeom>
        <a:solidFill>
          <a:schemeClr val="accent2">
            <a:hueOff val="1610903"/>
            <a:satOff val="-4623"/>
            <a:lumOff val="-7402"/>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83257" numCol="1" spcCol="1270" anchor="ctr" anchorCtr="0">
          <a:noAutofit/>
        </a:bodyPr>
        <a:lstStyle/>
        <a:p>
          <a:pPr marL="0" lvl="0" indent="0" algn="ctr" defTabSz="400050">
            <a:lnSpc>
              <a:spcPct val="90000"/>
            </a:lnSpc>
            <a:spcBef>
              <a:spcPct val="0"/>
            </a:spcBef>
            <a:spcAft>
              <a:spcPct val="35000"/>
            </a:spcAft>
            <a:buNone/>
          </a:pPr>
          <a:r>
            <a:rPr lang="en-GB" sz="900" kern="1200"/>
            <a:t>Engagement Lead</a:t>
          </a:r>
        </a:p>
      </dsp:txBody>
      <dsp:txXfrm>
        <a:off x="1588242" y="3311399"/>
        <a:ext cx="1139553" cy="590010"/>
      </dsp:txXfrm>
    </dsp:sp>
    <dsp:sp modelId="{488465DF-71C5-46D6-9EB6-F060987545FE}">
      <dsp:nvSpPr>
        <dsp:cNvPr id="0" name=""/>
        <dsp:cNvSpPr/>
      </dsp:nvSpPr>
      <dsp:spPr>
        <a:xfrm>
          <a:off x="1816152" y="3770295"/>
          <a:ext cx="1025598" cy="196670"/>
        </a:xfrm>
        <a:prstGeom prst="rect">
          <a:avLst/>
        </a:prstGeom>
        <a:solidFill>
          <a:schemeClr val="lt1">
            <a:alpha val="90000"/>
            <a:hueOff val="0"/>
            <a:satOff val="0"/>
            <a:lumOff val="0"/>
            <a:alphaOff val="0"/>
          </a:schemeClr>
        </a:solidFill>
        <a:ln w="12700" cap="flat" cmpd="sng" algn="ctr">
          <a:solidFill>
            <a:schemeClr val="accent2">
              <a:hueOff val="1610903"/>
              <a:satOff val="-4623"/>
              <a:lumOff val="-7402"/>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en-GB" sz="1200" kern="1200"/>
            <a:t>PT</a:t>
          </a:r>
        </a:p>
      </dsp:txBody>
      <dsp:txXfrm>
        <a:off x="1816152" y="3770295"/>
        <a:ext cx="1025598" cy="196670"/>
      </dsp:txXfrm>
    </dsp:sp>
    <dsp:sp modelId="{7270E71A-2C0D-4B6C-8809-5F92E833B60F}">
      <dsp:nvSpPr>
        <dsp:cNvPr id="0" name=""/>
        <dsp:cNvSpPr/>
      </dsp:nvSpPr>
      <dsp:spPr>
        <a:xfrm>
          <a:off x="1588242" y="4242304"/>
          <a:ext cx="1139553" cy="590010"/>
        </a:xfrm>
        <a:prstGeom prst="rect">
          <a:avLst/>
        </a:prstGeom>
        <a:solidFill>
          <a:schemeClr val="accent2">
            <a:hueOff val="3221807"/>
            <a:satOff val="-9246"/>
            <a:lumOff val="-14805"/>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83257" numCol="1" spcCol="1270" anchor="ctr" anchorCtr="0">
          <a:noAutofit/>
        </a:bodyPr>
        <a:lstStyle/>
        <a:p>
          <a:pPr marL="0" lvl="0" indent="0" algn="ctr" defTabSz="444500">
            <a:lnSpc>
              <a:spcPct val="90000"/>
            </a:lnSpc>
            <a:spcBef>
              <a:spcPct val="0"/>
            </a:spcBef>
            <a:spcAft>
              <a:spcPct val="35000"/>
            </a:spcAft>
            <a:buNone/>
          </a:pPr>
          <a:r>
            <a:rPr lang="en-GB" sz="1000" kern="1200"/>
            <a:t>Events Assistant</a:t>
          </a:r>
        </a:p>
      </dsp:txBody>
      <dsp:txXfrm>
        <a:off x="1588242" y="4242304"/>
        <a:ext cx="1139553" cy="590010"/>
      </dsp:txXfrm>
    </dsp:sp>
    <dsp:sp modelId="{97C6E241-5A21-43B1-95D2-7917A5F1BDB3}">
      <dsp:nvSpPr>
        <dsp:cNvPr id="0" name=""/>
        <dsp:cNvSpPr/>
      </dsp:nvSpPr>
      <dsp:spPr>
        <a:xfrm>
          <a:off x="1816152" y="4701201"/>
          <a:ext cx="1025598" cy="196670"/>
        </a:xfrm>
        <a:prstGeom prst="rect">
          <a:avLst/>
        </a:prstGeom>
        <a:solidFill>
          <a:schemeClr val="lt1">
            <a:alpha val="90000"/>
            <a:hueOff val="0"/>
            <a:satOff val="0"/>
            <a:lumOff val="0"/>
            <a:alphaOff val="0"/>
          </a:schemeClr>
        </a:solidFill>
        <a:ln w="12700" cap="flat" cmpd="sng" algn="ctr">
          <a:solidFill>
            <a:schemeClr val="accent2">
              <a:hueOff val="3221807"/>
              <a:satOff val="-9246"/>
              <a:lumOff val="-14805"/>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en-GB" sz="1200" kern="1200"/>
            <a:t>PT</a:t>
          </a:r>
        </a:p>
      </dsp:txBody>
      <dsp:txXfrm>
        <a:off x="1816152" y="4701201"/>
        <a:ext cx="1025598" cy="196670"/>
      </dsp:txXfrm>
    </dsp:sp>
    <dsp:sp modelId="{BD3D4E36-B7C0-40A9-8AB9-58D75CBE63BA}">
      <dsp:nvSpPr>
        <dsp:cNvPr id="0" name=""/>
        <dsp:cNvSpPr/>
      </dsp:nvSpPr>
      <dsp:spPr>
        <a:xfrm>
          <a:off x="3117089" y="3311399"/>
          <a:ext cx="1139553" cy="590010"/>
        </a:xfrm>
        <a:prstGeom prst="rect">
          <a:avLst/>
        </a:prstGeom>
        <a:solidFill>
          <a:schemeClr val="accent2">
            <a:hueOff val="4832710"/>
            <a:satOff val="-13870"/>
            <a:lumOff val="-22207"/>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83257" numCol="1" spcCol="1270" anchor="ctr" anchorCtr="0">
          <a:noAutofit/>
        </a:bodyPr>
        <a:lstStyle/>
        <a:p>
          <a:pPr marL="0" lvl="0" indent="0" algn="ctr" defTabSz="533400">
            <a:lnSpc>
              <a:spcPct val="90000"/>
            </a:lnSpc>
            <a:spcBef>
              <a:spcPct val="0"/>
            </a:spcBef>
            <a:spcAft>
              <a:spcPct val="35000"/>
            </a:spcAft>
            <a:buNone/>
          </a:pPr>
          <a:r>
            <a:rPr lang="en-GB" sz="1200" kern="1200"/>
            <a:t>Office Manager</a:t>
          </a:r>
        </a:p>
      </dsp:txBody>
      <dsp:txXfrm>
        <a:off x="3117089" y="3311399"/>
        <a:ext cx="1139553" cy="590010"/>
      </dsp:txXfrm>
    </dsp:sp>
    <dsp:sp modelId="{EC2EE67C-B60C-4E83-95C9-BBDC78D265B0}">
      <dsp:nvSpPr>
        <dsp:cNvPr id="0" name=""/>
        <dsp:cNvSpPr/>
      </dsp:nvSpPr>
      <dsp:spPr>
        <a:xfrm>
          <a:off x="3344999" y="3770295"/>
          <a:ext cx="1025598" cy="196670"/>
        </a:xfrm>
        <a:prstGeom prst="rect">
          <a:avLst/>
        </a:prstGeom>
        <a:solidFill>
          <a:schemeClr val="lt1">
            <a:alpha val="90000"/>
            <a:hueOff val="0"/>
            <a:satOff val="0"/>
            <a:lumOff val="0"/>
            <a:alphaOff val="0"/>
          </a:schemeClr>
        </a:solidFill>
        <a:ln w="12700" cap="flat" cmpd="sng" algn="ctr">
          <a:solidFill>
            <a:schemeClr val="accent2">
              <a:hueOff val="4832710"/>
              <a:satOff val="-13870"/>
              <a:lumOff val="-22207"/>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en-GB" sz="1200" kern="1200"/>
            <a:t>PT</a:t>
          </a:r>
        </a:p>
      </dsp:txBody>
      <dsp:txXfrm>
        <a:off x="3344999" y="3770295"/>
        <a:ext cx="1025598" cy="196670"/>
      </dsp:txXfrm>
    </dsp:sp>
    <dsp:sp modelId="{8C55C3A1-ED98-4BE2-A9A4-0A7F21E66E09}">
      <dsp:nvSpPr>
        <dsp:cNvPr id="0" name=""/>
        <dsp:cNvSpPr/>
      </dsp:nvSpPr>
      <dsp:spPr>
        <a:xfrm>
          <a:off x="4645935" y="3311399"/>
          <a:ext cx="1139553" cy="590010"/>
        </a:xfrm>
        <a:prstGeom prst="rect">
          <a:avLst/>
        </a:prstGeom>
        <a:solidFill>
          <a:schemeClr val="accent2">
            <a:hueOff val="6443614"/>
            <a:satOff val="-18493"/>
            <a:lumOff val="-29609"/>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83257" numCol="1" spcCol="1270" anchor="ctr" anchorCtr="0">
          <a:noAutofit/>
        </a:bodyPr>
        <a:lstStyle/>
        <a:p>
          <a:pPr marL="0" lvl="0" indent="0" algn="ctr" defTabSz="400050">
            <a:lnSpc>
              <a:spcPct val="90000"/>
            </a:lnSpc>
            <a:spcBef>
              <a:spcPct val="0"/>
            </a:spcBef>
            <a:spcAft>
              <a:spcPct val="35000"/>
            </a:spcAft>
            <a:buNone/>
          </a:pPr>
          <a:r>
            <a:rPr lang="en-GB" sz="900" kern="1200"/>
            <a:t>Marketing Manager</a:t>
          </a:r>
        </a:p>
      </dsp:txBody>
      <dsp:txXfrm>
        <a:off x="4645935" y="3311399"/>
        <a:ext cx="1139553" cy="590010"/>
      </dsp:txXfrm>
    </dsp:sp>
    <dsp:sp modelId="{01875DDC-BB9C-4398-AA81-6EBF4D60ADC6}">
      <dsp:nvSpPr>
        <dsp:cNvPr id="0" name=""/>
        <dsp:cNvSpPr/>
      </dsp:nvSpPr>
      <dsp:spPr>
        <a:xfrm>
          <a:off x="4873846" y="3770295"/>
          <a:ext cx="1025598" cy="196670"/>
        </a:xfrm>
        <a:prstGeom prst="rect">
          <a:avLst/>
        </a:prstGeom>
        <a:solidFill>
          <a:schemeClr val="lt1">
            <a:alpha val="90000"/>
            <a:hueOff val="0"/>
            <a:satOff val="0"/>
            <a:lumOff val="0"/>
            <a:alphaOff val="0"/>
          </a:schemeClr>
        </a:solidFill>
        <a:ln w="12700" cap="flat" cmpd="sng" algn="ctr">
          <a:solidFill>
            <a:schemeClr val="accent2">
              <a:hueOff val="6443614"/>
              <a:satOff val="-18493"/>
              <a:lumOff val="-29609"/>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en-GB" sz="1200" kern="1200"/>
            <a:t>Freelance</a:t>
          </a:r>
        </a:p>
      </dsp:txBody>
      <dsp:txXfrm>
        <a:off x="4873846" y="3770295"/>
        <a:ext cx="1025598" cy="196670"/>
      </dsp:txXfrm>
    </dsp:sp>
    <dsp:sp modelId="{9A7E70CB-4002-4CF8-B451-FBD054A099A5}">
      <dsp:nvSpPr>
        <dsp:cNvPr id="0" name=""/>
        <dsp:cNvSpPr/>
      </dsp:nvSpPr>
      <dsp:spPr>
        <a:xfrm>
          <a:off x="1588242" y="2380493"/>
          <a:ext cx="1139553" cy="590010"/>
        </a:xfrm>
        <a:prstGeom prst="rect">
          <a:avLst/>
        </a:prstGeom>
        <a:solidFill>
          <a:schemeClr val="accent3">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83257" numCol="1" spcCol="1270" anchor="ctr" anchorCtr="0">
          <a:noAutofit/>
        </a:bodyPr>
        <a:lstStyle/>
        <a:p>
          <a:pPr marL="0" lvl="0" indent="0" algn="ctr" defTabSz="400050">
            <a:lnSpc>
              <a:spcPct val="90000"/>
            </a:lnSpc>
            <a:spcBef>
              <a:spcPct val="0"/>
            </a:spcBef>
            <a:spcAft>
              <a:spcPct val="35000"/>
            </a:spcAft>
            <a:buNone/>
          </a:pPr>
          <a:r>
            <a:rPr lang="en-GB" sz="900" kern="1200"/>
            <a:t>Curator &amp; Programme Manager</a:t>
          </a:r>
        </a:p>
      </dsp:txBody>
      <dsp:txXfrm>
        <a:off x="1588242" y="2380493"/>
        <a:ext cx="1139553" cy="590010"/>
      </dsp:txXfrm>
    </dsp:sp>
    <dsp:sp modelId="{A78C9544-B47A-46B8-AFED-E90EE3F9C329}">
      <dsp:nvSpPr>
        <dsp:cNvPr id="0" name=""/>
        <dsp:cNvSpPr/>
      </dsp:nvSpPr>
      <dsp:spPr>
        <a:xfrm>
          <a:off x="1816152" y="2839390"/>
          <a:ext cx="1025598" cy="19667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en-GB" sz="1200" kern="1200"/>
            <a:t>PT</a:t>
          </a:r>
        </a:p>
      </dsp:txBody>
      <dsp:txXfrm>
        <a:off x="1816152" y="2839390"/>
        <a:ext cx="1025598" cy="19667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1839</Words>
  <Characters>8921</Characters>
  <Application>Microsoft Office Word</Application>
  <DocSecurity>0</DocSecurity>
  <Lines>405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Tunney</dc:creator>
  <cp:keywords/>
  <dc:description/>
  <cp:lastModifiedBy>Russ Tunney</cp:lastModifiedBy>
  <cp:revision>2</cp:revision>
  <dcterms:created xsi:type="dcterms:W3CDTF">2026-03-03T13:01:00Z</dcterms:created>
  <dcterms:modified xsi:type="dcterms:W3CDTF">2026-03-03T13:01:00Z</dcterms:modified>
</cp:coreProperties>
</file>