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41EE10" w14:textId="1E53CAC7" w:rsidR="0015213B" w:rsidRPr="006C1C3C" w:rsidRDefault="0071726C" w:rsidP="0015213B">
      <w:pPr>
        <w:jc w:val="center"/>
        <w:rPr>
          <w:rFonts w:ascii="Perpetua" w:hAnsi="Perpetua"/>
          <w:sz w:val="24"/>
          <w:szCs w:val="24"/>
        </w:rPr>
      </w:pPr>
      <w:r w:rsidRPr="006C1C3C">
        <w:rPr>
          <w:rFonts w:ascii="Perpetua" w:hAnsi="Perpetua"/>
          <w:sz w:val="24"/>
          <w:szCs w:val="24"/>
        </w:rPr>
        <w:t>Traci Ross</w:t>
      </w:r>
    </w:p>
    <w:p w14:paraId="2F7C31BE" w14:textId="7F310105" w:rsidR="0071726C" w:rsidRPr="006C1C3C" w:rsidRDefault="0071726C" w:rsidP="0015213B">
      <w:pPr>
        <w:jc w:val="center"/>
        <w:rPr>
          <w:rFonts w:ascii="Perpetua" w:hAnsi="Perpetua"/>
          <w:sz w:val="24"/>
          <w:szCs w:val="24"/>
        </w:rPr>
      </w:pPr>
      <w:r w:rsidRPr="006C1C3C">
        <w:rPr>
          <w:rFonts w:ascii="Perpetua" w:hAnsi="Perpetua"/>
          <w:sz w:val="24"/>
          <w:szCs w:val="24"/>
        </w:rPr>
        <w:t>Marsh Agency</w:t>
      </w:r>
    </w:p>
    <w:p w14:paraId="45192B19" w14:textId="38229619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7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traci.ross@marshmma.com</w:t>
        </w:r>
      </w:hyperlink>
    </w:p>
    <w:p w14:paraId="22F5930D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5D5ACF11" w14:textId="4711B3A5" w:rsidR="00F640E8" w:rsidRPr="006C1C3C" w:rsidRDefault="00F640E8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 xml:space="preserve">Jeri Barta </w:t>
      </w:r>
    </w:p>
    <w:p w14:paraId="7705F872" w14:textId="1C563ECC" w:rsidR="00F640E8" w:rsidRPr="006C1C3C" w:rsidRDefault="006C1C3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ERA Lambros Real Estate</w:t>
      </w:r>
    </w:p>
    <w:p w14:paraId="4E9EE7AA" w14:textId="7F71A67D" w:rsidR="00F640E8" w:rsidRPr="006C1C3C" w:rsidRDefault="006C1C3C" w:rsidP="0015213B">
      <w:pPr>
        <w:jc w:val="center"/>
        <w:rPr>
          <w:rFonts w:ascii="Perpetua" w:hAnsi="Perpetua"/>
          <w:color w:val="5E5E5E"/>
          <w:sz w:val="24"/>
          <w:szCs w:val="24"/>
          <w:shd w:val="clear" w:color="auto" w:fill="FFFFFF"/>
        </w:rPr>
      </w:pPr>
      <w:hyperlink r:id="rId8" w:history="1">
        <w:r w:rsidRPr="006C1C3C">
          <w:rPr>
            <w:rStyle w:val="Hyperlink"/>
            <w:rFonts w:ascii="Perpetua" w:hAnsi="Perpetua"/>
            <w:sz w:val="24"/>
            <w:szCs w:val="24"/>
            <w:shd w:val="clear" w:color="auto" w:fill="FFFFFF"/>
          </w:rPr>
          <w:t>jeribarta@eralambros.com</w:t>
        </w:r>
      </w:hyperlink>
    </w:p>
    <w:p w14:paraId="0D096140" w14:textId="77777777" w:rsidR="00F640E8" w:rsidRPr="006C1C3C" w:rsidRDefault="00F640E8" w:rsidP="006C1C3C">
      <w:pPr>
        <w:rPr>
          <w:rFonts w:ascii="Perpetua" w:eastAsia="Times New Roman" w:hAnsi="Perpetua"/>
          <w:color w:val="222222"/>
          <w:sz w:val="24"/>
          <w:szCs w:val="24"/>
        </w:rPr>
      </w:pPr>
    </w:p>
    <w:p w14:paraId="7532ACBE" w14:textId="4DE1BCA3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Andrew Leonard</w:t>
      </w:r>
    </w:p>
    <w:p w14:paraId="12D8CA00" w14:textId="5EC9DF80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Providence Hospital</w:t>
      </w:r>
    </w:p>
    <w:p w14:paraId="101822DF" w14:textId="7F00C418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9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Andrew.Leonard@providence.org</w:t>
        </w:r>
      </w:hyperlink>
    </w:p>
    <w:p w14:paraId="161CEFEE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143EF62B" w14:textId="1F018750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Bryn Metcalf</w:t>
      </w:r>
    </w:p>
    <w:p w14:paraId="534A7E70" w14:textId="090E8FCD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Boyle, Deveny &amp; Meyer</w:t>
      </w:r>
    </w:p>
    <w:p w14:paraId="7AC30BF6" w14:textId="1DE939F3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0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bryn@bdmcpa.com</w:t>
        </w:r>
      </w:hyperlink>
    </w:p>
    <w:p w14:paraId="790B6B65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24A29FB2" w14:textId="7F061852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 xml:space="preserve">Karla </w:t>
      </w:r>
      <w:proofErr w:type="spellStart"/>
      <w:r w:rsidRPr="006C1C3C">
        <w:rPr>
          <w:rFonts w:ascii="Perpetua" w:eastAsia="Times New Roman" w:hAnsi="Perpetua"/>
          <w:color w:val="222222"/>
          <w:sz w:val="24"/>
          <w:szCs w:val="24"/>
        </w:rPr>
        <w:t>Nichwander</w:t>
      </w:r>
      <w:proofErr w:type="spellEnd"/>
    </w:p>
    <w:p w14:paraId="5143E5D8" w14:textId="149A07E8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Ber</w:t>
      </w:r>
      <w:r w:rsidR="00CC6678" w:rsidRPr="006C1C3C">
        <w:rPr>
          <w:rFonts w:ascii="Perpetua" w:eastAsia="Times New Roman" w:hAnsi="Perpetua"/>
          <w:color w:val="222222"/>
          <w:sz w:val="24"/>
          <w:szCs w:val="24"/>
        </w:rPr>
        <w:t>k</w:t>
      </w:r>
      <w:r w:rsidRPr="006C1C3C">
        <w:rPr>
          <w:rFonts w:ascii="Perpetua" w:eastAsia="Times New Roman" w:hAnsi="Perpetua"/>
          <w:color w:val="222222"/>
          <w:sz w:val="24"/>
          <w:szCs w:val="24"/>
        </w:rPr>
        <w:t>shire Hathaway HomeServices Montana Properties</w:t>
      </w:r>
    </w:p>
    <w:p w14:paraId="040BC497" w14:textId="21729591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1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karla.nichwander@bhhsmt.com</w:t>
        </w:r>
      </w:hyperlink>
    </w:p>
    <w:p w14:paraId="0E3E19D4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0668A23B" w14:textId="03361A6C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Jeren Robinson</w:t>
      </w:r>
    </w:p>
    <w:p w14:paraId="183DFA0E" w14:textId="4B92C899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Stockman Bank</w:t>
      </w:r>
    </w:p>
    <w:p w14:paraId="59CFE6F7" w14:textId="5B6C8E42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2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jeren.robinson@stockmanbank.com</w:t>
        </w:r>
      </w:hyperlink>
    </w:p>
    <w:p w14:paraId="3F2C4FEF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02B4E7FD" w14:textId="3440A9A1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Paul Shrives</w:t>
      </w:r>
    </w:p>
    <w:p w14:paraId="539C1983" w14:textId="0F51AD70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Jackson Contractor Group</w:t>
      </w:r>
    </w:p>
    <w:p w14:paraId="20AA44C7" w14:textId="415BEC09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3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pauls@jacksoncontractorgroup.com</w:t>
        </w:r>
      </w:hyperlink>
    </w:p>
    <w:p w14:paraId="4E71A07B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186A92E3" w14:textId="562AD5AA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Sy Slater</w:t>
      </w:r>
    </w:p>
    <w:p w14:paraId="215C3A72" w14:textId="3CBFE253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 xml:space="preserve">Prosperity Home Mortgage </w:t>
      </w:r>
    </w:p>
    <w:p w14:paraId="2B8A7DAD" w14:textId="715324F5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4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rsyslater96@gmail.com</w:t>
        </w:r>
      </w:hyperlink>
    </w:p>
    <w:p w14:paraId="536BEDB6" w14:textId="77777777" w:rsidR="00C97727" w:rsidRPr="006C1C3C" w:rsidRDefault="00C97727" w:rsidP="00F640E8">
      <w:pPr>
        <w:rPr>
          <w:rFonts w:ascii="Perpetua" w:eastAsia="Times New Roman" w:hAnsi="Perpetua"/>
          <w:color w:val="222222"/>
          <w:sz w:val="24"/>
          <w:szCs w:val="24"/>
        </w:rPr>
      </w:pPr>
    </w:p>
    <w:p w14:paraId="1C2112FF" w14:textId="4D296DF5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Mar</w:t>
      </w:r>
      <w:r w:rsidR="00C97727" w:rsidRPr="006C1C3C">
        <w:rPr>
          <w:rFonts w:ascii="Perpetua" w:eastAsia="Times New Roman" w:hAnsi="Perpetua"/>
          <w:color w:val="222222"/>
          <w:sz w:val="24"/>
          <w:szCs w:val="24"/>
        </w:rPr>
        <w:t>k</w:t>
      </w:r>
      <w:r w:rsidRPr="006C1C3C">
        <w:rPr>
          <w:rFonts w:ascii="Perpetua" w:eastAsia="Times New Roman" w:hAnsi="Perpetua"/>
          <w:color w:val="222222"/>
          <w:sz w:val="24"/>
          <w:szCs w:val="24"/>
        </w:rPr>
        <w:t xml:space="preserve"> Stelling </w:t>
      </w:r>
    </w:p>
    <w:p w14:paraId="7EA936EB" w14:textId="5AA12DD8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MMW Architects</w:t>
      </w:r>
    </w:p>
    <w:p w14:paraId="451563B2" w14:textId="50316CB1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5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mark@mmwarchitects.com</w:t>
        </w:r>
      </w:hyperlink>
    </w:p>
    <w:p w14:paraId="224AE5A4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7216EB5A" w14:textId="4CA3BCA1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 xml:space="preserve">Levi Thane </w:t>
      </w:r>
    </w:p>
    <w:p w14:paraId="44D12F47" w14:textId="144B0EAD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SMA &amp; A&amp;E Designs</w:t>
      </w:r>
    </w:p>
    <w:p w14:paraId="6ED9E47C" w14:textId="39C4DDDA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6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lthane@ae.design</w:t>
        </w:r>
      </w:hyperlink>
    </w:p>
    <w:p w14:paraId="05EBCE86" w14:textId="77777777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</w:p>
    <w:p w14:paraId="4A1845BD" w14:textId="0AEADF89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Nick Whitehead</w:t>
      </w:r>
    </w:p>
    <w:p w14:paraId="4021BB1C" w14:textId="3680C753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r w:rsidRPr="006C1C3C">
        <w:rPr>
          <w:rFonts w:ascii="Perpetua" w:eastAsia="Times New Roman" w:hAnsi="Perpetua"/>
          <w:color w:val="222222"/>
          <w:sz w:val="24"/>
          <w:szCs w:val="24"/>
        </w:rPr>
        <w:t>Mighty Dog Roofing</w:t>
      </w:r>
    </w:p>
    <w:p w14:paraId="0817EA4A" w14:textId="2D6878A6" w:rsidR="0071726C" w:rsidRPr="006C1C3C" w:rsidRDefault="0071726C" w:rsidP="0015213B">
      <w:pPr>
        <w:jc w:val="center"/>
        <w:rPr>
          <w:rFonts w:ascii="Perpetua" w:eastAsia="Times New Roman" w:hAnsi="Perpetua"/>
          <w:color w:val="222222"/>
          <w:sz w:val="24"/>
          <w:szCs w:val="24"/>
        </w:rPr>
      </w:pPr>
      <w:hyperlink r:id="rId17" w:history="1">
        <w:r w:rsidRPr="006C1C3C">
          <w:rPr>
            <w:rStyle w:val="Hyperlink"/>
            <w:rFonts w:ascii="Perpetua" w:eastAsia="Times New Roman" w:hAnsi="Perpetua"/>
            <w:sz w:val="24"/>
            <w:szCs w:val="24"/>
          </w:rPr>
          <w:t>nwhitehead@mightydogroofing.com</w:t>
        </w:r>
      </w:hyperlink>
    </w:p>
    <w:p w14:paraId="65EC22D0" w14:textId="77777777" w:rsidR="0071726C" w:rsidRPr="00C97727" w:rsidRDefault="0071726C" w:rsidP="0015213B">
      <w:pPr>
        <w:jc w:val="center"/>
        <w:rPr>
          <w:rFonts w:ascii="Perpetua" w:eastAsia="Times New Roman" w:hAnsi="Perpetua"/>
          <w:color w:val="222222"/>
          <w:sz w:val="21"/>
          <w:szCs w:val="21"/>
        </w:rPr>
      </w:pPr>
    </w:p>
    <w:p w14:paraId="37C669C5" w14:textId="77777777" w:rsidR="009F424C" w:rsidRPr="00FD2EA6" w:rsidRDefault="009F424C" w:rsidP="00C97727">
      <w:pPr>
        <w:rPr>
          <w:sz w:val="24"/>
          <w:szCs w:val="24"/>
        </w:rPr>
      </w:pPr>
    </w:p>
    <w:sectPr w:rsidR="009F424C" w:rsidRPr="00FD2EA6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EC9B90" w14:textId="77777777" w:rsidR="00F819CC" w:rsidRDefault="00F819CC" w:rsidP="00FD2EA6">
      <w:r>
        <w:separator/>
      </w:r>
    </w:p>
  </w:endnote>
  <w:endnote w:type="continuationSeparator" w:id="0">
    <w:p w14:paraId="6FDDEA2C" w14:textId="77777777" w:rsidR="00F819CC" w:rsidRDefault="00F819CC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76D63F86" w:rsidR="00FD2EA6" w:rsidRDefault="00FD2EA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45745673">
          <wp:simplePos x="0" y="0"/>
          <wp:positionH relativeFrom="column">
            <wp:posOffset>2571891</wp:posOffset>
          </wp:positionH>
          <wp:positionV relativeFrom="paragraph">
            <wp:posOffset>-277566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3D4B5608">
          <wp:simplePos x="0" y="0"/>
          <wp:positionH relativeFrom="column">
            <wp:posOffset>1310075</wp:posOffset>
          </wp:positionH>
          <wp:positionV relativeFrom="paragraph">
            <wp:posOffset>-429472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68709570">
          <wp:simplePos x="0" y="0"/>
          <wp:positionH relativeFrom="column">
            <wp:posOffset>-812870</wp:posOffset>
          </wp:positionH>
          <wp:positionV relativeFrom="paragraph">
            <wp:posOffset>-387350</wp:posOffset>
          </wp:positionV>
          <wp:extent cx="1848485" cy="1052830"/>
          <wp:effectExtent l="0" t="0" r="5715" b="1270"/>
          <wp:wrapThrough wrapText="bothSides">
            <wp:wrapPolygon edited="0">
              <wp:start x="0" y="0"/>
              <wp:lineTo x="0" y="21366"/>
              <wp:lineTo x="21518" y="21366"/>
              <wp:lineTo x="2151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485" cy="1052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0000FD1B">
          <wp:simplePos x="0" y="0"/>
          <wp:positionH relativeFrom="column">
            <wp:posOffset>5147732</wp:posOffset>
          </wp:positionH>
          <wp:positionV relativeFrom="paragraph">
            <wp:posOffset>-172367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094" cy="5762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A12460" w14:textId="77777777" w:rsidR="00F819CC" w:rsidRDefault="00F819CC" w:rsidP="00FD2EA6">
      <w:r>
        <w:separator/>
      </w:r>
    </w:p>
  </w:footnote>
  <w:footnote w:type="continuationSeparator" w:id="0">
    <w:p w14:paraId="7BF3ECC8" w14:textId="77777777" w:rsidR="00F819CC" w:rsidRDefault="00F819CC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9C635" w14:textId="4A571821" w:rsidR="00AD20F2" w:rsidRDefault="00AD20F2" w:rsidP="00AD20F2">
    <w:pPr>
      <w:pStyle w:val="Header"/>
      <w:jc w:val="center"/>
      <w:rPr>
        <w:sz w:val="32"/>
        <w:szCs w:val="32"/>
      </w:rPr>
    </w:pPr>
    <w:r w:rsidRPr="00AD20F2">
      <w:rPr>
        <w:sz w:val="32"/>
        <w:szCs w:val="32"/>
      </w:rPr>
      <w:t xml:space="preserve">LM 42 </w:t>
    </w:r>
    <w:r w:rsidR="000D296A">
      <w:rPr>
        <w:sz w:val="32"/>
        <w:szCs w:val="32"/>
      </w:rPr>
      <w:t>Business</w:t>
    </w:r>
    <w:r w:rsidRPr="00AD20F2">
      <w:rPr>
        <w:sz w:val="32"/>
        <w:szCs w:val="32"/>
      </w:rPr>
      <w:t xml:space="preserve"> &amp; </w:t>
    </w:r>
    <w:r w:rsidR="000D296A">
      <w:rPr>
        <w:sz w:val="32"/>
        <w:szCs w:val="32"/>
      </w:rPr>
      <w:t>Economy</w:t>
    </w:r>
    <w:r w:rsidRPr="00AD20F2">
      <w:rPr>
        <w:sz w:val="32"/>
        <w:szCs w:val="32"/>
      </w:rPr>
      <w:t xml:space="preserve"> Day    </w:t>
    </w:r>
  </w:p>
  <w:p w14:paraId="006EB199" w14:textId="245A6F22" w:rsidR="00FD2EA6" w:rsidRDefault="009F424C" w:rsidP="00AD20F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Planning Committee</w:t>
    </w:r>
  </w:p>
  <w:p w14:paraId="3E494C83" w14:textId="795224AA" w:rsidR="006C1C3C" w:rsidRDefault="006C1C3C" w:rsidP="00AD20F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October 22, 2026</w:t>
    </w:r>
  </w:p>
  <w:p w14:paraId="38349499" w14:textId="77777777" w:rsidR="009F424C" w:rsidRPr="00AD20F2" w:rsidRDefault="009F424C" w:rsidP="00AD20F2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8E259F"/>
    <w:multiLevelType w:val="multilevel"/>
    <w:tmpl w:val="FBA2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1"/>
  </w:num>
  <w:num w:numId="2" w16cid:durableId="2099135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22CA1"/>
    <w:rsid w:val="000507D6"/>
    <w:rsid w:val="00087D76"/>
    <w:rsid w:val="000D296A"/>
    <w:rsid w:val="00127B0A"/>
    <w:rsid w:val="0015213B"/>
    <w:rsid w:val="005408DF"/>
    <w:rsid w:val="00552955"/>
    <w:rsid w:val="006C1C3C"/>
    <w:rsid w:val="0071726C"/>
    <w:rsid w:val="0075178E"/>
    <w:rsid w:val="008116A6"/>
    <w:rsid w:val="0085306C"/>
    <w:rsid w:val="009F424C"/>
    <w:rsid w:val="00AD20F2"/>
    <w:rsid w:val="00B61FAF"/>
    <w:rsid w:val="00BE2407"/>
    <w:rsid w:val="00C97727"/>
    <w:rsid w:val="00CC6678"/>
    <w:rsid w:val="00D54559"/>
    <w:rsid w:val="00DA60C5"/>
    <w:rsid w:val="00EE4635"/>
    <w:rsid w:val="00F640E8"/>
    <w:rsid w:val="00F819CC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ibarta@eralambros.com" TargetMode="External"/><Relationship Id="rId13" Type="http://schemas.openxmlformats.org/officeDocument/2006/relationships/hyperlink" Target="mailto:pauls@jacksoncontractorgroup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traci.ross@marshmma.com" TargetMode="External"/><Relationship Id="rId12" Type="http://schemas.openxmlformats.org/officeDocument/2006/relationships/hyperlink" Target="mailto:jeren.robinson@stockmanbank.com" TargetMode="External"/><Relationship Id="rId17" Type="http://schemas.openxmlformats.org/officeDocument/2006/relationships/hyperlink" Target="mailto:nwhitehead@mightydogroofing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lthane@ae.desig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la.nichwander@bhhsm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rk@mmwarchitects.com" TargetMode="External"/><Relationship Id="rId10" Type="http://schemas.openxmlformats.org/officeDocument/2006/relationships/hyperlink" Target="mailto:bryn@bdmcpa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drew.Leonard@providence.org" TargetMode="External"/><Relationship Id="rId14" Type="http://schemas.openxmlformats.org/officeDocument/2006/relationships/hyperlink" Target="mailto:rsyslater96@gmail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118</Words>
  <Characters>1094</Characters>
  <Application>Microsoft Office Word</Application>
  <DocSecurity>0</DocSecurity>
  <Lines>84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5</cp:revision>
  <dcterms:created xsi:type="dcterms:W3CDTF">2026-10-12T19:21:00Z</dcterms:created>
  <dcterms:modified xsi:type="dcterms:W3CDTF">2026-10-15T21:08:00Z</dcterms:modified>
</cp:coreProperties>
</file>