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A3" w:rsidRDefault="001F0BA3" w:rsidP="001F0BA3">
      <w:pPr>
        <w:ind w:left="2160" w:hanging="2160"/>
        <w:rPr>
          <w:sz w:val="24"/>
          <w:szCs w:val="24"/>
        </w:rPr>
      </w:pPr>
    </w:p>
    <w:p w:rsidR="00FF503F" w:rsidRPr="003175ED" w:rsidRDefault="003175ED" w:rsidP="00FF503F">
      <w:pPr>
        <w:jc w:val="center"/>
        <w:rPr>
          <w:rStyle w:val="Hyperlink"/>
          <w:rFonts w:eastAsia="Times New Roman"/>
          <w:sz w:val="32"/>
          <w:szCs w:val="32"/>
        </w:rPr>
      </w:pPr>
      <w:r w:rsidRPr="003175ED">
        <w:rPr>
          <w:rFonts w:eastAsia="Times New Roman"/>
          <w:color w:val="000000"/>
          <w:sz w:val="32"/>
          <w:szCs w:val="32"/>
        </w:rPr>
        <w:t>Laci Rathbun</w:t>
      </w:r>
      <w:r w:rsidR="00FF503F" w:rsidRPr="003175ED">
        <w:rPr>
          <w:rFonts w:eastAsia="Times New Roman"/>
          <w:color w:val="000000"/>
          <w:sz w:val="32"/>
          <w:szCs w:val="32"/>
        </w:rPr>
        <w:t xml:space="preserve">, </w:t>
      </w:r>
      <w:r w:rsidRPr="003175ED">
        <w:rPr>
          <w:rFonts w:eastAsia="Times New Roman"/>
          <w:color w:val="000000"/>
          <w:sz w:val="32"/>
          <w:szCs w:val="32"/>
        </w:rPr>
        <w:t>Donation Warehouse</w:t>
      </w:r>
      <w:r w:rsidR="00FF503F" w:rsidRPr="003175ED">
        <w:rPr>
          <w:rStyle w:val="Hyperlink"/>
          <w:rFonts w:eastAsia="Times New Roman"/>
          <w:sz w:val="32"/>
          <w:szCs w:val="32"/>
        </w:rPr>
        <w:t xml:space="preserve"> </w:t>
      </w:r>
    </w:p>
    <w:p w:rsidR="003175ED" w:rsidRPr="003175ED" w:rsidRDefault="00BD1A28" w:rsidP="003175ED">
      <w:pPr>
        <w:jc w:val="center"/>
        <w:rPr>
          <w:rFonts w:eastAsia="Times New Roman"/>
          <w:color w:val="0563C1"/>
          <w:sz w:val="32"/>
          <w:szCs w:val="32"/>
          <w:u w:val="single"/>
        </w:rPr>
      </w:pPr>
      <w:hyperlink r:id="rId8" w:history="1">
        <w:r w:rsidR="003175ED" w:rsidRPr="003175ED">
          <w:rPr>
            <w:rFonts w:eastAsia="Times New Roman"/>
            <w:color w:val="0563C1"/>
            <w:sz w:val="32"/>
            <w:szCs w:val="32"/>
            <w:u w:val="single"/>
          </w:rPr>
          <w:t>laci@donationwarehouse.net</w:t>
        </w:r>
      </w:hyperlink>
    </w:p>
    <w:p w:rsidR="00FF503F" w:rsidRPr="003175ED" w:rsidRDefault="00FF503F" w:rsidP="00FF503F">
      <w:pPr>
        <w:jc w:val="center"/>
        <w:rPr>
          <w:rFonts w:eastAsia="Times New Roman"/>
          <w:color w:val="0563C1"/>
          <w:sz w:val="20"/>
          <w:szCs w:val="20"/>
        </w:rPr>
      </w:pPr>
    </w:p>
    <w:p w:rsidR="00FF503F" w:rsidRPr="003175ED" w:rsidRDefault="003175ED" w:rsidP="00FF503F">
      <w:pPr>
        <w:jc w:val="center"/>
        <w:rPr>
          <w:rFonts w:eastAsia="Times New Roman"/>
          <w:color w:val="0563C1"/>
          <w:sz w:val="32"/>
          <w:szCs w:val="32"/>
          <w:u w:val="single"/>
        </w:rPr>
      </w:pPr>
      <w:r w:rsidRPr="003175ED">
        <w:rPr>
          <w:rFonts w:eastAsia="Times New Roman"/>
          <w:color w:val="000000"/>
          <w:sz w:val="32"/>
          <w:szCs w:val="32"/>
        </w:rPr>
        <w:t>Jesse Vigil, Cushing Terrell</w:t>
      </w:r>
      <w:r w:rsidR="00FF503F" w:rsidRPr="003175ED">
        <w:rPr>
          <w:rFonts w:eastAsia="Times New Roman"/>
          <w:color w:val="0563C1"/>
          <w:sz w:val="32"/>
          <w:szCs w:val="32"/>
          <w:u w:val="single"/>
        </w:rPr>
        <w:t xml:space="preserve"> </w:t>
      </w:r>
    </w:p>
    <w:p w:rsidR="003175ED" w:rsidRPr="003175ED" w:rsidRDefault="00BD1A28" w:rsidP="003175ED">
      <w:pPr>
        <w:jc w:val="center"/>
        <w:rPr>
          <w:rFonts w:ascii="Arial" w:eastAsia="Times New Roman" w:hAnsi="Arial" w:cs="Arial"/>
          <w:color w:val="0563C1"/>
          <w:sz w:val="32"/>
          <w:szCs w:val="32"/>
          <w:u w:val="single"/>
        </w:rPr>
      </w:pPr>
      <w:hyperlink r:id="rId9" w:history="1">
        <w:r w:rsidR="003175ED" w:rsidRPr="003175ED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jessevigil@cushingterrell.com</w:t>
        </w:r>
      </w:hyperlink>
    </w:p>
    <w:p w:rsidR="00FF503F" w:rsidRPr="003175ED" w:rsidRDefault="00FF503F" w:rsidP="00FF503F">
      <w:pPr>
        <w:jc w:val="center"/>
        <w:rPr>
          <w:rFonts w:eastAsia="Times New Roman"/>
          <w:color w:val="0563C1"/>
          <w:sz w:val="20"/>
          <w:szCs w:val="20"/>
        </w:rPr>
      </w:pPr>
    </w:p>
    <w:p w:rsidR="00FF503F" w:rsidRPr="003175ED" w:rsidRDefault="003175ED" w:rsidP="003175ED">
      <w:pPr>
        <w:jc w:val="center"/>
        <w:rPr>
          <w:rFonts w:eastAsia="Times New Roman"/>
          <w:color w:val="000000"/>
          <w:sz w:val="32"/>
          <w:szCs w:val="32"/>
        </w:rPr>
      </w:pPr>
      <w:r w:rsidRPr="003175ED">
        <w:rPr>
          <w:rFonts w:eastAsia="Times New Roman"/>
          <w:color w:val="000000"/>
          <w:sz w:val="32"/>
          <w:szCs w:val="32"/>
        </w:rPr>
        <w:t>Alecia Lane, Clearwater Credit Union</w:t>
      </w:r>
    </w:p>
    <w:p w:rsidR="003175ED" w:rsidRPr="003175ED" w:rsidRDefault="003175ED" w:rsidP="003175ED">
      <w:pPr>
        <w:ind w:left="720" w:firstLine="720"/>
        <w:rPr>
          <w:rFonts w:ascii="Arial" w:eastAsia="Times New Roman" w:hAnsi="Arial" w:cs="Arial"/>
          <w:color w:val="0563C1"/>
          <w:sz w:val="32"/>
          <w:szCs w:val="32"/>
          <w:u w:val="single"/>
        </w:rPr>
      </w:pPr>
      <w:r w:rsidRPr="003175ED">
        <w:rPr>
          <w:rFonts w:ascii="Arial" w:eastAsia="Times New Roman" w:hAnsi="Arial" w:cs="Arial"/>
          <w:color w:val="0563C1"/>
          <w:sz w:val="32"/>
          <w:szCs w:val="32"/>
        </w:rPr>
        <w:t xml:space="preserve">     </w:t>
      </w:r>
      <w:hyperlink r:id="rId10" w:history="1">
        <w:r w:rsidRPr="003175ED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alecia.lane@clearwatercreditunion.org</w:t>
        </w:r>
      </w:hyperlink>
    </w:p>
    <w:p w:rsidR="00FF503F" w:rsidRPr="003175ED" w:rsidRDefault="00FF503F" w:rsidP="00FF503F">
      <w:pPr>
        <w:pStyle w:val="NoSpacing"/>
        <w:tabs>
          <w:tab w:val="left" w:pos="7994"/>
        </w:tabs>
        <w:rPr>
          <w:sz w:val="20"/>
          <w:szCs w:val="20"/>
        </w:rPr>
      </w:pPr>
      <w:r w:rsidRPr="003175ED">
        <w:rPr>
          <w:sz w:val="32"/>
          <w:szCs w:val="32"/>
        </w:rPr>
        <w:tab/>
      </w:r>
    </w:p>
    <w:p w:rsidR="00FF503F" w:rsidRPr="003175ED" w:rsidRDefault="003175ED" w:rsidP="00FF503F">
      <w:pPr>
        <w:pStyle w:val="NoSpacing"/>
        <w:jc w:val="center"/>
        <w:rPr>
          <w:sz w:val="32"/>
          <w:szCs w:val="32"/>
        </w:rPr>
      </w:pPr>
      <w:r w:rsidRPr="003175ED">
        <w:rPr>
          <w:sz w:val="32"/>
          <w:szCs w:val="32"/>
        </w:rPr>
        <w:t>Alexandria Cimperman</w:t>
      </w:r>
      <w:bookmarkStart w:id="0" w:name="_GoBack"/>
      <w:bookmarkEnd w:id="0"/>
      <w:r w:rsidRPr="003175ED">
        <w:rPr>
          <w:sz w:val="32"/>
          <w:szCs w:val="32"/>
        </w:rPr>
        <w:t>, ALPS</w:t>
      </w:r>
    </w:p>
    <w:p w:rsidR="003175ED" w:rsidRPr="003175ED" w:rsidRDefault="00BD1A28" w:rsidP="003175ED">
      <w:pPr>
        <w:jc w:val="center"/>
        <w:rPr>
          <w:rFonts w:ascii="Arial" w:eastAsia="Times New Roman" w:hAnsi="Arial" w:cs="Arial"/>
          <w:color w:val="0563C1"/>
          <w:sz w:val="32"/>
          <w:szCs w:val="32"/>
          <w:u w:val="single"/>
        </w:rPr>
      </w:pPr>
      <w:hyperlink r:id="rId11" w:history="1">
        <w:r w:rsidR="003175ED" w:rsidRPr="003175ED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alex@montana.com</w:t>
        </w:r>
      </w:hyperlink>
    </w:p>
    <w:p w:rsidR="00FF503F" w:rsidRPr="003175ED" w:rsidRDefault="00FF503F" w:rsidP="00FF503F">
      <w:pPr>
        <w:pStyle w:val="NoSpacing"/>
        <w:ind w:left="1440" w:firstLine="720"/>
        <w:jc w:val="center"/>
        <w:rPr>
          <w:sz w:val="20"/>
          <w:szCs w:val="20"/>
        </w:rPr>
      </w:pPr>
    </w:p>
    <w:p w:rsidR="00FF503F" w:rsidRPr="003175ED" w:rsidRDefault="003175ED" w:rsidP="00FF503F">
      <w:pPr>
        <w:pStyle w:val="NoSpacing"/>
        <w:jc w:val="center"/>
        <w:rPr>
          <w:sz w:val="32"/>
          <w:szCs w:val="32"/>
        </w:rPr>
      </w:pPr>
      <w:r w:rsidRPr="003175ED">
        <w:rPr>
          <w:sz w:val="32"/>
          <w:szCs w:val="32"/>
        </w:rPr>
        <w:t xml:space="preserve">Ann Seltzer, Blackfoot </w:t>
      </w:r>
      <w:r w:rsidR="00BD1A28" w:rsidRPr="003175ED">
        <w:rPr>
          <w:sz w:val="32"/>
          <w:szCs w:val="32"/>
        </w:rPr>
        <w:t>Communications</w:t>
      </w:r>
    </w:p>
    <w:p w:rsidR="003175ED" w:rsidRPr="003175ED" w:rsidRDefault="00BD1A28" w:rsidP="003175ED">
      <w:pPr>
        <w:jc w:val="center"/>
        <w:rPr>
          <w:rFonts w:ascii="Arial" w:eastAsia="Times New Roman" w:hAnsi="Arial" w:cs="Arial"/>
          <w:color w:val="0563C1"/>
          <w:sz w:val="32"/>
          <w:szCs w:val="32"/>
          <w:u w:val="single"/>
        </w:rPr>
      </w:pPr>
      <w:hyperlink r:id="rId12" w:history="1">
        <w:r w:rsidR="003175ED" w:rsidRPr="003175ED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aseltzer@blackfoot.com</w:t>
        </w:r>
      </w:hyperlink>
    </w:p>
    <w:p w:rsidR="00FF503F" w:rsidRPr="003175ED" w:rsidRDefault="00FF503F" w:rsidP="00FF503F">
      <w:pPr>
        <w:pStyle w:val="NoSpacing"/>
        <w:jc w:val="center"/>
        <w:rPr>
          <w:sz w:val="20"/>
          <w:szCs w:val="20"/>
        </w:rPr>
      </w:pPr>
    </w:p>
    <w:p w:rsidR="003175ED" w:rsidRPr="003175ED" w:rsidRDefault="003175ED" w:rsidP="003175ED">
      <w:pPr>
        <w:pStyle w:val="NoSpacing"/>
        <w:jc w:val="center"/>
        <w:rPr>
          <w:sz w:val="32"/>
          <w:szCs w:val="32"/>
        </w:rPr>
      </w:pPr>
      <w:r w:rsidRPr="003175ED">
        <w:rPr>
          <w:sz w:val="32"/>
          <w:szCs w:val="32"/>
        </w:rPr>
        <w:t>Shannon O’Brien, Missoula Electric Cooperative</w:t>
      </w:r>
    </w:p>
    <w:p w:rsidR="003175ED" w:rsidRPr="003175ED" w:rsidRDefault="00BD1A28" w:rsidP="003175ED">
      <w:pPr>
        <w:jc w:val="center"/>
        <w:rPr>
          <w:rFonts w:ascii="Arial" w:eastAsia="Times New Roman" w:hAnsi="Arial" w:cs="Arial"/>
          <w:color w:val="0563C1"/>
          <w:sz w:val="32"/>
          <w:szCs w:val="32"/>
          <w:u w:val="single"/>
        </w:rPr>
      </w:pPr>
      <w:hyperlink r:id="rId13" w:history="1">
        <w:r w:rsidR="003175ED" w:rsidRPr="003175ED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shannono@meccoop.com</w:t>
        </w:r>
      </w:hyperlink>
    </w:p>
    <w:p w:rsidR="00FF503F" w:rsidRPr="003175ED" w:rsidRDefault="00FF503F" w:rsidP="00FF503F">
      <w:pPr>
        <w:pStyle w:val="NoSpacing"/>
        <w:jc w:val="center"/>
        <w:rPr>
          <w:sz w:val="20"/>
          <w:szCs w:val="20"/>
        </w:rPr>
      </w:pPr>
    </w:p>
    <w:p w:rsidR="00FF503F" w:rsidRPr="003175ED" w:rsidRDefault="003175ED" w:rsidP="00FF503F">
      <w:pPr>
        <w:jc w:val="center"/>
        <w:rPr>
          <w:sz w:val="32"/>
          <w:szCs w:val="32"/>
        </w:rPr>
      </w:pPr>
      <w:r w:rsidRPr="003175ED">
        <w:rPr>
          <w:sz w:val="32"/>
          <w:szCs w:val="32"/>
        </w:rPr>
        <w:t>Kim Pearce, Boyle, Deveny &amp; Meyer</w:t>
      </w:r>
    </w:p>
    <w:p w:rsidR="003175ED" w:rsidRPr="003175ED" w:rsidRDefault="00BD1A28" w:rsidP="003175ED">
      <w:pPr>
        <w:jc w:val="center"/>
        <w:rPr>
          <w:rFonts w:ascii="Arial" w:eastAsia="Times New Roman" w:hAnsi="Arial" w:cs="Arial"/>
          <w:color w:val="0563C1"/>
          <w:sz w:val="32"/>
          <w:szCs w:val="32"/>
          <w:u w:val="single"/>
        </w:rPr>
      </w:pPr>
      <w:hyperlink r:id="rId14" w:history="1">
        <w:r w:rsidR="003175ED" w:rsidRPr="003175ED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kim@bdmcpa.com</w:t>
        </w:r>
      </w:hyperlink>
    </w:p>
    <w:p w:rsidR="00FF503F" w:rsidRPr="003175ED" w:rsidRDefault="00FF503F" w:rsidP="00FF503F">
      <w:pPr>
        <w:jc w:val="center"/>
        <w:rPr>
          <w:sz w:val="20"/>
          <w:szCs w:val="20"/>
        </w:rPr>
      </w:pPr>
    </w:p>
    <w:p w:rsidR="00FF503F" w:rsidRPr="003175ED" w:rsidRDefault="003175ED" w:rsidP="00FF503F">
      <w:pPr>
        <w:jc w:val="center"/>
        <w:rPr>
          <w:rFonts w:ascii="Calibri" w:eastAsia="Times New Roman" w:hAnsi="Calibri" w:cs="Calibri"/>
          <w:color w:val="0563C1"/>
          <w:sz w:val="32"/>
          <w:szCs w:val="32"/>
          <w:u w:val="single"/>
        </w:rPr>
      </w:pPr>
      <w:r w:rsidRPr="003175ED">
        <w:rPr>
          <w:rFonts w:eastAsiaTheme="minorHAnsi"/>
          <w:sz w:val="32"/>
          <w:szCs w:val="32"/>
        </w:rPr>
        <w:t>Raeanna Richards, JCCS</w:t>
      </w:r>
    </w:p>
    <w:p w:rsidR="003175ED" w:rsidRPr="003175ED" w:rsidRDefault="00BD1A28" w:rsidP="003175ED">
      <w:pPr>
        <w:jc w:val="center"/>
        <w:rPr>
          <w:rFonts w:ascii="Arial" w:eastAsia="Times New Roman" w:hAnsi="Arial" w:cs="Arial"/>
          <w:color w:val="0563C1"/>
          <w:sz w:val="32"/>
          <w:szCs w:val="32"/>
          <w:u w:val="single"/>
        </w:rPr>
      </w:pPr>
      <w:hyperlink r:id="rId15" w:history="1">
        <w:r w:rsidR="003175ED" w:rsidRPr="003175ED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raeanna.richards@jccscpa.com</w:t>
        </w:r>
      </w:hyperlink>
    </w:p>
    <w:p w:rsidR="00FF503F" w:rsidRPr="003175ED" w:rsidRDefault="00FF503F" w:rsidP="00FF503F">
      <w:pPr>
        <w:jc w:val="center"/>
        <w:rPr>
          <w:sz w:val="20"/>
          <w:szCs w:val="20"/>
        </w:rPr>
      </w:pPr>
    </w:p>
    <w:p w:rsidR="00FF503F" w:rsidRPr="003175ED" w:rsidRDefault="00FF503F" w:rsidP="00FF503F">
      <w:pPr>
        <w:jc w:val="center"/>
        <w:rPr>
          <w:sz w:val="32"/>
          <w:szCs w:val="32"/>
        </w:rPr>
      </w:pPr>
      <w:r w:rsidRPr="003175ED">
        <w:rPr>
          <w:sz w:val="32"/>
          <w:szCs w:val="32"/>
        </w:rPr>
        <w:t>Katie Cowart, First Interstate Bank</w:t>
      </w:r>
    </w:p>
    <w:p w:rsidR="00FF503F" w:rsidRPr="003175ED" w:rsidRDefault="00BD1A28" w:rsidP="00FF503F">
      <w:pPr>
        <w:jc w:val="center"/>
        <w:rPr>
          <w:sz w:val="32"/>
          <w:szCs w:val="32"/>
        </w:rPr>
      </w:pPr>
      <w:hyperlink r:id="rId16" w:history="1">
        <w:r w:rsidR="00FF503F" w:rsidRPr="003175ED">
          <w:rPr>
            <w:rStyle w:val="Hyperlink"/>
            <w:sz w:val="32"/>
            <w:szCs w:val="32"/>
          </w:rPr>
          <w:t>Katie.cowart@fib.com</w:t>
        </w:r>
      </w:hyperlink>
    </w:p>
    <w:p w:rsidR="00FF503F" w:rsidRPr="003175ED" w:rsidRDefault="00FF503F" w:rsidP="00FF503F">
      <w:pPr>
        <w:jc w:val="center"/>
        <w:rPr>
          <w:sz w:val="20"/>
          <w:szCs w:val="20"/>
        </w:rPr>
      </w:pPr>
    </w:p>
    <w:p w:rsidR="00FF503F" w:rsidRPr="003175ED" w:rsidRDefault="00FF503F" w:rsidP="00FF503F">
      <w:pPr>
        <w:jc w:val="center"/>
        <w:rPr>
          <w:spacing w:val="-2"/>
          <w:sz w:val="32"/>
          <w:szCs w:val="32"/>
        </w:rPr>
      </w:pPr>
      <w:r w:rsidRPr="003175ED">
        <w:rPr>
          <w:spacing w:val="-2"/>
          <w:sz w:val="32"/>
          <w:szCs w:val="32"/>
        </w:rPr>
        <w:t>Debbie Erbacher, Missoula Chamber</w:t>
      </w:r>
    </w:p>
    <w:p w:rsidR="00FF503F" w:rsidRPr="003175ED" w:rsidRDefault="00BD1A28" w:rsidP="00FF503F">
      <w:pPr>
        <w:pStyle w:val="NoSpacing"/>
        <w:jc w:val="center"/>
        <w:rPr>
          <w:color w:val="0000FF"/>
          <w:sz w:val="32"/>
          <w:szCs w:val="32"/>
        </w:rPr>
      </w:pPr>
      <w:hyperlink r:id="rId17" w:history="1">
        <w:r w:rsidR="00FF503F" w:rsidRPr="003175ED">
          <w:rPr>
            <w:rStyle w:val="Hyperlink"/>
            <w:spacing w:val="-2"/>
            <w:sz w:val="32"/>
            <w:szCs w:val="32"/>
          </w:rPr>
          <w:t>debbiee@missoulachamber.com</w:t>
        </w:r>
      </w:hyperlink>
    </w:p>
    <w:p w:rsidR="00FF503F" w:rsidRPr="003175ED" w:rsidRDefault="00FF503F" w:rsidP="00FF503F">
      <w:pPr>
        <w:pStyle w:val="NoSpacing"/>
        <w:jc w:val="center"/>
        <w:rPr>
          <w:sz w:val="20"/>
          <w:szCs w:val="20"/>
        </w:rPr>
      </w:pPr>
    </w:p>
    <w:p w:rsidR="00FF503F" w:rsidRPr="003175ED" w:rsidRDefault="00FF503F" w:rsidP="00FF503F">
      <w:pPr>
        <w:pStyle w:val="NoSpacing"/>
        <w:jc w:val="center"/>
        <w:rPr>
          <w:sz w:val="32"/>
          <w:szCs w:val="32"/>
        </w:rPr>
      </w:pPr>
      <w:r w:rsidRPr="003175ED">
        <w:rPr>
          <w:sz w:val="32"/>
          <w:szCs w:val="32"/>
        </w:rPr>
        <w:t>Mike McKeen, First Security Bank</w:t>
      </w:r>
    </w:p>
    <w:p w:rsidR="00FF503F" w:rsidRPr="00737033" w:rsidRDefault="00BD1A28" w:rsidP="00FF503F">
      <w:pPr>
        <w:pStyle w:val="NoSpacing"/>
        <w:jc w:val="center"/>
        <w:rPr>
          <w:sz w:val="28"/>
          <w:szCs w:val="28"/>
        </w:rPr>
      </w:pPr>
      <w:hyperlink r:id="rId18" w:history="1">
        <w:r w:rsidR="00FF503F" w:rsidRPr="00737033">
          <w:rPr>
            <w:rStyle w:val="Hyperlink"/>
            <w:rFonts w:eastAsiaTheme="minorHAnsi"/>
            <w:sz w:val="28"/>
            <w:szCs w:val="28"/>
          </w:rPr>
          <w:t>mmckeen@fsbmsla.com</w:t>
        </w:r>
      </w:hyperlink>
    </w:p>
    <w:p w:rsidR="00006D37" w:rsidRPr="001F0BA3" w:rsidRDefault="00006D37" w:rsidP="00FF503F">
      <w:pPr>
        <w:ind w:left="2160" w:hanging="2160"/>
      </w:pPr>
    </w:p>
    <w:sectPr w:rsidR="00006D37" w:rsidRPr="001F0BA3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4A" w:rsidRDefault="00582B4A" w:rsidP="00582B4A">
      <w:r>
        <w:separator/>
      </w:r>
    </w:p>
  </w:endnote>
  <w:endnote w:type="continuationSeparator" w:id="0">
    <w:p w:rsidR="00582B4A" w:rsidRDefault="00582B4A" w:rsidP="0058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51" w:rsidRDefault="00AD7551" w:rsidP="00AD7551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64003" wp14:editId="5D727626">
          <wp:simplePos x="0" y="0"/>
          <wp:positionH relativeFrom="column">
            <wp:posOffset>-800100</wp:posOffset>
          </wp:positionH>
          <wp:positionV relativeFrom="paragraph">
            <wp:posOffset>109855</wp:posOffset>
          </wp:positionV>
          <wp:extent cx="1457325" cy="1485765"/>
          <wp:effectExtent l="0" t="0" r="0" b="635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478" cy="1507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:rsidR="00AD7551" w:rsidRDefault="00676AFF" w:rsidP="00AD7551">
    <w:pPr>
      <w:pStyle w:val="NoSpacing"/>
      <w:ind w:firstLine="72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2582545</wp:posOffset>
          </wp:positionH>
          <wp:positionV relativeFrom="paragraph">
            <wp:posOffset>206375</wp:posOffset>
          </wp:positionV>
          <wp:extent cx="2092325" cy="1161415"/>
          <wp:effectExtent l="0" t="0" r="3175" b="635"/>
          <wp:wrapNone/>
          <wp:docPr id="2" name="Picture 2" descr="V:\Debbie\Chamber 2025 LOGO SPREAD NE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bbie\Chamber 2025 LOGO SPREAD NEW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 w:rsidRPr="00050EF4">
      <w:rPr>
        <w:sz w:val="32"/>
        <w:szCs w:val="32"/>
      </w:rPr>
      <w:t xml:space="preserve">        </w:t>
    </w:r>
    <w:r>
      <w:rPr>
        <w:sz w:val="32"/>
        <w:szCs w:val="32"/>
      </w:rPr>
      <w:t xml:space="preserve">  </w:t>
    </w:r>
    <w:r w:rsidR="001F0BA3">
      <w:rPr>
        <w:sz w:val="32"/>
        <w:szCs w:val="32"/>
      </w:rPr>
      <w:t xml:space="preserve"> </w:t>
    </w:r>
    <w:r w:rsidR="00AD7551" w:rsidRPr="00050EF4">
      <w:rPr>
        <w:sz w:val="32"/>
        <w:szCs w:val="32"/>
      </w:rPr>
      <w:t>LM Sponsor</w:t>
    </w:r>
    <w:r w:rsidR="00AD7551">
      <w:tab/>
    </w:r>
    <w:r w:rsidR="00AD7551">
      <w:tab/>
    </w:r>
    <w:r>
      <w:t xml:space="preserve">  </w:t>
    </w:r>
    <w:r w:rsidR="00AD7551" w:rsidRPr="00050EF4">
      <w:rPr>
        <w:sz w:val="32"/>
        <w:szCs w:val="32"/>
      </w:rPr>
      <w:t>Visionary Members</w:t>
    </w:r>
  </w:p>
  <w:p w:rsidR="00050EF4" w:rsidRPr="00050EF4" w:rsidRDefault="00676AFF" w:rsidP="00AD7551">
    <w:pPr>
      <w:pStyle w:val="NoSpacing"/>
      <w:ind w:firstLine="720"/>
      <w:rPr>
        <w:sz w:val="32"/>
        <w:szCs w:val="32"/>
      </w:rPr>
    </w:pP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0D0EAE9C" wp14:editId="074D5ED5">
          <wp:simplePos x="0" y="0"/>
          <wp:positionH relativeFrom="margin">
            <wp:posOffset>523875</wp:posOffset>
          </wp:positionH>
          <wp:positionV relativeFrom="paragraph">
            <wp:posOffset>86994</wp:posOffset>
          </wp:positionV>
          <wp:extent cx="1924050" cy="721433"/>
          <wp:effectExtent l="0" t="0" r="0" b="2540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63" cy="72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15E99BA" wp14:editId="453C3E13">
          <wp:simplePos x="0" y="0"/>
          <wp:positionH relativeFrom="column">
            <wp:posOffset>4873676</wp:posOffset>
          </wp:positionH>
          <wp:positionV relativeFrom="paragraph">
            <wp:posOffset>10795</wp:posOffset>
          </wp:positionV>
          <wp:extent cx="1718259" cy="800100"/>
          <wp:effectExtent l="0" t="0" r="0" b="0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62" cy="80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7551" w:rsidRDefault="00AD7551" w:rsidP="00AD7551">
    <w:pPr>
      <w:pStyle w:val="NoSpacing"/>
    </w:pPr>
    <w:r>
      <w:t xml:space="preserve">                  </w:t>
    </w:r>
    <w:r>
      <w:tab/>
    </w:r>
    <w:r w:rsidR="00050EF4">
      <w:tab/>
    </w:r>
    <w:r w:rsidR="00050EF4">
      <w:tab/>
    </w:r>
    <w:r w:rsidR="00050EF4">
      <w:tab/>
    </w:r>
    <w:r w:rsidR="00050EF4">
      <w:tab/>
    </w:r>
  </w:p>
  <w:p w:rsidR="00050EF4" w:rsidRDefault="00AD7551" w:rsidP="00050EF4">
    <w:pPr>
      <w:pStyle w:val="NoSpacing"/>
    </w:pPr>
    <w:r>
      <w:tab/>
    </w:r>
  </w:p>
  <w:p w:rsidR="00AD7551" w:rsidRDefault="00050EF4" w:rsidP="00050EF4">
    <w:pPr>
      <w:pStyle w:val="NoSpacing"/>
      <w:tabs>
        <w:tab w:val="left" w:pos="7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4A" w:rsidRDefault="00582B4A" w:rsidP="00582B4A">
      <w:r>
        <w:separator/>
      </w:r>
    </w:p>
  </w:footnote>
  <w:footnote w:type="continuationSeparator" w:id="0">
    <w:p w:rsidR="00582B4A" w:rsidRDefault="00582B4A" w:rsidP="0058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3F" w:rsidRDefault="00FF503F" w:rsidP="00FF503F">
    <w:pPr>
      <w:jc w:val="center"/>
      <w:rPr>
        <w:b/>
        <w:sz w:val="32"/>
        <w:szCs w:val="32"/>
      </w:rPr>
    </w:pPr>
    <w:r w:rsidRPr="007A56F9">
      <w:rPr>
        <w:b/>
        <w:sz w:val="32"/>
        <w:szCs w:val="32"/>
      </w:rPr>
      <w:t>LM 4</w:t>
    </w:r>
    <w:r>
      <w:rPr>
        <w:b/>
        <w:sz w:val="32"/>
        <w:szCs w:val="32"/>
      </w:rPr>
      <w:t>1</w:t>
    </w:r>
    <w:r w:rsidRPr="007A56F9">
      <w:rPr>
        <w:b/>
        <w:sz w:val="32"/>
        <w:szCs w:val="32"/>
      </w:rPr>
      <w:t xml:space="preserve"> </w:t>
    </w:r>
    <w:r w:rsidR="003175ED">
      <w:rPr>
        <w:b/>
        <w:sz w:val="32"/>
        <w:szCs w:val="32"/>
      </w:rPr>
      <w:t>Quality of Life</w:t>
    </w:r>
    <w:r>
      <w:rPr>
        <w:b/>
        <w:sz w:val="32"/>
        <w:szCs w:val="32"/>
      </w:rPr>
      <w:t xml:space="preserve"> Day</w:t>
    </w:r>
  </w:p>
  <w:p w:rsidR="00FF503F" w:rsidRPr="002508AE" w:rsidRDefault="00FF503F" w:rsidP="00FF503F">
    <w:pPr>
      <w:jc w:val="center"/>
      <w:rPr>
        <w:b/>
        <w:sz w:val="26"/>
        <w:szCs w:val="26"/>
      </w:rPr>
    </w:pPr>
    <w:r w:rsidRPr="002508AE">
      <w:rPr>
        <w:b/>
        <w:sz w:val="26"/>
        <w:szCs w:val="26"/>
      </w:rPr>
      <w:t xml:space="preserve">Thursday, </w:t>
    </w:r>
    <w:r>
      <w:rPr>
        <w:b/>
        <w:sz w:val="26"/>
        <w:szCs w:val="26"/>
      </w:rPr>
      <w:t xml:space="preserve">November </w:t>
    </w:r>
    <w:r w:rsidR="003175ED">
      <w:rPr>
        <w:b/>
        <w:sz w:val="26"/>
        <w:szCs w:val="26"/>
      </w:rPr>
      <w:t>20</w:t>
    </w:r>
    <w:r w:rsidRPr="002508AE">
      <w:rPr>
        <w:b/>
        <w:sz w:val="26"/>
        <w:szCs w:val="26"/>
      </w:rPr>
      <w:t>, 202</w:t>
    </w:r>
    <w:r>
      <w:rPr>
        <w:b/>
        <w:sz w:val="26"/>
        <w:szCs w:val="26"/>
      </w:rPr>
      <w:t>5</w:t>
    </w:r>
  </w:p>
  <w:p w:rsidR="00FF503F" w:rsidRPr="009C7FD2" w:rsidRDefault="00FF503F" w:rsidP="00FF503F">
    <w:pPr>
      <w:jc w:val="center"/>
      <w:rPr>
        <w:b/>
        <w:sz w:val="36"/>
        <w:szCs w:val="36"/>
        <w:shd w:val="clear" w:color="auto" w:fill="FFFFFF"/>
      </w:rPr>
    </w:pPr>
    <w:r w:rsidRPr="009C7FD2">
      <w:rPr>
        <w:b/>
        <w:sz w:val="36"/>
        <w:szCs w:val="36"/>
        <w:shd w:val="clear" w:color="auto" w:fill="FFFFFF"/>
      </w:rPr>
      <w:t xml:space="preserve">SESSION DAY </w:t>
    </w:r>
    <w:r>
      <w:rPr>
        <w:b/>
        <w:sz w:val="36"/>
        <w:szCs w:val="36"/>
        <w:shd w:val="clear" w:color="auto" w:fill="FFFFFF"/>
      </w:rPr>
      <w:t>COMMITTEE</w:t>
    </w:r>
  </w:p>
  <w:p w:rsidR="00006D37" w:rsidRPr="00FF503F" w:rsidRDefault="00006D37" w:rsidP="00FF50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866"/>
    <w:multiLevelType w:val="hybridMultilevel"/>
    <w:tmpl w:val="88C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E32"/>
    <w:multiLevelType w:val="multilevel"/>
    <w:tmpl w:val="9D2289E2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9B8"/>
    <w:multiLevelType w:val="hybridMultilevel"/>
    <w:tmpl w:val="77C42798"/>
    <w:lvl w:ilvl="0" w:tplc="F00CB1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30"/>
    <w:multiLevelType w:val="hybridMultilevel"/>
    <w:tmpl w:val="CB0AD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65F"/>
    <w:multiLevelType w:val="multilevel"/>
    <w:tmpl w:val="E8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DC8"/>
    <w:multiLevelType w:val="hybridMultilevel"/>
    <w:tmpl w:val="6EB46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3FF4"/>
    <w:multiLevelType w:val="hybridMultilevel"/>
    <w:tmpl w:val="CA52555C"/>
    <w:lvl w:ilvl="0" w:tplc="009E2536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8DC"/>
    <w:multiLevelType w:val="multilevel"/>
    <w:tmpl w:val="5F4081A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B5E61"/>
    <w:multiLevelType w:val="multilevel"/>
    <w:tmpl w:val="FC9C7EA0"/>
    <w:lvl w:ilvl="0">
      <w:start w:val="2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4A"/>
    <w:rsid w:val="00001600"/>
    <w:rsid w:val="00006D37"/>
    <w:rsid w:val="00012CE1"/>
    <w:rsid w:val="000311A0"/>
    <w:rsid w:val="00050EF4"/>
    <w:rsid w:val="00054F52"/>
    <w:rsid w:val="0006176B"/>
    <w:rsid w:val="00063C4B"/>
    <w:rsid w:val="000748CD"/>
    <w:rsid w:val="000814BC"/>
    <w:rsid w:val="000977A5"/>
    <w:rsid w:val="000E28D2"/>
    <w:rsid w:val="001255FC"/>
    <w:rsid w:val="001349E1"/>
    <w:rsid w:val="0019027F"/>
    <w:rsid w:val="00190F4D"/>
    <w:rsid w:val="00194858"/>
    <w:rsid w:val="001A2CD4"/>
    <w:rsid w:val="001A7AA5"/>
    <w:rsid w:val="001B6F84"/>
    <w:rsid w:val="001E5C9A"/>
    <w:rsid w:val="001F0BA3"/>
    <w:rsid w:val="002146C9"/>
    <w:rsid w:val="0021756C"/>
    <w:rsid w:val="00282DA6"/>
    <w:rsid w:val="002C6B6E"/>
    <w:rsid w:val="002D42AD"/>
    <w:rsid w:val="002E3B0F"/>
    <w:rsid w:val="002E4E50"/>
    <w:rsid w:val="002F2C3D"/>
    <w:rsid w:val="00303C5D"/>
    <w:rsid w:val="003175ED"/>
    <w:rsid w:val="003B7724"/>
    <w:rsid w:val="003C2ED6"/>
    <w:rsid w:val="003C64C9"/>
    <w:rsid w:val="00425594"/>
    <w:rsid w:val="00442B9E"/>
    <w:rsid w:val="00446260"/>
    <w:rsid w:val="004759BD"/>
    <w:rsid w:val="004C0184"/>
    <w:rsid w:val="004C332A"/>
    <w:rsid w:val="004F7254"/>
    <w:rsid w:val="0054107E"/>
    <w:rsid w:val="005621CC"/>
    <w:rsid w:val="00582B4A"/>
    <w:rsid w:val="0058621B"/>
    <w:rsid w:val="005A3F65"/>
    <w:rsid w:val="005B3F4D"/>
    <w:rsid w:val="005C38E8"/>
    <w:rsid w:val="005C5F1D"/>
    <w:rsid w:val="00611879"/>
    <w:rsid w:val="006143EB"/>
    <w:rsid w:val="00650A8F"/>
    <w:rsid w:val="00676AFF"/>
    <w:rsid w:val="00690C51"/>
    <w:rsid w:val="00701FDD"/>
    <w:rsid w:val="007140BB"/>
    <w:rsid w:val="00753151"/>
    <w:rsid w:val="007A56F9"/>
    <w:rsid w:val="00803F7E"/>
    <w:rsid w:val="00823A41"/>
    <w:rsid w:val="00831EBE"/>
    <w:rsid w:val="00834746"/>
    <w:rsid w:val="00850D6A"/>
    <w:rsid w:val="008925BA"/>
    <w:rsid w:val="00894596"/>
    <w:rsid w:val="008A4495"/>
    <w:rsid w:val="008D09B5"/>
    <w:rsid w:val="00912B06"/>
    <w:rsid w:val="00920618"/>
    <w:rsid w:val="00926081"/>
    <w:rsid w:val="009904DF"/>
    <w:rsid w:val="00996E45"/>
    <w:rsid w:val="009C0F2D"/>
    <w:rsid w:val="009E7971"/>
    <w:rsid w:val="00A00097"/>
    <w:rsid w:val="00A178E4"/>
    <w:rsid w:val="00A535D7"/>
    <w:rsid w:val="00AD7551"/>
    <w:rsid w:val="00AE4E97"/>
    <w:rsid w:val="00AF19F7"/>
    <w:rsid w:val="00B123CC"/>
    <w:rsid w:val="00B67AA3"/>
    <w:rsid w:val="00B7555F"/>
    <w:rsid w:val="00B77F2C"/>
    <w:rsid w:val="00BD1A28"/>
    <w:rsid w:val="00BF53C2"/>
    <w:rsid w:val="00C12C3D"/>
    <w:rsid w:val="00C66316"/>
    <w:rsid w:val="00CA2FA9"/>
    <w:rsid w:val="00CF4AD6"/>
    <w:rsid w:val="00D17F11"/>
    <w:rsid w:val="00D3507D"/>
    <w:rsid w:val="00D603F0"/>
    <w:rsid w:val="00D871E9"/>
    <w:rsid w:val="00D9191E"/>
    <w:rsid w:val="00E549AF"/>
    <w:rsid w:val="00E872FD"/>
    <w:rsid w:val="00F63554"/>
    <w:rsid w:val="00F94258"/>
    <w:rsid w:val="00FA5788"/>
    <w:rsid w:val="00FF2E52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chartTrackingRefBased/>
  <w15:docId w15:val="{7EC54E54-F770-4AA5-8245-346E8C8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A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A"/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2B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5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DA6"/>
    <w:rPr>
      <w:rFonts w:ascii="Segoe UI" w:eastAsia="PMingLiU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A56F9"/>
  </w:style>
  <w:style w:type="paragraph" w:styleId="ListParagraph">
    <w:name w:val="List Paragraph"/>
    <w:basedOn w:val="Normal"/>
    <w:uiPriority w:val="34"/>
    <w:qFormat/>
    <w:rsid w:val="009C0F2D"/>
    <w:pPr>
      <w:ind w:left="720"/>
      <w:contextualSpacing/>
    </w:pPr>
  </w:style>
  <w:style w:type="paragraph" w:customStyle="1" w:styleId="Default">
    <w:name w:val="Default"/>
    <w:rsid w:val="0042559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5FC"/>
    <w:rPr>
      <w:i/>
      <w:iCs/>
    </w:rPr>
  </w:style>
  <w:style w:type="character" w:customStyle="1" w:styleId="il">
    <w:name w:val="il"/>
    <w:basedOn w:val="DefaultParagraphFont"/>
    <w:rsid w:val="00701FDD"/>
  </w:style>
  <w:style w:type="paragraph" w:styleId="BodyText">
    <w:name w:val="Body Text"/>
    <w:aliases w:val="bt"/>
    <w:basedOn w:val="Normal"/>
    <w:link w:val="BodyTextChar"/>
    <w:qFormat/>
    <w:rsid w:val="007140BB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7140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i@donationwarehouse.net" TargetMode="External"/><Relationship Id="rId13" Type="http://schemas.openxmlformats.org/officeDocument/2006/relationships/hyperlink" Target="mailto:shannono@meccoop.com" TargetMode="External"/><Relationship Id="rId18" Type="http://schemas.openxmlformats.org/officeDocument/2006/relationships/hyperlink" Target="mailto:mmckeen@fsbmsl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seltzer@blackfoot.com" TargetMode="External"/><Relationship Id="rId17" Type="http://schemas.openxmlformats.org/officeDocument/2006/relationships/hyperlink" Target="mailto:debbiee@missoulachambe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tie.cowart@fib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@montan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eanna.richards@jccscpa.com" TargetMode="External"/><Relationship Id="rId10" Type="http://schemas.openxmlformats.org/officeDocument/2006/relationships/hyperlink" Target="mailto:alecia.lane@clearwatercreditunion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sevigil@cushingterrell.com" TargetMode="External"/><Relationship Id="rId14" Type="http://schemas.openxmlformats.org/officeDocument/2006/relationships/hyperlink" Target="mailto:kim@bdmcpa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9E3B-04B6-431B-8663-E0F0004E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2</cp:revision>
  <cp:lastPrinted>2025-11-04T21:22:00Z</cp:lastPrinted>
  <dcterms:created xsi:type="dcterms:W3CDTF">2025-11-18T15:13:00Z</dcterms:created>
  <dcterms:modified xsi:type="dcterms:W3CDTF">2025-11-18T15:13:00Z</dcterms:modified>
</cp:coreProperties>
</file>