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6A8DE28" w14:textId="2E490286" w:rsidR="000651D5" w:rsidRPr="00CC3FF4" w:rsidRDefault="000651D5" w:rsidP="00CC3FF4">
      <w:pPr>
        <w:tabs>
          <w:tab w:val="left" w:pos="2880"/>
          <w:tab w:val="left" w:pos="5419"/>
        </w:tabs>
        <w:jc w:val="both"/>
        <w:rPr>
          <w:rFonts w:ascii="Calibri" w:hAnsi="Calibri" w:cs="Calibri"/>
          <w:sz w:val="36"/>
        </w:rPr>
      </w:pPr>
      <w:bookmarkStart w:id="0" w:name="_Toc372294159"/>
    </w:p>
    <w:p w14:paraId="265E4973" w14:textId="501B6970" w:rsidR="0016737B" w:rsidRPr="00031F7A" w:rsidRDefault="00D300ED" w:rsidP="00586810">
      <w:pPr>
        <w:jc w:val="center"/>
        <w:rPr>
          <w:rFonts w:ascii="Calibri" w:hAnsi="Calibri" w:cs="Calibri"/>
          <w:b/>
          <w:sz w:val="36"/>
        </w:rPr>
      </w:pPr>
      <w:r w:rsidRPr="00031F7A">
        <w:rPr>
          <w:rFonts w:ascii="Calibri" w:hAnsi="Calibri" w:cs="Calibri"/>
          <w:b/>
          <w:sz w:val="36"/>
        </w:rPr>
        <w:t>C</w:t>
      </w:r>
      <w:r w:rsidR="0016737B" w:rsidRPr="00031F7A">
        <w:rPr>
          <w:rFonts w:ascii="Calibri" w:hAnsi="Calibri" w:cs="Calibri"/>
          <w:b/>
          <w:sz w:val="36"/>
        </w:rPr>
        <w:t>ontents</w:t>
      </w:r>
      <w:bookmarkEnd w:id="0"/>
    </w:p>
    <w:p w14:paraId="0A3495E6" w14:textId="77777777" w:rsidR="0016737B" w:rsidRPr="00031F7A" w:rsidRDefault="0016737B" w:rsidP="00586810">
      <w:pPr>
        <w:jc w:val="both"/>
        <w:rPr>
          <w:rFonts w:ascii="Calibri" w:hAnsi="Calibri" w:cs="Calibri"/>
        </w:rPr>
      </w:pPr>
    </w:p>
    <w:p w14:paraId="5B4D8C87" w14:textId="46729CEC" w:rsidR="00F16C8D" w:rsidRDefault="00666F86">
      <w:pPr>
        <w:pStyle w:val="TOC1"/>
        <w:rPr>
          <w:rFonts w:asciiTheme="minorHAnsi" w:eastAsiaTheme="minorEastAsia" w:hAnsiTheme="minorHAnsi" w:cstheme="minorBidi"/>
          <w:kern w:val="2"/>
          <w:szCs w:val="24"/>
          <w:lang w:val="en-GB"/>
          <w14:ligatures w14:val="standardContextual"/>
        </w:rPr>
      </w:pPr>
      <w:r w:rsidRPr="00877AA3">
        <w:rPr>
          <w:szCs w:val="24"/>
          <w:lang w:val="en-GB" w:eastAsia="ja-JP"/>
        </w:rPr>
        <w:fldChar w:fldCharType="begin"/>
      </w:r>
      <w:r w:rsidRPr="00877AA3">
        <w:rPr>
          <w:szCs w:val="24"/>
          <w:lang w:val="en-GB"/>
        </w:rPr>
        <w:instrText xml:space="preserve"> TOC \h \z \t "H1,1,H12,1" </w:instrText>
      </w:r>
      <w:r w:rsidRPr="00877AA3">
        <w:rPr>
          <w:szCs w:val="24"/>
          <w:lang w:val="en-GB" w:eastAsia="ja-JP"/>
        </w:rPr>
        <w:fldChar w:fldCharType="separate"/>
      </w:r>
      <w:hyperlink w:anchor="_Toc206767576" w:history="1">
        <w:r w:rsidR="00F16C8D" w:rsidRPr="00EB753E">
          <w:rPr>
            <w:rStyle w:val="Hyperlink"/>
          </w:rPr>
          <w:t>The following terms are used throughout this publication and refer to:</w:t>
        </w:r>
        <w:r w:rsidR="00F16C8D">
          <w:rPr>
            <w:webHidden/>
          </w:rPr>
          <w:tab/>
        </w:r>
        <w:r w:rsidR="00F16C8D">
          <w:rPr>
            <w:webHidden/>
          </w:rPr>
          <w:fldChar w:fldCharType="begin"/>
        </w:r>
        <w:r w:rsidR="00F16C8D">
          <w:rPr>
            <w:webHidden/>
          </w:rPr>
          <w:instrText xml:space="preserve"> PAGEREF _Toc206767576 \h </w:instrText>
        </w:r>
        <w:r w:rsidR="00F16C8D">
          <w:rPr>
            <w:webHidden/>
          </w:rPr>
        </w:r>
        <w:r w:rsidR="00F16C8D">
          <w:rPr>
            <w:webHidden/>
          </w:rPr>
          <w:fldChar w:fldCharType="separate"/>
        </w:r>
        <w:r w:rsidR="00EB7677">
          <w:rPr>
            <w:webHidden/>
          </w:rPr>
          <w:t>4</w:t>
        </w:r>
        <w:r w:rsidR="00F16C8D">
          <w:rPr>
            <w:webHidden/>
          </w:rPr>
          <w:fldChar w:fldCharType="end"/>
        </w:r>
      </w:hyperlink>
    </w:p>
    <w:p w14:paraId="491510F3" w14:textId="760A63C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77" w:history="1">
        <w:r w:rsidRPr="00EB753E">
          <w:rPr>
            <w:rStyle w:val="Hyperlink"/>
          </w:rPr>
          <w:t>What are policies and procedures?</w:t>
        </w:r>
        <w:r>
          <w:rPr>
            <w:webHidden/>
          </w:rPr>
          <w:tab/>
        </w:r>
        <w:r>
          <w:rPr>
            <w:webHidden/>
          </w:rPr>
          <w:fldChar w:fldCharType="begin"/>
        </w:r>
        <w:r>
          <w:rPr>
            <w:webHidden/>
          </w:rPr>
          <w:instrText xml:space="preserve"> PAGEREF _Toc206767577 \h </w:instrText>
        </w:r>
        <w:r>
          <w:rPr>
            <w:webHidden/>
          </w:rPr>
        </w:r>
        <w:r>
          <w:rPr>
            <w:webHidden/>
          </w:rPr>
          <w:fldChar w:fldCharType="separate"/>
        </w:r>
        <w:r w:rsidR="00EB7677">
          <w:rPr>
            <w:webHidden/>
          </w:rPr>
          <w:t>5</w:t>
        </w:r>
        <w:r>
          <w:rPr>
            <w:webHidden/>
          </w:rPr>
          <w:fldChar w:fldCharType="end"/>
        </w:r>
      </w:hyperlink>
    </w:p>
    <w:p w14:paraId="4838286C" w14:textId="155948B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78" w:history="1">
        <w:r w:rsidRPr="00EB753E">
          <w:rPr>
            <w:rStyle w:val="Hyperlink"/>
          </w:rPr>
          <w:t>Responsibilities</w:t>
        </w:r>
        <w:r>
          <w:rPr>
            <w:webHidden/>
          </w:rPr>
          <w:tab/>
        </w:r>
        <w:r>
          <w:rPr>
            <w:webHidden/>
          </w:rPr>
          <w:fldChar w:fldCharType="begin"/>
        </w:r>
        <w:r>
          <w:rPr>
            <w:webHidden/>
          </w:rPr>
          <w:instrText xml:space="preserve"> PAGEREF _Toc206767578 \h </w:instrText>
        </w:r>
        <w:r>
          <w:rPr>
            <w:webHidden/>
          </w:rPr>
        </w:r>
        <w:r>
          <w:rPr>
            <w:webHidden/>
          </w:rPr>
          <w:fldChar w:fldCharType="separate"/>
        </w:r>
        <w:r w:rsidR="00EB7677">
          <w:rPr>
            <w:webHidden/>
          </w:rPr>
          <w:t>6</w:t>
        </w:r>
        <w:r>
          <w:rPr>
            <w:webHidden/>
          </w:rPr>
          <w:fldChar w:fldCharType="end"/>
        </w:r>
      </w:hyperlink>
    </w:p>
    <w:p w14:paraId="2D739186" w14:textId="749D6C3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79" w:history="1">
        <w:r w:rsidRPr="00EB753E">
          <w:rPr>
            <w:rStyle w:val="Hyperlink"/>
          </w:rPr>
          <w:t>Communicating your policies and procedures</w:t>
        </w:r>
        <w:r>
          <w:rPr>
            <w:webHidden/>
          </w:rPr>
          <w:tab/>
        </w:r>
        <w:r>
          <w:rPr>
            <w:webHidden/>
          </w:rPr>
          <w:fldChar w:fldCharType="begin"/>
        </w:r>
        <w:r>
          <w:rPr>
            <w:webHidden/>
          </w:rPr>
          <w:instrText xml:space="preserve"> PAGEREF _Toc206767579 \h </w:instrText>
        </w:r>
        <w:r>
          <w:rPr>
            <w:webHidden/>
          </w:rPr>
        </w:r>
        <w:r>
          <w:rPr>
            <w:webHidden/>
          </w:rPr>
          <w:fldChar w:fldCharType="separate"/>
        </w:r>
        <w:r w:rsidR="00EB7677">
          <w:rPr>
            <w:webHidden/>
          </w:rPr>
          <w:t>7</w:t>
        </w:r>
        <w:r>
          <w:rPr>
            <w:webHidden/>
          </w:rPr>
          <w:fldChar w:fldCharType="end"/>
        </w:r>
      </w:hyperlink>
    </w:p>
    <w:p w14:paraId="45A296CC" w14:textId="6310612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0" w:history="1">
        <w:r w:rsidRPr="00EB753E">
          <w:rPr>
            <w:rStyle w:val="Hyperlink"/>
            <w:rFonts w:eastAsia="Arial"/>
          </w:rPr>
          <w:t>Safeguarding Children and Child Protection Policy</w:t>
        </w:r>
        <w:r>
          <w:rPr>
            <w:webHidden/>
          </w:rPr>
          <w:tab/>
        </w:r>
        <w:r>
          <w:rPr>
            <w:webHidden/>
          </w:rPr>
          <w:fldChar w:fldCharType="begin"/>
        </w:r>
        <w:r>
          <w:rPr>
            <w:webHidden/>
          </w:rPr>
          <w:instrText xml:space="preserve"> PAGEREF _Toc206767580 \h </w:instrText>
        </w:r>
        <w:r>
          <w:rPr>
            <w:webHidden/>
          </w:rPr>
        </w:r>
        <w:r>
          <w:rPr>
            <w:webHidden/>
          </w:rPr>
          <w:fldChar w:fldCharType="separate"/>
        </w:r>
        <w:r w:rsidR="00EB7677">
          <w:rPr>
            <w:webHidden/>
          </w:rPr>
          <w:t>8</w:t>
        </w:r>
        <w:r>
          <w:rPr>
            <w:webHidden/>
          </w:rPr>
          <w:fldChar w:fldCharType="end"/>
        </w:r>
      </w:hyperlink>
    </w:p>
    <w:p w14:paraId="097FF724" w14:textId="7FE09C9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1" w:history="1">
        <w:r w:rsidRPr="00EB753E">
          <w:rPr>
            <w:rStyle w:val="Hyperlink"/>
          </w:rPr>
          <w:t>Attendance Policy</w:t>
        </w:r>
        <w:r>
          <w:rPr>
            <w:webHidden/>
          </w:rPr>
          <w:tab/>
        </w:r>
        <w:r>
          <w:rPr>
            <w:webHidden/>
          </w:rPr>
          <w:fldChar w:fldCharType="begin"/>
        </w:r>
        <w:r>
          <w:rPr>
            <w:webHidden/>
          </w:rPr>
          <w:instrText xml:space="preserve"> PAGEREF _Toc206767581 \h </w:instrText>
        </w:r>
        <w:r>
          <w:rPr>
            <w:webHidden/>
          </w:rPr>
        </w:r>
        <w:r>
          <w:rPr>
            <w:webHidden/>
          </w:rPr>
          <w:fldChar w:fldCharType="separate"/>
        </w:r>
        <w:r w:rsidR="00EB7677">
          <w:rPr>
            <w:webHidden/>
          </w:rPr>
          <w:t>36</w:t>
        </w:r>
        <w:r>
          <w:rPr>
            <w:webHidden/>
          </w:rPr>
          <w:fldChar w:fldCharType="end"/>
        </w:r>
      </w:hyperlink>
    </w:p>
    <w:p w14:paraId="0D38CA31" w14:textId="01D75DB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2" w:history="1">
        <w:r w:rsidRPr="00EB753E">
          <w:rPr>
            <w:rStyle w:val="Hyperlink"/>
          </w:rPr>
          <w:t>Absent Management Procedure</w:t>
        </w:r>
        <w:r>
          <w:rPr>
            <w:webHidden/>
          </w:rPr>
          <w:tab/>
        </w:r>
        <w:r>
          <w:rPr>
            <w:webHidden/>
          </w:rPr>
          <w:fldChar w:fldCharType="begin"/>
        </w:r>
        <w:r>
          <w:rPr>
            <w:webHidden/>
          </w:rPr>
          <w:instrText xml:space="preserve"> PAGEREF _Toc206767582 \h </w:instrText>
        </w:r>
        <w:r>
          <w:rPr>
            <w:webHidden/>
          </w:rPr>
        </w:r>
        <w:r>
          <w:rPr>
            <w:webHidden/>
          </w:rPr>
          <w:fldChar w:fldCharType="separate"/>
        </w:r>
        <w:r w:rsidR="00EB7677">
          <w:rPr>
            <w:webHidden/>
          </w:rPr>
          <w:t>39</w:t>
        </w:r>
        <w:r>
          <w:rPr>
            <w:webHidden/>
          </w:rPr>
          <w:fldChar w:fldCharType="end"/>
        </w:r>
      </w:hyperlink>
    </w:p>
    <w:p w14:paraId="56B1706C" w14:textId="68DFB25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3" w:history="1">
        <w:r w:rsidRPr="00EB753E">
          <w:rPr>
            <w:rStyle w:val="Hyperlink"/>
          </w:rPr>
          <w:t>Acceptable Internet Use Policy</w:t>
        </w:r>
        <w:r>
          <w:rPr>
            <w:webHidden/>
          </w:rPr>
          <w:tab/>
        </w:r>
        <w:r>
          <w:rPr>
            <w:webHidden/>
          </w:rPr>
          <w:fldChar w:fldCharType="begin"/>
        </w:r>
        <w:r>
          <w:rPr>
            <w:webHidden/>
          </w:rPr>
          <w:instrText xml:space="preserve"> PAGEREF _Toc206767583 \h </w:instrText>
        </w:r>
        <w:r>
          <w:rPr>
            <w:webHidden/>
          </w:rPr>
        </w:r>
        <w:r>
          <w:rPr>
            <w:webHidden/>
          </w:rPr>
          <w:fldChar w:fldCharType="separate"/>
        </w:r>
        <w:r w:rsidR="00EB7677">
          <w:rPr>
            <w:webHidden/>
          </w:rPr>
          <w:t>46</w:t>
        </w:r>
        <w:r>
          <w:rPr>
            <w:webHidden/>
          </w:rPr>
          <w:fldChar w:fldCharType="end"/>
        </w:r>
      </w:hyperlink>
    </w:p>
    <w:p w14:paraId="7032C908" w14:textId="4A49D46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4" w:history="1">
        <w:r w:rsidRPr="00EB753E">
          <w:rPr>
            <w:rStyle w:val="Hyperlink"/>
          </w:rPr>
          <w:t>Access, Storage and Retention of Records Policy</w:t>
        </w:r>
        <w:r>
          <w:rPr>
            <w:webHidden/>
          </w:rPr>
          <w:tab/>
        </w:r>
        <w:r>
          <w:rPr>
            <w:webHidden/>
          </w:rPr>
          <w:fldChar w:fldCharType="begin"/>
        </w:r>
        <w:r>
          <w:rPr>
            <w:webHidden/>
          </w:rPr>
          <w:instrText xml:space="preserve"> PAGEREF _Toc206767584 \h </w:instrText>
        </w:r>
        <w:r>
          <w:rPr>
            <w:webHidden/>
          </w:rPr>
        </w:r>
        <w:r>
          <w:rPr>
            <w:webHidden/>
          </w:rPr>
          <w:fldChar w:fldCharType="separate"/>
        </w:r>
        <w:r w:rsidR="00EB7677">
          <w:rPr>
            <w:webHidden/>
          </w:rPr>
          <w:t>48</w:t>
        </w:r>
        <w:r>
          <w:rPr>
            <w:webHidden/>
          </w:rPr>
          <w:fldChar w:fldCharType="end"/>
        </w:r>
      </w:hyperlink>
    </w:p>
    <w:p w14:paraId="67572407" w14:textId="5023A83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5" w:history="1">
        <w:r w:rsidRPr="00EB753E">
          <w:rPr>
            <w:rStyle w:val="Hyperlink"/>
            <w:rFonts w:cstheme="minorHAnsi"/>
          </w:rPr>
          <w:t>Accidents and First Aid Policy</w:t>
        </w:r>
        <w:r>
          <w:rPr>
            <w:webHidden/>
          </w:rPr>
          <w:tab/>
        </w:r>
        <w:r>
          <w:rPr>
            <w:webHidden/>
          </w:rPr>
          <w:fldChar w:fldCharType="begin"/>
        </w:r>
        <w:r>
          <w:rPr>
            <w:webHidden/>
          </w:rPr>
          <w:instrText xml:space="preserve"> PAGEREF _Toc206767585 \h </w:instrText>
        </w:r>
        <w:r>
          <w:rPr>
            <w:webHidden/>
          </w:rPr>
        </w:r>
        <w:r>
          <w:rPr>
            <w:webHidden/>
          </w:rPr>
          <w:fldChar w:fldCharType="separate"/>
        </w:r>
        <w:r w:rsidR="00EB7677">
          <w:rPr>
            <w:webHidden/>
          </w:rPr>
          <w:t>50</w:t>
        </w:r>
        <w:r>
          <w:rPr>
            <w:webHidden/>
          </w:rPr>
          <w:fldChar w:fldCharType="end"/>
        </w:r>
      </w:hyperlink>
    </w:p>
    <w:p w14:paraId="150DFE95" w14:textId="1073366A"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6" w:history="1">
        <w:r w:rsidRPr="00EB753E">
          <w:rPr>
            <w:rStyle w:val="Hyperlink"/>
          </w:rPr>
          <w:t>Admissions Policy</w:t>
        </w:r>
        <w:r>
          <w:rPr>
            <w:webHidden/>
          </w:rPr>
          <w:tab/>
        </w:r>
        <w:r>
          <w:rPr>
            <w:webHidden/>
          </w:rPr>
          <w:fldChar w:fldCharType="begin"/>
        </w:r>
        <w:r>
          <w:rPr>
            <w:webHidden/>
          </w:rPr>
          <w:instrText xml:space="preserve"> PAGEREF _Toc206767586 \h </w:instrText>
        </w:r>
        <w:r>
          <w:rPr>
            <w:webHidden/>
          </w:rPr>
        </w:r>
        <w:r>
          <w:rPr>
            <w:webHidden/>
          </w:rPr>
          <w:fldChar w:fldCharType="separate"/>
        </w:r>
        <w:r w:rsidR="00EB7677">
          <w:rPr>
            <w:webHidden/>
          </w:rPr>
          <w:t>55</w:t>
        </w:r>
        <w:r>
          <w:rPr>
            <w:webHidden/>
          </w:rPr>
          <w:fldChar w:fldCharType="end"/>
        </w:r>
      </w:hyperlink>
    </w:p>
    <w:p w14:paraId="54EC4C08" w14:textId="765C6F5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7" w:history="1">
        <w:r w:rsidRPr="00EB753E">
          <w:rPr>
            <w:rStyle w:val="Hyperlink"/>
          </w:rPr>
          <w:t>Alcohol and Substance Misuse Policy</w:t>
        </w:r>
        <w:r>
          <w:rPr>
            <w:webHidden/>
          </w:rPr>
          <w:tab/>
        </w:r>
        <w:r>
          <w:rPr>
            <w:webHidden/>
          </w:rPr>
          <w:fldChar w:fldCharType="begin"/>
        </w:r>
        <w:r>
          <w:rPr>
            <w:webHidden/>
          </w:rPr>
          <w:instrText xml:space="preserve"> PAGEREF _Toc206767587 \h </w:instrText>
        </w:r>
        <w:r>
          <w:rPr>
            <w:webHidden/>
          </w:rPr>
        </w:r>
        <w:r>
          <w:rPr>
            <w:webHidden/>
          </w:rPr>
          <w:fldChar w:fldCharType="separate"/>
        </w:r>
        <w:r w:rsidR="00EB7677">
          <w:rPr>
            <w:webHidden/>
          </w:rPr>
          <w:t>57</w:t>
        </w:r>
        <w:r>
          <w:rPr>
            <w:webHidden/>
          </w:rPr>
          <w:fldChar w:fldCharType="end"/>
        </w:r>
      </w:hyperlink>
    </w:p>
    <w:p w14:paraId="082DA7B3" w14:textId="4BC88230"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8" w:history="1">
        <w:r w:rsidRPr="00EB753E">
          <w:rPr>
            <w:rStyle w:val="Hyperlink"/>
          </w:rPr>
          <w:t>Allergies and Allergic Reactions Policy</w:t>
        </w:r>
        <w:r>
          <w:rPr>
            <w:webHidden/>
          </w:rPr>
          <w:tab/>
        </w:r>
        <w:r>
          <w:rPr>
            <w:webHidden/>
          </w:rPr>
          <w:fldChar w:fldCharType="begin"/>
        </w:r>
        <w:r>
          <w:rPr>
            <w:webHidden/>
          </w:rPr>
          <w:instrText xml:space="preserve"> PAGEREF _Toc206767588 \h </w:instrText>
        </w:r>
        <w:r>
          <w:rPr>
            <w:webHidden/>
          </w:rPr>
        </w:r>
        <w:r>
          <w:rPr>
            <w:webHidden/>
          </w:rPr>
          <w:fldChar w:fldCharType="separate"/>
        </w:r>
        <w:r w:rsidR="00EB7677">
          <w:rPr>
            <w:webHidden/>
          </w:rPr>
          <w:t>59</w:t>
        </w:r>
        <w:r>
          <w:rPr>
            <w:webHidden/>
          </w:rPr>
          <w:fldChar w:fldCharType="end"/>
        </w:r>
      </w:hyperlink>
    </w:p>
    <w:p w14:paraId="5A873ADE" w14:textId="72CB168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89" w:history="1">
        <w:r w:rsidRPr="00EB753E">
          <w:rPr>
            <w:rStyle w:val="Hyperlink"/>
          </w:rPr>
          <w:t>Animal Health and Safety Policy</w:t>
        </w:r>
        <w:r>
          <w:rPr>
            <w:webHidden/>
          </w:rPr>
          <w:tab/>
        </w:r>
        <w:r>
          <w:rPr>
            <w:webHidden/>
          </w:rPr>
          <w:fldChar w:fldCharType="begin"/>
        </w:r>
        <w:r>
          <w:rPr>
            <w:webHidden/>
          </w:rPr>
          <w:instrText xml:space="preserve"> PAGEREF _Toc206767589 \h </w:instrText>
        </w:r>
        <w:r>
          <w:rPr>
            <w:webHidden/>
          </w:rPr>
        </w:r>
        <w:r>
          <w:rPr>
            <w:webHidden/>
          </w:rPr>
          <w:fldChar w:fldCharType="separate"/>
        </w:r>
        <w:r w:rsidR="00EB7677">
          <w:rPr>
            <w:webHidden/>
          </w:rPr>
          <w:t>62</w:t>
        </w:r>
        <w:r>
          <w:rPr>
            <w:webHidden/>
          </w:rPr>
          <w:fldChar w:fldCharType="end"/>
        </w:r>
      </w:hyperlink>
    </w:p>
    <w:p w14:paraId="10EA435F" w14:textId="069096E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0" w:history="1">
        <w:r w:rsidRPr="00EB753E">
          <w:rPr>
            <w:rStyle w:val="Hyperlink"/>
          </w:rPr>
          <w:t>Anti-Bribery Policy</w:t>
        </w:r>
        <w:r>
          <w:rPr>
            <w:webHidden/>
          </w:rPr>
          <w:tab/>
        </w:r>
        <w:r>
          <w:rPr>
            <w:webHidden/>
          </w:rPr>
          <w:fldChar w:fldCharType="begin"/>
        </w:r>
        <w:r>
          <w:rPr>
            <w:webHidden/>
          </w:rPr>
          <w:instrText xml:space="preserve"> PAGEREF _Toc206767590 \h </w:instrText>
        </w:r>
        <w:r>
          <w:rPr>
            <w:webHidden/>
          </w:rPr>
        </w:r>
        <w:r>
          <w:rPr>
            <w:webHidden/>
          </w:rPr>
          <w:fldChar w:fldCharType="separate"/>
        </w:r>
        <w:r w:rsidR="00EB7677">
          <w:rPr>
            <w:webHidden/>
          </w:rPr>
          <w:t>64</w:t>
        </w:r>
        <w:r>
          <w:rPr>
            <w:webHidden/>
          </w:rPr>
          <w:fldChar w:fldCharType="end"/>
        </w:r>
      </w:hyperlink>
    </w:p>
    <w:p w14:paraId="06275C7F" w14:textId="7BCE411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1" w:history="1">
        <w:r w:rsidRPr="00EB753E">
          <w:rPr>
            <w:rStyle w:val="Hyperlink"/>
          </w:rPr>
          <w:t>Arrivals and Departures Policy</w:t>
        </w:r>
        <w:r>
          <w:rPr>
            <w:webHidden/>
          </w:rPr>
          <w:tab/>
        </w:r>
        <w:r>
          <w:rPr>
            <w:webHidden/>
          </w:rPr>
          <w:fldChar w:fldCharType="begin"/>
        </w:r>
        <w:r>
          <w:rPr>
            <w:webHidden/>
          </w:rPr>
          <w:instrText xml:space="preserve"> PAGEREF _Toc206767591 \h </w:instrText>
        </w:r>
        <w:r>
          <w:rPr>
            <w:webHidden/>
          </w:rPr>
        </w:r>
        <w:r>
          <w:rPr>
            <w:webHidden/>
          </w:rPr>
          <w:fldChar w:fldCharType="separate"/>
        </w:r>
        <w:r w:rsidR="00EB7677">
          <w:rPr>
            <w:webHidden/>
          </w:rPr>
          <w:t>65</w:t>
        </w:r>
        <w:r>
          <w:rPr>
            <w:webHidden/>
          </w:rPr>
          <w:fldChar w:fldCharType="end"/>
        </w:r>
      </w:hyperlink>
    </w:p>
    <w:p w14:paraId="2F142478" w14:textId="6133EACA"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2" w:history="1">
        <w:r w:rsidRPr="00EB753E">
          <w:rPr>
            <w:rStyle w:val="Hyperlink"/>
          </w:rPr>
          <w:t>Bereavement Policy</w:t>
        </w:r>
        <w:r>
          <w:rPr>
            <w:webHidden/>
          </w:rPr>
          <w:tab/>
        </w:r>
        <w:r>
          <w:rPr>
            <w:webHidden/>
          </w:rPr>
          <w:fldChar w:fldCharType="begin"/>
        </w:r>
        <w:r>
          <w:rPr>
            <w:webHidden/>
          </w:rPr>
          <w:instrText xml:space="preserve"> PAGEREF _Toc206767592 \h </w:instrText>
        </w:r>
        <w:r>
          <w:rPr>
            <w:webHidden/>
          </w:rPr>
        </w:r>
        <w:r>
          <w:rPr>
            <w:webHidden/>
          </w:rPr>
          <w:fldChar w:fldCharType="separate"/>
        </w:r>
        <w:r w:rsidR="00EB7677">
          <w:rPr>
            <w:webHidden/>
          </w:rPr>
          <w:t>67</w:t>
        </w:r>
        <w:r>
          <w:rPr>
            <w:webHidden/>
          </w:rPr>
          <w:fldChar w:fldCharType="end"/>
        </w:r>
      </w:hyperlink>
    </w:p>
    <w:p w14:paraId="32C7C924" w14:textId="1E6ADC06"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3" w:history="1">
        <w:r w:rsidRPr="00EB753E">
          <w:rPr>
            <w:rStyle w:val="Hyperlink"/>
          </w:rPr>
          <w:t>Biting Policy</w:t>
        </w:r>
        <w:r>
          <w:rPr>
            <w:webHidden/>
          </w:rPr>
          <w:tab/>
        </w:r>
        <w:r>
          <w:rPr>
            <w:webHidden/>
          </w:rPr>
          <w:fldChar w:fldCharType="begin"/>
        </w:r>
        <w:r>
          <w:rPr>
            <w:webHidden/>
          </w:rPr>
          <w:instrText xml:space="preserve"> PAGEREF _Toc206767593 \h </w:instrText>
        </w:r>
        <w:r>
          <w:rPr>
            <w:webHidden/>
          </w:rPr>
        </w:r>
        <w:r>
          <w:rPr>
            <w:webHidden/>
          </w:rPr>
          <w:fldChar w:fldCharType="separate"/>
        </w:r>
        <w:r w:rsidR="00EB7677">
          <w:rPr>
            <w:webHidden/>
          </w:rPr>
          <w:t>69</w:t>
        </w:r>
        <w:r>
          <w:rPr>
            <w:webHidden/>
          </w:rPr>
          <w:fldChar w:fldCharType="end"/>
        </w:r>
      </w:hyperlink>
    </w:p>
    <w:p w14:paraId="357C30BD" w14:textId="619787B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4" w:history="1">
        <w:r w:rsidRPr="00EB753E">
          <w:rPr>
            <w:rStyle w:val="Hyperlink"/>
          </w:rPr>
          <w:t>Caring for Babies and Toddlers Policy</w:t>
        </w:r>
        <w:r>
          <w:rPr>
            <w:webHidden/>
          </w:rPr>
          <w:tab/>
        </w:r>
        <w:r>
          <w:rPr>
            <w:webHidden/>
          </w:rPr>
          <w:fldChar w:fldCharType="begin"/>
        </w:r>
        <w:r>
          <w:rPr>
            <w:webHidden/>
          </w:rPr>
          <w:instrText xml:space="preserve"> PAGEREF _Toc206767594 \h </w:instrText>
        </w:r>
        <w:r>
          <w:rPr>
            <w:webHidden/>
          </w:rPr>
        </w:r>
        <w:r>
          <w:rPr>
            <w:webHidden/>
          </w:rPr>
          <w:fldChar w:fldCharType="separate"/>
        </w:r>
        <w:r w:rsidR="00EB7677">
          <w:rPr>
            <w:webHidden/>
          </w:rPr>
          <w:t>71</w:t>
        </w:r>
        <w:r>
          <w:rPr>
            <w:webHidden/>
          </w:rPr>
          <w:fldChar w:fldCharType="end"/>
        </w:r>
      </w:hyperlink>
    </w:p>
    <w:p w14:paraId="78668126" w14:textId="51D2E68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5" w:history="1">
        <w:r w:rsidRPr="00EB753E">
          <w:rPr>
            <w:rStyle w:val="Hyperlink"/>
          </w:rPr>
          <w:t>CCTV Policy</w:t>
        </w:r>
        <w:r>
          <w:rPr>
            <w:webHidden/>
          </w:rPr>
          <w:tab/>
        </w:r>
        <w:r>
          <w:rPr>
            <w:webHidden/>
          </w:rPr>
          <w:fldChar w:fldCharType="begin"/>
        </w:r>
        <w:r>
          <w:rPr>
            <w:webHidden/>
          </w:rPr>
          <w:instrText xml:space="preserve"> PAGEREF _Toc206767595 \h </w:instrText>
        </w:r>
        <w:r>
          <w:rPr>
            <w:webHidden/>
          </w:rPr>
        </w:r>
        <w:r>
          <w:rPr>
            <w:webHidden/>
          </w:rPr>
          <w:fldChar w:fldCharType="separate"/>
        </w:r>
        <w:r w:rsidR="00EB7677">
          <w:rPr>
            <w:webHidden/>
          </w:rPr>
          <w:t>75</w:t>
        </w:r>
        <w:r>
          <w:rPr>
            <w:webHidden/>
          </w:rPr>
          <w:fldChar w:fldCharType="end"/>
        </w:r>
      </w:hyperlink>
    </w:p>
    <w:p w14:paraId="0F757B61" w14:textId="7898D39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6" w:history="1">
        <w:r w:rsidRPr="00EB753E">
          <w:rPr>
            <w:rStyle w:val="Hyperlink"/>
          </w:rPr>
          <w:t>Children’s Well-being in the Nursery Policy</w:t>
        </w:r>
        <w:r>
          <w:rPr>
            <w:webHidden/>
          </w:rPr>
          <w:tab/>
        </w:r>
        <w:r>
          <w:rPr>
            <w:webHidden/>
          </w:rPr>
          <w:fldChar w:fldCharType="begin"/>
        </w:r>
        <w:r>
          <w:rPr>
            <w:webHidden/>
          </w:rPr>
          <w:instrText xml:space="preserve"> PAGEREF _Toc206767596 \h </w:instrText>
        </w:r>
        <w:r>
          <w:rPr>
            <w:webHidden/>
          </w:rPr>
        </w:r>
        <w:r>
          <w:rPr>
            <w:webHidden/>
          </w:rPr>
          <w:fldChar w:fldCharType="separate"/>
        </w:r>
        <w:r w:rsidR="00EB7677">
          <w:rPr>
            <w:webHidden/>
          </w:rPr>
          <w:t>78</w:t>
        </w:r>
        <w:r>
          <w:rPr>
            <w:webHidden/>
          </w:rPr>
          <w:fldChar w:fldCharType="end"/>
        </w:r>
      </w:hyperlink>
    </w:p>
    <w:p w14:paraId="290AF35C" w14:textId="6138B59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7" w:history="1">
        <w:r w:rsidRPr="00EB753E">
          <w:rPr>
            <w:rStyle w:val="Hyperlink"/>
          </w:rPr>
          <w:t>Complaints and Compliments Policy</w:t>
        </w:r>
        <w:r>
          <w:rPr>
            <w:webHidden/>
          </w:rPr>
          <w:tab/>
        </w:r>
        <w:r>
          <w:rPr>
            <w:webHidden/>
          </w:rPr>
          <w:fldChar w:fldCharType="begin"/>
        </w:r>
        <w:r>
          <w:rPr>
            <w:webHidden/>
          </w:rPr>
          <w:instrText xml:space="preserve"> PAGEREF _Toc206767597 \h </w:instrText>
        </w:r>
        <w:r>
          <w:rPr>
            <w:webHidden/>
          </w:rPr>
        </w:r>
        <w:r>
          <w:rPr>
            <w:webHidden/>
          </w:rPr>
          <w:fldChar w:fldCharType="separate"/>
        </w:r>
        <w:r w:rsidR="00EB7677">
          <w:rPr>
            <w:webHidden/>
          </w:rPr>
          <w:t>80</w:t>
        </w:r>
        <w:r>
          <w:rPr>
            <w:webHidden/>
          </w:rPr>
          <w:fldChar w:fldCharType="end"/>
        </w:r>
      </w:hyperlink>
    </w:p>
    <w:p w14:paraId="2426CFF7" w14:textId="64B8FA6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8" w:history="1">
        <w:r w:rsidRPr="00EB753E">
          <w:rPr>
            <w:rStyle w:val="Hyperlink"/>
          </w:rPr>
          <w:t>Conflict Resolution with Parents and Aggressive Behaviour Policy</w:t>
        </w:r>
        <w:r>
          <w:rPr>
            <w:webHidden/>
          </w:rPr>
          <w:tab/>
        </w:r>
        <w:r>
          <w:rPr>
            <w:webHidden/>
          </w:rPr>
          <w:fldChar w:fldCharType="begin"/>
        </w:r>
        <w:r>
          <w:rPr>
            <w:webHidden/>
          </w:rPr>
          <w:instrText xml:space="preserve"> PAGEREF _Toc206767598 \h </w:instrText>
        </w:r>
        <w:r>
          <w:rPr>
            <w:webHidden/>
          </w:rPr>
        </w:r>
        <w:r>
          <w:rPr>
            <w:webHidden/>
          </w:rPr>
          <w:fldChar w:fldCharType="separate"/>
        </w:r>
        <w:r w:rsidR="00EB7677">
          <w:rPr>
            <w:webHidden/>
          </w:rPr>
          <w:t>83</w:t>
        </w:r>
        <w:r>
          <w:rPr>
            <w:webHidden/>
          </w:rPr>
          <w:fldChar w:fldCharType="end"/>
        </w:r>
      </w:hyperlink>
    </w:p>
    <w:p w14:paraId="0004EB69" w14:textId="4124326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599" w:history="1">
        <w:r w:rsidRPr="00EB753E">
          <w:rPr>
            <w:rStyle w:val="Hyperlink"/>
          </w:rPr>
          <w:t>Critical Incident Policy</w:t>
        </w:r>
        <w:r>
          <w:rPr>
            <w:webHidden/>
          </w:rPr>
          <w:tab/>
        </w:r>
        <w:r>
          <w:rPr>
            <w:webHidden/>
          </w:rPr>
          <w:fldChar w:fldCharType="begin"/>
        </w:r>
        <w:r>
          <w:rPr>
            <w:webHidden/>
          </w:rPr>
          <w:instrText xml:space="preserve"> PAGEREF _Toc206767599 \h </w:instrText>
        </w:r>
        <w:r>
          <w:rPr>
            <w:webHidden/>
          </w:rPr>
        </w:r>
        <w:r>
          <w:rPr>
            <w:webHidden/>
          </w:rPr>
          <w:fldChar w:fldCharType="separate"/>
        </w:r>
        <w:r w:rsidR="00EB7677">
          <w:rPr>
            <w:webHidden/>
          </w:rPr>
          <w:t>85</w:t>
        </w:r>
        <w:r>
          <w:rPr>
            <w:webHidden/>
          </w:rPr>
          <w:fldChar w:fldCharType="end"/>
        </w:r>
      </w:hyperlink>
    </w:p>
    <w:p w14:paraId="57C7C2DB" w14:textId="58AFE14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0" w:history="1">
        <w:r w:rsidRPr="00EB753E">
          <w:rPr>
            <w:rStyle w:val="Hyperlink"/>
          </w:rPr>
          <w:t>Data Protection and Confidentiality Policy</w:t>
        </w:r>
        <w:r>
          <w:rPr>
            <w:webHidden/>
          </w:rPr>
          <w:tab/>
        </w:r>
        <w:r>
          <w:rPr>
            <w:webHidden/>
          </w:rPr>
          <w:fldChar w:fldCharType="begin"/>
        </w:r>
        <w:r>
          <w:rPr>
            <w:webHidden/>
          </w:rPr>
          <w:instrText xml:space="preserve"> PAGEREF _Toc206767600 \h </w:instrText>
        </w:r>
        <w:r>
          <w:rPr>
            <w:webHidden/>
          </w:rPr>
        </w:r>
        <w:r>
          <w:rPr>
            <w:webHidden/>
          </w:rPr>
          <w:fldChar w:fldCharType="separate"/>
        </w:r>
        <w:r w:rsidR="00EB7677">
          <w:rPr>
            <w:webHidden/>
          </w:rPr>
          <w:t>89</w:t>
        </w:r>
        <w:r>
          <w:rPr>
            <w:webHidden/>
          </w:rPr>
          <w:fldChar w:fldCharType="end"/>
        </w:r>
      </w:hyperlink>
    </w:p>
    <w:p w14:paraId="258B2FBE" w14:textId="58DAD8F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1" w:history="1">
        <w:r w:rsidRPr="00EB753E">
          <w:rPr>
            <w:rStyle w:val="Hyperlink"/>
          </w:rPr>
          <w:t>Dealing with Discriminatory Behaviour Policy</w:t>
        </w:r>
        <w:r>
          <w:rPr>
            <w:webHidden/>
          </w:rPr>
          <w:tab/>
        </w:r>
        <w:r>
          <w:rPr>
            <w:webHidden/>
          </w:rPr>
          <w:fldChar w:fldCharType="begin"/>
        </w:r>
        <w:r>
          <w:rPr>
            <w:webHidden/>
          </w:rPr>
          <w:instrText xml:space="preserve"> PAGEREF _Toc206767601 \h </w:instrText>
        </w:r>
        <w:r>
          <w:rPr>
            <w:webHidden/>
          </w:rPr>
        </w:r>
        <w:r>
          <w:rPr>
            <w:webHidden/>
          </w:rPr>
          <w:fldChar w:fldCharType="separate"/>
        </w:r>
        <w:r w:rsidR="00EB7677">
          <w:rPr>
            <w:webHidden/>
          </w:rPr>
          <w:t>92</w:t>
        </w:r>
        <w:r>
          <w:rPr>
            <w:webHidden/>
          </w:rPr>
          <w:fldChar w:fldCharType="end"/>
        </w:r>
      </w:hyperlink>
    </w:p>
    <w:p w14:paraId="67B347BD" w14:textId="57B9F70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2" w:history="1">
        <w:r w:rsidRPr="00EB753E">
          <w:rPr>
            <w:rStyle w:val="Hyperlink"/>
          </w:rPr>
          <w:t>Disciplinary Procedure</w:t>
        </w:r>
        <w:r>
          <w:rPr>
            <w:webHidden/>
          </w:rPr>
          <w:tab/>
        </w:r>
        <w:r>
          <w:rPr>
            <w:webHidden/>
          </w:rPr>
          <w:fldChar w:fldCharType="begin"/>
        </w:r>
        <w:r>
          <w:rPr>
            <w:webHidden/>
          </w:rPr>
          <w:instrText xml:space="preserve"> PAGEREF _Toc206767602 \h </w:instrText>
        </w:r>
        <w:r>
          <w:rPr>
            <w:webHidden/>
          </w:rPr>
        </w:r>
        <w:r>
          <w:rPr>
            <w:webHidden/>
          </w:rPr>
          <w:fldChar w:fldCharType="separate"/>
        </w:r>
        <w:r w:rsidR="00EB7677">
          <w:rPr>
            <w:webHidden/>
          </w:rPr>
          <w:t>97</w:t>
        </w:r>
        <w:r>
          <w:rPr>
            <w:webHidden/>
          </w:rPr>
          <w:fldChar w:fldCharType="end"/>
        </w:r>
      </w:hyperlink>
    </w:p>
    <w:p w14:paraId="63D414F2" w14:textId="7D385BB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3" w:history="1">
        <w:r w:rsidRPr="00EB753E">
          <w:rPr>
            <w:rStyle w:val="Hyperlink"/>
          </w:rPr>
          <w:t>Early Learning Opportunities Statement</w:t>
        </w:r>
        <w:r>
          <w:rPr>
            <w:webHidden/>
          </w:rPr>
          <w:tab/>
        </w:r>
        <w:r>
          <w:rPr>
            <w:webHidden/>
          </w:rPr>
          <w:fldChar w:fldCharType="begin"/>
        </w:r>
        <w:r>
          <w:rPr>
            <w:webHidden/>
          </w:rPr>
          <w:instrText xml:space="preserve"> PAGEREF _Toc206767603 \h </w:instrText>
        </w:r>
        <w:r>
          <w:rPr>
            <w:webHidden/>
          </w:rPr>
        </w:r>
        <w:r>
          <w:rPr>
            <w:webHidden/>
          </w:rPr>
          <w:fldChar w:fldCharType="separate"/>
        </w:r>
        <w:r w:rsidR="00EB7677">
          <w:rPr>
            <w:webHidden/>
          </w:rPr>
          <w:t>104</w:t>
        </w:r>
        <w:r>
          <w:rPr>
            <w:webHidden/>
          </w:rPr>
          <w:fldChar w:fldCharType="end"/>
        </w:r>
      </w:hyperlink>
    </w:p>
    <w:p w14:paraId="5A346858" w14:textId="568FAD1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4" w:history="1">
        <w:r w:rsidRPr="00EB753E">
          <w:rPr>
            <w:rStyle w:val="Hyperlink"/>
          </w:rPr>
          <w:t>Emergency Lock Down Policy</w:t>
        </w:r>
        <w:r>
          <w:rPr>
            <w:webHidden/>
          </w:rPr>
          <w:tab/>
        </w:r>
        <w:r>
          <w:rPr>
            <w:webHidden/>
          </w:rPr>
          <w:fldChar w:fldCharType="begin"/>
        </w:r>
        <w:r>
          <w:rPr>
            <w:webHidden/>
          </w:rPr>
          <w:instrText xml:space="preserve"> PAGEREF _Toc206767604 \h </w:instrText>
        </w:r>
        <w:r>
          <w:rPr>
            <w:webHidden/>
          </w:rPr>
        </w:r>
        <w:r>
          <w:rPr>
            <w:webHidden/>
          </w:rPr>
          <w:fldChar w:fldCharType="separate"/>
        </w:r>
        <w:r w:rsidR="00EB7677">
          <w:rPr>
            <w:webHidden/>
          </w:rPr>
          <w:t>106</w:t>
        </w:r>
        <w:r>
          <w:rPr>
            <w:webHidden/>
          </w:rPr>
          <w:fldChar w:fldCharType="end"/>
        </w:r>
      </w:hyperlink>
    </w:p>
    <w:p w14:paraId="2793EF68" w14:textId="028BC53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5" w:history="1">
        <w:r w:rsidRPr="00EB753E">
          <w:rPr>
            <w:rStyle w:val="Hyperlink"/>
          </w:rPr>
          <w:t>Environmental Sustainability Policy</w:t>
        </w:r>
        <w:r>
          <w:rPr>
            <w:webHidden/>
          </w:rPr>
          <w:tab/>
        </w:r>
        <w:r>
          <w:rPr>
            <w:webHidden/>
          </w:rPr>
          <w:fldChar w:fldCharType="begin"/>
        </w:r>
        <w:r>
          <w:rPr>
            <w:webHidden/>
          </w:rPr>
          <w:instrText xml:space="preserve"> PAGEREF _Toc206767605 \h </w:instrText>
        </w:r>
        <w:r>
          <w:rPr>
            <w:webHidden/>
          </w:rPr>
        </w:r>
        <w:r>
          <w:rPr>
            <w:webHidden/>
          </w:rPr>
          <w:fldChar w:fldCharType="separate"/>
        </w:r>
        <w:r w:rsidR="00EB7677">
          <w:rPr>
            <w:webHidden/>
          </w:rPr>
          <w:t>108</w:t>
        </w:r>
        <w:r>
          <w:rPr>
            <w:webHidden/>
          </w:rPr>
          <w:fldChar w:fldCharType="end"/>
        </w:r>
      </w:hyperlink>
    </w:p>
    <w:p w14:paraId="715430C9" w14:textId="291E876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6" w:history="1">
        <w:r w:rsidRPr="00EB753E">
          <w:rPr>
            <w:rStyle w:val="Hyperlink"/>
          </w:rPr>
          <w:t>Equipment and Resources Policy</w:t>
        </w:r>
        <w:r>
          <w:rPr>
            <w:webHidden/>
          </w:rPr>
          <w:tab/>
        </w:r>
        <w:r>
          <w:rPr>
            <w:webHidden/>
          </w:rPr>
          <w:fldChar w:fldCharType="begin"/>
        </w:r>
        <w:r>
          <w:rPr>
            <w:webHidden/>
          </w:rPr>
          <w:instrText xml:space="preserve"> PAGEREF _Toc206767606 \h </w:instrText>
        </w:r>
        <w:r>
          <w:rPr>
            <w:webHidden/>
          </w:rPr>
        </w:r>
        <w:r>
          <w:rPr>
            <w:webHidden/>
          </w:rPr>
          <w:fldChar w:fldCharType="separate"/>
        </w:r>
        <w:r w:rsidR="00EB7677">
          <w:rPr>
            <w:webHidden/>
          </w:rPr>
          <w:t>110</w:t>
        </w:r>
        <w:r>
          <w:rPr>
            <w:webHidden/>
          </w:rPr>
          <w:fldChar w:fldCharType="end"/>
        </w:r>
      </w:hyperlink>
    </w:p>
    <w:p w14:paraId="45E07E37" w14:textId="524F6F26"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7" w:history="1">
        <w:r w:rsidRPr="00EB753E">
          <w:rPr>
            <w:rStyle w:val="Hyperlink"/>
          </w:rPr>
          <w:t>Fire Safety Policy</w:t>
        </w:r>
        <w:r>
          <w:rPr>
            <w:webHidden/>
          </w:rPr>
          <w:tab/>
        </w:r>
        <w:r>
          <w:rPr>
            <w:webHidden/>
          </w:rPr>
          <w:fldChar w:fldCharType="begin"/>
        </w:r>
        <w:r>
          <w:rPr>
            <w:webHidden/>
          </w:rPr>
          <w:instrText xml:space="preserve"> PAGEREF _Toc206767607 \h </w:instrText>
        </w:r>
        <w:r>
          <w:rPr>
            <w:webHidden/>
          </w:rPr>
        </w:r>
        <w:r>
          <w:rPr>
            <w:webHidden/>
          </w:rPr>
          <w:fldChar w:fldCharType="separate"/>
        </w:r>
        <w:r w:rsidR="00EB7677">
          <w:rPr>
            <w:webHidden/>
          </w:rPr>
          <w:t>112</w:t>
        </w:r>
        <w:r>
          <w:rPr>
            <w:webHidden/>
          </w:rPr>
          <w:fldChar w:fldCharType="end"/>
        </w:r>
      </w:hyperlink>
    </w:p>
    <w:p w14:paraId="5056CCBC" w14:textId="472B993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8" w:history="1">
        <w:r w:rsidRPr="00EB753E">
          <w:rPr>
            <w:rStyle w:val="Hyperlink"/>
          </w:rPr>
          <w:t>Food Play Policy</w:t>
        </w:r>
        <w:r>
          <w:rPr>
            <w:webHidden/>
          </w:rPr>
          <w:tab/>
        </w:r>
        <w:r>
          <w:rPr>
            <w:webHidden/>
          </w:rPr>
          <w:fldChar w:fldCharType="begin"/>
        </w:r>
        <w:r>
          <w:rPr>
            <w:webHidden/>
          </w:rPr>
          <w:instrText xml:space="preserve"> PAGEREF _Toc206767608 \h </w:instrText>
        </w:r>
        <w:r>
          <w:rPr>
            <w:webHidden/>
          </w:rPr>
        </w:r>
        <w:r>
          <w:rPr>
            <w:webHidden/>
          </w:rPr>
          <w:fldChar w:fldCharType="separate"/>
        </w:r>
        <w:r w:rsidR="00EB7677">
          <w:rPr>
            <w:webHidden/>
          </w:rPr>
          <w:t>115</w:t>
        </w:r>
        <w:r>
          <w:rPr>
            <w:webHidden/>
          </w:rPr>
          <w:fldChar w:fldCharType="end"/>
        </w:r>
      </w:hyperlink>
    </w:p>
    <w:p w14:paraId="2CF93073" w14:textId="758E00DB"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09" w:history="1">
        <w:r w:rsidRPr="00EB753E">
          <w:rPr>
            <w:rStyle w:val="Hyperlink"/>
          </w:rPr>
          <w:t>General Data Protection Regulation (GDPR) Privacy Notice</w:t>
        </w:r>
        <w:r>
          <w:rPr>
            <w:webHidden/>
          </w:rPr>
          <w:tab/>
        </w:r>
        <w:r>
          <w:rPr>
            <w:webHidden/>
          </w:rPr>
          <w:fldChar w:fldCharType="begin"/>
        </w:r>
        <w:r>
          <w:rPr>
            <w:webHidden/>
          </w:rPr>
          <w:instrText xml:space="preserve"> PAGEREF _Toc206767609 \h </w:instrText>
        </w:r>
        <w:r>
          <w:rPr>
            <w:webHidden/>
          </w:rPr>
        </w:r>
        <w:r>
          <w:rPr>
            <w:webHidden/>
          </w:rPr>
          <w:fldChar w:fldCharType="separate"/>
        </w:r>
        <w:r w:rsidR="00EB7677">
          <w:rPr>
            <w:webHidden/>
          </w:rPr>
          <w:t>116</w:t>
        </w:r>
        <w:r>
          <w:rPr>
            <w:webHidden/>
          </w:rPr>
          <w:fldChar w:fldCharType="end"/>
        </w:r>
      </w:hyperlink>
    </w:p>
    <w:p w14:paraId="6EC471AF" w14:textId="6A9DB43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0" w:history="1">
        <w:r w:rsidRPr="00EB753E">
          <w:rPr>
            <w:rStyle w:val="Hyperlink"/>
          </w:rPr>
          <w:t>Grievance Procedure</w:t>
        </w:r>
        <w:r>
          <w:rPr>
            <w:webHidden/>
          </w:rPr>
          <w:tab/>
        </w:r>
        <w:r>
          <w:rPr>
            <w:webHidden/>
          </w:rPr>
          <w:fldChar w:fldCharType="begin"/>
        </w:r>
        <w:r>
          <w:rPr>
            <w:webHidden/>
          </w:rPr>
          <w:instrText xml:space="preserve"> PAGEREF _Toc206767610 \h </w:instrText>
        </w:r>
        <w:r>
          <w:rPr>
            <w:webHidden/>
          </w:rPr>
        </w:r>
        <w:r>
          <w:rPr>
            <w:webHidden/>
          </w:rPr>
          <w:fldChar w:fldCharType="separate"/>
        </w:r>
        <w:r w:rsidR="00EB7677">
          <w:rPr>
            <w:webHidden/>
          </w:rPr>
          <w:t>129</w:t>
        </w:r>
        <w:r>
          <w:rPr>
            <w:webHidden/>
          </w:rPr>
          <w:fldChar w:fldCharType="end"/>
        </w:r>
      </w:hyperlink>
    </w:p>
    <w:p w14:paraId="014A327A" w14:textId="10A03B9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1" w:history="1">
        <w:r w:rsidRPr="00EB753E">
          <w:rPr>
            <w:rStyle w:val="Hyperlink"/>
          </w:rPr>
          <w:t>Gun and Superhero Play Policy</w:t>
        </w:r>
        <w:r>
          <w:rPr>
            <w:webHidden/>
          </w:rPr>
          <w:tab/>
        </w:r>
        <w:r>
          <w:rPr>
            <w:webHidden/>
          </w:rPr>
          <w:fldChar w:fldCharType="begin"/>
        </w:r>
        <w:r>
          <w:rPr>
            <w:webHidden/>
          </w:rPr>
          <w:instrText xml:space="preserve"> PAGEREF _Toc206767611 \h </w:instrText>
        </w:r>
        <w:r>
          <w:rPr>
            <w:webHidden/>
          </w:rPr>
        </w:r>
        <w:r>
          <w:rPr>
            <w:webHidden/>
          </w:rPr>
          <w:fldChar w:fldCharType="separate"/>
        </w:r>
        <w:r w:rsidR="00EB7677">
          <w:rPr>
            <w:webHidden/>
          </w:rPr>
          <w:t>133</w:t>
        </w:r>
        <w:r>
          <w:rPr>
            <w:webHidden/>
          </w:rPr>
          <w:fldChar w:fldCharType="end"/>
        </w:r>
      </w:hyperlink>
    </w:p>
    <w:p w14:paraId="167F1504" w14:textId="7E3DFD7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2" w:history="1">
        <w:r w:rsidRPr="00EB753E">
          <w:rPr>
            <w:rStyle w:val="Hyperlink"/>
          </w:rPr>
          <w:t>Health and Safety – General Policy</w:t>
        </w:r>
        <w:r>
          <w:rPr>
            <w:webHidden/>
          </w:rPr>
          <w:tab/>
        </w:r>
        <w:r>
          <w:rPr>
            <w:webHidden/>
          </w:rPr>
          <w:fldChar w:fldCharType="begin"/>
        </w:r>
        <w:r>
          <w:rPr>
            <w:webHidden/>
          </w:rPr>
          <w:instrText xml:space="preserve"> PAGEREF _Toc206767612 \h </w:instrText>
        </w:r>
        <w:r>
          <w:rPr>
            <w:webHidden/>
          </w:rPr>
        </w:r>
        <w:r>
          <w:rPr>
            <w:webHidden/>
          </w:rPr>
          <w:fldChar w:fldCharType="separate"/>
        </w:r>
        <w:r w:rsidR="00EB7677">
          <w:rPr>
            <w:webHidden/>
          </w:rPr>
          <w:t>135</w:t>
        </w:r>
        <w:r>
          <w:rPr>
            <w:webHidden/>
          </w:rPr>
          <w:fldChar w:fldCharType="end"/>
        </w:r>
      </w:hyperlink>
    </w:p>
    <w:p w14:paraId="2455F1C1" w14:textId="2DEABF81"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3" w:history="1">
        <w:r w:rsidRPr="00EB753E">
          <w:rPr>
            <w:rStyle w:val="Hyperlink"/>
          </w:rPr>
          <w:t>Healthy Workplace Policy</w:t>
        </w:r>
        <w:r>
          <w:rPr>
            <w:webHidden/>
          </w:rPr>
          <w:tab/>
        </w:r>
        <w:r>
          <w:rPr>
            <w:webHidden/>
          </w:rPr>
          <w:fldChar w:fldCharType="begin"/>
        </w:r>
        <w:r>
          <w:rPr>
            <w:webHidden/>
          </w:rPr>
          <w:instrText xml:space="preserve"> PAGEREF _Toc206767613 \h </w:instrText>
        </w:r>
        <w:r>
          <w:rPr>
            <w:webHidden/>
          </w:rPr>
        </w:r>
        <w:r>
          <w:rPr>
            <w:webHidden/>
          </w:rPr>
          <w:fldChar w:fldCharType="separate"/>
        </w:r>
        <w:r w:rsidR="00EB7677">
          <w:rPr>
            <w:webHidden/>
          </w:rPr>
          <w:t>142</w:t>
        </w:r>
        <w:r>
          <w:rPr>
            <w:webHidden/>
          </w:rPr>
          <w:fldChar w:fldCharType="end"/>
        </w:r>
      </w:hyperlink>
    </w:p>
    <w:p w14:paraId="10283A0B" w14:textId="182AED2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4" w:history="1">
        <w:r w:rsidRPr="00EB753E">
          <w:rPr>
            <w:rStyle w:val="Hyperlink"/>
          </w:rPr>
          <w:t>Immunisation Policy</w:t>
        </w:r>
        <w:r>
          <w:rPr>
            <w:webHidden/>
          </w:rPr>
          <w:tab/>
        </w:r>
        <w:r>
          <w:rPr>
            <w:webHidden/>
          </w:rPr>
          <w:fldChar w:fldCharType="begin"/>
        </w:r>
        <w:r>
          <w:rPr>
            <w:webHidden/>
          </w:rPr>
          <w:instrText xml:space="preserve"> PAGEREF _Toc206767614 \h </w:instrText>
        </w:r>
        <w:r>
          <w:rPr>
            <w:webHidden/>
          </w:rPr>
        </w:r>
        <w:r>
          <w:rPr>
            <w:webHidden/>
          </w:rPr>
          <w:fldChar w:fldCharType="separate"/>
        </w:r>
        <w:r w:rsidR="00EB7677">
          <w:rPr>
            <w:webHidden/>
          </w:rPr>
          <w:t>146</w:t>
        </w:r>
        <w:r>
          <w:rPr>
            <w:webHidden/>
          </w:rPr>
          <w:fldChar w:fldCharType="end"/>
        </w:r>
      </w:hyperlink>
    </w:p>
    <w:p w14:paraId="72476750" w14:textId="268EA311"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5" w:history="1">
        <w:r w:rsidRPr="00EB753E">
          <w:rPr>
            <w:rStyle w:val="Hyperlink"/>
          </w:rPr>
          <w:t>Inclusion and Equality Policy</w:t>
        </w:r>
        <w:r>
          <w:rPr>
            <w:webHidden/>
          </w:rPr>
          <w:tab/>
        </w:r>
        <w:r>
          <w:rPr>
            <w:webHidden/>
          </w:rPr>
          <w:fldChar w:fldCharType="begin"/>
        </w:r>
        <w:r>
          <w:rPr>
            <w:webHidden/>
          </w:rPr>
          <w:instrText xml:space="preserve"> PAGEREF _Toc206767615 \h </w:instrText>
        </w:r>
        <w:r>
          <w:rPr>
            <w:webHidden/>
          </w:rPr>
        </w:r>
        <w:r>
          <w:rPr>
            <w:webHidden/>
          </w:rPr>
          <w:fldChar w:fldCharType="separate"/>
        </w:r>
        <w:r w:rsidR="00EB7677">
          <w:rPr>
            <w:webHidden/>
          </w:rPr>
          <w:t>148</w:t>
        </w:r>
        <w:r>
          <w:rPr>
            <w:webHidden/>
          </w:rPr>
          <w:fldChar w:fldCharType="end"/>
        </w:r>
      </w:hyperlink>
    </w:p>
    <w:p w14:paraId="385349CF" w14:textId="67CB6EE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6" w:history="1">
        <w:r w:rsidRPr="00EB753E">
          <w:rPr>
            <w:rStyle w:val="Hyperlink"/>
          </w:rPr>
          <w:t>Infection Control Policy</w:t>
        </w:r>
        <w:r>
          <w:rPr>
            <w:webHidden/>
          </w:rPr>
          <w:tab/>
        </w:r>
        <w:r>
          <w:rPr>
            <w:webHidden/>
          </w:rPr>
          <w:fldChar w:fldCharType="begin"/>
        </w:r>
        <w:r>
          <w:rPr>
            <w:webHidden/>
          </w:rPr>
          <w:instrText xml:space="preserve"> PAGEREF _Toc206767616 \h </w:instrText>
        </w:r>
        <w:r>
          <w:rPr>
            <w:webHidden/>
          </w:rPr>
        </w:r>
        <w:r>
          <w:rPr>
            <w:webHidden/>
          </w:rPr>
          <w:fldChar w:fldCharType="separate"/>
        </w:r>
        <w:r w:rsidR="00EB7677">
          <w:rPr>
            <w:webHidden/>
          </w:rPr>
          <w:t>155</w:t>
        </w:r>
        <w:r>
          <w:rPr>
            <w:webHidden/>
          </w:rPr>
          <w:fldChar w:fldCharType="end"/>
        </w:r>
      </w:hyperlink>
    </w:p>
    <w:p w14:paraId="6E434F0E" w14:textId="3DCC92B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7" w:history="1">
        <w:r w:rsidRPr="00EB753E">
          <w:rPr>
            <w:rStyle w:val="Hyperlink"/>
          </w:rPr>
          <w:t>Late Collection and Non-Collection of Children Policy</w:t>
        </w:r>
        <w:r>
          <w:rPr>
            <w:webHidden/>
          </w:rPr>
          <w:tab/>
        </w:r>
        <w:r>
          <w:rPr>
            <w:webHidden/>
          </w:rPr>
          <w:fldChar w:fldCharType="begin"/>
        </w:r>
        <w:r>
          <w:rPr>
            <w:webHidden/>
          </w:rPr>
          <w:instrText xml:space="preserve"> PAGEREF _Toc206767617 \h </w:instrText>
        </w:r>
        <w:r>
          <w:rPr>
            <w:webHidden/>
          </w:rPr>
        </w:r>
        <w:r>
          <w:rPr>
            <w:webHidden/>
          </w:rPr>
          <w:fldChar w:fldCharType="separate"/>
        </w:r>
        <w:r w:rsidR="00EB7677">
          <w:rPr>
            <w:webHidden/>
          </w:rPr>
          <w:t>158</w:t>
        </w:r>
        <w:r>
          <w:rPr>
            <w:webHidden/>
          </w:rPr>
          <w:fldChar w:fldCharType="end"/>
        </w:r>
      </w:hyperlink>
    </w:p>
    <w:p w14:paraId="273CC985" w14:textId="60EE3F1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8" w:history="1">
        <w:r w:rsidRPr="00EB753E">
          <w:rPr>
            <w:rStyle w:val="Hyperlink"/>
          </w:rPr>
          <w:t>Lone Working Policy</w:t>
        </w:r>
        <w:r>
          <w:rPr>
            <w:webHidden/>
          </w:rPr>
          <w:tab/>
        </w:r>
        <w:r>
          <w:rPr>
            <w:webHidden/>
          </w:rPr>
          <w:fldChar w:fldCharType="begin"/>
        </w:r>
        <w:r>
          <w:rPr>
            <w:webHidden/>
          </w:rPr>
          <w:instrText xml:space="preserve"> PAGEREF _Toc206767618 \h </w:instrText>
        </w:r>
        <w:r>
          <w:rPr>
            <w:webHidden/>
          </w:rPr>
        </w:r>
        <w:r>
          <w:rPr>
            <w:webHidden/>
          </w:rPr>
          <w:fldChar w:fldCharType="separate"/>
        </w:r>
        <w:r w:rsidR="00EB7677">
          <w:rPr>
            <w:webHidden/>
          </w:rPr>
          <w:t>160</w:t>
        </w:r>
        <w:r>
          <w:rPr>
            <w:webHidden/>
          </w:rPr>
          <w:fldChar w:fldCharType="end"/>
        </w:r>
      </w:hyperlink>
    </w:p>
    <w:p w14:paraId="620BA97D" w14:textId="49B533D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19" w:history="1">
        <w:r w:rsidRPr="00EB753E">
          <w:rPr>
            <w:rStyle w:val="Hyperlink"/>
          </w:rPr>
          <w:t>Looked After Children Policy</w:t>
        </w:r>
        <w:r>
          <w:rPr>
            <w:webHidden/>
          </w:rPr>
          <w:tab/>
        </w:r>
        <w:r>
          <w:rPr>
            <w:webHidden/>
          </w:rPr>
          <w:fldChar w:fldCharType="begin"/>
        </w:r>
        <w:r>
          <w:rPr>
            <w:webHidden/>
          </w:rPr>
          <w:instrText xml:space="preserve"> PAGEREF _Toc206767619 \h </w:instrText>
        </w:r>
        <w:r>
          <w:rPr>
            <w:webHidden/>
          </w:rPr>
        </w:r>
        <w:r>
          <w:rPr>
            <w:webHidden/>
          </w:rPr>
          <w:fldChar w:fldCharType="separate"/>
        </w:r>
        <w:r w:rsidR="00EB7677">
          <w:rPr>
            <w:webHidden/>
          </w:rPr>
          <w:t>162</w:t>
        </w:r>
        <w:r>
          <w:rPr>
            <w:webHidden/>
          </w:rPr>
          <w:fldChar w:fldCharType="end"/>
        </w:r>
      </w:hyperlink>
    </w:p>
    <w:p w14:paraId="747206C2" w14:textId="4A5BEFE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0" w:history="1">
        <w:r w:rsidRPr="00EB753E">
          <w:rPr>
            <w:rStyle w:val="Hyperlink"/>
          </w:rPr>
          <w:t>Low-Level Concerns Policy</w:t>
        </w:r>
        <w:r>
          <w:rPr>
            <w:webHidden/>
          </w:rPr>
          <w:tab/>
        </w:r>
        <w:r>
          <w:rPr>
            <w:webHidden/>
          </w:rPr>
          <w:fldChar w:fldCharType="begin"/>
        </w:r>
        <w:r>
          <w:rPr>
            <w:webHidden/>
          </w:rPr>
          <w:instrText xml:space="preserve"> PAGEREF _Toc206767620 \h </w:instrText>
        </w:r>
        <w:r>
          <w:rPr>
            <w:webHidden/>
          </w:rPr>
        </w:r>
        <w:r>
          <w:rPr>
            <w:webHidden/>
          </w:rPr>
          <w:fldChar w:fldCharType="separate"/>
        </w:r>
        <w:r w:rsidR="00EB7677">
          <w:rPr>
            <w:webHidden/>
          </w:rPr>
          <w:t>166</w:t>
        </w:r>
        <w:r>
          <w:rPr>
            <w:webHidden/>
          </w:rPr>
          <w:fldChar w:fldCharType="end"/>
        </w:r>
      </w:hyperlink>
    </w:p>
    <w:p w14:paraId="557A4553" w14:textId="1F51057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1" w:history="1">
        <w:r w:rsidRPr="00EB753E">
          <w:rPr>
            <w:rStyle w:val="Hyperlink"/>
          </w:rPr>
          <w:t>Managing Extreme Weather Policy</w:t>
        </w:r>
        <w:r>
          <w:rPr>
            <w:webHidden/>
          </w:rPr>
          <w:tab/>
        </w:r>
        <w:r>
          <w:rPr>
            <w:webHidden/>
          </w:rPr>
          <w:fldChar w:fldCharType="begin"/>
        </w:r>
        <w:r>
          <w:rPr>
            <w:webHidden/>
          </w:rPr>
          <w:instrText xml:space="preserve"> PAGEREF _Toc206767621 \h </w:instrText>
        </w:r>
        <w:r>
          <w:rPr>
            <w:webHidden/>
          </w:rPr>
        </w:r>
        <w:r>
          <w:rPr>
            <w:webHidden/>
          </w:rPr>
          <w:fldChar w:fldCharType="separate"/>
        </w:r>
        <w:r w:rsidR="00EB7677">
          <w:rPr>
            <w:webHidden/>
          </w:rPr>
          <w:t>170</w:t>
        </w:r>
        <w:r>
          <w:rPr>
            <w:webHidden/>
          </w:rPr>
          <w:fldChar w:fldCharType="end"/>
        </w:r>
      </w:hyperlink>
    </w:p>
    <w:p w14:paraId="4EC25CF0" w14:textId="43D3E6C6"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2" w:history="1">
        <w:r w:rsidRPr="00EB753E">
          <w:rPr>
            <w:rStyle w:val="Hyperlink"/>
          </w:rPr>
          <w:t>Manual Handling Policy</w:t>
        </w:r>
        <w:r>
          <w:rPr>
            <w:webHidden/>
          </w:rPr>
          <w:tab/>
        </w:r>
        <w:r>
          <w:rPr>
            <w:webHidden/>
          </w:rPr>
          <w:fldChar w:fldCharType="begin"/>
        </w:r>
        <w:r>
          <w:rPr>
            <w:webHidden/>
          </w:rPr>
          <w:instrText xml:space="preserve"> PAGEREF _Toc206767622 \h </w:instrText>
        </w:r>
        <w:r>
          <w:rPr>
            <w:webHidden/>
          </w:rPr>
        </w:r>
        <w:r>
          <w:rPr>
            <w:webHidden/>
          </w:rPr>
          <w:fldChar w:fldCharType="separate"/>
        </w:r>
        <w:r w:rsidR="00EB7677">
          <w:rPr>
            <w:webHidden/>
          </w:rPr>
          <w:t>173</w:t>
        </w:r>
        <w:r>
          <w:rPr>
            <w:webHidden/>
          </w:rPr>
          <w:fldChar w:fldCharType="end"/>
        </w:r>
      </w:hyperlink>
    </w:p>
    <w:p w14:paraId="11745096" w14:textId="140166D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3" w:history="1">
        <w:r w:rsidRPr="00EB753E">
          <w:rPr>
            <w:rStyle w:val="Hyperlink"/>
          </w:rPr>
          <w:t>Medication Policy</w:t>
        </w:r>
        <w:r>
          <w:rPr>
            <w:webHidden/>
          </w:rPr>
          <w:tab/>
        </w:r>
        <w:r>
          <w:rPr>
            <w:webHidden/>
          </w:rPr>
          <w:fldChar w:fldCharType="begin"/>
        </w:r>
        <w:r>
          <w:rPr>
            <w:webHidden/>
          </w:rPr>
          <w:instrText xml:space="preserve"> PAGEREF _Toc206767623 \h </w:instrText>
        </w:r>
        <w:r>
          <w:rPr>
            <w:webHidden/>
          </w:rPr>
        </w:r>
        <w:r>
          <w:rPr>
            <w:webHidden/>
          </w:rPr>
          <w:fldChar w:fldCharType="separate"/>
        </w:r>
        <w:r w:rsidR="00EB7677">
          <w:rPr>
            <w:webHidden/>
          </w:rPr>
          <w:t>177</w:t>
        </w:r>
        <w:r>
          <w:rPr>
            <w:webHidden/>
          </w:rPr>
          <w:fldChar w:fldCharType="end"/>
        </w:r>
      </w:hyperlink>
    </w:p>
    <w:p w14:paraId="36444576" w14:textId="7351E74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4" w:history="1">
        <w:r w:rsidRPr="00EB753E">
          <w:rPr>
            <w:rStyle w:val="Hyperlink"/>
          </w:rPr>
          <w:t>Menopause Policy</w:t>
        </w:r>
        <w:r>
          <w:rPr>
            <w:webHidden/>
          </w:rPr>
          <w:tab/>
        </w:r>
        <w:r>
          <w:rPr>
            <w:webHidden/>
          </w:rPr>
          <w:fldChar w:fldCharType="begin"/>
        </w:r>
        <w:r>
          <w:rPr>
            <w:webHidden/>
          </w:rPr>
          <w:instrText xml:space="preserve"> PAGEREF _Toc206767624 \h </w:instrText>
        </w:r>
        <w:r>
          <w:rPr>
            <w:webHidden/>
          </w:rPr>
        </w:r>
        <w:r>
          <w:rPr>
            <w:webHidden/>
          </w:rPr>
          <w:fldChar w:fldCharType="separate"/>
        </w:r>
        <w:r w:rsidR="00EB7677">
          <w:rPr>
            <w:webHidden/>
          </w:rPr>
          <w:t>182</w:t>
        </w:r>
        <w:r>
          <w:rPr>
            <w:webHidden/>
          </w:rPr>
          <w:fldChar w:fldCharType="end"/>
        </w:r>
      </w:hyperlink>
    </w:p>
    <w:p w14:paraId="742997D5" w14:textId="73FCA98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5" w:history="1">
        <w:r w:rsidRPr="00EB753E">
          <w:rPr>
            <w:rStyle w:val="Hyperlink"/>
          </w:rPr>
          <w:t>Missing Child from Nursery Procedure</w:t>
        </w:r>
        <w:r>
          <w:rPr>
            <w:webHidden/>
          </w:rPr>
          <w:tab/>
        </w:r>
        <w:r>
          <w:rPr>
            <w:webHidden/>
          </w:rPr>
          <w:fldChar w:fldCharType="begin"/>
        </w:r>
        <w:r>
          <w:rPr>
            <w:webHidden/>
          </w:rPr>
          <w:instrText xml:space="preserve"> PAGEREF _Toc206767625 \h </w:instrText>
        </w:r>
        <w:r>
          <w:rPr>
            <w:webHidden/>
          </w:rPr>
        </w:r>
        <w:r>
          <w:rPr>
            <w:webHidden/>
          </w:rPr>
          <w:fldChar w:fldCharType="separate"/>
        </w:r>
        <w:r w:rsidR="00EB7677">
          <w:rPr>
            <w:webHidden/>
          </w:rPr>
          <w:t>186</w:t>
        </w:r>
        <w:r>
          <w:rPr>
            <w:webHidden/>
          </w:rPr>
          <w:fldChar w:fldCharType="end"/>
        </w:r>
      </w:hyperlink>
    </w:p>
    <w:p w14:paraId="7AB2A9A8" w14:textId="21A3FD60"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6" w:history="1">
        <w:r w:rsidRPr="00EB753E">
          <w:rPr>
            <w:rStyle w:val="Hyperlink"/>
          </w:rPr>
          <w:t>Missing Child from Outings Procedure</w:t>
        </w:r>
        <w:r>
          <w:rPr>
            <w:webHidden/>
          </w:rPr>
          <w:tab/>
        </w:r>
        <w:r>
          <w:rPr>
            <w:webHidden/>
          </w:rPr>
          <w:fldChar w:fldCharType="begin"/>
        </w:r>
        <w:r>
          <w:rPr>
            <w:webHidden/>
          </w:rPr>
          <w:instrText xml:space="preserve"> PAGEREF _Toc206767626 \h </w:instrText>
        </w:r>
        <w:r>
          <w:rPr>
            <w:webHidden/>
          </w:rPr>
        </w:r>
        <w:r>
          <w:rPr>
            <w:webHidden/>
          </w:rPr>
          <w:fldChar w:fldCharType="separate"/>
        </w:r>
        <w:r w:rsidR="00EB7677">
          <w:rPr>
            <w:webHidden/>
          </w:rPr>
          <w:t>188</w:t>
        </w:r>
        <w:r>
          <w:rPr>
            <w:webHidden/>
          </w:rPr>
          <w:fldChar w:fldCharType="end"/>
        </w:r>
      </w:hyperlink>
    </w:p>
    <w:p w14:paraId="332385CC" w14:textId="3B3269AA"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7" w:history="1">
        <w:r w:rsidRPr="00EB753E">
          <w:rPr>
            <w:rStyle w:val="Hyperlink"/>
          </w:rPr>
          <w:t>Mobile Phone and Electronic Device Use Policy</w:t>
        </w:r>
        <w:r>
          <w:rPr>
            <w:webHidden/>
          </w:rPr>
          <w:tab/>
        </w:r>
        <w:r>
          <w:rPr>
            <w:webHidden/>
          </w:rPr>
          <w:fldChar w:fldCharType="begin"/>
        </w:r>
        <w:r>
          <w:rPr>
            <w:webHidden/>
          </w:rPr>
          <w:instrText xml:space="preserve"> PAGEREF _Toc206767627 \h </w:instrText>
        </w:r>
        <w:r>
          <w:rPr>
            <w:webHidden/>
          </w:rPr>
        </w:r>
        <w:r>
          <w:rPr>
            <w:webHidden/>
          </w:rPr>
          <w:fldChar w:fldCharType="separate"/>
        </w:r>
        <w:r w:rsidR="00EB7677">
          <w:rPr>
            <w:webHidden/>
          </w:rPr>
          <w:t>190</w:t>
        </w:r>
        <w:r>
          <w:rPr>
            <w:webHidden/>
          </w:rPr>
          <w:fldChar w:fldCharType="end"/>
        </w:r>
      </w:hyperlink>
    </w:p>
    <w:p w14:paraId="74D0AF02" w14:textId="3189B69C"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8" w:history="1">
        <w:r w:rsidRPr="00EB753E">
          <w:rPr>
            <w:rStyle w:val="Hyperlink"/>
          </w:rPr>
          <w:t>More Able and Talented Children Policy</w:t>
        </w:r>
        <w:r>
          <w:rPr>
            <w:webHidden/>
          </w:rPr>
          <w:tab/>
        </w:r>
        <w:r>
          <w:rPr>
            <w:webHidden/>
          </w:rPr>
          <w:fldChar w:fldCharType="begin"/>
        </w:r>
        <w:r>
          <w:rPr>
            <w:webHidden/>
          </w:rPr>
          <w:instrText xml:space="preserve"> PAGEREF _Toc206767628 \h </w:instrText>
        </w:r>
        <w:r>
          <w:rPr>
            <w:webHidden/>
          </w:rPr>
        </w:r>
        <w:r>
          <w:rPr>
            <w:webHidden/>
          </w:rPr>
          <w:fldChar w:fldCharType="separate"/>
        </w:r>
        <w:r w:rsidR="00EB7677">
          <w:rPr>
            <w:webHidden/>
          </w:rPr>
          <w:t>194</w:t>
        </w:r>
        <w:r>
          <w:rPr>
            <w:webHidden/>
          </w:rPr>
          <w:fldChar w:fldCharType="end"/>
        </w:r>
      </w:hyperlink>
    </w:p>
    <w:p w14:paraId="04D6E002" w14:textId="2F3BAF9B"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29" w:history="1">
        <w:r w:rsidRPr="00EB753E">
          <w:rPr>
            <w:rStyle w:val="Hyperlink"/>
          </w:rPr>
          <w:t>Multiple Birth Families Policy</w:t>
        </w:r>
        <w:r>
          <w:rPr>
            <w:webHidden/>
          </w:rPr>
          <w:tab/>
        </w:r>
        <w:r>
          <w:rPr>
            <w:webHidden/>
          </w:rPr>
          <w:fldChar w:fldCharType="begin"/>
        </w:r>
        <w:r>
          <w:rPr>
            <w:webHidden/>
          </w:rPr>
          <w:instrText xml:space="preserve"> PAGEREF _Toc206767629 \h </w:instrText>
        </w:r>
        <w:r>
          <w:rPr>
            <w:webHidden/>
          </w:rPr>
        </w:r>
        <w:r>
          <w:rPr>
            <w:webHidden/>
          </w:rPr>
          <w:fldChar w:fldCharType="separate"/>
        </w:r>
        <w:r w:rsidR="00EB7677">
          <w:rPr>
            <w:webHidden/>
          </w:rPr>
          <w:t>196</w:t>
        </w:r>
        <w:r>
          <w:rPr>
            <w:webHidden/>
          </w:rPr>
          <w:fldChar w:fldCharType="end"/>
        </w:r>
      </w:hyperlink>
    </w:p>
    <w:p w14:paraId="425C5F01" w14:textId="0475452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0" w:history="1">
        <w:r w:rsidRPr="00EB753E">
          <w:rPr>
            <w:rStyle w:val="Hyperlink"/>
          </w:rPr>
          <w:t>Nappy Changing Policy</w:t>
        </w:r>
        <w:r>
          <w:rPr>
            <w:webHidden/>
          </w:rPr>
          <w:tab/>
        </w:r>
        <w:r>
          <w:rPr>
            <w:webHidden/>
          </w:rPr>
          <w:fldChar w:fldCharType="begin"/>
        </w:r>
        <w:r>
          <w:rPr>
            <w:webHidden/>
          </w:rPr>
          <w:instrText xml:space="preserve"> PAGEREF _Toc206767630 \h </w:instrText>
        </w:r>
        <w:r>
          <w:rPr>
            <w:webHidden/>
          </w:rPr>
        </w:r>
        <w:r>
          <w:rPr>
            <w:webHidden/>
          </w:rPr>
          <w:fldChar w:fldCharType="separate"/>
        </w:r>
        <w:r w:rsidR="00EB7677">
          <w:rPr>
            <w:webHidden/>
          </w:rPr>
          <w:t>197</w:t>
        </w:r>
        <w:r>
          <w:rPr>
            <w:webHidden/>
          </w:rPr>
          <w:fldChar w:fldCharType="end"/>
        </w:r>
      </w:hyperlink>
    </w:p>
    <w:p w14:paraId="6CB57EA1" w14:textId="70FBA99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1" w:history="1">
        <w:r w:rsidRPr="00EB753E">
          <w:rPr>
            <w:rStyle w:val="Hyperlink"/>
          </w:rPr>
          <w:t>No Smoking/Vaping Policy</w:t>
        </w:r>
        <w:r>
          <w:rPr>
            <w:webHidden/>
          </w:rPr>
          <w:tab/>
        </w:r>
        <w:r>
          <w:rPr>
            <w:webHidden/>
          </w:rPr>
          <w:fldChar w:fldCharType="begin"/>
        </w:r>
        <w:r>
          <w:rPr>
            <w:webHidden/>
          </w:rPr>
          <w:instrText xml:space="preserve"> PAGEREF _Toc206767631 \h </w:instrText>
        </w:r>
        <w:r>
          <w:rPr>
            <w:webHidden/>
          </w:rPr>
        </w:r>
        <w:r>
          <w:rPr>
            <w:webHidden/>
          </w:rPr>
          <w:fldChar w:fldCharType="separate"/>
        </w:r>
        <w:r w:rsidR="00EB7677">
          <w:rPr>
            <w:webHidden/>
          </w:rPr>
          <w:t>200</w:t>
        </w:r>
        <w:r>
          <w:rPr>
            <w:webHidden/>
          </w:rPr>
          <w:fldChar w:fldCharType="end"/>
        </w:r>
      </w:hyperlink>
    </w:p>
    <w:p w14:paraId="09C7DB74" w14:textId="396E0DC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2" w:history="1">
        <w:r w:rsidRPr="00EB753E">
          <w:rPr>
            <w:rStyle w:val="Hyperlink"/>
          </w:rPr>
          <w:t>Nursery Operational Plan</w:t>
        </w:r>
        <w:r>
          <w:rPr>
            <w:webHidden/>
          </w:rPr>
          <w:tab/>
        </w:r>
        <w:r>
          <w:rPr>
            <w:webHidden/>
          </w:rPr>
          <w:fldChar w:fldCharType="begin"/>
        </w:r>
        <w:r>
          <w:rPr>
            <w:webHidden/>
          </w:rPr>
          <w:instrText xml:space="preserve"> PAGEREF _Toc206767632 \h </w:instrText>
        </w:r>
        <w:r>
          <w:rPr>
            <w:webHidden/>
          </w:rPr>
        </w:r>
        <w:r>
          <w:rPr>
            <w:webHidden/>
          </w:rPr>
          <w:fldChar w:fldCharType="separate"/>
        </w:r>
        <w:r w:rsidR="00EB7677">
          <w:rPr>
            <w:webHidden/>
          </w:rPr>
          <w:t>201</w:t>
        </w:r>
        <w:r>
          <w:rPr>
            <w:webHidden/>
          </w:rPr>
          <w:fldChar w:fldCharType="end"/>
        </w:r>
      </w:hyperlink>
    </w:p>
    <w:p w14:paraId="533AB972" w14:textId="3F67EE8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3" w:history="1">
        <w:r w:rsidRPr="00EB753E">
          <w:rPr>
            <w:rStyle w:val="Hyperlink"/>
          </w:rPr>
          <w:t>Online Safety Policy</w:t>
        </w:r>
        <w:r>
          <w:rPr>
            <w:webHidden/>
          </w:rPr>
          <w:tab/>
        </w:r>
        <w:r>
          <w:rPr>
            <w:webHidden/>
          </w:rPr>
          <w:fldChar w:fldCharType="begin"/>
        </w:r>
        <w:r>
          <w:rPr>
            <w:webHidden/>
          </w:rPr>
          <w:instrText xml:space="preserve"> PAGEREF _Toc206767633 \h </w:instrText>
        </w:r>
        <w:r>
          <w:rPr>
            <w:webHidden/>
          </w:rPr>
        </w:r>
        <w:r>
          <w:rPr>
            <w:webHidden/>
          </w:rPr>
          <w:fldChar w:fldCharType="separate"/>
        </w:r>
        <w:r w:rsidR="00EB7677">
          <w:rPr>
            <w:webHidden/>
          </w:rPr>
          <w:t>204</w:t>
        </w:r>
        <w:r>
          <w:rPr>
            <w:webHidden/>
          </w:rPr>
          <w:fldChar w:fldCharType="end"/>
        </w:r>
      </w:hyperlink>
    </w:p>
    <w:p w14:paraId="0EE92F1F" w14:textId="6152EE6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4" w:history="1">
        <w:r w:rsidRPr="00EB753E">
          <w:rPr>
            <w:rStyle w:val="Hyperlink"/>
          </w:rPr>
          <w:t>Outdoor Play Policy</w:t>
        </w:r>
        <w:r>
          <w:rPr>
            <w:webHidden/>
          </w:rPr>
          <w:tab/>
        </w:r>
        <w:r>
          <w:rPr>
            <w:webHidden/>
          </w:rPr>
          <w:fldChar w:fldCharType="begin"/>
        </w:r>
        <w:r>
          <w:rPr>
            <w:webHidden/>
          </w:rPr>
          <w:instrText xml:space="preserve"> PAGEREF _Toc206767634 \h </w:instrText>
        </w:r>
        <w:r>
          <w:rPr>
            <w:webHidden/>
          </w:rPr>
        </w:r>
        <w:r>
          <w:rPr>
            <w:webHidden/>
          </w:rPr>
          <w:fldChar w:fldCharType="separate"/>
        </w:r>
        <w:r w:rsidR="00EB7677">
          <w:rPr>
            <w:webHidden/>
          </w:rPr>
          <w:t>213</w:t>
        </w:r>
        <w:r>
          <w:rPr>
            <w:webHidden/>
          </w:rPr>
          <w:fldChar w:fldCharType="end"/>
        </w:r>
      </w:hyperlink>
    </w:p>
    <w:p w14:paraId="22C17089" w14:textId="5E76081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5" w:history="1">
        <w:r w:rsidRPr="00EB753E">
          <w:rPr>
            <w:rStyle w:val="Hyperlink"/>
          </w:rPr>
          <w:t>Overall Approach to Risk Assessment</w:t>
        </w:r>
        <w:r>
          <w:rPr>
            <w:webHidden/>
          </w:rPr>
          <w:tab/>
        </w:r>
        <w:r>
          <w:rPr>
            <w:webHidden/>
          </w:rPr>
          <w:fldChar w:fldCharType="begin"/>
        </w:r>
        <w:r>
          <w:rPr>
            <w:webHidden/>
          </w:rPr>
          <w:instrText xml:space="preserve"> PAGEREF _Toc206767635 \h </w:instrText>
        </w:r>
        <w:r>
          <w:rPr>
            <w:webHidden/>
          </w:rPr>
        </w:r>
        <w:r>
          <w:rPr>
            <w:webHidden/>
          </w:rPr>
          <w:fldChar w:fldCharType="separate"/>
        </w:r>
        <w:r w:rsidR="00EB7677">
          <w:rPr>
            <w:webHidden/>
          </w:rPr>
          <w:t>215</w:t>
        </w:r>
        <w:r>
          <w:rPr>
            <w:webHidden/>
          </w:rPr>
          <w:fldChar w:fldCharType="end"/>
        </w:r>
      </w:hyperlink>
    </w:p>
    <w:p w14:paraId="7206FB0D" w14:textId="28FAA1D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6" w:history="1">
        <w:r w:rsidRPr="00EB753E">
          <w:rPr>
            <w:rStyle w:val="Hyperlink"/>
          </w:rPr>
          <w:t>Parents as Partners Policy</w:t>
        </w:r>
        <w:r>
          <w:rPr>
            <w:webHidden/>
          </w:rPr>
          <w:tab/>
        </w:r>
        <w:r>
          <w:rPr>
            <w:webHidden/>
          </w:rPr>
          <w:fldChar w:fldCharType="begin"/>
        </w:r>
        <w:r>
          <w:rPr>
            <w:webHidden/>
          </w:rPr>
          <w:instrText xml:space="preserve"> PAGEREF _Toc206767636 \h </w:instrText>
        </w:r>
        <w:r>
          <w:rPr>
            <w:webHidden/>
          </w:rPr>
        </w:r>
        <w:r>
          <w:rPr>
            <w:webHidden/>
          </w:rPr>
          <w:fldChar w:fldCharType="separate"/>
        </w:r>
        <w:r w:rsidR="00EB7677">
          <w:rPr>
            <w:webHidden/>
          </w:rPr>
          <w:t>217</w:t>
        </w:r>
        <w:r>
          <w:rPr>
            <w:webHidden/>
          </w:rPr>
          <w:fldChar w:fldCharType="end"/>
        </w:r>
      </w:hyperlink>
    </w:p>
    <w:p w14:paraId="10DA2646" w14:textId="04CEF12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7" w:history="1">
        <w:r w:rsidRPr="00EB753E">
          <w:rPr>
            <w:rStyle w:val="Hyperlink"/>
          </w:rPr>
          <w:t>Personnel Policy</w:t>
        </w:r>
        <w:r>
          <w:rPr>
            <w:webHidden/>
          </w:rPr>
          <w:tab/>
        </w:r>
        <w:r>
          <w:rPr>
            <w:webHidden/>
          </w:rPr>
          <w:fldChar w:fldCharType="begin"/>
        </w:r>
        <w:r>
          <w:rPr>
            <w:webHidden/>
          </w:rPr>
          <w:instrText xml:space="preserve"> PAGEREF _Toc206767637 \h </w:instrText>
        </w:r>
        <w:r>
          <w:rPr>
            <w:webHidden/>
          </w:rPr>
        </w:r>
        <w:r>
          <w:rPr>
            <w:webHidden/>
          </w:rPr>
          <w:fldChar w:fldCharType="separate"/>
        </w:r>
        <w:r w:rsidR="00EB7677">
          <w:rPr>
            <w:webHidden/>
          </w:rPr>
          <w:t>220</w:t>
        </w:r>
        <w:r>
          <w:rPr>
            <w:webHidden/>
          </w:rPr>
          <w:fldChar w:fldCharType="end"/>
        </w:r>
      </w:hyperlink>
    </w:p>
    <w:p w14:paraId="1BFB0B59" w14:textId="74ABB1F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8" w:history="1">
        <w:r w:rsidRPr="00EB753E">
          <w:rPr>
            <w:rStyle w:val="Hyperlink"/>
            <w:rFonts w:cstheme="minorHAnsi"/>
          </w:rPr>
          <w:t>Physical Activity Policy</w:t>
        </w:r>
        <w:r>
          <w:rPr>
            <w:webHidden/>
          </w:rPr>
          <w:tab/>
        </w:r>
        <w:r>
          <w:rPr>
            <w:webHidden/>
          </w:rPr>
          <w:fldChar w:fldCharType="begin"/>
        </w:r>
        <w:r>
          <w:rPr>
            <w:webHidden/>
          </w:rPr>
          <w:instrText xml:space="preserve"> PAGEREF _Toc206767638 \h </w:instrText>
        </w:r>
        <w:r>
          <w:rPr>
            <w:webHidden/>
          </w:rPr>
        </w:r>
        <w:r>
          <w:rPr>
            <w:webHidden/>
          </w:rPr>
          <w:fldChar w:fldCharType="separate"/>
        </w:r>
        <w:r w:rsidR="00EB7677">
          <w:rPr>
            <w:webHidden/>
          </w:rPr>
          <w:t>222</w:t>
        </w:r>
        <w:r>
          <w:rPr>
            <w:webHidden/>
          </w:rPr>
          <w:fldChar w:fldCharType="end"/>
        </w:r>
      </w:hyperlink>
    </w:p>
    <w:p w14:paraId="08EF067D" w14:textId="609724D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39" w:history="1">
        <w:r w:rsidRPr="00EB753E">
          <w:rPr>
            <w:rStyle w:val="Hyperlink"/>
          </w:rPr>
          <w:t>Pregnancy and Family Leave Policy</w:t>
        </w:r>
        <w:r>
          <w:rPr>
            <w:webHidden/>
          </w:rPr>
          <w:tab/>
        </w:r>
        <w:r>
          <w:rPr>
            <w:webHidden/>
          </w:rPr>
          <w:fldChar w:fldCharType="begin"/>
        </w:r>
        <w:r>
          <w:rPr>
            <w:webHidden/>
          </w:rPr>
          <w:instrText xml:space="preserve"> PAGEREF _Toc206767639 \h </w:instrText>
        </w:r>
        <w:r>
          <w:rPr>
            <w:webHidden/>
          </w:rPr>
        </w:r>
        <w:r>
          <w:rPr>
            <w:webHidden/>
          </w:rPr>
          <w:fldChar w:fldCharType="separate"/>
        </w:r>
        <w:r w:rsidR="00EB7677">
          <w:rPr>
            <w:webHidden/>
          </w:rPr>
          <w:t>224</w:t>
        </w:r>
        <w:r>
          <w:rPr>
            <w:webHidden/>
          </w:rPr>
          <w:fldChar w:fldCharType="end"/>
        </w:r>
      </w:hyperlink>
    </w:p>
    <w:p w14:paraId="54D8A2E1" w14:textId="649A304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0" w:history="1">
        <w:r w:rsidRPr="00EB753E">
          <w:rPr>
            <w:rStyle w:val="Hyperlink"/>
          </w:rPr>
          <w:t>Promoting Positive Behaviour Policy</w:t>
        </w:r>
        <w:r>
          <w:rPr>
            <w:webHidden/>
          </w:rPr>
          <w:tab/>
        </w:r>
        <w:r>
          <w:rPr>
            <w:webHidden/>
          </w:rPr>
          <w:fldChar w:fldCharType="begin"/>
        </w:r>
        <w:r>
          <w:rPr>
            <w:webHidden/>
          </w:rPr>
          <w:instrText xml:space="preserve"> PAGEREF _Toc206767640 \h </w:instrText>
        </w:r>
        <w:r>
          <w:rPr>
            <w:webHidden/>
          </w:rPr>
        </w:r>
        <w:r>
          <w:rPr>
            <w:webHidden/>
          </w:rPr>
          <w:fldChar w:fldCharType="separate"/>
        </w:r>
        <w:r w:rsidR="00EB7677">
          <w:rPr>
            <w:webHidden/>
          </w:rPr>
          <w:t>235</w:t>
        </w:r>
        <w:r>
          <w:rPr>
            <w:webHidden/>
          </w:rPr>
          <w:fldChar w:fldCharType="end"/>
        </w:r>
      </w:hyperlink>
    </w:p>
    <w:p w14:paraId="15ED77CB" w14:textId="7A4EFF4B"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1" w:history="1">
        <w:r w:rsidRPr="00EB753E">
          <w:rPr>
            <w:rStyle w:val="Hyperlink"/>
          </w:rPr>
          <w:t>Quality Provision Policy</w:t>
        </w:r>
        <w:r>
          <w:rPr>
            <w:webHidden/>
          </w:rPr>
          <w:tab/>
        </w:r>
        <w:r>
          <w:rPr>
            <w:webHidden/>
          </w:rPr>
          <w:fldChar w:fldCharType="begin"/>
        </w:r>
        <w:r>
          <w:rPr>
            <w:webHidden/>
          </w:rPr>
          <w:instrText xml:space="preserve"> PAGEREF _Toc206767641 \h </w:instrText>
        </w:r>
        <w:r>
          <w:rPr>
            <w:webHidden/>
          </w:rPr>
        </w:r>
        <w:r>
          <w:rPr>
            <w:webHidden/>
          </w:rPr>
          <w:fldChar w:fldCharType="separate"/>
        </w:r>
        <w:r w:rsidR="00EB7677">
          <w:rPr>
            <w:webHidden/>
          </w:rPr>
          <w:t>239</w:t>
        </w:r>
        <w:r>
          <w:rPr>
            <w:webHidden/>
          </w:rPr>
          <w:fldChar w:fldCharType="end"/>
        </w:r>
      </w:hyperlink>
    </w:p>
    <w:p w14:paraId="5219695B" w14:textId="27AAE8D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2" w:history="1">
        <w:r w:rsidRPr="00EB753E">
          <w:rPr>
            <w:rStyle w:val="Hyperlink"/>
          </w:rPr>
          <w:t>Recruitment, Selection and Suitability of Staff Policy</w:t>
        </w:r>
        <w:r>
          <w:rPr>
            <w:webHidden/>
          </w:rPr>
          <w:tab/>
        </w:r>
        <w:r>
          <w:rPr>
            <w:webHidden/>
          </w:rPr>
          <w:fldChar w:fldCharType="begin"/>
        </w:r>
        <w:r>
          <w:rPr>
            <w:webHidden/>
          </w:rPr>
          <w:instrText xml:space="preserve"> PAGEREF _Toc206767642 \h </w:instrText>
        </w:r>
        <w:r>
          <w:rPr>
            <w:webHidden/>
          </w:rPr>
        </w:r>
        <w:r>
          <w:rPr>
            <w:webHidden/>
          </w:rPr>
          <w:fldChar w:fldCharType="separate"/>
        </w:r>
        <w:r w:rsidR="00EB7677">
          <w:rPr>
            <w:webHidden/>
          </w:rPr>
          <w:t>241</w:t>
        </w:r>
        <w:r>
          <w:rPr>
            <w:webHidden/>
          </w:rPr>
          <w:fldChar w:fldCharType="end"/>
        </w:r>
      </w:hyperlink>
    </w:p>
    <w:p w14:paraId="33EBB442" w14:textId="3F8A270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3" w:history="1">
        <w:r w:rsidRPr="00EB753E">
          <w:rPr>
            <w:rStyle w:val="Hyperlink"/>
          </w:rPr>
          <w:t>Respectful Intimate Care Policy</w:t>
        </w:r>
        <w:r>
          <w:rPr>
            <w:webHidden/>
          </w:rPr>
          <w:tab/>
        </w:r>
        <w:r>
          <w:rPr>
            <w:webHidden/>
          </w:rPr>
          <w:fldChar w:fldCharType="begin"/>
        </w:r>
        <w:r>
          <w:rPr>
            <w:webHidden/>
          </w:rPr>
          <w:instrText xml:space="preserve"> PAGEREF _Toc206767643 \h </w:instrText>
        </w:r>
        <w:r>
          <w:rPr>
            <w:webHidden/>
          </w:rPr>
        </w:r>
        <w:r>
          <w:rPr>
            <w:webHidden/>
          </w:rPr>
          <w:fldChar w:fldCharType="separate"/>
        </w:r>
        <w:r w:rsidR="00EB7677">
          <w:rPr>
            <w:webHidden/>
          </w:rPr>
          <w:t>246</w:t>
        </w:r>
        <w:r>
          <w:rPr>
            <w:webHidden/>
          </w:rPr>
          <w:fldChar w:fldCharType="end"/>
        </w:r>
      </w:hyperlink>
    </w:p>
    <w:p w14:paraId="746F068A" w14:textId="0800737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4" w:history="1">
        <w:r w:rsidRPr="00EB753E">
          <w:rPr>
            <w:rStyle w:val="Hyperlink"/>
          </w:rPr>
          <w:t>Safety Checks</w:t>
        </w:r>
        <w:r>
          <w:rPr>
            <w:webHidden/>
          </w:rPr>
          <w:tab/>
        </w:r>
        <w:r>
          <w:rPr>
            <w:webHidden/>
          </w:rPr>
          <w:fldChar w:fldCharType="begin"/>
        </w:r>
        <w:r>
          <w:rPr>
            <w:webHidden/>
          </w:rPr>
          <w:instrText xml:space="preserve"> PAGEREF _Toc206767644 \h </w:instrText>
        </w:r>
        <w:r>
          <w:rPr>
            <w:webHidden/>
          </w:rPr>
        </w:r>
        <w:r>
          <w:rPr>
            <w:webHidden/>
          </w:rPr>
          <w:fldChar w:fldCharType="separate"/>
        </w:r>
        <w:r w:rsidR="00EB7677">
          <w:rPr>
            <w:webHidden/>
          </w:rPr>
          <w:t>248</w:t>
        </w:r>
        <w:r>
          <w:rPr>
            <w:webHidden/>
          </w:rPr>
          <w:fldChar w:fldCharType="end"/>
        </w:r>
      </w:hyperlink>
    </w:p>
    <w:p w14:paraId="625ACFAC" w14:textId="7583253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5" w:history="1">
        <w:r w:rsidRPr="00EB753E">
          <w:rPr>
            <w:rStyle w:val="Hyperlink"/>
          </w:rPr>
          <w:t>Separated Family Policy</w:t>
        </w:r>
        <w:r>
          <w:rPr>
            <w:webHidden/>
          </w:rPr>
          <w:tab/>
        </w:r>
        <w:r>
          <w:rPr>
            <w:webHidden/>
          </w:rPr>
          <w:fldChar w:fldCharType="begin"/>
        </w:r>
        <w:r>
          <w:rPr>
            <w:webHidden/>
          </w:rPr>
          <w:instrText xml:space="preserve"> PAGEREF _Toc206767645 \h </w:instrText>
        </w:r>
        <w:r>
          <w:rPr>
            <w:webHidden/>
          </w:rPr>
        </w:r>
        <w:r>
          <w:rPr>
            <w:webHidden/>
          </w:rPr>
          <w:fldChar w:fldCharType="separate"/>
        </w:r>
        <w:r w:rsidR="00EB7677">
          <w:rPr>
            <w:webHidden/>
          </w:rPr>
          <w:t>251</w:t>
        </w:r>
        <w:r>
          <w:rPr>
            <w:webHidden/>
          </w:rPr>
          <w:fldChar w:fldCharType="end"/>
        </w:r>
      </w:hyperlink>
    </w:p>
    <w:p w14:paraId="50DDD6EB" w14:textId="545ADBBD"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6" w:history="1">
        <w:r w:rsidRPr="00EB753E">
          <w:rPr>
            <w:rStyle w:val="Hyperlink"/>
          </w:rPr>
          <w:t>Settling In Policy</w:t>
        </w:r>
        <w:r>
          <w:rPr>
            <w:webHidden/>
          </w:rPr>
          <w:tab/>
        </w:r>
        <w:r>
          <w:rPr>
            <w:webHidden/>
          </w:rPr>
          <w:fldChar w:fldCharType="begin"/>
        </w:r>
        <w:r>
          <w:rPr>
            <w:webHidden/>
          </w:rPr>
          <w:instrText xml:space="preserve"> PAGEREF _Toc206767646 \h </w:instrText>
        </w:r>
        <w:r>
          <w:rPr>
            <w:webHidden/>
          </w:rPr>
        </w:r>
        <w:r>
          <w:rPr>
            <w:webHidden/>
          </w:rPr>
          <w:fldChar w:fldCharType="separate"/>
        </w:r>
        <w:r w:rsidR="00EB7677">
          <w:rPr>
            <w:webHidden/>
          </w:rPr>
          <w:t>254</w:t>
        </w:r>
        <w:r>
          <w:rPr>
            <w:webHidden/>
          </w:rPr>
          <w:fldChar w:fldCharType="end"/>
        </w:r>
      </w:hyperlink>
    </w:p>
    <w:p w14:paraId="698AE29D" w14:textId="4D426566"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7" w:history="1">
        <w:r w:rsidRPr="00EB753E">
          <w:rPr>
            <w:rStyle w:val="Hyperlink"/>
          </w:rPr>
          <w:t>Sickness and Illness Policy</w:t>
        </w:r>
        <w:r>
          <w:rPr>
            <w:webHidden/>
          </w:rPr>
          <w:tab/>
        </w:r>
        <w:r>
          <w:rPr>
            <w:webHidden/>
          </w:rPr>
          <w:fldChar w:fldCharType="begin"/>
        </w:r>
        <w:r>
          <w:rPr>
            <w:webHidden/>
          </w:rPr>
          <w:instrText xml:space="preserve"> PAGEREF _Toc206767647 \h </w:instrText>
        </w:r>
        <w:r>
          <w:rPr>
            <w:webHidden/>
          </w:rPr>
        </w:r>
        <w:r>
          <w:rPr>
            <w:webHidden/>
          </w:rPr>
          <w:fldChar w:fldCharType="separate"/>
        </w:r>
        <w:r w:rsidR="00EB7677">
          <w:rPr>
            <w:webHidden/>
          </w:rPr>
          <w:t>256</w:t>
        </w:r>
        <w:r>
          <w:rPr>
            <w:webHidden/>
          </w:rPr>
          <w:fldChar w:fldCharType="end"/>
        </w:r>
      </w:hyperlink>
    </w:p>
    <w:p w14:paraId="10249ACC" w14:textId="2BD2169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8" w:history="1">
        <w:r w:rsidRPr="00EB753E">
          <w:rPr>
            <w:rStyle w:val="Hyperlink"/>
          </w:rPr>
          <w:t>Sleep Policy</w:t>
        </w:r>
        <w:r>
          <w:rPr>
            <w:webHidden/>
          </w:rPr>
          <w:tab/>
        </w:r>
        <w:r>
          <w:rPr>
            <w:webHidden/>
          </w:rPr>
          <w:fldChar w:fldCharType="begin"/>
        </w:r>
        <w:r>
          <w:rPr>
            <w:webHidden/>
          </w:rPr>
          <w:instrText xml:space="preserve"> PAGEREF _Toc206767648 \h </w:instrText>
        </w:r>
        <w:r>
          <w:rPr>
            <w:webHidden/>
          </w:rPr>
        </w:r>
        <w:r>
          <w:rPr>
            <w:webHidden/>
          </w:rPr>
          <w:fldChar w:fldCharType="separate"/>
        </w:r>
        <w:r w:rsidR="00EB7677">
          <w:rPr>
            <w:webHidden/>
          </w:rPr>
          <w:t>258</w:t>
        </w:r>
        <w:r>
          <w:rPr>
            <w:webHidden/>
          </w:rPr>
          <w:fldChar w:fldCharType="end"/>
        </w:r>
      </w:hyperlink>
    </w:p>
    <w:p w14:paraId="67533DF4" w14:textId="2CFDF54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49" w:history="1">
        <w:r w:rsidRPr="00EB753E">
          <w:rPr>
            <w:rStyle w:val="Hyperlink"/>
          </w:rPr>
          <w:t>Social Networking Policy</w:t>
        </w:r>
        <w:r>
          <w:rPr>
            <w:webHidden/>
          </w:rPr>
          <w:tab/>
        </w:r>
        <w:r>
          <w:rPr>
            <w:webHidden/>
          </w:rPr>
          <w:fldChar w:fldCharType="begin"/>
        </w:r>
        <w:r>
          <w:rPr>
            <w:webHidden/>
          </w:rPr>
          <w:instrText xml:space="preserve"> PAGEREF _Toc206767649 \h </w:instrText>
        </w:r>
        <w:r>
          <w:rPr>
            <w:webHidden/>
          </w:rPr>
        </w:r>
        <w:r>
          <w:rPr>
            <w:webHidden/>
          </w:rPr>
          <w:fldChar w:fldCharType="separate"/>
        </w:r>
        <w:r w:rsidR="00EB7677">
          <w:rPr>
            <w:webHidden/>
          </w:rPr>
          <w:t>260</w:t>
        </w:r>
        <w:r>
          <w:rPr>
            <w:webHidden/>
          </w:rPr>
          <w:fldChar w:fldCharType="end"/>
        </w:r>
      </w:hyperlink>
    </w:p>
    <w:p w14:paraId="7F7C9C2B" w14:textId="16BF3D1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0" w:history="1">
        <w:r w:rsidRPr="00EB753E">
          <w:rPr>
            <w:rStyle w:val="Hyperlink"/>
          </w:rPr>
          <w:t>Special Consideration for Employees Policy</w:t>
        </w:r>
        <w:r>
          <w:rPr>
            <w:webHidden/>
          </w:rPr>
          <w:tab/>
        </w:r>
        <w:r>
          <w:rPr>
            <w:webHidden/>
          </w:rPr>
          <w:fldChar w:fldCharType="begin"/>
        </w:r>
        <w:r>
          <w:rPr>
            <w:webHidden/>
          </w:rPr>
          <w:instrText xml:space="preserve"> PAGEREF _Toc206767650 \h </w:instrText>
        </w:r>
        <w:r>
          <w:rPr>
            <w:webHidden/>
          </w:rPr>
        </w:r>
        <w:r>
          <w:rPr>
            <w:webHidden/>
          </w:rPr>
          <w:fldChar w:fldCharType="separate"/>
        </w:r>
        <w:r w:rsidR="00EB7677">
          <w:rPr>
            <w:webHidden/>
          </w:rPr>
          <w:t>262</w:t>
        </w:r>
        <w:r>
          <w:rPr>
            <w:webHidden/>
          </w:rPr>
          <w:fldChar w:fldCharType="end"/>
        </w:r>
      </w:hyperlink>
    </w:p>
    <w:p w14:paraId="6A80185A" w14:textId="4A9CDFBC"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1" w:history="1">
        <w:r w:rsidRPr="00EB753E">
          <w:rPr>
            <w:rStyle w:val="Hyperlink"/>
          </w:rPr>
          <w:t>Special Educational Needs and Disabilities (SEND) Policy</w:t>
        </w:r>
        <w:r>
          <w:rPr>
            <w:webHidden/>
          </w:rPr>
          <w:tab/>
        </w:r>
        <w:r>
          <w:rPr>
            <w:webHidden/>
          </w:rPr>
          <w:fldChar w:fldCharType="begin"/>
        </w:r>
        <w:r>
          <w:rPr>
            <w:webHidden/>
          </w:rPr>
          <w:instrText xml:space="preserve"> PAGEREF _Toc206767651 \h </w:instrText>
        </w:r>
        <w:r>
          <w:rPr>
            <w:webHidden/>
          </w:rPr>
        </w:r>
        <w:r>
          <w:rPr>
            <w:webHidden/>
          </w:rPr>
          <w:fldChar w:fldCharType="separate"/>
        </w:r>
        <w:r w:rsidR="00EB7677">
          <w:rPr>
            <w:webHidden/>
          </w:rPr>
          <w:t>264</w:t>
        </w:r>
        <w:r>
          <w:rPr>
            <w:webHidden/>
          </w:rPr>
          <w:fldChar w:fldCharType="end"/>
        </w:r>
      </w:hyperlink>
    </w:p>
    <w:p w14:paraId="4F3322EA" w14:textId="5532C654"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2" w:history="1">
        <w:r w:rsidRPr="00EB753E">
          <w:rPr>
            <w:rStyle w:val="Hyperlink"/>
            <w:rFonts w:eastAsia="Arial"/>
          </w:rPr>
          <w:t>Staff Code of Conduct</w:t>
        </w:r>
        <w:r>
          <w:rPr>
            <w:webHidden/>
          </w:rPr>
          <w:tab/>
        </w:r>
        <w:r>
          <w:rPr>
            <w:webHidden/>
          </w:rPr>
          <w:fldChar w:fldCharType="begin"/>
        </w:r>
        <w:r>
          <w:rPr>
            <w:webHidden/>
          </w:rPr>
          <w:instrText xml:space="preserve"> PAGEREF _Toc206767652 \h </w:instrText>
        </w:r>
        <w:r>
          <w:rPr>
            <w:webHidden/>
          </w:rPr>
        </w:r>
        <w:r>
          <w:rPr>
            <w:webHidden/>
          </w:rPr>
          <w:fldChar w:fldCharType="separate"/>
        </w:r>
        <w:r w:rsidR="00EB7677">
          <w:rPr>
            <w:webHidden/>
          </w:rPr>
          <w:t>270</w:t>
        </w:r>
        <w:r>
          <w:rPr>
            <w:webHidden/>
          </w:rPr>
          <w:fldChar w:fldCharType="end"/>
        </w:r>
      </w:hyperlink>
    </w:p>
    <w:p w14:paraId="77CF4C43" w14:textId="555F969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3" w:history="1">
        <w:r w:rsidRPr="00EB753E">
          <w:rPr>
            <w:rStyle w:val="Hyperlink"/>
          </w:rPr>
          <w:t>Staff Development and Training Policy</w:t>
        </w:r>
        <w:r>
          <w:rPr>
            <w:webHidden/>
          </w:rPr>
          <w:tab/>
        </w:r>
        <w:r>
          <w:rPr>
            <w:webHidden/>
          </w:rPr>
          <w:fldChar w:fldCharType="begin"/>
        </w:r>
        <w:r>
          <w:rPr>
            <w:webHidden/>
          </w:rPr>
          <w:instrText xml:space="preserve"> PAGEREF _Toc206767653 \h </w:instrText>
        </w:r>
        <w:r>
          <w:rPr>
            <w:webHidden/>
          </w:rPr>
        </w:r>
        <w:r>
          <w:rPr>
            <w:webHidden/>
          </w:rPr>
          <w:fldChar w:fldCharType="separate"/>
        </w:r>
        <w:r w:rsidR="00EB7677">
          <w:rPr>
            <w:webHidden/>
          </w:rPr>
          <w:t>272</w:t>
        </w:r>
        <w:r>
          <w:rPr>
            <w:webHidden/>
          </w:rPr>
          <w:fldChar w:fldCharType="end"/>
        </w:r>
      </w:hyperlink>
    </w:p>
    <w:p w14:paraId="66AD9DB3" w14:textId="421C31DE"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4" w:history="1">
        <w:r w:rsidRPr="00EB753E">
          <w:rPr>
            <w:rStyle w:val="Hyperlink"/>
          </w:rPr>
          <w:t>Staff Well-being Policy</w:t>
        </w:r>
        <w:r>
          <w:rPr>
            <w:webHidden/>
          </w:rPr>
          <w:tab/>
        </w:r>
        <w:r>
          <w:rPr>
            <w:webHidden/>
          </w:rPr>
          <w:fldChar w:fldCharType="begin"/>
        </w:r>
        <w:r>
          <w:rPr>
            <w:webHidden/>
          </w:rPr>
          <w:instrText xml:space="preserve"> PAGEREF _Toc206767654 \h </w:instrText>
        </w:r>
        <w:r>
          <w:rPr>
            <w:webHidden/>
          </w:rPr>
        </w:r>
        <w:r>
          <w:rPr>
            <w:webHidden/>
          </w:rPr>
          <w:fldChar w:fldCharType="separate"/>
        </w:r>
        <w:r w:rsidR="00EB7677">
          <w:rPr>
            <w:webHidden/>
          </w:rPr>
          <w:t>274</w:t>
        </w:r>
        <w:r>
          <w:rPr>
            <w:webHidden/>
          </w:rPr>
          <w:fldChar w:fldCharType="end"/>
        </w:r>
      </w:hyperlink>
    </w:p>
    <w:p w14:paraId="2D87C381" w14:textId="18E38042"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5" w:history="1">
        <w:r w:rsidRPr="00EB753E">
          <w:rPr>
            <w:rStyle w:val="Hyperlink"/>
          </w:rPr>
          <w:t>Staff Working with Their Own Children/Close Relation Policy</w:t>
        </w:r>
        <w:r>
          <w:rPr>
            <w:webHidden/>
          </w:rPr>
          <w:tab/>
        </w:r>
        <w:r>
          <w:rPr>
            <w:webHidden/>
          </w:rPr>
          <w:fldChar w:fldCharType="begin"/>
        </w:r>
        <w:r>
          <w:rPr>
            <w:webHidden/>
          </w:rPr>
          <w:instrText xml:space="preserve"> PAGEREF _Toc206767655 \h </w:instrText>
        </w:r>
        <w:r>
          <w:rPr>
            <w:webHidden/>
          </w:rPr>
        </w:r>
        <w:r>
          <w:rPr>
            <w:webHidden/>
          </w:rPr>
          <w:fldChar w:fldCharType="separate"/>
        </w:r>
        <w:r w:rsidR="00EB7677">
          <w:rPr>
            <w:webHidden/>
          </w:rPr>
          <w:t>277</w:t>
        </w:r>
        <w:r>
          <w:rPr>
            <w:webHidden/>
          </w:rPr>
          <w:fldChar w:fldCharType="end"/>
        </w:r>
      </w:hyperlink>
    </w:p>
    <w:p w14:paraId="4C63FFC8" w14:textId="51269D69"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6" w:history="1">
        <w:r w:rsidRPr="00EB753E">
          <w:rPr>
            <w:rStyle w:val="Hyperlink"/>
          </w:rPr>
          <w:t>Student Policy</w:t>
        </w:r>
        <w:r>
          <w:rPr>
            <w:webHidden/>
          </w:rPr>
          <w:tab/>
        </w:r>
        <w:r>
          <w:rPr>
            <w:webHidden/>
          </w:rPr>
          <w:fldChar w:fldCharType="begin"/>
        </w:r>
        <w:r>
          <w:rPr>
            <w:webHidden/>
          </w:rPr>
          <w:instrText xml:space="preserve"> PAGEREF _Toc206767656 \h </w:instrText>
        </w:r>
        <w:r>
          <w:rPr>
            <w:webHidden/>
          </w:rPr>
        </w:r>
        <w:r>
          <w:rPr>
            <w:webHidden/>
          </w:rPr>
          <w:fldChar w:fldCharType="separate"/>
        </w:r>
        <w:r w:rsidR="00EB7677">
          <w:rPr>
            <w:webHidden/>
          </w:rPr>
          <w:t>279</w:t>
        </w:r>
        <w:r>
          <w:rPr>
            <w:webHidden/>
          </w:rPr>
          <w:fldChar w:fldCharType="end"/>
        </w:r>
      </w:hyperlink>
    </w:p>
    <w:p w14:paraId="33588648" w14:textId="0EA7FE53"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7" w:history="1">
        <w:r w:rsidRPr="00EB753E">
          <w:rPr>
            <w:rStyle w:val="Hyperlink"/>
          </w:rPr>
          <w:t>Supervision of Children Policy</w:t>
        </w:r>
        <w:r>
          <w:rPr>
            <w:webHidden/>
          </w:rPr>
          <w:tab/>
        </w:r>
        <w:r>
          <w:rPr>
            <w:webHidden/>
          </w:rPr>
          <w:fldChar w:fldCharType="begin"/>
        </w:r>
        <w:r>
          <w:rPr>
            <w:webHidden/>
          </w:rPr>
          <w:instrText xml:space="preserve"> PAGEREF _Toc206767657 \h </w:instrText>
        </w:r>
        <w:r>
          <w:rPr>
            <w:webHidden/>
          </w:rPr>
        </w:r>
        <w:r>
          <w:rPr>
            <w:webHidden/>
          </w:rPr>
          <w:fldChar w:fldCharType="separate"/>
        </w:r>
        <w:r w:rsidR="00EB7677">
          <w:rPr>
            <w:webHidden/>
          </w:rPr>
          <w:t>281</w:t>
        </w:r>
        <w:r>
          <w:rPr>
            <w:webHidden/>
          </w:rPr>
          <w:fldChar w:fldCharType="end"/>
        </w:r>
      </w:hyperlink>
    </w:p>
    <w:p w14:paraId="66243DD6" w14:textId="3C26B1A8"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8" w:history="1">
        <w:r w:rsidRPr="00EB753E">
          <w:rPr>
            <w:rStyle w:val="Hyperlink"/>
          </w:rPr>
          <w:t>Supervision of Visitors Policy</w:t>
        </w:r>
        <w:r>
          <w:rPr>
            <w:webHidden/>
          </w:rPr>
          <w:tab/>
        </w:r>
        <w:r>
          <w:rPr>
            <w:webHidden/>
          </w:rPr>
          <w:fldChar w:fldCharType="begin"/>
        </w:r>
        <w:r>
          <w:rPr>
            <w:webHidden/>
          </w:rPr>
          <w:instrText xml:space="preserve"> PAGEREF _Toc206767658 \h </w:instrText>
        </w:r>
        <w:r>
          <w:rPr>
            <w:webHidden/>
          </w:rPr>
        </w:r>
        <w:r>
          <w:rPr>
            <w:webHidden/>
          </w:rPr>
          <w:fldChar w:fldCharType="separate"/>
        </w:r>
        <w:r w:rsidR="00EB7677">
          <w:rPr>
            <w:webHidden/>
          </w:rPr>
          <w:t>283</w:t>
        </w:r>
        <w:r>
          <w:rPr>
            <w:webHidden/>
          </w:rPr>
          <w:fldChar w:fldCharType="end"/>
        </w:r>
      </w:hyperlink>
    </w:p>
    <w:p w14:paraId="1765381A" w14:textId="75FEEE8B"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59" w:history="1">
        <w:r w:rsidRPr="00EB753E">
          <w:rPr>
            <w:rStyle w:val="Hyperlink"/>
          </w:rPr>
          <w:t>Supervision Policy</w:t>
        </w:r>
        <w:r>
          <w:rPr>
            <w:webHidden/>
          </w:rPr>
          <w:tab/>
        </w:r>
        <w:r>
          <w:rPr>
            <w:webHidden/>
          </w:rPr>
          <w:fldChar w:fldCharType="begin"/>
        </w:r>
        <w:r>
          <w:rPr>
            <w:webHidden/>
          </w:rPr>
          <w:instrText xml:space="preserve"> PAGEREF _Toc206767659 \h </w:instrText>
        </w:r>
        <w:r>
          <w:rPr>
            <w:webHidden/>
          </w:rPr>
        </w:r>
        <w:r>
          <w:rPr>
            <w:webHidden/>
          </w:rPr>
          <w:fldChar w:fldCharType="separate"/>
        </w:r>
        <w:r w:rsidR="00EB7677">
          <w:rPr>
            <w:webHidden/>
          </w:rPr>
          <w:t>284</w:t>
        </w:r>
        <w:r>
          <w:rPr>
            <w:webHidden/>
          </w:rPr>
          <w:fldChar w:fldCharType="end"/>
        </w:r>
      </w:hyperlink>
    </w:p>
    <w:p w14:paraId="2125EC81" w14:textId="68D9C5F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0" w:history="1">
        <w:r w:rsidRPr="00EB753E">
          <w:rPr>
            <w:rStyle w:val="Hyperlink"/>
          </w:rPr>
          <w:t>Transitions Policy</w:t>
        </w:r>
        <w:r>
          <w:rPr>
            <w:webHidden/>
          </w:rPr>
          <w:tab/>
        </w:r>
        <w:r>
          <w:rPr>
            <w:webHidden/>
          </w:rPr>
          <w:fldChar w:fldCharType="begin"/>
        </w:r>
        <w:r>
          <w:rPr>
            <w:webHidden/>
          </w:rPr>
          <w:instrText xml:space="preserve"> PAGEREF _Toc206767660 \h </w:instrText>
        </w:r>
        <w:r>
          <w:rPr>
            <w:webHidden/>
          </w:rPr>
        </w:r>
        <w:r>
          <w:rPr>
            <w:webHidden/>
          </w:rPr>
          <w:fldChar w:fldCharType="separate"/>
        </w:r>
        <w:r w:rsidR="00EB7677">
          <w:rPr>
            <w:webHidden/>
          </w:rPr>
          <w:t>286</w:t>
        </w:r>
        <w:r>
          <w:rPr>
            <w:webHidden/>
          </w:rPr>
          <w:fldChar w:fldCharType="end"/>
        </w:r>
      </w:hyperlink>
    </w:p>
    <w:p w14:paraId="46EEC709" w14:textId="287DD43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1" w:history="1">
        <w:r w:rsidRPr="00EB753E">
          <w:rPr>
            <w:rStyle w:val="Hyperlink"/>
          </w:rPr>
          <w:t>Use of Dummies in Nursery Policy</w:t>
        </w:r>
        <w:r>
          <w:rPr>
            <w:webHidden/>
          </w:rPr>
          <w:tab/>
        </w:r>
        <w:r>
          <w:rPr>
            <w:webHidden/>
          </w:rPr>
          <w:fldChar w:fldCharType="begin"/>
        </w:r>
        <w:r>
          <w:rPr>
            <w:webHidden/>
          </w:rPr>
          <w:instrText xml:space="preserve"> PAGEREF _Toc206767661 \h </w:instrText>
        </w:r>
        <w:r>
          <w:rPr>
            <w:webHidden/>
          </w:rPr>
        </w:r>
        <w:r>
          <w:rPr>
            <w:webHidden/>
          </w:rPr>
          <w:fldChar w:fldCharType="separate"/>
        </w:r>
        <w:r w:rsidR="00EB7677">
          <w:rPr>
            <w:webHidden/>
          </w:rPr>
          <w:t>289</w:t>
        </w:r>
        <w:r>
          <w:rPr>
            <w:webHidden/>
          </w:rPr>
          <w:fldChar w:fldCharType="end"/>
        </w:r>
      </w:hyperlink>
    </w:p>
    <w:p w14:paraId="51568A9F" w14:textId="5ED6F98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2" w:history="1">
        <w:r w:rsidRPr="00EB753E">
          <w:rPr>
            <w:rStyle w:val="Hyperlink"/>
          </w:rPr>
          <w:t>Visits and Outings Policy</w:t>
        </w:r>
        <w:r>
          <w:rPr>
            <w:webHidden/>
          </w:rPr>
          <w:tab/>
        </w:r>
        <w:r>
          <w:rPr>
            <w:webHidden/>
          </w:rPr>
          <w:fldChar w:fldCharType="begin"/>
        </w:r>
        <w:r>
          <w:rPr>
            <w:webHidden/>
          </w:rPr>
          <w:instrText xml:space="preserve"> PAGEREF _Toc206767662 \h </w:instrText>
        </w:r>
        <w:r>
          <w:rPr>
            <w:webHidden/>
          </w:rPr>
        </w:r>
        <w:r>
          <w:rPr>
            <w:webHidden/>
          </w:rPr>
          <w:fldChar w:fldCharType="separate"/>
        </w:r>
        <w:r w:rsidR="00EB7677">
          <w:rPr>
            <w:webHidden/>
          </w:rPr>
          <w:t>290</w:t>
        </w:r>
        <w:r>
          <w:rPr>
            <w:webHidden/>
          </w:rPr>
          <w:fldChar w:fldCharType="end"/>
        </w:r>
      </w:hyperlink>
    </w:p>
    <w:p w14:paraId="0010D440" w14:textId="527338A7"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3" w:history="1">
        <w:r w:rsidRPr="00EB753E">
          <w:rPr>
            <w:rStyle w:val="Hyperlink"/>
          </w:rPr>
          <w:t>Volunteers Policy</w:t>
        </w:r>
        <w:r>
          <w:rPr>
            <w:webHidden/>
          </w:rPr>
          <w:tab/>
        </w:r>
        <w:r>
          <w:rPr>
            <w:webHidden/>
          </w:rPr>
          <w:fldChar w:fldCharType="begin"/>
        </w:r>
        <w:r>
          <w:rPr>
            <w:webHidden/>
          </w:rPr>
          <w:instrText xml:space="preserve"> PAGEREF _Toc206767663 \h </w:instrText>
        </w:r>
        <w:r>
          <w:rPr>
            <w:webHidden/>
          </w:rPr>
        </w:r>
        <w:r>
          <w:rPr>
            <w:webHidden/>
          </w:rPr>
          <w:fldChar w:fldCharType="separate"/>
        </w:r>
        <w:r w:rsidR="00EB7677">
          <w:rPr>
            <w:webHidden/>
          </w:rPr>
          <w:t>293</w:t>
        </w:r>
        <w:r>
          <w:rPr>
            <w:webHidden/>
          </w:rPr>
          <w:fldChar w:fldCharType="end"/>
        </w:r>
      </w:hyperlink>
    </w:p>
    <w:p w14:paraId="20AB509A" w14:textId="2D2816EF"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4" w:history="1">
        <w:r w:rsidRPr="00EB753E">
          <w:rPr>
            <w:rStyle w:val="Hyperlink"/>
          </w:rPr>
          <w:t>Whistleblowing Policy</w:t>
        </w:r>
        <w:r>
          <w:rPr>
            <w:webHidden/>
          </w:rPr>
          <w:tab/>
        </w:r>
        <w:r>
          <w:rPr>
            <w:webHidden/>
          </w:rPr>
          <w:fldChar w:fldCharType="begin"/>
        </w:r>
        <w:r>
          <w:rPr>
            <w:webHidden/>
          </w:rPr>
          <w:instrText xml:space="preserve"> PAGEREF _Toc206767664 \h </w:instrText>
        </w:r>
        <w:r>
          <w:rPr>
            <w:webHidden/>
          </w:rPr>
        </w:r>
        <w:r>
          <w:rPr>
            <w:webHidden/>
          </w:rPr>
          <w:fldChar w:fldCharType="separate"/>
        </w:r>
        <w:r w:rsidR="00EB7677">
          <w:rPr>
            <w:webHidden/>
          </w:rPr>
          <w:t>295</w:t>
        </w:r>
        <w:r>
          <w:rPr>
            <w:webHidden/>
          </w:rPr>
          <w:fldChar w:fldCharType="end"/>
        </w:r>
      </w:hyperlink>
    </w:p>
    <w:p w14:paraId="673FE402" w14:textId="2840BC0A"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5" w:history="1">
        <w:r w:rsidRPr="00EB753E">
          <w:rPr>
            <w:rStyle w:val="Hyperlink"/>
            <w:rFonts w:cstheme="minorHAnsi"/>
          </w:rPr>
          <w:t>Working with Display Screen Equipment Policy</w:t>
        </w:r>
        <w:r>
          <w:rPr>
            <w:webHidden/>
          </w:rPr>
          <w:tab/>
        </w:r>
        <w:r>
          <w:rPr>
            <w:webHidden/>
          </w:rPr>
          <w:fldChar w:fldCharType="begin"/>
        </w:r>
        <w:r>
          <w:rPr>
            <w:webHidden/>
          </w:rPr>
          <w:instrText xml:space="preserve"> PAGEREF _Toc206767665 \h </w:instrText>
        </w:r>
        <w:r>
          <w:rPr>
            <w:webHidden/>
          </w:rPr>
        </w:r>
        <w:r>
          <w:rPr>
            <w:webHidden/>
          </w:rPr>
          <w:fldChar w:fldCharType="separate"/>
        </w:r>
        <w:r w:rsidR="00EB7677">
          <w:rPr>
            <w:webHidden/>
          </w:rPr>
          <w:t>299</w:t>
        </w:r>
        <w:r>
          <w:rPr>
            <w:webHidden/>
          </w:rPr>
          <w:fldChar w:fldCharType="end"/>
        </w:r>
      </w:hyperlink>
    </w:p>
    <w:p w14:paraId="3F8F455C" w14:textId="388CF741"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66" w:history="1">
        <w:r w:rsidRPr="00EB753E">
          <w:rPr>
            <w:rStyle w:val="Hyperlink"/>
            <w:rFonts w:eastAsia="Arial"/>
          </w:rPr>
          <w:t>Young Worker Policy</w:t>
        </w:r>
        <w:r>
          <w:rPr>
            <w:webHidden/>
          </w:rPr>
          <w:tab/>
        </w:r>
        <w:r>
          <w:rPr>
            <w:webHidden/>
          </w:rPr>
          <w:fldChar w:fldCharType="begin"/>
        </w:r>
        <w:r>
          <w:rPr>
            <w:webHidden/>
          </w:rPr>
          <w:instrText xml:space="preserve"> PAGEREF _Toc206767666 \h </w:instrText>
        </w:r>
        <w:r>
          <w:rPr>
            <w:webHidden/>
          </w:rPr>
        </w:r>
        <w:r>
          <w:rPr>
            <w:webHidden/>
          </w:rPr>
          <w:fldChar w:fldCharType="separate"/>
        </w:r>
        <w:r w:rsidR="00EB7677">
          <w:rPr>
            <w:webHidden/>
          </w:rPr>
          <w:t>300</w:t>
        </w:r>
        <w:r>
          <w:rPr>
            <w:webHidden/>
          </w:rPr>
          <w:fldChar w:fldCharType="end"/>
        </w:r>
      </w:hyperlink>
    </w:p>
    <w:p w14:paraId="7664A965" w14:textId="0BA6E1C5" w:rsidR="00F16C8D" w:rsidRDefault="00F16C8D">
      <w:pPr>
        <w:pStyle w:val="TOC1"/>
        <w:rPr>
          <w:rFonts w:asciiTheme="minorHAnsi" w:eastAsiaTheme="minorEastAsia" w:hAnsiTheme="minorHAnsi" w:cstheme="minorBidi"/>
          <w:kern w:val="2"/>
          <w:szCs w:val="24"/>
          <w:lang w:val="en-GB"/>
          <w14:ligatures w14:val="standardContextual"/>
        </w:rPr>
      </w:pPr>
      <w:hyperlink w:anchor="_Toc206767680" w:history="1">
        <w:r w:rsidRPr="00EB753E">
          <w:rPr>
            <w:rStyle w:val="Hyperlink"/>
          </w:rPr>
          <w:t>Volunteer Agreement</w:t>
        </w:r>
        <w:r>
          <w:rPr>
            <w:webHidden/>
          </w:rPr>
          <w:tab/>
        </w:r>
        <w:r>
          <w:rPr>
            <w:webHidden/>
          </w:rPr>
          <w:fldChar w:fldCharType="begin"/>
        </w:r>
        <w:r>
          <w:rPr>
            <w:webHidden/>
          </w:rPr>
          <w:instrText xml:space="preserve"> PAGEREF _Toc206767680 \h </w:instrText>
        </w:r>
        <w:r>
          <w:rPr>
            <w:webHidden/>
          </w:rPr>
        </w:r>
        <w:r>
          <w:rPr>
            <w:webHidden/>
          </w:rPr>
          <w:fldChar w:fldCharType="separate"/>
        </w:r>
        <w:r w:rsidR="00EB7677">
          <w:rPr>
            <w:webHidden/>
          </w:rPr>
          <w:t>304</w:t>
        </w:r>
        <w:r>
          <w:rPr>
            <w:webHidden/>
          </w:rPr>
          <w:fldChar w:fldCharType="end"/>
        </w:r>
      </w:hyperlink>
    </w:p>
    <w:p w14:paraId="5091BC8A" w14:textId="0EC372C4" w:rsidR="008E1EB9" w:rsidRPr="00031F7A" w:rsidRDefault="00666F86" w:rsidP="00586810">
      <w:pPr>
        <w:jc w:val="both"/>
        <w:rPr>
          <w:rFonts w:ascii="Calibri" w:hAnsi="Calibri" w:cs="Calibri"/>
        </w:rPr>
      </w:pPr>
      <w:r w:rsidRPr="00877AA3">
        <w:rPr>
          <w:rFonts w:ascii="Calibri" w:hAnsi="Calibri" w:cs="Calibri"/>
        </w:rPr>
        <w:fldChar w:fldCharType="end"/>
      </w:r>
    </w:p>
    <w:p w14:paraId="01FADB65" w14:textId="77777777" w:rsidR="009D6066" w:rsidRPr="00031F7A" w:rsidRDefault="009D6066" w:rsidP="00586810">
      <w:pPr>
        <w:jc w:val="both"/>
        <w:rPr>
          <w:rFonts w:ascii="Calibri" w:hAnsi="Calibri" w:cs="Calibri"/>
        </w:rPr>
      </w:pPr>
      <w:bookmarkStart w:id="1" w:name="_Toc372294161"/>
    </w:p>
    <w:p w14:paraId="61FAEEBE" w14:textId="77777777" w:rsidR="003B4041" w:rsidRPr="00031F7A" w:rsidRDefault="003B4041" w:rsidP="003B4041">
      <w:pPr>
        <w:jc w:val="both"/>
        <w:rPr>
          <w:rFonts w:ascii="Calibri" w:hAnsi="Calibri" w:cs="Calibri"/>
        </w:rPr>
      </w:pPr>
    </w:p>
    <w:bookmarkEnd w:id="1"/>
    <w:p w14:paraId="006A530A" w14:textId="77777777" w:rsidR="0016737B" w:rsidRPr="00031F7A" w:rsidRDefault="0016737B" w:rsidP="00586810">
      <w:pPr>
        <w:jc w:val="both"/>
        <w:rPr>
          <w:rFonts w:ascii="Calibri" w:hAnsi="Calibri" w:cs="Calibri"/>
        </w:rPr>
      </w:pPr>
    </w:p>
    <w:p w14:paraId="0A0056BE" w14:textId="77777777" w:rsidR="0016737B" w:rsidRPr="00031F7A" w:rsidRDefault="0016737B" w:rsidP="00586810">
      <w:pPr>
        <w:jc w:val="both"/>
        <w:rPr>
          <w:rFonts w:ascii="Calibri" w:hAnsi="Calibri" w:cs="Calibri"/>
        </w:rPr>
      </w:pPr>
    </w:p>
    <w:p w14:paraId="4A0C5BAA" w14:textId="77777777" w:rsidR="0016737B" w:rsidRPr="00031F7A" w:rsidRDefault="0016737B" w:rsidP="00586810">
      <w:pPr>
        <w:jc w:val="both"/>
        <w:rPr>
          <w:rFonts w:ascii="Calibri" w:hAnsi="Calibri" w:cs="Calibri"/>
        </w:rPr>
      </w:pPr>
    </w:p>
    <w:p w14:paraId="5550563C" w14:textId="496BD35A" w:rsidR="0016737B" w:rsidRPr="00031F7A" w:rsidRDefault="0016737B" w:rsidP="008529C5">
      <w:pPr>
        <w:pStyle w:val="H1"/>
      </w:pPr>
      <w:bookmarkStart w:id="2" w:name="_Toc206767576"/>
      <w:r w:rsidRPr="00031F7A">
        <w:lastRenderedPageBreak/>
        <w:t>The following terms are used throughout this publication and refer to:</w:t>
      </w:r>
      <w:bookmarkEnd w:id="2"/>
    </w:p>
    <w:p w14:paraId="06091052" w14:textId="77777777" w:rsidR="0016737B" w:rsidRPr="00031F7A" w:rsidRDefault="0016737B" w:rsidP="00586810">
      <w:pPr>
        <w:jc w:val="both"/>
        <w:rPr>
          <w:rFonts w:ascii="Calibri" w:hAnsi="Calibri" w:cs="Calibri"/>
        </w:rPr>
      </w:pPr>
    </w:p>
    <w:p w14:paraId="24C3C912" w14:textId="1A722A79" w:rsidR="0016737B" w:rsidRPr="00031F7A" w:rsidRDefault="0016737B" w:rsidP="00586810">
      <w:pPr>
        <w:jc w:val="both"/>
        <w:rPr>
          <w:rFonts w:ascii="Calibri" w:hAnsi="Calibri" w:cs="Calibri"/>
        </w:rPr>
      </w:pPr>
      <w:r w:rsidRPr="00031F7A">
        <w:rPr>
          <w:rFonts w:ascii="Calibri" w:hAnsi="Calibri" w:cs="Calibri"/>
          <w:b/>
        </w:rPr>
        <w:t>Early Years Foundation Stage (EYFS)</w:t>
      </w:r>
      <w:r w:rsidRPr="00031F7A">
        <w:rPr>
          <w:rFonts w:ascii="Calibri" w:hAnsi="Calibri" w:cs="Calibri"/>
        </w:rPr>
        <w:t xml:space="preserve"> – </w:t>
      </w:r>
      <w:r w:rsidR="008321CC" w:rsidRPr="00031F7A">
        <w:rPr>
          <w:rFonts w:ascii="Calibri" w:hAnsi="Calibri" w:cs="Calibri"/>
        </w:rPr>
        <w:t xml:space="preserve">the </w:t>
      </w:r>
      <w:r w:rsidRPr="00031F7A">
        <w:rPr>
          <w:rFonts w:ascii="Calibri" w:hAnsi="Calibri" w:cs="Calibri"/>
        </w:rPr>
        <w:t>statutory framework for care and early learning in England.</w:t>
      </w:r>
      <w:r w:rsidR="009F63BB" w:rsidRPr="00031F7A">
        <w:rPr>
          <w:rFonts w:ascii="Calibri" w:hAnsi="Calibri" w:cs="Calibri"/>
        </w:rPr>
        <w:t xml:space="preserve"> </w:t>
      </w:r>
      <w:r w:rsidR="008D1672" w:rsidRPr="00031F7A">
        <w:rPr>
          <w:rFonts w:ascii="Calibri" w:hAnsi="Calibri" w:cs="Calibri"/>
        </w:rPr>
        <w:t xml:space="preserve">It is </w:t>
      </w:r>
      <w:r w:rsidR="007E3C2D" w:rsidRPr="00031F7A">
        <w:rPr>
          <w:rFonts w:ascii="Calibri" w:hAnsi="Calibri" w:cs="Calibri"/>
        </w:rPr>
        <w:t>mandatory for all early years providers</w:t>
      </w:r>
      <w:r w:rsidR="003F4118" w:rsidRPr="00031F7A">
        <w:rPr>
          <w:rFonts w:ascii="Calibri" w:hAnsi="Calibri" w:cs="Calibri"/>
        </w:rPr>
        <w:t xml:space="preserve"> including </w:t>
      </w:r>
      <w:r w:rsidR="00FB2920" w:rsidRPr="00031F7A">
        <w:rPr>
          <w:rFonts w:ascii="Calibri" w:hAnsi="Calibri" w:cs="Calibri"/>
        </w:rPr>
        <w:t>maintained schools, non-maintained schools,</w:t>
      </w:r>
      <w:r w:rsidR="007E3C2D" w:rsidRPr="00031F7A">
        <w:rPr>
          <w:rFonts w:ascii="Calibri" w:hAnsi="Calibri" w:cs="Calibri"/>
        </w:rPr>
        <w:t xml:space="preserve"> independent </w:t>
      </w:r>
      <w:r w:rsidR="002E1E68" w:rsidRPr="00031F7A">
        <w:rPr>
          <w:rFonts w:ascii="Calibri" w:hAnsi="Calibri" w:cs="Calibri"/>
        </w:rPr>
        <w:t>schools, all</w:t>
      </w:r>
      <w:r w:rsidR="007E3C2D" w:rsidRPr="00031F7A">
        <w:rPr>
          <w:rFonts w:ascii="Calibri" w:hAnsi="Calibri" w:cs="Calibri"/>
        </w:rPr>
        <w:t xml:space="preserve"> provide</w:t>
      </w:r>
      <w:r w:rsidR="00FB2920" w:rsidRPr="00031F7A">
        <w:rPr>
          <w:rFonts w:ascii="Calibri" w:hAnsi="Calibri" w:cs="Calibri"/>
        </w:rPr>
        <w:t xml:space="preserve">rs on the Early Years Register </w:t>
      </w:r>
      <w:r w:rsidR="007E3C2D" w:rsidRPr="00031F7A">
        <w:rPr>
          <w:rFonts w:ascii="Calibri" w:hAnsi="Calibri" w:cs="Calibri"/>
        </w:rPr>
        <w:t>and all providers registered with an early years childminder agency</w:t>
      </w:r>
      <w:r w:rsidR="00F561C6" w:rsidRPr="00031F7A">
        <w:rPr>
          <w:rFonts w:ascii="Calibri" w:hAnsi="Calibri" w:cs="Calibri"/>
        </w:rPr>
        <w:t>.</w:t>
      </w:r>
      <w:r w:rsidR="00BB38A0" w:rsidRPr="00031F7A">
        <w:rPr>
          <w:rFonts w:ascii="Calibri" w:hAnsi="Calibri" w:cs="Calibri"/>
        </w:rPr>
        <w:t xml:space="preserve"> </w:t>
      </w:r>
      <w:r w:rsidR="00D64210" w:rsidRPr="00031F7A">
        <w:rPr>
          <w:rFonts w:ascii="Calibri" w:hAnsi="Calibri" w:cs="Calibri"/>
        </w:rPr>
        <w:t>Providers are responsible for ensuring they follow the current version of the framework for their provider type.</w:t>
      </w:r>
    </w:p>
    <w:p w14:paraId="0605829F" w14:textId="77777777" w:rsidR="0016737B" w:rsidRPr="00031F7A" w:rsidRDefault="0016737B" w:rsidP="00586810">
      <w:pPr>
        <w:jc w:val="both"/>
        <w:rPr>
          <w:rFonts w:ascii="Calibri" w:hAnsi="Calibri" w:cs="Calibri"/>
        </w:rPr>
      </w:pPr>
    </w:p>
    <w:p w14:paraId="1C70C164" w14:textId="028E6EC7" w:rsidR="0016737B" w:rsidRPr="00031F7A" w:rsidRDefault="0016737B" w:rsidP="00586810">
      <w:pPr>
        <w:jc w:val="both"/>
        <w:rPr>
          <w:rFonts w:ascii="Calibri" w:hAnsi="Calibri" w:cs="Calibri"/>
        </w:rPr>
      </w:pPr>
      <w:r w:rsidRPr="00031F7A">
        <w:rPr>
          <w:rFonts w:ascii="Calibri" w:hAnsi="Calibri" w:cs="Calibri"/>
          <w:b/>
        </w:rPr>
        <w:t>Ofsted</w:t>
      </w:r>
      <w:r w:rsidRPr="00031F7A">
        <w:rPr>
          <w:rFonts w:ascii="Calibri" w:hAnsi="Calibri" w:cs="Calibri"/>
        </w:rPr>
        <w:t xml:space="preserve"> – is the Office for Standards in Education</w:t>
      </w:r>
      <w:r w:rsidR="00873D8A" w:rsidRPr="00031F7A">
        <w:rPr>
          <w:rFonts w:ascii="Calibri" w:hAnsi="Calibri" w:cs="Calibri"/>
        </w:rPr>
        <w:t>, Children’s Services and Skills</w:t>
      </w:r>
      <w:r w:rsidRPr="00031F7A">
        <w:rPr>
          <w:rFonts w:ascii="Calibri" w:hAnsi="Calibri" w:cs="Calibri"/>
        </w:rPr>
        <w:t xml:space="preserve"> and regulates and inspects early years providers in England against the EYFS</w:t>
      </w:r>
      <w:r w:rsidR="00586017" w:rsidRPr="00031F7A">
        <w:rPr>
          <w:rFonts w:ascii="Calibri" w:hAnsi="Calibri" w:cs="Calibri"/>
        </w:rPr>
        <w:t xml:space="preserve">. </w:t>
      </w:r>
    </w:p>
    <w:p w14:paraId="2CB7D293" w14:textId="77777777" w:rsidR="0016737B" w:rsidRPr="00031F7A" w:rsidRDefault="0016737B" w:rsidP="00586810">
      <w:pPr>
        <w:jc w:val="both"/>
        <w:rPr>
          <w:rFonts w:ascii="Calibri" w:hAnsi="Calibri" w:cs="Calibri"/>
        </w:rPr>
      </w:pPr>
    </w:p>
    <w:p w14:paraId="2316228D" w14:textId="0643789F" w:rsidR="0016737B" w:rsidRPr="00031F7A" w:rsidRDefault="0016737B" w:rsidP="00586810">
      <w:pPr>
        <w:jc w:val="both"/>
        <w:rPr>
          <w:rFonts w:ascii="Calibri" w:hAnsi="Calibri" w:cs="Calibri"/>
        </w:rPr>
      </w:pPr>
      <w:r w:rsidRPr="00031F7A">
        <w:rPr>
          <w:rFonts w:ascii="Calibri" w:hAnsi="Calibri" w:cs="Calibri"/>
          <w:b/>
        </w:rPr>
        <w:t>Parents</w:t>
      </w:r>
      <w:r w:rsidRPr="00031F7A">
        <w:rPr>
          <w:rFonts w:ascii="Calibri" w:hAnsi="Calibri" w:cs="Calibri"/>
        </w:rPr>
        <w:t xml:space="preserve"> – </w:t>
      </w:r>
      <w:r w:rsidR="00B6031B" w:rsidRPr="00B6031B">
        <w:rPr>
          <w:rFonts w:ascii="Calibri" w:hAnsi="Calibri" w:cs="Calibri"/>
        </w:rPr>
        <w:t>f</w:t>
      </w:r>
      <w:r w:rsidR="006B00E3" w:rsidRPr="00031F7A">
        <w:rPr>
          <w:rFonts w:ascii="Calibri" w:hAnsi="Calibri" w:cs="Calibri"/>
        </w:rPr>
        <w:t>or the purpose of this publication the term ‘parents’ will be used to describe all types of primary caregivers, such as biological and adoptive parents, foster carers and guardians</w:t>
      </w:r>
      <w:r w:rsidR="00586017" w:rsidRPr="00031F7A">
        <w:rPr>
          <w:rFonts w:ascii="Calibri" w:hAnsi="Calibri" w:cs="Calibri"/>
        </w:rPr>
        <w:t xml:space="preserve">. </w:t>
      </w:r>
      <w:r w:rsidRPr="00031F7A">
        <w:rPr>
          <w:rFonts w:ascii="Calibri" w:hAnsi="Calibri" w:cs="Calibri"/>
        </w:rPr>
        <w:t xml:space="preserve">You may want to adapt the example documents to use the terminology you feel most comfortable with. </w:t>
      </w:r>
    </w:p>
    <w:p w14:paraId="23384A33" w14:textId="77777777" w:rsidR="0016737B" w:rsidRPr="00031F7A" w:rsidRDefault="0016737B" w:rsidP="00586810">
      <w:pPr>
        <w:jc w:val="both"/>
        <w:rPr>
          <w:rFonts w:ascii="Calibri" w:hAnsi="Calibri" w:cs="Calibri"/>
        </w:rPr>
      </w:pPr>
    </w:p>
    <w:p w14:paraId="41834B3D" w14:textId="2391F461" w:rsidR="0016737B" w:rsidRPr="00031F7A" w:rsidRDefault="0016737B" w:rsidP="00586810">
      <w:pPr>
        <w:jc w:val="both"/>
        <w:rPr>
          <w:rFonts w:ascii="Calibri" w:hAnsi="Calibri" w:cs="Calibri"/>
        </w:rPr>
      </w:pPr>
      <w:r w:rsidRPr="00031F7A">
        <w:rPr>
          <w:rFonts w:ascii="Calibri" w:hAnsi="Calibri" w:cs="Calibri"/>
          <w:b/>
        </w:rPr>
        <w:t>Practitioner</w:t>
      </w:r>
      <w:r w:rsidRPr="00031F7A">
        <w:rPr>
          <w:rFonts w:ascii="Calibri" w:hAnsi="Calibri" w:cs="Calibri"/>
        </w:rPr>
        <w:t xml:space="preserve"> – </w:t>
      </w:r>
      <w:r w:rsidR="00B6031B">
        <w:rPr>
          <w:rFonts w:ascii="Calibri" w:hAnsi="Calibri" w:cs="Calibri"/>
        </w:rPr>
        <w:t>a</w:t>
      </w:r>
      <w:r w:rsidRPr="00031F7A">
        <w:rPr>
          <w:rFonts w:ascii="Calibri" w:hAnsi="Calibri" w:cs="Calibri"/>
        </w:rPr>
        <w:t xml:space="preserve">ny adult who works with children in a nursery. </w:t>
      </w:r>
    </w:p>
    <w:p w14:paraId="64EA2C4A" w14:textId="77777777" w:rsidR="0016737B" w:rsidRPr="00031F7A" w:rsidRDefault="0016737B" w:rsidP="00586810">
      <w:pPr>
        <w:jc w:val="both"/>
        <w:rPr>
          <w:rFonts w:ascii="Calibri" w:hAnsi="Calibri" w:cs="Calibri"/>
        </w:rPr>
      </w:pPr>
    </w:p>
    <w:p w14:paraId="74713441" w14:textId="2C1FF897" w:rsidR="0016737B" w:rsidRPr="00031F7A" w:rsidRDefault="0016737B" w:rsidP="00586810">
      <w:pPr>
        <w:jc w:val="both"/>
        <w:rPr>
          <w:rFonts w:ascii="Calibri" w:hAnsi="Calibri" w:cs="Calibri"/>
        </w:rPr>
      </w:pPr>
      <w:r w:rsidRPr="00031F7A">
        <w:rPr>
          <w:rFonts w:ascii="Calibri" w:hAnsi="Calibri" w:cs="Calibri"/>
          <w:b/>
        </w:rPr>
        <w:t xml:space="preserve">Key </w:t>
      </w:r>
      <w:r w:rsidR="00B6031B">
        <w:rPr>
          <w:rFonts w:ascii="Calibri" w:hAnsi="Calibri" w:cs="Calibri"/>
          <w:b/>
        </w:rPr>
        <w:t>p</w:t>
      </w:r>
      <w:r w:rsidRPr="00031F7A">
        <w:rPr>
          <w:rFonts w:ascii="Calibri" w:hAnsi="Calibri" w:cs="Calibri"/>
          <w:b/>
        </w:rPr>
        <w:t>erson</w:t>
      </w:r>
      <w:r w:rsidRPr="00031F7A">
        <w:rPr>
          <w:rFonts w:ascii="Calibri" w:hAnsi="Calibri" w:cs="Calibri"/>
        </w:rPr>
        <w:t xml:space="preserve"> – </w:t>
      </w:r>
      <w:r w:rsidR="00B6031B">
        <w:rPr>
          <w:rFonts w:ascii="Calibri" w:hAnsi="Calibri" w:cs="Calibri"/>
        </w:rPr>
        <w:t>t</w:t>
      </w:r>
      <w:r w:rsidRPr="00031F7A">
        <w:rPr>
          <w:rFonts w:ascii="Calibri" w:hAnsi="Calibri" w:cs="Calibri"/>
        </w:rPr>
        <w:t xml:space="preserve">he named member of staff </w:t>
      </w:r>
      <w:r w:rsidR="0071082F" w:rsidRPr="00031F7A">
        <w:rPr>
          <w:rFonts w:ascii="Calibri" w:hAnsi="Calibri" w:cs="Calibri"/>
        </w:rPr>
        <w:t xml:space="preserve">assigned to a child. Their role is to help ensure that every child’s care is tailored to meet their individual needs, to help the child become familiar with the setting, offer a settled relationship for the child and build a relationship with their parents. </w:t>
      </w:r>
    </w:p>
    <w:p w14:paraId="35EE8F62" w14:textId="18A7E68F" w:rsidR="0016737B" w:rsidRPr="00031F7A" w:rsidRDefault="00FB564A" w:rsidP="00FB564A">
      <w:pPr>
        <w:pStyle w:val="H1"/>
        <w:jc w:val="left"/>
        <w:rPr>
          <w:rFonts w:ascii="Calibri" w:hAnsi="Calibri" w:cs="Calibri"/>
        </w:rPr>
      </w:pPr>
      <w:bookmarkStart w:id="3" w:name="_Toc372294163"/>
      <w:bookmarkStart w:id="4" w:name="_Toc185842945"/>
      <w:r>
        <w:rPr>
          <w:rFonts w:ascii="Calibri" w:hAnsi="Calibri" w:cs="Calibri"/>
        </w:rPr>
        <w:lastRenderedPageBreak/>
        <w:t xml:space="preserve">                         </w:t>
      </w:r>
      <w:bookmarkStart w:id="5" w:name="_Toc206767577"/>
      <w:r w:rsidR="00D86379" w:rsidRPr="00031F7A">
        <w:rPr>
          <w:rFonts w:ascii="Calibri" w:hAnsi="Calibri" w:cs="Calibri"/>
        </w:rPr>
        <w:t>W</w:t>
      </w:r>
      <w:r w:rsidR="0016737B" w:rsidRPr="00031F7A">
        <w:rPr>
          <w:rFonts w:ascii="Calibri" w:hAnsi="Calibri" w:cs="Calibri"/>
        </w:rPr>
        <w:t xml:space="preserve">hat are </w:t>
      </w:r>
      <w:r w:rsidR="00025803" w:rsidRPr="00031F7A">
        <w:rPr>
          <w:rFonts w:ascii="Calibri" w:hAnsi="Calibri" w:cs="Calibri"/>
        </w:rPr>
        <w:t>p</w:t>
      </w:r>
      <w:r w:rsidR="003B2570" w:rsidRPr="00031F7A">
        <w:rPr>
          <w:rFonts w:ascii="Calibri" w:hAnsi="Calibri" w:cs="Calibri"/>
        </w:rPr>
        <w:t xml:space="preserve">olicies and </w:t>
      </w:r>
      <w:r w:rsidR="00025803" w:rsidRPr="00031F7A">
        <w:rPr>
          <w:rFonts w:ascii="Calibri" w:hAnsi="Calibri" w:cs="Calibri"/>
        </w:rPr>
        <w:t>p</w:t>
      </w:r>
      <w:r w:rsidR="0016737B" w:rsidRPr="00031F7A">
        <w:rPr>
          <w:rFonts w:ascii="Calibri" w:hAnsi="Calibri" w:cs="Calibri"/>
        </w:rPr>
        <w:t>rocedures?</w:t>
      </w:r>
      <w:bookmarkEnd w:id="3"/>
      <w:bookmarkEnd w:id="4"/>
      <w:bookmarkEnd w:id="5"/>
    </w:p>
    <w:p w14:paraId="1BFF807D" w14:textId="77777777" w:rsidR="0016737B" w:rsidRPr="00031F7A" w:rsidRDefault="0016737B" w:rsidP="00586810">
      <w:pPr>
        <w:jc w:val="both"/>
        <w:rPr>
          <w:rFonts w:ascii="Calibri" w:hAnsi="Calibri" w:cs="Calibri"/>
        </w:rPr>
      </w:pPr>
    </w:p>
    <w:p w14:paraId="33F105BD" w14:textId="77777777" w:rsidR="0016737B" w:rsidRPr="00031F7A" w:rsidRDefault="0016737B" w:rsidP="00586810">
      <w:pPr>
        <w:jc w:val="both"/>
        <w:rPr>
          <w:rFonts w:ascii="Calibri" w:hAnsi="Calibri" w:cs="Calibri"/>
        </w:rPr>
      </w:pPr>
      <w:r w:rsidRPr="00031F7A">
        <w:rPr>
          <w:rFonts w:ascii="Calibri" w:hAnsi="Calibri" w:cs="Calibri"/>
        </w:rPr>
        <w:t xml:space="preserve">A </w:t>
      </w:r>
      <w:r w:rsidRPr="00031F7A">
        <w:rPr>
          <w:rFonts w:ascii="Calibri" w:hAnsi="Calibri" w:cs="Calibri"/>
          <w:b/>
        </w:rPr>
        <w:t>policy</w:t>
      </w:r>
      <w:r w:rsidRPr="00031F7A">
        <w:rPr>
          <w:rFonts w:ascii="Calibri" w:hAnsi="Calibri" w:cs="Calibri"/>
        </w:rPr>
        <w:t xml:space="preserve"> is a collectively</w:t>
      </w:r>
      <w:r w:rsidR="00F72214" w:rsidRPr="00031F7A">
        <w:rPr>
          <w:rFonts w:ascii="Calibri" w:hAnsi="Calibri" w:cs="Calibri"/>
        </w:rPr>
        <w:t xml:space="preserve"> </w:t>
      </w:r>
      <w:r w:rsidRPr="00031F7A">
        <w:rPr>
          <w:rFonts w:ascii="Calibri" w:hAnsi="Calibri" w:cs="Calibri"/>
        </w:rPr>
        <w:t>agreed statement of beliefs. It is a course of action recommended or adopted by an organisation. Policies inform procedures.</w:t>
      </w:r>
    </w:p>
    <w:p w14:paraId="407604B1" w14:textId="77777777" w:rsidR="0016737B" w:rsidRPr="00031F7A" w:rsidRDefault="0016737B" w:rsidP="00586810">
      <w:pPr>
        <w:jc w:val="both"/>
        <w:rPr>
          <w:rFonts w:ascii="Calibri" w:hAnsi="Calibri" w:cs="Calibri"/>
        </w:rPr>
      </w:pPr>
    </w:p>
    <w:p w14:paraId="0A9EDCC3" w14:textId="77777777" w:rsidR="0016737B" w:rsidRPr="00031F7A" w:rsidRDefault="0016737B" w:rsidP="00586810">
      <w:pPr>
        <w:jc w:val="both"/>
        <w:rPr>
          <w:rFonts w:ascii="Calibri" w:hAnsi="Calibri" w:cs="Calibri"/>
        </w:rPr>
      </w:pPr>
      <w:r w:rsidRPr="00031F7A">
        <w:rPr>
          <w:rFonts w:ascii="Calibri" w:hAnsi="Calibri" w:cs="Calibri"/>
        </w:rPr>
        <w:t xml:space="preserve">A </w:t>
      </w:r>
      <w:r w:rsidRPr="00031F7A">
        <w:rPr>
          <w:rFonts w:ascii="Calibri" w:hAnsi="Calibri" w:cs="Calibri"/>
          <w:b/>
        </w:rPr>
        <w:t>procedure</w:t>
      </w:r>
      <w:r w:rsidRPr="00031F7A">
        <w:rPr>
          <w:rFonts w:ascii="Calibri" w:hAnsi="Calibri" w:cs="Calibri"/>
        </w:rPr>
        <w:t xml:space="preserve"> is a way of doing something; a written method or course of action to be taken in particular circumstances.</w:t>
      </w:r>
    </w:p>
    <w:p w14:paraId="0B87CBE2" w14:textId="77777777" w:rsidR="0016737B" w:rsidRPr="00031F7A" w:rsidRDefault="0016737B" w:rsidP="00586810">
      <w:pPr>
        <w:jc w:val="both"/>
        <w:rPr>
          <w:rFonts w:ascii="Calibri" w:hAnsi="Calibri" w:cs="Calibri"/>
        </w:rPr>
      </w:pPr>
    </w:p>
    <w:p w14:paraId="73A54290" w14:textId="77777777" w:rsidR="0016737B" w:rsidRPr="00031F7A" w:rsidRDefault="0016737B" w:rsidP="00586810">
      <w:pPr>
        <w:jc w:val="both"/>
        <w:rPr>
          <w:rFonts w:ascii="Calibri" w:hAnsi="Calibri" w:cs="Calibri"/>
        </w:rPr>
      </w:pPr>
      <w:r w:rsidRPr="00031F7A">
        <w:rPr>
          <w:rFonts w:ascii="Calibri" w:hAnsi="Calibri" w:cs="Calibri"/>
        </w:rPr>
        <w:t>A comprehensive set of policies and procedures should demonstrate a professional approach to processes and practice</w:t>
      </w:r>
      <w:r w:rsidR="00873D8A" w:rsidRPr="00031F7A">
        <w:rPr>
          <w:rFonts w:ascii="Calibri" w:hAnsi="Calibri" w:cs="Calibri"/>
        </w:rPr>
        <w:t xml:space="preserve"> as well as, where applicable, compliance with the requirements of law</w:t>
      </w:r>
      <w:r w:rsidRPr="00031F7A">
        <w:rPr>
          <w:rFonts w:ascii="Calibri" w:hAnsi="Calibri" w:cs="Calibri"/>
        </w:rPr>
        <w:t>. It is essential to have robust and clear policies and procedures which staff can understand, follow and implement to ensure high-quality provision.</w:t>
      </w:r>
    </w:p>
    <w:p w14:paraId="25F787A0" w14:textId="77777777" w:rsidR="0016737B" w:rsidRPr="00031F7A" w:rsidRDefault="0016737B" w:rsidP="00586810">
      <w:pPr>
        <w:jc w:val="both"/>
        <w:rPr>
          <w:rFonts w:ascii="Calibri" w:hAnsi="Calibri" w:cs="Calibri"/>
        </w:rPr>
      </w:pPr>
    </w:p>
    <w:p w14:paraId="241ABB9A" w14:textId="77777777" w:rsidR="0016737B" w:rsidRPr="00031F7A" w:rsidRDefault="0016737B" w:rsidP="00586810">
      <w:pPr>
        <w:jc w:val="both"/>
        <w:rPr>
          <w:rFonts w:ascii="Calibri" w:hAnsi="Calibri" w:cs="Calibri"/>
        </w:rPr>
      </w:pPr>
      <w:r w:rsidRPr="00031F7A">
        <w:rPr>
          <w:rFonts w:ascii="Calibri" w:hAnsi="Calibri" w:cs="Calibri"/>
        </w:rPr>
        <w:t>Policies and procedures enable nurseries to plan and provide evidence that sound practice is taking place. For example, a policy on parental partnership formulated by staff and parents</w:t>
      </w:r>
      <w:r w:rsidR="00F235E0" w:rsidRPr="00031F7A">
        <w:rPr>
          <w:rFonts w:ascii="Calibri" w:hAnsi="Calibri" w:cs="Calibri"/>
        </w:rPr>
        <w:t xml:space="preserve"> </w:t>
      </w:r>
      <w:r w:rsidRPr="00031F7A">
        <w:rPr>
          <w:rFonts w:ascii="Calibri" w:hAnsi="Calibri" w:cs="Calibri"/>
        </w:rPr>
        <w:t>demonstrate</w:t>
      </w:r>
      <w:r w:rsidR="00F235E0" w:rsidRPr="00031F7A">
        <w:rPr>
          <w:rFonts w:ascii="Calibri" w:hAnsi="Calibri" w:cs="Calibri"/>
        </w:rPr>
        <w:t>s</w:t>
      </w:r>
      <w:r w:rsidRPr="00031F7A">
        <w:rPr>
          <w:rFonts w:ascii="Calibri" w:hAnsi="Calibri" w:cs="Calibri"/>
        </w:rPr>
        <w:t xml:space="preserve"> the nursery’s commitment to working with parents for the benefit of the children’s care, welfare and early learning. </w:t>
      </w:r>
    </w:p>
    <w:p w14:paraId="309BB872" w14:textId="77777777" w:rsidR="0016737B" w:rsidRPr="00031F7A" w:rsidRDefault="0016737B" w:rsidP="00586810">
      <w:pPr>
        <w:jc w:val="both"/>
        <w:rPr>
          <w:rFonts w:ascii="Calibri" w:hAnsi="Calibri" w:cs="Calibri"/>
        </w:rPr>
      </w:pPr>
    </w:p>
    <w:p w14:paraId="60FFBB6A" w14:textId="2998C6CA" w:rsidR="0016737B" w:rsidRPr="00031F7A" w:rsidRDefault="0016737B" w:rsidP="00586810">
      <w:pPr>
        <w:jc w:val="both"/>
        <w:rPr>
          <w:rFonts w:ascii="Calibri" w:hAnsi="Calibri" w:cs="Calibri"/>
        </w:rPr>
      </w:pPr>
      <w:r w:rsidRPr="00031F7A">
        <w:rPr>
          <w:rFonts w:ascii="Calibri" w:hAnsi="Calibri" w:cs="Calibri"/>
        </w:rPr>
        <w:t xml:space="preserve">Policies and procedures </w:t>
      </w:r>
      <w:r w:rsidR="003F4118" w:rsidRPr="00031F7A">
        <w:rPr>
          <w:rFonts w:ascii="Calibri" w:hAnsi="Calibri" w:cs="Calibri"/>
        </w:rPr>
        <w:t xml:space="preserve">set </w:t>
      </w:r>
      <w:r w:rsidRPr="00031F7A">
        <w:rPr>
          <w:rFonts w:ascii="Calibri" w:hAnsi="Calibri" w:cs="Calibri"/>
        </w:rPr>
        <w:t xml:space="preserve">a baseline </w:t>
      </w:r>
      <w:r w:rsidR="003F4118" w:rsidRPr="00031F7A">
        <w:rPr>
          <w:rFonts w:ascii="Calibri" w:hAnsi="Calibri" w:cs="Calibri"/>
        </w:rPr>
        <w:t xml:space="preserve">underpinning </w:t>
      </w:r>
      <w:r w:rsidRPr="00031F7A">
        <w:rPr>
          <w:rFonts w:ascii="Calibri" w:hAnsi="Calibri" w:cs="Calibri"/>
        </w:rPr>
        <w:t xml:space="preserve">decisions made every day and act as reference points for all practice in the nursery. They form the core processes upon which parent partnerships are based. When parents consider placing their child in </w:t>
      </w:r>
      <w:r w:rsidR="00F27F4D">
        <w:rPr>
          <w:rFonts w:ascii="Calibri" w:hAnsi="Calibri" w:cs="Calibri"/>
        </w:rPr>
        <w:t xml:space="preserve">our </w:t>
      </w:r>
      <w:r w:rsidRPr="00031F7A">
        <w:rPr>
          <w:rFonts w:ascii="Calibri" w:hAnsi="Calibri" w:cs="Calibri"/>
        </w:rPr>
        <w:t>nursery, the policies and procedures outline for them the underlying ethos behind that particular nursery. How parents feel a</w:t>
      </w:r>
      <w:r w:rsidR="00AE19CA">
        <w:rPr>
          <w:rFonts w:ascii="Calibri" w:hAnsi="Calibri" w:cs="Calibri"/>
        </w:rPr>
        <w:t>bout our</w:t>
      </w:r>
      <w:r w:rsidRPr="00031F7A">
        <w:rPr>
          <w:rFonts w:ascii="Calibri" w:hAnsi="Calibri" w:cs="Calibri"/>
        </w:rPr>
        <w:t xml:space="preserve"> nursery’s beliefs and ethos fits with their own beliefs will determine whether they send their child to </w:t>
      </w:r>
      <w:r w:rsidR="00AE19CA">
        <w:rPr>
          <w:rFonts w:ascii="Calibri" w:hAnsi="Calibri" w:cs="Calibri"/>
        </w:rPr>
        <w:t>Nesham Private</w:t>
      </w:r>
      <w:r w:rsidRPr="00031F7A">
        <w:rPr>
          <w:rFonts w:ascii="Calibri" w:hAnsi="Calibri" w:cs="Calibri"/>
        </w:rPr>
        <w:t xml:space="preserve"> nursery.</w:t>
      </w:r>
    </w:p>
    <w:p w14:paraId="4DC5AEB8" w14:textId="77777777" w:rsidR="0016737B" w:rsidRPr="00031F7A" w:rsidRDefault="0016737B" w:rsidP="00586810">
      <w:pPr>
        <w:jc w:val="both"/>
        <w:rPr>
          <w:rFonts w:ascii="Calibri" w:hAnsi="Calibri" w:cs="Calibri"/>
        </w:rPr>
      </w:pPr>
    </w:p>
    <w:p w14:paraId="4C5067D5" w14:textId="30F866BD" w:rsidR="006B3F59" w:rsidRPr="00031F7A" w:rsidRDefault="006B3F59" w:rsidP="00586810">
      <w:pPr>
        <w:jc w:val="both"/>
        <w:rPr>
          <w:rFonts w:ascii="Calibri" w:hAnsi="Calibri" w:cs="Calibri"/>
          <w:b/>
        </w:rPr>
      </w:pPr>
    </w:p>
    <w:p w14:paraId="68B60267" w14:textId="77777777" w:rsidR="0016737B" w:rsidRPr="00031F7A" w:rsidRDefault="00D86379" w:rsidP="00586810">
      <w:pPr>
        <w:pStyle w:val="H1"/>
        <w:rPr>
          <w:rFonts w:ascii="Calibri" w:hAnsi="Calibri" w:cs="Calibri"/>
        </w:rPr>
      </w:pPr>
      <w:bookmarkStart w:id="6" w:name="_Toc372294166"/>
      <w:bookmarkStart w:id="7" w:name="_Toc185842948"/>
      <w:bookmarkStart w:id="8" w:name="_Toc206767578"/>
      <w:r w:rsidRPr="00031F7A">
        <w:rPr>
          <w:rFonts w:ascii="Calibri" w:hAnsi="Calibri" w:cs="Calibri"/>
        </w:rPr>
        <w:lastRenderedPageBreak/>
        <w:t>R</w:t>
      </w:r>
      <w:r w:rsidR="0016737B" w:rsidRPr="00031F7A">
        <w:rPr>
          <w:rFonts w:ascii="Calibri" w:hAnsi="Calibri" w:cs="Calibri"/>
        </w:rPr>
        <w:t>esponsibilities</w:t>
      </w:r>
      <w:bookmarkEnd w:id="6"/>
      <w:bookmarkEnd w:id="7"/>
      <w:bookmarkEnd w:id="8"/>
    </w:p>
    <w:p w14:paraId="298727D3" w14:textId="77777777" w:rsidR="0016737B" w:rsidRPr="00031F7A" w:rsidRDefault="0016737B" w:rsidP="00586810">
      <w:pPr>
        <w:jc w:val="both"/>
        <w:rPr>
          <w:rFonts w:ascii="Calibri" w:hAnsi="Calibri" w:cs="Calibri"/>
        </w:rPr>
      </w:pPr>
    </w:p>
    <w:p w14:paraId="410F8D8A" w14:textId="77777777" w:rsidR="0016737B" w:rsidRPr="00031F7A" w:rsidRDefault="0016737B" w:rsidP="00586810">
      <w:pPr>
        <w:jc w:val="both"/>
        <w:rPr>
          <w:rFonts w:ascii="Calibri" w:hAnsi="Calibri" w:cs="Calibri"/>
        </w:rPr>
      </w:pPr>
      <w:r w:rsidRPr="00031F7A">
        <w:rPr>
          <w:rFonts w:ascii="Calibri" w:hAnsi="Calibri" w:cs="Calibri"/>
        </w:rPr>
        <w:t>It is imperative that responsibility for formulating, implementing and reviewing policies and procedures is established and upheld.</w:t>
      </w:r>
    </w:p>
    <w:p w14:paraId="0CB5B057" w14:textId="77777777" w:rsidR="0016737B" w:rsidRPr="00031F7A" w:rsidRDefault="0016737B" w:rsidP="00586810">
      <w:pPr>
        <w:jc w:val="both"/>
        <w:rPr>
          <w:rFonts w:ascii="Calibri" w:hAnsi="Calibri" w:cs="Calibri"/>
        </w:rPr>
      </w:pPr>
    </w:p>
    <w:p w14:paraId="313ABED7" w14:textId="5C4DD61D" w:rsidR="0016737B" w:rsidRPr="00031F7A" w:rsidRDefault="0016737B" w:rsidP="00586810">
      <w:pPr>
        <w:jc w:val="both"/>
        <w:rPr>
          <w:rFonts w:ascii="Calibri" w:hAnsi="Calibri" w:cs="Calibri"/>
        </w:rPr>
      </w:pPr>
      <w:r w:rsidRPr="00031F7A">
        <w:rPr>
          <w:rFonts w:ascii="Calibri" w:hAnsi="Calibri" w:cs="Calibri"/>
        </w:rPr>
        <w:t>The nursery manager will</w:t>
      </w:r>
      <w:r w:rsidR="00155D6C" w:rsidRPr="00031F7A">
        <w:rPr>
          <w:rFonts w:ascii="Calibri" w:hAnsi="Calibri" w:cs="Calibri"/>
        </w:rPr>
        <w:t xml:space="preserve"> </w:t>
      </w:r>
      <w:r w:rsidRPr="00031F7A">
        <w:rPr>
          <w:rFonts w:ascii="Calibri" w:hAnsi="Calibri" w:cs="Calibri"/>
        </w:rPr>
        <w:t xml:space="preserve">be responsible for the development of policies and procedures, which should be undertaken with the assistance of specialist advisors (i.e. a solicitor) where necessary. </w:t>
      </w:r>
      <w:r w:rsidR="0023640E">
        <w:rPr>
          <w:rFonts w:ascii="Calibri" w:hAnsi="Calibri" w:cs="Calibri"/>
        </w:rPr>
        <w:t xml:space="preserve">This </w:t>
      </w:r>
      <w:r w:rsidRPr="00031F7A">
        <w:rPr>
          <w:rFonts w:ascii="Calibri" w:hAnsi="Calibri" w:cs="Calibri"/>
        </w:rPr>
        <w:t xml:space="preserve">process within </w:t>
      </w:r>
      <w:r w:rsidR="0023640E">
        <w:rPr>
          <w:rFonts w:ascii="Calibri" w:hAnsi="Calibri" w:cs="Calibri"/>
        </w:rPr>
        <w:t>Nesham Private</w:t>
      </w:r>
      <w:r w:rsidRPr="00031F7A">
        <w:rPr>
          <w:rFonts w:ascii="Calibri" w:hAnsi="Calibri" w:cs="Calibri"/>
        </w:rPr>
        <w:t xml:space="preserve"> nursery and will include the participation of staff and parents.</w:t>
      </w:r>
    </w:p>
    <w:p w14:paraId="35B811A7" w14:textId="77777777" w:rsidR="0016737B" w:rsidRPr="00031F7A" w:rsidRDefault="0016737B" w:rsidP="00586810">
      <w:pPr>
        <w:jc w:val="both"/>
        <w:rPr>
          <w:rFonts w:ascii="Calibri" w:hAnsi="Calibri" w:cs="Calibri"/>
        </w:rPr>
      </w:pPr>
    </w:p>
    <w:p w14:paraId="7189FB72" w14:textId="6FAAE17B" w:rsidR="0016737B" w:rsidRPr="00031F7A" w:rsidRDefault="0016737B" w:rsidP="00586810">
      <w:pPr>
        <w:jc w:val="both"/>
        <w:rPr>
          <w:rFonts w:ascii="Calibri" w:hAnsi="Calibri" w:cs="Calibri"/>
        </w:rPr>
      </w:pPr>
      <w:r w:rsidRPr="00031F7A">
        <w:rPr>
          <w:rFonts w:ascii="Calibri" w:hAnsi="Calibri" w:cs="Calibri"/>
        </w:rPr>
        <w:t xml:space="preserve">Reviews of such policies and procedures </w:t>
      </w:r>
      <w:r w:rsidR="00FB564A">
        <w:rPr>
          <w:rFonts w:ascii="Calibri" w:hAnsi="Calibri" w:cs="Calibri"/>
        </w:rPr>
        <w:t xml:space="preserve">will </w:t>
      </w:r>
      <w:r w:rsidRPr="00031F7A">
        <w:rPr>
          <w:rFonts w:ascii="Calibri" w:hAnsi="Calibri" w:cs="Calibri"/>
        </w:rPr>
        <w:t xml:space="preserve">happen regularly, ensuring the process is both proactive and responsive to the needs of the nursery and changing legislation. Staff, parents and children </w:t>
      </w:r>
      <w:r w:rsidR="00FB564A">
        <w:rPr>
          <w:rFonts w:ascii="Calibri" w:hAnsi="Calibri" w:cs="Calibri"/>
        </w:rPr>
        <w:t xml:space="preserve">will </w:t>
      </w:r>
      <w:r w:rsidRPr="00031F7A">
        <w:rPr>
          <w:rFonts w:ascii="Calibri" w:hAnsi="Calibri" w:cs="Calibri"/>
        </w:rPr>
        <w:t>be involved where possible.</w:t>
      </w:r>
    </w:p>
    <w:p w14:paraId="55804511" w14:textId="77777777" w:rsidR="0016737B" w:rsidRPr="00031F7A" w:rsidRDefault="0016737B" w:rsidP="00586810">
      <w:pPr>
        <w:jc w:val="both"/>
        <w:rPr>
          <w:rFonts w:ascii="Calibri" w:hAnsi="Calibri" w:cs="Calibri"/>
        </w:rPr>
      </w:pPr>
    </w:p>
    <w:p w14:paraId="07BE6E26" w14:textId="77777777" w:rsidR="0016737B" w:rsidRPr="00031F7A" w:rsidRDefault="0051752C" w:rsidP="00FB564A">
      <w:pPr>
        <w:pStyle w:val="H1"/>
        <w:jc w:val="left"/>
        <w:rPr>
          <w:rFonts w:ascii="Calibri" w:hAnsi="Calibri" w:cs="Calibri"/>
        </w:rPr>
      </w:pPr>
      <w:bookmarkStart w:id="9" w:name="_Toc372294167"/>
      <w:bookmarkStart w:id="10" w:name="_Toc185842949"/>
      <w:bookmarkStart w:id="11" w:name="_Toc206767579"/>
      <w:r w:rsidRPr="00031F7A">
        <w:rPr>
          <w:rFonts w:ascii="Calibri" w:hAnsi="Calibri" w:cs="Calibri"/>
        </w:rPr>
        <w:lastRenderedPageBreak/>
        <w:t>C</w:t>
      </w:r>
      <w:r w:rsidR="0016737B" w:rsidRPr="00031F7A">
        <w:rPr>
          <w:rFonts w:ascii="Calibri" w:hAnsi="Calibri" w:cs="Calibri"/>
        </w:rPr>
        <w:t xml:space="preserve">ommunicating </w:t>
      </w:r>
      <w:r w:rsidR="00025803" w:rsidRPr="00031F7A">
        <w:rPr>
          <w:rFonts w:ascii="Calibri" w:hAnsi="Calibri" w:cs="Calibri"/>
        </w:rPr>
        <w:t>y</w:t>
      </w:r>
      <w:r w:rsidR="0016737B" w:rsidRPr="00031F7A">
        <w:rPr>
          <w:rFonts w:ascii="Calibri" w:hAnsi="Calibri" w:cs="Calibri"/>
        </w:rPr>
        <w:t xml:space="preserve">our </w:t>
      </w:r>
      <w:r w:rsidR="00025803" w:rsidRPr="00031F7A">
        <w:rPr>
          <w:rFonts w:ascii="Calibri" w:hAnsi="Calibri" w:cs="Calibri"/>
        </w:rPr>
        <w:t>p</w:t>
      </w:r>
      <w:r w:rsidR="005D26C9" w:rsidRPr="00031F7A">
        <w:rPr>
          <w:rFonts w:ascii="Calibri" w:hAnsi="Calibri" w:cs="Calibri"/>
        </w:rPr>
        <w:t xml:space="preserve">olicies and </w:t>
      </w:r>
      <w:r w:rsidR="00025803" w:rsidRPr="00031F7A">
        <w:rPr>
          <w:rFonts w:ascii="Calibri" w:hAnsi="Calibri" w:cs="Calibri"/>
        </w:rPr>
        <w:t>p</w:t>
      </w:r>
      <w:r w:rsidR="0016737B" w:rsidRPr="00031F7A">
        <w:rPr>
          <w:rFonts w:ascii="Calibri" w:hAnsi="Calibri" w:cs="Calibri"/>
        </w:rPr>
        <w:t>rocedures</w:t>
      </w:r>
      <w:bookmarkEnd w:id="9"/>
      <w:bookmarkEnd w:id="10"/>
      <w:bookmarkEnd w:id="11"/>
    </w:p>
    <w:p w14:paraId="2F944DCB" w14:textId="77777777" w:rsidR="0016737B" w:rsidRPr="00031F7A" w:rsidRDefault="0016737B" w:rsidP="00586810">
      <w:pPr>
        <w:jc w:val="both"/>
        <w:rPr>
          <w:rFonts w:ascii="Calibri" w:hAnsi="Calibri" w:cs="Calibri"/>
        </w:rPr>
      </w:pPr>
    </w:p>
    <w:p w14:paraId="6779421B" w14:textId="77777777" w:rsidR="0016737B" w:rsidRPr="00031F7A" w:rsidRDefault="0016737B" w:rsidP="00586810">
      <w:pPr>
        <w:pStyle w:val="H2"/>
        <w:jc w:val="both"/>
        <w:rPr>
          <w:rFonts w:ascii="Calibri" w:hAnsi="Calibri" w:cs="Calibri"/>
        </w:rPr>
      </w:pPr>
      <w:r w:rsidRPr="00031F7A">
        <w:rPr>
          <w:rFonts w:ascii="Calibri" w:hAnsi="Calibri" w:cs="Calibri"/>
        </w:rPr>
        <w:t>Communicating with staff</w:t>
      </w:r>
    </w:p>
    <w:p w14:paraId="31E9EC16" w14:textId="77777777" w:rsidR="0047372E" w:rsidRPr="00031F7A" w:rsidRDefault="0047372E" w:rsidP="00586810">
      <w:pPr>
        <w:jc w:val="both"/>
        <w:rPr>
          <w:rFonts w:ascii="Calibri" w:hAnsi="Calibri" w:cs="Calibri"/>
        </w:rPr>
      </w:pPr>
    </w:p>
    <w:p w14:paraId="7612DF81" w14:textId="77777777" w:rsidR="0016737B" w:rsidRPr="00031F7A" w:rsidRDefault="0016737B" w:rsidP="00586810">
      <w:pPr>
        <w:pStyle w:val="H3"/>
        <w:jc w:val="both"/>
        <w:rPr>
          <w:rFonts w:ascii="Calibri" w:hAnsi="Calibri" w:cs="Calibri"/>
        </w:rPr>
      </w:pPr>
      <w:r w:rsidRPr="00031F7A">
        <w:rPr>
          <w:rFonts w:ascii="Calibri" w:hAnsi="Calibri" w:cs="Calibri"/>
        </w:rPr>
        <w:t xml:space="preserve">Staff inductions </w:t>
      </w:r>
    </w:p>
    <w:p w14:paraId="4D155E0F" w14:textId="1899E4E2" w:rsidR="008A1306" w:rsidRPr="00031F7A" w:rsidRDefault="00BB38A0" w:rsidP="00586810">
      <w:pPr>
        <w:jc w:val="both"/>
        <w:rPr>
          <w:rFonts w:ascii="Calibri" w:hAnsi="Calibri" w:cs="Calibri"/>
        </w:rPr>
      </w:pPr>
      <w:r w:rsidRPr="00031F7A">
        <w:rPr>
          <w:rFonts w:ascii="Calibri" w:hAnsi="Calibri" w:cs="Calibri"/>
        </w:rPr>
        <w:t>Providers must ensure that all staff receive induction training to help them understand their roles and responsibilities. Induction training must include information about emergency evacuation procedures, safeguarding</w:t>
      </w:r>
      <w:r w:rsidR="001C075B">
        <w:rPr>
          <w:rFonts w:ascii="Calibri" w:hAnsi="Calibri" w:cs="Calibri"/>
        </w:rPr>
        <w:t xml:space="preserve"> and</w:t>
      </w:r>
      <w:r w:rsidRPr="00031F7A">
        <w:rPr>
          <w:rFonts w:ascii="Calibri" w:hAnsi="Calibri" w:cs="Calibri"/>
        </w:rPr>
        <w:t xml:space="preserve"> child protection and health and safety issues</w:t>
      </w:r>
      <w:r w:rsidR="008A1306" w:rsidRPr="00031F7A">
        <w:rPr>
          <w:rFonts w:ascii="Calibri" w:hAnsi="Calibri" w:cs="Calibri"/>
        </w:rPr>
        <w:t>, as stated in the EYFS</w:t>
      </w:r>
      <w:r w:rsidR="00025803" w:rsidRPr="00031F7A">
        <w:rPr>
          <w:rFonts w:ascii="Calibri" w:hAnsi="Calibri" w:cs="Calibri"/>
        </w:rPr>
        <w:t>.</w:t>
      </w:r>
      <w:r w:rsidR="00DE0185" w:rsidRPr="00031F7A">
        <w:rPr>
          <w:rFonts w:ascii="Calibri" w:hAnsi="Calibri" w:cs="Calibri"/>
        </w:rPr>
        <w:t xml:space="preserve"> </w:t>
      </w:r>
    </w:p>
    <w:p w14:paraId="47C64B94" w14:textId="77777777" w:rsidR="0016737B" w:rsidRPr="00031F7A" w:rsidRDefault="0016737B" w:rsidP="00586810">
      <w:pPr>
        <w:jc w:val="both"/>
        <w:rPr>
          <w:rFonts w:ascii="Calibri" w:hAnsi="Calibri" w:cs="Calibri"/>
        </w:rPr>
      </w:pPr>
    </w:p>
    <w:p w14:paraId="1D4E3659" w14:textId="643B445D" w:rsidR="0016737B" w:rsidRPr="00031F7A" w:rsidRDefault="0016737B" w:rsidP="00586810">
      <w:pPr>
        <w:jc w:val="both"/>
        <w:rPr>
          <w:rFonts w:ascii="Calibri" w:hAnsi="Calibri" w:cs="Calibri"/>
        </w:rPr>
      </w:pPr>
      <w:r w:rsidRPr="00031F7A">
        <w:rPr>
          <w:rFonts w:ascii="Calibri" w:hAnsi="Calibri" w:cs="Calibri"/>
        </w:rPr>
        <w:t>Good practice suggests this should involve a discussion of the implications of policies such as what will happen in the event of an accident or severe bad weather</w:t>
      </w:r>
      <w:r w:rsidR="00025803" w:rsidRPr="00031F7A">
        <w:rPr>
          <w:rFonts w:ascii="Calibri" w:hAnsi="Calibri" w:cs="Calibri"/>
        </w:rPr>
        <w:t>.</w:t>
      </w:r>
      <w:r w:rsidRPr="00031F7A">
        <w:rPr>
          <w:rFonts w:ascii="Calibri" w:hAnsi="Calibri" w:cs="Calibri"/>
        </w:rPr>
        <w:t xml:space="preserve"> In this way, a regulatory framework is established from the outset. Staff </w:t>
      </w:r>
      <w:r w:rsidR="007B5E45">
        <w:rPr>
          <w:rFonts w:ascii="Calibri" w:hAnsi="Calibri" w:cs="Calibri"/>
        </w:rPr>
        <w:t>will</w:t>
      </w:r>
      <w:r w:rsidRPr="00031F7A">
        <w:rPr>
          <w:rFonts w:ascii="Calibri" w:hAnsi="Calibri" w:cs="Calibri"/>
        </w:rPr>
        <w:t xml:space="preserve"> be given the opportunity to ask questions to ensure they fully understand a policy and procedure. </w:t>
      </w:r>
    </w:p>
    <w:p w14:paraId="39EEB8A1" w14:textId="77777777" w:rsidR="0016737B" w:rsidRPr="00031F7A" w:rsidRDefault="0016737B" w:rsidP="00586810">
      <w:pPr>
        <w:jc w:val="both"/>
        <w:rPr>
          <w:rFonts w:ascii="Calibri" w:hAnsi="Calibri" w:cs="Calibri"/>
        </w:rPr>
      </w:pPr>
    </w:p>
    <w:p w14:paraId="162DC12C" w14:textId="77777777" w:rsidR="0016737B" w:rsidRPr="00031F7A" w:rsidRDefault="0016737B" w:rsidP="00586810">
      <w:pPr>
        <w:jc w:val="both"/>
        <w:rPr>
          <w:rFonts w:ascii="Calibri" w:hAnsi="Calibri" w:cs="Calibri"/>
        </w:rPr>
      </w:pPr>
      <w:r w:rsidRPr="00031F7A">
        <w:rPr>
          <w:rFonts w:ascii="Calibri" w:hAnsi="Calibri" w:cs="Calibri"/>
        </w:rPr>
        <w:t>Students and volunteers should also have an understanding of the policies and procedures and have access to copies of them.</w:t>
      </w:r>
    </w:p>
    <w:p w14:paraId="74586FCD" w14:textId="77777777" w:rsidR="0016737B" w:rsidRPr="00031F7A" w:rsidRDefault="0016737B" w:rsidP="00586810">
      <w:pPr>
        <w:jc w:val="both"/>
        <w:rPr>
          <w:rFonts w:ascii="Calibri" w:hAnsi="Calibri" w:cs="Calibri"/>
        </w:rPr>
      </w:pPr>
    </w:p>
    <w:p w14:paraId="7FC5FBDD" w14:textId="77777777" w:rsidR="0016737B" w:rsidRPr="00031F7A" w:rsidRDefault="0016737B" w:rsidP="00586810">
      <w:pPr>
        <w:pStyle w:val="H3"/>
        <w:jc w:val="both"/>
        <w:rPr>
          <w:rFonts w:ascii="Calibri" w:hAnsi="Calibri" w:cs="Calibri"/>
        </w:rPr>
      </w:pPr>
      <w:r w:rsidRPr="00031F7A">
        <w:rPr>
          <w:rFonts w:ascii="Calibri" w:hAnsi="Calibri" w:cs="Calibri"/>
        </w:rPr>
        <w:t>Existing staff</w:t>
      </w:r>
    </w:p>
    <w:p w14:paraId="695C38CE" w14:textId="7A6D2915" w:rsidR="0016737B" w:rsidRPr="00031F7A" w:rsidRDefault="0016737B" w:rsidP="00586810">
      <w:pPr>
        <w:jc w:val="both"/>
        <w:rPr>
          <w:rFonts w:ascii="Calibri" w:hAnsi="Calibri" w:cs="Calibri"/>
        </w:rPr>
      </w:pPr>
      <w:r w:rsidRPr="00031F7A">
        <w:rPr>
          <w:rFonts w:ascii="Calibri" w:hAnsi="Calibri" w:cs="Calibri"/>
        </w:rPr>
        <w:t>Using regular slots in staff meetings for policy and procedure review will include your staff in the review process and will help to get from your staff</w:t>
      </w:r>
      <w:r w:rsidR="001F33E0" w:rsidRPr="00031F7A">
        <w:rPr>
          <w:rFonts w:ascii="Calibri" w:hAnsi="Calibri" w:cs="Calibri"/>
        </w:rPr>
        <w:t>.</w:t>
      </w:r>
      <w:r w:rsidRPr="00031F7A">
        <w:rPr>
          <w:rFonts w:ascii="Calibri" w:hAnsi="Calibri" w:cs="Calibri"/>
        </w:rPr>
        <w:t xml:space="preserve"> </w:t>
      </w:r>
      <w:r w:rsidR="001F33E0" w:rsidRPr="00031F7A">
        <w:rPr>
          <w:rFonts w:ascii="Calibri" w:hAnsi="Calibri" w:cs="Calibri"/>
        </w:rPr>
        <w:t>I</w:t>
      </w:r>
      <w:r w:rsidRPr="00031F7A">
        <w:rPr>
          <w:rFonts w:ascii="Calibri" w:hAnsi="Calibri" w:cs="Calibri"/>
        </w:rPr>
        <w:t xml:space="preserve">f they are included in the production of a </w:t>
      </w:r>
      <w:r w:rsidR="001A66E7" w:rsidRPr="00031F7A">
        <w:rPr>
          <w:rFonts w:ascii="Calibri" w:hAnsi="Calibri" w:cs="Calibri"/>
        </w:rPr>
        <w:t>procedure,</w:t>
      </w:r>
      <w:r w:rsidRPr="00031F7A">
        <w:rPr>
          <w:rFonts w:ascii="Calibri" w:hAnsi="Calibri" w:cs="Calibri"/>
        </w:rPr>
        <w:t xml:space="preserve"> they are more likely to understand </w:t>
      </w:r>
      <w:r w:rsidR="001F33E0" w:rsidRPr="00031F7A">
        <w:rPr>
          <w:rFonts w:ascii="Calibri" w:hAnsi="Calibri" w:cs="Calibri"/>
        </w:rPr>
        <w:t>it</w:t>
      </w:r>
      <w:r w:rsidRPr="00031F7A">
        <w:rPr>
          <w:rFonts w:ascii="Calibri" w:hAnsi="Calibri" w:cs="Calibri"/>
        </w:rPr>
        <w:t xml:space="preserve"> and implement </w:t>
      </w:r>
      <w:r w:rsidR="001F33E0" w:rsidRPr="00031F7A">
        <w:rPr>
          <w:rFonts w:ascii="Calibri" w:hAnsi="Calibri" w:cs="Calibri"/>
        </w:rPr>
        <w:t>it</w:t>
      </w:r>
      <w:r w:rsidRPr="00031F7A">
        <w:rPr>
          <w:rFonts w:ascii="Calibri" w:hAnsi="Calibri" w:cs="Calibri"/>
        </w:rPr>
        <w:t xml:space="preserve">. </w:t>
      </w:r>
    </w:p>
    <w:p w14:paraId="11FC29DB" w14:textId="77777777" w:rsidR="0016737B" w:rsidRPr="00031F7A" w:rsidRDefault="0016737B" w:rsidP="00586810">
      <w:pPr>
        <w:jc w:val="both"/>
        <w:rPr>
          <w:rFonts w:ascii="Calibri" w:hAnsi="Calibri" w:cs="Calibri"/>
        </w:rPr>
      </w:pPr>
    </w:p>
    <w:p w14:paraId="11DE6312" w14:textId="6EF3B537" w:rsidR="0016737B" w:rsidRPr="00031F7A" w:rsidRDefault="0016737B" w:rsidP="00586810">
      <w:pPr>
        <w:jc w:val="both"/>
        <w:rPr>
          <w:rFonts w:ascii="Calibri" w:hAnsi="Calibri" w:cs="Calibri"/>
        </w:rPr>
      </w:pPr>
      <w:r w:rsidRPr="00031F7A">
        <w:rPr>
          <w:rFonts w:ascii="Calibri" w:hAnsi="Calibri" w:cs="Calibri"/>
        </w:rPr>
        <w:t xml:space="preserve">Any changes made to policies and procedures </w:t>
      </w:r>
      <w:r w:rsidR="001A66E7">
        <w:rPr>
          <w:rFonts w:ascii="Calibri" w:hAnsi="Calibri" w:cs="Calibri"/>
        </w:rPr>
        <w:t>will</w:t>
      </w:r>
      <w:r w:rsidRPr="00031F7A">
        <w:rPr>
          <w:rFonts w:ascii="Calibri" w:hAnsi="Calibri" w:cs="Calibri"/>
        </w:rPr>
        <w:t xml:space="preserve"> to be communicated to staff and they be given the opportunity to ask questions to ensure they fully understand the </w:t>
      </w:r>
      <w:r w:rsidR="003B0416" w:rsidRPr="00031F7A">
        <w:rPr>
          <w:rFonts w:ascii="Calibri" w:hAnsi="Calibri" w:cs="Calibri"/>
        </w:rPr>
        <w:t>change</w:t>
      </w:r>
      <w:r w:rsidRPr="00031F7A">
        <w:rPr>
          <w:rFonts w:ascii="Calibri" w:hAnsi="Calibri" w:cs="Calibri"/>
        </w:rPr>
        <w:t xml:space="preserve"> and can implement it. </w:t>
      </w:r>
    </w:p>
    <w:p w14:paraId="1B8B58F9" w14:textId="77777777" w:rsidR="0016737B" w:rsidRPr="00031F7A" w:rsidRDefault="0016737B" w:rsidP="00586810">
      <w:pPr>
        <w:jc w:val="both"/>
        <w:rPr>
          <w:rFonts w:ascii="Calibri" w:hAnsi="Calibri" w:cs="Calibri"/>
        </w:rPr>
      </w:pPr>
    </w:p>
    <w:p w14:paraId="4BE0FB1C" w14:textId="77777777" w:rsidR="0016737B" w:rsidRDefault="0016737B" w:rsidP="00586810">
      <w:pPr>
        <w:pStyle w:val="H2"/>
        <w:jc w:val="both"/>
        <w:rPr>
          <w:rFonts w:ascii="Calibri" w:hAnsi="Calibri" w:cs="Calibri"/>
        </w:rPr>
      </w:pPr>
      <w:r w:rsidRPr="00031F7A">
        <w:rPr>
          <w:rFonts w:ascii="Calibri" w:hAnsi="Calibri" w:cs="Calibri"/>
        </w:rPr>
        <w:t>Communicating with parents</w:t>
      </w:r>
    </w:p>
    <w:p w14:paraId="2D10AA5F" w14:textId="77777777" w:rsidR="00653E2C" w:rsidRPr="00653E2C" w:rsidRDefault="00653E2C" w:rsidP="00653E2C"/>
    <w:p w14:paraId="68C441BA" w14:textId="160936CE" w:rsidR="0016737B" w:rsidRPr="00031F7A" w:rsidRDefault="0016737B" w:rsidP="00586810">
      <w:pPr>
        <w:jc w:val="both"/>
        <w:rPr>
          <w:rFonts w:ascii="Calibri" w:hAnsi="Calibri" w:cs="Calibri"/>
        </w:rPr>
      </w:pPr>
      <w:r w:rsidRPr="00031F7A">
        <w:rPr>
          <w:rFonts w:ascii="Calibri" w:hAnsi="Calibri" w:cs="Calibri"/>
        </w:rPr>
        <w:t xml:space="preserve">Parents </w:t>
      </w:r>
      <w:r w:rsidR="00653E2C">
        <w:rPr>
          <w:rFonts w:ascii="Calibri" w:hAnsi="Calibri" w:cs="Calibri"/>
        </w:rPr>
        <w:t>will</w:t>
      </w:r>
      <w:r w:rsidRPr="00031F7A">
        <w:rPr>
          <w:rFonts w:ascii="Calibri" w:hAnsi="Calibri" w:cs="Calibri"/>
        </w:rPr>
        <w:t xml:space="preserve"> also be informed about nursery policies and procedures – this is the philosophy which underpins the service you offer</w:t>
      </w:r>
      <w:r w:rsidR="008A1306" w:rsidRPr="00031F7A">
        <w:rPr>
          <w:rFonts w:ascii="Calibri" w:hAnsi="Calibri" w:cs="Calibri"/>
        </w:rPr>
        <w:t xml:space="preserve"> and is a legal requirement of the EYFS</w:t>
      </w:r>
      <w:r w:rsidR="00DE5B19" w:rsidRPr="00031F7A">
        <w:rPr>
          <w:rFonts w:ascii="Calibri" w:hAnsi="Calibri" w:cs="Calibri"/>
        </w:rPr>
        <w:t xml:space="preserve">. </w:t>
      </w:r>
    </w:p>
    <w:p w14:paraId="25F12122" w14:textId="44E81828" w:rsidR="00E56AEE" w:rsidRDefault="0016737B" w:rsidP="00586810">
      <w:pPr>
        <w:jc w:val="both"/>
        <w:rPr>
          <w:rFonts w:ascii="Calibri" w:hAnsi="Calibri" w:cs="Calibri"/>
        </w:rPr>
      </w:pPr>
      <w:r w:rsidRPr="00031F7A">
        <w:rPr>
          <w:rFonts w:ascii="Calibri" w:hAnsi="Calibri" w:cs="Calibri"/>
        </w:rPr>
        <w:t xml:space="preserve">You </w:t>
      </w:r>
      <w:r w:rsidR="00620900">
        <w:rPr>
          <w:rFonts w:ascii="Calibri" w:hAnsi="Calibri" w:cs="Calibri"/>
        </w:rPr>
        <w:t xml:space="preserve">will </w:t>
      </w:r>
      <w:r w:rsidRPr="00031F7A">
        <w:rPr>
          <w:rFonts w:ascii="Calibri" w:hAnsi="Calibri" w:cs="Calibri"/>
        </w:rPr>
        <w:t xml:space="preserve">be responsive to the needs of your local community, which </w:t>
      </w:r>
      <w:r w:rsidR="00620900">
        <w:rPr>
          <w:rFonts w:ascii="Calibri" w:hAnsi="Calibri" w:cs="Calibri"/>
        </w:rPr>
        <w:t xml:space="preserve">will </w:t>
      </w:r>
      <w:r w:rsidRPr="00031F7A">
        <w:rPr>
          <w:rFonts w:ascii="Calibri" w:hAnsi="Calibri" w:cs="Calibri"/>
        </w:rPr>
        <w:t>include offering copies of policies and procedures in large print, Braille, and languages other than English as necessary.</w:t>
      </w:r>
      <w:r w:rsidR="00620900">
        <w:rPr>
          <w:rFonts w:ascii="Calibri" w:hAnsi="Calibri" w:cs="Calibri"/>
        </w:rPr>
        <w:t xml:space="preserve"> Please speak to a manager about your </w:t>
      </w:r>
      <w:r w:rsidR="00F226D0">
        <w:rPr>
          <w:rFonts w:ascii="Calibri" w:hAnsi="Calibri" w:cs="Calibri"/>
        </w:rPr>
        <w:t>requirements.</w:t>
      </w:r>
    </w:p>
    <w:p w14:paraId="1B326473" w14:textId="77777777" w:rsidR="00F639B2" w:rsidRDefault="00F639B2" w:rsidP="00586810">
      <w:pPr>
        <w:jc w:val="both"/>
        <w:rPr>
          <w:rFonts w:ascii="Calibri" w:hAnsi="Calibri" w:cs="Calibri"/>
        </w:rPr>
      </w:pPr>
    </w:p>
    <w:p w14:paraId="2874121A" w14:textId="77777777" w:rsidR="00F639B2" w:rsidRDefault="00F639B2" w:rsidP="00586810">
      <w:pPr>
        <w:jc w:val="both"/>
        <w:rPr>
          <w:rFonts w:ascii="Calibri" w:hAnsi="Calibri" w:cs="Calibri"/>
        </w:rPr>
      </w:pPr>
    </w:p>
    <w:p w14:paraId="750221B2" w14:textId="77777777" w:rsidR="00F639B2" w:rsidRDefault="00F639B2" w:rsidP="00586810">
      <w:pPr>
        <w:jc w:val="both"/>
        <w:rPr>
          <w:rFonts w:ascii="Calibri" w:hAnsi="Calibri" w:cs="Calibri"/>
        </w:rPr>
      </w:pPr>
    </w:p>
    <w:p w14:paraId="5594FA76" w14:textId="77777777" w:rsidR="00F639B2" w:rsidRDefault="00F639B2" w:rsidP="00586810">
      <w:pPr>
        <w:jc w:val="both"/>
        <w:rPr>
          <w:rFonts w:ascii="Calibri" w:hAnsi="Calibri" w:cs="Calibri"/>
        </w:rPr>
      </w:pPr>
    </w:p>
    <w:p w14:paraId="7BC15A0F" w14:textId="77777777" w:rsidR="00F639B2" w:rsidRDefault="00F639B2" w:rsidP="00586810">
      <w:pPr>
        <w:jc w:val="both"/>
        <w:rPr>
          <w:rFonts w:ascii="Calibri" w:hAnsi="Calibri" w:cs="Calibri"/>
        </w:rPr>
      </w:pPr>
    </w:p>
    <w:p w14:paraId="2AE5B7C5" w14:textId="77777777" w:rsidR="00F639B2" w:rsidRPr="00031F7A" w:rsidRDefault="00F639B2" w:rsidP="00586810">
      <w:pPr>
        <w:jc w:val="both"/>
        <w:rPr>
          <w:rFonts w:ascii="Calibri" w:hAnsi="Calibri" w:cs="Calibri"/>
        </w:rPr>
      </w:pPr>
    </w:p>
    <w:p w14:paraId="31946A95" w14:textId="77777777" w:rsidR="00AC1F76" w:rsidRPr="00985CDE" w:rsidRDefault="00AC1F76" w:rsidP="00F16C8D">
      <w:pPr>
        <w:pStyle w:val="H1"/>
        <w:rPr>
          <w:rFonts w:eastAsia="Arial"/>
        </w:rPr>
      </w:pPr>
      <w:bookmarkStart w:id="12" w:name="_Toc126686055"/>
      <w:bookmarkStart w:id="13" w:name="_Toc202863357"/>
      <w:bookmarkStart w:id="14" w:name="_Toc204768285"/>
      <w:bookmarkStart w:id="15" w:name="_Toc15917038"/>
      <w:bookmarkStart w:id="16" w:name="_Toc185842952"/>
      <w:bookmarkStart w:id="17" w:name="_Hlk106808558"/>
      <w:bookmarkStart w:id="18" w:name="_Toc372294171"/>
      <w:bookmarkStart w:id="19" w:name="_Toc206767580"/>
      <w:r w:rsidRPr="00985CDE">
        <w:rPr>
          <w:rFonts w:eastAsia="Arial"/>
        </w:rPr>
        <w:lastRenderedPageBreak/>
        <w:t>Safeguarding Children and Child Protection Policy</w:t>
      </w:r>
      <w:bookmarkEnd w:id="19"/>
      <w:r w:rsidRPr="00985CDE">
        <w:rPr>
          <w:rFonts w:eastAsia="Arial"/>
        </w:rPr>
        <w:t xml:space="preserve"> </w:t>
      </w:r>
      <w:bookmarkEnd w:id="12"/>
      <w:bookmarkEnd w:id="13"/>
    </w:p>
    <w:p w14:paraId="25C9ADA6" w14:textId="77777777" w:rsidR="00AC1F76" w:rsidRDefault="00AC1F76" w:rsidP="00AC1F76">
      <w:pPr>
        <w:pStyle w:val="Default"/>
      </w:pPr>
    </w:p>
    <w:p w14:paraId="451772C6" w14:textId="77777777" w:rsidR="00AC1F76" w:rsidRDefault="00AC1F76" w:rsidP="00AC1F76">
      <w:pPr>
        <w:pStyle w:val="Default"/>
      </w:pPr>
    </w:p>
    <w:p w14:paraId="2F9AFBFC" w14:textId="77777777" w:rsidR="00AC1F76" w:rsidRPr="00EA009F" w:rsidRDefault="00AC1F76" w:rsidP="00AC1F76">
      <w:pPr>
        <w:pStyle w:val="Default"/>
        <w:rPr>
          <w:rFonts w:ascii="Calibri" w:hAnsi="Calibri" w:cs="Calibri"/>
          <w:bCs/>
          <w:color w:val="auto"/>
        </w:rPr>
      </w:pPr>
      <w:r w:rsidRPr="00EA009F">
        <w:rPr>
          <w:rFonts w:ascii="Calibri" w:hAnsi="Calibri" w:cs="Calibri"/>
        </w:rPr>
        <w:t xml:space="preserve">This policy has been developed in accordance with the principles established by </w:t>
      </w:r>
      <w:hyperlink r:id="rId11" w:history="1">
        <w:r w:rsidRPr="00EA009F">
          <w:rPr>
            <w:rFonts w:ascii="Calibri" w:eastAsia="Times New Roman" w:hAnsi="Calibri" w:cs="Calibri"/>
            <w:color w:val="0000FF"/>
            <w:u w:val="single"/>
          </w:rPr>
          <w:t>Working together to safeguard children - GOV.UK (www.gov.uk)</w:t>
        </w:r>
      </w:hyperlink>
      <w:r w:rsidRPr="00EA009F">
        <w:rPr>
          <w:rFonts w:ascii="Calibri" w:eastAsia="Times New Roman" w:hAnsi="Calibri" w:cs="Calibri"/>
          <w:color w:val="auto"/>
        </w:rPr>
        <w:t xml:space="preserve"> </w:t>
      </w:r>
      <w:hyperlink r:id="rId12" w:history="1"/>
      <w:r w:rsidRPr="00EA009F">
        <w:rPr>
          <w:rFonts w:ascii="Calibri" w:hAnsi="Calibri" w:cs="Calibri"/>
          <w:bCs/>
          <w:color w:val="auto"/>
        </w:rPr>
        <w:t>a guide to inter-agency working to safeguard and promote the welfare of children.</w:t>
      </w:r>
      <w:r w:rsidRPr="00EA009F">
        <w:rPr>
          <w:rFonts w:ascii="Calibri" w:hAnsi="Calibri" w:cs="Calibri"/>
        </w:rPr>
        <w:t xml:space="preserve"> </w:t>
      </w:r>
    </w:p>
    <w:p w14:paraId="67C1B528" w14:textId="77777777" w:rsidR="00AC1F76" w:rsidRPr="00EA009F" w:rsidRDefault="00AC1F76" w:rsidP="00AC1F76">
      <w:pPr>
        <w:pStyle w:val="Default"/>
        <w:rPr>
          <w:rFonts w:ascii="Calibri" w:hAnsi="Calibri" w:cs="Calibri"/>
        </w:rPr>
      </w:pPr>
    </w:p>
    <w:p w14:paraId="0D4FABBB" w14:textId="77777777" w:rsidR="00AC1F76" w:rsidRPr="00EA009F" w:rsidRDefault="00AC1F76" w:rsidP="00AC1F76">
      <w:pPr>
        <w:pStyle w:val="Heading2"/>
        <w:rPr>
          <w:rFonts w:ascii="Calibri" w:hAnsi="Calibri" w:cs="Calibri"/>
          <w:b w:val="0"/>
          <w:i/>
          <w:color w:val="FF0000"/>
          <w:sz w:val="24"/>
        </w:rPr>
      </w:pPr>
      <w:bookmarkStart w:id="20" w:name="_Toc206752660"/>
      <w:r w:rsidRPr="00EA009F">
        <w:rPr>
          <w:rFonts w:ascii="Calibri" w:hAnsi="Calibri" w:cs="Calibri"/>
          <w:b w:val="0"/>
          <w:color w:val="000000"/>
          <w:sz w:val="24"/>
        </w:rPr>
        <w:t xml:space="preserve">As the Designated Safeguarding Lead for our </w:t>
      </w:r>
      <w:r w:rsidRPr="00EA009F">
        <w:rPr>
          <w:rFonts w:ascii="Calibri" w:hAnsi="Calibri" w:cs="Calibri"/>
          <w:b w:val="0"/>
          <w:sz w:val="24"/>
        </w:rPr>
        <w:t xml:space="preserve">childcare </w:t>
      </w:r>
      <w:r w:rsidRPr="00EA009F">
        <w:rPr>
          <w:rFonts w:ascii="Calibri" w:hAnsi="Calibri" w:cs="Calibri"/>
          <w:b w:val="0"/>
          <w:color w:val="000000"/>
          <w:sz w:val="24"/>
        </w:rPr>
        <w:t xml:space="preserve">setting I work with other agencies to ensure I have adequate arrangements in place to identify, assess, and support those children who are suffering harm. I can be contacted on: </w:t>
      </w:r>
      <w:r>
        <w:rPr>
          <w:rFonts w:ascii="Calibri" w:hAnsi="Calibri" w:cs="Calibri"/>
          <w:color w:val="FF0000"/>
          <w:sz w:val="24"/>
        </w:rPr>
        <w:t>0191 5848004</w:t>
      </w:r>
      <w:r w:rsidRPr="00EA009F">
        <w:rPr>
          <w:rFonts w:ascii="Calibri" w:hAnsi="Calibri" w:cs="Calibri"/>
          <w:b w:val="0"/>
          <w:color w:val="000000"/>
          <w:sz w:val="24"/>
        </w:rPr>
        <w:t xml:space="preserve"> during the following hours: </w:t>
      </w:r>
      <w:r>
        <w:rPr>
          <w:rFonts w:ascii="Calibri" w:hAnsi="Calibri" w:cs="Calibri"/>
          <w:color w:val="FF0000"/>
          <w:sz w:val="24"/>
        </w:rPr>
        <w:t>8.00am-6.00pm Monday to Friday</w:t>
      </w:r>
      <w:bookmarkEnd w:id="20"/>
      <w:r>
        <w:rPr>
          <w:rFonts w:ascii="Calibri" w:hAnsi="Calibri" w:cs="Calibri"/>
          <w:color w:val="FF0000"/>
          <w:sz w:val="24"/>
        </w:rPr>
        <w:t xml:space="preserve"> </w:t>
      </w:r>
    </w:p>
    <w:p w14:paraId="447BE380" w14:textId="77777777" w:rsidR="00AC1F76" w:rsidRPr="00985CDE" w:rsidRDefault="00AC1F76" w:rsidP="00AC1F76">
      <w:pPr>
        <w:jc w:val="both"/>
        <w:rPr>
          <w:rFonts w:ascii="Calibri" w:eastAsia="Calibri" w:hAnsi="Calibri" w:cs="Calibri"/>
          <w:szCs w:val="22"/>
        </w:rPr>
      </w:pPr>
    </w:p>
    <w:p w14:paraId="5FD372AD" w14:textId="77777777" w:rsidR="00AC1F76" w:rsidRPr="00985CDE" w:rsidRDefault="00AC1F76" w:rsidP="00AC1F76">
      <w:pPr>
        <w:rPr>
          <w:rFonts w:ascii="Calibri" w:hAnsi="Calibri"/>
          <w:u w:val="single"/>
        </w:rPr>
      </w:pPr>
      <w:bookmarkStart w:id="21" w:name="_Toc119397315"/>
      <w:r w:rsidRPr="00985CDE">
        <w:rPr>
          <w:rFonts w:ascii="Calibri" w:hAnsi="Calibri"/>
          <w:u w:val="single"/>
        </w:rPr>
        <w:t>PART 1: Safeguarding children and child protection procedures</w:t>
      </w:r>
      <w:bookmarkEnd w:id="21"/>
    </w:p>
    <w:p w14:paraId="4DE33422" w14:textId="77777777" w:rsidR="00AC1F76" w:rsidRPr="00985CDE" w:rsidRDefault="00AC1F76" w:rsidP="00AC1F76">
      <w:pPr>
        <w:jc w:val="both"/>
      </w:pPr>
    </w:p>
    <w:p w14:paraId="2053DBAA" w14:textId="77777777" w:rsidR="00AC1F76" w:rsidRPr="00985CDE" w:rsidRDefault="00AC1F76" w:rsidP="00AC1F76">
      <w:pPr>
        <w:pStyle w:val="H2"/>
      </w:pPr>
      <w:bookmarkStart w:id="22" w:name="_Toc499020561"/>
      <w:bookmarkStart w:id="23" w:name="_Toc119397316"/>
      <w:r w:rsidRPr="00985CDE">
        <w:t>Introduction</w:t>
      </w:r>
      <w:bookmarkEnd w:id="22"/>
      <w:bookmarkEnd w:id="23"/>
    </w:p>
    <w:p w14:paraId="4C1EBE08" w14:textId="77777777" w:rsidR="00AC1F76" w:rsidRPr="00985CDE" w:rsidRDefault="00AC1F76" w:rsidP="00AC1F76">
      <w:pPr>
        <w:autoSpaceDE w:val="0"/>
        <w:autoSpaceDN w:val="0"/>
        <w:adjustRightInd w:val="0"/>
        <w:jc w:val="both"/>
        <w:rPr>
          <w:rFonts w:ascii="Calibri" w:hAnsi="Calibri" w:cs="Calibri"/>
          <w:color w:val="000000"/>
        </w:rPr>
      </w:pPr>
      <w:r>
        <w:rPr>
          <w:rFonts w:ascii="Calibri" w:hAnsi="Calibri" w:cs="Calibri"/>
          <w:b/>
          <w:bCs/>
          <w:color w:val="000000"/>
        </w:rPr>
        <w:t>Nesham Nursery</w:t>
      </w:r>
      <w:r w:rsidRPr="00985CDE">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 </w:t>
      </w:r>
      <w:r w:rsidRPr="00B07FD7">
        <w:rPr>
          <w:rFonts w:ascii="Calibri" w:hAnsi="Calibri" w:cs="Calibri"/>
          <w:color w:val="000000"/>
        </w:rPr>
        <w:t>through building a safer organisational culture.</w:t>
      </w:r>
    </w:p>
    <w:p w14:paraId="526D185D" w14:textId="77777777" w:rsidR="00AC1F76" w:rsidRPr="00985CDE" w:rsidRDefault="00AC1F76" w:rsidP="00AC1F76">
      <w:pPr>
        <w:autoSpaceDE w:val="0"/>
        <w:autoSpaceDN w:val="0"/>
        <w:adjustRightInd w:val="0"/>
        <w:jc w:val="both"/>
        <w:rPr>
          <w:rFonts w:ascii="Calibri" w:hAnsi="Calibri" w:cs="Calibri"/>
          <w:color w:val="000000"/>
        </w:rPr>
      </w:pPr>
    </w:p>
    <w:p w14:paraId="3E4C915C"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1A714DA4" w14:textId="77777777" w:rsidR="00AC1F76" w:rsidRPr="00985CDE" w:rsidRDefault="00AC1F76" w:rsidP="00AC1F76">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AC1F76" w:rsidRPr="00985CDE" w14:paraId="38E22DD0" w14:textId="77777777" w:rsidTr="00E37CFA">
        <w:trPr>
          <w:trHeight w:val="151"/>
        </w:trPr>
        <w:tc>
          <w:tcPr>
            <w:tcW w:w="4508" w:type="dxa"/>
          </w:tcPr>
          <w:p w14:paraId="07BC508B" w14:textId="77777777" w:rsidR="00AC1F76" w:rsidRPr="00985CDE" w:rsidRDefault="00AC1F76" w:rsidP="00E37CFA">
            <w:pPr>
              <w:autoSpaceDE w:val="0"/>
              <w:autoSpaceDN w:val="0"/>
              <w:adjustRightInd w:val="0"/>
              <w:rPr>
                <w:rFonts w:cs="Calibri"/>
                <w:color w:val="000000"/>
              </w:rPr>
            </w:pPr>
            <w:r w:rsidRPr="00985CDE">
              <w:rPr>
                <w:rFonts w:cs="Calibri"/>
                <w:color w:val="000000"/>
              </w:rPr>
              <w:t>Acceptable internet use policy</w:t>
            </w:r>
          </w:p>
        </w:tc>
        <w:tc>
          <w:tcPr>
            <w:tcW w:w="4508" w:type="dxa"/>
          </w:tcPr>
          <w:p w14:paraId="5E6A8E4E"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Nappy changing policy</w:t>
            </w:r>
          </w:p>
        </w:tc>
      </w:tr>
      <w:tr w:rsidR="00AC1F76" w:rsidRPr="00985CDE" w14:paraId="15130963" w14:textId="77777777" w:rsidTr="00E37CFA">
        <w:tc>
          <w:tcPr>
            <w:tcW w:w="4508" w:type="dxa"/>
          </w:tcPr>
          <w:p w14:paraId="5804587B" w14:textId="77777777" w:rsidR="00AC1F76" w:rsidRPr="00985CDE" w:rsidRDefault="00AC1F76" w:rsidP="00E37CFA">
            <w:pPr>
              <w:autoSpaceDE w:val="0"/>
              <w:autoSpaceDN w:val="0"/>
              <w:adjustRightInd w:val="0"/>
              <w:spacing w:after="200" w:line="276" w:lineRule="auto"/>
              <w:contextualSpacing/>
              <w:rPr>
                <w:rFonts w:cs="Calibri"/>
                <w:color w:val="000000"/>
              </w:rPr>
            </w:pPr>
            <w:r w:rsidRPr="00B07FD7">
              <w:rPr>
                <w:rFonts w:cs="Calibri"/>
                <w:color w:val="000000"/>
              </w:rPr>
              <w:t>Attendance policy</w:t>
            </w:r>
          </w:p>
        </w:tc>
        <w:tc>
          <w:tcPr>
            <w:tcW w:w="4508" w:type="dxa"/>
          </w:tcPr>
          <w:p w14:paraId="39C3514F"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Online safety policy</w:t>
            </w:r>
          </w:p>
        </w:tc>
      </w:tr>
      <w:tr w:rsidR="00AC1F76" w:rsidRPr="00985CDE" w14:paraId="082E58C1" w14:textId="77777777" w:rsidTr="00E37CFA">
        <w:tc>
          <w:tcPr>
            <w:tcW w:w="4508" w:type="dxa"/>
          </w:tcPr>
          <w:p w14:paraId="165BCB99"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CCTV policy</w:t>
            </w:r>
          </w:p>
        </w:tc>
        <w:tc>
          <w:tcPr>
            <w:tcW w:w="4508" w:type="dxa"/>
          </w:tcPr>
          <w:p w14:paraId="5A9E5BA3"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Promoting positive behaviour policy</w:t>
            </w:r>
          </w:p>
        </w:tc>
      </w:tr>
      <w:tr w:rsidR="00AC1F76" w:rsidRPr="00985CDE" w14:paraId="3E952140" w14:textId="77777777" w:rsidTr="00E37CFA">
        <w:tc>
          <w:tcPr>
            <w:tcW w:w="4508" w:type="dxa"/>
          </w:tcPr>
          <w:p w14:paraId="750FA419"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Data protection and confidentiality policy</w:t>
            </w:r>
          </w:p>
        </w:tc>
        <w:tc>
          <w:tcPr>
            <w:tcW w:w="4508" w:type="dxa"/>
          </w:tcPr>
          <w:p w14:paraId="741757ED"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Recruitment, selection and suitability of staff policy</w:t>
            </w:r>
          </w:p>
        </w:tc>
      </w:tr>
      <w:tr w:rsidR="00AC1F76" w:rsidRPr="00985CDE" w14:paraId="3C088F44" w14:textId="77777777" w:rsidTr="00E37CFA">
        <w:tc>
          <w:tcPr>
            <w:tcW w:w="4508" w:type="dxa"/>
          </w:tcPr>
          <w:p w14:paraId="7A295B5B" w14:textId="77777777" w:rsidR="00AC1F76" w:rsidRPr="00985CDE" w:rsidRDefault="00AC1F76" w:rsidP="00E37CFA">
            <w:pPr>
              <w:autoSpaceDE w:val="0"/>
              <w:autoSpaceDN w:val="0"/>
              <w:adjustRightInd w:val="0"/>
              <w:rPr>
                <w:rFonts w:cs="Calibri"/>
                <w:color w:val="000000"/>
              </w:rPr>
            </w:pPr>
            <w:r w:rsidRPr="00985CDE">
              <w:rPr>
                <w:rFonts w:cs="Calibri"/>
                <w:color w:val="000000"/>
              </w:rPr>
              <w:t>Emergency lockdown policy</w:t>
            </w:r>
          </w:p>
        </w:tc>
        <w:tc>
          <w:tcPr>
            <w:tcW w:w="4508" w:type="dxa"/>
          </w:tcPr>
          <w:p w14:paraId="1FA29A5C"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Respectful intimate care policy</w:t>
            </w:r>
          </w:p>
        </w:tc>
      </w:tr>
      <w:tr w:rsidR="00AC1F76" w:rsidRPr="00985CDE" w14:paraId="59546DB0" w14:textId="77777777" w:rsidTr="00E37CFA">
        <w:tc>
          <w:tcPr>
            <w:tcW w:w="4508" w:type="dxa"/>
          </w:tcPr>
          <w:p w14:paraId="2F6D075C"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Inclusion and equality policy</w:t>
            </w:r>
          </w:p>
        </w:tc>
        <w:tc>
          <w:tcPr>
            <w:tcW w:w="4508" w:type="dxa"/>
          </w:tcPr>
          <w:p w14:paraId="04C01E3B"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Social networking policy</w:t>
            </w:r>
          </w:p>
        </w:tc>
      </w:tr>
      <w:tr w:rsidR="00AC1F76" w:rsidRPr="00985CDE" w14:paraId="7B42FF6E" w14:textId="77777777" w:rsidTr="00E37CFA">
        <w:tc>
          <w:tcPr>
            <w:tcW w:w="4508" w:type="dxa"/>
          </w:tcPr>
          <w:p w14:paraId="1700D1E1"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Late collection and non-collection of children policy</w:t>
            </w:r>
          </w:p>
        </w:tc>
        <w:tc>
          <w:tcPr>
            <w:tcW w:w="4508" w:type="dxa"/>
          </w:tcPr>
          <w:p w14:paraId="15806F85"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Special educational needs and disabilities (SEND) policy</w:t>
            </w:r>
          </w:p>
        </w:tc>
      </w:tr>
      <w:tr w:rsidR="00AC1F76" w:rsidRPr="00985CDE" w14:paraId="2960185C" w14:textId="77777777" w:rsidTr="00E37CFA">
        <w:tc>
          <w:tcPr>
            <w:tcW w:w="4508" w:type="dxa"/>
          </w:tcPr>
          <w:p w14:paraId="544E0F0E"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Lone working policy</w:t>
            </w:r>
          </w:p>
        </w:tc>
        <w:tc>
          <w:tcPr>
            <w:tcW w:w="4508" w:type="dxa"/>
          </w:tcPr>
          <w:p w14:paraId="51A45BBC"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Staff code of conduct</w:t>
            </w:r>
          </w:p>
        </w:tc>
      </w:tr>
      <w:tr w:rsidR="00AC1F76" w:rsidRPr="00985CDE" w14:paraId="533B7600" w14:textId="77777777" w:rsidTr="00E37CFA">
        <w:tc>
          <w:tcPr>
            <w:tcW w:w="4508" w:type="dxa"/>
          </w:tcPr>
          <w:p w14:paraId="66934BD3"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Looked after children policy</w:t>
            </w:r>
          </w:p>
        </w:tc>
        <w:tc>
          <w:tcPr>
            <w:tcW w:w="4508" w:type="dxa"/>
          </w:tcPr>
          <w:p w14:paraId="3BD0C5A7"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Supervision of children policy</w:t>
            </w:r>
          </w:p>
        </w:tc>
      </w:tr>
      <w:tr w:rsidR="00AC1F76" w:rsidRPr="00985CDE" w14:paraId="530CCF4E" w14:textId="77777777" w:rsidTr="00E37CFA">
        <w:tc>
          <w:tcPr>
            <w:tcW w:w="4508" w:type="dxa"/>
          </w:tcPr>
          <w:p w14:paraId="2B2AD224" w14:textId="77777777" w:rsidR="00AC1F76" w:rsidRPr="00985CDE" w:rsidRDefault="00AC1F76" w:rsidP="00E37CFA">
            <w:pPr>
              <w:autoSpaceDE w:val="0"/>
              <w:autoSpaceDN w:val="0"/>
              <w:adjustRightInd w:val="0"/>
              <w:rPr>
                <w:rFonts w:cs="Calibri"/>
                <w:color w:val="000000"/>
              </w:rPr>
            </w:pPr>
            <w:r w:rsidRPr="00985CDE">
              <w:rPr>
                <w:rFonts w:cs="Calibri"/>
                <w:color w:val="000000"/>
              </w:rPr>
              <w:t>Low-level concern policy</w:t>
            </w:r>
          </w:p>
        </w:tc>
        <w:tc>
          <w:tcPr>
            <w:tcW w:w="4508" w:type="dxa"/>
          </w:tcPr>
          <w:p w14:paraId="24CC7763"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Supervision of visitors policy</w:t>
            </w:r>
          </w:p>
        </w:tc>
      </w:tr>
      <w:tr w:rsidR="00AC1F76" w:rsidRPr="00985CDE" w14:paraId="0241C736" w14:textId="77777777" w:rsidTr="00E37CFA">
        <w:tc>
          <w:tcPr>
            <w:tcW w:w="4508" w:type="dxa"/>
          </w:tcPr>
          <w:p w14:paraId="2D79C1F9"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Missing child from nursery policy</w:t>
            </w:r>
          </w:p>
        </w:tc>
        <w:tc>
          <w:tcPr>
            <w:tcW w:w="4508" w:type="dxa"/>
          </w:tcPr>
          <w:p w14:paraId="331330BE"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Volunteers policy</w:t>
            </w:r>
          </w:p>
        </w:tc>
      </w:tr>
      <w:tr w:rsidR="00AC1F76" w:rsidRPr="00985CDE" w14:paraId="7923F4AD" w14:textId="77777777" w:rsidTr="00E37CFA">
        <w:tc>
          <w:tcPr>
            <w:tcW w:w="4508" w:type="dxa"/>
          </w:tcPr>
          <w:p w14:paraId="30842275"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Missing child from outings policy</w:t>
            </w:r>
          </w:p>
        </w:tc>
        <w:tc>
          <w:tcPr>
            <w:tcW w:w="4508" w:type="dxa"/>
          </w:tcPr>
          <w:p w14:paraId="582AB30E"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Whistleblowing policy</w:t>
            </w:r>
          </w:p>
        </w:tc>
      </w:tr>
      <w:tr w:rsidR="00AC1F76" w:rsidRPr="00985CDE" w14:paraId="029B571D" w14:textId="77777777" w:rsidTr="00E37CFA">
        <w:tc>
          <w:tcPr>
            <w:tcW w:w="4508" w:type="dxa"/>
          </w:tcPr>
          <w:p w14:paraId="736E93D2"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Mobile phone and electronic device use policy</w:t>
            </w:r>
          </w:p>
        </w:tc>
        <w:tc>
          <w:tcPr>
            <w:tcW w:w="4508" w:type="dxa"/>
          </w:tcPr>
          <w:p w14:paraId="7429CC9B" w14:textId="77777777" w:rsidR="00AC1F76" w:rsidRPr="00985CDE" w:rsidRDefault="00AC1F76" w:rsidP="00E37CFA">
            <w:pPr>
              <w:autoSpaceDE w:val="0"/>
              <w:autoSpaceDN w:val="0"/>
              <w:adjustRightInd w:val="0"/>
              <w:spacing w:after="200" w:line="276" w:lineRule="auto"/>
              <w:contextualSpacing/>
              <w:rPr>
                <w:rFonts w:cs="Calibri"/>
                <w:color w:val="000000"/>
              </w:rPr>
            </w:pPr>
            <w:r w:rsidRPr="00985CDE">
              <w:rPr>
                <w:rFonts w:cs="Calibri"/>
                <w:color w:val="000000"/>
              </w:rPr>
              <w:t>Young workers policy</w:t>
            </w:r>
          </w:p>
        </w:tc>
      </w:tr>
    </w:tbl>
    <w:p w14:paraId="1C69B04E" w14:textId="77777777" w:rsidR="00AC1F76" w:rsidRPr="00985CDE" w:rsidRDefault="00AC1F76" w:rsidP="00AC1F76">
      <w:pPr>
        <w:autoSpaceDE w:val="0"/>
        <w:autoSpaceDN w:val="0"/>
        <w:adjustRightInd w:val="0"/>
        <w:jc w:val="both"/>
        <w:rPr>
          <w:rFonts w:ascii="Calibri" w:hAnsi="Calibri" w:cs="Calibri"/>
          <w:color w:val="000000"/>
        </w:rPr>
      </w:pPr>
    </w:p>
    <w:p w14:paraId="1D9D5FBB" w14:textId="77777777" w:rsidR="00AC1F76" w:rsidRPr="00985CDE" w:rsidRDefault="00AC1F76" w:rsidP="00AC1F76">
      <w:pPr>
        <w:autoSpaceDE w:val="0"/>
        <w:autoSpaceDN w:val="0"/>
        <w:adjustRightInd w:val="0"/>
        <w:jc w:val="both"/>
        <w:rPr>
          <w:rFonts w:ascii="Calibri" w:hAnsi="Calibri" w:cs="Calibri"/>
          <w:color w:val="000000"/>
        </w:rPr>
      </w:pPr>
      <w:r w:rsidRPr="005E03DE">
        <w:rPr>
          <w:rFonts w:ascii="Calibri" w:hAnsi="Calibri" w:cs="Calibri"/>
          <w:color w:val="000000"/>
        </w:rPr>
        <w:t xml:space="preserve">We ensure all staff, students and volunteers have the necessary knowledge and skills to carry out their duties and are confident to implement these policy and procedures on an ongoing </w:t>
      </w:r>
      <w:r w:rsidRPr="005E03DE">
        <w:rPr>
          <w:rFonts w:ascii="Calibri" w:hAnsi="Calibri" w:cs="Calibri"/>
          <w:color w:val="000000"/>
        </w:rPr>
        <w:lastRenderedPageBreak/>
        <w:t>basis to support them in promoting and safeguarding the welfare of children. This is achieved through recruitment and induction processes and by offering ongoing training and support to all staff, appropriate to their specific role, in line with the criteria set out in Annex C of the EYFS.</w:t>
      </w:r>
      <w:r w:rsidRPr="00985CDE">
        <w:rPr>
          <w:rFonts w:ascii="Calibri" w:hAnsi="Calibri" w:cs="Calibri"/>
          <w:color w:val="000000"/>
        </w:rPr>
        <w:t xml:space="preserve"> </w:t>
      </w:r>
    </w:p>
    <w:p w14:paraId="396E46AD" w14:textId="77777777" w:rsidR="00AC1F76" w:rsidRPr="00985CDE" w:rsidRDefault="00AC1F76" w:rsidP="00AC1F76">
      <w:pPr>
        <w:autoSpaceDE w:val="0"/>
        <w:autoSpaceDN w:val="0"/>
        <w:adjustRightInd w:val="0"/>
        <w:jc w:val="both"/>
        <w:rPr>
          <w:rFonts w:ascii="Calibri" w:hAnsi="Calibri" w:cs="Calibri"/>
          <w:color w:val="000000"/>
        </w:rPr>
      </w:pPr>
    </w:p>
    <w:p w14:paraId="569A2819"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73012B55" w14:textId="77777777" w:rsidR="00AC1F76" w:rsidRPr="00985CDE" w:rsidRDefault="00AC1F76" w:rsidP="00AC1F76">
      <w:pPr>
        <w:autoSpaceDE w:val="0"/>
        <w:autoSpaceDN w:val="0"/>
        <w:adjustRightInd w:val="0"/>
        <w:jc w:val="both"/>
        <w:rPr>
          <w:rFonts w:ascii="Calibri" w:hAnsi="Calibri" w:cs="Calibri"/>
          <w:color w:val="000000"/>
        </w:rPr>
      </w:pPr>
    </w:p>
    <w:p w14:paraId="0EE85D6F"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It is the responsibility of every staff member, student and volunteer to report any breaches of this policy to the Designated Safeguarding Lead (DSL).</w:t>
      </w:r>
    </w:p>
    <w:p w14:paraId="0355210D" w14:textId="77777777" w:rsidR="00AC1F76" w:rsidRPr="00985CDE" w:rsidRDefault="00AC1F76" w:rsidP="00AC1F76">
      <w:pPr>
        <w:autoSpaceDE w:val="0"/>
        <w:autoSpaceDN w:val="0"/>
        <w:adjustRightInd w:val="0"/>
        <w:jc w:val="both"/>
        <w:rPr>
          <w:rFonts w:ascii="Calibri" w:hAnsi="Calibri" w:cs="Calibri"/>
          <w:color w:val="000000"/>
        </w:rPr>
      </w:pPr>
    </w:p>
    <w:p w14:paraId="73E1AC43" w14:textId="77777777" w:rsidR="00AC1F76" w:rsidRPr="00985CDE" w:rsidRDefault="00AC1F76" w:rsidP="00AC1F76">
      <w:pPr>
        <w:rPr>
          <w:rFonts w:ascii="Calibri" w:hAnsi="Calibri" w:cs="Calibri"/>
          <w:b/>
          <w:bCs/>
        </w:rPr>
      </w:pPr>
      <w:bookmarkStart w:id="24" w:name="_Toc119397317"/>
      <w:r w:rsidRPr="00985CDE">
        <w:rPr>
          <w:rFonts w:ascii="Calibri" w:hAnsi="Calibri" w:cs="Calibri"/>
          <w:b/>
          <w:bCs/>
        </w:rPr>
        <w:t>Policy intention</w:t>
      </w:r>
      <w:bookmarkEnd w:id="24"/>
    </w:p>
    <w:p w14:paraId="339A7D8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48CF7AB1" w14:textId="77777777" w:rsidR="00AC1F76" w:rsidRPr="00985CDE" w:rsidRDefault="00AC1F76" w:rsidP="00AC1F76">
      <w:pPr>
        <w:autoSpaceDE w:val="0"/>
        <w:autoSpaceDN w:val="0"/>
        <w:adjustRightInd w:val="0"/>
        <w:jc w:val="both"/>
        <w:rPr>
          <w:rFonts w:ascii="Calibri" w:hAnsi="Calibri" w:cs="Calibri"/>
          <w:color w:val="000000"/>
        </w:rPr>
      </w:pPr>
    </w:p>
    <w:p w14:paraId="5AA2A46D" w14:textId="77777777" w:rsidR="00AC1F76" w:rsidRPr="00985CDE" w:rsidRDefault="00AC1F76" w:rsidP="00AC1F76">
      <w:pPr>
        <w:autoSpaceDE w:val="0"/>
        <w:autoSpaceDN w:val="0"/>
        <w:adjustRightInd w:val="0"/>
        <w:jc w:val="both"/>
        <w:rPr>
          <w:rFonts w:ascii="Calibri" w:hAnsi="Calibri"/>
        </w:rPr>
      </w:pPr>
      <w:r w:rsidRPr="00985CDE">
        <w:rPr>
          <w:rFonts w:ascii="Calibri" w:hAnsi="Calibri"/>
        </w:rPr>
        <w:t>This policy applies to all children up to the age of 18 years whether living with their families, in state care, or living independently (</w:t>
      </w:r>
      <w:r w:rsidRPr="00985CDE">
        <w:rPr>
          <w:rFonts w:ascii="Calibri" w:hAnsi="Calibri"/>
          <w:i/>
        </w:rPr>
        <w:t>Working together to safeguard children</w:t>
      </w:r>
      <w:r w:rsidRPr="00985CDE">
        <w:rPr>
          <w:rFonts w:ascii="Calibri" w:hAnsi="Calibri"/>
        </w:rPr>
        <w:t>).</w:t>
      </w:r>
    </w:p>
    <w:p w14:paraId="2C8AD86B" w14:textId="77777777" w:rsidR="00AC1F76" w:rsidRPr="00985CDE" w:rsidRDefault="00AC1F76" w:rsidP="00AC1F76">
      <w:pPr>
        <w:autoSpaceDE w:val="0"/>
        <w:autoSpaceDN w:val="0"/>
        <w:adjustRightInd w:val="0"/>
        <w:jc w:val="both"/>
        <w:rPr>
          <w:rFonts w:ascii="Calibri" w:hAnsi="Calibri" w:cs="Calibri"/>
          <w:color w:val="000000"/>
        </w:rPr>
      </w:pPr>
    </w:p>
    <w:p w14:paraId="659D4D25" w14:textId="77777777" w:rsidR="00AC1F76" w:rsidRPr="00985CDE" w:rsidRDefault="00AC1F76" w:rsidP="00AC1F76">
      <w:pPr>
        <w:jc w:val="both"/>
        <w:rPr>
          <w:rFonts w:ascii="Calibri" w:eastAsia="Calibri" w:hAnsi="Calibri" w:cs="Calibri"/>
          <w:sz w:val="22"/>
          <w:szCs w:val="22"/>
        </w:rPr>
      </w:pPr>
      <w:r w:rsidRPr="00985CDE">
        <w:rPr>
          <w:rFonts w:ascii="Calibri" w:eastAsia="Arial" w:hAnsi="Calibri" w:cs="Calibri"/>
        </w:rPr>
        <w:t xml:space="preserve">Safeguarding and promoting the welfare of children, in relation to this policy, is defined as: </w:t>
      </w:r>
    </w:p>
    <w:p w14:paraId="5EA58132" w14:textId="77777777" w:rsidR="00AC1F76" w:rsidRPr="00985CDE" w:rsidRDefault="00AC1F76" w:rsidP="00AC1F76">
      <w:pPr>
        <w:numPr>
          <w:ilvl w:val="0"/>
          <w:numId w:val="131"/>
        </w:numPr>
        <w:rPr>
          <w:rFonts w:ascii="Calibri" w:hAnsi="Calibri" w:cs="Calibri"/>
        </w:rPr>
      </w:pPr>
      <w:r w:rsidRPr="00985CDE">
        <w:rPr>
          <w:rFonts w:ascii="Calibri" w:eastAsia="Arial" w:hAnsi="Calibri" w:cs="Calibri"/>
        </w:rPr>
        <w:t>Providing help and support to meet the needs of children as soon as problems emerge</w:t>
      </w:r>
    </w:p>
    <w:p w14:paraId="0E5A4591" w14:textId="77777777" w:rsidR="00AC1F76" w:rsidRPr="00985CDE" w:rsidRDefault="00AC1F76" w:rsidP="00AC1F76">
      <w:pPr>
        <w:numPr>
          <w:ilvl w:val="0"/>
          <w:numId w:val="131"/>
        </w:numPr>
        <w:rPr>
          <w:rFonts w:ascii="Calibri" w:hAnsi="Calibri" w:cs="Calibri"/>
        </w:rPr>
      </w:pPr>
      <w:r w:rsidRPr="00985CDE">
        <w:rPr>
          <w:rFonts w:ascii="Calibri" w:eastAsia="Arial" w:hAnsi="Calibri" w:cs="Calibri"/>
        </w:rPr>
        <w:t>Protecting children from maltreatment, whether that is within or outside the home, including online</w:t>
      </w:r>
    </w:p>
    <w:p w14:paraId="382B7C74" w14:textId="77777777" w:rsidR="00AC1F76" w:rsidRPr="00985CDE" w:rsidRDefault="00AC1F76" w:rsidP="00AC1F76">
      <w:pPr>
        <w:numPr>
          <w:ilvl w:val="0"/>
          <w:numId w:val="131"/>
        </w:numPr>
        <w:rPr>
          <w:rFonts w:ascii="Calibri" w:hAnsi="Calibri" w:cs="Calibri"/>
        </w:rPr>
      </w:pPr>
      <w:r w:rsidRPr="00985CDE">
        <w:rPr>
          <w:rFonts w:ascii="Calibri" w:eastAsia="Arial" w:hAnsi="Calibri" w:cs="Calibri"/>
        </w:rPr>
        <w:t xml:space="preserve">Preventing impairment of children’s mental and physical health or development </w:t>
      </w:r>
    </w:p>
    <w:p w14:paraId="7752517E" w14:textId="77777777" w:rsidR="00AC1F76" w:rsidRPr="00985CDE" w:rsidRDefault="00AC1F76" w:rsidP="00AC1F76">
      <w:pPr>
        <w:numPr>
          <w:ilvl w:val="0"/>
          <w:numId w:val="131"/>
        </w:numPr>
        <w:rPr>
          <w:rFonts w:ascii="Calibri" w:hAnsi="Calibri" w:cs="Calibri"/>
        </w:rPr>
      </w:pPr>
      <w:r w:rsidRPr="00985CDE">
        <w:rPr>
          <w:rFonts w:ascii="Calibri" w:eastAsia="Arial" w:hAnsi="Calibri" w:cs="Calibri"/>
        </w:rPr>
        <w:t>Ensuring that children grow up in circumstances consistent with the provision of safe and effective care</w:t>
      </w:r>
    </w:p>
    <w:p w14:paraId="2C0D496F" w14:textId="77777777" w:rsidR="00AC1F76" w:rsidRPr="00985CDE" w:rsidRDefault="00AC1F76" w:rsidP="00AC1F76">
      <w:pPr>
        <w:numPr>
          <w:ilvl w:val="0"/>
          <w:numId w:val="131"/>
        </w:numPr>
        <w:rPr>
          <w:rFonts w:ascii="Calibri" w:hAnsi="Calibri" w:cs="Calibri"/>
        </w:rPr>
      </w:pPr>
      <w:r w:rsidRPr="00985CDE">
        <w:rPr>
          <w:rFonts w:ascii="Calibri" w:hAnsi="Calibri" w:cs="Calibri"/>
        </w:rPr>
        <w:t>Promoting the upbringing of children with their birth parents, or otherwise family network through a kinship care arrangement, wherever possible and where this is in the best interests of the children</w:t>
      </w:r>
    </w:p>
    <w:p w14:paraId="14C6E824" w14:textId="77777777" w:rsidR="00AC1F76" w:rsidRPr="00985CDE" w:rsidRDefault="00AC1F76" w:rsidP="00AC1F76">
      <w:pPr>
        <w:numPr>
          <w:ilvl w:val="0"/>
          <w:numId w:val="131"/>
        </w:numPr>
        <w:rPr>
          <w:rFonts w:ascii="Calibri" w:hAnsi="Calibri" w:cs="Calibri"/>
        </w:rPr>
      </w:pPr>
      <w:r w:rsidRPr="00985CDE">
        <w:rPr>
          <w:rFonts w:ascii="Calibri" w:eastAsia="Arial" w:hAnsi="Calibri" w:cs="Calibri"/>
        </w:rPr>
        <w:t>Taking action to enable all children to have the best outcomes in line with the outcomes set out in the Children’s Social Care National Framework.</w:t>
      </w:r>
    </w:p>
    <w:p w14:paraId="2DC46520" w14:textId="77777777" w:rsidR="00AC1F76" w:rsidRPr="00985CDE" w:rsidRDefault="00AC1F76" w:rsidP="00AC1F76">
      <w:pPr>
        <w:jc w:val="both"/>
        <w:rPr>
          <w:rFonts w:ascii="Calibri" w:eastAsia="Arial" w:hAnsi="Calibri" w:cs="Calibri"/>
          <w:i/>
        </w:rPr>
      </w:pPr>
    </w:p>
    <w:p w14:paraId="6268515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Child protection is an integral part of safeguarding children and promoting their overall welfare. In this policy, child protection shall mean:</w:t>
      </w:r>
    </w:p>
    <w:p w14:paraId="57066DB2" w14:textId="77777777" w:rsidR="00AC1F76" w:rsidRPr="00985CDE" w:rsidRDefault="00AC1F76" w:rsidP="00AC1F76">
      <w:pPr>
        <w:numPr>
          <w:ilvl w:val="0"/>
          <w:numId w:val="239"/>
        </w:numPr>
        <w:autoSpaceDE w:val="0"/>
        <w:autoSpaceDN w:val="0"/>
        <w:adjustRightInd w:val="0"/>
        <w:spacing w:after="200" w:line="276" w:lineRule="auto"/>
        <w:contextualSpacing/>
        <w:rPr>
          <w:rFonts w:ascii="Calibri" w:hAnsi="Calibri" w:cs="Calibri"/>
          <w:color w:val="000000"/>
        </w:rPr>
      </w:pPr>
      <w:r w:rsidRPr="00985CDE">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2CAB2ABE" w14:textId="77777777" w:rsidR="00AC1F76" w:rsidRPr="00985CDE" w:rsidRDefault="00AC1F76" w:rsidP="00AC1F76">
      <w:pPr>
        <w:ind w:left="5040"/>
        <w:jc w:val="both"/>
        <w:rPr>
          <w:rFonts w:ascii="Calibri" w:eastAsia="Arial" w:hAnsi="Calibri" w:cs="Calibri"/>
          <w:i/>
        </w:rPr>
      </w:pPr>
      <w:r w:rsidRPr="00985CDE">
        <w:rPr>
          <w:rFonts w:ascii="Calibri" w:eastAsia="Arial" w:hAnsi="Calibri" w:cs="Calibri"/>
          <w:iCs/>
        </w:rPr>
        <w:t>(</w:t>
      </w:r>
      <w:r w:rsidRPr="00985CDE">
        <w:rPr>
          <w:rFonts w:ascii="Calibri" w:eastAsia="Arial" w:hAnsi="Calibri" w:cs="Calibri"/>
          <w:i/>
        </w:rPr>
        <w:t>Working together to safeguard children</w:t>
      </w:r>
      <w:r w:rsidRPr="00985CDE">
        <w:rPr>
          <w:rFonts w:ascii="Calibri" w:eastAsia="Arial" w:hAnsi="Calibri" w:cs="Calibri"/>
        </w:rPr>
        <w:t>)</w:t>
      </w:r>
    </w:p>
    <w:p w14:paraId="3D939623" w14:textId="77777777" w:rsidR="00AC1F76" w:rsidRPr="00985CDE" w:rsidRDefault="00AC1F76" w:rsidP="00AC1F76">
      <w:pPr>
        <w:jc w:val="both"/>
        <w:rPr>
          <w:rFonts w:ascii="Calibri" w:eastAsia="Arial" w:hAnsi="Calibri" w:cs="Calibri"/>
        </w:rPr>
      </w:pPr>
    </w:p>
    <w:p w14:paraId="61F391C2" w14:textId="77777777" w:rsidR="00AC1F76" w:rsidRPr="00985CDE" w:rsidRDefault="00AC1F76" w:rsidP="00AC1F76">
      <w:pPr>
        <w:jc w:val="both"/>
        <w:rPr>
          <w:rFonts w:ascii="Calibri" w:eastAsia="Calibri" w:hAnsi="Calibri" w:cs="Calibri"/>
          <w:sz w:val="22"/>
          <w:szCs w:val="22"/>
        </w:rPr>
      </w:pPr>
      <w:r w:rsidRPr="00985CDE">
        <w:rPr>
          <w:rFonts w:ascii="Calibri" w:eastAsia="Arial" w:hAnsi="Calibri" w:cs="Calibri"/>
        </w:rPr>
        <w:t>To safeguard children and promote their welfare we will:</w:t>
      </w:r>
    </w:p>
    <w:p w14:paraId="582B9F89" w14:textId="77777777" w:rsidR="00AC1F76" w:rsidRPr="00985CDE" w:rsidRDefault="00AC1F76" w:rsidP="00AC1F76">
      <w:pPr>
        <w:numPr>
          <w:ilvl w:val="0"/>
          <w:numId w:val="132"/>
        </w:numPr>
        <w:ind w:left="714" w:hanging="357"/>
        <w:rPr>
          <w:rFonts w:ascii="Calibri" w:hAnsi="Calibri" w:cs="Calibri"/>
        </w:rPr>
      </w:pPr>
      <w:r w:rsidRPr="00985CDE">
        <w:rPr>
          <w:rFonts w:ascii="Calibri" w:eastAsia="Arial" w:hAnsi="Calibri" w:cs="Calibri"/>
        </w:rPr>
        <w:t xml:space="preserve">Develop a safe </w:t>
      </w:r>
      <w:r w:rsidRPr="005E03DE">
        <w:rPr>
          <w:rFonts w:ascii="Calibri" w:eastAsia="Arial" w:hAnsi="Calibri" w:cs="Calibri"/>
        </w:rPr>
        <w:t>organisational</w:t>
      </w:r>
      <w:r w:rsidRPr="00985CDE">
        <w:rPr>
          <w:rFonts w:ascii="Calibri" w:eastAsia="Arial" w:hAnsi="Calibri" w:cs="Calibri"/>
        </w:rPr>
        <w:t xml:space="preserve"> culture where staff are confident to raise concerns about professional conduct</w:t>
      </w:r>
    </w:p>
    <w:p w14:paraId="1C941F5E" w14:textId="77777777" w:rsidR="00AC1F76" w:rsidRPr="00985CDE" w:rsidRDefault="00AC1F76" w:rsidP="00AC1F76">
      <w:pPr>
        <w:numPr>
          <w:ilvl w:val="0"/>
          <w:numId w:val="132"/>
        </w:numPr>
        <w:rPr>
          <w:rFonts w:ascii="Calibri" w:hAnsi="Calibri" w:cs="Calibri"/>
        </w:rPr>
      </w:pPr>
      <w:r w:rsidRPr="00985CDE">
        <w:rPr>
          <w:rFonts w:ascii="Calibri" w:eastAsia="Arial" w:hAnsi="Calibri" w:cs="Calibri"/>
        </w:rPr>
        <w:lastRenderedPageBreak/>
        <w:t>Ensure all staff are able to identify the signs and indicators of abuse, including the softer signs of abuse, and know what action to take</w:t>
      </w:r>
    </w:p>
    <w:p w14:paraId="79840F65" w14:textId="77777777" w:rsidR="00AC1F76" w:rsidRPr="00985CDE" w:rsidRDefault="00AC1F76" w:rsidP="00AC1F76">
      <w:pPr>
        <w:numPr>
          <w:ilvl w:val="0"/>
          <w:numId w:val="132"/>
        </w:numPr>
        <w:rPr>
          <w:rFonts w:ascii="Calibri" w:hAnsi="Calibri" w:cs="Calibri"/>
        </w:rPr>
      </w:pPr>
      <w:r w:rsidRPr="00985CDE">
        <w:rPr>
          <w:rFonts w:ascii="Calibri" w:eastAsia="Arial" w:hAnsi="Calibri" w:cs="Calibri"/>
        </w:rPr>
        <w:t>Understand and be sensitive to factors, including economic and social circumstances and ethnicity, which can impact children and families’ lives</w:t>
      </w:r>
    </w:p>
    <w:p w14:paraId="5A4F8303" w14:textId="77777777" w:rsidR="00AC1F76" w:rsidRPr="00985CDE" w:rsidRDefault="00AC1F76" w:rsidP="00AC1F76">
      <w:pPr>
        <w:numPr>
          <w:ilvl w:val="0"/>
          <w:numId w:val="132"/>
        </w:numPr>
        <w:ind w:left="714" w:hanging="357"/>
        <w:rPr>
          <w:rFonts w:ascii="Calibri" w:hAnsi="Calibri" w:cs="Calibri"/>
        </w:rPr>
      </w:pPr>
      <w:r w:rsidRPr="00985CDE">
        <w:rPr>
          <w:rFonts w:ascii="Calibri" w:eastAsia="Arial" w:hAnsi="Calibri" w:cs="Calibri"/>
        </w:rPr>
        <w:t>Share information with other agencies as appropriate.</w:t>
      </w:r>
    </w:p>
    <w:p w14:paraId="3761E487" w14:textId="77777777" w:rsidR="00AC1F76" w:rsidRPr="00985CDE" w:rsidRDefault="00AC1F76" w:rsidP="00AC1F76">
      <w:pPr>
        <w:ind w:left="714"/>
        <w:rPr>
          <w:rFonts w:ascii="Calibri" w:hAnsi="Calibri" w:cs="Calibri"/>
        </w:rPr>
      </w:pPr>
    </w:p>
    <w:p w14:paraId="4188F219" w14:textId="77777777" w:rsidR="00AC1F76" w:rsidRPr="00985CDE" w:rsidRDefault="00AC1F76" w:rsidP="00AC1F76">
      <w:pPr>
        <w:jc w:val="both"/>
        <w:rPr>
          <w:rFonts w:ascii="Calibri" w:eastAsia="Calibri" w:hAnsi="Calibri" w:cs="Calibri"/>
        </w:rPr>
      </w:pPr>
      <w:r w:rsidRPr="00985CDE">
        <w:rPr>
          <w:rFonts w:ascii="Calibri" w:eastAsia="Calibri" w:hAnsi="Calibri" w:cs="Calibri"/>
        </w:rPr>
        <w:t>We promote:</w:t>
      </w:r>
    </w:p>
    <w:p w14:paraId="3DBC87DE" w14:textId="77777777" w:rsidR="00AC1F76" w:rsidRPr="00985CDE" w:rsidRDefault="00AC1F76" w:rsidP="00AC1F76">
      <w:pPr>
        <w:numPr>
          <w:ilvl w:val="0"/>
          <w:numId w:val="240"/>
        </w:numPr>
        <w:rPr>
          <w:rFonts w:ascii="Calibri" w:hAnsi="Calibri" w:cs="Calibri"/>
        </w:rPr>
      </w:pPr>
      <w:r w:rsidRPr="00985CDE">
        <w:rPr>
          <w:rFonts w:ascii="Calibri" w:eastAsia="Arial" w:hAnsi="Calibri" w:cs="Calibri"/>
        </w:rPr>
        <w:t>Always listening to children</w:t>
      </w:r>
    </w:p>
    <w:p w14:paraId="04B520E0" w14:textId="77777777" w:rsidR="00AC1F76" w:rsidRPr="00985CDE" w:rsidRDefault="00AC1F76" w:rsidP="00AC1F76">
      <w:pPr>
        <w:numPr>
          <w:ilvl w:val="0"/>
          <w:numId w:val="240"/>
        </w:numPr>
        <w:spacing w:after="200"/>
        <w:contextualSpacing/>
        <w:rPr>
          <w:rFonts w:ascii="Calibri" w:hAnsi="Calibri" w:cs="Calibri"/>
        </w:rPr>
      </w:pPr>
      <w:r w:rsidRPr="00985CDE">
        <w:rPr>
          <w:rFonts w:ascii="Calibri" w:hAnsi="Calibri" w:cs="Calibri"/>
        </w:rPr>
        <w:t>Positive images of children</w:t>
      </w:r>
    </w:p>
    <w:p w14:paraId="33BAE0F5" w14:textId="77777777" w:rsidR="00AC1F76" w:rsidRPr="00985CDE" w:rsidRDefault="00AC1F76" w:rsidP="00AC1F76">
      <w:pPr>
        <w:numPr>
          <w:ilvl w:val="0"/>
          <w:numId w:val="240"/>
        </w:numPr>
        <w:spacing w:after="200"/>
        <w:contextualSpacing/>
        <w:rPr>
          <w:rFonts w:ascii="Calibri" w:hAnsi="Calibri" w:cs="Calibri"/>
        </w:rPr>
      </w:pPr>
      <w:r w:rsidRPr="00985CDE">
        <w:rPr>
          <w:rFonts w:ascii="Calibri" w:hAnsi="Calibri" w:cs="Calibri"/>
        </w:rPr>
        <w:t>Children developing independence and autonomy as appropriate for their age and stage of development</w:t>
      </w:r>
    </w:p>
    <w:p w14:paraId="2354D798" w14:textId="77777777" w:rsidR="00AC1F76" w:rsidRPr="00985CDE" w:rsidRDefault="00AC1F76" w:rsidP="00AC1F76">
      <w:pPr>
        <w:numPr>
          <w:ilvl w:val="0"/>
          <w:numId w:val="240"/>
        </w:numPr>
        <w:spacing w:after="200"/>
        <w:contextualSpacing/>
        <w:rPr>
          <w:rFonts w:ascii="Calibri" w:hAnsi="Calibri" w:cs="Calibri"/>
        </w:rPr>
      </w:pPr>
      <w:r w:rsidRPr="00985CDE">
        <w:rPr>
          <w:rFonts w:ascii="Calibri" w:hAnsi="Calibri" w:cs="Calibri"/>
        </w:rPr>
        <w:t>Safe and secure environments for children</w:t>
      </w:r>
    </w:p>
    <w:p w14:paraId="08DFABBA" w14:textId="77777777" w:rsidR="00AC1F76" w:rsidRPr="00985CDE" w:rsidRDefault="00AC1F76" w:rsidP="00AC1F76">
      <w:pPr>
        <w:numPr>
          <w:ilvl w:val="0"/>
          <w:numId w:val="240"/>
        </w:numPr>
        <w:spacing w:after="200"/>
        <w:contextualSpacing/>
        <w:rPr>
          <w:rFonts w:ascii="Calibri" w:hAnsi="Calibri" w:cs="Calibri"/>
        </w:rPr>
      </w:pPr>
      <w:r w:rsidRPr="00985CDE">
        <w:rPr>
          <w:rFonts w:ascii="Calibri" w:eastAsia="Arial" w:hAnsi="Calibri" w:cs="Calibri"/>
        </w:rPr>
        <w:t>Tolerance and acceptance of different beliefs, cultures and communities</w:t>
      </w:r>
    </w:p>
    <w:p w14:paraId="07CBB951" w14:textId="77777777" w:rsidR="00AC1F76" w:rsidRPr="00985CDE" w:rsidRDefault="00AC1F76" w:rsidP="00AC1F76">
      <w:pPr>
        <w:numPr>
          <w:ilvl w:val="0"/>
          <w:numId w:val="240"/>
        </w:numPr>
        <w:spacing w:after="200"/>
        <w:contextualSpacing/>
        <w:rPr>
          <w:rFonts w:ascii="Calibri" w:hAnsi="Calibri" w:cs="Calibri"/>
        </w:rPr>
      </w:pPr>
      <w:r w:rsidRPr="00985CDE">
        <w:rPr>
          <w:rFonts w:ascii="Calibri" w:eastAsia="Arial" w:hAnsi="Calibri" w:cs="Calibri"/>
        </w:rPr>
        <w:t xml:space="preserve">British values </w:t>
      </w:r>
    </w:p>
    <w:p w14:paraId="2D911B7D" w14:textId="77777777" w:rsidR="00AC1F76" w:rsidRPr="00985CDE" w:rsidRDefault="00AC1F76" w:rsidP="00AC1F76">
      <w:pPr>
        <w:numPr>
          <w:ilvl w:val="0"/>
          <w:numId w:val="240"/>
        </w:numPr>
        <w:rPr>
          <w:rFonts w:ascii="Calibri" w:hAnsi="Calibri" w:cs="Calibri"/>
        </w:rPr>
      </w:pPr>
      <w:r w:rsidRPr="00985CDE">
        <w:rPr>
          <w:rFonts w:ascii="Calibri" w:eastAsia="Arial" w:hAnsi="Calibri" w:cs="Calibri"/>
        </w:rPr>
        <w:t>Providing intervention and help for children and families in need.</w:t>
      </w:r>
    </w:p>
    <w:p w14:paraId="32D853B1" w14:textId="77777777" w:rsidR="00AC1F76" w:rsidRPr="00985CDE" w:rsidRDefault="00AC1F76" w:rsidP="00AC1F76">
      <w:pPr>
        <w:autoSpaceDE w:val="0"/>
        <w:autoSpaceDN w:val="0"/>
        <w:adjustRightInd w:val="0"/>
        <w:jc w:val="both"/>
        <w:rPr>
          <w:rFonts w:ascii="Calibri" w:eastAsia="Arial" w:hAnsi="Calibri" w:cs="Calibri"/>
        </w:rPr>
      </w:pPr>
    </w:p>
    <w:p w14:paraId="300F7981"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eastAsia="Arial" w:hAnsi="Calibri" w:cs="Calibri"/>
        </w:rPr>
        <w:t xml:space="preserve">We have a duty to act quickly and responsibly in any instance that may come to our attention. </w:t>
      </w:r>
      <w:r w:rsidRPr="00985CDE">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985CDE">
        <w:rPr>
          <w:rFonts w:ascii="Calibri" w:eastAsia="Arial" w:hAnsi="Calibri" w:cs="Calibri"/>
        </w:rPr>
        <w:t>sharing information with any relevant agencies.</w:t>
      </w:r>
      <w:r w:rsidRPr="00985CDE">
        <w:rPr>
          <w:rFonts w:ascii="Calibri" w:hAnsi="Calibri" w:cs="Calibri"/>
          <w:color w:val="000000"/>
        </w:rPr>
        <w:t xml:space="preserve"> Safeguarding is everybody’s responsibility.</w:t>
      </w:r>
    </w:p>
    <w:p w14:paraId="5CB51949" w14:textId="77777777" w:rsidR="00AC1F76" w:rsidRPr="00985CDE" w:rsidRDefault="00AC1F76" w:rsidP="00AC1F76">
      <w:pPr>
        <w:jc w:val="both"/>
        <w:rPr>
          <w:rFonts w:ascii="Calibri" w:eastAsia="Arial" w:hAnsi="Calibri" w:cs="Calibri"/>
        </w:rPr>
      </w:pPr>
    </w:p>
    <w:p w14:paraId="2A97F40A" w14:textId="77777777" w:rsidR="00AC1F76" w:rsidRPr="00985CDE" w:rsidRDefault="00AC1F76" w:rsidP="00AC1F76">
      <w:pPr>
        <w:jc w:val="both"/>
        <w:rPr>
          <w:rFonts w:ascii="Calibri" w:eastAsia="Calibri" w:hAnsi="Calibri" w:cs="Calibri"/>
          <w:sz w:val="22"/>
          <w:szCs w:val="22"/>
        </w:rPr>
      </w:pPr>
      <w:r w:rsidRPr="00985CDE">
        <w:rPr>
          <w:rFonts w:ascii="Calibri" w:eastAsia="Arial" w:hAnsi="Calibri" w:cs="Calibri"/>
        </w:rPr>
        <w:t>The nursery aims to:</w:t>
      </w:r>
    </w:p>
    <w:p w14:paraId="2279FA67" w14:textId="77777777" w:rsidR="00AC1F76" w:rsidRPr="00985CDE" w:rsidRDefault="00AC1F76" w:rsidP="00AC1F76">
      <w:pPr>
        <w:numPr>
          <w:ilvl w:val="0"/>
          <w:numId w:val="133"/>
        </w:numPr>
        <w:ind w:left="714" w:hanging="357"/>
        <w:jc w:val="both"/>
        <w:rPr>
          <w:rFonts w:ascii="Calibri" w:eastAsia="Calibri" w:hAnsi="Calibri" w:cs="Calibri"/>
        </w:rPr>
      </w:pPr>
      <w:r w:rsidRPr="00985CDE">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3C8801EF" w14:textId="77777777" w:rsidR="00AC1F76" w:rsidRPr="005E03DE" w:rsidRDefault="00AC1F76" w:rsidP="00AC1F76">
      <w:pPr>
        <w:numPr>
          <w:ilvl w:val="0"/>
          <w:numId w:val="133"/>
        </w:numPr>
        <w:ind w:left="714" w:hanging="357"/>
        <w:jc w:val="both"/>
        <w:rPr>
          <w:rFonts w:ascii="Calibri" w:eastAsia="Arial" w:hAnsi="Calibri" w:cs="Calibri"/>
        </w:rPr>
      </w:pPr>
      <w:r w:rsidRPr="00985CDE">
        <w:rPr>
          <w:rFonts w:ascii="Calibri" w:eastAsia="Arial" w:hAnsi="Calibri" w:cs="Calibri"/>
        </w:rPr>
        <w:t xml:space="preserve">Be aware of the increased vulnerability of children with Special Educational Needs and Disabilities (SEND), isolated families and vulnerabilities in families, including the </w:t>
      </w:r>
      <w:r w:rsidRPr="005E03DE">
        <w:rPr>
          <w:rFonts w:ascii="Calibri" w:eastAsia="Arial" w:hAnsi="Calibri" w:cs="Calibri"/>
        </w:rPr>
        <w:t>additional potential impact of the trio of vulnerabilities on children and Adverse Childhood Experiences (ACEs)</w:t>
      </w:r>
    </w:p>
    <w:p w14:paraId="48BEF05C" w14:textId="77777777" w:rsidR="00AC1F76" w:rsidRPr="005E03DE" w:rsidRDefault="00AC1F76" w:rsidP="00AC1F76">
      <w:pPr>
        <w:numPr>
          <w:ilvl w:val="0"/>
          <w:numId w:val="133"/>
        </w:numPr>
        <w:ind w:left="714" w:hanging="357"/>
        <w:jc w:val="both"/>
        <w:rPr>
          <w:rFonts w:ascii="Calibri" w:eastAsia="Calibri" w:hAnsi="Calibri" w:cs="Calibri"/>
        </w:rPr>
      </w:pPr>
      <w:r w:rsidRPr="005E03DE">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6017DEA6" w14:textId="77777777" w:rsidR="00AC1F76" w:rsidRPr="00985CDE" w:rsidRDefault="00AC1F76" w:rsidP="00AC1F76">
      <w:pPr>
        <w:numPr>
          <w:ilvl w:val="0"/>
          <w:numId w:val="133"/>
        </w:numPr>
        <w:ind w:left="714" w:hanging="357"/>
        <w:jc w:val="both"/>
        <w:rPr>
          <w:rFonts w:ascii="Calibri" w:eastAsia="Calibri" w:hAnsi="Calibri" w:cs="Calibri"/>
        </w:rPr>
      </w:pPr>
      <w:r w:rsidRPr="005E03DE">
        <w:rPr>
          <w:rFonts w:ascii="Calibri" w:eastAsia="Arial" w:hAnsi="Calibri" w:cs="Calibri"/>
        </w:rPr>
        <w:t xml:space="preserve">Ensure that all staff are </w:t>
      </w:r>
      <w:r w:rsidRPr="005E03DE">
        <w:rPr>
          <w:rFonts w:ascii="Calibri" w:eastAsia="Arial" w:hAnsi="Calibri" w:cs="Calibri"/>
          <w:b/>
          <w:bCs/>
        </w:rPr>
        <w:t>trained at least every two years</w:t>
      </w:r>
      <w:r w:rsidRPr="005E03DE">
        <w:rPr>
          <w:rFonts w:ascii="Calibri" w:eastAsia="Arial" w:hAnsi="Calibri" w:cs="Calibri"/>
        </w:rPr>
        <w:t xml:space="preserve"> and updated regularly with child protection training and procedures and kept</w:t>
      </w:r>
      <w:r w:rsidRPr="00985CDE">
        <w:rPr>
          <w:rFonts w:ascii="Calibri" w:eastAsia="Arial" w:hAnsi="Calibri" w:cs="Calibri"/>
        </w:rPr>
        <w:t xml:space="preserve"> informed of changes to local and/or national procedures, including thorough annual safeguarding updates</w:t>
      </w:r>
    </w:p>
    <w:p w14:paraId="0EC56F5C" w14:textId="77777777" w:rsidR="00AC1F76" w:rsidRPr="00985CDE" w:rsidRDefault="00AC1F76" w:rsidP="00AC1F76">
      <w:pPr>
        <w:numPr>
          <w:ilvl w:val="0"/>
          <w:numId w:val="133"/>
        </w:numPr>
        <w:ind w:left="714" w:hanging="357"/>
        <w:jc w:val="both"/>
        <w:rPr>
          <w:rFonts w:ascii="Calibri" w:eastAsia="Calibri" w:hAnsi="Calibri" w:cs="Calibri"/>
        </w:rPr>
      </w:pPr>
      <w:r w:rsidRPr="00985CDE">
        <w:rPr>
          <w:rFonts w:ascii="Calibri" w:eastAsia="Arial" w:hAnsi="Calibri" w:cs="Calibri"/>
        </w:rPr>
        <w:t xml:space="preserve">Make any child protection referrals in a timely way, sharing relevant information as necessary in line with procedures set out by the </w:t>
      </w:r>
      <w:r>
        <w:rPr>
          <w:rFonts w:ascii="Calibri" w:eastAsia="Arial" w:hAnsi="Calibri" w:cs="Calibri"/>
          <w:b/>
          <w:bCs/>
        </w:rPr>
        <w:t xml:space="preserve">Together for Children </w:t>
      </w:r>
    </w:p>
    <w:p w14:paraId="474DC2DC" w14:textId="77777777" w:rsidR="00AC1F76" w:rsidRPr="00985CDE" w:rsidRDefault="00AC1F76" w:rsidP="00AC1F76">
      <w:pPr>
        <w:numPr>
          <w:ilvl w:val="0"/>
          <w:numId w:val="133"/>
        </w:numPr>
        <w:ind w:left="714" w:hanging="357"/>
        <w:jc w:val="both"/>
        <w:rPr>
          <w:rFonts w:ascii="Calibri" w:eastAsia="Calibri" w:hAnsi="Calibri" w:cs="Calibri"/>
        </w:rPr>
      </w:pPr>
      <w:r w:rsidRPr="00985CDE">
        <w:rPr>
          <w:rFonts w:ascii="Calibri" w:eastAsia="Arial" w:hAnsi="Calibri" w:cs="Calibri"/>
        </w:rPr>
        <w:t>Ensure that information is shared only with those people who need to know in order to protect the child and act in their best interest</w:t>
      </w:r>
    </w:p>
    <w:p w14:paraId="0D3952BC" w14:textId="77777777" w:rsidR="00AC1F76" w:rsidRPr="00985CDE" w:rsidRDefault="00AC1F76" w:rsidP="00AC1F76">
      <w:pPr>
        <w:numPr>
          <w:ilvl w:val="0"/>
          <w:numId w:val="133"/>
        </w:numPr>
        <w:jc w:val="both"/>
        <w:rPr>
          <w:rFonts w:ascii="Calibri" w:eastAsia="Calibri" w:hAnsi="Calibri" w:cs="Calibri"/>
        </w:rPr>
      </w:pPr>
      <w:r w:rsidRPr="00985CDE">
        <w:rPr>
          <w:rFonts w:ascii="Calibri" w:eastAsia="Calibri" w:hAnsi="Calibri" w:cs="Calibri"/>
        </w:rPr>
        <w:t>Ensure that staff identify, minimise and manage risks while caring for children</w:t>
      </w:r>
    </w:p>
    <w:p w14:paraId="6B279D7B" w14:textId="77777777" w:rsidR="00AC1F76" w:rsidRPr="00985CDE" w:rsidRDefault="00AC1F76" w:rsidP="00AC1F76">
      <w:pPr>
        <w:numPr>
          <w:ilvl w:val="0"/>
          <w:numId w:val="133"/>
        </w:numPr>
        <w:ind w:left="714" w:hanging="357"/>
        <w:jc w:val="both"/>
        <w:rPr>
          <w:rFonts w:ascii="Calibri" w:eastAsia="Calibri" w:hAnsi="Calibri" w:cs="Calibri"/>
        </w:rPr>
      </w:pPr>
      <w:r w:rsidRPr="005E03DE">
        <w:rPr>
          <w:rFonts w:ascii="Calibri" w:eastAsia="Arial" w:hAnsi="Calibri" w:cs="Calibri"/>
        </w:rPr>
        <w:t>Follow clear whistleblowing procedures by taking any appropriate action relating to poor or unsafe practices and</w:t>
      </w:r>
      <w:r w:rsidRPr="00985CDE">
        <w:rPr>
          <w:rFonts w:ascii="Calibri" w:eastAsia="Arial" w:hAnsi="Calibri" w:cs="Calibri"/>
        </w:rPr>
        <w:t xml:space="preserve"> allegations of serious harm or abuse against any person </w:t>
      </w:r>
      <w:r w:rsidRPr="00985CDE">
        <w:rPr>
          <w:rFonts w:ascii="Calibri" w:eastAsia="Arial" w:hAnsi="Calibri" w:cs="Calibri"/>
        </w:rPr>
        <w:lastRenderedPageBreak/>
        <w:t>working with children including reporting such allegations to Ofsted and other relevant authorities</w:t>
      </w:r>
    </w:p>
    <w:p w14:paraId="69D177CF" w14:textId="77777777" w:rsidR="00AC1F76" w:rsidRPr="00985CDE" w:rsidRDefault="00AC1F76" w:rsidP="00AC1F76">
      <w:pPr>
        <w:numPr>
          <w:ilvl w:val="0"/>
          <w:numId w:val="133"/>
        </w:numPr>
        <w:ind w:left="714" w:hanging="357"/>
        <w:jc w:val="both"/>
        <w:rPr>
          <w:rFonts w:ascii="Calibri" w:eastAsia="Calibri" w:hAnsi="Calibri" w:cs="Calibri"/>
        </w:rPr>
      </w:pPr>
      <w:r w:rsidRPr="00985CDE">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23EE316B" w14:textId="77777777" w:rsidR="00AC1F76" w:rsidRPr="00985CDE" w:rsidRDefault="00AC1F76" w:rsidP="00AC1F76">
      <w:pPr>
        <w:numPr>
          <w:ilvl w:val="0"/>
          <w:numId w:val="133"/>
        </w:numPr>
        <w:ind w:left="714" w:hanging="357"/>
        <w:jc w:val="both"/>
        <w:rPr>
          <w:rFonts w:ascii="Calibri" w:eastAsia="Calibri" w:hAnsi="Calibri" w:cs="Calibri"/>
        </w:rPr>
      </w:pPr>
      <w:r w:rsidRPr="00985CDE">
        <w:rPr>
          <w:rFonts w:ascii="Calibri" w:eastAsia="Arial" w:hAnsi="Calibri" w:cs="Calibri"/>
        </w:rPr>
        <w:t xml:space="preserve">Regularly review and update this policy with staff and parents where appropriate and make sure it complies with any legal requirements and any guidance or procedures issued by </w:t>
      </w:r>
      <w:r>
        <w:rPr>
          <w:rFonts w:ascii="Calibri" w:eastAsia="Arial" w:hAnsi="Calibri" w:cs="Calibri"/>
          <w:b/>
        </w:rPr>
        <w:t>Together for Children.</w:t>
      </w:r>
    </w:p>
    <w:p w14:paraId="03EA9AF5" w14:textId="77777777" w:rsidR="00AC1F76" w:rsidRPr="00985CDE" w:rsidRDefault="00AC1F76" w:rsidP="00AC1F76">
      <w:pPr>
        <w:rPr>
          <w:rFonts w:ascii="Calibri" w:hAnsi="Calibri" w:cs="Calibri"/>
          <w:b/>
          <w:bCs/>
        </w:rPr>
      </w:pPr>
      <w:bookmarkStart w:id="25" w:name="_Toc119397344"/>
    </w:p>
    <w:p w14:paraId="5A476E9C" w14:textId="77777777" w:rsidR="00AC1F76" w:rsidRPr="00985CDE" w:rsidRDefault="00AC1F76" w:rsidP="00AC1F76">
      <w:pPr>
        <w:rPr>
          <w:rFonts w:ascii="Calibri" w:hAnsi="Calibri" w:cs="Calibri"/>
        </w:rPr>
      </w:pPr>
      <w:r w:rsidRPr="00985CDE">
        <w:rPr>
          <w:rFonts w:ascii="Calibri" w:hAnsi="Calibri" w:cs="Calibri"/>
          <w:b/>
          <w:bCs/>
        </w:rPr>
        <w:t>Designated Safeguarding Lead (DSL)</w:t>
      </w:r>
      <w:bookmarkEnd w:id="25"/>
    </w:p>
    <w:p w14:paraId="016B4D10" w14:textId="77777777" w:rsidR="00AC1F76" w:rsidRPr="00985CDE" w:rsidRDefault="00AC1F76" w:rsidP="00AC1F76">
      <w:pPr>
        <w:jc w:val="both"/>
        <w:rPr>
          <w:rFonts w:ascii="Calibri" w:hAnsi="Calibri" w:cs="Calibri"/>
          <w:color w:val="000000"/>
        </w:rPr>
      </w:pPr>
      <w:r w:rsidRPr="00985CD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0C7811FE" w14:textId="77777777" w:rsidR="00AC1F76" w:rsidRPr="00985CDE" w:rsidRDefault="00AC1F76" w:rsidP="00AC1F76">
      <w:pPr>
        <w:jc w:val="both"/>
        <w:rPr>
          <w:rFonts w:ascii="Calibri" w:hAnsi="Calibri" w:cs="Calibri"/>
          <w:color w:val="000000"/>
        </w:rPr>
      </w:pPr>
    </w:p>
    <w:p w14:paraId="7556F312" w14:textId="77777777" w:rsidR="00AC1F76" w:rsidRPr="00985CDE" w:rsidRDefault="00AC1F76" w:rsidP="00AC1F76">
      <w:pPr>
        <w:jc w:val="both"/>
        <w:rPr>
          <w:rFonts w:ascii="Calibri" w:eastAsia="Arial" w:hAnsi="Calibri" w:cs="Calibri"/>
        </w:rPr>
      </w:pPr>
      <w:r w:rsidRPr="00985CDE">
        <w:rPr>
          <w:rFonts w:ascii="Calibri" w:eastAsia="Arial" w:hAnsi="Calibri" w:cs="Calibri"/>
        </w:rPr>
        <w:t>There is always at least one designated person on duty during the opening hours of the setting. The designated persons receive comprehensive training</w:t>
      </w:r>
      <w:r w:rsidRPr="005E03DE">
        <w:rPr>
          <w:rFonts w:ascii="Calibri" w:eastAsia="Arial" w:hAnsi="Calibri" w:cs="Calibri"/>
        </w:rPr>
        <w:t>, consistent with the training criteria provided in Annex C of the EYFS,</w:t>
      </w:r>
      <w:r w:rsidRPr="00985CDE">
        <w:rPr>
          <w:rFonts w:ascii="Calibri" w:eastAsia="Arial" w:hAnsi="Calibri" w:cs="Calibri"/>
        </w:rPr>
        <w:t xml:space="preserve"> at least every two years and update their knowledge on an ongoing basis, but at least once a year. They in turn support the ongoing development and knowledge of the staff team with regular safeguarding updates. </w:t>
      </w:r>
    </w:p>
    <w:p w14:paraId="23B7EEEB" w14:textId="77777777" w:rsidR="00AC1F76" w:rsidRPr="00985CDE" w:rsidRDefault="00AC1F76" w:rsidP="00AC1F76">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AC1F76" w:rsidRPr="00985CDE" w14:paraId="0C51E5DA" w14:textId="77777777" w:rsidTr="00E37CFA">
        <w:trPr>
          <w:jc w:val="center"/>
        </w:trPr>
        <w:tc>
          <w:tcPr>
            <w:tcW w:w="3827" w:type="dxa"/>
            <w:shd w:val="clear" w:color="auto" w:fill="F2F2F2" w:themeFill="background1" w:themeFillShade="F2"/>
          </w:tcPr>
          <w:p w14:paraId="6255627E" w14:textId="77777777" w:rsidR="00AC1F76" w:rsidRPr="00985CDE" w:rsidRDefault="00AC1F76" w:rsidP="00E37CFA">
            <w:pPr>
              <w:jc w:val="both"/>
              <w:rPr>
                <w:rFonts w:ascii="Calibri" w:eastAsia="Calibri" w:hAnsi="Calibri" w:cs="Calibri"/>
                <w:color w:val="000000"/>
                <w:sz w:val="22"/>
                <w:lang w:eastAsia="en-US"/>
              </w:rPr>
            </w:pPr>
            <w:r w:rsidRPr="00985CDE">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00B073AA" w14:textId="77777777" w:rsidR="00AC1F76" w:rsidRPr="00985CDE" w:rsidRDefault="00AC1F76" w:rsidP="00E37CFA">
            <w:pPr>
              <w:jc w:val="both"/>
              <w:rPr>
                <w:rFonts w:ascii="Calibri" w:eastAsia="Calibri" w:hAnsi="Calibri" w:cs="Calibri"/>
                <w:color w:val="000000"/>
                <w:sz w:val="22"/>
                <w:lang w:eastAsia="en-US"/>
              </w:rPr>
            </w:pPr>
            <w:r>
              <w:rPr>
                <w:rFonts w:ascii="Calibri" w:eastAsia="Calibri" w:hAnsi="Calibri" w:cs="Calibri"/>
                <w:color w:val="000000"/>
                <w:sz w:val="22"/>
                <w:lang w:eastAsia="en-US"/>
              </w:rPr>
              <w:t>Dawn Hull</w:t>
            </w:r>
          </w:p>
        </w:tc>
      </w:tr>
      <w:tr w:rsidR="00AC1F76" w:rsidRPr="00985CDE" w14:paraId="4086F607" w14:textId="77777777" w:rsidTr="00E37CFA">
        <w:trPr>
          <w:jc w:val="center"/>
        </w:trPr>
        <w:tc>
          <w:tcPr>
            <w:tcW w:w="3827" w:type="dxa"/>
            <w:shd w:val="clear" w:color="auto" w:fill="F2F2F2" w:themeFill="background1" w:themeFillShade="F2"/>
          </w:tcPr>
          <w:p w14:paraId="3CEB8C4D" w14:textId="77777777" w:rsidR="00AC1F76" w:rsidRPr="00985CDE" w:rsidRDefault="00AC1F76" w:rsidP="00E37CFA">
            <w:pPr>
              <w:jc w:val="both"/>
              <w:rPr>
                <w:rFonts w:ascii="Calibri" w:eastAsia="Calibri" w:hAnsi="Calibri" w:cs="Calibri"/>
                <w:color w:val="000000"/>
                <w:sz w:val="22"/>
                <w:lang w:eastAsia="en-US"/>
              </w:rPr>
            </w:pPr>
            <w:r w:rsidRPr="00985CDE">
              <w:rPr>
                <w:rFonts w:ascii="Calibri" w:eastAsia="Calibri" w:hAnsi="Calibri" w:cs="Calibri"/>
                <w:b/>
                <w:bCs/>
                <w:color w:val="000000"/>
                <w:sz w:val="22"/>
                <w:lang w:eastAsia="en-US"/>
              </w:rPr>
              <w:t xml:space="preserve"> Designated Safeguarding Lead</w:t>
            </w:r>
          </w:p>
        </w:tc>
        <w:tc>
          <w:tcPr>
            <w:tcW w:w="3872" w:type="dxa"/>
            <w:shd w:val="clear" w:color="auto" w:fill="F2F2F2" w:themeFill="background1" w:themeFillShade="F2"/>
          </w:tcPr>
          <w:p w14:paraId="33723C7A" w14:textId="77777777" w:rsidR="00AC1F76" w:rsidRPr="00985CDE" w:rsidRDefault="00AC1F76" w:rsidP="00E37CFA">
            <w:pPr>
              <w:jc w:val="both"/>
              <w:rPr>
                <w:rFonts w:ascii="Calibri" w:eastAsia="Calibri" w:hAnsi="Calibri" w:cs="Calibri"/>
                <w:color w:val="000000"/>
                <w:sz w:val="22"/>
                <w:lang w:eastAsia="en-US"/>
              </w:rPr>
            </w:pPr>
            <w:r>
              <w:rPr>
                <w:rFonts w:ascii="Calibri" w:eastAsia="Calibri" w:hAnsi="Calibri" w:cs="Calibri"/>
                <w:color w:val="000000"/>
                <w:sz w:val="22"/>
                <w:lang w:eastAsia="en-US"/>
              </w:rPr>
              <w:t>Danielle Hourigan</w:t>
            </w:r>
          </w:p>
        </w:tc>
      </w:tr>
    </w:tbl>
    <w:p w14:paraId="14993EFD" w14:textId="77777777" w:rsidR="00AC1F76" w:rsidRPr="00985CDE" w:rsidRDefault="00AC1F76" w:rsidP="00AC1F76">
      <w:pPr>
        <w:jc w:val="both"/>
        <w:rPr>
          <w:rFonts w:ascii="Calibri" w:hAnsi="Calibri" w:cs="Calibri"/>
          <w:color w:val="000000"/>
        </w:rPr>
      </w:pPr>
    </w:p>
    <w:p w14:paraId="56123E95"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themeColor="text1"/>
        </w:rPr>
        <w:t>In the unlikely event that both DSL are absent, and to ensure immediate action can be taken, contact the Local Safeguarding Partnership (LSP)</w:t>
      </w:r>
      <w:r>
        <w:rPr>
          <w:rFonts w:ascii="Calibri" w:hAnsi="Calibri" w:cs="Calibri"/>
          <w:color w:val="000000" w:themeColor="text1"/>
        </w:rPr>
        <w:t xml:space="preserve"> or Adele Borthwick (Manager) or Lisa Hudson (Managing Director)</w:t>
      </w:r>
      <w:r w:rsidRPr="00985CDE">
        <w:rPr>
          <w:rFonts w:ascii="Calibri" w:hAnsi="Calibri" w:cs="Calibri"/>
          <w:color w:val="000000" w:themeColor="text1"/>
        </w:rPr>
        <w:t>.</w:t>
      </w:r>
    </w:p>
    <w:p w14:paraId="14F7CFB2" w14:textId="77777777" w:rsidR="00AC1F76" w:rsidRPr="00985CDE" w:rsidRDefault="00AC1F76" w:rsidP="00AC1F76">
      <w:pPr>
        <w:autoSpaceDE w:val="0"/>
        <w:autoSpaceDN w:val="0"/>
        <w:adjustRightInd w:val="0"/>
        <w:jc w:val="both"/>
        <w:rPr>
          <w:rFonts w:ascii="Calibri" w:hAnsi="Calibri" w:cs="Calibri"/>
          <w:color w:val="000000"/>
        </w:rPr>
      </w:pPr>
    </w:p>
    <w:p w14:paraId="01E792EB" w14:textId="77777777" w:rsidR="00AC1F76" w:rsidRPr="00985CDE" w:rsidRDefault="00AC1F76" w:rsidP="00AC1F76">
      <w:pPr>
        <w:rPr>
          <w:rFonts w:ascii="Calibri" w:hAnsi="Calibri" w:cs="Calibri"/>
          <w:b/>
          <w:bCs/>
          <w:color w:val="000000"/>
        </w:rPr>
      </w:pPr>
      <w:bookmarkStart w:id="26" w:name="_Toc119397345"/>
      <w:r w:rsidRPr="00985CDE">
        <w:rPr>
          <w:rFonts w:ascii="Calibri" w:hAnsi="Calibri" w:cs="Calibri"/>
          <w:b/>
          <w:bCs/>
          <w:color w:val="000000"/>
        </w:rPr>
        <w:t>The role of the DSL</w:t>
      </w:r>
      <w:bookmarkEnd w:id="26"/>
    </w:p>
    <w:p w14:paraId="2BFBFE24"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The role of the DSL is to:</w:t>
      </w:r>
    </w:p>
    <w:p w14:paraId="7D516A77" w14:textId="77777777" w:rsidR="00AC1F76" w:rsidRPr="00985CDE" w:rsidRDefault="00AC1F76" w:rsidP="00AC1F76">
      <w:pPr>
        <w:numPr>
          <w:ilvl w:val="0"/>
          <w:numId w:val="231"/>
        </w:numPr>
        <w:autoSpaceDE w:val="0"/>
        <w:autoSpaceDN w:val="0"/>
        <w:adjustRightInd w:val="0"/>
        <w:jc w:val="both"/>
        <w:rPr>
          <w:rFonts w:ascii="Calibri" w:hAnsi="Calibri" w:cs="Calibri"/>
        </w:rPr>
      </w:pPr>
      <w:r w:rsidRPr="00985CD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376E61B3" w14:textId="77777777" w:rsidR="00AC1F76" w:rsidRPr="00985CDE" w:rsidRDefault="00AC1F76" w:rsidP="00AC1F76">
      <w:pPr>
        <w:numPr>
          <w:ilvl w:val="0"/>
          <w:numId w:val="231"/>
        </w:numPr>
        <w:autoSpaceDE w:val="0"/>
        <w:autoSpaceDN w:val="0"/>
        <w:adjustRightInd w:val="0"/>
        <w:jc w:val="both"/>
        <w:rPr>
          <w:rFonts w:ascii="Calibri" w:hAnsi="Calibri" w:cs="Calibri"/>
        </w:rPr>
      </w:pPr>
      <w:r w:rsidRPr="00985CDE">
        <w:rPr>
          <w:rFonts w:ascii="Calibri" w:hAnsi="Calibri" w:cs="Calibri"/>
        </w:rPr>
        <w:t>Ensure updates and new legislation are reflected in our services as soon as they are known</w:t>
      </w:r>
    </w:p>
    <w:p w14:paraId="20A6DD48"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rPr>
        <w:t>Act as a source of support, advice and expertise for all staff, students, volunteers, children and parents who have child protection concerns</w:t>
      </w:r>
    </w:p>
    <w:p w14:paraId="3C83D10C" w14:textId="77777777" w:rsidR="00AC1F76" w:rsidRPr="00985CDE" w:rsidRDefault="00AC1F76" w:rsidP="00AC1F76">
      <w:pPr>
        <w:numPr>
          <w:ilvl w:val="0"/>
          <w:numId w:val="231"/>
        </w:numPr>
        <w:autoSpaceDE w:val="0"/>
        <w:autoSpaceDN w:val="0"/>
        <w:adjustRightInd w:val="0"/>
        <w:jc w:val="both"/>
        <w:rPr>
          <w:rFonts w:ascii="Calibri" w:hAnsi="Calibri" w:cs="Calibri"/>
          <w:color w:val="FF0000"/>
        </w:rPr>
      </w:pPr>
      <w:r w:rsidRPr="00985CDE">
        <w:rPr>
          <w:rFonts w:ascii="Calibri" w:hAnsi="Calibri" w:cs="Calibri"/>
        </w:rPr>
        <w:t>Ensure detailed, accurate, secure written records of concerns and referrals</w:t>
      </w:r>
    </w:p>
    <w:p w14:paraId="27F7948D" w14:textId="77777777" w:rsidR="00AC1F76" w:rsidRPr="00985CDE" w:rsidRDefault="00AC1F76" w:rsidP="00AC1F76">
      <w:pPr>
        <w:numPr>
          <w:ilvl w:val="0"/>
          <w:numId w:val="231"/>
        </w:numPr>
        <w:autoSpaceDE w:val="0"/>
        <w:autoSpaceDN w:val="0"/>
        <w:adjustRightInd w:val="0"/>
        <w:jc w:val="both"/>
        <w:rPr>
          <w:rFonts w:ascii="Calibri" w:hAnsi="Calibri" w:cs="Calibri"/>
          <w:color w:val="FF0000"/>
        </w:rPr>
      </w:pPr>
      <w:r w:rsidRPr="00985CDE">
        <w:rPr>
          <w:rFonts w:ascii="Calibri" w:hAnsi="Calibri" w:cs="Calibri"/>
        </w:rPr>
        <w:t>Review all written safeguarding reports</w:t>
      </w:r>
    </w:p>
    <w:p w14:paraId="600A9ADF"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Assess information provided promptly, carefully and refer as appropriate to external agencies</w:t>
      </w:r>
    </w:p>
    <w:p w14:paraId="11E438F4"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Provide signposting to other organisations</w:t>
      </w:r>
    </w:p>
    <w:p w14:paraId="7B69973E"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Consult with statutory child protection agencies and regulatory bodies where required</w:t>
      </w:r>
    </w:p>
    <w:p w14:paraId="1CDC24FB"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Make formal referrals to statutory child protection agencies or the police, as required.</w:t>
      </w:r>
    </w:p>
    <w:p w14:paraId="4483639C" w14:textId="77777777" w:rsidR="00AC1F76" w:rsidRPr="00985CDE" w:rsidRDefault="00AC1F76" w:rsidP="00AC1F76">
      <w:pPr>
        <w:autoSpaceDE w:val="0"/>
        <w:autoSpaceDN w:val="0"/>
        <w:adjustRightInd w:val="0"/>
        <w:ind w:left="720"/>
        <w:jc w:val="both"/>
        <w:rPr>
          <w:rFonts w:ascii="Calibri" w:hAnsi="Calibri" w:cs="Calibri"/>
          <w:color w:val="000000"/>
        </w:rPr>
      </w:pPr>
    </w:p>
    <w:p w14:paraId="7F913AE0"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lastRenderedPageBreak/>
        <w:t>In addition, the DSL is required to:</w:t>
      </w:r>
    </w:p>
    <w:p w14:paraId="018C901A" w14:textId="77777777" w:rsidR="00AC1F76"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Keep up-to-date with good practice and national requirements for safeguarding and child protection</w:t>
      </w:r>
    </w:p>
    <w:p w14:paraId="0880D824" w14:textId="77777777" w:rsidR="00AC1F76" w:rsidRPr="00985CDE" w:rsidRDefault="00AC1F76" w:rsidP="00AC1F76">
      <w:pPr>
        <w:autoSpaceDE w:val="0"/>
        <w:autoSpaceDN w:val="0"/>
        <w:adjustRightInd w:val="0"/>
        <w:ind w:left="720"/>
        <w:jc w:val="both"/>
        <w:rPr>
          <w:rFonts w:ascii="Calibri" w:hAnsi="Calibri" w:cs="Calibri"/>
          <w:color w:val="000000"/>
        </w:rPr>
      </w:pPr>
    </w:p>
    <w:p w14:paraId="51F09460"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Provide information on safeguarding and child protection for the setting</w:t>
      </w:r>
    </w:p>
    <w:p w14:paraId="15790E2B"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Raise</w:t>
      </w:r>
      <w:r>
        <w:rPr>
          <w:rFonts w:ascii="Calibri" w:hAnsi="Calibri" w:cs="Calibri"/>
          <w:color w:val="000000"/>
        </w:rPr>
        <w:t xml:space="preserve"> </w:t>
      </w:r>
      <w:r w:rsidRPr="00985CDE">
        <w:rPr>
          <w:rFonts w:ascii="Calibri" w:hAnsi="Calibri" w:cs="Calibri"/>
          <w:color w:val="000000"/>
        </w:rPr>
        <w:t xml:space="preserve">awareness of any safeguarding and child protection training needs and implement where necessary </w:t>
      </w:r>
    </w:p>
    <w:p w14:paraId="602136F9" w14:textId="77777777" w:rsidR="00AC1F76" w:rsidRPr="00985CDE" w:rsidRDefault="00AC1F76" w:rsidP="00AC1F76">
      <w:pPr>
        <w:numPr>
          <w:ilvl w:val="0"/>
          <w:numId w:val="231"/>
        </w:numPr>
        <w:autoSpaceDE w:val="0"/>
        <w:autoSpaceDN w:val="0"/>
        <w:adjustRightInd w:val="0"/>
        <w:jc w:val="both"/>
        <w:rPr>
          <w:rFonts w:ascii="Calibri" w:hAnsi="Calibri" w:cs="Calibri"/>
          <w:color w:val="000000"/>
        </w:rPr>
      </w:pPr>
      <w:r w:rsidRPr="00985CDE">
        <w:rPr>
          <w:rFonts w:ascii="Calibri" w:hAnsi="Calibri" w:cs="Calibri"/>
          <w:color w:val="000000"/>
        </w:rPr>
        <w:t xml:space="preserve">Retain up-to-date knowledge of </w:t>
      </w:r>
      <w:r w:rsidRPr="00B36C20">
        <w:rPr>
          <w:rFonts w:ascii="Calibri" w:hAnsi="Calibri" w:cs="Calibri"/>
          <w:color w:val="000000"/>
        </w:rPr>
        <w:t xml:space="preserve">local child protection procedures, including how to liaise with local statutory children’s services agencies and with the local safeguarding partners to safeguard children. </w:t>
      </w:r>
    </w:p>
    <w:p w14:paraId="7546E6DD" w14:textId="77777777" w:rsidR="00AC1F76" w:rsidRPr="00985CDE" w:rsidRDefault="00AC1F76" w:rsidP="00AC1F76">
      <w:pPr>
        <w:autoSpaceDE w:val="0"/>
        <w:autoSpaceDN w:val="0"/>
        <w:adjustRightInd w:val="0"/>
        <w:jc w:val="both"/>
        <w:rPr>
          <w:rFonts w:ascii="Calibri" w:hAnsi="Calibri" w:cs="Calibri"/>
          <w:color w:val="000000"/>
        </w:rPr>
      </w:pPr>
    </w:p>
    <w:p w14:paraId="3C13A884"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The DSL </w:t>
      </w:r>
      <w:r w:rsidRPr="00985CDE">
        <w:rPr>
          <w:rFonts w:ascii="Calibri" w:hAnsi="Calibri" w:cs="Calibri"/>
          <w:color w:val="000000"/>
          <w:u w:val="single"/>
        </w:rPr>
        <w:t>does not</w:t>
      </w:r>
      <w:r w:rsidRPr="00985CDE">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5934B016" w14:textId="77777777" w:rsidR="00AC1F76" w:rsidRPr="00985CDE" w:rsidRDefault="00AC1F76" w:rsidP="00AC1F76">
      <w:pPr>
        <w:autoSpaceDE w:val="0"/>
        <w:autoSpaceDN w:val="0"/>
        <w:adjustRightInd w:val="0"/>
        <w:jc w:val="both"/>
        <w:rPr>
          <w:rFonts w:ascii="Calibri" w:hAnsi="Calibri" w:cs="Calibri"/>
          <w:color w:val="000000"/>
        </w:rPr>
      </w:pPr>
    </w:p>
    <w:p w14:paraId="5554178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b/>
          <w:bCs/>
          <w:color w:val="000000"/>
        </w:rPr>
        <w:t>Sharing low-level concerns</w:t>
      </w:r>
    </w:p>
    <w:p w14:paraId="16187B14"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44367599" w14:textId="77777777" w:rsidR="00AC1F76" w:rsidRPr="00985CDE" w:rsidRDefault="00AC1F76" w:rsidP="00AC1F76">
      <w:pPr>
        <w:autoSpaceDE w:val="0"/>
        <w:autoSpaceDN w:val="0"/>
        <w:adjustRightInd w:val="0"/>
        <w:jc w:val="both"/>
        <w:rPr>
          <w:rFonts w:ascii="Calibri" w:hAnsi="Calibri" w:cs="Calibri"/>
          <w:color w:val="000000"/>
        </w:rPr>
      </w:pPr>
    </w:p>
    <w:p w14:paraId="784A456C"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See Low-level concerns policy for full details.</w:t>
      </w:r>
    </w:p>
    <w:p w14:paraId="54562E14" w14:textId="77777777" w:rsidR="00AC1F76" w:rsidRPr="00985CDE" w:rsidRDefault="00AC1F76" w:rsidP="00AC1F76">
      <w:pPr>
        <w:autoSpaceDE w:val="0"/>
        <w:autoSpaceDN w:val="0"/>
        <w:adjustRightInd w:val="0"/>
        <w:jc w:val="both"/>
        <w:rPr>
          <w:rFonts w:ascii="Calibri" w:hAnsi="Calibri" w:cs="Calibri"/>
          <w:color w:val="000000"/>
        </w:rPr>
      </w:pPr>
    </w:p>
    <w:p w14:paraId="09329A33"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We define a low-level concern as:</w:t>
      </w:r>
    </w:p>
    <w:p w14:paraId="75523D56" w14:textId="77777777" w:rsidR="00AC1F76" w:rsidRPr="00985CDE" w:rsidRDefault="00AC1F76" w:rsidP="00AC1F76">
      <w:pPr>
        <w:numPr>
          <w:ilvl w:val="0"/>
          <w:numId w:val="248"/>
        </w:numPr>
        <w:autoSpaceDE w:val="0"/>
        <w:autoSpaceDN w:val="0"/>
        <w:adjustRightInd w:val="0"/>
        <w:jc w:val="both"/>
        <w:rPr>
          <w:rFonts w:ascii="Calibri" w:hAnsi="Calibri" w:cs="Calibri"/>
          <w:color w:val="000000"/>
        </w:rPr>
      </w:pPr>
      <w:r w:rsidRPr="00985CDE">
        <w:rPr>
          <w:rFonts w:ascii="Calibri" w:hAnsi="Calibri" w:cs="Calibri"/>
          <w:color w:val="000000"/>
        </w:rPr>
        <w:t xml:space="preserve">Any concern, no matter how small, that an adult working with children may have acted in a way that is inconsistent with our Staff </w:t>
      </w:r>
      <w:r w:rsidRPr="00B36C20">
        <w:rPr>
          <w:rFonts w:ascii="Calibri" w:hAnsi="Calibri" w:cs="Calibri"/>
          <w:color w:val="000000"/>
        </w:rPr>
        <w:t>code of conduct</w:t>
      </w:r>
      <w:r w:rsidRPr="00985CDE">
        <w:rPr>
          <w:rFonts w:ascii="Calibri" w:hAnsi="Calibri" w:cs="Calibri"/>
          <w:color w:val="000000"/>
        </w:rPr>
        <w:t xml:space="preserve"> policy, including inappropriate behaviour outside of work</w:t>
      </w:r>
    </w:p>
    <w:p w14:paraId="6F080FE3" w14:textId="77777777" w:rsidR="00AC1F76" w:rsidRPr="00985CDE" w:rsidRDefault="00AC1F76" w:rsidP="00AC1F76">
      <w:pPr>
        <w:numPr>
          <w:ilvl w:val="0"/>
          <w:numId w:val="248"/>
        </w:numPr>
        <w:autoSpaceDE w:val="0"/>
        <w:autoSpaceDN w:val="0"/>
        <w:adjustRightInd w:val="0"/>
        <w:jc w:val="both"/>
        <w:rPr>
          <w:rFonts w:ascii="Calibri" w:hAnsi="Calibri" w:cs="Calibri"/>
          <w:color w:val="000000"/>
        </w:rPr>
      </w:pPr>
      <w:r w:rsidRPr="00985CDE">
        <w:rPr>
          <w:rFonts w:ascii="Calibri" w:hAnsi="Calibri" w:cs="Calibri"/>
          <w:color w:val="000000"/>
        </w:rPr>
        <w:t>A concern that may be a sense of unease or a ‘nagging doubt’ and does not meet the harm threshold or is serious enough to refer to the LADO.</w:t>
      </w:r>
    </w:p>
    <w:p w14:paraId="23567D37" w14:textId="77777777" w:rsidR="00AC1F76" w:rsidRPr="00985CDE" w:rsidRDefault="00AC1F76" w:rsidP="00AC1F76">
      <w:pPr>
        <w:autoSpaceDE w:val="0"/>
        <w:autoSpaceDN w:val="0"/>
        <w:adjustRightInd w:val="0"/>
        <w:jc w:val="both"/>
        <w:rPr>
          <w:rFonts w:ascii="Calibri" w:hAnsi="Calibri" w:cs="Calibri"/>
          <w:color w:val="000000"/>
        </w:rPr>
      </w:pPr>
    </w:p>
    <w:p w14:paraId="480E634C"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6B043CEA" w14:textId="77777777" w:rsidR="00AC1F76" w:rsidRPr="00985CDE" w:rsidRDefault="00AC1F76" w:rsidP="00AC1F76">
      <w:pPr>
        <w:autoSpaceDE w:val="0"/>
        <w:autoSpaceDN w:val="0"/>
        <w:adjustRightInd w:val="0"/>
        <w:jc w:val="both"/>
        <w:rPr>
          <w:rFonts w:ascii="Calibri" w:hAnsi="Calibri" w:cs="Calibri"/>
          <w:color w:val="000000"/>
        </w:rPr>
      </w:pPr>
    </w:p>
    <w:p w14:paraId="1CA1C2D6"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04BC5FE4" w14:textId="77777777" w:rsidR="00AC1F76" w:rsidRPr="00985CDE" w:rsidRDefault="00AC1F76" w:rsidP="00AC1F76">
      <w:pPr>
        <w:autoSpaceDE w:val="0"/>
        <w:autoSpaceDN w:val="0"/>
        <w:adjustRightInd w:val="0"/>
        <w:jc w:val="both"/>
        <w:rPr>
          <w:rFonts w:ascii="Calibri" w:hAnsi="Calibri" w:cs="Calibri"/>
          <w:color w:val="000000"/>
        </w:rPr>
      </w:pPr>
    </w:p>
    <w:p w14:paraId="49B760A1"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B02E02D" w14:textId="77777777" w:rsidR="00AC1F76" w:rsidRPr="00985CDE" w:rsidRDefault="00AC1F76" w:rsidP="00AC1F76">
      <w:pPr>
        <w:autoSpaceDE w:val="0"/>
        <w:autoSpaceDN w:val="0"/>
        <w:adjustRightInd w:val="0"/>
        <w:jc w:val="both"/>
        <w:rPr>
          <w:rFonts w:ascii="Calibri" w:hAnsi="Calibri" w:cs="Calibri"/>
          <w:color w:val="000000"/>
        </w:rPr>
      </w:pPr>
    </w:p>
    <w:p w14:paraId="585ED019"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When the DSL receives the information, they will need to determine whether the behaviour:</w:t>
      </w:r>
    </w:p>
    <w:p w14:paraId="4862404C" w14:textId="77777777" w:rsidR="00AC1F76" w:rsidRDefault="00AC1F76" w:rsidP="00AC1F76">
      <w:pPr>
        <w:numPr>
          <w:ilvl w:val="0"/>
          <w:numId w:val="247"/>
        </w:numPr>
        <w:autoSpaceDE w:val="0"/>
        <w:autoSpaceDN w:val="0"/>
        <w:adjustRightInd w:val="0"/>
        <w:jc w:val="both"/>
        <w:rPr>
          <w:rFonts w:ascii="Calibri" w:hAnsi="Calibri" w:cs="Calibri"/>
          <w:color w:val="000000"/>
        </w:rPr>
      </w:pPr>
      <w:r w:rsidRPr="00985CDE">
        <w:rPr>
          <w:rFonts w:ascii="Calibri" w:hAnsi="Calibri" w:cs="Calibri"/>
          <w:color w:val="000000"/>
        </w:rPr>
        <w:t>Meets, or may meet, the harm threshold (and so contact the LADO)</w:t>
      </w:r>
    </w:p>
    <w:p w14:paraId="7C498F0E" w14:textId="77777777" w:rsidR="00AC1F76" w:rsidRPr="00985CDE" w:rsidRDefault="00AC1F76" w:rsidP="00AC1F76">
      <w:pPr>
        <w:autoSpaceDE w:val="0"/>
        <w:autoSpaceDN w:val="0"/>
        <w:adjustRightInd w:val="0"/>
        <w:ind w:left="720"/>
        <w:jc w:val="both"/>
        <w:rPr>
          <w:rFonts w:ascii="Calibri" w:hAnsi="Calibri" w:cs="Calibri"/>
          <w:color w:val="000000"/>
        </w:rPr>
      </w:pPr>
    </w:p>
    <w:p w14:paraId="2D01F80F" w14:textId="77777777" w:rsidR="00AC1F76" w:rsidRPr="00985CDE" w:rsidRDefault="00AC1F76" w:rsidP="00AC1F76">
      <w:pPr>
        <w:numPr>
          <w:ilvl w:val="0"/>
          <w:numId w:val="247"/>
        </w:numPr>
        <w:autoSpaceDE w:val="0"/>
        <w:autoSpaceDN w:val="0"/>
        <w:adjustRightInd w:val="0"/>
        <w:jc w:val="both"/>
        <w:rPr>
          <w:rFonts w:ascii="Calibri" w:hAnsi="Calibri" w:cs="Calibri"/>
          <w:color w:val="000000"/>
        </w:rPr>
      </w:pPr>
      <w:r w:rsidRPr="00985CDE">
        <w:rPr>
          <w:rFonts w:ascii="Calibri" w:hAnsi="Calibri" w:cs="Calibri"/>
          <w:color w:val="000000"/>
        </w:rPr>
        <w:t>Meets the harm threshold when combined with previous low-level concerns (and so contact the LADO)</w:t>
      </w:r>
    </w:p>
    <w:p w14:paraId="3F96278C" w14:textId="77777777" w:rsidR="00AC1F76" w:rsidRPr="00985CDE" w:rsidRDefault="00AC1F76" w:rsidP="00AC1F76">
      <w:pPr>
        <w:numPr>
          <w:ilvl w:val="0"/>
          <w:numId w:val="247"/>
        </w:numPr>
        <w:autoSpaceDE w:val="0"/>
        <w:autoSpaceDN w:val="0"/>
        <w:adjustRightInd w:val="0"/>
        <w:jc w:val="both"/>
        <w:rPr>
          <w:rFonts w:ascii="Calibri" w:hAnsi="Calibri" w:cs="Calibri"/>
          <w:color w:val="000000"/>
        </w:rPr>
      </w:pPr>
      <w:r w:rsidRPr="00985CDE">
        <w:rPr>
          <w:rFonts w:ascii="Calibri" w:hAnsi="Calibri" w:cs="Calibri"/>
          <w:color w:val="000000"/>
        </w:rPr>
        <w:t>Constitutes a ‘low-level’ concern</w:t>
      </w:r>
    </w:p>
    <w:p w14:paraId="7E78065D" w14:textId="77777777" w:rsidR="00AC1F76" w:rsidRPr="00985CDE" w:rsidRDefault="00AC1F76" w:rsidP="00AC1F76">
      <w:pPr>
        <w:numPr>
          <w:ilvl w:val="0"/>
          <w:numId w:val="247"/>
        </w:numPr>
        <w:autoSpaceDE w:val="0"/>
        <w:autoSpaceDN w:val="0"/>
        <w:adjustRightInd w:val="0"/>
        <w:jc w:val="both"/>
        <w:rPr>
          <w:rFonts w:ascii="Calibri" w:hAnsi="Calibri" w:cs="Calibri"/>
          <w:color w:val="000000"/>
        </w:rPr>
      </w:pPr>
      <w:r w:rsidRPr="00985CDE">
        <w:rPr>
          <w:rFonts w:ascii="Calibri" w:hAnsi="Calibri" w:cs="Calibri"/>
          <w:color w:val="000000"/>
        </w:rPr>
        <w:t>Is appropriate and consistent with the law and our Staff behaviour policy.</w:t>
      </w:r>
    </w:p>
    <w:p w14:paraId="5D991C30" w14:textId="77777777" w:rsidR="00AC1F76" w:rsidRPr="00985CDE" w:rsidRDefault="00AC1F76" w:rsidP="00AC1F76">
      <w:pPr>
        <w:autoSpaceDE w:val="0"/>
        <w:autoSpaceDN w:val="0"/>
        <w:adjustRightInd w:val="0"/>
        <w:jc w:val="both"/>
        <w:rPr>
          <w:rFonts w:ascii="Calibri" w:hAnsi="Calibri" w:cs="Calibri"/>
          <w:color w:val="000000"/>
        </w:rPr>
      </w:pPr>
    </w:p>
    <w:p w14:paraId="55DB47C2"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The DSL will make appropriate records of all information shared, including:</w:t>
      </w:r>
    </w:p>
    <w:p w14:paraId="585CD403"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With the reporting person</w:t>
      </w:r>
    </w:p>
    <w:p w14:paraId="7C3E5E90"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The subject matter of the concern</w:t>
      </w:r>
    </w:p>
    <w:p w14:paraId="7FBEB498"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Any relevant witnesses (where possible)</w:t>
      </w:r>
    </w:p>
    <w:p w14:paraId="522315D7"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Any external discussions such as with the LSP or LADO</w:t>
      </w:r>
    </w:p>
    <w:p w14:paraId="2709C53B"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Their decision about the nature of the concern</w:t>
      </w:r>
    </w:p>
    <w:p w14:paraId="3CE02008"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Their rationale for that decision</w:t>
      </w:r>
    </w:p>
    <w:p w14:paraId="7D39A433" w14:textId="77777777" w:rsidR="00AC1F76" w:rsidRPr="00985CDE" w:rsidRDefault="00AC1F76" w:rsidP="00AC1F76">
      <w:pPr>
        <w:numPr>
          <w:ilvl w:val="0"/>
          <w:numId w:val="249"/>
        </w:numPr>
        <w:autoSpaceDE w:val="0"/>
        <w:autoSpaceDN w:val="0"/>
        <w:adjustRightInd w:val="0"/>
        <w:jc w:val="both"/>
        <w:rPr>
          <w:rFonts w:ascii="Calibri" w:hAnsi="Calibri" w:cs="Calibri"/>
          <w:color w:val="000000"/>
        </w:rPr>
      </w:pPr>
      <w:r w:rsidRPr="00985CDE">
        <w:rPr>
          <w:rFonts w:ascii="Calibri" w:hAnsi="Calibri" w:cs="Calibri"/>
          <w:color w:val="000000"/>
        </w:rPr>
        <w:t xml:space="preserve">Any action taken. </w:t>
      </w:r>
    </w:p>
    <w:p w14:paraId="275D3BCE" w14:textId="77777777" w:rsidR="00AC1F76" w:rsidRPr="00985CDE" w:rsidRDefault="00AC1F76" w:rsidP="00AC1F76">
      <w:pPr>
        <w:autoSpaceDE w:val="0"/>
        <w:autoSpaceDN w:val="0"/>
        <w:adjustRightInd w:val="0"/>
        <w:jc w:val="both"/>
        <w:rPr>
          <w:rFonts w:ascii="Calibri" w:hAnsi="Calibri" w:cs="Calibri"/>
          <w:color w:val="000000"/>
        </w:rPr>
      </w:pPr>
    </w:p>
    <w:p w14:paraId="3ECC0A4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34B41C37" w14:textId="77777777" w:rsidR="00AC1F76" w:rsidRPr="00985CDE" w:rsidRDefault="00AC1F76" w:rsidP="00AC1F76">
      <w:pPr>
        <w:autoSpaceDE w:val="0"/>
        <w:autoSpaceDN w:val="0"/>
        <w:adjustRightInd w:val="0"/>
        <w:jc w:val="both"/>
        <w:rPr>
          <w:rFonts w:ascii="Calibri" w:hAnsi="Calibri" w:cs="Calibri"/>
          <w:color w:val="000000"/>
        </w:rPr>
      </w:pPr>
    </w:p>
    <w:p w14:paraId="7CAB4790"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51E55A7E" w14:textId="77777777" w:rsidR="00AC1F76" w:rsidRPr="00985CDE" w:rsidRDefault="00AC1F76" w:rsidP="00AC1F76">
      <w:pPr>
        <w:keepNext/>
        <w:jc w:val="both"/>
        <w:rPr>
          <w:rFonts w:ascii="Calibri" w:eastAsia="Arial" w:hAnsi="Calibri" w:cs="Calibri"/>
          <w:b/>
        </w:rPr>
      </w:pPr>
      <w:bookmarkStart w:id="27" w:name="_Toc119397318"/>
    </w:p>
    <w:p w14:paraId="66CD854A" w14:textId="77777777" w:rsidR="00AC1F76" w:rsidRPr="00985CDE" w:rsidRDefault="00AC1F76" w:rsidP="00AC1F76">
      <w:pPr>
        <w:keepNext/>
        <w:jc w:val="both"/>
        <w:rPr>
          <w:rFonts w:ascii="Calibri" w:eastAsia="Arial" w:hAnsi="Calibri" w:cs="Calibri"/>
          <w:b/>
        </w:rPr>
      </w:pPr>
      <w:r w:rsidRPr="00985CDE">
        <w:rPr>
          <w:rFonts w:ascii="Calibri" w:eastAsia="Arial" w:hAnsi="Calibri" w:cs="Calibri"/>
          <w:b/>
        </w:rPr>
        <w:t>Monitoring children’s attendance</w:t>
      </w:r>
    </w:p>
    <w:p w14:paraId="757F48D6" w14:textId="77777777" w:rsidR="00AC1F76" w:rsidRPr="00B36C20" w:rsidRDefault="00AC1F76" w:rsidP="00AC1F76">
      <w:pPr>
        <w:jc w:val="both"/>
        <w:rPr>
          <w:rFonts w:ascii="Calibri" w:eastAsia="Arial" w:hAnsi="Calibri" w:cs="Calibri"/>
        </w:rPr>
      </w:pPr>
      <w:r w:rsidRPr="00985CDE">
        <w:rPr>
          <w:rFonts w:ascii="Calibri" w:eastAsia="Arial" w:hAnsi="Calibri" w:cs="Calibri"/>
        </w:rPr>
        <w:t xml:space="preserve">As part of our requirements under the statutory framework </w:t>
      </w:r>
      <w:r w:rsidRPr="00B36C20">
        <w:rPr>
          <w:rFonts w:ascii="Calibri" w:eastAsia="Arial" w:hAnsi="Calibri" w:cs="Calibri"/>
        </w:rPr>
        <w:t>we must follow up on absences in a timely manner. See our Attendance policy for further details about the processes we will take to implement this requirement.</w:t>
      </w:r>
    </w:p>
    <w:p w14:paraId="2F1A3B98" w14:textId="77777777" w:rsidR="00AC1F76" w:rsidRPr="00B36C20" w:rsidRDefault="00AC1F76" w:rsidP="00AC1F76">
      <w:pPr>
        <w:jc w:val="both"/>
        <w:rPr>
          <w:rFonts w:ascii="Calibri" w:eastAsia="Arial" w:hAnsi="Calibri" w:cs="Calibri"/>
        </w:rPr>
      </w:pPr>
    </w:p>
    <w:p w14:paraId="1C6D07D1" w14:textId="77777777" w:rsidR="00AC1F76" w:rsidRPr="00985CDE" w:rsidRDefault="00AC1F76" w:rsidP="00AC1F76">
      <w:pPr>
        <w:jc w:val="both"/>
        <w:rPr>
          <w:rFonts w:ascii="Calibri" w:eastAsia="Arial" w:hAnsi="Calibri" w:cs="Calibri"/>
        </w:rPr>
      </w:pPr>
      <w:r w:rsidRPr="00B36C20">
        <w:rPr>
          <w:rFonts w:ascii="Calibri" w:eastAsia="Arial" w:hAnsi="Calibri" w:cs="Calibri"/>
        </w:rPr>
        <w:t>We are required to monitor children’s attendance patterns and trends</w:t>
      </w:r>
      <w:r w:rsidRPr="00985CDE">
        <w:rPr>
          <w:rFonts w:ascii="Calibri" w:eastAsia="Arial" w:hAnsi="Calibri" w:cs="Calibri"/>
        </w:rPr>
        <w:t xml:space="preserve">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1DD1AF59" w14:textId="77777777" w:rsidR="00AC1F76" w:rsidRPr="00985CDE" w:rsidRDefault="00AC1F76" w:rsidP="00AC1F76">
      <w:pPr>
        <w:jc w:val="both"/>
        <w:rPr>
          <w:rFonts w:ascii="Calibri" w:eastAsia="Arial" w:hAnsi="Calibri" w:cs="Calibri"/>
        </w:rPr>
      </w:pPr>
    </w:p>
    <w:p w14:paraId="1040BBAE" w14:textId="77777777" w:rsidR="00AC1F76" w:rsidRPr="00985CDE" w:rsidRDefault="00AC1F76" w:rsidP="00AC1F76">
      <w:pPr>
        <w:jc w:val="both"/>
        <w:rPr>
          <w:rFonts w:ascii="Calibri" w:eastAsia="Arial" w:hAnsi="Calibri" w:cs="Calibri"/>
          <w:color w:val="000000"/>
        </w:rPr>
      </w:pPr>
      <w:r w:rsidRPr="00985CDE">
        <w:rPr>
          <w:rFonts w:ascii="Calibri" w:eastAsia="Arial" w:hAnsi="Calibri" w:cs="Calibri"/>
          <w:color w:val="000000" w:themeColor="text1"/>
        </w:rPr>
        <w:t>If a child has not arrived at nursery</w:t>
      </w:r>
      <w:r>
        <w:rPr>
          <w:rFonts w:ascii="Calibri" w:eastAsia="Arial" w:hAnsi="Calibri" w:cs="Calibri"/>
          <w:color w:val="000000" w:themeColor="text1"/>
        </w:rPr>
        <w:t xml:space="preserve"> by the end of their session</w:t>
      </w:r>
      <w:r w:rsidRPr="00985CDE">
        <w:rPr>
          <w:rFonts w:ascii="Calibri" w:eastAsia="Arial" w:hAnsi="Calibri" w:cs="Calibri"/>
          <w:color w:val="000000" w:themeColor="text1"/>
        </w:rPr>
        <w:t>, the parents will be contacted to ensure the child is safe and healthy. If the parents are not contactable then the emergency contacts numbers listed will be used to ensure all parties are safe</w:t>
      </w:r>
      <w:r>
        <w:rPr>
          <w:rFonts w:ascii="Calibri" w:eastAsia="Arial" w:hAnsi="Calibri" w:cs="Calibri"/>
          <w:color w:val="000000" w:themeColor="text1"/>
        </w:rPr>
        <w:t xml:space="preserve"> using practitioners’ professional judgement</w:t>
      </w:r>
      <w:r w:rsidRPr="00985CDE">
        <w:rPr>
          <w:rFonts w:ascii="Calibri" w:eastAsia="Arial" w:hAnsi="Calibri" w:cs="Calibri"/>
          <w:color w:val="000000" w:themeColor="text1"/>
        </w:rPr>
        <w:t xml:space="preserve">. Staff will work their way down the emergency contact list until contact is established and we are made aware that all is well with the child and family. </w:t>
      </w:r>
    </w:p>
    <w:p w14:paraId="1E6CCD97" w14:textId="77777777" w:rsidR="00AC1F76" w:rsidRPr="00985CDE" w:rsidRDefault="00AC1F76" w:rsidP="00AC1F76">
      <w:pPr>
        <w:jc w:val="both"/>
        <w:rPr>
          <w:rFonts w:ascii="Calibri" w:eastAsia="Arial" w:hAnsi="Calibri" w:cs="Calibri"/>
          <w:color w:val="000000"/>
        </w:rPr>
      </w:pPr>
    </w:p>
    <w:p w14:paraId="4F17E95B" w14:textId="77777777" w:rsidR="00AC1F76" w:rsidRDefault="00AC1F76" w:rsidP="00AC1F76">
      <w:pPr>
        <w:jc w:val="both"/>
        <w:rPr>
          <w:rFonts w:ascii="Calibri" w:eastAsia="Arial" w:hAnsi="Calibri" w:cs="Calibri"/>
          <w:color w:val="000000"/>
        </w:rPr>
      </w:pPr>
      <w:r w:rsidRPr="00985CDE">
        <w:rPr>
          <w:rFonts w:ascii="Calibri" w:eastAsia="Arial" w:hAnsi="Calibri" w:cs="Calibri"/>
          <w:color w:val="000000"/>
        </w:rPr>
        <w:lastRenderedPageBreak/>
        <w:t xml:space="preserve">If contact cannot be established then we would assess if a home visit were required to establish all parties are safe. </w:t>
      </w:r>
    </w:p>
    <w:p w14:paraId="6360172E" w14:textId="77777777" w:rsidR="00AC1F76" w:rsidRPr="00985CDE" w:rsidRDefault="00AC1F76" w:rsidP="00AC1F76">
      <w:pPr>
        <w:jc w:val="both"/>
        <w:rPr>
          <w:rFonts w:ascii="Calibri" w:eastAsia="Arial" w:hAnsi="Calibri" w:cs="Calibri"/>
          <w:color w:val="000000"/>
        </w:rPr>
      </w:pPr>
    </w:p>
    <w:p w14:paraId="786638B8" w14:textId="77777777" w:rsidR="00AC1F76" w:rsidRPr="002C43EF" w:rsidRDefault="00AC1F76" w:rsidP="00AC1F76">
      <w:pPr>
        <w:spacing w:after="160" w:line="259" w:lineRule="auto"/>
        <w:rPr>
          <w:rFonts w:ascii="Calibri" w:hAnsi="Calibri" w:cs="Calibri"/>
        </w:rPr>
      </w:pPr>
      <w:r w:rsidRPr="002C43EF">
        <w:rPr>
          <w:rFonts w:ascii="Calibri" w:hAnsi="Calibri" w:cs="Calibri"/>
        </w:rPr>
        <w:t xml:space="preserve"> If no contact can be made and we are concerned for the child’s welfare, we will escalate concerns to the Integrated Contact and Referral Team (ICRT). Where immediate risk is suspected, we may also request a welfare check from the police. </w:t>
      </w:r>
    </w:p>
    <w:p w14:paraId="049AD219" w14:textId="77777777" w:rsidR="00AC1F76" w:rsidRPr="00985CDE" w:rsidRDefault="00AC1F76" w:rsidP="00AC1F76">
      <w:pPr>
        <w:jc w:val="both"/>
        <w:rPr>
          <w:rFonts w:ascii="Calibri" w:eastAsia="Arial" w:hAnsi="Calibri" w:cs="Calibri"/>
          <w:color w:val="000000"/>
        </w:rPr>
      </w:pPr>
    </w:p>
    <w:p w14:paraId="427AC83F" w14:textId="77777777" w:rsidR="00AC1F76" w:rsidRPr="00985CDE" w:rsidRDefault="00AC1F76" w:rsidP="00AC1F76">
      <w:pPr>
        <w:jc w:val="both"/>
        <w:rPr>
          <w:rFonts w:ascii="Calibri" w:eastAsia="Arial" w:hAnsi="Calibri" w:cs="Calibri"/>
          <w:color w:val="000000"/>
        </w:rPr>
      </w:pPr>
      <w:r w:rsidRPr="00985CD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7B60F771" w14:textId="77777777" w:rsidR="00AC1F76" w:rsidRPr="00985CDE" w:rsidRDefault="00AC1F76" w:rsidP="00AC1F76">
      <w:pPr>
        <w:keepNext/>
        <w:jc w:val="both"/>
        <w:rPr>
          <w:rFonts w:ascii="Calibri" w:eastAsia="Arial" w:hAnsi="Calibri" w:cs="Calibri"/>
          <w:b/>
        </w:rPr>
      </w:pPr>
    </w:p>
    <w:p w14:paraId="5201B318" w14:textId="77777777" w:rsidR="00AC1F76" w:rsidRPr="00985CDE" w:rsidRDefault="00AC1F76" w:rsidP="00AC1F76">
      <w:pPr>
        <w:keepNext/>
        <w:jc w:val="both"/>
        <w:rPr>
          <w:rFonts w:ascii="Calibri" w:eastAsia="Calibri" w:hAnsi="Calibri" w:cs="Calibri"/>
          <w:sz w:val="22"/>
          <w:szCs w:val="22"/>
        </w:rPr>
      </w:pPr>
      <w:r w:rsidRPr="00985CDE">
        <w:rPr>
          <w:rFonts w:ascii="Calibri" w:eastAsia="Arial" w:hAnsi="Calibri" w:cs="Calibri"/>
          <w:b/>
        </w:rPr>
        <w:t>Informing parents</w:t>
      </w:r>
    </w:p>
    <w:p w14:paraId="2640821A"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13CBE5E2" w14:textId="77777777" w:rsidR="00AC1F76" w:rsidRPr="00985CDE" w:rsidRDefault="00AC1F76" w:rsidP="00AC1F76">
      <w:pPr>
        <w:jc w:val="both"/>
        <w:rPr>
          <w:rFonts w:ascii="Calibri" w:eastAsia="Arial" w:hAnsi="Calibri" w:cs="Calibri"/>
        </w:rPr>
      </w:pPr>
    </w:p>
    <w:p w14:paraId="103EB8B1" w14:textId="77777777" w:rsidR="00AC1F76" w:rsidRPr="00985CDE" w:rsidRDefault="00AC1F76" w:rsidP="00AC1F76">
      <w:pPr>
        <w:jc w:val="both"/>
        <w:rPr>
          <w:rFonts w:ascii="Calibri" w:eastAsia="Arial" w:hAnsi="Calibri" w:cs="Calibri"/>
        </w:rPr>
      </w:pPr>
      <w:r w:rsidRPr="00985CDE">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51400A82" w14:textId="77777777" w:rsidR="00AC1F76" w:rsidRPr="00985CDE" w:rsidRDefault="00AC1F76" w:rsidP="00AC1F76">
      <w:pPr>
        <w:jc w:val="both"/>
        <w:rPr>
          <w:rFonts w:ascii="Calibri" w:eastAsia="Arial" w:hAnsi="Calibri" w:cs="Calibri"/>
        </w:rPr>
      </w:pPr>
    </w:p>
    <w:p w14:paraId="20DFFD83" w14:textId="77777777" w:rsidR="00AC1F76" w:rsidRPr="00985CDE" w:rsidRDefault="00AC1F76" w:rsidP="00AC1F76">
      <w:pPr>
        <w:keepNext/>
        <w:jc w:val="both"/>
        <w:rPr>
          <w:rFonts w:ascii="Calibri" w:eastAsia="Calibri" w:hAnsi="Calibri" w:cs="Calibri"/>
        </w:rPr>
      </w:pPr>
      <w:r w:rsidRPr="00985CDE">
        <w:rPr>
          <w:rFonts w:ascii="Calibri" w:eastAsia="Calibri" w:hAnsi="Calibri" w:cs="Calibri"/>
          <w:b/>
        </w:rPr>
        <w:t>S</w:t>
      </w:r>
      <w:r w:rsidRPr="00985CDE">
        <w:rPr>
          <w:rFonts w:ascii="Calibri" w:eastAsia="Arial" w:hAnsi="Calibri" w:cs="Calibri"/>
          <w:b/>
        </w:rPr>
        <w:t>upport to families</w:t>
      </w:r>
    </w:p>
    <w:p w14:paraId="4C0D4DBA" w14:textId="77777777" w:rsidR="00AC1F76" w:rsidRPr="00985CDE" w:rsidRDefault="00AC1F76" w:rsidP="00AC1F76">
      <w:pPr>
        <w:jc w:val="both"/>
        <w:rPr>
          <w:rFonts w:ascii="Calibri" w:eastAsia="Calibri" w:hAnsi="Calibri" w:cs="Calibri"/>
        </w:rPr>
      </w:pPr>
      <w:r w:rsidRPr="00985CDE">
        <w:rPr>
          <w:rFonts w:ascii="Calibri" w:eastAsia="Arial" w:hAnsi="Calibri" w:cs="Calibri"/>
        </w:rPr>
        <w:t>The nursery takes every step in its power to build up trusting and supportive relationships among families, staff, students and volunteers within the nursery.</w:t>
      </w:r>
    </w:p>
    <w:p w14:paraId="356BA8D2" w14:textId="77777777" w:rsidR="00AC1F76" w:rsidRPr="00985CDE" w:rsidRDefault="00AC1F76" w:rsidP="00AC1F76">
      <w:pPr>
        <w:jc w:val="both"/>
        <w:rPr>
          <w:rFonts w:ascii="Calibri" w:eastAsia="Calibri" w:hAnsi="Calibri" w:cs="Calibri"/>
        </w:rPr>
      </w:pPr>
    </w:p>
    <w:p w14:paraId="7E38485E" w14:textId="77777777" w:rsidR="00AC1F76" w:rsidRPr="00985CDE" w:rsidRDefault="00AC1F76" w:rsidP="00AC1F76">
      <w:pPr>
        <w:jc w:val="both"/>
        <w:rPr>
          <w:rFonts w:ascii="Calibri" w:eastAsia="Arial" w:hAnsi="Calibri" w:cs="Calibri"/>
        </w:rPr>
      </w:pPr>
      <w:r w:rsidRPr="00985CD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503D344F" w14:textId="77777777" w:rsidR="00AC1F76" w:rsidRPr="00985CDE" w:rsidRDefault="00AC1F76" w:rsidP="00AC1F76">
      <w:pPr>
        <w:jc w:val="both"/>
        <w:rPr>
          <w:rFonts w:ascii="Calibri" w:eastAsia="Calibri" w:hAnsi="Calibri" w:cs="Calibri"/>
          <w:sz w:val="22"/>
          <w:szCs w:val="22"/>
        </w:rPr>
      </w:pPr>
    </w:p>
    <w:p w14:paraId="570CA5C5" w14:textId="77777777" w:rsidR="00AC1F76" w:rsidRPr="00985CDE" w:rsidRDefault="00AC1F76" w:rsidP="00AC1F76">
      <w:pPr>
        <w:rPr>
          <w:rFonts w:ascii="Calibri" w:hAnsi="Calibri" w:cs="Calibri"/>
          <w:b/>
          <w:bCs/>
        </w:rPr>
      </w:pPr>
      <w:r w:rsidRPr="00985CDE">
        <w:rPr>
          <w:rFonts w:ascii="Calibri" w:hAnsi="Calibri" w:cs="Calibri"/>
          <w:b/>
          <w:bCs/>
        </w:rPr>
        <w:t>Confidentiality</w:t>
      </w:r>
      <w:bookmarkEnd w:id="27"/>
    </w:p>
    <w:p w14:paraId="1B406610"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10983215" w14:textId="77777777" w:rsidR="00AC1F76" w:rsidRPr="00985CDE" w:rsidRDefault="00AC1F76" w:rsidP="00AC1F76">
      <w:pPr>
        <w:autoSpaceDE w:val="0"/>
        <w:autoSpaceDN w:val="0"/>
        <w:adjustRightInd w:val="0"/>
        <w:jc w:val="both"/>
        <w:rPr>
          <w:rFonts w:ascii="Calibri" w:hAnsi="Calibri" w:cs="Calibri"/>
          <w:color w:val="000000"/>
        </w:rPr>
      </w:pPr>
    </w:p>
    <w:p w14:paraId="39C600EF"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If uncertain about whether sensitive information can be disclosed to a third party, contact the DSL or call the Information Commissioner’s </w:t>
      </w:r>
      <w:r w:rsidRPr="00A561A6">
        <w:rPr>
          <w:rFonts w:ascii="Calibri" w:hAnsi="Calibri" w:cs="Calibri"/>
          <w:color w:val="000000"/>
        </w:rPr>
        <w:t>Office helpline</w:t>
      </w:r>
      <w:r w:rsidRPr="00985CDE">
        <w:rPr>
          <w:rFonts w:ascii="Calibri" w:hAnsi="Calibri" w:cs="Calibri"/>
          <w:color w:val="000000"/>
        </w:rPr>
        <w:t xml:space="preserve"> on 0303 123 1113. They will provide advice about the particulars relating to each individual case, including information which can and cannot be shared.</w:t>
      </w:r>
    </w:p>
    <w:p w14:paraId="7C1E983A" w14:textId="77777777" w:rsidR="00AC1F76" w:rsidRPr="00985CDE" w:rsidRDefault="00AC1F76" w:rsidP="00AC1F76">
      <w:pPr>
        <w:autoSpaceDE w:val="0"/>
        <w:autoSpaceDN w:val="0"/>
        <w:adjustRightInd w:val="0"/>
        <w:jc w:val="both"/>
        <w:rPr>
          <w:rFonts w:ascii="Calibri" w:hAnsi="Calibri" w:cs="Calibri"/>
          <w:color w:val="000000"/>
        </w:rPr>
      </w:pPr>
    </w:p>
    <w:p w14:paraId="3CC2ED3F" w14:textId="77777777" w:rsidR="00AC1F76" w:rsidRPr="00985CDE" w:rsidRDefault="00AC1F76" w:rsidP="00AC1F76">
      <w:pPr>
        <w:jc w:val="both"/>
        <w:rPr>
          <w:rFonts w:ascii="Calibri" w:eastAsia="Calibri" w:hAnsi="Calibri" w:cs="Calibri"/>
          <w:sz w:val="22"/>
        </w:rPr>
      </w:pPr>
      <w:r w:rsidRPr="00985CDE">
        <w:rPr>
          <w:rFonts w:ascii="Calibri" w:eastAsia="Arial" w:hAnsi="Calibri" w:cs="Calibri"/>
        </w:rPr>
        <w:t xml:space="preserve">Staff must not make any comments either publicly or in private about the supposed or actual behaviour of a parent, child or member of staff.  </w:t>
      </w:r>
    </w:p>
    <w:p w14:paraId="1D144D40" w14:textId="77777777" w:rsidR="00AC1F76" w:rsidRPr="00985CDE" w:rsidRDefault="00AC1F76" w:rsidP="00AC1F76">
      <w:pPr>
        <w:autoSpaceDE w:val="0"/>
        <w:autoSpaceDN w:val="0"/>
        <w:adjustRightInd w:val="0"/>
        <w:jc w:val="both"/>
        <w:rPr>
          <w:rFonts w:ascii="Calibri" w:hAnsi="Calibri" w:cs="Calibri"/>
          <w:color w:val="000000"/>
        </w:rPr>
      </w:pPr>
    </w:p>
    <w:p w14:paraId="2EE44F0B" w14:textId="77777777" w:rsidR="00AC1F76" w:rsidRPr="00985CDE" w:rsidRDefault="00AC1F76" w:rsidP="00AC1F76">
      <w:pPr>
        <w:rPr>
          <w:rFonts w:ascii="Calibri" w:hAnsi="Calibri" w:cs="Calibri"/>
          <w:b/>
          <w:bCs/>
          <w:szCs w:val="22"/>
          <w:lang w:eastAsia="en-US"/>
        </w:rPr>
      </w:pPr>
      <w:r w:rsidRPr="00985CDE">
        <w:rPr>
          <w:rFonts w:ascii="Calibri" w:hAnsi="Calibri" w:cs="Calibri"/>
          <w:b/>
          <w:bCs/>
          <w:szCs w:val="22"/>
          <w:lang w:eastAsia="en-US"/>
        </w:rPr>
        <w:t>Record keeping and data protection</w:t>
      </w:r>
    </w:p>
    <w:p w14:paraId="07B914B8"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Confidential records kept on a child are shared with the child's parents or those who have parental responsibility for the child, only if appropriate and in line with guidance of the Local </w:t>
      </w:r>
      <w:r w:rsidRPr="00985CDE">
        <w:rPr>
          <w:rFonts w:ascii="Calibri" w:eastAsia="Arial" w:hAnsi="Calibri" w:cs="Calibri"/>
        </w:rPr>
        <w:lastRenderedPageBreak/>
        <w:t>Authority with the proviso that the care and safety of the child is paramount. We will do all in our power to support and work with the child's family.</w:t>
      </w:r>
    </w:p>
    <w:p w14:paraId="625C8167" w14:textId="77777777" w:rsidR="00AC1F76" w:rsidRPr="00985CDE" w:rsidRDefault="00AC1F76" w:rsidP="00AC1F76">
      <w:pPr>
        <w:jc w:val="both"/>
        <w:rPr>
          <w:rFonts w:ascii="Calibri" w:eastAsia="Arial" w:hAnsi="Calibri" w:cs="Calibri"/>
        </w:rPr>
      </w:pPr>
    </w:p>
    <w:p w14:paraId="11DD2CDB"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6D0E7844" w14:textId="77777777" w:rsidR="00AC1F76" w:rsidRPr="00985CDE" w:rsidRDefault="00AC1F76" w:rsidP="00AC1F76">
      <w:pPr>
        <w:rPr>
          <w:rFonts w:ascii="Calibri" w:hAnsi="Calibri" w:cs="Calibri"/>
          <w:bCs/>
          <w:sz w:val="22"/>
          <w:szCs w:val="22"/>
        </w:rPr>
      </w:pPr>
    </w:p>
    <w:p w14:paraId="5F28B712"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38041CCF" w14:textId="77777777" w:rsidR="00AC1F76" w:rsidRPr="00985CDE" w:rsidRDefault="00AC1F76" w:rsidP="00AC1F76">
      <w:pPr>
        <w:autoSpaceDE w:val="0"/>
        <w:autoSpaceDN w:val="0"/>
        <w:adjustRightInd w:val="0"/>
        <w:jc w:val="both"/>
        <w:rPr>
          <w:rFonts w:ascii="Calibri" w:hAnsi="Calibri" w:cs="Calibri"/>
          <w:color w:val="000000"/>
        </w:rPr>
      </w:pPr>
    </w:p>
    <w:p w14:paraId="10D200ED" w14:textId="77777777" w:rsidR="00AC1F76" w:rsidRPr="00985CDE" w:rsidRDefault="00AC1F76" w:rsidP="00AC1F76">
      <w:pPr>
        <w:rPr>
          <w:rFonts w:ascii="Calibri" w:hAnsi="Calibri"/>
          <w:u w:val="single"/>
        </w:rPr>
      </w:pPr>
      <w:bookmarkStart w:id="28" w:name="_Toc119397320"/>
      <w:r w:rsidRPr="00985CDE">
        <w:rPr>
          <w:rFonts w:ascii="Calibri" w:hAnsi="Calibri"/>
          <w:u w:val="single"/>
        </w:rPr>
        <w:t>PART 2: Definitions of abuse</w:t>
      </w:r>
      <w:bookmarkEnd w:id="28"/>
    </w:p>
    <w:p w14:paraId="637A41C3" w14:textId="77777777" w:rsidR="00AC1F76" w:rsidRPr="00985CDE" w:rsidRDefault="00AC1F76" w:rsidP="00AC1F76">
      <w:pPr>
        <w:jc w:val="both"/>
        <w:rPr>
          <w:rFonts w:ascii="Calibri" w:eastAsia="Arial" w:hAnsi="Calibri" w:cs="Calibri"/>
          <w:i/>
        </w:rPr>
      </w:pPr>
      <w:r w:rsidRPr="00985CDE">
        <w:rPr>
          <w:rFonts w:ascii="Calibri" w:hAnsi="Calibri" w:cs="Calibri"/>
        </w:rPr>
        <w:t xml:space="preserve"> </w:t>
      </w:r>
    </w:p>
    <w:p w14:paraId="6439C27C" w14:textId="77777777" w:rsidR="00AC1F76" w:rsidRPr="00985CDE" w:rsidRDefault="00AC1F76" w:rsidP="00AC1F76">
      <w:pPr>
        <w:rPr>
          <w:rFonts w:ascii="Calibri" w:hAnsi="Calibri" w:cs="Calibri"/>
          <w:b/>
          <w:bCs/>
        </w:rPr>
      </w:pPr>
      <w:bookmarkStart w:id="29" w:name="_Toc499020575"/>
      <w:bookmarkStart w:id="30" w:name="_Toc119397321"/>
      <w:r w:rsidRPr="00985CDE">
        <w:rPr>
          <w:rFonts w:ascii="Calibri" w:hAnsi="Calibri" w:cs="Calibri"/>
          <w:b/>
          <w:bCs/>
        </w:rPr>
        <w:t>Definition of significant harm</w:t>
      </w:r>
      <w:bookmarkEnd w:id="29"/>
      <w:bookmarkEnd w:id="30"/>
    </w:p>
    <w:p w14:paraId="16E6F76D"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The Children Act 1989 introduced the concept of significant harm as </w:t>
      </w:r>
      <w:r w:rsidRPr="00985CDE">
        <w:rPr>
          <w:rFonts w:ascii="Calibri" w:hAnsi="Calibri" w:cs="Calibri"/>
          <w:i/>
          <w:color w:val="000000"/>
        </w:rPr>
        <w:t>‘the threshold that justifies compulsory intervention in family life in the best interests of children’</w:t>
      </w:r>
      <w:r w:rsidRPr="00985CDE">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35AEC50C" w14:textId="77777777" w:rsidR="00AC1F76" w:rsidRPr="00985CDE" w:rsidRDefault="00AC1F76" w:rsidP="00AC1F76">
      <w:pPr>
        <w:autoSpaceDE w:val="0"/>
        <w:autoSpaceDN w:val="0"/>
        <w:adjustRightInd w:val="0"/>
        <w:jc w:val="both"/>
        <w:rPr>
          <w:rFonts w:ascii="Calibri" w:hAnsi="Calibri" w:cs="Calibri"/>
          <w:color w:val="000000"/>
        </w:rPr>
      </w:pPr>
    </w:p>
    <w:p w14:paraId="0CCA3CE5"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Whilst there are no absolute criteria to rely on when judging what constitutes significant harm, consideration should be given to:</w:t>
      </w:r>
    </w:p>
    <w:p w14:paraId="458EE75F" w14:textId="77777777" w:rsidR="00AC1F76" w:rsidRPr="00985CDE" w:rsidRDefault="00AC1F76" w:rsidP="00AC1F76">
      <w:pPr>
        <w:numPr>
          <w:ilvl w:val="0"/>
          <w:numId w:val="232"/>
        </w:numPr>
        <w:autoSpaceDE w:val="0"/>
        <w:autoSpaceDN w:val="0"/>
        <w:adjustRightInd w:val="0"/>
        <w:jc w:val="both"/>
        <w:rPr>
          <w:rFonts w:ascii="Calibri" w:hAnsi="Calibri" w:cs="Calibri"/>
          <w:color w:val="000000"/>
        </w:rPr>
      </w:pPr>
      <w:r w:rsidRPr="00985CDE">
        <w:rPr>
          <w:rFonts w:ascii="Calibri" w:hAnsi="Calibri" w:cs="Calibri"/>
          <w:color w:val="000000"/>
        </w:rPr>
        <w:t>The severity of the ill-treatment, including the degree of harm</w:t>
      </w:r>
    </w:p>
    <w:p w14:paraId="164EFA9C" w14:textId="77777777" w:rsidR="00AC1F76" w:rsidRPr="00985CDE" w:rsidRDefault="00AC1F76" w:rsidP="00AC1F76">
      <w:pPr>
        <w:numPr>
          <w:ilvl w:val="0"/>
          <w:numId w:val="232"/>
        </w:numPr>
        <w:autoSpaceDE w:val="0"/>
        <w:autoSpaceDN w:val="0"/>
        <w:adjustRightInd w:val="0"/>
        <w:jc w:val="both"/>
        <w:rPr>
          <w:rFonts w:ascii="Calibri" w:hAnsi="Calibri" w:cs="Calibri"/>
          <w:color w:val="000000"/>
        </w:rPr>
      </w:pPr>
      <w:r w:rsidRPr="00985CDE">
        <w:rPr>
          <w:rFonts w:ascii="Calibri" w:hAnsi="Calibri" w:cs="Calibri"/>
          <w:color w:val="000000"/>
        </w:rPr>
        <w:t>The extent and frequency of abuse and/or neglect</w:t>
      </w:r>
    </w:p>
    <w:p w14:paraId="6EF0F701" w14:textId="77777777" w:rsidR="00AC1F76" w:rsidRPr="00985CDE" w:rsidRDefault="00AC1F76" w:rsidP="00AC1F76">
      <w:pPr>
        <w:numPr>
          <w:ilvl w:val="0"/>
          <w:numId w:val="232"/>
        </w:numPr>
        <w:autoSpaceDE w:val="0"/>
        <w:autoSpaceDN w:val="0"/>
        <w:adjustRightInd w:val="0"/>
        <w:jc w:val="both"/>
        <w:rPr>
          <w:rFonts w:ascii="Calibri" w:hAnsi="Calibri" w:cs="Calibri"/>
        </w:rPr>
      </w:pPr>
      <w:r w:rsidRPr="00985CDE">
        <w:rPr>
          <w:rFonts w:ascii="Calibri" w:hAnsi="Calibri" w:cs="Calibri"/>
          <w:color w:val="000000"/>
        </w:rPr>
        <w:t>The impact this is likely to have, or is having, on the child involved.</w:t>
      </w:r>
      <w:bookmarkStart w:id="31" w:name="_Toc499020571"/>
    </w:p>
    <w:p w14:paraId="2D40D461" w14:textId="77777777" w:rsidR="00AC1F76" w:rsidRPr="00985CDE" w:rsidRDefault="00AC1F76" w:rsidP="00AC1F76">
      <w:pPr>
        <w:jc w:val="both"/>
        <w:rPr>
          <w:rFonts w:ascii="Calibri" w:hAnsi="Calibri" w:cs="Calibri"/>
        </w:rPr>
      </w:pPr>
    </w:p>
    <w:p w14:paraId="2B20602F" w14:textId="77777777" w:rsidR="00AC1F76" w:rsidRPr="00985CDE" w:rsidRDefault="00AC1F76" w:rsidP="00AC1F76">
      <w:pPr>
        <w:jc w:val="both"/>
        <w:rPr>
          <w:rFonts w:ascii="Calibri" w:hAnsi="Calibri" w:cs="Calibri"/>
          <w:color w:val="000000"/>
        </w:rPr>
      </w:pPr>
      <w:r w:rsidRPr="00985CD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1416C7D7" w14:textId="77777777" w:rsidR="00AC1F76" w:rsidRPr="00985CDE" w:rsidRDefault="00AC1F76" w:rsidP="00AC1F76">
      <w:pPr>
        <w:autoSpaceDE w:val="0"/>
        <w:autoSpaceDN w:val="0"/>
        <w:adjustRightInd w:val="0"/>
        <w:jc w:val="both"/>
        <w:rPr>
          <w:rFonts w:ascii="Calibri" w:hAnsi="Calibri" w:cs="Calibri"/>
          <w:color w:val="000000"/>
        </w:rPr>
      </w:pPr>
    </w:p>
    <w:p w14:paraId="48FD31A3" w14:textId="77777777" w:rsidR="00AC1F76" w:rsidRPr="00985CDE" w:rsidRDefault="00AC1F76" w:rsidP="00AC1F76">
      <w:pPr>
        <w:rPr>
          <w:rFonts w:ascii="Calibri" w:hAnsi="Calibri" w:cs="Calibri"/>
          <w:b/>
          <w:bCs/>
        </w:rPr>
      </w:pPr>
      <w:bookmarkStart w:id="32" w:name="_Toc119397322"/>
      <w:r w:rsidRPr="00985CDE">
        <w:rPr>
          <w:rFonts w:ascii="Calibri" w:hAnsi="Calibri" w:cs="Calibri"/>
          <w:b/>
          <w:bCs/>
        </w:rPr>
        <w:t>Definitions of abuse and neglect</w:t>
      </w:r>
      <w:bookmarkEnd w:id="32"/>
    </w:p>
    <w:p w14:paraId="34660C56"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49F41C14" w14:textId="77777777" w:rsidR="00AC1F76" w:rsidRPr="00985CDE" w:rsidRDefault="00AC1F76" w:rsidP="00AC1F76">
      <w:pPr>
        <w:jc w:val="both"/>
        <w:rPr>
          <w:rFonts w:ascii="Calibri" w:eastAsia="Arial" w:hAnsi="Calibri" w:cs="Calibri"/>
        </w:rPr>
      </w:pPr>
    </w:p>
    <w:p w14:paraId="34E60721"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Perpetrators of abuse can be an adult, or adults, another child or children. </w:t>
      </w:r>
    </w:p>
    <w:p w14:paraId="77AC4AFC" w14:textId="77777777" w:rsidR="00AC1F76" w:rsidRPr="00985CDE" w:rsidRDefault="00AC1F76" w:rsidP="00AC1F76">
      <w:pPr>
        <w:jc w:val="both"/>
        <w:rPr>
          <w:rFonts w:ascii="Calibri" w:eastAsia="Arial" w:hAnsi="Calibri" w:cs="Calibri"/>
          <w:i/>
        </w:rPr>
      </w:pPr>
      <w:r w:rsidRPr="00985CDE">
        <w:rPr>
          <w:rFonts w:ascii="Calibri" w:eastAsia="Arial" w:hAnsi="Calibri" w:cs="Calibri"/>
        </w:rPr>
        <w:t>(</w:t>
      </w:r>
      <w:r w:rsidRPr="00985CDE">
        <w:rPr>
          <w:rFonts w:ascii="Calibri" w:eastAsia="Arial" w:hAnsi="Calibri" w:cs="Calibri"/>
          <w:i/>
        </w:rPr>
        <w:t xml:space="preserve">What to do if you’re worried a child is being abused: Advice for practitioners </w:t>
      </w:r>
      <w:r w:rsidRPr="00985CDE">
        <w:rPr>
          <w:rFonts w:ascii="Calibri" w:eastAsia="Arial" w:hAnsi="Calibri" w:cs="Calibri"/>
        </w:rPr>
        <w:t xml:space="preserve">and </w:t>
      </w:r>
      <w:r w:rsidRPr="00985CDE">
        <w:rPr>
          <w:rFonts w:ascii="Calibri" w:eastAsia="Arial" w:hAnsi="Calibri" w:cs="Calibri"/>
          <w:i/>
        </w:rPr>
        <w:t>Working together to safeguard children</w:t>
      </w:r>
      <w:r w:rsidRPr="00985CDE">
        <w:rPr>
          <w:rFonts w:ascii="Calibri" w:eastAsia="Arial" w:hAnsi="Calibri" w:cs="Calibri"/>
        </w:rPr>
        <w:t>)</w:t>
      </w:r>
    </w:p>
    <w:p w14:paraId="27C5A91F" w14:textId="77777777" w:rsidR="00AC1F76" w:rsidRPr="00985CDE" w:rsidRDefault="00AC1F76" w:rsidP="00AC1F76">
      <w:pPr>
        <w:autoSpaceDE w:val="0"/>
        <w:autoSpaceDN w:val="0"/>
        <w:adjustRightInd w:val="0"/>
        <w:jc w:val="both"/>
        <w:rPr>
          <w:rFonts w:ascii="Calibri" w:hAnsi="Calibri" w:cs="Calibri"/>
          <w:color w:val="000000"/>
        </w:rPr>
      </w:pPr>
    </w:p>
    <w:p w14:paraId="64F5E29A"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48030DB4" w14:textId="77777777" w:rsidR="00AC1F76" w:rsidRPr="00985CDE" w:rsidRDefault="00AC1F76" w:rsidP="00AC1F76">
      <w:pPr>
        <w:autoSpaceDE w:val="0"/>
        <w:autoSpaceDN w:val="0"/>
        <w:adjustRightInd w:val="0"/>
        <w:jc w:val="both"/>
        <w:rPr>
          <w:rFonts w:ascii="Calibri" w:hAnsi="Calibri" w:cs="Calibri"/>
          <w:color w:val="000000"/>
        </w:rPr>
      </w:pPr>
    </w:p>
    <w:p w14:paraId="3831917A" w14:textId="77777777" w:rsidR="00AC1F76" w:rsidRPr="00985CDE" w:rsidRDefault="00AC1F76" w:rsidP="00AC1F76">
      <w:pPr>
        <w:rPr>
          <w:rFonts w:ascii="Calibri" w:hAnsi="Calibri" w:cs="Calibri"/>
          <w:b/>
          <w:bCs/>
        </w:rPr>
      </w:pPr>
      <w:bookmarkStart w:id="33" w:name="_Toc119397323"/>
      <w:r w:rsidRPr="00985CDE">
        <w:rPr>
          <w:rFonts w:ascii="Calibri" w:hAnsi="Calibri" w:cs="Calibri"/>
          <w:b/>
          <w:bCs/>
        </w:rPr>
        <w:t>Indicators of child abuse</w:t>
      </w:r>
      <w:bookmarkEnd w:id="33"/>
    </w:p>
    <w:p w14:paraId="60A6BC0D" w14:textId="77777777" w:rsidR="00AC1F76" w:rsidRPr="00985CDE" w:rsidRDefault="00AC1F76" w:rsidP="00AC1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0C3E15E7" w14:textId="77777777" w:rsidTr="00E37CFA">
        <w:tc>
          <w:tcPr>
            <w:tcW w:w="9016" w:type="dxa"/>
            <w:shd w:val="clear" w:color="auto" w:fill="F2F2F2" w:themeFill="background1" w:themeFillShade="F2"/>
          </w:tcPr>
          <w:p w14:paraId="77892A8B" w14:textId="77777777" w:rsidR="00AC1F76" w:rsidRPr="00985CDE" w:rsidRDefault="00AC1F76" w:rsidP="00AC1F76">
            <w:pPr>
              <w:numPr>
                <w:ilvl w:val="0"/>
                <w:numId w:val="134"/>
              </w:numPr>
              <w:jc w:val="both"/>
              <w:rPr>
                <w:rFonts w:ascii="Calibri" w:eastAsia="Arial" w:hAnsi="Calibri" w:cs="Calibri"/>
                <w:color w:val="000000"/>
                <w:szCs w:val="22"/>
              </w:rPr>
            </w:pPr>
            <w:r w:rsidRPr="00985CDE">
              <w:rPr>
                <w:rFonts w:ascii="Calibri" w:eastAsia="Arial" w:hAnsi="Calibri" w:cs="Calibri"/>
                <w:color w:val="000000"/>
                <w:szCs w:val="22"/>
              </w:rPr>
              <w:lastRenderedPageBreak/>
              <w:t>Failure to thrive and meet developmental milestones</w:t>
            </w:r>
          </w:p>
          <w:p w14:paraId="6431FEF2" w14:textId="77777777" w:rsidR="00AC1F76" w:rsidRPr="00985CDE" w:rsidRDefault="00AC1F76" w:rsidP="00AC1F76">
            <w:pPr>
              <w:numPr>
                <w:ilvl w:val="0"/>
                <w:numId w:val="134"/>
              </w:numPr>
              <w:jc w:val="both"/>
              <w:rPr>
                <w:rFonts w:ascii="Calibri" w:eastAsia="Arial" w:hAnsi="Calibri" w:cs="Calibri"/>
                <w:color w:val="000000"/>
                <w:szCs w:val="22"/>
              </w:rPr>
            </w:pPr>
            <w:r w:rsidRPr="00985CDE">
              <w:rPr>
                <w:rFonts w:ascii="Calibri" w:eastAsia="Arial" w:hAnsi="Calibri" w:cs="Calibri"/>
                <w:color w:val="000000"/>
                <w:szCs w:val="22"/>
              </w:rPr>
              <w:t>Fearful or withdrawn tendencies</w:t>
            </w:r>
          </w:p>
          <w:p w14:paraId="6D0E6BD8" w14:textId="77777777" w:rsidR="00AC1F76" w:rsidRPr="00985CDE" w:rsidRDefault="00AC1F76" w:rsidP="00AC1F76">
            <w:pPr>
              <w:numPr>
                <w:ilvl w:val="0"/>
                <w:numId w:val="134"/>
              </w:numPr>
              <w:jc w:val="both"/>
              <w:rPr>
                <w:rFonts w:ascii="Calibri" w:eastAsia="Arial" w:hAnsi="Calibri" w:cs="Calibri"/>
                <w:color w:val="000000"/>
                <w:szCs w:val="22"/>
              </w:rPr>
            </w:pPr>
            <w:r w:rsidRPr="00985CDE">
              <w:rPr>
                <w:rFonts w:ascii="Calibri" w:eastAsia="Arial" w:hAnsi="Calibri" w:cs="Calibri"/>
                <w:color w:val="000000"/>
                <w:szCs w:val="22"/>
              </w:rPr>
              <w:t xml:space="preserve">Unexplained injuries to a child or conflicting reports from parents or staff </w:t>
            </w:r>
          </w:p>
          <w:p w14:paraId="5D4C26D1" w14:textId="77777777" w:rsidR="00AC1F76" w:rsidRPr="00985CDE" w:rsidRDefault="00AC1F76" w:rsidP="00AC1F76">
            <w:pPr>
              <w:numPr>
                <w:ilvl w:val="0"/>
                <w:numId w:val="134"/>
              </w:numPr>
              <w:jc w:val="both"/>
              <w:rPr>
                <w:rFonts w:ascii="Calibri" w:eastAsia="Arial" w:hAnsi="Calibri" w:cs="Calibri"/>
                <w:color w:val="000000"/>
                <w:szCs w:val="22"/>
              </w:rPr>
            </w:pPr>
            <w:r w:rsidRPr="00985CDE">
              <w:rPr>
                <w:rFonts w:ascii="Calibri" w:eastAsia="Arial" w:hAnsi="Calibri" w:cs="Calibri"/>
                <w:color w:val="000000"/>
                <w:szCs w:val="22"/>
              </w:rPr>
              <w:t xml:space="preserve">Repeated injuries </w:t>
            </w:r>
          </w:p>
          <w:p w14:paraId="4D7A08C0" w14:textId="77777777" w:rsidR="00AC1F76" w:rsidRPr="00985CDE" w:rsidRDefault="00AC1F76" w:rsidP="00AC1F76">
            <w:pPr>
              <w:numPr>
                <w:ilvl w:val="0"/>
                <w:numId w:val="134"/>
              </w:numPr>
              <w:jc w:val="both"/>
              <w:rPr>
                <w:rFonts w:ascii="Calibri" w:eastAsia="Arial" w:hAnsi="Calibri" w:cs="Calibri"/>
                <w:color w:val="000000"/>
                <w:szCs w:val="22"/>
              </w:rPr>
            </w:pPr>
            <w:r w:rsidRPr="00985CDE">
              <w:rPr>
                <w:rFonts w:ascii="Calibri" w:eastAsia="Arial" w:hAnsi="Calibri" w:cs="Calibri"/>
                <w:color w:val="000000"/>
                <w:szCs w:val="22"/>
              </w:rPr>
              <w:t>Unaddressed illnesses or injuries</w:t>
            </w:r>
          </w:p>
          <w:p w14:paraId="5DAE8C02" w14:textId="77777777" w:rsidR="00AC1F76" w:rsidRPr="00985CDE" w:rsidRDefault="00AC1F76" w:rsidP="00AC1F76">
            <w:pPr>
              <w:numPr>
                <w:ilvl w:val="0"/>
                <w:numId w:val="134"/>
              </w:numPr>
              <w:jc w:val="both"/>
              <w:rPr>
                <w:rFonts w:ascii="Calibri" w:eastAsia="Calibri" w:hAnsi="Calibri" w:cs="Calibri"/>
                <w:color w:val="000000"/>
                <w:sz w:val="22"/>
                <w:lang w:eastAsia="en-US"/>
              </w:rPr>
            </w:pPr>
            <w:r w:rsidRPr="00985CDE">
              <w:rPr>
                <w:rFonts w:ascii="Calibri" w:eastAsia="Arial" w:hAnsi="Calibri" w:cs="Calibri"/>
                <w:color w:val="000000"/>
                <w:szCs w:val="22"/>
              </w:rPr>
              <w:t>Significant changes to behaviour patterns.</w:t>
            </w:r>
          </w:p>
        </w:tc>
      </w:tr>
    </w:tbl>
    <w:p w14:paraId="44DAE4FB" w14:textId="77777777" w:rsidR="00AC1F76" w:rsidRPr="00985CDE" w:rsidRDefault="00AC1F76" w:rsidP="00AC1F76">
      <w:pPr>
        <w:autoSpaceDE w:val="0"/>
        <w:autoSpaceDN w:val="0"/>
        <w:adjustRightInd w:val="0"/>
        <w:rPr>
          <w:rFonts w:ascii="Calibri" w:hAnsi="Calibri" w:cs="Calibri"/>
          <w:color w:val="000000"/>
        </w:rPr>
      </w:pPr>
    </w:p>
    <w:p w14:paraId="1C8F5584" w14:textId="77777777" w:rsidR="00AC1F76" w:rsidRDefault="00AC1F76" w:rsidP="00AC1F76">
      <w:pPr>
        <w:jc w:val="both"/>
        <w:rPr>
          <w:rFonts w:ascii="Calibri" w:eastAsia="Calibri" w:hAnsi="Calibri" w:cs="Calibri"/>
          <w:color w:val="000000"/>
          <w:szCs w:val="22"/>
        </w:rPr>
      </w:pPr>
    </w:p>
    <w:p w14:paraId="41D064BF" w14:textId="77777777" w:rsidR="00AC1F76" w:rsidRPr="00985CDE" w:rsidRDefault="00AC1F76" w:rsidP="00AC1F76">
      <w:pPr>
        <w:jc w:val="both"/>
        <w:rPr>
          <w:rFonts w:ascii="Calibri" w:eastAsia="Calibri" w:hAnsi="Calibri" w:cs="Calibri"/>
          <w:color w:val="000000"/>
          <w:szCs w:val="22"/>
        </w:rPr>
      </w:pPr>
      <w:r w:rsidRPr="00985CDE">
        <w:rPr>
          <w:rFonts w:ascii="Calibri" w:eastAsia="Calibri" w:hAnsi="Calibri" w:cs="Calibri"/>
          <w:color w:val="000000"/>
          <w:szCs w:val="22"/>
        </w:rPr>
        <w:t xml:space="preserve">Softer signs of abuse as defined by National Institute for Health and Care Excellence (NICE) include: </w:t>
      </w:r>
    </w:p>
    <w:p w14:paraId="72B5CB46" w14:textId="77777777" w:rsidR="00AC1F76" w:rsidRPr="00985CDE" w:rsidRDefault="00AC1F76" w:rsidP="00AC1F76">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5A031B37" w14:textId="77777777" w:rsidTr="00E37CFA">
        <w:tc>
          <w:tcPr>
            <w:tcW w:w="9016" w:type="dxa"/>
            <w:shd w:val="clear" w:color="auto" w:fill="F2F2F2" w:themeFill="background1" w:themeFillShade="F2"/>
          </w:tcPr>
          <w:p w14:paraId="43443F1B" w14:textId="77777777" w:rsidR="00AC1F76" w:rsidRPr="00985CDE" w:rsidRDefault="00AC1F76" w:rsidP="00E37CFA">
            <w:pPr>
              <w:jc w:val="both"/>
              <w:rPr>
                <w:rFonts w:ascii="Calibri" w:eastAsia="Calibri" w:hAnsi="Calibri" w:cs="Calibri"/>
              </w:rPr>
            </w:pPr>
            <w:r w:rsidRPr="00985CDE">
              <w:rPr>
                <w:rFonts w:ascii="Calibri" w:eastAsia="Calibri" w:hAnsi="Calibri" w:cs="Calibri"/>
                <w:b/>
                <w:bCs/>
              </w:rPr>
              <w:t>Emotional states:</w:t>
            </w:r>
            <w:r w:rsidRPr="00985CDE">
              <w:rPr>
                <w:rFonts w:ascii="Calibri" w:eastAsia="Calibri" w:hAnsi="Calibri" w:cs="Calibri"/>
              </w:rPr>
              <w:t xml:space="preserve"> Fearful, withdrawn, low self-esteem.</w:t>
            </w:r>
          </w:p>
          <w:p w14:paraId="2C35C042" w14:textId="77777777" w:rsidR="00AC1F76" w:rsidRPr="00985CDE" w:rsidRDefault="00AC1F76" w:rsidP="00E37CFA">
            <w:pPr>
              <w:jc w:val="both"/>
              <w:rPr>
                <w:rFonts w:ascii="Calibri" w:eastAsia="Calibri" w:hAnsi="Calibri" w:cs="Calibri"/>
              </w:rPr>
            </w:pPr>
          </w:p>
          <w:p w14:paraId="251D6877" w14:textId="77777777" w:rsidR="00AC1F76" w:rsidRPr="00985CDE" w:rsidRDefault="00AC1F76" w:rsidP="00E37CFA">
            <w:pPr>
              <w:jc w:val="both"/>
              <w:rPr>
                <w:rFonts w:ascii="Calibri" w:eastAsia="Calibri" w:hAnsi="Calibri" w:cs="Calibri"/>
              </w:rPr>
            </w:pPr>
            <w:r w:rsidRPr="00985CDE">
              <w:rPr>
                <w:rFonts w:ascii="Calibri" w:eastAsia="Calibri" w:hAnsi="Calibri" w:cs="Calibri"/>
                <w:b/>
                <w:bCs/>
              </w:rPr>
              <w:t>Behaviour:</w:t>
            </w:r>
            <w:r w:rsidRPr="00985CDE">
              <w:rPr>
                <w:rFonts w:ascii="Calibri" w:eastAsia="Calibri" w:hAnsi="Calibri" w:cs="Calibri"/>
              </w:rPr>
              <w:t xml:space="preserve"> Aggressive, habitual body rocking.</w:t>
            </w:r>
          </w:p>
          <w:p w14:paraId="743D5174" w14:textId="77777777" w:rsidR="00AC1F76" w:rsidRPr="00985CDE" w:rsidRDefault="00AC1F76" w:rsidP="00E37CFA">
            <w:pPr>
              <w:jc w:val="both"/>
              <w:rPr>
                <w:rFonts w:ascii="Calibri" w:eastAsia="Calibri" w:hAnsi="Calibri" w:cs="Calibri"/>
              </w:rPr>
            </w:pPr>
          </w:p>
          <w:p w14:paraId="6F6AC021" w14:textId="77777777" w:rsidR="00AC1F76" w:rsidRPr="00985CDE" w:rsidRDefault="00AC1F76" w:rsidP="00E37CFA">
            <w:pPr>
              <w:jc w:val="both"/>
              <w:rPr>
                <w:rFonts w:ascii="Calibri" w:eastAsia="Calibri" w:hAnsi="Calibri" w:cs="Calibri"/>
                <w:b/>
                <w:bCs/>
              </w:rPr>
            </w:pPr>
            <w:r w:rsidRPr="00985CDE">
              <w:rPr>
                <w:rFonts w:ascii="Calibri" w:eastAsia="Calibri" w:hAnsi="Calibri" w:cs="Calibri"/>
                <w:b/>
                <w:bCs/>
              </w:rPr>
              <w:t xml:space="preserve">Interpersonal behaviours: </w:t>
            </w:r>
          </w:p>
          <w:p w14:paraId="6D59AEE4"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Indiscriminate contact or affection seeking</w:t>
            </w:r>
          </w:p>
          <w:p w14:paraId="2497593D"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Over-friendliness to strangers including healthcare professionals</w:t>
            </w:r>
          </w:p>
          <w:p w14:paraId="5D474F1A"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Excessive clinginess, persistently resorting to gaining attention</w:t>
            </w:r>
          </w:p>
          <w:p w14:paraId="13B27F66"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Demonstrating excessively 'good' behaviour to prevent parent disapproval</w:t>
            </w:r>
          </w:p>
          <w:p w14:paraId="41CE358F"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Failing to seek or accept appropriate comfort or affection from an appropriate person when significantly distressed</w:t>
            </w:r>
          </w:p>
          <w:p w14:paraId="1EE9900F"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Coercive controlling behaviour towards parents</w:t>
            </w:r>
          </w:p>
          <w:p w14:paraId="01485284" w14:textId="77777777" w:rsidR="00AC1F76" w:rsidRPr="00985CDE" w:rsidRDefault="00AC1F76" w:rsidP="00AC1F76">
            <w:pPr>
              <w:numPr>
                <w:ilvl w:val="0"/>
                <w:numId w:val="201"/>
              </w:numPr>
              <w:jc w:val="both"/>
              <w:rPr>
                <w:rFonts w:ascii="Calibri" w:eastAsia="Calibri" w:hAnsi="Calibri" w:cs="Calibri"/>
              </w:rPr>
            </w:pPr>
            <w:r w:rsidRPr="00985CDE">
              <w:rPr>
                <w:rFonts w:ascii="Calibri" w:eastAsia="Calibri" w:hAnsi="Calibri" w:cs="Calibri"/>
              </w:rPr>
              <w:t>Lack of ability to understand and recognise emotions</w:t>
            </w:r>
          </w:p>
          <w:p w14:paraId="4E9234DF" w14:textId="77777777" w:rsidR="00AC1F76" w:rsidRPr="00985CDE" w:rsidRDefault="00AC1F76" w:rsidP="00AC1F76">
            <w:pPr>
              <w:numPr>
                <w:ilvl w:val="0"/>
                <w:numId w:val="201"/>
              </w:numPr>
              <w:jc w:val="both"/>
              <w:rPr>
                <w:rFonts w:ascii="Calibri" w:eastAsia="Arial" w:hAnsi="Calibri" w:cs="Calibri"/>
                <w:sz w:val="22"/>
              </w:rPr>
            </w:pPr>
            <w:r w:rsidRPr="00985CDE">
              <w:rPr>
                <w:rFonts w:ascii="Calibri" w:eastAsia="Calibri" w:hAnsi="Calibri" w:cs="Calibri"/>
              </w:rPr>
              <w:t>Very young children showing excessive comforting behaviours when witnessing parental or carer distress.</w:t>
            </w:r>
          </w:p>
        </w:tc>
      </w:tr>
    </w:tbl>
    <w:p w14:paraId="4437E7DE" w14:textId="77777777" w:rsidR="00AC1F76" w:rsidRPr="00985CDE" w:rsidRDefault="00AC1F76" w:rsidP="00AC1F76">
      <w:pPr>
        <w:jc w:val="both"/>
        <w:rPr>
          <w:rFonts w:ascii="Calibri" w:eastAsia="Calibri" w:hAnsi="Calibri" w:cs="Calibri"/>
          <w:color w:val="000000"/>
          <w:szCs w:val="22"/>
        </w:rPr>
      </w:pPr>
    </w:p>
    <w:p w14:paraId="2FC71627" w14:textId="77777777" w:rsidR="00AC1F76" w:rsidRPr="00985CDE" w:rsidRDefault="00AC1F76" w:rsidP="00AC1F76">
      <w:pPr>
        <w:rPr>
          <w:rFonts w:ascii="Calibri" w:eastAsia="Arial" w:hAnsi="Calibri" w:cs="Calibri"/>
          <w:b/>
          <w:bCs/>
          <w:color w:val="000000"/>
        </w:rPr>
      </w:pPr>
      <w:bookmarkStart w:id="34" w:name="_Toc119397324"/>
      <w:r w:rsidRPr="00985CDE">
        <w:rPr>
          <w:rFonts w:ascii="Calibri" w:eastAsia="Arial" w:hAnsi="Calibri" w:cs="Calibri"/>
          <w:b/>
          <w:bCs/>
          <w:color w:val="000000"/>
        </w:rPr>
        <w:t>Child-on-child abuse</w:t>
      </w:r>
      <w:bookmarkEnd w:id="34"/>
    </w:p>
    <w:p w14:paraId="03A99C3B" w14:textId="77777777" w:rsidR="00AC1F76" w:rsidRPr="00985CDE" w:rsidRDefault="00AC1F76" w:rsidP="00AC1F76">
      <w:pPr>
        <w:jc w:val="both"/>
        <w:rPr>
          <w:rFonts w:ascii="Calibri" w:eastAsia="Arial" w:hAnsi="Calibri" w:cs="Calibri"/>
        </w:rPr>
      </w:pPr>
      <w:r w:rsidRPr="00985CD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85CDE">
        <w:rPr>
          <w:rFonts w:ascii="Calibri" w:eastAsia="Arial" w:hAnsi="Calibri" w:cs="Calibri"/>
        </w:rPr>
        <w:t>support both the victim and the</w:t>
      </w:r>
      <w:r w:rsidRPr="00985CDE">
        <w:rPr>
          <w:rFonts w:ascii="Calibri" w:hAnsi="Calibri" w:cs="Calibri"/>
        </w:rPr>
        <w:t xml:space="preserve"> </w:t>
      </w:r>
      <w:r w:rsidRPr="00985CDE">
        <w:rPr>
          <w:rFonts w:ascii="Calibri" w:eastAsia="Arial" w:hAnsi="Calibri" w:cs="Calibri"/>
        </w:rPr>
        <w:t>perpetrator.  Children who develop harmful behaviours are also likely to be victims of abuse or neglect.</w:t>
      </w:r>
    </w:p>
    <w:p w14:paraId="1CDB308B" w14:textId="77777777" w:rsidR="00AC1F76" w:rsidRPr="00985CDE" w:rsidRDefault="00AC1F76" w:rsidP="00AC1F76">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3CF2861C" w14:textId="77777777" w:rsidTr="00E37CFA">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E20550" w14:textId="77777777" w:rsidR="00AC1F76" w:rsidRPr="00985CDE" w:rsidRDefault="00AC1F76" w:rsidP="00E37CFA">
            <w:pPr>
              <w:jc w:val="both"/>
              <w:rPr>
                <w:rFonts w:asciiTheme="minorHAnsi" w:hAnsiTheme="minorHAnsi" w:cstheme="minorHAnsi"/>
                <w:sz w:val="22"/>
                <w:szCs w:val="22"/>
                <w:lang w:val="en-US"/>
              </w:rPr>
            </w:pPr>
            <w:r w:rsidRPr="00985CDE">
              <w:rPr>
                <w:rFonts w:asciiTheme="minorHAnsi" w:hAnsiTheme="minorHAnsi" w:cstheme="minorHAnsi"/>
                <w:sz w:val="22"/>
                <w:szCs w:val="22"/>
                <w:lang w:val="en-US"/>
              </w:rPr>
              <w:t xml:space="preserve">If </w:t>
            </w:r>
            <w:r w:rsidRPr="00985CDE">
              <w:rPr>
                <w:rFonts w:asciiTheme="minorHAnsi" w:hAnsiTheme="minorHAnsi" w:cstheme="minorHAnsi"/>
                <w:b/>
                <w:bCs/>
                <w:sz w:val="22"/>
                <w:szCs w:val="22"/>
                <w:lang w:val="en-US"/>
              </w:rPr>
              <w:t>child-on-child abuse</w:t>
            </w:r>
            <w:r w:rsidRPr="00985CDE">
              <w:rPr>
                <w:rFonts w:asciiTheme="minorHAnsi" w:hAnsiTheme="minorHAnsi" w:cstheme="minorHAnsi"/>
                <w:sz w:val="22"/>
                <w:szCs w:val="22"/>
                <w:lang w:val="en-US"/>
              </w:rPr>
              <w:t xml:space="preserve"> is suspected, then any concerns must be reported in line with our safeguarding procedures.</w:t>
            </w:r>
          </w:p>
        </w:tc>
      </w:tr>
    </w:tbl>
    <w:p w14:paraId="3F0FB4EB" w14:textId="77777777" w:rsidR="00AC1F76" w:rsidRPr="00985CDE" w:rsidRDefault="00AC1F76" w:rsidP="00AC1F76">
      <w:pPr>
        <w:rPr>
          <w:rFonts w:ascii="Calibri" w:eastAsia="Arial" w:hAnsi="Calibri" w:cs="Calibri"/>
          <w:b/>
          <w:bCs/>
        </w:rPr>
      </w:pPr>
      <w:bookmarkStart w:id="35" w:name="_Toc119397325"/>
    </w:p>
    <w:p w14:paraId="589C5F8E" w14:textId="77777777" w:rsidR="00AC1F76" w:rsidRPr="00985CDE" w:rsidRDefault="00AC1F76" w:rsidP="00AC1F76">
      <w:pPr>
        <w:rPr>
          <w:rFonts w:ascii="Calibri" w:eastAsia="Arial" w:hAnsi="Calibri" w:cs="Calibri"/>
          <w:b/>
          <w:bCs/>
        </w:rPr>
      </w:pPr>
      <w:r w:rsidRPr="00985CDE">
        <w:rPr>
          <w:rFonts w:ascii="Calibri" w:eastAsia="Arial" w:hAnsi="Calibri" w:cs="Calibri"/>
          <w:b/>
          <w:bCs/>
        </w:rPr>
        <w:t>Physical abuse</w:t>
      </w:r>
      <w:bookmarkEnd w:id="35"/>
      <w:r w:rsidRPr="00985CDE">
        <w:rPr>
          <w:rFonts w:ascii="Calibri" w:eastAsia="Arial" w:hAnsi="Calibri" w:cs="Calibri"/>
          <w:b/>
          <w:bCs/>
        </w:rPr>
        <w:t xml:space="preserve"> </w:t>
      </w:r>
    </w:p>
    <w:p w14:paraId="020AAFAB"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6F01E7DE" w14:textId="77777777" w:rsidR="00AC1F76" w:rsidRPr="00985CDE" w:rsidRDefault="00AC1F76" w:rsidP="00AC1F76">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4165AF26"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292B0F" w14:textId="77777777" w:rsidR="00AC1F76" w:rsidRPr="00985CDE" w:rsidRDefault="00AC1F76" w:rsidP="00E37CFA">
            <w:pPr>
              <w:autoSpaceDE w:val="0"/>
              <w:autoSpaceDN w:val="0"/>
              <w:adjustRightInd w:val="0"/>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physical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4FD1054" w14:textId="77777777" w:rsidR="00AC1F76" w:rsidRPr="00985CDE" w:rsidRDefault="00AC1F76" w:rsidP="00AC1F76">
      <w:pPr>
        <w:rPr>
          <w:rFonts w:ascii="Calibri" w:eastAsia="Arial" w:hAnsi="Calibri" w:cs="Calibri"/>
          <w:b/>
          <w:bCs/>
        </w:rPr>
      </w:pPr>
      <w:bookmarkStart w:id="36" w:name="_Toc119397326"/>
    </w:p>
    <w:p w14:paraId="2B686A51" w14:textId="77777777" w:rsidR="00AC1F76" w:rsidRPr="00985CDE" w:rsidRDefault="00AC1F76" w:rsidP="00AC1F76">
      <w:pPr>
        <w:rPr>
          <w:rFonts w:ascii="Calibri" w:eastAsia="Arial" w:hAnsi="Calibri" w:cs="Calibri"/>
        </w:rPr>
      </w:pPr>
      <w:r w:rsidRPr="00985CDE">
        <w:rPr>
          <w:rFonts w:ascii="Calibri" w:eastAsia="Arial" w:hAnsi="Calibri" w:cs="Calibri"/>
          <w:b/>
          <w:bCs/>
        </w:rPr>
        <w:lastRenderedPageBreak/>
        <w:t>Fabricated or induced illness</w:t>
      </w:r>
      <w:r w:rsidRPr="00985CDE">
        <w:rPr>
          <w:rFonts w:ascii="Calibri" w:eastAsia="Arial" w:hAnsi="Calibri" w:cs="Calibri"/>
        </w:rPr>
        <w:t xml:space="preserve"> </w:t>
      </w:r>
      <w:r w:rsidRPr="00985CDE">
        <w:rPr>
          <w:rFonts w:ascii="Calibri" w:eastAsia="Arial" w:hAnsi="Calibri" w:cs="Calibri"/>
          <w:b/>
          <w:bCs/>
        </w:rPr>
        <w:t>(FII)</w:t>
      </w:r>
      <w:bookmarkEnd w:id="36"/>
    </w:p>
    <w:p w14:paraId="5FC36C62" w14:textId="77777777" w:rsidR="00AC1F76" w:rsidRDefault="00AC1F76" w:rsidP="00AC1F76">
      <w:pPr>
        <w:autoSpaceDE w:val="0"/>
        <w:autoSpaceDN w:val="0"/>
        <w:adjustRightInd w:val="0"/>
        <w:jc w:val="both"/>
        <w:rPr>
          <w:rFonts w:ascii="Calibri" w:hAnsi="Calibri" w:cs="Calibri"/>
          <w:color w:val="000000"/>
        </w:rPr>
      </w:pPr>
      <w:r w:rsidRPr="00985CD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985CDE">
        <w:rPr>
          <w:rFonts w:ascii="Calibri" w:hAnsi="Calibri" w:cs="Calibri"/>
          <w:color w:val="000000"/>
        </w:rPr>
        <w:t>This may also be presented through false allegations of abuse or encouraging the child to appear disabled or ill to obtain unnecessary treatment or specialist support.</w:t>
      </w:r>
    </w:p>
    <w:p w14:paraId="6721C5F7" w14:textId="77777777" w:rsidR="00AC1F76" w:rsidRDefault="00AC1F76" w:rsidP="00AC1F76">
      <w:pPr>
        <w:spacing w:after="160" w:line="259" w:lineRule="auto"/>
        <w:rPr>
          <w:rFonts w:ascii="Calibri" w:hAnsi="Calibri" w:cs="Calibri"/>
          <w:color w:val="000000"/>
        </w:rPr>
      </w:pPr>
      <w:r>
        <w:rPr>
          <w:rFonts w:ascii="Calibri" w:hAnsi="Calibri" w:cs="Calibr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1F76" w:rsidRPr="00985CDE" w14:paraId="4658E4D5" w14:textId="77777777" w:rsidTr="00E37CFA">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5B470D2" w14:textId="77777777" w:rsidR="00AC1F76" w:rsidRPr="00985CDE" w:rsidRDefault="00AC1F76" w:rsidP="00E37CFA">
            <w:pPr>
              <w:autoSpaceDE w:val="0"/>
              <w:autoSpaceDN w:val="0"/>
              <w:adjustRightInd w:val="0"/>
              <w:jc w:val="both"/>
              <w:rPr>
                <w:rFonts w:ascii="Calibri" w:eastAsia="Calibri" w:hAnsi="Calibri" w:cs="Calibri"/>
                <w:color w:val="000000"/>
                <w:sz w:val="22"/>
                <w:lang w:eastAsia="en-US"/>
              </w:rPr>
            </w:pPr>
            <w:r w:rsidRPr="00985CDE">
              <w:rPr>
                <w:rFonts w:ascii="Calibri" w:eastAsia="Arial" w:hAnsi="Calibri" w:cs="Calibri"/>
                <w:b/>
                <w:sz w:val="22"/>
                <w:szCs w:val="22"/>
              </w:rPr>
              <w:lastRenderedPageBreak/>
              <w:t>FII</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w:t>
            </w:r>
          </w:p>
        </w:tc>
      </w:tr>
    </w:tbl>
    <w:p w14:paraId="5B4F903A" w14:textId="77777777" w:rsidR="00AC1F76" w:rsidRPr="00985CDE" w:rsidRDefault="00AC1F76" w:rsidP="00AC1F76">
      <w:pPr>
        <w:autoSpaceDE w:val="0"/>
        <w:autoSpaceDN w:val="0"/>
        <w:adjustRightInd w:val="0"/>
        <w:jc w:val="both"/>
        <w:rPr>
          <w:rFonts w:ascii="Calibri" w:eastAsia="Arial" w:hAnsi="Calibri" w:cs="Calibri"/>
          <w:sz w:val="20"/>
          <w:szCs w:val="20"/>
        </w:rPr>
      </w:pPr>
    </w:p>
    <w:p w14:paraId="165CDA8A" w14:textId="77777777" w:rsidR="00AC1F76" w:rsidRPr="00985CDE" w:rsidRDefault="00AC1F76" w:rsidP="00AC1F76">
      <w:pPr>
        <w:rPr>
          <w:rFonts w:ascii="Calibri" w:eastAsia="Calibri" w:hAnsi="Calibri" w:cs="Calibri"/>
        </w:rPr>
      </w:pPr>
      <w:bookmarkStart w:id="37" w:name="_Toc119397327"/>
      <w:r w:rsidRPr="00985CDE">
        <w:rPr>
          <w:rFonts w:ascii="Calibri" w:eastAsia="Arial" w:hAnsi="Calibri" w:cs="Calibri"/>
          <w:b/>
          <w:bCs/>
        </w:rPr>
        <w:t>Female genital mutilation (FGM)</w:t>
      </w:r>
      <w:bookmarkEnd w:id="37"/>
    </w:p>
    <w:p w14:paraId="03388EF8" w14:textId="77777777" w:rsidR="00AC1F76" w:rsidRPr="00985CDE" w:rsidRDefault="00AC1F76" w:rsidP="00AC1F76">
      <w:pPr>
        <w:jc w:val="both"/>
        <w:rPr>
          <w:rFonts w:ascii="Calibri" w:hAnsi="Calibri" w:cs="Calibri"/>
        </w:rPr>
      </w:pPr>
      <w:r w:rsidRPr="00985CDE">
        <w:rPr>
          <w:rFonts w:ascii="Calibri" w:eastAsia="SymbolMT" w:hAnsi="Calibri" w:cs="SymbolMT"/>
          <w:szCs w:val="22"/>
        </w:rPr>
        <w:t>FGM</w:t>
      </w:r>
      <w:r w:rsidRPr="00985CDE">
        <w:rPr>
          <w:rFonts w:ascii="Calibri" w:eastAsia="Arial" w:hAnsi="Calibri" w:cs="Calibri"/>
          <w:color w:val="000000"/>
        </w:rPr>
        <w:t xml:space="preserve"> is a procedure where the female genital organs are injured or changed with no medical reason. The procedure </w:t>
      </w:r>
      <w:r w:rsidRPr="00985CDE">
        <w:rPr>
          <w:rFonts w:ascii="Calibri" w:hAnsi="Calibri" w:cs="Calibri"/>
        </w:rPr>
        <w:t>may be carried out shortly after birth, during childhood or adolescence, just before marriage or during a woman’s first pregnancy, according to the community.</w:t>
      </w:r>
    </w:p>
    <w:p w14:paraId="2BD1615D" w14:textId="77777777" w:rsidR="00AC1F76" w:rsidRPr="00985CDE" w:rsidRDefault="00AC1F76" w:rsidP="00AC1F76">
      <w:pPr>
        <w:jc w:val="both"/>
        <w:rPr>
          <w:rFonts w:ascii="Calibri" w:hAnsi="Calibri" w:cs="Calibri"/>
        </w:rPr>
      </w:pPr>
    </w:p>
    <w:p w14:paraId="1A90F924" w14:textId="77777777" w:rsidR="00AC1F76" w:rsidRPr="00985CDE" w:rsidRDefault="00AC1F76" w:rsidP="00AC1F76">
      <w:pPr>
        <w:jc w:val="both"/>
        <w:rPr>
          <w:rFonts w:ascii="Calibri" w:hAnsi="Calibri" w:cs="Calibri"/>
        </w:rPr>
      </w:pPr>
      <w:r w:rsidRPr="00985CD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985CDE">
        <w:rPr>
          <w:rFonts w:ascii="Calibri" w:eastAsia="Arial" w:hAnsi="Calibri" w:cs="Calibri"/>
          <w:i/>
          <w:color w:val="000000"/>
        </w:rPr>
        <w:t>Multi-agency statutory guidance on female genital mutilation</w:t>
      </w:r>
      <w:r w:rsidRPr="00985CDE">
        <w:rPr>
          <w:rFonts w:ascii="Calibri" w:eastAsia="Arial" w:hAnsi="Calibri" w:cs="Calibri"/>
          <w:color w:val="000000"/>
        </w:rPr>
        <w:t>). Other consequences include shock, bleeding, infections (</w:t>
      </w:r>
      <w:r w:rsidRPr="00985CDE">
        <w:rPr>
          <w:rFonts w:ascii="Calibri" w:hAnsi="Calibri" w:cs="Calibri"/>
        </w:rPr>
        <w:t>tetanus, HIV and hepatitis B and C) and organ damage.</w:t>
      </w:r>
    </w:p>
    <w:p w14:paraId="46B2A814" w14:textId="77777777" w:rsidR="00AC1F76" w:rsidRPr="00985CDE" w:rsidRDefault="00AC1F76" w:rsidP="00AC1F76">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0AD7F4AA" w14:textId="77777777" w:rsidTr="00E37CFA">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E6E47A" w14:textId="77777777" w:rsidR="00AC1F76" w:rsidRPr="00985CDE" w:rsidRDefault="00AC1F76" w:rsidP="00E37CFA">
            <w:pPr>
              <w:jc w:val="both"/>
              <w:rPr>
                <w:rFonts w:ascii="Calibri" w:eastAsia="Calibri" w:hAnsi="Calibri" w:cs="Calibri"/>
                <w:sz w:val="22"/>
                <w:szCs w:val="22"/>
              </w:rPr>
            </w:pPr>
            <w:r w:rsidRPr="00985CDE">
              <w:rPr>
                <w:rFonts w:ascii="Calibri" w:eastAsia="Arial" w:hAnsi="Calibri" w:cs="Calibri"/>
                <w:b/>
                <w:sz w:val="22"/>
                <w:szCs w:val="22"/>
              </w:rPr>
              <w:t>FGM</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19D1D728" w14:textId="77777777" w:rsidR="00AC1F76" w:rsidRPr="00985CDE" w:rsidRDefault="00AC1F76" w:rsidP="00AC1F76">
      <w:pPr>
        <w:jc w:val="both"/>
        <w:rPr>
          <w:rFonts w:ascii="Calibri" w:hAnsi="Calibri" w:cs="Calibri"/>
          <w:sz w:val="20"/>
          <w:szCs w:val="20"/>
        </w:rPr>
      </w:pPr>
    </w:p>
    <w:p w14:paraId="2237D241" w14:textId="77777777" w:rsidR="00AC1F76" w:rsidRPr="00985CDE" w:rsidRDefault="00AC1F76" w:rsidP="00AC1F76">
      <w:pPr>
        <w:rPr>
          <w:rFonts w:ascii="Calibri" w:eastAsia="Arial" w:hAnsi="Calibri" w:cs="Calibri"/>
          <w:b/>
          <w:bCs/>
        </w:rPr>
      </w:pPr>
      <w:bookmarkStart w:id="38" w:name="_Toc119397328"/>
      <w:r w:rsidRPr="00985CDE">
        <w:rPr>
          <w:rFonts w:ascii="Calibri" w:eastAsia="Arial" w:hAnsi="Calibri" w:cs="Calibri"/>
          <w:b/>
          <w:bCs/>
        </w:rPr>
        <w:t>Breast ironing or breast flattening</w:t>
      </w:r>
      <w:bookmarkEnd w:id="38"/>
    </w:p>
    <w:p w14:paraId="5289CE58" w14:textId="77777777" w:rsidR="00AC1F76" w:rsidRPr="00985CDE" w:rsidRDefault="00AC1F76" w:rsidP="00AC1F76">
      <w:pPr>
        <w:jc w:val="both"/>
        <w:rPr>
          <w:rFonts w:ascii="Calibri" w:eastAsia="Arial" w:hAnsi="Calibri" w:cs="Calibri"/>
          <w:color w:val="000000"/>
        </w:rPr>
      </w:pPr>
      <w:r w:rsidRPr="00985CD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85CDE">
        <w:rPr>
          <w:rFonts w:ascii="Calibri" w:eastAsia="Arial" w:hAnsi="Calibri" w:cs="Calibri"/>
          <w:color w:val="000000"/>
        </w:rPr>
        <w:t>can cause serious health issues such as abscesses, cysts, itching, tissue damage, infection, discharge of milk, dissymmetry of the breasts, severe fever.</w:t>
      </w:r>
    </w:p>
    <w:p w14:paraId="0BBDF1CB" w14:textId="77777777" w:rsidR="00AC1F76" w:rsidRPr="00985CDE" w:rsidRDefault="00AC1F76" w:rsidP="00AC1F76">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1F76" w:rsidRPr="00985CDE" w14:paraId="24995F2A" w14:textId="77777777" w:rsidTr="00E37CFA">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0F1BAD6" w14:textId="77777777" w:rsidR="00AC1F76" w:rsidRPr="00985CDE" w:rsidRDefault="00AC1F76" w:rsidP="00E37CFA">
            <w:pPr>
              <w:jc w:val="both"/>
              <w:rPr>
                <w:rFonts w:ascii="Calibri" w:eastAsia="Arial" w:hAnsi="Calibri" w:cs="Calibri"/>
                <w:color w:val="000000"/>
                <w:sz w:val="22"/>
                <w:szCs w:val="22"/>
              </w:rPr>
            </w:pPr>
            <w:r w:rsidRPr="00985CDE">
              <w:rPr>
                <w:rFonts w:ascii="Calibri" w:eastAsia="Arial" w:hAnsi="Calibri" w:cs="Calibri"/>
                <w:b/>
                <w:color w:val="000000"/>
                <w:sz w:val="22"/>
                <w:szCs w:val="22"/>
              </w:rPr>
              <w:t>Breast ironing/flattening</w:t>
            </w:r>
            <w:r w:rsidRPr="00985CDE">
              <w:rPr>
                <w:rFonts w:ascii="Calibri" w:eastAsia="Arial" w:hAnsi="Calibri" w:cs="Calibri"/>
                <w:color w:val="000000"/>
                <w:sz w:val="22"/>
                <w:szCs w:val="22"/>
              </w:rPr>
              <w:t xml:space="preserve"> </w:t>
            </w:r>
            <w:r w:rsidRPr="00985CDE">
              <w:rPr>
                <w:rFonts w:ascii="Calibri" w:eastAsia="Arial" w:hAnsi="Calibri" w:cs="Calibri"/>
                <w:sz w:val="22"/>
                <w:szCs w:val="22"/>
              </w:rPr>
              <w:t xml:space="preserve">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w:t>
            </w:r>
          </w:p>
        </w:tc>
      </w:tr>
    </w:tbl>
    <w:p w14:paraId="2AE4834F" w14:textId="77777777" w:rsidR="00AC1F76" w:rsidRPr="00985CDE" w:rsidRDefault="00AC1F76" w:rsidP="00AC1F76">
      <w:pPr>
        <w:autoSpaceDE w:val="0"/>
        <w:autoSpaceDN w:val="0"/>
        <w:adjustRightInd w:val="0"/>
        <w:jc w:val="both"/>
        <w:rPr>
          <w:rFonts w:ascii="Calibri" w:hAnsi="Calibri" w:cs="Calibri"/>
          <w:b/>
          <w:sz w:val="20"/>
          <w:szCs w:val="20"/>
          <w:lang w:eastAsia="en-US"/>
        </w:rPr>
      </w:pPr>
      <w:bookmarkStart w:id="39" w:name="_Toc119397329"/>
    </w:p>
    <w:p w14:paraId="1B8E3841" w14:textId="77777777" w:rsidR="00AC1F76" w:rsidRPr="00985CDE" w:rsidRDefault="00AC1F76" w:rsidP="00AC1F76">
      <w:pPr>
        <w:autoSpaceDE w:val="0"/>
        <w:autoSpaceDN w:val="0"/>
        <w:adjustRightInd w:val="0"/>
        <w:jc w:val="both"/>
        <w:rPr>
          <w:rFonts w:ascii="Calibri" w:hAnsi="Calibri" w:cs="Calibri"/>
          <w:b/>
          <w:szCs w:val="22"/>
          <w:lang w:eastAsia="en-US"/>
        </w:rPr>
      </w:pPr>
      <w:r w:rsidRPr="00985CDE">
        <w:rPr>
          <w:rFonts w:ascii="Calibri" w:hAnsi="Calibri" w:cs="Calibri"/>
          <w:b/>
          <w:szCs w:val="22"/>
          <w:lang w:eastAsia="en-US"/>
        </w:rPr>
        <w:t>Emotional abuse</w:t>
      </w:r>
      <w:bookmarkEnd w:id="39"/>
    </w:p>
    <w:p w14:paraId="3A10E530" w14:textId="77777777" w:rsidR="00AC1F76" w:rsidRPr="00985CDE" w:rsidRDefault="00AC1F76" w:rsidP="00AC1F76">
      <w:pPr>
        <w:widowControl w:val="0"/>
        <w:autoSpaceDE w:val="0"/>
        <w:autoSpaceDN w:val="0"/>
        <w:adjustRightInd w:val="0"/>
        <w:jc w:val="both"/>
        <w:rPr>
          <w:rFonts w:ascii="Calibri" w:eastAsia="Arial" w:hAnsi="Calibri" w:cs="Calibri"/>
        </w:rPr>
      </w:pPr>
      <w:r w:rsidRPr="00985CDE">
        <w:rPr>
          <w:rFonts w:ascii="Calibri" w:eastAsia="Arial" w:hAnsi="Calibri" w:cs="Calibri"/>
          <w:i/>
        </w:rPr>
        <w:t>Working together to safeguard children</w:t>
      </w:r>
      <w:r w:rsidRPr="00985CDE">
        <w:rPr>
          <w:rFonts w:ascii="Calibri" w:eastAsia="Arial" w:hAnsi="Calibri" w:cs="Calibri"/>
        </w:rPr>
        <w:t xml:space="preserve"> defines emotional abuse as ‘the persistent emotional maltreatment of a child such as to cause severe and persistent adverse effects on </w:t>
      </w:r>
    </w:p>
    <w:p w14:paraId="35353888" w14:textId="77777777" w:rsidR="00AC1F76" w:rsidRPr="00985CDE" w:rsidRDefault="00AC1F76" w:rsidP="00AC1F76">
      <w:pPr>
        <w:widowControl w:val="0"/>
        <w:jc w:val="both"/>
        <w:rPr>
          <w:rFonts w:ascii="Calibri" w:eastAsia="Arial" w:hAnsi="Calibri" w:cs="Calibri"/>
        </w:rPr>
      </w:pPr>
      <w:r w:rsidRPr="00985CDE">
        <w:rPr>
          <w:rFonts w:ascii="Calibri" w:eastAsia="Arial" w:hAnsi="Calibri" w:cs="Calibri"/>
        </w:rPr>
        <w:t>the child’s emotional development.’ Some level of emotional abuse is involved in all types of maltreatment of a child, although it may occur separately.</w:t>
      </w:r>
    </w:p>
    <w:p w14:paraId="55C687EE" w14:textId="77777777" w:rsidR="00AC1F76" w:rsidRPr="00985CDE" w:rsidRDefault="00AC1F76" w:rsidP="00AC1F76">
      <w:pPr>
        <w:keepNext/>
        <w:jc w:val="both"/>
        <w:rPr>
          <w:rFonts w:ascii="Calibri" w:eastAsia="Arial" w:hAnsi="Calibri" w:cs="Calibri"/>
        </w:rPr>
      </w:pPr>
      <w:r w:rsidRPr="00985CDE">
        <w:rPr>
          <w:rFonts w:ascii="Calibri" w:eastAsia="Arial" w:hAnsi="Calibri" w:cs="Calibri"/>
        </w:rPr>
        <w:t>Examples of emotional abuse include:</w:t>
      </w:r>
    </w:p>
    <w:p w14:paraId="3C599D16" w14:textId="77777777" w:rsidR="00AC1F76" w:rsidRPr="00985CDE" w:rsidRDefault="00AC1F76" w:rsidP="00AC1F76">
      <w:pPr>
        <w:keepNext/>
        <w:numPr>
          <w:ilvl w:val="0"/>
          <w:numId w:val="241"/>
        </w:numPr>
        <w:spacing w:after="200"/>
        <w:contextualSpacing/>
        <w:jc w:val="both"/>
        <w:rPr>
          <w:rFonts w:ascii="Calibri" w:eastAsia="Arial" w:hAnsi="Calibri" w:cs="Calibri"/>
        </w:rPr>
      </w:pPr>
      <w:r w:rsidRPr="00985CDE">
        <w:rPr>
          <w:rFonts w:ascii="Calibri" w:eastAsia="Arial" w:hAnsi="Calibri" w:cs="Calibri"/>
        </w:rPr>
        <w:t>Conveying to a child that they are worthless or unloved, inadequate, or valued only insofar as they meet the needs of another person</w:t>
      </w:r>
    </w:p>
    <w:p w14:paraId="54EC36D9" w14:textId="77777777" w:rsidR="00AC1F76" w:rsidRPr="00985CDE" w:rsidRDefault="00AC1F76" w:rsidP="00AC1F76">
      <w:pPr>
        <w:keepNext/>
        <w:numPr>
          <w:ilvl w:val="0"/>
          <w:numId w:val="241"/>
        </w:numPr>
        <w:spacing w:after="200"/>
        <w:contextualSpacing/>
        <w:jc w:val="both"/>
        <w:rPr>
          <w:rFonts w:ascii="Calibri" w:eastAsia="Arial" w:hAnsi="Calibri" w:cs="Calibri"/>
        </w:rPr>
      </w:pPr>
      <w:r w:rsidRPr="00985CDE">
        <w:rPr>
          <w:rFonts w:ascii="Calibri" w:eastAsia="Arial" w:hAnsi="Calibri" w:cs="Calibri"/>
        </w:rPr>
        <w:t>Not giving a child opportunity to express their views, deliberately silencing them or ‘making fun’ of what they say or how they communicate</w:t>
      </w:r>
    </w:p>
    <w:p w14:paraId="05010538" w14:textId="77777777" w:rsidR="00AC1F76" w:rsidRPr="00985CDE" w:rsidRDefault="00AC1F76" w:rsidP="00AC1F76">
      <w:pPr>
        <w:keepNext/>
        <w:numPr>
          <w:ilvl w:val="0"/>
          <w:numId w:val="241"/>
        </w:numPr>
        <w:spacing w:after="200"/>
        <w:contextualSpacing/>
        <w:jc w:val="both"/>
        <w:rPr>
          <w:rFonts w:ascii="Calibri" w:eastAsia="Arial" w:hAnsi="Calibri" w:cs="Calibri"/>
        </w:rPr>
      </w:pPr>
      <w:r w:rsidRPr="00985CDE">
        <w:rPr>
          <w:rFonts w:ascii="Calibri" w:eastAsia="Arial" w:hAnsi="Calibri" w:cs="Calibri"/>
        </w:rPr>
        <w:t xml:space="preserve">Age or developmentally inappropriate expectations being imposed, such as interactions that are beyond a child’s developmental capability, as well as </w:t>
      </w:r>
      <w:r w:rsidRPr="00985CDE">
        <w:rPr>
          <w:rFonts w:ascii="Calibri" w:eastAsia="Arial" w:hAnsi="Calibri" w:cs="Calibri"/>
        </w:rPr>
        <w:lastRenderedPageBreak/>
        <w:t>overprotection and limitation of exploration and learning, or preventing the child participating in normal social interaction</w:t>
      </w:r>
    </w:p>
    <w:p w14:paraId="1331D56B" w14:textId="77777777" w:rsidR="00AC1F76" w:rsidRPr="00985CDE" w:rsidRDefault="00AC1F76" w:rsidP="00AC1F76">
      <w:pPr>
        <w:keepNext/>
        <w:numPr>
          <w:ilvl w:val="0"/>
          <w:numId w:val="241"/>
        </w:numPr>
        <w:spacing w:after="200"/>
        <w:contextualSpacing/>
        <w:jc w:val="both"/>
        <w:rPr>
          <w:rFonts w:ascii="Calibri" w:eastAsia="Arial" w:hAnsi="Calibri" w:cs="Calibri"/>
        </w:rPr>
      </w:pPr>
      <w:r w:rsidRPr="00985CDE">
        <w:rPr>
          <w:rFonts w:ascii="Calibri" w:eastAsia="Arial" w:hAnsi="Calibri" w:cs="Calibri"/>
        </w:rPr>
        <w:t>Serious bullying (including cyber bullying), causing children frequently to feel frightened or in danger, or the exploitation or corruption of children</w:t>
      </w:r>
    </w:p>
    <w:p w14:paraId="79D51374" w14:textId="77777777" w:rsidR="00AC1F76" w:rsidRPr="00985CDE" w:rsidRDefault="00AC1F76" w:rsidP="00AC1F76">
      <w:pPr>
        <w:keepNext/>
        <w:numPr>
          <w:ilvl w:val="0"/>
          <w:numId w:val="241"/>
        </w:numPr>
        <w:ind w:left="714" w:hanging="357"/>
        <w:contextualSpacing/>
        <w:jc w:val="both"/>
        <w:rPr>
          <w:rFonts w:ascii="Calibri" w:eastAsia="Arial" w:hAnsi="Calibri" w:cs="Calibri"/>
        </w:rPr>
      </w:pPr>
      <w:r w:rsidRPr="00985CDE">
        <w:rPr>
          <w:rFonts w:ascii="Calibri" w:eastAsia="Arial" w:hAnsi="Calibri" w:cs="Calibri"/>
        </w:rPr>
        <w:t>A child seeing or hearing the ill-treatment of another.</w:t>
      </w:r>
    </w:p>
    <w:p w14:paraId="7E584212" w14:textId="77777777" w:rsidR="00AC1F76" w:rsidRPr="00985CDE" w:rsidRDefault="00AC1F76" w:rsidP="00AC1F76">
      <w:pPr>
        <w:keepNext/>
        <w:jc w:val="both"/>
        <w:rPr>
          <w:rFonts w:ascii="Calibri" w:eastAsia="Arial" w:hAnsi="Calibri" w:cs="Calibri"/>
        </w:rPr>
      </w:pPr>
    </w:p>
    <w:p w14:paraId="1AEBB356" w14:textId="77777777" w:rsidR="00AC1F76" w:rsidRPr="00985CDE" w:rsidRDefault="00AC1F76" w:rsidP="00AC1F76">
      <w:pPr>
        <w:keepNext/>
        <w:jc w:val="both"/>
        <w:rPr>
          <w:rFonts w:ascii="Calibri" w:eastAsia="Arial" w:hAnsi="Calibri" w:cs="Calibri"/>
        </w:rPr>
      </w:pPr>
      <w:r w:rsidRPr="00985CD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5F4BBB63" w14:textId="77777777" w:rsidR="00AC1F76" w:rsidRPr="00985CDE" w:rsidRDefault="00AC1F76" w:rsidP="00AC1F76">
      <w:pPr>
        <w:keepNext/>
        <w:jc w:val="both"/>
        <w:rPr>
          <w:rFonts w:ascii="Calibri" w:eastAsia="Calibri" w:hAnsi="Calibri" w:cs="Calibri"/>
        </w:rPr>
      </w:pPr>
    </w:p>
    <w:p w14:paraId="7760BA4D"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54D8070B" w14:textId="77777777" w:rsidR="00AC1F76" w:rsidRPr="00985CDE" w:rsidRDefault="00AC1F76" w:rsidP="00AC1F76">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6D551FE8"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932090" w14:textId="77777777" w:rsidR="00AC1F76" w:rsidRPr="00985CDE" w:rsidRDefault="00AC1F76" w:rsidP="00E37CFA">
            <w:pPr>
              <w:autoSpaceDE w:val="0"/>
              <w:autoSpaceDN w:val="0"/>
              <w:adjustRightInd w:val="0"/>
              <w:jc w:val="both"/>
              <w:rPr>
                <w:rFonts w:ascii="Calibri" w:eastAsia="Calibri" w:hAnsi="Calibri" w:cs="Calibri"/>
                <w:color w:val="000000"/>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emotional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5B60130" w14:textId="77777777" w:rsidR="00AC1F76" w:rsidRPr="00985CDE" w:rsidRDefault="00AC1F76" w:rsidP="00AC1F76">
      <w:pPr>
        <w:rPr>
          <w:rFonts w:ascii="Calibri" w:hAnsi="Calibri" w:cs="Calibri"/>
          <w:b/>
          <w:bCs/>
          <w:szCs w:val="22"/>
          <w:lang w:eastAsia="en-US"/>
        </w:rPr>
      </w:pPr>
      <w:bookmarkStart w:id="40" w:name="_Toc119397330"/>
    </w:p>
    <w:p w14:paraId="62587CA8" w14:textId="77777777" w:rsidR="00AC1F76" w:rsidRPr="00985CDE" w:rsidRDefault="00AC1F76" w:rsidP="00AC1F76">
      <w:pPr>
        <w:rPr>
          <w:rFonts w:ascii="Calibri" w:hAnsi="Calibri" w:cs="Calibri"/>
          <w:b/>
          <w:bCs/>
          <w:szCs w:val="22"/>
          <w:lang w:eastAsia="en-US"/>
        </w:rPr>
      </w:pPr>
      <w:r w:rsidRPr="00985CDE">
        <w:rPr>
          <w:rFonts w:ascii="Calibri" w:hAnsi="Calibri" w:cs="Calibri"/>
          <w:b/>
          <w:bCs/>
          <w:szCs w:val="22"/>
          <w:lang w:eastAsia="en-US"/>
        </w:rPr>
        <w:t>Sexual abuse</w:t>
      </w:r>
      <w:bookmarkEnd w:id="40"/>
    </w:p>
    <w:p w14:paraId="77B31A5C" w14:textId="77777777" w:rsidR="00AC1F76" w:rsidRPr="00985CDE" w:rsidRDefault="00AC1F76" w:rsidP="00AC1F76">
      <w:pPr>
        <w:autoSpaceDE w:val="0"/>
        <w:autoSpaceDN w:val="0"/>
        <w:adjustRightInd w:val="0"/>
        <w:jc w:val="both"/>
        <w:rPr>
          <w:rFonts w:ascii="Calibri" w:eastAsia="Arial" w:hAnsi="Calibri" w:cs="Calibri"/>
        </w:rPr>
      </w:pPr>
      <w:r w:rsidRPr="00985CD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2D0739C1" w14:textId="77777777" w:rsidR="00AC1F76" w:rsidRPr="00985CDE" w:rsidRDefault="00AC1F76" w:rsidP="00AC1F76">
      <w:pPr>
        <w:autoSpaceDE w:val="0"/>
        <w:autoSpaceDN w:val="0"/>
        <w:adjustRightInd w:val="0"/>
        <w:jc w:val="both"/>
        <w:rPr>
          <w:rFonts w:ascii="Calibri" w:eastAsia="Arial" w:hAnsi="Calibri" w:cs="Calibri"/>
        </w:rPr>
      </w:pPr>
    </w:p>
    <w:p w14:paraId="093F5E2F" w14:textId="77777777" w:rsidR="00AC1F76" w:rsidRPr="00985CDE" w:rsidRDefault="00AC1F76" w:rsidP="00AC1F76">
      <w:pPr>
        <w:autoSpaceDE w:val="0"/>
        <w:autoSpaceDN w:val="0"/>
        <w:adjustRightInd w:val="0"/>
        <w:jc w:val="both"/>
        <w:rPr>
          <w:rFonts w:ascii="Calibri" w:eastAsia="Arial" w:hAnsi="Calibri" w:cs="Calibri"/>
        </w:rPr>
      </w:pPr>
      <w:r w:rsidRPr="00985CD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5F0CE5F9" w14:textId="77777777" w:rsidR="00AC1F76" w:rsidRPr="00985CDE" w:rsidRDefault="00AC1F76" w:rsidP="00AC1F76">
      <w:pPr>
        <w:jc w:val="both"/>
        <w:rPr>
          <w:rFonts w:ascii="Calibri" w:eastAsia="Arial" w:hAnsi="Calibri" w:cs="Calibri"/>
        </w:rPr>
      </w:pPr>
    </w:p>
    <w:p w14:paraId="0CDF6471" w14:textId="77777777" w:rsidR="00AC1F76" w:rsidRPr="00985CDE" w:rsidRDefault="00AC1F76" w:rsidP="00AC1F76">
      <w:pPr>
        <w:jc w:val="both"/>
        <w:rPr>
          <w:rFonts w:ascii="Calibri" w:eastAsia="Arial" w:hAnsi="Calibri" w:cs="Calibri"/>
        </w:rPr>
      </w:pPr>
      <w:r w:rsidRPr="00985CD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711CF480" w14:textId="77777777" w:rsidR="00AC1F76" w:rsidRPr="00985CDE" w:rsidRDefault="00AC1F76" w:rsidP="00AC1F76">
      <w:pPr>
        <w:jc w:val="both"/>
        <w:rPr>
          <w:rFonts w:ascii="Calibri" w:eastAsia="Arial" w:hAnsi="Calibri" w:cs="Calibri"/>
        </w:rPr>
      </w:pPr>
    </w:p>
    <w:p w14:paraId="7EDCCE34" w14:textId="77777777" w:rsidR="00AC1F76" w:rsidRPr="00985CDE" w:rsidRDefault="00AC1F76" w:rsidP="00AC1F76">
      <w:pPr>
        <w:jc w:val="both"/>
        <w:rPr>
          <w:rFonts w:ascii="Calibri" w:hAnsi="Calibri" w:cs="Calibri"/>
          <w:color w:val="000000"/>
        </w:rPr>
      </w:pPr>
      <w:r w:rsidRPr="00985CDE">
        <w:rPr>
          <w:rFonts w:ascii="Calibri" w:hAnsi="Calibri" w:cs="Calibri"/>
          <w:color w:val="000000"/>
        </w:rPr>
        <w:t>Additional signs of emotional and physical symptoms are shown below.</w:t>
      </w:r>
    </w:p>
    <w:p w14:paraId="77DF9CE5" w14:textId="77777777" w:rsidR="00AC1F76" w:rsidRPr="00985CDE" w:rsidRDefault="00AC1F76" w:rsidP="00AC1F76">
      <w:pPr>
        <w:jc w:val="both"/>
        <w:rPr>
          <w:rFonts w:ascii="Calibri" w:hAnsi="Calibri" w:cs="Calibri"/>
          <w:color w:val="000000"/>
        </w:rPr>
      </w:pPr>
    </w:p>
    <w:p w14:paraId="5892EEB5" w14:textId="77777777" w:rsidR="00AC1F76" w:rsidRPr="00985CDE" w:rsidRDefault="00AC1F76" w:rsidP="00AC1F76">
      <w:pPr>
        <w:jc w:val="both"/>
        <w:rPr>
          <w:rFonts w:ascii="Calibri" w:hAnsi="Calibri" w:cs="Calibri"/>
          <w:color w:val="000000"/>
        </w:rPr>
      </w:pPr>
    </w:p>
    <w:p w14:paraId="17DC76CA" w14:textId="77777777" w:rsidR="00AC1F76" w:rsidRDefault="00AC1F76" w:rsidP="00AC1F76">
      <w:pPr>
        <w:spacing w:after="160" w:line="259" w:lineRule="auto"/>
        <w:rPr>
          <w:rFonts w:ascii="Calibri" w:hAnsi="Calibri" w:cs="Calibri"/>
          <w:color w:val="000000"/>
        </w:rPr>
      </w:pPr>
      <w:r>
        <w:rPr>
          <w:rFonts w:ascii="Calibri" w:hAnsi="Calibri" w:cs="Calibr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AC1F76" w:rsidRPr="00985CDE" w14:paraId="5B903D1C" w14:textId="77777777" w:rsidTr="00E37CFA">
        <w:trPr>
          <w:trHeight w:val="483"/>
        </w:trPr>
        <w:tc>
          <w:tcPr>
            <w:tcW w:w="5382" w:type="dxa"/>
            <w:shd w:val="clear" w:color="auto" w:fill="F2F2F2" w:themeFill="background1" w:themeFillShade="F2"/>
            <w:vAlign w:val="center"/>
          </w:tcPr>
          <w:p w14:paraId="7FC5DF79" w14:textId="77777777" w:rsidR="00AC1F76" w:rsidRPr="00985CDE" w:rsidRDefault="00AC1F76" w:rsidP="00E37CFA">
            <w:pPr>
              <w:jc w:val="center"/>
              <w:rPr>
                <w:rFonts w:ascii="Calibri" w:eastAsia="Calibri" w:hAnsi="Calibri" w:cs="Calibri"/>
                <w:color w:val="000000"/>
                <w:sz w:val="22"/>
                <w:szCs w:val="22"/>
                <w:lang w:eastAsia="en-US"/>
              </w:rPr>
            </w:pPr>
            <w:r w:rsidRPr="00985CDE">
              <w:rPr>
                <w:rFonts w:ascii="Calibri" w:eastAsia="Calibri" w:hAnsi="Calibri" w:cs="Calibri"/>
                <w:b/>
                <w:color w:val="000000"/>
                <w:sz w:val="22"/>
                <w:szCs w:val="22"/>
                <w:lang w:eastAsia="en-US"/>
              </w:rPr>
              <w:lastRenderedPageBreak/>
              <w:t>Emotional signs</w:t>
            </w:r>
          </w:p>
        </w:tc>
        <w:tc>
          <w:tcPr>
            <w:tcW w:w="3634" w:type="dxa"/>
            <w:shd w:val="clear" w:color="auto" w:fill="F2F2F2" w:themeFill="background1" w:themeFillShade="F2"/>
            <w:vAlign w:val="center"/>
          </w:tcPr>
          <w:p w14:paraId="651B18B8" w14:textId="77777777" w:rsidR="00AC1F76" w:rsidRPr="00985CDE" w:rsidRDefault="00AC1F76" w:rsidP="00E37CFA">
            <w:pPr>
              <w:jc w:val="center"/>
              <w:rPr>
                <w:rFonts w:ascii="Calibri" w:eastAsia="Calibri" w:hAnsi="Calibri" w:cs="Calibri"/>
                <w:color w:val="000000"/>
                <w:sz w:val="22"/>
                <w:szCs w:val="22"/>
                <w:lang w:eastAsia="en-US"/>
              </w:rPr>
            </w:pPr>
            <w:r w:rsidRPr="00985CDE">
              <w:rPr>
                <w:rFonts w:ascii="Calibri" w:eastAsia="Calibri" w:hAnsi="Calibri" w:cs="Calibri"/>
                <w:b/>
                <w:color w:val="000000"/>
                <w:sz w:val="22"/>
                <w:szCs w:val="22"/>
                <w:lang w:eastAsia="en-US"/>
              </w:rPr>
              <w:t>Physical signs</w:t>
            </w:r>
          </w:p>
        </w:tc>
      </w:tr>
      <w:tr w:rsidR="00AC1F76" w:rsidRPr="00985CDE" w14:paraId="3FF5F4C2" w14:textId="77777777" w:rsidTr="00E37CFA">
        <w:tc>
          <w:tcPr>
            <w:tcW w:w="5382" w:type="dxa"/>
            <w:shd w:val="clear" w:color="auto" w:fill="FFFFFF" w:themeFill="background1"/>
          </w:tcPr>
          <w:p w14:paraId="47853516"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Being overly affectionate or knowledgeable in a sexual way inappropriate to the child's age or stage of development</w:t>
            </w:r>
          </w:p>
          <w:p w14:paraId="5C5265A2"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 xml:space="preserve">Personality changes, such as becoming insecure or clingy </w:t>
            </w:r>
          </w:p>
          <w:p w14:paraId="6011CD1E"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Regressing to younger behaviour patterns, such as thumb sucking or bringing out discarded cuddly toys</w:t>
            </w:r>
          </w:p>
          <w:p w14:paraId="25F6ECDD"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Sudden loss of appetite or compulsive eating</w:t>
            </w:r>
          </w:p>
          <w:p w14:paraId="0CE9A285"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Being isolated or withdrawn</w:t>
            </w:r>
          </w:p>
          <w:p w14:paraId="7A0C7FAF"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Inability to concentrate</w:t>
            </w:r>
          </w:p>
          <w:p w14:paraId="4C8B65B1"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Lack of trust or fear of someone they know well, such as not wanting to be alone with a carer</w:t>
            </w:r>
          </w:p>
          <w:p w14:paraId="1AC920BA" w14:textId="77777777" w:rsidR="00AC1F76" w:rsidRPr="00985CDE" w:rsidRDefault="00AC1F76" w:rsidP="00AC1F76">
            <w:pPr>
              <w:numPr>
                <w:ilvl w:val="0"/>
                <w:numId w:val="242"/>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30F948DA" w14:textId="77777777" w:rsidR="00AC1F76" w:rsidRPr="00985CDE" w:rsidRDefault="00AC1F76" w:rsidP="00AC1F76">
            <w:pPr>
              <w:numPr>
                <w:ilvl w:val="0"/>
                <w:numId w:val="242"/>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Bruises</w:t>
            </w:r>
          </w:p>
          <w:p w14:paraId="666C9F65" w14:textId="77777777" w:rsidR="00AC1F76" w:rsidRPr="00985CDE" w:rsidRDefault="00AC1F76" w:rsidP="00AC1F76">
            <w:pPr>
              <w:numPr>
                <w:ilvl w:val="0"/>
                <w:numId w:val="242"/>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Bleeding, discharge, pains or soreness in their genital or anal area</w:t>
            </w:r>
          </w:p>
          <w:p w14:paraId="702BDB7A" w14:textId="77777777" w:rsidR="00AC1F76" w:rsidRPr="00985CDE" w:rsidRDefault="00AC1F76" w:rsidP="00AC1F76">
            <w:pPr>
              <w:numPr>
                <w:ilvl w:val="0"/>
                <w:numId w:val="242"/>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Sexually transmitted infections</w:t>
            </w:r>
          </w:p>
          <w:p w14:paraId="5D8FC5D7" w14:textId="77777777" w:rsidR="00AC1F76" w:rsidRPr="00985CDE" w:rsidRDefault="00AC1F76" w:rsidP="00AC1F76">
            <w:pPr>
              <w:numPr>
                <w:ilvl w:val="0"/>
                <w:numId w:val="242"/>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Pregnancy.</w:t>
            </w:r>
          </w:p>
          <w:p w14:paraId="6FA59FF2" w14:textId="77777777" w:rsidR="00AC1F76" w:rsidRPr="00985CDE" w:rsidRDefault="00AC1F76" w:rsidP="00E37CFA">
            <w:pPr>
              <w:rPr>
                <w:rFonts w:ascii="Calibri" w:eastAsia="Calibri" w:hAnsi="Calibri" w:cs="Calibri"/>
                <w:color w:val="000000"/>
                <w:sz w:val="22"/>
                <w:szCs w:val="22"/>
                <w:lang w:eastAsia="en-US"/>
              </w:rPr>
            </w:pPr>
          </w:p>
        </w:tc>
      </w:tr>
    </w:tbl>
    <w:p w14:paraId="59BB9B67" w14:textId="77777777" w:rsidR="00AC1F76" w:rsidRPr="00985CDE" w:rsidRDefault="00AC1F76" w:rsidP="00AC1F76"/>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1F76" w:rsidRPr="00985CDE" w14:paraId="45C8E14A" w14:textId="77777777" w:rsidTr="00E37CFA">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45B1F6" w14:textId="77777777" w:rsidR="00AC1F76" w:rsidRPr="00985CDE" w:rsidRDefault="00AC1F76" w:rsidP="00E37CFA">
            <w:pPr>
              <w:autoSpaceDE w:val="0"/>
              <w:autoSpaceDN w:val="0"/>
              <w:adjustRightInd w:val="0"/>
              <w:jc w:val="both"/>
              <w:rPr>
                <w:rFonts w:ascii="Calibri" w:eastAsia="Calibri" w:hAnsi="Calibri" w:cs="Calibri"/>
                <w:color w:val="000000"/>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sexual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4677B331" w14:textId="77777777" w:rsidR="00AC1F76" w:rsidRPr="00985CDE" w:rsidRDefault="00AC1F76" w:rsidP="00AC1F76">
      <w:pPr>
        <w:rPr>
          <w:rFonts w:ascii="Calibri" w:hAnsi="Calibri" w:cs="Calibri"/>
          <w:b/>
          <w:bCs/>
          <w:szCs w:val="22"/>
          <w:lang w:eastAsia="en-US"/>
        </w:rPr>
      </w:pPr>
      <w:bookmarkStart w:id="41" w:name="_Toc119397331"/>
    </w:p>
    <w:p w14:paraId="79223A6F" w14:textId="77777777" w:rsidR="00AC1F76" w:rsidRPr="00985CDE" w:rsidRDefault="00AC1F76" w:rsidP="00AC1F76">
      <w:pPr>
        <w:rPr>
          <w:rFonts w:ascii="Calibri" w:hAnsi="Calibri" w:cs="Calibri"/>
          <w:bCs/>
          <w:color w:val="000000"/>
          <w:sz w:val="22"/>
          <w:szCs w:val="22"/>
        </w:rPr>
      </w:pPr>
      <w:r w:rsidRPr="00985CDE">
        <w:rPr>
          <w:rFonts w:ascii="Calibri" w:hAnsi="Calibri" w:cs="Calibri"/>
          <w:b/>
          <w:bCs/>
          <w:szCs w:val="22"/>
          <w:lang w:eastAsia="en-US"/>
        </w:rPr>
        <w:t>Neglect</w:t>
      </w:r>
      <w:bookmarkEnd w:id="41"/>
      <w:r w:rsidRPr="00985CDE">
        <w:rPr>
          <w:rFonts w:ascii="Calibri" w:hAnsi="Calibri" w:cs="Calibri"/>
          <w:bCs/>
          <w:color w:val="000000"/>
          <w:sz w:val="22"/>
          <w:szCs w:val="22"/>
        </w:rPr>
        <w:t xml:space="preserve"> </w:t>
      </w:r>
    </w:p>
    <w:p w14:paraId="3128BA26" w14:textId="77777777" w:rsidR="00AC1F76" w:rsidRPr="00985CDE" w:rsidRDefault="00AC1F76" w:rsidP="00AC1F76">
      <w:pPr>
        <w:jc w:val="both"/>
        <w:rPr>
          <w:rFonts w:ascii="Calibri" w:eastAsia="Calibri" w:hAnsi="Calibri" w:cs="Calibri"/>
        </w:rPr>
      </w:pPr>
      <w:r w:rsidRPr="00985CDE">
        <w:rPr>
          <w:rFonts w:ascii="Calibri" w:eastAsia="Calibri" w:hAnsi="Calibri" w:cs="Calibri"/>
          <w:i/>
        </w:rPr>
        <w:t>Working together to safeguard children</w:t>
      </w:r>
      <w:r w:rsidRPr="00985CDE">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027A072B" w14:textId="77777777" w:rsidR="00AC1F76" w:rsidRPr="00985CDE" w:rsidRDefault="00AC1F76" w:rsidP="00AC1F76">
      <w:pPr>
        <w:jc w:val="both"/>
        <w:rPr>
          <w:rFonts w:ascii="Calibri" w:eastAsia="Calibri" w:hAnsi="Calibri" w:cs="Calibri"/>
        </w:rPr>
      </w:pPr>
    </w:p>
    <w:p w14:paraId="1E71BB6A" w14:textId="77777777" w:rsidR="00AC1F76" w:rsidRPr="00985CDE" w:rsidRDefault="00AC1F76" w:rsidP="00AC1F76">
      <w:pPr>
        <w:jc w:val="both"/>
        <w:rPr>
          <w:rFonts w:ascii="Calibri" w:eastAsia="Calibri" w:hAnsi="Calibri" w:cs="Calibri"/>
        </w:rPr>
      </w:pPr>
      <w:r w:rsidRPr="00985CDE">
        <w:rPr>
          <w:rFonts w:ascii="Calibri" w:eastAsia="Calibri" w:hAnsi="Calibri" w:cs="Calibri"/>
        </w:rPr>
        <w:t>Neglect may occur during pregnancy as a result of maternal substance abuse. Once a child is born, neglect may involve adults involved in the care of the child failing to:</w:t>
      </w:r>
    </w:p>
    <w:p w14:paraId="0C2F8D3B" w14:textId="77777777" w:rsidR="00AC1F76" w:rsidRPr="00985CDE" w:rsidRDefault="00AC1F76" w:rsidP="00AC1F76">
      <w:pPr>
        <w:numPr>
          <w:ilvl w:val="0"/>
          <w:numId w:val="245"/>
        </w:numPr>
        <w:spacing w:after="200"/>
        <w:contextualSpacing/>
        <w:jc w:val="both"/>
        <w:rPr>
          <w:rFonts w:ascii="Calibri" w:hAnsi="Calibri" w:cs="Calibri"/>
        </w:rPr>
      </w:pPr>
      <w:r w:rsidRPr="00985CDE">
        <w:rPr>
          <w:rFonts w:ascii="Calibri" w:hAnsi="Calibri" w:cs="Calibri"/>
        </w:rPr>
        <w:t>Provide adequate food, clothing and shelter (including exclusion from home or abandonment)</w:t>
      </w:r>
    </w:p>
    <w:p w14:paraId="1749D200" w14:textId="77777777" w:rsidR="00AC1F76" w:rsidRPr="00985CDE" w:rsidRDefault="00AC1F76" w:rsidP="00AC1F76">
      <w:pPr>
        <w:numPr>
          <w:ilvl w:val="0"/>
          <w:numId w:val="245"/>
        </w:numPr>
        <w:spacing w:after="200"/>
        <w:contextualSpacing/>
        <w:jc w:val="both"/>
        <w:rPr>
          <w:rFonts w:ascii="Calibri" w:hAnsi="Calibri" w:cs="Calibri"/>
        </w:rPr>
      </w:pPr>
      <w:r w:rsidRPr="00985CDE">
        <w:rPr>
          <w:rFonts w:ascii="Calibri" w:hAnsi="Calibri" w:cs="Calibri"/>
        </w:rPr>
        <w:t>Protect them from physical harm or danger</w:t>
      </w:r>
    </w:p>
    <w:p w14:paraId="0609FB02" w14:textId="77777777" w:rsidR="00AC1F76" w:rsidRPr="00985CDE" w:rsidRDefault="00AC1F76" w:rsidP="00AC1F76">
      <w:pPr>
        <w:numPr>
          <w:ilvl w:val="0"/>
          <w:numId w:val="245"/>
        </w:numPr>
        <w:spacing w:after="200"/>
        <w:contextualSpacing/>
        <w:jc w:val="both"/>
        <w:rPr>
          <w:rFonts w:ascii="Calibri" w:hAnsi="Calibri" w:cs="Calibri"/>
        </w:rPr>
      </w:pPr>
      <w:r w:rsidRPr="00985CDE">
        <w:rPr>
          <w:rFonts w:ascii="Calibri" w:hAnsi="Calibri" w:cs="Calibri"/>
        </w:rPr>
        <w:t>Ensure adequate supervision (including the use of inadequate caregivers)</w:t>
      </w:r>
    </w:p>
    <w:p w14:paraId="47EF2742" w14:textId="77777777" w:rsidR="00AC1F76" w:rsidRPr="00985CDE" w:rsidRDefault="00AC1F76" w:rsidP="00AC1F76">
      <w:pPr>
        <w:numPr>
          <w:ilvl w:val="0"/>
          <w:numId w:val="245"/>
        </w:numPr>
        <w:spacing w:after="200"/>
        <w:contextualSpacing/>
        <w:jc w:val="both"/>
        <w:rPr>
          <w:rFonts w:ascii="Calibri" w:hAnsi="Calibri" w:cs="Calibri"/>
        </w:rPr>
      </w:pPr>
      <w:r w:rsidRPr="00985CDE">
        <w:rPr>
          <w:rFonts w:ascii="Calibri" w:hAnsi="Calibri" w:cs="Calibri"/>
        </w:rPr>
        <w:t>Ensure access to appropriate medical care or treatment</w:t>
      </w:r>
    </w:p>
    <w:p w14:paraId="3CC1FD46" w14:textId="77777777" w:rsidR="00AC1F76" w:rsidRPr="00996192" w:rsidRDefault="00AC1F76" w:rsidP="00AC1F76">
      <w:pPr>
        <w:numPr>
          <w:ilvl w:val="0"/>
          <w:numId w:val="245"/>
        </w:numPr>
        <w:spacing w:after="200"/>
        <w:contextualSpacing/>
        <w:jc w:val="both"/>
        <w:rPr>
          <w:rFonts w:ascii="Calibri" w:hAnsi="Calibri" w:cs="Calibri"/>
          <w:sz w:val="28"/>
        </w:rPr>
      </w:pPr>
      <w:r w:rsidRPr="00985CDE">
        <w:rPr>
          <w:rFonts w:ascii="Calibri" w:hAnsi="Calibri" w:cs="Calibri"/>
        </w:rPr>
        <w:t>Respond to their basic emotional needs.</w:t>
      </w:r>
    </w:p>
    <w:p w14:paraId="791E284A" w14:textId="77777777" w:rsidR="00AC1F76" w:rsidRPr="00985CDE" w:rsidRDefault="00AC1F76" w:rsidP="00AC1F76">
      <w:pPr>
        <w:spacing w:after="200"/>
        <w:ind w:left="720"/>
        <w:contextualSpacing/>
        <w:jc w:val="both"/>
        <w:rPr>
          <w:rFonts w:ascii="Calibri" w:hAnsi="Calibri" w:cs="Calibri"/>
          <w:sz w:val="28"/>
        </w:rPr>
      </w:pPr>
    </w:p>
    <w:p w14:paraId="14FC9220" w14:textId="77777777" w:rsidR="00AC1F76" w:rsidRPr="00985CDE" w:rsidRDefault="00AC1F76" w:rsidP="00AC1F76">
      <w:pPr>
        <w:jc w:val="both"/>
        <w:rPr>
          <w:rFonts w:ascii="Calibri" w:eastAsia="Arial" w:hAnsi="Calibri" w:cs="Calibri"/>
        </w:rPr>
      </w:pPr>
      <w:r w:rsidRPr="00985CDE">
        <w:rPr>
          <w:rFonts w:ascii="Calibri" w:hAnsi="Calibri"/>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387E9730" w14:textId="77777777" w:rsidR="00AC1F76" w:rsidRPr="00985CDE" w:rsidRDefault="00AC1F76" w:rsidP="00AC1F76">
      <w:pPr>
        <w:jc w:val="both"/>
        <w:rPr>
          <w:rFonts w:ascii="Calibri" w:eastAsia="Arial" w:hAnsi="Calibri" w:cs="Calibri"/>
        </w:rPr>
      </w:pPr>
    </w:p>
    <w:p w14:paraId="6B7AE3CD"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w:t>
      </w:r>
      <w:r w:rsidRPr="00985CDE">
        <w:rPr>
          <w:rFonts w:ascii="Calibri" w:eastAsia="Arial" w:hAnsi="Calibri" w:cs="Calibri"/>
        </w:rPr>
        <w:lastRenderedPageBreak/>
        <w:t xml:space="preserve">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648227BB" w14:textId="77777777" w:rsidR="00AC1F76" w:rsidRPr="00985CDE" w:rsidRDefault="00AC1F76" w:rsidP="00AC1F76">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272CBC2B"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3B1F4D" w14:textId="77777777" w:rsidR="00AC1F76" w:rsidRPr="00985CDE" w:rsidRDefault="00AC1F76" w:rsidP="00E37CFA">
            <w:pPr>
              <w:autoSpaceDE w:val="0"/>
              <w:autoSpaceDN w:val="0"/>
              <w:adjustRightInd w:val="0"/>
              <w:jc w:val="both"/>
              <w:rPr>
                <w:rFonts w:ascii="Calibri" w:eastAsia="Calibri"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neglect</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A3B8660" w14:textId="77777777" w:rsidR="00AC1F76" w:rsidRPr="00985CDE" w:rsidRDefault="00AC1F76" w:rsidP="00AC1F76">
      <w:pPr>
        <w:autoSpaceDE w:val="0"/>
        <w:autoSpaceDN w:val="0"/>
        <w:adjustRightInd w:val="0"/>
        <w:jc w:val="both"/>
        <w:rPr>
          <w:rFonts w:ascii="Calibri" w:eastAsia="Calibri" w:hAnsi="Calibri" w:cs="Calibri"/>
          <w:color w:val="000000"/>
        </w:rPr>
      </w:pPr>
    </w:p>
    <w:p w14:paraId="589EF906" w14:textId="77777777" w:rsidR="00AC1F76" w:rsidRPr="00985CDE" w:rsidRDefault="00AC1F76" w:rsidP="00AC1F76">
      <w:pPr>
        <w:rPr>
          <w:rFonts w:ascii="Calibri" w:eastAsia="Calibri" w:hAnsi="Calibri" w:cs="Calibri"/>
          <w:b/>
          <w:bCs/>
          <w:color w:val="000000"/>
        </w:rPr>
      </w:pPr>
      <w:bookmarkStart w:id="42" w:name="_Toc119397332"/>
      <w:r w:rsidRPr="00985CDE">
        <w:rPr>
          <w:rFonts w:ascii="Calibri" w:eastAsia="Calibri" w:hAnsi="Calibri" w:cs="Calibri"/>
          <w:b/>
          <w:bCs/>
          <w:color w:val="000000"/>
        </w:rPr>
        <w:t>Domestic abuse</w:t>
      </w:r>
      <w:bookmarkEnd w:id="42"/>
    </w:p>
    <w:p w14:paraId="65C44799" w14:textId="77777777" w:rsidR="00AC1F76" w:rsidRPr="00985CDE" w:rsidRDefault="00AC1F76" w:rsidP="00AC1F76">
      <w:pPr>
        <w:jc w:val="both"/>
        <w:rPr>
          <w:rFonts w:ascii="Calibri" w:hAnsi="Calibri" w:cs="Calibri"/>
        </w:rPr>
      </w:pPr>
      <w:r w:rsidRPr="00985CDE">
        <w:rPr>
          <w:rFonts w:ascii="Calibri" w:hAnsi="Calibri" w:cs="Calibri"/>
        </w:rPr>
        <w:t>The definition of domestic abuse from the Domestic Abuse Act, 2021 is:</w:t>
      </w:r>
    </w:p>
    <w:p w14:paraId="35FBB26B" w14:textId="77777777" w:rsidR="00AC1F76" w:rsidRPr="00985CDE" w:rsidRDefault="00AC1F76" w:rsidP="00AC1F76">
      <w:pPr>
        <w:shd w:val="clear" w:color="auto" w:fill="FFFFFF"/>
        <w:ind w:left="360"/>
        <w:jc w:val="both"/>
        <w:rPr>
          <w:rFonts w:ascii="Calibri" w:hAnsi="Calibri" w:cs="Calibri"/>
          <w:i/>
          <w:color w:val="000000"/>
        </w:rPr>
      </w:pPr>
    </w:p>
    <w:p w14:paraId="13F873B0" w14:textId="77777777" w:rsidR="00AC1F76" w:rsidRPr="00985CDE" w:rsidRDefault="00AC1F76" w:rsidP="00AC1F76">
      <w:pPr>
        <w:numPr>
          <w:ilvl w:val="0"/>
          <w:numId w:val="3"/>
        </w:numPr>
        <w:shd w:val="clear" w:color="auto" w:fill="FFFFFF"/>
        <w:ind w:left="0" w:firstLine="360"/>
        <w:jc w:val="both"/>
        <w:rPr>
          <w:rFonts w:ascii="Calibri" w:hAnsi="Calibri" w:cs="Calibri"/>
          <w:i/>
          <w:color w:val="000000"/>
          <w:szCs w:val="28"/>
          <w:lang w:eastAsia="en-US"/>
        </w:rPr>
      </w:pPr>
      <w:r w:rsidRPr="00985CDE">
        <w:rPr>
          <w:rFonts w:ascii="Calibri" w:hAnsi="Calibri" w:cs="Calibri"/>
          <w:i/>
          <w:color w:val="000000"/>
        </w:rPr>
        <w:t>Behaviour of a person (A) towards another person (B) is ‘domestic abuse’ if:</w:t>
      </w:r>
    </w:p>
    <w:p w14:paraId="3D7ADEFC" w14:textId="77777777" w:rsidR="00AC1F76" w:rsidRPr="00985CDE" w:rsidRDefault="00AC1F76" w:rsidP="00AC1F76">
      <w:pPr>
        <w:numPr>
          <w:ilvl w:val="0"/>
          <w:numId w:val="221"/>
        </w:numPr>
        <w:shd w:val="clear" w:color="auto" w:fill="FFFFFF"/>
        <w:ind w:left="1080"/>
        <w:jc w:val="both"/>
        <w:rPr>
          <w:rFonts w:ascii="Calibri" w:hAnsi="Calibri" w:cs="Calibri"/>
          <w:i/>
          <w:color w:val="000000"/>
        </w:rPr>
      </w:pPr>
      <w:r w:rsidRPr="00985CDE">
        <w:rPr>
          <w:rFonts w:ascii="Calibri" w:hAnsi="Calibri" w:cs="Calibri"/>
          <w:i/>
          <w:color w:val="000000"/>
        </w:rPr>
        <w:t xml:space="preserve">A and B are each aged 16 or over and are personally connected to each other </w:t>
      </w:r>
    </w:p>
    <w:p w14:paraId="2DC93E4B" w14:textId="77777777" w:rsidR="00AC1F76" w:rsidRPr="00985CDE" w:rsidRDefault="00AC1F76" w:rsidP="00AC1F76">
      <w:pPr>
        <w:numPr>
          <w:ilvl w:val="0"/>
          <w:numId w:val="221"/>
        </w:numPr>
        <w:shd w:val="clear" w:color="auto" w:fill="FFFFFF"/>
        <w:ind w:left="1080"/>
        <w:jc w:val="both"/>
        <w:rPr>
          <w:rFonts w:ascii="Calibri" w:hAnsi="Calibri" w:cs="Calibri"/>
          <w:i/>
          <w:color w:val="000000"/>
        </w:rPr>
      </w:pPr>
      <w:r w:rsidRPr="00985CDE">
        <w:rPr>
          <w:rFonts w:ascii="Calibri" w:hAnsi="Calibri" w:cs="Calibri"/>
          <w:i/>
          <w:color w:val="000000"/>
        </w:rPr>
        <w:t xml:space="preserve">The behaviour is abusive. </w:t>
      </w:r>
    </w:p>
    <w:p w14:paraId="1C67876F" w14:textId="77777777" w:rsidR="00AC1F76" w:rsidRPr="00985CDE" w:rsidRDefault="00AC1F76" w:rsidP="00AC1F76">
      <w:pPr>
        <w:shd w:val="clear" w:color="auto" w:fill="FFFFFF"/>
        <w:ind w:left="1080"/>
        <w:jc w:val="both"/>
        <w:rPr>
          <w:rFonts w:ascii="Calibri" w:hAnsi="Calibri" w:cs="Calibri"/>
          <w:i/>
          <w:color w:val="000000"/>
        </w:rPr>
      </w:pPr>
    </w:p>
    <w:p w14:paraId="4AC36C0A" w14:textId="77777777" w:rsidR="00AC1F76" w:rsidRPr="00985CDE" w:rsidRDefault="00AC1F76" w:rsidP="00AC1F76">
      <w:pPr>
        <w:numPr>
          <w:ilvl w:val="0"/>
          <w:numId w:val="3"/>
        </w:numPr>
        <w:shd w:val="clear" w:color="auto" w:fill="FFFFFF"/>
        <w:ind w:left="0" w:firstLine="360"/>
        <w:jc w:val="both"/>
        <w:rPr>
          <w:rFonts w:ascii="Calibri" w:hAnsi="Calibri" w:cs="Calibri"/>
          <w:i/>
          <w:color w:val="000000"/>
        </w:rPr>
      </w:pPr>
      <w:r w:rsidRPr="00985CDE">
        <w:rPr>
          <w:rFonts w:ascii="Calibri" w:hAnsi="Calibri" w:cs="Calibri"/>
          <w:i/>
          <w:color w:val="000000"/>
        </w:rPr>
        <w:t>Behaviour is ‘abusive’ if it consists of any of the following:</w:t>
      </w:r>
    </w:p>
    <w:p w14:paraId="461496BF" w14:textId="77777777" w:rsidR="00AC1F76" w:rsidRPr="00985CDE" w:rsidRDefault="00AC1F76" w:rsidP="00AC1F76">
      <w:pPr>
        <w:numPr>
          <w:ilvl w:val="0"/>
          <w:numId w:val="220"/>
        </w:numPr>
        <w:shd w:val="clear" w:color="auto" w:fill="FFFFFF"/>
        <w:ind w:left="1080"/>
        <w:jc w:val="both"/>
        <w:rPr>
          <w:rFonts w:ascii="Calibri" w:hAnsi="Calibri" w:cs="Calibri"/>
          <w:i/>
          <w:color w:val="000000"/>
        </w:rPr>
      </w:pPr>
      <w:r w:rsidRPr="00985CDE">
        <w:rPr>
          <w:rFonts w:ascii="Calibri" w:hAnsi="Calibri" w:cs="Calibri"/>
          <w:i/>
          <w:color w:val="000000"/>
        </w:rPr>
        <w:t>Physical or sexual abuse</w:t>
      </w:r>
    </w:p>
    <w:p w14:paraId="1EE7F26F" w14:textId="77777777" w:rsidR="00AC1F76" w:rsidRPr="00985CDE" w:rsidRDefault="00AC1F76" w:rsidP="00AC1F76">
      <w:pPr>
        <w:numPr>
          <w:ilvl w:val="0"/>
          <w:numId w:val="220"/>
        </w:numPr>
        <w:shd w:val="clear" w:color="auto" w:fill="FFFFFF"/>
        <w:ind w:left="1080"/>
        <w:jc w:val="both"/>
        <w:rPr>
          <w:rFonts w:ascii="Calibri" w:hAnsi="Calibri" w:cs="Calibri"/>
          <w:i/>
          <w:color w:val="000000"/>
        </w:rPr>
      </w:pPr>
      <w:r w:rsidRPr="00985CDE">
        <w:rPr>
          <w:rFonts w:ascii="Calibri" w:hAnsi="Calibri" w:cs="Calibri"/>
          <w:i/>
          <w:color w:val="000000"/>
        </w:rPr>
        <w:t>Violent or threatening behaviour</w:t>
      </w:r>
    </w:p>
    <w:p w14:paraId="434C4605" w14:textId="77777777" w:rsidR="00AC1F76" w:rsidRPr="00985CDE" w:rsidRDefault="00AC1F76" w:rsidP="00AC1F76">
      <w:pPr>
        <w:numPr>
          <w:ilvl w:val="0"/>
          <w:numId w:val="220"/>
        </w:numPr>
        <w:shd w:val="clear" w:color="auto" w:fill="FFFFFF"/>
        <w:ind w:left="1080"/>
        <w:jc w:val="both"/>
        <w:rPr>
          <w:rFonts w:ascii="Calibri" w:hAnsi="Calibri" w:cs="Calibri"/>
          <w:i/>
          <w:color w:val="000000"/>
        </w:rPr>
      </w:pPr>
      <w:r w:rsidRPr="00985CDE">
        <w:rPr>
          <w:rFonts w:ascii="Calibri" w:hAnsi="Calibri" w:cs="Calibri"/>
          <w:i/>
          <w:color w:val="000000"/>
        </w:rPr>
        <w:t>Controlling or coercive behaviour</w:t>
      </w:r>
    </w:p>
    <w:p w14:paraId="60270269" w14:textId="77777777" w:rsidR="00AC1F76" w:rsidRPr="00985CDE" w:rsidRDefault="00AC1F76" w:rsidP="00AC1F76">
      <w:pPr>
        <w:numPr>
          <w:ilvl w:val="0"/>
          <w:numId w:val="220"/>
        </w:numPr>
        <w:shd w:val="clear" w:color="auto" w:fill="FFFFFF"/>
        <w:ind w:left="1080"/>
        <w:jc w:val="both"/>
        <w:rPr>
          <w:rFonts w:ascii="Calibri" w:hAnsi="Calibri" w:cs="Calibri"/>
          <w:i/>
          <w:color w:val="000000"/>
        </w:rPr>
      </w:pPr>
      <w:r w:rsidRPr="00985CDE">
        <w:rPr>
          <w:rFonts w:ascii="Calibri" w:hAnsi="Calibri" w:cs="Calibri"/>
          <w:i/>
          <w:color w:val="000000"/>
        </w:rPr>
        <w:t>Economic abuse (any behaviour that has a substantial adverse effect on B’s ability to acquire, use or maintain money or other property and/or obtain goods or services)</w:t>
      </w:r>
    </w:p>
    <w:p w14:paraId="539452C1" w14:textId="77777777" w:rsidR="00AC1F76" w:rsidRPr="00985CDE" w:rsidRDefault="00AC1F76" w:rsidP="00AC1F76">
      <w:pPr>
        <w:numPr>
          <w:ilvl w:val="0"/>
          <w:numId w:val="220"/>
        </w:numPr>
        <w:shd w:val="clear" w:color="auto" w:fill="FFFFFF"/>
        <w:ind w:left="1080"/>
        <w:jc w:val="both"/>
        <w:rPr>
          <w:rFonts w:ascii="Calibri" w:hAnsi="Calibri" w:cs="Calibri"/>
          <w:i/>
          <w:color w:val="000000"/>
        </w:rPr>
      </w:pPr>
      <w:r w:rsidRPr="00985CDE">
        <w:rPr>
          <w:rFonts w:ascii="Calibri" w:hAnsi="Calibri" w:cs="Calibri"/>
          <w:i/>
          <w:color w:val="000000"/>
        </w:rPr>
        <w:t>Psychological, emotional or other abuse.</w:t>
      </w:r>
    </w:p>
    <w:p w14:paraId="7C37A36E" w14:textId="77777777" w:rsidR="00AC1F76" w:rsidRPr="00985CDE" w:rsidRDefault="00AC1F76" w:rsidP="00AC1F76">
      <w:pPr>
        <w:shd w:val="clear" w:color="auto" w:fill="FFFFFF"/>
        <w:jc w:val="both"/>
        <w:rPr>
          <w:rFonts w:ascii="Calibri" w:hAnsi="Calibri" w:cs="Calibri"/>
          <w:i/>
          <w:color w:val="000000"/>
        </w:rPr>
      </w:pPr>
    </w:p>
    <w:p w14:paraId="7D85B3AF" w14:textId="77777777" w:rsidR="00AC1F76" w:rsidRPr="00985CDE" w:rsidRDefault="00AC1F76" w:rsidP="00AC1F76">
      <w:pPr>
        <w:shd w:val="clear" w:color="auto" w:fill="FFFFFF"/>
        <w:jc w:val="both"/>
        <w:rPr>
          <w:rFonts w:ascii="Calibri" w:hAnsi="Calibri" w:cs="Calibri"/>
          <w:i/>
          <w:color w:val="000000"/>
        </w:rPr>
      </w:pPr>
      <w:r w:rsidRPr="00985CDE">
        <w:rPr>
          <w:rFonts w:ascii="Calibri" w:hAnsi="Calibri" w:cs="Calibri"/>
          <w:i/>
          <w:color w:val="000000"/>
        </w:rPr>
        <w:t xml:space="preserve">It does not matter whether the behaviour consists of a single incident or a course of conduct. </w:t>
      </w:r>
    </w:p>
    <w:p w14:paraId="0D4B432D" w14:textId="77777777" w:rsidR="00AC1F76" w:rsidRPr="00985CDE" w:rsidRDefault="00AC1F76" w:rsidP="00AC1F76">
      <w:pPr>
        <w:shd w:val="clear" w:color="auto" w:fill="FFFFFF"/>
        <w:ind w:left="720"/>
        <w:jc w:val="both"/>
        <w:rPr>
          <w:rFonts w:ascii="Calibri" w:hAnsi="Calibri" w:cs="Calibri"/>
          <w:i/>
          <w:color w:val="000000"/>
        </w:rPr>
      </w:pPr>
    </w:p>
    <w:p w14:paraId="1B5CDFE7" w14:textId="77777777" w:rsidR="00AC1F76" w:rsidRPr="00985CDE" w:rsidRDefault="00AC1F76" w:rsidP="00AC1F76">
      <w:pPr>
        <w:jc w:val="both"/>
        <w:rPr>
          <w:rFonts w:ascii="Calibri" w:hAnsi="Calibri" w:cs="Calibri"/>
        </w:rPr>
      </w:pPr>
      <w:r w:rsidRPr="00985CDE">
        <w:rPr>
          <w:rFonts w:ascii="Calibri" w:hAnsi="Calibri" w:cs="Calibri"/>
        </w:rPr>
        <w:t>Domestic abuse can happen to anyone regardless of gender, age, social background, religion, sexuality or ethnicity and domestic abuse can happen at any stage in a relationship.</w:t>
      </w:r>
    </w:p>
    <w:p w14:paraId="5506707E" w14:textId="77777777" w:rsidR="00AC1F76" w:rsidRPr="00985CDE" w:rsidRDefault="00AC1F76" w:rsidP="00AC1F76">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03DF266E" w14:textId="77777777" w:rsidTr="00E37CFA">
        <w:tc>
          <w:tcPr>
            <w:tcW w:w="9016" w:type="dxa"/>
            <w:shd w:val="clear" w:color="auto" w:fill="F2F2F2" w:themeFill="background1" w:themeFillShade="F2"/>
          </w:tcPr>
          <w:p w14:paraId="731667DD" w14:textId="77777777" w:rsidR="00AC1F76" w:rsidRPr="00985CDE" w:rsidRDefault="00AC1F76" w:rsidP="00E37CFA">
            <w:pPr>
              <w:jc w:val="both"/>
              <w:rPr>
                <w:rFonts w:ascii="Calibri" w:eastAsia="Calibri" w:hAnsi="Calibri" w:cs="Calibri"/>
                <w:lang w:eastAsia="en-US"/>
              </w:rPr>
            </w:pPr>
            <w:r w:rsidRPr="00985CDE">
              <w:rPr>
                <w:rFonts w:ascii="Calibri" w:eastAsia="Calibri" w:hAnsi="Calibri" w:cs="Calibri"/>
                <w:lang w:eastAsia="en-US"/>
              </w:rPr>
              <w:t>Signs and symptoms of domestic abuse include:</w:t>
            </w:r>
          </w:p>
          <w:p w14:paraId="3D9B7E2C" w14:textId="77777777" w:rsidR="00AC1F76" w:rsidRPr="00985CDE" w:rsidRDefault="00AC1F76" w:rsidP="00AC1F76">
            <w:pPr>
              <w:numPr>
                <w:ilvl w:val="0"/>
                <w:numId w:val="202"/>
              </w:numPr>
              <w:contextualSpacing/>
              <w:jc w:val="both"/>
              <w:rPr>
                <w:rFonts w:ascii="Calibri" w:eastAsia="Calibri" w:hAnsi="Calibri" w:cs="Calibri"/>
                <w:lang w:eastAsia="en-US"/>
              </w:rPr>
            </w:pPr>
            <w:r w:rsidRPr="00985CDE">
              <w:rPr>
                <w:rFonts w:ascii="Calibri" w:eastAsia="Calibri" w:hAnsi="Calibri" w:cs="Calibri"/>
                <w:lang w:eastAsia="en-US"/>
              </w:rPr>
              <w:t>Changes in behaviour (for example, becoming very quiet, anxious, frightened, tearful, aggressive, distracted, depressed etc.)</w:t>
            </w:r>
          </w:p>
          <w:p w14:paraId="1144459D" w14:textId="77777777" w:rsidR="00AC1F76" w:rsidRPr="00985CDE" w:rsidRDefault="00AC1F76" w:rsidP="00AC1F76">
            <w:pPr>
              <w:numPr>
                <w:ilvl w:val="0"/>
                <w:numId w:val="202"/>
              </w:numPr>
              <w:contextualSpacing/>
              <w:jc w:val="both"/>
              <w:rPr>
                <w:rFonts w:ascii="Calibri" w:eastAsia="Calibri" w:hAnsi="Calibri" w:cs="Calibri"/>
                <w:lang w:eastAsia="en-US"/>
              </w:rPr>
            </w:pPr>
            <w:r w:rsidRPr="00985CDE">
              <w:rPr>
                <w:rFonts w:ascii="Calibri" w:eastAsia="Calibri" w:hAnsi="Calibri" w:cs="Calibri"/>
                <w:lang w:eastAsia="en-US"/>
              </w:rPr>
              <w:t>Visible bruising or single, or repeated, injury with unlikely explanations</w:t>
            </w:r>
          </w:p>
          <w:p w14:paraId="032F5388" w14:textId="77777777" w:rsidR="00AC1F76" w:rsidRPr="00985CDE" w:rsidRDefault="00AC1F76" w:rsidP="00AC1F76">
            <w:pPr>
              <w:numPr>
                <w:ilvl w:val="0"/>
                <w:numId w:val="202"/>
              </w:numPr>
              <w:contextualSpacing/>
              <w:jc w:val="both"/>
              <w:rPr>
                <w:rFonts w:ascii="Calibri" w:eastAsia="Calibri" w:hAnsi="Calibri" w:cs="Calibri"/>
                <w:lang w:eastAsia="en-US"/>
              </w:rPr>
            </w:pPr>
            <w:r w:rsidRPr="00985CDE">
              <w:rPr>
                <w:rFonts w:ascii="Calibri" w:eastAsia="Calibri" w:hAnsi="Calibri" w:cs="Calibri"/>
                <w:lang w:eastAsia="en-US"/>
              </w:rPr>
              <w:t>Change in the manner of dress (for example, clothes to hide injuries that do not suit the weather)</w:t>
            </w:r>
          </w:p>
          <w:p w14:paraId="49A4446C" w14:textId="77777777" w:rsidR="00AC1F76" w:rsidRPr="00985CDE" w:rsidRDefault="00AC1F76" w:rsidP="00AC1F76">
            <w:pPr>
              <w:numPr>
                <w:ilvl w:val="0"/>
                <w:numId w:val="202"/>
              </w:numPr>
              <w:contextualSpacing/>
              <w:jc w:val="both"/>
              <w:rPr>
                <w:rFonts w:ascii="Calibri" w:eastAsia="Calibri" w:hAnsi="Calibri" w:cs="Calibri"/>
                <w:lang w:eastAsia="en-US"/>
              </w:rPr>
            </w:pPr>
            <w:r w:rsidRPr="00985CDE">
              <w:rPr>
                <w:rFonts w:ascii="Calibri" w:eastAsia="Calibri" w:hAnsi="Calibri" w:cs="Calibri"/>
                <w:lang w:eastAsia="en-US"/>
              </w:rPr>
              <w:t>Stalking, including excessive phone calls or messages</w:t>
            </w:r>
          </w:p>
          <w:p w14:paraId="3DE1D008" w14:textId="77777777" w:rsidR="00AC1F76" w:rsidRPr="00985CDE" w:rsidRDefault="00AC1F76" w:rsidP="00AC1F76">
            <w:pPr>
              <w:numPr>
                <w:ilvl w:val="0"/>
                <w:numId w:val="202"/>
              </w:numPr>
              <w:contextualSpacing/>
              <w:jc w:val="both"/>
              <w:rPr>
                <w:rFonts w:ascii="Calibri" w:eastAsia="Calibri" w:hAnsi="Calibri" w:cs="Calibri"/>
                <w:lang w:eastAsia="en-US"/>
              </w:rPr>
            </w:pPr>
            <w:r w:rsidRPr="00985CDE">
              <w:rPr>
                <w:rFonts w:ascii="Calibri" w:eastAsia="Calibri" w:hAnsi="Calibri" w:cs="Calibri"/>
                <w:lang w:eastAsia="en-US"/>
              </w:rPr>
              <w:t>Partner or ex-partner exerting an unusual amount of control or demands over work schedule</w:t>
            </w:r>
          </w:p>
          <w:p w14:paraId="1AF6A9DC" w14:textId="77777777" w:rsidR="00AC1F76" w:rsidRPr="00985CDE" w:rsidRDefault="00AC1F76" w:rsidP="00AC1F76">
            <w:pPr>
              <w:numPr>
                <w:ilvl w:val="0"/>
                <w:numId w:val="202"/>
              </w:numPr>
              <w:contextualSpacing/>
              <w:jc w:val="both"/>
              <w:rPr>
                <w:rFonts w:ascii="Calibri" w:eastAsia="Calibri" w:hAnsi="Calibri" w:cs="Calibri"/>
                <w:sz w:val="22"/>
                <w:szCs w:val="22"/>
                <w:lang w:eastAsia="en-US"/>
              </w:rPr>
            </w:pPr>
            <w:r w:rsidRPr="00985CDE">
              <w:rPr>
                <w:rFonts w:ascii="Calibri" w:eastAsia="Calibri" w:hAnsi="Calibri" w:cs="Calibri"/>
                <w:lang w:eastAsia="en-US"/>
              </w:rPr>
              <w:t>Frequent lateness or absence from work.</w:t>
            </w:r>
          </w:p>
        </w:tc>
      </w:tr>
    </w:tbl>
    <w:p w14:paraId="22D204B5" w14:textId="77777777" w:rsidR="00AC1F76" w:rsidRPr="00985CDE" w:rsidRDefault="00AC1F76" w:rsidP="00AC1F76">
      <w:pPr>
        <w:jc w:val="both"/>
        <w:rPr>
          <w:rFonts w:ascii="Calibri" w:hAnsi="Calibri" w:cs="Calibri"/>
        </w:rPr>
      </w:pPr>
    </w:p>
    <w:p w14:paraId="6E0B56D0" w14:textId="77777777" w:rsidR="00AC1F76" w:rsidRPr="00985CDE" w:rsidRDefault="00AC1F76" w:rsidP="00AC1F76">
      <w:pPr>
        <w:jc w:val="both"/>
        <w:rPr>
          <w:rFonts w:ascii="Calibri" w:hAnsi="Calibri" w:cs="Calibri"/>
        </w:rPr>
      </w:pPr>
      <w:r w:rsidRPr="00985CD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440E5935" w14:textId="77777777" w:rsidR="00AC1F76" w:rsidRPr="00985CDE" w:rsidRDefault="00AC1F76" w:rsidP="00AC1F76">
      <w:pPr>
        <w:contextualSpacing/>
        <w:jc w:val="both"/>
        <w:rPr>
          <w:rFonts w:ascii="Calibri" w:hAnsi="Calibri" w:cs="Calibri"/>
        </w:rPr>
      </w:pPr>
    </w:p>
    <w:p w14:paraId="7581129A" w14:textId="77777777" w:rsidR="00AC1F76" w:rsidRPr="00985CDE" w:rsidRDefault="00AC1F76" w:rsidP="00AC1F76">
      <w:pPr>
        <w:contextualSpacing/>
        <w:jc w:val="both"/>
        <w:rPr>
          <w:rFonts w:ascii="Calibri" w:hAnsi="Calibri" w:cs="Calibri"/>
        </w:rPr>
      </w:pPr>
      <w:r w:rsidRPr="00985CDE">
        <w:rPr>
          <w:rFonts w:ascii="Calibri" w:hAnsi="Calibri" w:cs="Calibri"/>
        </w:rPr>
        <w:lastRenderedPageBreak/>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3B3A1AB" w14:textId="77777777" w:rsidR="00AC1F76" w:rsidRPr="00985CDE" w:rsidRDefault="00AC1F76" w:rsidP="00AC1F76">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44EAF763" w14:textId="77777777" w:rsidTr="00E37CFA">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D4E038C" w14:textId="77777777" w:rsidR="00AC1F76" w:rsidRPr="00985CDE" w:rsidRDefault="00AC1F76" w:rsidP="00E37CFA">
            <w:pPr>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sz w:val="22"/>
                <w:szCs w:val="22"/>
              </w:rPr>
              <w:t>domestic abuse</w:t>
            </w:r>
            <w:r w:rsidRPr="00985CDE">
              <w:rPr>
                <w:rFonts w:ascii="Calibri" w:eastAsia="Calibri" w:hAnsi="Calibri" w:cs="Calibri"/>
                <w:sz w:val="22"/>
                <w:szCs w:val="22"/>
              </w:rPr>
              <w:t xml:space="preserve"> </w:t>
            </w:r>
            <w:r w:rsidRPr="00985CDE">
              <w:rPr>
                <w:rFonts w:ascii="Calibri" w:eastAsia="Calibri" w:hAnsi="Calibri" w:cs="Calibri"/>
                <w:color w:val="000000"/>
                <w:sz w:val="22"/>
                <w:szCs w:val="22"/>
              </w:rPr>
              <w:t xml:space="preserve">is suspected, then </w:t>
            </w:r>
            <w:r w:rsidRPr="00985CDE">
              <w:rPr>
                <w:rFonts w:ascii="Calibri" w:eastAsia="Arial" w:hAnsi="Calibri" w:cs="Calibri"/>
                <w:sz w:val="22"/>
                <w:szCs w:val="22"/>
              </w:rPr>
              <w:t>any concerns must be reported in line with our safeguarding procedures.</w:t>
            </w:r>
          </w:p>
        </w:tc>
      </w:tr>
    </w:tbl>
    <w:p w14:paraId="05216F87" w14:textId="77777777" w:rsidR="00AC1F76" w:rsidRPr="00985CDE" w:rsidRDefault="00AC1F76" w:rsidP="00AC1F76">
      <w:pPr>
        <w:autoSpaceDE w:val="0"/>
        <w:autoSpaceDN w:val="0"/>
        <w:adjustRightInd w:val="0"/>
        <w:jc w:val="both"/>
        <w:rPr>
          <w:rFonts w:ascii="Calibri" w:eastAsia="Calibri" w:hAnsi="Calibri" w:cs="Calibri"/>
          <w:b/>
          <w:bCs/>
          <w:color w:val="000000"/>
        </w:rPr>
      </w:pPr>
    </w:p>
    <w:p w14:paraId="6EC04A5C" w14:textId="77777777" w:rsidR="00AC1F76" w:rsidRPr="00985CDE" w:rsidRDefault="00AC1F76" w:rsidP="00AC1F76">
      <w:pPr>
        <w:jc w:val="both"/>
        <w:rPr>
          <w:rFonts w:ascii="Calibri" w:eastAsia="Arial" w:hAnsi="Calibri" w:cs="Calibri"/>
        </w:rPr>
      </w:pPr>
      <w:bookmarkStart w:id="43" w:name="_Toc119397333"/>
      <w:r w:rsidRPr="00985CDE">
        <w:rPr>
          <w:rFonts w:ascii="Calibri" w:eastAsia="Arial" w:hAnsi="Calibri" w:cs="Calibri"/>
          <w:b/>
        </w:rPr>
        <w:t>Contextual safeguarding</w:t>
      </w:r>
    </w:p>
    <w:p w14:paraId="61F18DBA"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0AD6FE67" w14:textId="77777777" w:rsidR="00AC1F76" w:rsidRPr="00985CDE" w:rsidRDefault="00AC1F76" w:rsidP="00AC1F76">
      <w:pPr>
        <w:jc w:val="both"/>
        <w:rPr>
          <w:rFonts w:ascii="Calibri" w:eastAsia="Arial" w:hAnsi="Calibri" w:cs="Calibri"/>
        </w:rPr>
      </w:pPr>
    </w:p>
    <w:p w14:paraId="74EA631F" w14:textId="77777777" w:rsidR="00AC1F76" w:rsidRPr="00985CDE" w:rsidRDefault="00AC1F76" w:rsidP="00AC1F76">
      <w:pPr>
        <w:jc w:val="both"/>
        <w:rPr>
          <w:rFonts w:ascii="Calibri" w:eastAsia="Arial" w:hAnsi="Calibri" w:cs="Calibri"/>
        </w:rPr>
      </w:pPr>
      <w:r w:rsidRPr="00985CD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5EE994D2" w14:textId="77777777" w:rsidR="00AC1F76" w:rsidRPr="00985CDE" w:rsidRDefault="00AC1F76" w:rsidP="00AC1F76">
      <w:pPr>
        <w:rPr>
          <w:rFonts w:ascii="Calibri" w:eastAsia="Arial" w:hAnsi="Calibri" w:cs="Calibri"/>
          <w:b/>
          <w:bCs/>
        </w:rPr>
      </w:pPr>
    </w:p>
    <w:p w14:paraId="41FF202B" w14:textId="77777777" w:rsidR="00AC1F76" w:rsidRPr="00985CDE" w:rsidRDefault="00AC1F76" w:rsidP="00AC1F76">
      <w:pPr>
        <w:rPr>
          <w:rFonts w:ascii="Calibri" w:eastAsia="Arial" w:hAnsi="Calibri" w:cs="Calibri"/>
        </w:rPr>
      </w:pPr>
      <w:r w:rsidRPr="00985CDE">
        <w:rPr>
          <w:rFonts w:ascii="Calibri" w:eastAsia="Arial" w:hAnsi="Calibri" w:cs="Calibri"/>
          <w:b/>
          <w:bCs/>
        </w:rPr>
        <w:t>Child sexual exploitation (CSE) and Child criminal exploitation (CCE)</w:t>
      </w:r>
      <w:bookmarkEnd w:id="43"/>
      <w:r w:rsidRPr="00985CDE">
        <w:rPr>
          <w:rFonts w:ascii="Calibri" w:eastAsia="Arial" w:hAnsi="Calibri" w:cs="Calibri"/>
        </w:rPr>
        <w:t xml:space="preserve"> </w:t>
      </w:r>
    </w:p>
    <w:p w14:paraId="7381F054" w14:textId="77777777" w:rsidR="00AC1F76" w:rsidRPr="00985CDE" w:rsidRDefault="00AC1F76" w:rsidP="00AC1F76">
      <w:pPr>
        <w:spacing w:after="160" w:line="259" w:lineRule="auto"/>
        <w:contextualSpacing/>
        <w:jc w:val="both"/>
        <w:rPr>
          <w:rFonts w:ascii="Calibri" w:hAnsi="Calibri"/>
        </w:rPr>
      </w:pPr>
      <w:r w:rsidRPr="00985CDE">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85CDE">
        <w:rPr>
          <w:rFonts w:ascii="Calibri" w:eastAsia="Arial" w:hAnsi="Calibri" w:cs="Calibri"/>
          <w:i/>
        </w:rPr>
        <w:t xml:space="preserve"> (Keeping children safe in education</w:t>
      </w:r>
      <w:r w:rsidRPr="00985CDE">
        <w:rPr>
          <w:rFonts w:ascii="Calibri" w:eastAsia="Arial" w:hAnsi="Calibri" w:cs="Calibri"/>
        </w:rPr>
        <w:t>).</w:t>
      </w:r>
    </w:p>
    <w:p w14:paraId="5AEDB722" w14:textId="77777777" w:rsidR="00AC1F76" w:rsidRPr="00985CDE" w:rsidRDefault="00AC1F76" w:rsidP="00AC1F76">
      <w:pPr>
        <w:keepNext/>
        <w:jc w:val="both"/>
        <w:rPr>
          <w:rFonts w:ascii="Calibri" w:eastAsia="Arial" w:hAnsi="Calibri" w:cs="Calibri"/>
          <w:b/>
        </w:rPr>
      </w:pPr>
    </w:p>
    <w:p w14:paraId="6C976D7D" w14:textId="77777777" w:rsidR="00AC1F76" w:rsidRPr="00985CDE" w:rsidRDefault="00AC1F76" w:rsidP="00AC1F76">
      <w:pPr>
        <w:keepNext/>
        <w:jc w:val="both"/>
        <w:rPr>
          <w:rFonts w:ascii="Calibri" w:eastAsia="Arial" w:hAnsi="Calibri" w:cs="Calibri"/>
          <w:b/>
        </w:rPr>
      </w:pPr>
      <w:r w:rsidRPr="00985CDE">
        <w:rPr>
          <w:rFonts w:ascii="Calibri" w:eastAsia="Arial" w:hAnsi="Calibri" w:cs="Calibri"/>
          <w:b/>
        </w:rPr>
        <w:t xml:space="preserve">Child sexual exploitation (CSE) </w:t>
      </w:r>
    </w:p>
    <w:p w14:paraId="085041F6" w14:textId="77777777" w:rsidR="00AC1F76" w:rsidRPr="00985CDE" w:rsidRDefault="00AC1F76" w:rsidP="00AC1F76">
      <w:pPr>
        <w:keepNext/>
        <w:jc w:val="both"/>
        <w:rPr>
          <w:rFonts w:ascii="Calibri" w:eastAsia="Arial" w:hAnsi="Calibri" w:cs="Calibri"/>
          <w:color w:val="000000"/>
        </w:rPr>
      </w:pPr>
      <w:r w:rsidRPr="00985CDE">
        <w:rPr>
          <w:rFonts w:ascii="Calibri" w:eastAsia="Arial" w:hAnsi="Calibri" w:cs="Calibri"/>
        </w:rPr>
        <w:t xml:space="preserve">CSE is </w:t>
      </w:r>
      <w:r w:rsidRPr="00985CDE">
        <w:rPr>
          <w:rFonts w:ascii="Calibri" w:eastAsia="Arial" w:hAnsi="Calibri" w:cs="Calibri"/>
          <w:color w:val="000000"/>
        </w:rPr>
        <w:t xml:space="preserve">where an individual or group takes advantage of an imbalance of power to coerce, manipulate or deceive a child into </w:t>
      </w:r>
      <w:r w:rsidRPr="00985CDE">
        <w:rPr>
          <w:rFonts w:ascii="Calibri" w:eastAsia="Arial" w:hAnsi="Calibri" w:cs="Calibri"/>
          <w:b/>
          <w:color w:val="000000"/>
        </w:rPr>
        <w:t>sexual</w:t>
      </w:r>
      <w:r w:rsidRPr="00985CD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09FF1D10" w14:textId="77777777" w:rsidR="00AC1F76" w:rsidRPr="00985CDE" w:rsidRDefault="00AC1F76" w:rsidP="00AC1F76">
      <w:pPr>
        <w:keepNext/>
        <w:jc w:val="both"/>
        <w:rPr>
          <w:rFonts w:ascii="Calibri" w:eastAsia="Arial" w:hAnsi="Calibri" w:cs="Calibri"/>
          <w:color w:val="000000"/>
        </w:rPr>
      </w:pPr>
    </w:p>
    <w:p w14:paraId="1B0AA61D" w14:textId="77777777" w:rsidR="00AC1F76" w:rsidRPr="00985CDE" w:rsidRDefault="00AC1F76" w:rsidP="00AC1F76">
      <w:pPr>
        <w:keepNext/>
        <w:jc w:val="both"/>
        <w:rPr>
          <w:rFonts w:ascii="Calibri" w:eastAsia="Arial" w:hAnsi="Calibri" w:cs="Calibri"/>
          <w:color w:val="000000"/>
        </w:rPr>
      </w:pPr>
      <w:r w:rsidRPr="00985CDE">
        <w:rPr>
          <w:rFonts w:ascii="Calibri" w:eastAsia="Arial" w:hAnsi="Calibri" w:cs="Calibri"/>
          <w:color w:val="000000"/>
        </w:rPr>
        <w:t>Signs and symptoms include:</w:t>
      </w:r>
    </w:p>
    <w:p w14:paraId="02935BF7"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Physical injuries such as bruising or bleeding</w:t>
      </w:r>
    </w:p>
    <w:p w14:paraId="6A3BB366"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 xml:space="preserve">Having money or gifts they are unable to explain </w:t>
      </w:r>
    </w:p>
    <w:p w14:paraId="0F5E3164"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 xml:space="preserve">Sudden changes in their appearance </w:t>
      </w:r>
    </w:p>
    <w:p w14:paraId="2B9991EF"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Becoming involved in drugs or alcohol, particularly if it is suspected they are being supplied by older men or women</w:t>
      </w:r>
    </w:p>
    <w:p w14:paraId="3D80580A"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Becoming emotionally volatile (mood swings are common in all young people, but more severe changes could indicate that something is wrong)</w:t>
      </w:r>
    </w:p>
    <w:p w14:paraId="7FBE45C8"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Using sexual language beyond that expected for their age or stage of development</w:t>
      </w:r>
    </w:p>
    <w:p w14:paraId="4187F4CE"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t>Engaging less with their usual friends</w:t>
      </w:r>
    </w:p>
    <w:p w14:paraId="17C75316" w14:textId="77777777" w:rsidR="00AC1F76"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lastRenderedPageBreak/>
        <w:t>Appearing controlled by their phone</w:t>
      </w:r>
    </w:p>
    <w:p w14:paraId="54CB3B12" w14:textId="77777777" w:rsidR="00AC1F76" w:rsidRPr="00985CDE" w:rsidRDefault="00AC1F76" w:rsidP="00AC1F76">
      <w:pPr>
        <w:spacing w:after="160" w:line="259" w:lineRule="auto"/>
        <w:rPr>
          <w:rFonts w:ascii="Calibri" w:eastAsia="Calibri" w:hAnsi="Calibri" w:cs="Calibri"/>
        </w:rPr>
      </w:pPr>
      <w:r>
        <w:rPr>
          <w:rFonts w:ascii="Calibri" w:eastAsia="Calibri" w:hAnsi="Calibri" w:cs="Calibri"/>
        </w:rPr>
        <w:br w:type="page"/>
      </w:r>
    </w:p>
    <w:p w14:paraId="13A617B4"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Calibri" w:hAnsi="Calibri" w:cs="Calibri"/>
        </w:rPr>
        <w:lastRenderedPageBreak/>
        <w:t>Switching to a new screen when you come near the computer</w:t>
      </w:r>
    </w:p>
    <w:p w14:paraId="65E81906"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Arial" w:hAnsi="Calibri" w:cs="Calibri"/>
          <w:color w:val="000000"/>
        </w:rPr>
        <w:t>Nightmares or sleeping problems</w:t>
      </w:r>
    </w:p>
    <w:p w14:paraId="1414E3B5"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Arial" w:hAnsi="Calibri" w:cs="Calibri"/>
          <w:color w:val="000000"/>
        </w:rPr>
        <w:t>Running away, staying out overnight, missing school</w:t>
      </w:r>
    </w:p>
    <w:p w14:paraId="00705925"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Arial" w:hAnsi="Calibri" w:cs="Calibri"/>
          <w:color w:val="000000"/>
        </w:rPr>
        <w:t>Changes in eating habits</w:t>
      </w:r>
    </w:p>
    <w:p w14:paraId="7118915E" w14:textId="77777777" w:rsidR="00AC1F76" w:rsidRPr="00985CDE" w:rsidRDefault="00AC1F76" w:rsidP="00AC1F76">
      <w:pPr>
        <w:numPr>
          <w:ilvl w:val="0"/>
          <w:numId w:val="210"/>
        </w:numPr>
        <w:spacing w:after="160" w:line="259" w:lineRule="auto"/>
        <w:contextualSpacing/>
        <w:jc w:val="both"/>
        <w:rPr>
          <w:rFonts w:ascii="Calibri" w:eastAsia="Calibri" w:hAnsi="Calibri" w:cs="Calibri"/>
        </w:rPr>
      </w:pPr>
      <w:r w:rsidRPr="00985CDE">
        <w:rPr>
          <w:rFonts w:ascii="Calibri" w:eastAsia="Arial" w:hAnsi="Calibri" w:cs="Calibri"/>
          <w:color w:val="000000"/>
        </w:rPr>
        <w:t xml:space="preserve">Talk of a new, older friend, boyfriend or girlfriend </w:t>
      </w:r>
    </w:p>
    <w:p w14:paraId="568DB471" w14:textId="77777777" w:rsidR="00AC1F76" w:rsidRPr="00985CDE" w:rsidRDefault="00AC1F76" w:rsidP="00AC1F76">
      <w:pPr>
        <w:numPr>
          <w:ilvl w:val="0"/>
          <w:numId w:val="210"/>
        </w:numPr>
        <w:spacing w:after="160" w:line="259" w:lineRule="auto"/>
        <w:contextualSpacing/>
        <w:jc w:val="both"/>
        <w:rPr>
          <w:rFonts w:ascii="Calibri" w:eastAsia="Arial" w:hAnsi="Calibri" w:cs="Calibri"/>
        </w:rPr>
      </w:pPr>
      <w:r w:rsidRPr="00985CDE">
        <w:rPr>
          <w:rFonts w:ascii="Calibri" w:eastAsia="Arial" w:hAnsi="Calibri" w:cs="Calibri"/>
          <w:color w:val="000000"/>
        </w:rPr>
        <w:t>Losing contact with family and friends or becoming secretive</w:t>
      </w:r>
    </w:p>
    <w:p w14:paraId="15502AA5" w14:textId="77777777" w:rsidR="00AC1F76" w:rsidRPr="00985CDE" w:rsidRDefault="00AC1F76" w:rsidP="00AC1F76">
      <w:pPr>
        <w:numPr>
          <w:ilvl w:val="0"/>
          <w:numId w:val="210"/>
        </w:numPr>
        <w:spacing w:after="160" w:line="259" w:lineRule="auto"/>
        <w:contextualSpacing/>
        <w:jc w:val="both"/>
        <w:rPr>
          <w:rFonts w:ascii="Calibri" w:eastAsia="Arial" w:hAnsi="Calibri" w:cs="Calibri"/>
        </w:rPr>
      </w:pPr>
      <w:r w:rsidRPr="00985CDE">
        <w:rPr>
          <w:rFonts w:ascii="Calibri" w:eastAsia="Arial" w:hAnsi="Calibri" w:cs="Calibri"/>
          <w:color w:val="000000"/>
        </w:rPr>
        <w:t>Contracting sexually transmitted diseases.</w:t>
      </w:r>
    </w:p>
    <w:p w14:paraId="3F80BC61" w14:textId="77777777" w:rsidR="00AC1F76" w:rsidRPr="00985CDE" w:rsidRDefault="00AC1F76" w:rsidP="00AC1F76">
      <w:pPr>
        <w:spacing w:after="160" w:line="259" w:lineRule="auto"/>
        <w:contextualSpacing/>
        <w:jc w:val="both"/>
        <w:rPr>
          <w:rFonts w:ascii="Calibri" w:eastAsia="Arial" w:hAnsi="Calibri" w:cs="Calibri"/>
          <w:b/>
          <w:color w:val="000000"/>
        </w:rPr>
      </w:pPr>
    </w:p>
    <w:p w14:paraId="48C7B72B" w14:textId="77777777" w:rsidR="00AC1F76" w:rsidRPr="00985CDE" w:rsidRDefault="00AC1F76" w:rsidP="00AC1F76">
      <w:pPr>
        <w:spacing w:after="160" w:line="259" w:lineRule="auto"/>
        <w:contextualSpacing/>
        <w:jc w:val="both"/>
        <w:rPr>
          <w:rFonts w:ascii="Calibri" w:eastAsia="Arial" w:hAnsi="Calibri" w:cs="Calibri"/>
          <w:b/>
          <w:color w:val="000000"/>
        </w:rPr>
      </w:pPr>
      <w:r w:rsidRPr="00985CDE">
        <w:rPr>
          <w:rFonts w:ascii="Calibri" w:eastAsia="Arial" w:hAnsi="Calibri" w:cs="Calibri"/>
          <w:b/>
          <w:color w:val="000000"/>
        </w:rPr>
        <w:t>Child Criminal Exploitation (CCE)</w:t>
      </w:r>
    </w:p>
    <w:p w14:paraId="30CAD5F9" w14:textId="77777777" w:rsidR="00AC1F76" w:rsidRPr="00985CDE" w:rsidRDefault="00AC1F76" w:rsidP="00AC1F76">
      <w:pPr>
        <w:spacing w:after="160" w:line="259" w:lineRule="auto"/>
        <w:contextualSpacing/>
        <w:jc w:val="both"/>
        <w:rPr>
          <w:rFonts w:ascii="Calibri" w:eastAsia="Arial" w:hAnsi="Calibri" w:cs="Calibri"/>
          <w:color w:val="000000"/>
        </w:rPr>
      </w:pPr>
      <w:r w:rsidRPr="00985CDE">
        <w:rPr>
          <w:rFonts w:ascii="Calibri" w:eastAsia="Arial" w:hAnsi="Calibri" w:cs="Calibri"/>
          <w:color w:val="000000"/>
        </w:rPr>
        <w:t xml:space="preserve">CCE is where an individual or group takes advantage of an imbalance of power to coerce, control, manipulate or deceive a child into any </w:t>
      </w:r>
      <w:r w:rsidRPr="00985CDE">
        <w:rPr>
          <w:rFonts w:ascii="Calibri" w:eastAsia="Arial" w:hAnsi="Calibri" w:cs="Calibri"/>
          <w:b/>
          <w:color w:val="000000"/>
        </w:rPr>
        <w:t>criminal</w:t>
      </w:r>
      <w:r w:rsidRPr="00985CD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707F73C4" w14:textId="77777777" w:rsidR="00AC1F76" w:rsidRPr="00985CDE" w:rsidRDefault="00AC1F76" w:rsidP="00AC1F76">
      <w:pPr>
        <w:spacing w:after="160" w:line="259" w:lineRule="auto"/>
        <w:contextualSpacing/>
        <w:jc w:val="both"/>
        <w:rPr>
          <w:rFonts w:ascii="Calibri" w:eastAsia="Arial" w:hAnsi="Calibri" w:cs="Calibri"/>
          <w:color w:val="000000"/>
        </w:rPr>
      </w:pPr>
    </w:p>
    <w:p w14:paraId="64891CE3" w14:textId="77777777" w:rsidR="00AC1F76" w:rsidRPr="00985CDE" w:rsidRDefault="00AC1F76" w:rsidP="00AC1F76">
      <w:pPr>
        <w:spacing w:after="160" w:line="259" w:lineRule="auto"/>
        <w:contextualSpacing/>
        <w:jc w:val="both"/>
        <w:rPr>
          <w:rFonts w:ascii="Calibri" w:eastAsia="Arial" w:hAnsi="Calibri" w:cs="Calibri"/>
          <w:color w:val="000000"/>
        </w:rPr>
      </w:pPr>
      <w:r w:rsidRPr="00985CD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7B2625E0" w14:textId="77777777" w:rsidR="00AC1F76" w:rsidRPr="00985CDE" w:rsidRDefault="00AC1F76" w:rsidP="00AC1F76">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57B87207" w14:textId="77777777" w:rsidTr="00E37CFA">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187F46C" w14:textId="77777777" w:rsidR="00AC1F76" w:rsidRPr="00985CDE" w:rsidRDefault="00AC1F76" w:rsidP="00E37CFA">
            <w:pPr>
              <w:autoSpaceDE w:val="0"/>
              <w:autoSpaceDN w:val="0"/>
              <w:adjustRightInd w:val="0"/>
              <w:jc w:val="both"/>
              <w:rPr>
                <w:rFonts w:ascii="Calibri" w:eastAsia="Arial"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CSE</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CCE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59FB697C" w14:textId="77777777" w:rsidR="00AC1F76" w:rsidRPr="00985CDE" w:rsidRDefault="00AC1F76" w:rsidP="00AC1F76">
      <w:pPr>
        <w:jc w:val="both"/>
        <w:rPr>
          <w:rFonts w:eastAsia="Arial"/>
          <w:sz w:val="20"/>
          <w:szCs w:val="20"/>
        </w:rPr>
      </w:pPr>
    </w:p>
    <w:p w14:paraId="1D0A916A" w14:textId="77777777" w:rsidR="00AC1F76" w:rsidRPr="00985CDE" w:rsidRDefault="00AC1F76" w:rsidP="00AC1F76">
      <w:pPr>
        <w:rPr>
          <w:rFonts w:ascii="Calibri" w:eastAsia="Calibri" w:hAnsi="Calibri" w:cs="Calibri"/>
          <w:b/>
          <w:bCs/>
        </w:rPr>
      </w:pPr>
      <w:bookmarkStart w:id="44" w:name="_Toc119397334"/>
      <w:r w:rsidRPr="00985CDE">
        <w:rPr>
          <w:rFonts w:ascii="Calibri" w:eastAsia="Arial" w:hAnsi="Calibri" w:cs="Calibri"/>
          <w:b/>
          <w:bCs/>
          <w:color w:val="000000"/>
        </w:rPr>
        <w:t>County Lines</w:t>
      </w:r>
      <w:bookmarkEnd w:id="44"/>
    </w:p>
    <w:p w14:paraId="39796168" w14:textId="77777777" w:rsidR="00AC1F76" w:rsidRPr="00985CDE" w:rsidRDefault="00AC1F76" w:rsidP="00AC1F76">
      <w:pPr>
        <w:jc w:val="both"/>
        <w:rPr>
          <w:rFonts w:ascii="Calibri" w:eastAsia="Arial" w:hAnsi="Calibri" w:cs="Calibri"/>
        </w:rPr>
      </w:pPr>
      <w:r w:rsidRPr="00985CD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009A9AB7" w14:textId="77777777" w:rsidR="00AC1F76" w:rsidRPr="00985CDE" w:rsidRDefault="00AC1F76" w:rsidP="00AC1F76">
      <w:pPr>
        <w:jc w:val="both"/>
        <w:rPr>
          <w:rFonts w:ascii="Calibri" w:eastAsia="Arial" w:hAnsi="Calibri" w:cs="Calibri"/>
        </w:rPr>
      </w:pPr>
    </w:p>
    <w:p w14:paraId="462E2058"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729B9CD8" w14:textId="77777777" w:rsidR="00AC1F76" w:rsidRPr="00985CDE" w:rsidRDefault="00AC1F76" w:rsidP="00AC1F76">
      <w:pPr>
        <w:jc w:val="both"/>
        <w:rPr>
          <w:rFonts w:ascii="Calibri" w:eastAsia="Arial" w:hAnsi="Calibri" w:cs="Calibri"/>
        </w:rPr>
      </w:pPr>
    </w:p>
    <w:p w14:paraId="56DCFDB5"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Signs and symptoms include:</w:t>
      </w:r>
    </w:p>
    <w:p w14:paraId="76FDF0AD"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eastAsia="Calibri" w:hAnsi="Calibri" w:cs="Calibri"/>
        </w:rPr>
        <w:t>Changes in dress style</w:t>
      </w:r>
    </w:p>
    <w:p w14:paraId="07071A95"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eastAsia="Calibri" w:hAnsi="Calibri" w:cs="Calibri"/>
        </w:rPr>
        <w:t>Unexplained, unaffordable new things (for example, clothes, jewellery, cars etc.)</w:t>
      </w:r>
    </w:p>
    <w:p w14:paraId="369371D0"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hAnsi="Calibri" w:cs="Calibri"/>
        </w:rPr>
        <w:t>Missing from home or school and/or significant decline in performance</w:t>
      </w:r>
    </w:p>
    <w:p w14:paraId="51820E6E"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hAnsi="Calibri" w:cs="Calibri"/>
        </w:rPr>
        <w:t>New friends with those who don't share any mutual friendships with the victim, gang association or isolation from peers or social networks</w:t>
      </w:r>
    </w:p>
    <w:p w14:paraId="057071F3"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eastAsia="Calibri" w:hAnsi="Calibri" w:cs="Calibri"/>
        </w:rPr>
        <w:t>Increase in anti-social behaviour in the community including</w:t>
      </w:r>
      <w:r w:rsidRPr="00985CDE">
        <w:rPr>
          <w:rFonts w:ascii="Calibri" w:hAnsi="Calibri" w:cs="Calibri"/>
        </w:rPr>
        <w:t xml:space="preserve"> weapons</w:t>
      </w:r>
    </w:p>
    <w:p w14:paraId="45D01E8A"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hAnsi="Calibri" w:cs="Calibri"/>
        </w:rPr>
        <w:t>Receiving more texts or calls than usual</w:t>
      </w:r>
    </w:p>
    <w:p w14:paraId="5C3074DD"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hAnsi="Calibri" w:cs="Calibri"/>
        </w:rPr>
        <w:t>Unexplained injuries</w:t>
      </w:r>
    </w:p>
    <w:p w14:paraId="4A002F3B"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hAnsi="Calibri" w:cs="Calibri"/>
        </w:rPr>
        <w:t>Significant changes in emotional well-being</w:t>
      </w:r>
    </w:p>
    <w:p w14:paraId="0420C853"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eastAsia="Calibri" w:hAnsi="Calibri" w:cs="Calibri"/>
        </w:rPr>
        <w:t>Being seen in different cars or taxis driven by unknown adults</w:t>
      </w:r>
    </w:p>
    <w:p w14:paraId="78B1BC1D" w14:textId="77777777" w:rsidR="00AC1F76" w:rsidRPr="00985CDE" w:rsidRDefault="00AC1F76" w:rsidP="00AC1F76">
      <w:pPr>
        <w:numPr>
          <w:ilvl w:val="0"/>
          <w:numId w:val="236"/>
        </w:numPr>
        <w:tabs>
          <w:tab w:val="left" w:pos="1590"/>
        </w:tabs>
        <w:spacing w:after="160"/>
        <w:contextualSpacing/>
        <w:jc w:val="both"/>
        <w:rPr>
          <w:rFonts w:ascii="Calibri" w:eastAsia="Calibri" w:hAnsi="Calibri" w:cs="Calibri"/>
        </w:rPr>
      </w:pPr>
      <w:r w:rsidRPr="00985CDE">
        <w:rPr>
          <w:rFonts w:ascii="Calibri" w:eastAsia="Calibri" w:hAnsi="Calibri" w:cs="Calibri"/>
        </w:rPr>
        <w:t>A child being unfamiliar with where they are.</w:t>
      </w:r>
    </w:p>
    <w:p w14:paraId="558AABEE" w14:textId="77777777" w:rsidR="00AC1F76" w:rsidRPr="00985CDE" w:rsidRDefault="00AC1F76" w:rsidP="00AC1F76">
      <w:pPr>
        <w:tabs>
          <w:tab w:val="left" w:pos="1590"/>
        </w:tabs>
        <w:spacing w:after="160"/>
        <w:ind w:left="720"/>
        <w:contextualSpacing/>
        <w:jc w:val="both"/>
        <w:rPr>
          <w:rFonts w:ascii="Calibri" w:eastAsia="Calibri" w:hAnsi="Calibri" w:cs="Calibri"/>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1F76" w:rsidRPr="00985CDE" w14:paraId="4FBD03A4" w14:textId="77777777" w:rsidTr="00E37CFA">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F2ABFE" w14:textId="77777777" w:rsidR="00AC1F76" w:rsidRPr="00985CDE" w:rsidRDefault="00AC1F76" w:rsidP="00E37CFA">
            <w:pPr>
              <w:rPr>
                <w:rFonts w:ascii="Calibri" w:hAnsi="Calibri" w:cs="Calibri"/>
                <w:b/>
                <w:bCs/>
                <w:color w:val="000000"/>
                <w:sz w:val="22"/>
                <w:szCs w:val="22"/>
              </w:rPr>
            </w:pPr>
            <w:bookmarkStart w:id="45" w:name="_Toc119397335"/>
            <w:r w:rsidRPr="00985CDE">
              <w:rPr>
                <w:rFonts w:ascii="Calibri" w:hAnsi="Calibri" w:cs="Calibri"/>
                <w:color w:val="000000"/>
                <w:sz w:val="22"/>
                <w:szCs w:val="22"/>
              </w:rPr>
              <w:t>If involvement</w:t>
            </w:r>
            <w:r w:rsidRPr="00985CDE">
              <w:rPr>
                <w:rFonts w:ascii="Calibri" w:hAnsi="Calibri" w:cs="Calibri"/>
                <w:b/>
                <w:bCs/>
                <w:color w:val="000000"/>
                <w:sz w:val="22"/>
                <w:szCs w:val="22"/>
              </w:rPr>
              <w:t xml:space="preserve"> in county lines </w:t>
            </w:r>
            <w:r w:rsidRPr="00985CDE">
              <w:rPr>
                <w:rFonts w:ascii="Calibri" w:hAnsi="Calibri" w:cs="Calibri"/>
                <w:color w:val="000000"/>
                <w:sz w:val="22"/>
                <w:szCs w:val="22"/>
              </w:rPr>
              <w:t>is suspected, then any concerns must be reported in line with our safeguarding procedures.</w:t>
            </w:r>
          </w:p>
        </w:tc>
      </w:tr>
    </w:tbl>
    <w:p w14:paraId="214198A6" w14:textId="77777777" w:rsidR="00AC1F76" w:rsidRDefault="00AC1F76" w:rsidP="00AC1F76">
      <w:pPr>
        <w:rPr>
          <w:rFonts w:ascii="Calibri" w:hAnsi="Calibri" w:cs="Calibri"/>
          <w:b/>
          <w:bCs/>
          <w:color w:val="000000"/>
        </w:rPr>
      </w:pPr>
    </w:p>
    <w:p w14:paraId="6C89EB9F" w14:textId="77777777" w:rsidR="00AC1F76" w:rsidRPr="00985CDE" w:rsidRDefault="00AC1F76" w:rsidP="00AC1F76">
      <w:pPr>
        <w:rPr>
          <w:rFonts w:ascii="Calibri" w:hAnsi="Calibri" w:cs="Calibri"/>
          <w:b/>
          <w:bCs/>
          <w:color w:val="000000"/>
        </w:rPr>
      </w:pPr>
      <w:r w:rsidRPr="00985CDE">
        <w:rPr>
          <w:rFonts w:ascii="Calibri" w:hAnsi="Calibri" w:cs="Calibri"/>
          <w:b/>
          <w:bCs/>
          <w:color w:val="000000"/>
        </w:rPr>
        <w:t>Cuckooing</w:t>
      </w:r>
      <w:bookmarkEnd w:id="45"/>
    </w:p>
    <w:p w14:paraId="0221325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4E960083" w14:textId="77777777" w:rsidR="00AC1F76" w:rsidRPr="00985CDE" w:rsidRDefault="00AC1F76" w:rsidP="00AC1F76">
      <w:pPr>
        <w:autoSpaceDE w:val="0"/>
        <w:autoSpaceDN w:val="0"/>
        <w:adjustRightInd w:val="0"/>
        <w:jc w:val="both"/>
        <w:rPr>
          <w:rFonts w:ascii="Calibri" w:hAnsi="Calibri" w:cs="Calibri"/>
          <w:color w:val="000000"/>
        </w:rPr>
      </w:pPr>
    </w:p>
    <w:p w14:paraId="6B9E7C8E"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Signs and symptoms include:</w:t>
      </w:r>
    </w:p>
    <w:p w14:paraId="3A1D31B2"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An increase in people, particularly unknown people, entering or leaving a home or taking up residence</w:t>
      </w:r>
    </w:p>
    <w:p w14:paraId="0D0858E7"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An increase in cars or bikes outside a home</w:t>
      </w:r>
    </w:p>
    <w:p w14:paraId="1447443A"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A neighbour who hasn't been seen for an extended period</w:t>
      </w:r>
    </w:p>
    <w:p w14:paraId="0D11224A"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Windows covered or curtains closed for a long period</w:t>
      </w:r>
    </w:p>
    <w:p w14:paraId="655D33B8"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Change in resident's mood and/or demeanour (for example, secretive, withdrawn, aggressive or emotional)</w:t>
      </w:r>
    </w:p>
    <w:p w14:paraId="4395F495" w14:textId="77777777" w:rsidR="00AC1F76" w:rsidRPr="00985CDE" w:rsidRDefault="00AC1F76" w:rsidP="00AC1F76">
      <w:pPr>
        <w:numPr>
          <w:ilvl w:val="0"/>
          <w:numId w:val="235"/>
        </w:numPr>
        <w:tabs>
          <w:tab w:val="left" w:pos="1590"/>
        </w:tabs>
        <w:spacing w:after="160" w:line="259" w:lineRule="auto"/>
        <w:contextualSpacing/>
        <w:jc w:val="both"/>
        <w:rPr>
          <w:rFonts w:ascii="Calibri" w:hAnsi="Calibri" w:cs="Calibri"/>
        </w:rPr>
      </w:pPr>
      <w:r w:rsidRPr="00985CDE">
        <w:rPr>
          <w:rFonts w:ascii="Calibri" w:hAnsi="Calibri" w:cs="Calibri"/>
        </w:rPr>
        <w:t>Substance misuse and/or drug paraphernalia</w:t>
      </w:r>
    </w:p>
    <w:p w14:paraId="6AD4D0B1" w14:textId="77777777" w:rsidR="00AC1F76" w:rsidRPr="00985CDE" w:rsidRDefault="00AC1F76" w:rsidP="00AC1F76">
      <w:pPr>
        <w:numPr>
          <w:ilvl w:val="0"/>
          <w:numId w:val="235"/>
        </w:numPr>
        <w:tabs>
          <w:tab w:val="left" w:pos="1590"/>
        </w:tabs>
        <w:spacing w:line="259" w:lineRule="auto"/>
        <w:ind w:left="714" w:hanging="357"/>
        <w:contextualSpacing/>
        <w:jc w:val="both"/>
        <w:rPr>
          <w:rFonts w:ascii="Calibri" w:hAnsi="Calibri" w:cs="Calibri"/>
        </w:rPr>
      </w:pPr>
      <w:r w:rsidRPr="00985CDE">
        <w:rPr>
          <w:rFonts w:ascii="Calibri" w:hAnsi="Calibri" w:cs="Calibri"/>
        </w:rPr>
        <w:t>Increased anti-social behaviour.</w:t>
      </w:r>
    </w:p>
    <w:p w14:paraId="01570AF8" w14:textId="77777777" w:rsidR="00AC1F76" w:rsidRPr="00985CDE" w:rsidRDefault="00AC1F76" w:rsidP="00AC1F76">
      <w:pPr>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27B8A1DF"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4C7888" w14:textId="77777777" w:rsidR="00AC1F76" w:rsidRPr="00985CDE" w:rsidRDefault="00AC1F76" w:rsidP="00E37CFA">
            <w:pPr>
              <w:autoSpaceDE w:val="0"/>
              <w:autoSpaceDN w:val="0"/>
              <w:adjustRightInd w:val="0"/>
              <w:jc w:val="both"/>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cuckooing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126AA48" w14:textId="77777777" w:rsidR="00AC1F76" w:rsidRPr="00985CDE" w:rsidRDefault="00AC1F76" w:rsidP="00AC1F76">
      <w:pPr>
        <w:rPr>
          <w:rFonts w:ascii="Calibri" w:hAnsi="Calibri" w:cs="Calibri"/>
          <w:b/>
          <w:bCs/>
        </w:rPr>
      </w:pPr>
      <w:bookmarkStart w:id="46" w:name="_Toc119397336"/>
    </w:p>
    <w:p w14:paraId="735F7B89" w14:textId="77777777" w:rsidR="00AC1F76" w:rsidRPr="00985CDE" w:rsidRDefault="00AC1F76" w:rsidP="00AC1F76">
      <w:pPr>
        <w:rPr>
          <w:rFonts w:ascii="Calibri" w:hAnsi="Calibri" w:cs="Calibri"/>
          <w:b/>
          <w:bCs/>
        </w:rPr>
      </w:pPr>
      <w:r w:rsidRPr="00985CDE">
        <w:rPr>
          <w:rFonts w:ascii="Calibri" w:hAnsi="Calibri" w:cs="Calibri"/>
          <w:b/>
          <w:bCs/>
        </w:rPr>
        <w:t>Child trafficking and modern slavery</w:t>
      </w:r>
      <w:bookmarkEnd w:id="46"/>
    </w:p>
    <w:p w14:paraId="3113243E" w14:textId="77777777" w:rsidR="00AC1F76" w:rsidRPr="00985CDE" w:rsidRDefault="00AC1F76" w:rsidP="00AC1F76">
      <w:pPr>
        <w:jc w:val="both"/>
        <w:rPr>
          <w:rFonts w:ascii="Calibri" w:hAnsi="Calibri" w:cs="Calibri"/>
        </w:rPr>
      </w:pPr>
      <w:r w:rsidRPr="00985CDE">
        <w:rPr>
          <w:rFonts w:ascii="Calibri" w:hAnsi="Calibri" w:cs="Calibri"/>
        </w:rPr>
        <w:t xml:space="preserve">Child trafficking and modern slavery is when children are recruited, moved, transported and then exploited, forced to work or are sold. </w:t>
      </w:r>
    </w:p>
    <w:p w14:paraId="46622089" w14:textId="77777777" w:rsidR="00AC1F76" w:rsidRPr="00985CDE" w:rsidRDefault="00AC1F76" w:rsidP="00AC1F76">
      <w:pPr>
        <w:jc w:val="both"/>
        <w:rPr>
          <w:rFonts w:ascii="Calibri" w:hAnsi="Calibri" w:cs="Calibri"/>
        </w:rPr>
      </w:pPr>
    </w:p>
    <w:p w14:paraId="3D870295" w14:textId="77777777" w:rsidR="00AC1F76" w:rsidRPr="00985CDE" w:rsidRDefault="00AC1F76" w:rsidP="00AC1F76">
      <w:pPr>
        <w:jc w:val="both"/>
        <w:rPr>
          <w:rFonts w:ascii="Calibri" w:hAnsi="Calibri" w:cs="Calibri"/>
        </w:rPr>
      </w:pPr>
      <w:r w:rsidRPr="00985CDE">
        <w:rPr>
          <w:rFonts w:ascii="Calibri" w:hAnsi="Calibri" w:cs="Calibri"/>
        </w:rPr>
        <w:t>For a child to have been a victim of trafficking there must have been:</w:t>
      </w:r>
    </w:p>
    <w:p w14:paraId="7F7AEDA9" w14:textId="77777777" w:rsidR="00AC1F76" w:rsidRPr="00985CDE" w:rsidRDefault="00AC1F76" w:rsidP="00AC1F76">
      <w:pPr>
        <w:numPr>
          <w:ilvl w:val="0"/>
          <w:numId w:val="155"/>
        </w:numPr>
        <w:jc w:val="both"/>
        <w:rPr>
          <w:rFonts w:ascii="Calibri" w:hAnsi="Calibri" w:cs="Calibri"/>
        </w:rPr>
      </w:pPr>
      <w:r w:rsidRPr="00985CDE">
        <w:rPr>
          <w:rFonts w:ascii="Calibri" w:hAnsi="Calibri" w:cs="Calibri"/>
          <w:i/>
        </w:rPr>
        <w:t>Action</w:t>
      </w:r>
      <w:r w:rsidRPr="00985CDE">
        <w:rPr>
          <w:rFonts w:ascii="Calibri" w:hAnsi="Calibri" w:cs="Calibri"/>
        </w:rPr>
        <w:t>: recruitment, transportation, transfer, harbouring or receipt of a child for the purpose of exploitation</w:t>
      </w:r>
    </w:p>
    <w:p w14:paraId="29FC5CF0" w14:textId="77777777" w:rsidR="00AC1F76" w:rsidRPr="00985CDE" w:rsidRDefault="00AC1F76" w:rsidP="00AC1F76">
      <w:pPr>
        <w:numPr>
          <w:ilvl w:val="0"/>
          <w:numId w:val="155"/>
        </w:numPr>
        <w:jc w:val="both"/>
        <w:rPr>
          <w:rFonts w:ascii="Calibri" w:hAnsi="Calibri" w:cs="Calibri"/>
        </w:rPr>
      </w:pPr>
      <w:r w:rsidRPr="00985CDE">
        <w:rPr>
          <w:rFonts w:ascii="Calibri" w:hAnsi="Calibri" w:cs="Calibri"/>
          <w:i/>
        </w:rPr>
        <w:t>Purpose</w:t>
      </w:r>
      <w:r w:rsidRPr="00985CDE">
        <w:rPr>
          <w:rFonts w:ascii="Calibri" w:hAnsi="Calibri" w:cs="Calibri"/>
        </w:rPr>
        <w:t>: sexual exploitation, forced labour or domestic servitude, slavery, financial exploitation, illegal adoption, removal of organs.</w:t>
      </w:r>
    </w:p>
    <w:p w14:paraId="5186366F" w14:textId="77777777" w:rsidR="00AC1F76" w:rsidRPr="00985CDE" w:rsidRDefault="00AC1F76" w:rsidP="00AC1F76">
      <w:pPr>
        <w:jc w:val="both"/>
        <w:rPr>
          <w:rFonts w:ascii="Calibri" w:hAnsi="Calibri" w:cs="Calibri"/>
        </w:rPr>
      </w:pPr>
    </w:p>
    <w:p w14:paraId="24E31299" w14:textId="77777777" w:rsidR="00AC1F76" w:rsidRPr="00985CDE" w:rsidRDefault="00AC1F76" w:rsidP="00AC1F76">
      <w:pPr>
        <w:jc w:val="both"/>
        <w:rPr>
          <w:rFonts w:ascii="Calibri" w:hAnsi="Calibri" w:cs="Calibri"/>
        </w:rPr>
      </w:pPr>
      <w:r w:rsidRPr="00985CD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364D3BFE" w14:textId="77777777" w:rsidR="00AC1F76" w:rsidRPr="00985CDE" w:rsidRDefault="00AC1F76" w:rsidP="00AC1F76">
      <w:pPr>
        <w:jc w:val="both"/>
        <w:rPr>
          <w:rFonts w:ascii="Calibri" w:hAnsi="Calibri" w:cs="Calibri"/>
        </w:rPr>
      </w:pPr>
    </w:p>
    <w:p w14:paraId="4C0352E5" w14:textId="77777777" w:rsidR="00AC1F76" w:rsidRPr="00985CDE" w:rsidRDefault="00AC1F76" w:rsidP="00AC1F76">
      <w:pPr>
        <w:jc w:val="both"/>
        <w:rPr>
          <w:rFonts w:ascii="Calibri" w:hAnsi="Calibri" w:cs="Calibri"/>
        </w:rPr>
      </w:pPr>
      <w:r w:rsidRPr="00985CDE">
        <w:rPr>
          <w:rFonts w:ascii="Calibri" w:hAnsi="Calibri" w:cs="Calibri"/>
        </w:rPr>
        <w:t xml:space="preserve">Signs and symptoms for children include: </w:t>
      </w:r>
    </w:p>
    <w:p w14:paraId="368FE9F1" w14:textId="77777777" w:rsidR="00AC1F76" w:rsidRPr="00985CDE" w:rsidRDefault="00AC1F76" w:rsidP="00AC1F76">
      <w:pPr>
        <w:numPr>
          <w:ilvl w:val="0"/>
          <w:numId w:val="243"/>
        </w:numPr>
        <w:spacing w:after="200" w:line="276" w:lineRule="auto"/>
        <w:contextualSpacing/>
        <w:jc w:val="both"/>
        <w:rPr>
          <w:rFonts w:ascii="Calibri" w:hAnsi="Calibri" w:cs="Calibri"/>
        </w:rPr>
      </w:pPr>
      <w:r w:rsidRPr="00985CDE">
        <w:rPr>
          <w:rFonts w:ascii="Calibri" w:hAnsi="Calibri" w:cs="Calibri"/>
        </w:rPr>
        <w:t>Being under control and reluctant to interact with others</w:t>
      </w:r>
    </w:p>
    <w:p w14:paraId="4A0E98B8" w14:textId="77777777" w:rsidR="00AC1F76" w:rsidRPr="00985CDE" w:rsidRDefault="00AC1F76" w:rsidP="00AC1F76">
      <w:pPr>
        <w:numPr>
          <w:ilvl w:val="0"/>
          <w:numId w:val="243"/>
        </w:numPr>
        <w:spacing w:after="200" w:line="276" w:lineRule="auto"/>
        <w:contextualSpacing/>
        <w:jc w:val="both"/>
        <w:rPr>
          <w:rFonts w:ascii="Calibri" w:hAnsi="Calibri" w:cs="Calibri"/>
        </w:rPr>
      </w:pPr>
      <w:r w:rsidRPr="00985CDE">
        <w:rPr>
          <w:rFonts w:ascii="Calibri" w:hAnsi="Calibri" w:cs="Calibri"/>
        </w:rPr>
        <w:t xml:space="preserve">Having few personal belongings, wearing the same clothes every day or wearing unsuitable clothes </w:t>
      </w:r>
    </w:p>
    <w:p w14:paraId="2D05A057" w14:textId="77777777" w:rsidR="00AC1F76" w:rsidRPr="00985CDE" w:rsidRDefault="00AC1F76" w:rsidP="00AC1F76">
      <w:pPr>
        <w:numPr>
          <w:ilvl w:val="0"/>
          <w:numId w:val="243"/>
        </w:numPr>
        <w:spacing w:after="200" w:line="276" w:lineRule="auto"/>
        <w:contextualSpacing/>
        <w:jc w:val="both"/>
        <w:rPr>
          <w:rFonts w:ascii="Calibri" w:hAnsi="Calibri" w:cs="Calibri"/>
        </w:rPr>
      </w:pPr>
      <w:r w:rsidRPr="00985CDE">
        <w:rPr>
          <w:rFonts w:ascii="Calibri" w:hAnsi="Calibri" w:cs="Calibri"/>
        </w:rPr>
        <w:t>Being unable to move around freely</w:t>
      </w:r>
    </w:p>
    <w:p w14:paraId="4BE4E6BF" w14:textId="77777777" w:rsidR="00AC1F76" w:rsidRPr="00985CDE" w:rsidRDefault="00AC1F76" w:rsidP="00AC1F76">
      <w:pPr>
        <w:numPr>
          <w:ilvl w:val="0"/>
          <w:numId w:val="243"/>
        </w:numPr>
        <w:spacing w:line="276" w:lineRule="auto"/>
        <w:ind w:left="714" w:hanging="357"/>
        <w:contextualSpacing/>
        <w:jc w:val="both"/>
        <w:rPr>
          <w:rFonts w:ascii="Calibri" w:hAnsi="Calibri" w:cs="Calibri"/>
        </w:rPr>
      </w:pPr>
      <w:r w:rsidRPr="00985CDE">
        <w:rPr>
          <w:rFonts w:ascii="Calibri" w:hAnsi="Calibri" w:cs="Calibri"/>
        </w:rPr>
        <w:t>Appearing frightened, withdrawn, or showing signs of physical or emotional abuse.</w:t>
      </w:r>
    </w:p>
    <w:p w14:paraId="27750F9F" w14:textId="77777777" w:rsidR="00AC1F76" w:rsidRPr="00985CDE" w:rsidRDefault="00AC1F76" w:rsidP="00AC1F76">
      <w:pPr>
        <w:spacing w:line="276" w:lineRule="auto"/>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7C215F2A"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FF42" w14:textId="77777777" w:rsidR="00AC1F76" w:rsidRPr="00985CDE" w:rsidRDefault="00AC1F76" w:rsidP="00E37CFA">
            <w:pPr>
              <w:jc w:val="both"/>
              <w:rPr>
                <w:rFonts w:ascii="Calibri" w:eastAsia="Calibri" w:hAnsi="Calibri" w:cs="Calibri"/>
                <w:color w:val="000000"/>
                <w:sz w:val="22"/>
                <w:szCs w:val="22"/>
              </w:rPr>
            </w:pPr>
            <w:r w:rsidRPr="00985CDE">
              <w:rPr>
                <w:rFonts w:ascii="Calibri" w:eastAsia="Calibri" w:hAnsi="Calibri" w:cs="Calibri"/>
                <w:color w:val="000000"/>
                <w:sz w:val="22"/>
                <w:szCs w:val="22"/>
              </w:rPr>
              <w:lastRenderedPageBreak/>
              <w:t xml:space="preserve">If </w:t>
            </w:r>
            <w:r w:rsidRPr="00985CDE">
              <w:rPr>
                <w:rFonts w:ascii="Calibri" w:eastAsia="Calibri" w:hAnsi="Calibri" w:cs="Calibri"/>
                <w:b/>
                <w:color w:val="000000"/>
                <w:sz w:val="22"/>
                <w:szCs w:val="22"/>
              </w:rPr>
              <w:t>child trafficking</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modern slavery</w:t>
            </w:r>
            <w:r w:rsidRPr="00985CDE">
              <w:rPr>
                <w:rFonts w:ascii="Calibri" w:eastAsia="Calibri" w:hAnsi="Calibri" w:cs="Calibri"/>
                <w:color w:val="000000"/>
                <w:sz w:val="22"/>
                <w:szCs w:val="22"/>
              </w:rPr>
              <w:t xml:space="preserve"> are suspected, then </w:t>
            </w:r>
            <w:r w:rsidRPr="00985CDE">
              <w:rPr>
                <w:rFonts w:ascii="Calibri" w:eastAsia="Arial" w:hAnsi="Calibri" w:cs="Calibri"/>
                <w:sz w:val="22"/>
                <w:szCs w:val="22"/>
              </w:rPr>
              <w:t>any concerns must be reported in line with our safeguarding procedures.</w:t>
            </w:r>
          </w:p>
        </w:tc>
      </w:tr>
    </w:tbl>
    <w:p w14:paraId="274CC672" w14:textId="77777777" w:rsidR="00AC1F76" w:rsidRPr="00985CDE" w:rsidRDefault="00AC1F76" w:rsidP="00AC1F76">
      <w:pPr>
        <w:rPr>
          <w:rFonts w:ascii="Calibri" w:hAnsi="Calibri" w:cs="Calibri"/>
          <w:b/>
          <w:bCs/>
        </w:rPr>
      </w:pPr>
      <w:bookmarkStart w:id="47" w:name="_Toc119397337"/>
    </w:p>
    <w:p w14:paraId="4765C460" w14:textId="77777777" w:rsidR="00AC1F76" w:rsidRPr="00985CDE" w:rsidRDefault="00AC1F76" w:rsidP="00AC1F76">
      <w:pPr>
        <w:rPr>
          <w:rFonts w:ascii="Calibri" w:hAnsi="Calibri" w:cs="Calibri"/>
          <w:b/>
          <w:bCs/>
        </w:rPr>
      </w:pPr>
      <w:r w:rsidRPr="00985CDE">
        <w:rPr>
          <w:rFonts w:ascii="Calibri" w:hAnsi="Calibri" w:cs="Calibri"/>
          <w:b/>
          <w:bCs/>
        </w:rPr>
        <w:t>Forced marriage</w:t>
      </w:r>
      <w:bookmarkEnd w:id="47"/>
    </w:p>
    <w:p w14:paraId="262B8339" w14:textId="77777777" w:rsidR="00AC1F76" w:rsidRPr="00985CDE" w:rsidRDefault="00AC1F76" w:rsidP="00AC1F76">
      <w:pPr>
        <w:jc w:val="both"/>
        <w:rPr>
          <w:rFonts w:ascii="Calibri" w:hAnsi="Calibri" w:cs="Calibri"/>
        </w:rPr>
      </w:pPr>
      <w:r w:rsidRPr="00985CD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6E55EE35" w14:textId="77777777" w:rsidR="00AC1F76" w:rsidRPr="00985CDE" w:rsidRDefault="00AC1F76" w:rsidP="00AC1F76">
      <w:pPr>
        <w:jc w:val="both"/>
        <w:rPr>
          <w:rFonts w:ascii="Calibri" w:hAnsi="Calibri" w:cs="Calibri"/>
        </w:rPr>
      </w:pPr>
    </w:p>
    <w:p w14:paraId="71A0528C" w14:textId="77777777" w:rsidR="00AC1F76" w:rsidRPr="00985CDE" w:rsidRDefault="00AC1F76" w:rsidP="00AC1F76">
      <w:pPr>
        <w:jc w:val="both"/>
        <w:rPr>
          <w:rFonts w:ascii="Calibri" w:hAnsi="Calibri" w:cs="Calibri"/>
        </w:rPr>
      </w:pPr>
      <w:r w:rsidRPr="00985CD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2E8BC942" w14:textId="77777777" w:rsidR="00AC1F76" w:rsidRPr="00985CDE" w:rsidRDefault="00AC1F76" w:rsidP="00AC1F76">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08692030"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B4C151" w14:textId="77777777" w:rsidR="00AC1F76" w:rsidRPr="00985CDE" w:rsidRDefault="00AC1F76" w:rsidP="00E37CFA">
            <w:pPr>
              <w:jc w:val="both"/>
              <w:rPr>
                <w:rFonts w:ascii="Calibri" w:eastAsia="Calibri" w:hAnsi="Calibri" w:cs="Calibri"/>
                <w:sz w:val="22"/>
                <w:szCs w:val="22"/>
                <w:lang w:eastAsia="en-US"/>
              </w:rPr>
            </w:pPr>
            <w:r w:rsidRPr="00985CDE">
              <w:rPr>
                <w:rFonts w:ascii="Calibri" w:eastAsia="Calibri" w:hAnsi="Calibri" w:cs="Calibri"/>
                <w:sz w:val="22"/>
                <w:szCs w:val="22"/>
                <w:lang w:eastAsia="en-US"/>
              </w:rPr>
              <w:t xml:space="preserve">If it is suspected that a </w:t>
            </w:r>
            <w:r w:rsidRPr="00985CDE">
              <w:rPr>
                <w:rFonts w:ascii="Calibri" w:eastAsia="Calibri" w:hAnsi="Calibri" w:cs="Calibri"/>
                <w:b/>
                <w:sz w:val="22"/>
                <w:szCs w:val="22"/>
                <w:lang w:eastAsia="en-US"/>
              </w:rPr>
              <w:t>forced marriage</w:t>
            </w:r>
            <w:r w:rsidRPr="00985CDE">
              <w:rPr>
                <w:rFonts w:ascii="Calibri" w:eastAsia="Calibri" w:hAnsi="Calibri" w:cs="Calibri"/>
                <w:sz w:val="22"/>
                <w:szCs w:val="22"/>
                <w:lang w:eastAsia="en-US"/>
              </w:rPr>
              <w:t xml:space="preserve"> is being planned, then </w:t>
            </w:r>
            <w:r w:rsidRPr="00985CDE">
              <w:rPr>
                <w:rFonts w:ascii="Calibri" w:eastAsia="Arial" w:hAnsi="Calibri" w:cs="Calibri"/>
                <w:sz w:val="22"/>
                <w:szCs w:val="22"/>
              </w:rPr>
              <w:t>any concerns must be reported in line with our safeguarding procedures.</w:t>
            </w:r>
          </w:p>
        </w:tc>
      </w:tr>
    </w:tbl>
    <w:p w14:paraId="44048A29" w14:textId="77777777" w:rsidR="00AC1F76" w:rsidRPr="00985CDE" w:rsidRDefault="00AC1F76" w:rsidP="00AC1F76">
      <w:pPr>
        <w:jc w:val="both"/>
        <w:rPr>
          <w:rFonts w:ascii="Calibri" w:hAnsi="Calibri" w:cs="Calibri"/>
        </w:rPr>
      </w:pPr>
    </w:p>
    <w:p w14:paraId="7D350DA0" w14:textId="77777777" w:rsidR="00AC1F76" w:rsidRPr="00985CDE" w:rsidRDefault="00AC1F76" w:rsidP="00AC1F76">
      <w:pPr>
        <w:rPr>
          <w:rFonts w:ascii="Calibri" w:hAnsi="Calibri" w:cs="Calibri"/>
        </w:rPr>
      </w:pPr>
      <w:bookmarkStart w:id="48" w:name="_Toc119397338"/>
      <w:r w:rsidRPr="00A561A6">
        <w:rPr>
          <w:rFonts w:ascii="Calibri" w:hAnsi="Calibri" w:cs="Calibri"/>
          <w:b/>
          <w:bCs/>
        </w:rPr>
        <w:t>‘Honour’</w:t>
      </w:r>
      <w:r w:rsidRPr="00985CDE">
        <w:rPr>
          <w:rFonts w:ascii="Calibri" w:hAnsi="Calibri" w:cs="Calibri"/>
          <w:b/>
          <w:bCs/>
        </w:rPr>
        <w:t xml:space="preserve"> based abuse (HBA)</w:t>
      </w:r>
      <w:bookmarkEnd w:id="48"/>
    </w:p>
    <w:p w14:paraId="77589EF2" w14:textId="77777777" w:rsidR="00AC1F76" w:rsidRPr="00985CDE" w:rsidRDefault="00AC1F76" w:rsidP="00AC1F76">
      <w:pPr>
        <w:contextualSpacing/>
        <w:jc w:val="both"/>
        <w:rPr>
          <w:rFonts w:ascii="Calibri" w:hAnsi="Calibri" w:cs="Calibri"/>
          <w:bCs/>
        </w:rPr>
      </w:pPr>
      <w:r w:rsidRPr="00985CDE">
        <w:rPr>
          <w:rFonts w:ascii="Calibri" w:hAnsi="Calibri" w:cs="Calibri"/>
          <w:bCs/>
        </w:rPr>
        <w:t>HBA is described as ‘</w:t>
      </w:r>
      <w:r w:rsidRPr="00985CDE">
        <w:rPr>
          <w:rFonts w:ascii="Calibri" w:hAnsi="Calibri"/>
        </w:rPr>
        <w:t>incidents or crimes which have been committed to protect or defend the honour of the family and/or the community, including female genital mutilation (FGM), forced marriage, and practices such as breast ironing</w:t>
      </w:r>
      <w:r w:rsidRPr="00985CDE">
        <w:t xml:space="preserve">.’ </w:t>
      </w:r>
      <w:r w:rsidRPr="00985CDE">
        <w:rPr>
          <w:rFonts w:ascii="Calibri" w:hAnsi="Calibri"/>
        </w:rPr>
        <w:t>(</w:t>
      </w:r>
      <w:r w:rsidRPr="00985CDE">
        <w:rPr>
          <w:rFonts w:ascii="Calibri" w:hAnsi="Calibri"/>
          <w:i/>
        </w:rPr>
        <w:t>Keeping children safe in education</w:t>
      </w:r>
      <w:r w:rsidRPr="00985CDE">
        <w:rPr>
          <w:rFonts w:ascii="Calibri" w:hAnsi="Calibri"/>
        </w:rPr>
        <w:t>).</w:t>
      </w:r>
      <w:r w:rsidRPr="00985CD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1DD69271" w14:textId="77777777" w:rsidR="00AC1F76" w:rsidRPr="00985CDE" w:rsidRDefault="00AC1F76" w:rsidP="00AC1F76">
      <w:pPr>
        <w:contextualSpacing/>
        <w:jc w:val="both"/>
        <w:rPr>
          <w:rFonts w:ascii="Calibri" w:hAnsi="Calibri" w:cs="Calibri"/>
          <w:bCs/>
        </w:rPr>
      </w:pPr>
    </w:p>
    <w:p w14:paraId="4BBCBB83" w14:textId="77777777" w:rsidR="00AC1F76" w:rsidRPr="00985CDE" w:rsidRDefault="00AC1F76" w:rsidP="00AC1F76">
      <w:pPr>
        <w:contextualSpacing/>
        <w:jc w:val="both"/>
        <w:rPr>
          <w:rFonts w:ascii="Calibri" w:hAnsi="Calibri" w:cs="Calibri"/>
          <w:bCs/>
        </w:rPr>
      </w:pPr>
      <w:r w:rsidRPr="00985CDE">
        <w:rPr>
          <w:rFonts w:ascii="Calibri" w:hAnsi="Calibri" w:cs="Calibri"/>
          <w:bCs/>
        </w:rPr>
        <w:t>Signs and symptoms of HBA include:</w:t>
      </w:r>
    </w:p>
    <w:p w14:paraId="22726EDA" w14:textId="77777777" w:rsidR="00AC1F76" w:rsidRPr="00985CDE" w:rsidRDefault="00AC1F76" w:rsidP="00AC1F76">
      <w:pPr>
        <w:numPr>
          <w:ilvl w:val="0"/>
          <w:numId w:val="203"/>
        </w:numPr>
        <w:contextualSpacing/>
        <w:jc w:val="both"/>
        <w:rPr>
          <w:rFonts w:ascii="Calibri" w:hAnsi="Calibri" w:cs="Calibri"/>
        </w:rPr>
      </w:pPr>
      <w:r w:rsidRPr="00985CDE">
        <w:rPr>
          <w:rFonts w:ascii="Calibri" w:hAnsi="Calibri" w:cs="Calibri"/>
        </w:rPr>
        <w:t>Changes in how the child dresses or acts, such as not ‘western’ clothing or make-up</w:t>
      </w:r>
    </w:p>
    <w:p w14:paraId="1B136801" w14:textId="77777777" w:rsidR="00AC1F76" w:rsidRPr="00985CDE" w:rsidRDefault="00AC1F76" w:rsidP="00AC1F76">
      <w:pPr>
        <w:numPr>
          <w:ilvl w:val="0"/>
          <w:numId w:val="203"/>
        </w:numPr>
        <w:contextualSpacing/>
        <w:jc w:val="both"/>
        <w:rPr>
          <w:rFonts w:ascii="Calibri" w:hAnsi="Calibri" w:cs="Calibri"/>
        </w:rPr>
      </w:pPr>
      <w:r w:rsidRPr="00985CDE">
        <w:rPr>
          <w:rFonts w:ascii="Calibri" w:hAnsi="Calibri" w:cs="Calibri"/>
        </w:rPr>
        <w:t>Visible injuries, or repeated injury, with unlikely explanations</w:t>
      </w:r>
    </w:p>
    <w:p w14:paraId="5289BACA" w14:textId="77777777" w:rsidR="00AC1F76" w:rsidRPr="00985CDE" w:rsidRDefault="00AC1F76" w:rsidP="00AC1F76">
      <w:pPr>
        <w:numPr>
          <w:ilvl w:val="0"/>
          <w:numId w:val="203"/>
        </w:numPr>
        <w:contextualSpacing/>
        <w:jc w:val="both"/>
        <w:rPr>
          <w:rFonts w:ascii="Calibri" w:hAnsi="Calibri" w:cs="Calibri"/>
        </w:rPr>
      </w:pPr>
      <w:r w:rsidRPr="00985CDE">
        <w:rPr>
          <w:rFonts w:ascii="Calibri" w:hAnsi="Calibri" w:cs="Calibri"/>
        </w:rPr>
        <w:t>Signs of depression, anxiety or self-harm</w:t>
      </w:r>
    </w:p>
    <w:p w14:paraId="08CFBBB7" w14:textId="77777777" w:rsidR="00AC1F76" w:rsidRPr="00985CDE" w:rsidRDefault="00AC1F76" w:rsidP="00AC1F76">
      <w:pPr>
        <w:numPr>
          <w:ilvl w:val="0"/>
          <w:numId w:val="203"/>
        </w:numPr>
        <w:contextualSpacing/>
        <w:jc w:val="both"/>
        <w:rPr>
          <w:rFonts w:ascii="Calibri" w:hAnsi="Calibri" w:cs="Calibri"/>
        </w:rPr>
      </w:pPr>
      <w:r w:rsidRPr="00985CDE">
        <w:rPr>
          <w:rFonts w:ascii="Calibri" w:hAnsi="Calibri" w:cs="Calibri"/>
        </w:rPr>
        <w:t>Frequent absences</w:t>
      </w:r>
    </w:p>
    <w:p w14:paraId="24611746" w14:textId="77777777" w:rsidR="00AC1F76" w:rsidRPr="00985CDE" w:rsidRDefault="00AC1F76" w:rsidP="00AC1F76">
      <w:pPr>
        <w:numPr>
          <w:ilvl w:val="0"/>
          <w:numId w:val="203"/>
        </w:numPr>
        <w:contextualSpacing/>
        <w:jc w:val="both"/>
        <w:rPr>
          <w:rFonts w:ascii="Calibri" w:hAnsi="Calibri" w:cs="Calibri"/>
        </w:rPr>
      </w:pPr>
      <w:r w:rsidRPr="00985CDE">
        <w:rPr>
          <w:rFonts w:ascii="Calibri" w:hAnsi="Calibri" w:cs="Calibri"/>
        </w:rPr>
        <w:t>Restrictions on friends or attending events.</w:t>
      </w:r>
    </w:p>
    <w:p w14:paraId="3BC6B052" w14:textId="77777777" w:rsidR="00AC1F76" w:rsidRPr="00985CDE" w:rsidRDefault="00AC1F76" w:rsidP="00AC1F76">
      <w:pPr>
        <w:numPr>
          <w:ilvl w:val="0"/>
          <w:numId w:val="1"/>
        </w:numPr>
        <w:tabs>
          <w:tab w:val="clear" w:pos="360"/>
        </w:tabs>
        <w:ind w:left="720" w:firstLine="0"/>
        <w:contextualSpacing/>
        <w:jc w:val="both"/>
        <w:rPr>
          <w:rFonts w:ascii="Calibri" w:hAnsi="Calibri" w:cs="Calibri"/>
        </w:rPr>
      </w:pPr>
    </w:p>
    <w:p w14:paraId="5067161A" w14:textId="77777777" w:rsidR="00AC1F76" w:rsidRPr="00985CDE" w:rsidRDefault="00AC1F76" w:rsidP="00AC1F76">
      <w:pPr>
        <w:contextualSpacing/>
        <w:jc w:val="both"/>
        <w:rPr>
          <w:rFonts w:ascii="Calibri" w:hAnsi="Calibri" w:cs="Calibri"/>
        </w:rPr>
      </w:pPr>
      <w:r w:rsidRPr="00985CD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1DC7B4E5" w14:textId="77777777" w:rsidR="00AC1F76" w:rsidRPr="00985CDE" w:rsidRDefault="00AC1F76" w:rsidP="00AC1F76">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160FBC70" w14:textId="77777777" w:rsidTr="00E37CFA">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17379AE" w14:textId="77777777" w:rsidR="00AC1F76" w:rsidRPr="00985CDE" w:rsidRDefault="00AC1F76" w:rsidP="00E37CFA">
            <w:pPr>
              <w:jc w:val="both"/>
              <w:rPr>
                <w:rFonts w:ascii="Calibri" w:eastAsia="Calibri" w:hAnsi="Calibri" w:cs="Calibri"/>
                <w:sz w:val="22"/>
                <w:szCs w:val="22"/>
                <w:lang w:eastAsia="en-US"/>
              </w:rPr>
            </w:pPr>
            <w:r w:rsidRPr="00985CDE">
              <w:rPr>
                <w:rFonts w:ascii="Calibri" w:eastAsia="Calibri" w:hAnsi="Calibri" w:cs="Calibri"/>
                <w:color w:val="000000" w:themeColor="text1"/>
                <w:sz w:val="22"/>
                <w:szCs w:val="22"/>
              </w:rPr>
              <w:t xml:space="preserve">If </w:t>
            </w:r>
            <w:r w:rsidRPr="00985CDE">
              <w:rPr>
                <w:rFonts w:ascii="Calibri" w:eastAsia="Calibri" w:hAnsi="Calibri" w:cs="Calibri"/>
                <w:b/>
                <w:bCs/>
                <w:color w:val="000000" w:themeColor="text1"/>
                <w:sz w:val="22"/>
                <w:szCs w:val="22"/>
              </w:rPr>
              <w:t>honour-based abuse</w:t>
            </w:r>
            <w:r w:rsidRPr="00985CDE">
              <w:rPr>
                <w:rFonts w:ascii="Calibri" w:eastAsia="Calibri" w:hAnsi="Calibri" w:cs="Calibri"/>
                <w:color w:val="000000" w:themeColor="text1"/>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4BCDF50" w14:textId="77777777" w:rsidR="00AC1F76" w:rsidRPr="00985CDE" w:rsidRDefault="00AC1F76" w:rsidP="00AC1F76">
      <w:pPr>
        <w:rPr>
          <w:rFonts w:ascii="Calibri" w:eastAsia="Calibri" w:hAnsi="Calibri" w:cs="Calibri"/>
          <w:b/>
          <w:bCs/>
          <w:color w:val="000000"/>
        </w:rPr>
      </w:pPr>
      <w:bookmarkStart w:id="49" w:name="_Toc119397339"/>
    </w:p>
    <w:p w14:paraId="0CCFFCF9" w14:textId="77777777" w:rsidR="00AC1F76" w:rsidRPr="00985CDE" w:rsidRDefault="00AC1F76" w:rsidP="00AC1F76">
      <w:pPr>
        <w:rPr>
          <w:rFonts w:ascii="Calibri" w:eastAsia="Calibri" w:hAnsi="Calibri" w:cs="Calibri"/>
          <w:color w:val="000000"/>
        </w:rPr>
      </w:pPr>
      <w:r w:rsidRPr="00985CDE">
        <w:rPr>
          <w:rFonts w:ascii="Calibri" w:eastAsia="Calibri" w:hAnsi="Calibri" w:cs="Calibri"/>
          <w:b/>
          <w:bCs/>
          <w:color w:val="000000"/>
        </w:rPr>
        <w:t>Child abuse linked to faith or belief</w:t>
      </w:r>
      <w:r w:rsidRPr="00985CDE">
        <w:rPr>
          <w:rFonts w:ascii="Calibri" w:eastAsia="Calibri" w:hAnsi="Calibri" w:cs="Calibri"/>
          <w:color w:val="000000"/>
        </w:rPr>
        <w:t xml:space="preserve"> </w:t>
      </w:r>
      <w:r w:rsidRPr="00985CDE">
        <w:rPr>
          <w:rFonts w:ascii="Calibri" w:eastAsia="Calibri" w:hAnsi="Calibri" w:cs="Calibri"/>
          <w:b/>
          <w:bCs/>
          <w:color w:val="000000"/>
        </w:rPr>
        <w:t>(CALFB)</w:t>
      </w:r>
      <w:bookmarkEnd w:id="49"/>
    </w:p>
    <w:p w14:paraId="22288824"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 xml:space="preserve">Child abuse linked to faith or belief (CALFB) can happen in families when there is a concept of belief in: </w:t>
      </w:r>
    </w:p>
    <w:p w14:paraId="07FBA2F3" w14:textId="77777777" w:rsidR="00AC1F76" w:rsidRPr="00985CDE" w:rsidRDefault="00AC1F76" w:rsidP="00AC1F76">
      <w:pPr>
        <w:numPr>
          <w:ilvl w:val="0"/>
          <w:numId w:val="201"/>
        </w:numPr>
        <w:spacing w:after="160" w:line="259" w:lineRule="auto"/>
        <w:contextualSpacing/>
        <w:jc w:val="both"/>
        <w:rPr>
          <w:rFonts w:ascii="Calibri" w:eastAsia="Calibri" w:hAnsi="Calibri" w:cs="Calibri"/>
        </w:rPr>
      </w:pPr>
      <w:r w:rsidRPr="00985CDE">
        <w:rPr>
          <w:rFonts w:ascii="Calibri" w:eastAsia="Calibri" w:hAnsi="Calibri" w:cs="Calibri"/>
        </w:rPr>
        <w:lastRenderedPageBreak/>
        <w:t xml:space="preserve">Witchcraft and spirit possession, demons or the devil acting through children or leading them astray (traditionally seen in some Christian beliefs) </w:t>
      </w:r>
    </w:p>
    <w:p w14:paraId="5BA6FDE5" w14:textId="77777777" w:rsidR="00AC1F76" w:rsidRPr="00985CDE" w:rsidRDefault="00AC1F76" w:rsidP="00AC1F76">
      <w:pPr>
        <w:numPr>
          <w:ilvl w:val="0"/>
          <w:numId w:val="201"/>
        </w:numPr>
        <w:spacing w:after="160" w:line="259" w:lineRule="auto"/>
        <w:contextualSpacing/>
        <w:jc w:val="both"/>
        <w:rPr>
          <w:rFonts w:ascii="Calibri" w:eastAsia="Calibri" w:hAnsi="Calibri" w:cs="Calibri"/>
        </w:rPr>
      </w:pPr>
      <w:r w:rsidRPr="00985CDE">
        <w:rPr>
          <w:rFonts w:ascii="Calibri" w:eastAsia="Calibri" w:hAnsi="Calibri" w:cs="Calibri"/>
        </w:rPr>
        <w:t>The evil eye or djinns (traditionally known in some Islamic faith contexts) and dakini (in the Hindu context)</w:t>
      </w:r>
    </w:p>
    <w:p w14:paraId="30672E2F" w14:textId="77777777" w:rsidR="00AC1F76" w:rsidRPr="00985CDE" w:rsidRDefault="00AC1F76" w:rsidP="00AC1F76">
      <w:pPr>
        <w:numPr>
          <w:ilvl w:val="0"/>
          <w:numId w:val="201"/>
        </w:numPr>
        <w:spacing w:after="160" w:line="259" w:lineRule="auto"/>
        <w:contextualSpacing/>
        <w:jc w:val="both"/>
        <w:rPr>
          <w:rFonts w:ascii="Calibri" w:eastAsia="Calibri" w:hAnsi="Calibri" w:cs="Calibri"/>
        </w:rPr>
      </w:pPr>
      <w:r w:rsidRPr="00985CDE">
        <w:rPr>
          <w:rFonts w:ascii="Calibri" w:eastAsia="Calibri" w:hAnsi="Calibri" w:cs="Calibri"/>
        </w:rPr>
        <w:t>Ritual or multi-murders where the killing of children is believed to bring supernatural benefits, or the use of their body parts is believed to produce potent magical remedies</w:t>
      </w:r>
    </w:p>
    <w:p w14:paraId="01637B73" w14:textId="77777777" w:rsidR="00AC1F76" w:rsidRPr="00985CDE" w:rsidRDefault="00AC1F76" w:rsidP="00AC1F76">
      <w:pPr>
        <w:numPr>
          <w:ilvl w:val="0"/>
          <w:numId w:val="201"/>
        </w:numPr>
        <w:spacing w:line="259" w:lineRule="auto"/>
        <w:ind w:left="714" w:hanging="357"/>
        <w:contextualSpacing/>
        <w:jc w:val="both"/>
        <w:rPr>
          <w:rFonts w:ascii="Calibri" w:eastAsia="Calibri" w:hAnsi="Calibri" w:cs="Calibri"/>
        </w:rPr>
      </w:pPr>
      <w:r w:rsidRPr="00985CDE">
        <w:rPr>
          <w:rFonts w:ascii="Calibri" w:eastAsia="Calibri" w:hAnsi="Calibri" w:cs="Calibri"/>
        </w:rPr>
        <w:t>Use of belief in magic or witchcraft to create fear in children to make them more compliant when they are being trafficked for domestic slavery or sexual exploitation</w:t>
      </w:r>
    </w:p>
    <w:p w14:paraId="60838AFF" w14:textId="77777777" w:rsidR="00AC1F76" w:rsidRPr="00985CDE" w:rsidRDefault="00AC1F76" w:rsidP="00AC1F76">
      <w:pPr>
        <w:numPr>
          <w:ilvl w:val="0"/>
          <w:numId w:val="201"/>
        </w:numPr>
        <w:spacing w:line="259" w:lineRule="auto"/>
        <w:ind w:left="714" w:hanging="357"/>
        <w:contextualSpacing/>
        <w:jc w:val="both"/>
        <w:rPr>
          <w:rFonts w:ascii="Calibri" w:eastAsia="Calibri" w:hAnsi="Calibri" w:cs="Calibri"/>
        </w:rPr>
      </w:pPr>
      <w:r w:rsidRPr="00985CDE">
        <w:rPr>
          <w:rFonts w:ascii="Calibri" w:eastAsia="Calibri" w:hAnsi="Calibri" w:cs="Calibri"/>
        </w:rPr>
        <w:t>Children’s actions are believed to have brought bad fortune to the family or community.</w:t>
      </w:r>
    </w:p>
    <w:p w14:paraId="31783686" w14:textId="77777777" w:rsidR="00AC1F76" w:rsidRPr="00985CDE" w:rsidRDefault="00AC1F76" w:rsidP="00AC1F76">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3A1062F9"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BD08878" w14:textId="77777777" w:rsidR="00AC1F76" w:rsidRPr="00985CDE" w:rsidRDefault="00AC1F76" w:rsidP="00E37CFA">
            <w:pPr>
              <w:jc w:val="both"/>
              <w:rPr>
                <w:rFonts w:ascii="Calibri" w:eastAsia="Calibri" w:hAnsi="Calibri" w:cs="Calibri"/>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CALFB</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21B1BC35" w14:textId="77777777" w:rsidR="00AC1F76" w:rsidRPr="00985CDE" w:rsidRDefault="00AC1F76" w:rsidP="00AC1F76">
      <w:pPr>
        <w:rPr>
          <w:rFonts w:ascii="Calibri" w:hAnsi="Calibri" w:cs="Calibri"/>
          <w:b/>
          <w:bCs/>
        </w:rPr>
      </w:pPr>
      <w:bookmarkStart w:id="50" w:name="_Toc119397340"/>
      <w:bookmarkStart w:id="51" w:name="_Toc499020578"/>
    </w:p>
    <w:p w14:paraId="3A8DF740" w14:textId="77777777" w:rsidR="00AC1F76" w:rsidRPr="00985CDE" w:rsidRDefault="00AC1F76" w:rsidP="00AC1F76">
      <w:pPr>
        <w:rPr>
          <w:rFonts w:ascii="Calibri" w:hAnsi="Calibri" w:cs="Calibri"/>
          <w:b/>
          <w:bCs/>
        </w:rPr>
      </w:pPr>
      <w:r w:rsidRPr="00985CDE">
        <w:rPr>
          <w:rFonts w:ascii="Calibri" w:hAnsi="Calibri" w:cs="Calibri"/>
          <w:b/>
          <w:bCs/>
        </w:rPr>
        <w:t>Extremism and radicalisation</w:t>
      </w:r>
      <w:bookmarkEnd w:id="50"/>
    </w:p>
    <w:p w14:paraId="73531C5A"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Under the Counter-Terrorism and Security Act 2015, there is a duty ‘to help prevent the risk of people becoming terrorists or supporting terrorism’. This includes safeguarding learners from extremist ideologies and radicalisation to prevent</w:t>
      </w:r>
      <w:r w:rsidRPr="00985CDE">
        <w:rPr>
          <w:rFonts w:ascii="Calibri" w:eastAsia="Calibri" w:hAnsi="Calibri" w:cs="Calibri"/>
          <w:color w:val="FF0000"/>
        </w:rPr>
        <w:t xml:space="preserve"> </w:t>
      </w:r>
      <w:r w:rsidRPr="00985CDE">
        <w:rPr>
          <w:rFonts w:ascii="Calibri" w:eastAsia="Calibri" w:hAnsi="Calibri" w:cs="Calibri"/>
          <w:color w:val="000000"/>
        </w:rPr>
        <w:t xml:space="preserve">them from being drawn into terrorism. This is known as the Prevent Duty. </w:t>
      </w:r>
    </w:p>
    <w:p w14:paraId="56739B2F" w14:textId="77777777" w:rsidR="00AC1F76" w:rsidRPr="00985CDE" w:rsidRDefault="00AC1F76" w:rsidP="00AC1F76">
      <w:pPr>
        <w:jc w:val="both"/>
        <w:rPr>
          <w:rFonts w:ascii="Calibri" w:eastAsia="Calibri" w:hAnsi="Calibri" w:cs="Calibri"/>
          <w:color w:val="000000"/>
        </w:rPr>
      </w:pPr>
    </w:p>
    <w:p w14:paraId="2C1548E5"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479A4578" w14:textId="77777777" w:rsidR="00AC1F76" w:rsidRPr="00985CDE" w:rsidRDefault="00AC1F76" w:rsidP="00AC1F76">
      <w:pPr>
        <w:jc w:val="both"/>
        <w:rPr>
          <w:rFonts w:ascii="Calibri" w:eastAsia="Calibri" w:hAnsi="Calibri" w:cs="Calibri"/>
          <w:color w:val="000000"/>
        </w:rPr>
      </w:pPr>
    </w:p>
    <w:p w14:paraId="0467E2FD"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The process may involve:</w:t>
      </w:r>
    </w:p>
    <w:p w14:paraId="207BC7F3" w14:textId="77777777" w:rsidR="00AC1F76" w:rsidRPr="00985CDE" w:rsidRDefault="00AC1F76" w:rsidP="00AC1F76">
      <w:pPr>
        <w:numPr>
          <w:ilvl w:val="0"/>
          <w:numId w:val="258"/>
        </w:numPr>
        <w:spacing w:after="200"/>
        <w:contextualSpacing/>
        <w:jc w:val="both"/>
        <w:rPr>
          <w:rFonts w:ascii="Calibri" w:hAnsi="Calibri" w:cs="Calibri"/>
          <w:color w:val="000000"/>
        </w:rPr>
      </w:pPr>
      <w:r w:rsidRPr="00985CDE">
        <w:rPr>
          <w:rFonts w:ascii="Calibri" w:hAnsi="Calibri" w:cs="Calibri"/>
          <w:color w:val="000000"/>
        </w:rPr>
        <w:t>Being groomed online or in person</w:t>
      </w:r>
    </w:p>
    <w:p w14:paraId="47B2660E" w14:textId="77777777" w:rsidR="00AC1F76" w:rsidRPr="00985CDE" w:rsidRDefault="00AC1F76" w:rsidP="00AC1F76">
      <w:pPr>
        <w:numPr>
          <w:ilvl w:val="0"/>
          <w:numId w:val="258"/>
        </w:numPr>
        <w:spacing w:after="200"/>
        <w:contextualSpacing/>
        <w:jc w:val="both"/>
        <w:rPr>
          <w:rFonts w:ascii="Calibri" w:hAnsi="Calibri" w:cs="Calibri"/>
          <w:color w:val="000000"/>
        </w:rPr>
      </w:pPr>
      <w:r w:rsidRPr="00985CDE">
        <w:rPr>
          <w:rFonts w:ascii="Calibri" w:hAnsi="Calibri" w:cs="Calibri"/>
          <w:color w:val="000000"/>
        </w:rPr>
        <w:t>Exploitation, including sexual exploitation</w:t>
      </w:r>
    </w:p>
    <w:p w14:paraId="22020A71" w14:textId="77777777" w:rsidR="00AC1F76" w:rsidRPr="00985CDE" w:rsidRDefault="00AC1F76" w:rsidP="00AC1F76">
      <w:pPr>
        <w:numPr>
          <w:ilvl w:val="0"/>
          <w:numId w:val="258"/>
        </w:numPr>
        <w:spacing w:after="200"/>
        <w:contextualSpacing/>
        <w:jc w:val="both"/>
        <w:rPr>
          <w:rFonts w:ascii="Calibri" w:hAnsi="Calibri" w:cs="Calibri"/>
          <w:color w:val="000000"/>
        </w:rPr>
      </w:pPr>
      <w:r w:rsidRPr="00985CDE">
        <w:rPr>
          <w:rFonts w:ascii="Calibri" w:hAnsi="Calibri" w:cs="Calibri"/>
          <w:color w:val="000000"/>
        </w:rPr>
        <w:t>Psychological manipulation</w:t>
      </w:r>
    </w:p>
    <w:p w14:paraId="43576558" w14:textId="77777777" w:rsidR="00AC1F76" w:rsidRPr="00985CDE" w:rsidRDefault="00AC1F76" w:rsidP="00AC1F76">
      <w:pPr>
        <w:numPr>
          <w:ilvl w:val="0"/>
          <w:numId w:val="258"/>
        </w:numPr>
        <w:spacing w:after="200"/>
        <w:contextualSpacing/>
        <w:jc w:val="both"/>
        <w:rPr>
          <w:rFonts w:ascii="Calibri" w:hAnsi="Calibri" w:cs="Calibri"/>
          <w:color w:val="000000"/>
        </w:rPr>
      </w:pPr>
      <w:r w:rsidRPr="00985CDE">
        <w:rPr>
          <w:rFonts w:ascii="Calibri" w:hAnsi="Calibri" w:cs="Calibri"/>
          <w:color w:val="000000"/>
        </w:rPr>
        <w:t>Exposure to violent material and other inappropriate information</w:t>
      </w:r>
    </w:p>
    <w:p w14:paraId="0AD7C813" w14:textId="77777777" w:rsidR="00AC1F76" w:rsidRPr="00985CDE" w:rsidRDefault="00AC1F76" w:rsidP="00AC1F76">
      <w:pPr>
        <w:numPr>
          <w:ilvl w:val="0"/>
          <w:numId w:val="258"/>
        </w:numPr>
        <w:ind w:left="714" w:hanging="357"/>
        <w:contextualSpacing/>
        <w:jc w:val="both"/>
        <w:rPr>
          <w:rFonts w:ascii="Calibri" w:hAnsi="Calibri" w:cs="Calibri"/>
          <w:color w:val="000000"/>
        </w:rPr>
      </w:pPr>
      <w:r w:rsidRPr="00985CDE">
        <w:rPr>
          <w:rFonts w:ascii="Calibri" w:hAnsi="Calibri" w:cs="Calibri"/>
          <w:color w:val="000000"/>
        </w:rPr>
        <w:t>The risk of physical harm or death through extremist acts.</w:t>
      </w:r>
    </w:p>
    <w:p w14:paraId="132331FC" w14:textId="77777777" w:rsidR="00AC1F76" w:rsidRPr="00985CDE" w:rsidRDefault="00AC1F76" w:rsidP="00AC1F76">
      <w:pPr>
        <w:jc w:val="both"/>
        <w:rPr>
          <w:rFonts w:ascii="Calibri" w:hAnsi="Calibri" w:cs="Calibri"/>
          <w:color w:val="000000"/>
        </w:rPr>
      </w:pPr>
    </w:p>
    <w:p w14:paraId="4841430C" w14:textId="77777777" w:rsidR="00AC1F76" w:rsidRPr="00985CDE" w:rsidRDefault="00AC1F76" w:rsidP="00AC1F76">
      <w:pPr>
        <w:jc w:val="both"/>
        <w:rPr>
          <w:rFonts w:ascii="Calibri" w:hAnsi="Calibri" w:cs="Calibri"/>
        </w:rPr>
      </w:pPr>
      <w:r w:rsidRPr="00985CDE">
        <w:rPr>
          <w:rFonts w:ascii="Calibri" w:hAnsi="Calibri" w:cs="Calibri"/>
          <w:color w:val="000000"/>
        </w:rPr>
        <w:t xml:space="preserve">For further information visit </w:t>
      </w:r>
      <w:hyperlink r:id="rId13" w:history="1">
        <w:r w:rsidRPr="00985CDE">
          <w:rPr>
            <w:rFonts w:ascii="Calibri" w:hAnsi="Calibri" w:cs="Calibri"/>
            <w:color w:val="0000FF"/>
            <w:u w:val="single"/>
          </w:rPr>
          <w:t>The Prevent Duty</w:t>
        </w:r>
      </w:hyperlink>
      <w:r w:rsidRPr="00985CDE">
        <w:rPr>
          <w:rFonts w:ascii="Calibri" w:hAnsi="Calibri" w:cs="Calibri"/>
        </w:rPr>
        <w:t xml:space="preserve"> website.</w:t>
      </w:r>
    </w:p>
    <w:p w14:paraId="0AB60D89" w14:textId="77777777" w:rsidR="00AC1F76" w:rsidRPr="00985CDE" w:rsidRDefault="00AC1F76" w:rsidP="00AC1F76">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6AAA2D14" w14:textId="77777777" w:rsidTr="00E37CFA">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320303" w14:textId="77777777" w:rsidR="00AC1F76" w:rsidRPr="00985CDE" w:rsidRDefault="00AC1F76" w:rsidP="00E37CFA">
            <w:pPr>
              <w:autoSpaceDE w:val="0"/>
              <w:autoSpaceDN w:val="0"/>
              <w:adjustRightInd w:val="0"/>
              <w:jc w:val="both"/>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radicalisation or extremism</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 This includes reporting concerns to the police.</w:t>
            </w:r>
          </w:p>
        </w:tc>
      </w:tr>
    </w:tbl>
    <w:p w14:paraId="1D9051CD" w14:textId="77777777" w:rsidR="00AC1F76" w:rsidRPr="00985CDE" w:rsidRDefault="00AC1F76" w:rsidP="00AC1F76">
      <w:pPr>
        <w:jc w:val="both"/>
        <w:rPr>
          <w:rFonts w:ascii="Calibri" w:eastAsia="Calibri" w:hAnsi="Calibri" w:cs="Calibri"/>
          <w:color w:val="000000"/>
        </w:rPr>
      </w:pPr>
    </w:p>
    <w:p w14:paraId="449EF0C7" w14:textId="77777777" w:rsidR="00AC1F76" w:rsidRPr="00985CDE" w:rsidRDefault="00AC1F76" w:rsidP="00AC1F76">
      <w:pPr>
        <w:rPr>
          <w:rFonts w:ascii="Calibri" w:eastAsia="Arial" w:hAnsi="Calibri" w:cs="Calibri"/>
          <w:b/>
          <w:bCs/>
        </w:rPr>
      </w:pPr>
      <w:bookmarkStart w:id="52" w:name="_Toc119397341"/>
      <w:r w:rsidRPr="00985CDE">
        <w:rPr>
          <w:rFonts w:ascii="Calibri" w:eastAsia="Arial" w:hAnsi="Calibri" w:cs="Calibri"/>
          <w:b/>
          <w:bCs/>
        </w:rPr>
        <w:t>Online safety</w:t>
      </w:r>
      <w:bookmarkEnd w:id="52"/>
    </w:p>
    <w:p w14:paraId="2087CAD3" w14:textId="77777777" w:rsidR="00AC1F76" w:rsidRPr="00985CDE" w:rsidRDefault="00AC1F76" w:rsidP="00AC1F76">
      <w:pPr>
        <w:jc w:val="both"/>
        <w:rPr>
          <w:rFonts w:ascii="Calibri" w:eastAsia="Arial" w:hAnsi="Calibri" w:cs="Calibri"/>
          <w:color w:val="000000"/>
        </w:rPr>
      </w:pPr>
      <w:r w:rsidRPr="00985CD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147CD3E7" w14:textId="77777777" w:rsidR="00AC1F76" w:rsidRPr="00985CDE" w:rsidRDefault="00AC1F76" w:rsidP="00AC1F76">
      <w:pPr>
        <w:jc w:val="both"/>
        <w:rPr>
          <w:rFonts w:ascii="Calibri" w:eastAsia="Arial" w:hAnsi="Calibri" w:cs="Calibri"/>
          <w:color w:val="000000"/>
        </w:rPr>
      </w:pPr>
    </w:p>
    <w:p w14:paraId="13D9F0D4"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There are four main areas of risk associated with online safety:</w:t>
      </w:r>
    </w:p>
    <w:p w14:paraId="2AF8B96D" w14:textId="77777777" w:rsidR="00AC1F76" w:rsidRPr="00985CDE" w:rsidRDefault="00AC1F76" w:rsidP="00AC1F76">
      <w:pPr>
        <w:numPr>
          <w:ilvl w:val="0"/>
          <w:numId w:val="238"/>
        </w:numPr>
        <w:spacing w:after="200"/>
        <w:contextualSpacing/>
        <w:rPr>
          <w:rFonts w:ascii="Calibri" w:hAnsi="Calibri" w:cs="Calibri"/>
          <w:color w:val="000000"/>
        </w:rPr>
      </w:pPr>
      <w:r w:rsidRPr="00985CDE">
        <w:rPr>
          <w:rFonts w:ascii="Calibri" w:hAnsi="Calibri" w:cs="Calibri"/>
          <w:color w:val="000000"/>
        </w:rPr>
        <w:t>Content - being exposed to illegal, inappropriate or harmful material such as pornography, fake news, racist or radical and extremist views</w:t>
      </w:r>
    </w:p>
    <w:p w14:paraId="22EE5E38" w14:textId="77777777" w:rsidR="00AC1F76" w:rsidRPr="00985CDE" w:rsidRDefault="00AC1F76" w:rsidP="00AC1F76">
      <w:pPr>
        <w:numPr>
          <w:ilvl w:val="0"/>
          <w:numId w:val="238"/>
        </w:numPr>
        <w:spacing w:after="200"/>
        <w:contextualSpacing/>
        <w:rPr>
          <w:rFonts w:ascii="Calibri" w:hAnsi="Calibri" w:cs="Calibri"/>
          <w:color w:val="000000"/>
        </w:rPr>
      </w:pPr>
      <w:r w:rsidRPr="00985CDE">
        <w:rPr>
          <w:rFonts w:ascii="Calibri" w:hAnsi="Calibri" w:cs="Calibri"/>
          <w:color w:val="000000"/>
        </w:rPr>
        <w:lastRenderedPageBreak/>
        <w:t>Contact - being subjected to harmful online interaction with other users such as commercial advertising or adults posing as children or young adults</w:t>
      </w:r>
    </w:p>
    <w:p w14:paraId="2DA15918" w14:textId="77777777" w:rsidR="00AC1F76" w:rsidRPr="00985CDE" w:rsidRDefault="00AC1F76" w:rsidP="00AC1F76">
      <w:pPr>
        <w:numPr>
          <w:ilvl w:val="0"/>
          <w:numId w:val="238"/>
        </w:numPr>
        <w:spacing w:after="200"/>
        <w:contextualSpacing/>
        <w:rPr>
          <w:rFonts w:ascii="Calibri" w:hAnsi="Calibri" w:cs="Calibri"/>
          <w:color w:val="000000"/>
        </w:rPr>
      </w:pPr>
      <w:r w:rsidRPr="00985CDE">
        <w:rPr>
          <w:rFonts w:ascii="Calibri" w:hAnsi="Calibri" w:cs="Calibri"/>
          <w:color w:val="000000"/>
        </w:rPr>
        <w:t>Conduct - personal online behaviour that increases the likelihood of, or causes, harm, such as making, sending and receiving explicit images and online bullying</w:t>
      </w:r>
    </w:p>
    <w:p w14:paraId="21E3C3E3" w14:textId="77777777" w:rsidR="00AC1F76" w:rsidRPr="00985CDE" w:rsidRDefault="00AC1F76" w:rsidP="00AC1F76">
      <w:pPr>
        <w:numPr>
          <w:ilvl w:val="0"/>
          <w:numId w:val="238"/>
        </w:numPr>
        <w:ind w:left="714" w:hanging="357"/>
        <w:contextualSpacing/>
        <w:rPr>
          <w:rFonts w:ascii="Calibri" w:hAnsi="Calibri" w:cs="Calibri"/>
          <w:color w:val="000000"/>
        </w:rPr>
      </w:pPr>
      <w:r w:rsidRPr="00985CDE">
        <w:rPr>
          <w:rFonts w:ascii="Calibri" w:hAnsi="Calibri" w:cs="Calibri"/>
          <w:color w:val="000000"/>
        </w:rPr>
        <w:t xml:space="preserve">Commerce - risks such as online gambling, inappropriate advertising, phishing and or financial scams. </w:t>
      </w:r>
    </w:p>
    <w:p w14:paraId="39DEB0F5" w14:textId="77777777" w:rsidR="00AC1F76" w:rsidRPr="00985CDE" w:rsidRDefault="00AC1F76" w:rsidP="00AC1F76">
      <w:pPr>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4D2B8A5D" w14:textId="77777777" w:rsidTr="00E37CFA">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378A83" w14:textId="77777777" w:rsidR="00AC1F76" w:rsidRPr="00985CDE" w:rsidRDefault="00AC1F76" w:rsidP="00E37CFA">
            <w:pPr>
              <w:jc w:val="both"/>
              <w:rPr>
                <w:rFonts w:asciiTheme="minorHAnsi" w:eastAsia="Arial" w:hAnsiTheme="minorHAnsi" w:cstheme="minorHAnsi"/>
                <w:color w:val="000000"/>
                <w:sz w:val="22"/>
                <w:szCs w:val="22"/>
              </w:rPr>
            </w:pPr>
            <w:r w:rsidRPr="00985CDE">
              <w:rPr>
                <w:rFonts w:asciiTheme="minorHAnsi" w:eastAsia="Arial" w:hAnsiTheme="minorHAnsi" w:cstheme="minorHAnsi"/>
                <w:color w:val="000000"/>
                <w:sz w:val="22"/>
                <w:szCs w:val="22"/>
              </w:rPr>
              <w:t xml:space="preserve">Report </w:t>
            </w:r>
            <w:r w:rsidRPr="00985CDE">
              <w:rPr>
                <w:rFonts w:asciiTheme="minorHAnsi" w:eastAsia="Arial" w:hAnsiTheme="minorHAnsi" w:cstheme="minorHAnsi"/>
                <w:b/>
                <w:color w:val="000000"/>
                <w:sz w:val="22"/>
                <w:szCs w:val="22"/>
              </w:rPr>
              <w:t>online safety concerns</w:t>
            </w:r>
            <w:r w:rsidRPr="00985CDE">
              <w:rPr>
                <w:rFonts w:asciiTheme="minorHAnsi" w:eastAsia="Arial" w:hAnsiTheme="minorHAnsi" w:cstheme="minorHAnsi"/>
                <w:color w:val="000000"/>
                <w:sz w:val="22"/>
                <w:szCs w:val="22"/>
              </w:rPr>
              <w:t xml:space="preserve"> to the DSL and to the Child Exploitation and Online Protection Centre (CEOP): </w:t>
            </w:r>
            <w:hyperlink r:id="rId14" w:history="1">
              <w:r w:rsidRPr="00985CDE">
                <w:rPr>
                  <w:rFonts w:asciiTheme="minorHAnsi" w:eastAsia="Arial" w:hAnsiTheme="minorHAnsi" w:cstheme="minorHAnsi"/>
                  <w:color w:val="0000FF"/>
                  <w:sz w:val="22"/>
                  <w:szCs w:val="22"/>
                  <w:u w:val="single"/>
                </w:rPr>
                <w:t>https://www.ceop.police.uk/Safety-Centre/</w:t>
              </w:r>
            </w:hyperlink>
            <w:r w:rsidRPr="00985CDE">
              <w:rPr>
                <w:rFonts w:asciiTheme="minorHAnsi" w:eastAsia="Arial" w:hAnsiTheme="minorHAnsi" w:cstheme="minorHAnsi"/>
                <w:sz w:val="22"/>
                <w:szCs w:val="22"/>
              </w:rPr>
              <w:t xml:space="preserve"> </w:t>
            </w:r>
            <w:r w:rsidRPr="00985CDE">
              <w:rPr>
                <w:rFonts w:asciiTheme="minorHAnsi" w:eastAsia="Arial" w:hAnsiTheme="minorHAnsi" w:cstheme="minorHAnsi"/>
                <w:color w:val="000000"/>
                <w:sz w:val="22"/>
                <w:szCs w:val="22"/>
              </w:rPr>
              <w:t xml:space="preserve"> </w:t>
            </w:r>
          </w:p>
          <w:p w14:paraId="00C97F76" w14:textId="77777777" w:rsidR="00AC1F76" w:rsidRPr="00985CDE" w:rsidRDefault="00AC1F76" w:rsidP="00E37CFA">
            <w:pPr>
              <w:jc w:val="both"/>
              <w:rPr>
                <w:rFonts w:ascii="Calibri" w:eastAsia="Arial" w:hAnsi="Calibri" w:cs="Calibri"/>
                <w:color w:val="000000"/>
                <w:sz w:val="22"/>
                <w:szCs w:val="22"/>
              </w:rPr>
            </w:pPr>
            <w:r w:rsidRPr="00985CDE">
              <w:rPr>
                <w:rFonts w:asciiTheme="minorHAnsi" w:eastAsia="Arial" w:hAnsiTheme="minorHAnsi" w:cstheme="minorHAnsi"/>
                <w:b/>
                <w:color w:val="000000"/>
                <w:sz w:val="22"/>
                <w:szCs w:val="22"/>
              </w:rPr>
              <w:t>Inappropriate content</w:t>
            </w:r>
            <w:r w:rsidRPr="00985CDE">
              <w:rPr>
                <w:rFonts w:asciiTheme="minorHAnsi" w:eastAsia="Arial" w:hAnsiTheme="minorHAnsi" w:cstheme="minorHAnsi"/>
                <w:color w:val="000000"/>
                <w:sz w:val="22"/>
                <w:szCs w:val="22"/>
              </w:rPr>
              <w:t xml:space="preserve"> received via email must be reported to the DSL and to the Internet Watch Foundation (IWF): </w:t>
            </w:r>
            <w:hyperlink r:id="rId15" w:history="1">
              <w:r w:rsidRPr="00985CDE">
                <w:rPr>
                  <w:rFonts w:asciiTheme="minorHAnsi" w:eastAsia="Arial" w:hAnsiTheme="minorHAnsi" w:cstheme="minorHAnsi"/>
                  <w:color w:val="0000FF"/>
                  <w:sz w:val="22"/>
                  <w:szCs w:val="22"/>
                  <w:u w:val="single"/>
                </w:rPr>
                <w:t>https://www.iwf.org.uk/en/uk-report/</w:t>
              </w:r>
            </w:hyperlink>
            <w:r w:rsidRPr="00985CDE">
              <w:rPr>
                <w:rFonts w:asciiTheme="minorHAnsi" w:eastAsia="Arial" w:hAnsiTheme="minorHAnsi" w:cstheme="minorHAnsi"/>
                <w:color w:val="0000FF"/>
                <w:sz w:val="22"/>
                <w:szCs w:val="22"/>
                <w:u w:val="single"/>
              </w:rPr>
              <w:t xml:space="preserve"> </w:t>
            </w:r>
          </w:p>
        </w:tc>
      </w:tr>
    </w:tbl>
    <w:p w14:paraId="1A67E9FB" w14:textId="77777777" w:rsidR="00AC1F76" w:rsidRPr="00985CDE" w:rsidRDefault="00AC1F76" w:rsidP="00AC1F76">
      <w:pPr>
        <w:jc w:val="both"/>
        <w:rPr>
          <w:rFonts w:ascii="Calibri" w:eastAsia="Calibri" w:hAnsi="Calibri" w:cs="Calibri"/>
          <w:b/>
          <w:color w:val="000000"/>
        </w:rPr>
      </w:pPr>
    </w:p>
    <w:p w14:paraId="1F87F91C" w14:textId="77777777" w:rsidR="00AC1F76" w:rsidRPr="00985CDE" w:rsidRDefault="00AC1F76" w:rsidP="00AC1F76">
      <w:pPr>
        <w:rPr>
          <w:rFonts w:ascii="Calibri" w:eastAsia="Calibri" w:hAnsi="Calibri" w:cs="Calibri"/>
          <w:b/>
          <w:bCs/>
          <w:color w:val="000000"/>
        </w:rPr>
      </w:pPr>
      <w:bookmarkStart w:id="53" w:name="_Toc119397342"/>
      <w:r w:rsidRPr="00985CDE">
        <w:rPr>
          <w:rFonts w:ascii="Calibri" w:eastAsia="Calibri" w:hAnsi="Calibri" w:cs="Calibri"/>
          <w:b/>
          <w:bCs/>
          <w:color w:val="000000"/>
        </w:rPr>
        <w:t>Up skirting</w:t>
      </w:r>
      <w:bookmarkEnd w:id="53"/>
      <w:r w:rsidRPr="00985CDE">
        <w:rPr>
          <w:rFonts w:ascii="Calibri" w:eastAsia="Calibri" w:hAnsi="Calibri" w:cs="Calibri"/>
          <w:b/>
          <w:bCs/>
          <w:color w:val="000000"/>
        </w:rPr>
        <w:t>/down blousing</w:t>
      </w:r>
    </w:p>
    <w:p w14:paraId="3E6C601E" w14:textId="77777777" w:rsidR="00AC1F76" w:rsidRPr="00985CDE" w:rsidRDefault="00AC1F76" w:rsidP="00AC1F76">
      <w:pPr>
        <w:jc w:val="both"/>
        <w:rPr>
          <w:rFonts w:ascii="Calibri" w:eastAsia="Calibri" w:hAnsi="Calibri" w:cs="Calibri"/>
          <w:color w:val="000000"/>
        </w:rPr>
      </w:pPr>
      <w:r w:rsidRPr="00985CD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5EB03A89" w14:textId="77777777" w:rsidR="00AC1F76" w:rsidRPr="00985CDE" w:rsidRDefault="00AC1F76" w:rsidP="00AC1F76">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AC1F76" w:rsidRPr="00985CDE" w14:paraId="24B18FA5" w14:textId="77777777" w:rsidTr="00E37CFA">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9C2793B" w14:textId="77777777" w:rsidR="00AC1F76" w:rsidRPr="00985CDE" w:rsidRDefault="00AC1F76" w:rsidP="00E37CFA">
            <w:pPr>
              <w:autoSpaceDE w:val="0"/>
              <w:autoSpaceDN w:val="0"/>
              <w:adjustRightInd w:val="0"/>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up skirting or down blousing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4AE08428" w14:textId="77777777" w:rsidR="00AC1F76" w:rsidRPr="00985CDE" w:rsidRDefault="00AC1F76" w:rsidP="00AC1F76">
      <w:pPr>
        <w:jc w:val="both"/>
        <w:rPr>
          <w:rFonts w:ascii="Calibri" w:eastAsia="Calibri" w:hAnsi="Calibri" w:cs="Calibri"/>
          <w:color w:val="000000"/>
        </w:rPr>
      </w:pPr>
    </w:p>
    <w:p w14:paraId="223ADCDB" w14:textId="77777777" w:rsidR="00AC1F76" w:rsidRPr="00985CDE" w:rsidRDefault="00AC1F76" w:rsidP="00AC1F76">
      <w:pPr>
        <w:rPr>
          <w:rFonts w:ascii="Calibri" w:hAnsi="Calibri"/>
          <w:u w:val="single"/>
        </w:rPr>
      </w:pPr>
      <w:bookmarkStart w:id="54" w:name="_Toc119397343"/>
      <w:bookmarkEnd w:id="51"/>
      <w:r w:rsidRPr="00985CDE">
        <w:rPr>
          <w:rFonts w:ascii="Calibri" w:hAnsi="Calibri"/>
          <w:u w:val="single"/>
        </w:rPr>
        <w:t>PART 3: Reporting procedures</w:t>
      </w:r>
      <w:bookmarkEnd w:id="54"/>
    </w:p>
    <w:p w14:paraId="47378DBB" w14:textId="77777777" w:rsidR="00AC1F76" w:rsidRPr="00985CDE" w:rsidRDefault="00AC1F76" w:rsidP="00AC1F76">
      <w:pPr>
        <w:jc w:val="both"/>
      </w:pPr>
    </w:p>
    <w:p w14:paraId="39452669" w14:textId="77777777" w:rsidR="00AC1F76" w:rsidRPr="00985CDE" w:rsidRDefault="00AC1F76" w:rsidP="00AC1F76">
      <w:pPr>
        <w:rPr>
          <w:rFonts w:ascii="Calibri" w:hAnsi="Calibri" w:cs="Calibri"/>
        </w:rPr>
      </w:pPr>
      <w:bookmarkStart w:id="55" w:name="_Toc119397346"/>
      <w:bookmarkEnd w:id="31"/>
      <w:r w:rsidRPr="00985CDE">
        <w:rPr>
          <w:rFonts w:ascii="Calibri" w:hAnsi="Calibri" w:cs="Calibri"/>
          <w:b/>
          <w:bCs/>
        </w:rPr>
        <w:t>Public interest disclosure (whistleblowing)</w:t>
      </w:r>
      <w:bookmarkEnd w:id="55"/>
      <w:r w:rsidRPr="00985CDE">
        <w:rPr>
          <w:rFonts w:ascii="Calibri" w:hAnsi="Calibri" w:cs="Calibri"/>
          <w:b/>
          <w:bCs/>
        </w:rPr>
        <w:t xml:space="preserve"> </w:t>
      </w:r>
    </w:p>
    <w:p w14:paraId="2CDF5E11" w14:textId="77777777" w:rsidR="00AC1F76" w:rsidRPr="00A561A6" w:rsidRDefault="00AC1F76" w:rsidP="00AC1F76">
      <w:pPr>
        <w:autoSpaceDE w:val="0"/>
        <w:autoSpaceDN w:val="0"/>
        <w:adjustRightInd w:val="0"/>
        <w:jc w:val="both"/>
        <w:rPr>
          <w:rFonts w:ascii="Calibri" w:hAnsi="Calibri" w:cs="Calibri"/>
        </w:rPr>
      </w:pPr>
      <w:r w:rsidRPr="00985CDE">
        <w:rPr>
          <w:rFonts w:ascii="Calibri" w:hAnsi="Calibri" w:cs="Calibri"/>
          <w:color w:val="000000"/>
        </w:rPr>
        <w:t xml:space="preserve">Whistleblowing is the term used when a worker passes on information concerning wrongdoing. </w:t>
      </w:r>
      <w:r w:rsidRPr="00985CDE">
        <w:rPr>
          <w:rFonts w:ascii="Calibri" w:hAnsi="Calibri" w:cs="Calibri"/>
        </w:rPr>
        <w:t xml:space="preserve">All safeguarding allegations, internal or external, current or historical, must be passed on the DSL. We will cooperate fully with the authorities involved and follow any guidance given. </w:t>
      </w:r>
      <w:r w:rsidRPr="00A561A6">
        <w:rPr>
          <w:rFonts w:ascii="Calibri" w:hAnsi="Calibri" w:cs="Calibri"/>
        </w:rPr>
        <w:t>See the Whistleblowing policy which outlines our procedures, including where staff may wish to raise concerns about poor or unsafe practice regarding our safeguarding provision. All concerns will be taken seriously by the senior leadership team.</w:t>
      </w:r>
    </w:p>
    <w:p w14:paraId="10287670" w14:textId="77777777" w:rsidR="00AC1F76" w:rsidRPr="00A561A6" w:rsidRDefault="00AC1F76" w:rsidP="00AC1F76">
      <w:pPr>
        <w:autoSpaceDE w:val="0"/>
        <w:autoSpaceDN w:val="0"/>
        <w:adjustRightInd w:val="0"/>
        <w:jc w:val="both"/>
        <w:rPr>
          <w:rFonts w:ascii="Calibri" w:hAnsi="Calibri" w:cs="Calibri"/>
        </w:rPr>
      </w:pPr>
    </w:p>
    <w:p w14:paraId="7B546C5E" w14:textId="77777777" w:rsidR="00AC1F76" w:rsidRPr="00985CDE" w:rsidRDefault="00AC1F76" w:rsidP="00AC1F76">
      <w:pPr>
        <w:autoSpaceDE w:val="0"/>
        <w:autoSpaceDN w:val="0"/>
        <w:adjustRightInd w:val="0"/>
        <w:jc w:val="both"/>
      </w:pPr>
      <w:r w:rsidRPr="00A561A6">
        <w:rPr>
          <w:rFonts w:ascii="Calibri" w:hAnsi="Calibri" w:cs="Calibri"/>
        </w:rPr>
        <w:t>We believe keeping children safe is the highest priority and if, for whatever reason, concerns cannot be reported to the DSL or deputy DSL, or where a staff member feels that their genuine concerns are not being addressed, concerns can be reported anonymously to the LA social services safeguarding children team, the NSPCC, the police, or Ofsted.</w:t>
      </w:r>
      <w:r w:rsidRPr="00985CDE">
        <w:rPr>
          <w:rFonts w:ascii="Calibri" w:hAnsi="Calibri" w:cs="Calibri"/>
        </w:rPr>
        <w:t xml:space="preserve"> </w:t>
      </w:r>
    </w:p>
    <w:p w14:paraId="70CE4F80" w14:textId="77777777" w:rsidR="00AC1F76" w:rsidRPr="00985CDE" w:rsidRDefault="00AC1F76" w:rsidP="00AC1F76">
      <w:pPr>
        <w:autoSpaceDE w:val="0"/>
        <w:autoSpaceDN w:val="0"/>
        <w:adjustRightInd w:val="0"/>
        <w:jc w:val="both"/>
        <w:rPr>
          <w:rFonts w:ascii="Calibri" w:hAnsi="Calibri" w:cs="Calibri"/>
          <w:b/>
        </w:rPr>
      </w:pPr>
    </w:p>
    <w:p w14:paraId="35CCDD5B" w14:textId="77777777" w:rsidR="00AC1F76" w:rsidRPr="00985CDE" w:rsidRDefault="00AC1F76" w:rsidP="00AC1F76">
      <w:pPr>
        <w:autoSpaceDE w:val="0"/>
        <w:autoSpaceDN w:val="0"/>
        <w:adjustRightInd w:val="0"/>
        <w:jc w:val="both"/>
        <w:rPr>
          <w:rFonts w:ascii="Calibri" w:hAnsi="Calibri" w:cs="Calibri"/>
          <w:b/>
        </w:rPr>
      </w:pPr>
      <w:r w:rsidRPr="00985CDE">
        <w:rPr>
          <w:rFonts w:ascii="Calibri" w:hAnsi="Calibri" w:cs="Calibri"/>
          <w:b/>
        </w:rPr>
        <w:t>Allegation against our staff</w:t>
      </w:r>
    </w:p>
    <w:p w14:paraId="0F54CFA4"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t xml:space="preserve">An allegation against </w:t>
      </w:r>
      <w:r w:rsidRPr="00985CDE">
        <w:rPr>
          <w:rFonts w:ascii="Calibri" w:hAnsi="Calibri" w:cs="Calibri"/>
          <w:bCs/>
        </w:rPr>
        <w:t xml:space="preserve">our staff </w:t>
      </w:r>
      <w:r w:rsidRPr="00985CDE">
        <w:rPr>
          <w:rFonts w:ascii="Calibri" w:hAnsi="Calibri" w:cs="Calibri"/>
        </w:rPr>
        <w:t>may relate to a person who has:</w:t>
      </w:r>
    </w:p>
    <w:p w14:paraId="43AE896A" w14:textId="77777777" w:rsidR="00AC1F76" w:rsidRPr="00985CDE" w:rsidRDefault="00AC1F76" w:rsidP="00AC1F76">
      <w:pPr>
        <w:numPr>
          <w:ilvl w:val="0"/>
          <w:numId w:val="237"/>
        </w:numPr>
        <w:autoSpaceDE w:val="0"/>
        <w:autoSpaceDN w:val="0"/>
        <w:adjustRightInd w:val="0"/>
        <w:spacing w:after="200"/>
        <w:contextualSpacing/>
        <w:jc w:val="both"/>
        <w:rPr>
          <w:rFonts w:ascii="Calibri" w:hAnsi="Calibri" w:cs="Calibri"/>
        </w:rPr>
      </w:pPr>
      <w:r w:rsidRPr="00985CDE">
        <w:rPr>
          <w:rFonts w:ascii="Calibri" w:hAnsi="Calibri" w:cs="Calibri"/>
        </w:rPr>
        <w:t>Behaved in a way that has harmed a child, or may have harmed a child</w:t>
      </w:r>
    </w:p>
    <w:p w14:paraId="19DA8240" w14:textId="77777777" w:rsidR="00AC1F76" w:rsidRPr="00985CDE" w:rsidRDefault="00AC1F76" w:rsidP="00AC1F76">
      <w:pPr>
        <w:numPr>
          <w:ilvl w:val="0"/>
          <w:numId w:val="237"/>
        </w:numPr>
        <w:autoSpaceDE w:val="0"/>
        <w:autoSpaceDN w:val="0"/>
        <w:adjustRightInd w:val="0"/>
        <w:spacing w:after="200"/>
        <w:contextualSpacing/>
        <w:jc w:val="both"/>
        <w:rPr>
          <w:rFonts w:ascii="Calibri" w:hAnsi="Calibri" w:cs="Calibri"/>
        </w:rPr>
      </w:pPr>
      <w:r w:rsidRPr="00985CDE">
        <w:rPr>
          <w:rFonts w:ascii="Calibri" w:hAnsi="Calibri" w:cs="Calibri"/>
        </w:rPr>
        <w:t>Possibly committed a criminal offence against or related to a child</w:t>
      </w:r>
    </w:p>
    <w:p w14:paraId="6EC38373" w14:textId="77777777" w:rsidR="00AC1F76" w:rsidRPr="00985CDE" w:rsidRDefault="00AC1F76" w:rsidP="00AC1F76">
      <w:pPr>
        <w:numPr>
          <w:ilvl w:val="0"/>
          <w:numId w:val="237"/>
        </w:numPr>
        <w:autoSpaceDE w:val="0"/>
        <w:autoSpaceDN w:val="0"/>
        <w:adjustRightInd w:val="0"/>
        <w:spacing w:after="200"/>
        <w:contextualSpacing/>
        <w:jc w:val="both"/>
        <w:rPr>
          <w:rFonts w:ascii="Calibri" w:hAnsi="Calibri" w:cs="Calibri"/>
        </w:rPr>
      </w:pPr>
      <w:r w:rsidRPr="00985CDE">
        <w:rPr>
          <w:rFonts w:ascii="Calibri" w:hAnsi="Calibri" w:cs="Calibri"/>
        </w:rPr>
        <w:t>Behaved towards a child or children in a way that indicates he or she may pose a risk of harm to children, or</w:t>
      </w:r>
    </w:p>
    <w:p w14:paraId="5D96C770" w14:textId="77777777" w:rsidR="00AC1F76" w:rsidRDefault="00AC1F76" w:rsidP="00AC1F76">
      <w:pPr>
        <w:numPr>
          <w:ilvl w:val="0"/>
          <w:numId w:val="237"/>
        </w:numPr>
        <w:autoSpaceDE w:val="0"/>
        <w:autoSpaceDN w:val="0"/>
        <w:adjustRightInd w:val="0"/>
        <w:ind w:left="714" w:hanging="357"/>
        <w:contextualSpacing/>
        <w:jc w:val="both"/>
        <w:rPr>
          <w:rFonts w:ascii="Calibri" w:hAnsi="Calibri" w:cs="Calibri"/>
        </w:rPr>
      </w:pPr>
      <w:r w:rsidRPr="00985CDE">
        <w:rPr>
          <w:rFonts w:ascii="Calibri" w:hAnsi="Calibri" w:cs="Calibri"/>
        </w:rPr>
        <w:t>Behaved or may have behaved in a way that indicates they may not be suitable to work with children.</w:t>
      </w:r>
    </w:p>
    <w:p w14:paraId="7C6E0CD8" w14:textId="77777777" w:rsidR="00AC1F76" w:rsidRPr="00985CDE" w:rsidRDefault="00AC1F76" w:rsidP="00AC1F76">
      <w:pPr>
        <w:spacing w:after="160" w:line="259" w:lineRule="auto"/>
        <w:rPr>
          <w:rFonts w:ascii="Calibri" w:hAnsi="Calibri" w:cs="Calibri"/>
        </w:rPr>
      </w:pPr>
      <w:r>
        <w:rPr>
          <w:rFonts w:ascii="Calibri" w:hAnsi="Calibri" w:cs="Calibri"/>
        </w:rPr>
        <w:br w:type="page"/>
      </w:r>
    </w:p>
    <w:p w14:paraId="24EFAFA9"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lastRenderedPageBreak/>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1A329D2B" w14:textId="77777777" w:rsidR="00AC1F76" w:rsidRPr="00985CDE" w:rsidRDefault="00AC1F76" w:rsidP="00AC1F76">
      <w:pPr>
        <w:autoSpaceDE w:val="0"/>
        <w:autoSpaceDN w:val="0"/>
        <w:adjustRightInd w:val="0"/>
        <w:jc w:val="both"/>
        <w:rPr>
          <w:rFonts w:ascii="Calibri" w:hAnsi="Calibri" w:cs="Calibri"/>
        </w:rPr>
      </w:pPr>
    </w:p>
    <w:p w14:paraId="22C44BFF"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t xml:space="preserve">We reserve the right to suspend a staff member until the investigation is concluded. Further action will be determined by the outcome of the investigation. </w:t>
      </w:r>
    </w:p>
    <w:p w14:paraId="5FA43327" w14:textId="77777777" w:rsidR="00AC1F76" w:rsidRPr="00985CDE" w:rsidRDefault="00AC1F76" w:rsidP="00AC1F76">
      <w:pPr>
        <w:autoSpaceDE w:val="0"/>
        <w:autoSpaceDN w:val="0"/>
        <w:adjustRightInd w:val="0"/>
        <w:jc w:val="both"/>
        <w:rPr>
          <w:rFonts w:ascii="Calibri" w:hAnsi="Calibri" w:cs="Calibri"/>
        </w:rPr>
      </w:pPr>
    </w:p>
    <w:p w14:paraId="394B3DE1"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i/>
        </w:rPr>
        <w:t>Founded allegations</w:t>
      </w:r>
      <w:r w:rsidRPr="00985CDE">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1691AAFF" w14:textId="77777777" w:rsidR="00AC1F76" w:rsidRPr="00985CDE" w:rsidRDefault="00AC1F76" w:rsidP="00AC1F76">
      <w:pPr>
        <w:autoSpaceDE w:val="0"/>
        <w:autoSpaceDN w:val="0"/>
        <w:adjustRightInd w:val="0"/>
        <w:jc w:val="both"/>
        <w:rPr>
          <w:rFonts w:ascii="Calibri" w:hAnsi="Calibri" w:cs="Calibri"/>
        </w:rPr>
      </w:pPr>
    </w:p>
    <w:p w14:paraId="6D59AC56"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243545D2" w14:textId="77777777" w:rsidR="00AC1F76" w:rsidRPr="00985CDE" w:rsidRDefault="00AC1F76" w:rsidP="00AC1F76">
      <w:pPr>
        <w:autoSpaceDE w:val="0"/>
        <w:autoSpaceDN w:val="0"/>
        <w:adjustRightInd w:val="0"/>
        <w:jc w:val="both"/>
        <w:rPr>
          <w:rFonts w:ascii="Calibri" w:hAnsi="Calibri" w:cs="Calibri"/>
        </w:rPr>
      </w:pPr>
    </w:p>
    <w:p w14:paraId="2AC45664"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i/>
        </w:rPr>
        <w:t>Unfounded allegations</w:t>
      </w:r>
      <w:r w:rsidRPr="00985CDE">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493310A5" w14:textId="77777777" w:rsidR="00AC1F76" w:rsidRPr="00985CDE" w:rsidRDefault="00AC1F76" w:rsidP="00AC1F76">
      <w:pPr>
        <w:autoSpaceDE w:val="0"/>
        <w:autoSpaceDN w:val="0"/>
        <w:adjustRightInd w:val="0"/>
        <w:jc w:val="both"/>
        <w:rPr>
          <w:rFonts w:ascii="Calibri" w:hAnsi="Calibri" w:cs="Calibri"/>
        </w:rPr>
      </w:pPr>
    </w:p>
    <w:p w14:paraId="47126D5F"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t>If the member of staff resigns during the investigation, we will inform DBS, Ofsted and the police, where appropriate.</w:t>
      </w:r>
    </w:p>
    <w:p w14:paraId="28FAB0C7" w14:textId="77777777" w:rsidR="00AC1F76" w:rsidRPr="00985CDE" w:rsidRDefault="00AC1F76" w:rsidP="00AC1F76">
      <w:pPr>
        <w:autoSpaceDE w:val="0"/>
        <w:autoSpaceDN w:val="0"/>
        <w:adjustRightInd w:val="0"/>
        <w:jc w:val="both"/>
        <w:rPr>
          <w:rFonts w:ascii="Calibri" w:hAnsi="Calibri" w:cs="Calibri"/>
          <w:color w:val="000000"/>
        </w:rPr>
      </w:pPr>
    </w:p>
    <w:p w14:paraId="345C7EE9" w14:textId="77777777" w:rsidR="00AC1F76" w:rsidRPr="00985CDE" w:rsidRDefault="00AC1F76" w:rsidP="00AC1F76">
      <w:pPr>
        <w:rPr>
          <w:rFonts w:ascii="Calibri" w:hAnsi="Calibri" w:cs="Calibri"/>
          <w:b/>
          <w:bCs/>
        </w:rPr>
      </w:pPr>
      <w:bookmarkStart w:id="56" w:name="_Toc499020583"/>
      <w:bookmarkStart w:id="57" w:name="_Toc119397347"/>
      <w:r w:rsidRPr="00985CDE">
        <w:rPr>
          <w:rFonts w:ascii="Calibri" w:hAnsi="Calibri" w:cs="Calibri"/>
          <w:b/>
          <w:bCs/>
        </w:rPr>
        <w:t>Support for staff during safeguarding incidents</w:t>
      </w:r>
      <w:bookmarkEnd w:id="56"/>
      <w:bookmarkEnd w:id="57"/>
    </w:p>
    <w:p w14:paraId="5B7D8876"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rPr>
        <w:t xml:space="preserve">The DSL will support staff throughout any of the processes listed above and will organise appropriate counselling should this be required. </w:t>
      </w:r>
    </w:p>
    <w:p w14:paraId="79E8EC35" w14:textId="77777777" w:rsidR="00AC1F76" w:rsidRPr="00985CDE" w:rsidRDefault="00AC1F76" w:rsidP="00AC1F76">
      <w:pPr>
        <w:autoSpaceDE w:val="0"/>
        <w:autoSpaceDN w:val="0"/>
        <w:adjustRightInd w:val="0"/>
        <w:jc w:val="both"/>
        <w:rPr>
          <w:rFonts w:ascii="Calibri" w:hAnsi="Calibri" w:cs="Calibri"/>
        </w:rPr>
      </w:pPr>
    </w:p>
    <w:p w14:paraId="77BAA92F"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rPr>
        <w:t xml:space="preserve">Any member of staff who has concerns about the content of this policy and its procedures, should speak to the DSL as </w:t>
      </w:r>
      <w:r w:rsidRPr="00985CD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58" w:name="_Toc499020572"/>
      <w:bookmarkStart w:id="59" w:name="_Toc119397348"/>
    </w:p>
    <w:p w14:paraId="4EF95AB2" w14:textId="77777777" w:rsidR="00AC1F76" w:rsidRPr="00985CDE" w:rsidRDefault="00AC1F76" w:rsidP="00AC1F76">
      <w:pPr>
        <w:autoSpaceDE w:val="0"/>
        <w:autoSpaceDN w:val="0"/>
        <w:adjustRightInd w:val="0"/>
        <w:jc w:val="both"/>
        <w:rPr>
          <w:rFonts w:ascii="Calibri" w:hAnsi="Calibri" w:cs="Calibri"/>
          <w:color w:val="000000"/>
        </w:rPr>
      </w:pPr>
    </w:p>
    <w:p w14:paraId="4F194AC9" w14:textId="77777777" w:rsidR="00AC1F76" w:rsidRPr="00985CDE" w:rsidRDefault="00AC1F76" w:rsidP="00AC1F76">
      <w:pPr>
        <w:autoSpaceDE w:val="0"/>
        <w:autoSpaceDN w:val="0"/>
        <w:adjustRightInd w:val="0"/>
        <w:jc w:val="both"/>
        <w:rPr>
          <w:rFonts w:ascii="Calibri" w:hAnsi="Calibri" w:cs="Calibri"/>
          <w:bCs/>
        </w:rPr>
      </w:pPr>
      <w:r w:rsidRPr="00985CDE">
        <w:rPr>
          <w:rFonts w:ascii="Calibri" w:hAnsi="Calibri"/>
          <w:b/>
          <w:bCs/>
        </w:rPr>
        <w:t>Reporting procedure</w:t>
      </w:r>
      <w:bookmarkEnd w:id="58"/>
      <w:bookmarkEnd w:id="59"/>
    </w:p>
    <w:p w14:paraId="1856DEFB" w14:textId="77777777" w:rsidR="00AC1F76" w:rsidRPr="00985CDE" w:rsidRDefault="00AC1F76" w:rsidP="00AC1F76">
      <w:pPr>
        <w:autoSpaceDE w:val="0"/>
        <w:autoSpaceDN w:val="0"/>
        <w:adjustRightInd w:val="0"/>
        <w:jc w:val="both"/>
        <w:rPr>
          <w:rFonts w:ascii="Calibri" w:hAnsi="Calibri" w:cs="Calibri"/>
        </w:rPr>
      </w:pPr>
      <w:r w:rsidRPr="00985CD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985CDE">
        <w:rPr>
          <w:rFonts w:ascii="Calibri" w:hAnsi="Calibri" w:cs="Calibri"/>
        </w:rPr>
        <w:t xml:space="preserve">All concerns reported to staff will be pursued, regardless of the nature of the concern and to whom the allegation relates. </w:t>
      </w:r>
    </w:p>
    <w:p w14:paraId="57B5147B" w14:textId="77777777" w:rsidR="00AC1F76" w:rsidRPr="00985CDE" w:rsidRDefault="00AC1F76" w:rsidP="00AC1F76">
      <w:pPr>
        <w:jc w:val="both"/>
        <w:rPr>
          <w:rFonts w:ascii="Calibri" w:eastAsia="Calibri" w:hAnsi="Calibri" w:cs="Calibri"/>
          <w:b/>
        </w:rPr>
      </w:pPr>
    </w:p>
    <w:p w14:paraId="58DF8F98" w14:textId="77777777" w:rsidR="00AC1F76" w:rsidRPr="00985CDE" w:rsidRDefault="00AC1F76" w:rsidP="00AC1F76">
      <w:pPr>
        <w:jc w:val="both"/>
        <w:rPr>
          <w:rFonts w:ascii="Calibri" w:eastAsia="Calibri" w:hAnsi="Calibri" w:cs="Calibri"/>
        </w:rPr>
      </w:pPr>
      <w:r w:rsidRPr="00985CD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13949D0D" w14:textId="77777777" w:rsidR="00AC1F76" w:rsidRPr="00985CDE" w:rsidRDefault="00AC1F76" w:rsidP="00AC1F76">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AC1F76" w:rsidRPr="00985CDE" w14:paraId="5F26C065" w14:textId="77777777" w:rsidTr="00E37CFA">
        <w:trPr>
          <w:trHeight w:val="465"/>
        </w:trPr>
        <w:tc>
          <w:tcPr>
            <w:tcW w:w="972" w:type="dxa"/>
            <w:shd w:val="clear" w:color="auto" w:fill="F2F2F2" w:themeFill="background1" w:themeFillShade="F2"/>
            <w:vAlign w:val="center"/>
          </w:tcPr>
          <w:p w14:paraId="4759C59A" w14:textId="77777777" w:rsidR="00AC1F76" w:rsidRPr="00985CDE" w:rsidRDefault="00AC1F76" w:rsidP="00E37CFA">
            <w:pPr>
              <w:autoSpaceDE w:val="0"/>
              <w:autoSpaceDN w:val="0"/>
              <w:adjustRightInd w:val="0"/>
              <w:jc w:val="both"/>
              <w:rPr>
                <w:rFonts w:ascii="Calibri" w:eastAsia="Calibri" w:hAnsi="Calibri" w:cs="Calibri"/>
                <w:b/>
                <w:sz w:val="22"/>
                <w:szCs w:val="22"/>
                <w:lang w:eastAsia="en-US"/>
              </w:rPr>
            </w:pPr>
            <w:bookmarkStart w:id="60" w:name="_Toc499020579"/>
          </w:p>
        </w:tc>
        <w:tc>
          <w:tcPr>
            <w:tcW w:w="4022" w:type="dxa"/>
            <w:shd w:val="clear" w:color="auto" w:fill="F2F2F2" w:themeFill="background1" w:themeFillShade="F2"/>
            <w:vAlign w:val="center"/>
          </w:tcPr>
          <w:p w14:paraId="59FE8288" w14:textId="77777777" w:rsidR="00AC1F76" w:rsidRPr="00985CDE" w:rsidRDefault="00AC1F76" w:rsidP="00E37CFA">
            <w:pPr>
              <w:spacing w:after="200"/>
              <w:contextualSpacing/>
              <w:jc w:val="center"/>
              <w:rPr>
                <w:rFonts w:ascii="Calibri" w:eastAsia="+mn-ea" w:hAnsi="Calibri" w:cs="Calibri"/>
                <w:b/>
                <w:bCs/>
              </w:rPr>
            </w:pPr>
            <w:r w:rsidRPr="00985CDE">
              <w:rPr>
                <w:rFonts w:ascii="Calibri" w:eastAsia="+mn-ea" w:hAnsi="Calibri" w:cs="Calibri"/>
                <w:b/>
                <w:bCs/>
              </w:rPr>
              <w:t>Staff member role</w:t>
            </w:r>
          </w:p>
          <w:p w14:paraId="13E2703A" w14:textId="77777777" w:rsidR="00AC1F76" w:rsidRPr="00985CDE" w:rsidRDefault="00AC1F76" w:rsidP="00E37CFA">
            <w:pPr>
              <w:spacing w:after="200"/>
              <w:contextualSpacing/>
              <w:jc w:val="center"/>
              <w:rPr>
                <w:rFonts w:ascii="Calibri" w:eastAsia="+mn-ea" w:hAnsi="Calibri" w:cs="Calibri"/>
              </w:rPr>
            </w:pPr>
            <w:r w:rsidRPr="00985CD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70F82C39" w14:textId="77777777" w:rsidR="00AC1F76" w:rsidRPr="00985CDE" w:rsidRDefault="00AC1F76" w:rsidP="00E37CFA">
            <w:pPr>
              <w:jc w:val="center"/>
              <w:rPr>
                <w:rFonts w:ascii="Calibri" w:eastAsia="Calibri" w:hAnsi="Calibri" w:cs="Calibri"/>
                <w:b/>
                <w:bCs/>
              </w:rPr>
            </w:pPr>
            <w:r w:rsidRPr="00985CDE">
              <w:rPr>
                <w:rFonts w:ascii="Calibri" w:eastAsia="Calibri" w:hAnsi="Calibri" w:cs="Calibri"/>
                <w:b/>
                <w:bCs/>
              </w:rPr>
              <w:t>DSL role</w:t>
            </w:r>
          </w:p>
          <w:p w14:paraId="7BC567A9" w14:textId="77777777" w:rsidR="00AC1F76" w:rsidRPr="00985CDE" w:rsidRDefault="00AC1F76" w:rsidP="00E37CFA">
            <w:pPr>
              <w:jc w:val="center"/>
              <w:rPr>
                <w:rFonts w:ascii="Calibri" w:eastAsia="Calibri" w:hAnsi="Calibri" w:cs="Calibri"/>
                <w:b/>
                <w:bCs/>
              </w:rPr>
            </w:pPr>
            <w:r w:rsidRPr="00985CDE">
              <w:rPr>
                <w:rFonts w:ascii="Calibri" w:eastAsia="+mn-ea" w:hAnsi="Calibri" w:cs="Calibri"/>
              </w:rPr>
              <w:t>on receiving information that causes a safeguarding concern</w:t>
            </w:r>
          </w:p>
        </w:tc>
      </w:tr>
      <w:tr w:rsidR="00AC1F76" w:rsidRPr="00985CDE" w14:paraId="3BEB9C06" w14:textId="77777777" w:rsidTr="00E37CFA">
        <w:trPr>
          <w:trHeight w:val="465"/>
        </w:trPr>
        <w:tc>
          <w:tcPr>
            <w:tcW w:w="972" w:type="dxa"/>
            <w:shd w:val="clear" w:color="auto" w:fill="F2F2F2" w:themeFill="background1" w:themeFillShade="F2"/>
            <w:vAlign w:val="center"/>
          </w:tcPr>
          <w:p w14:paraId="6CAFC239"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1</w:t>
            </w:r>
          </w:p>
        </w:tc>
        <w:tc>
          <w:tcPr>
            <w:tcW w:w="4022" w:type="dxa"/>
            <w:vAlign w:val="center"/>
          </w:tcPr>
          <w:p w14:paraId="2DBAF540" w14:textId="77777777" w:rsidR="00AC1F76" w:rsidRPr="00985CDE" w:rsidRDefault="00AC1F76" w:rsidP="00AC1F76">
            <w:pPr>
              <w:numPr>
                <w:ilvl w:val="0"/>
                <w:numId w:val="244"/>
              </w:numPr>
              <w:spacing w:after="200"/>
              <w:ind w:left="360"/>
              <w:contextualSpacing/>
              <w:rPr>
                <w:rFonts w:asciiTheme="minorHAnsi" w:eastAsia="+mn-ea" w:hAnsiTheme="minorHAnsi" w:cstheme="minorHAnsi"/>
              </w:rPr>
            </w:pPr>
            <w:r w:rsidRPr="00985CDE">
              <w:rPr>
                <w:rFonts w:asciiTheme="minorHAnsi" w:eastAsia="+mn-ea" w:hAnsiTheme="minorHAnsi" w:cstheme="minorHAnsi"/>
              </w:rPr>
              <w:t>Contact the DSL immediately. This must be a verbal conversation to ensure the concern is clearly understood and action is taken</w:t>
            </w:r>
          </w:p>
          <w:p w14:paraId="785F6B7E" w14:textId="77777777" w:rsidR="00AC1F76" w:rsidRPr="00985CDE" w:rsidRDefault="00AC1F76" w:rsidP="00AC1F76">
            <w:pPr>
              <w:numPr>
                <w:ilvl w:val="0"/>
                <w:numId w:val="244"/>
              </w:numPr>
              <w:ind w:left="360"/>
              <w:rPr>
                <w:rFonts w:ascii="Calibri" w:eastAsia="Calibri" w:hAnsi="Calibri" w:cs="Calibri"/>
              </w:rPr>
            </w:pPr>
            <w:r w:rsidRPr="00985CDE">
              <w:rPr>
                <w:rFonts w:asciiTheme="minorHAnsi" w:eastAsia="+mn-ea" w:hAnsiTheme="minorHAnsi" w:cstheme="minorBidi"/>
              </w:rPr>
              <w:t>If the DSL is unavailable, contact the Deputy DSL, LSP, NSPCC, social services or police until you are able to have a verbal conversation</w:t>
            </w:r>
            <w:r w:rsidRPr="00985CDE">
              <w:rPr>
                <w:rFonts w:ascii="Calibri" w:eastAsia="Calibri" w:hAnsi="Calibri" w:cs="Calibri"/>
              </w:rPr>
              <w:t xml:space="preserve"> </w:t>
            </w:r>
          </w:p>
          <w:p w14:paraId="7FABB968" w14:textId="77777777" w:rsidR="00AC1F76" w:rsidRPr="00985CDE" w:rsidRDefault="00AC1F76" w:rsidP="00AC1F76">
            <w:pPr>
              <w:numPr>
                <w:ilvl w:val="0"/>
                <w:numId w:val="244"/>
              </w:numPr>
              <w:ind w:left="360"/>
              <w:rPr>
                <w:rFonts w:asciiTheme="minorHAnsi" w:eastAsia="+mn-ea" w:hAnsiTheme="minorHAnsi" w:cstheme="minorBidi"/>
              </w:rPr>
            </w:pPr>
            <w:r w:rsidRPr="00985CDE">
              <w:rPr>
                <w:rFonts w:ascii="Calibri" w:eastAsia="Calibri" w:hAnsi="Calibri" w:cs="Calibri"/>
              </w:rPr>
              <w:t xml:space="preserve">For children who arrive at nursery with an existing injury, an ‘incident outside nursery’ form will be completed. </w:t>
            </w:r>
            <w:r w:rsidRPr="00985CDE">
              <w:rPr>
                <w:rFonts w:ascii="Calibri" w:eastAsia="Arial" w:hAnsi="Calibri" w:cs="Calibri"/>
              </w:rPr>
              <w:t>If there are queries or concerns regarding the injury or information given, follow these procedures</w:t>
            </w:r>
          </w:p>
        </w:tc>
        <w:tc>
          <w:tcPr>
            <w:tcW w:w="4022" w:type="dxa"/>
          </w:tcPr>
          <w:p w14:paraId="79F4B5B3"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 xml:space="preserve">If it is believed a child is in immediate danger, contact the police </w:t>
            </w:r>
          </w:p>
        </w:tc>
      </w:tr>
      <w:tr w:rsidR="00AC1F76" w:rsidRPr="00985CDE" w14:paraId="71032EEB" w14:textId="77777777" w:rsidTr="00E37CFA">
        <w:trPr>
          <w:trHeight w:val="1338"/>
        </w:trPr>
        <w:tc>
          <w:tcPr>
            <w:tcW w:w="972" w:type="dxa"/>
            <w:shd w:val="clear" w:color="auto" w:fill="F2F2F2" w:themeFill="background1" w:themeFillShade="F2"/>
            <w:vAlign w:val="center"/>
          </w:tcPr>
          <w:p w14:paraId="58CD5FBB"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2</w:t>
            </w:r>
          </w:p>
        </w:tc>
        <w:tc>
          <w:tcPr>
            <w:tcW w:w="4022" w:type="dxa"/>
          </w:tcPr>
          <w:p w14:paraId="59DE62B2" w14:textId="77777777" w:rsidR="00AC1F76" w:rsidRPr="00985CDE" w:rsidRDefault="00AC1F76" w:rsidP="00AC1F76">
            <w:pPr>
              <w:numPr>
                <w:ilvl w:val="0"/>
                <w:numId w:val="244"/>
              </w:numPr>
              <w:spacing w:after="200"/>
              <w:ind w:left="360"/>
              <w:contextualSpacing/>
              <w:rPr>
                <w:rFonts w:ascii="Calibri" w:eastAsia="Calibri" w:hAnsi="Calibri" w:cs="Calibri"/>
                <w:lang w:eastAsia="en-US"/>
              </w:rPr>
            </w:pPr>
            <w:r w:rsidRPr="00985CDE">
              <w:rPr>
                <w:rFonts w:asciiTheme="minorHAnsi" w:eastAsia="+mn-ea" w:hAnsiTheme="minorHAnsi" w:cstheme="minorHAnsi"/>
              </w:rPr>
              <w:t>Write an objective report including:</w:t>
            </w:r>
          </w:p>
          <w:p w14:paraId="437D37BB"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Child's name and address</w:t>
            </w:r>
          </w:p>
          <w:p w14:paraId="35CFDE72"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Age and date of birth</w:t>
            </w:r>
          </w:p>
          <w:p w14:paraId="02958945"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Date, time and location of the observation or disclosure</w:t>
            </w:r>
          </w:p>
          <w:p w14:paraId="3DBFC4FA"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Exact words spoken by the child (as close to word-for-word as possible) and non-verbal communication</w:t>
            </w:r>
          </w:p>
          <w:p w14:paraId="00F48B69" w14:textId="77777777" w:rsidR="00AC1F76" w:rsidRPr="00985CDE" w:rsidRDefault="00AC1F76" w:rsidP="00AC1F76">
            <w:pPr>
              <w:numPr>
                <w:ilvl w:val="0"/>
                <w:numId w:val="246"/>
              </w:numPr>
              <w:ind w:left="720"/>
              <w:rPr>
                <w:rFonts w:ascii="Calibri" w:eastAsia="Calibri" w:hAnsi="Calibri" w:cs="Calibri"/>
              </w:rPr>
            </w:pPr>
            <w:r w:rsidRPr="00985CDE">
              <w:rPr>
                <w:rFonts w:asciiTheme="minorHAnsi" w:eastAsia="+mn-ea" w:hAnsiTheme="minorHAnsi" w:cstheme="minorHAnsi"/>
              </w:rPr>
              <w:t>Outline of the concern</w:t>
            </w:r>
            <w:r w:rsidRPr="00985CDE">
              <w:rPr>
                <w:rFonts w:ascii="Calibri" w:eastAsia="Arial" w:hAnsi="Calibri" w:cs="Calibri"/>
              </w:rPr>
              <w:t xml:space="preserve"> </w:t>
            </w:r>
          </w:p>
          <w:p w14:paraId="4094E46E"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Exact position and type of any injuries or marks seen</w:t>
            </w:r>
          </w:p>
          <w:p w14:paraId="2B0C2D06"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Exact observation of any incident or concern reported and the names of any other person present at the time</w:t>
            </w:r>
          </w:p>
          <w:p w14:paraId="0D28150D" w14:textId="77777777" w:rsidR="00AC1F76" w:rsidRPr="00985CDE" w:rsidRDefault="00AC1F76" w:rsidP="00AC1F76">
            <w:pPr>
              <w:numPr>
                <w:ilvl w:val="0"/>
                <w:numId w:val="246"/>
              </w:numPr>
              <w:spacing w:after="200"/>
              <w:ind w:left="720"/>
              <w:contextualSpacing/>
              <w:rPr>
                <w:rFonts w:ascii="Calibri" w:eastAsia="Calibri" w:hAnsi="Calibri" w:cs="Calibri"/>
                <w:lang w:eastAsia="en-US"/>
              </w:rPr>
            </w:pPr>
            <w:r w:rsidRPr="00985CDE">
              <w:rPr>
                <w:rFonts w:asciiTheme="minorHAnsi" w:eastAsia="+mn-ea" w:hAnsiTheme="minorHAnsi" w:cstheme="minorHAnsi"/>
              </w:rPr>
              <w:t>Any known confidentiality issues</w:t>
            </w:r>
          </w:p>
          <w:p w14:paraId="55BC4D57" w14:textId="77777777" w:rsidR="00AC1F76" w:rsidRPr="00985CDE" w:rsidRDefault="00AC1F76" w:rsidP="00AC1F76">
            <w:pPr>
              <w:numPr>
                <w:ilvl w:val="0"/>
                <w:numId w:val="246"/>
              </w:numPr>
              <w:ind w:left="720"/>
              <w:rPr>
                <w:rFonts w:ascii="Calibri" w:eastAsia="Calibri" w:hAnsi="Calibri" w:cs="Calibri"/>
              </w:rPr>
            </w:pPr>
            <w:r w:rsidRPr="00985CDE">
              <w:rPr>
                <w:rFonts w:ascii="Calibri" w:eastAsia="Arial" w:hAnsi="Calibri" w:cs="Calibri"/>
              </w:rPr>
              <w:t>Signature and date of person making the report and the DSL or other nominated individual receiving the report</w:t>
            </w:r>
          </w:p>
        </w:tc>
        <w:tc>
          <w:tcPr>
            <w:tcW w:w="4022" w:type="dxa"/>
            <w:vAlign w:val="center"/>
          </w:tcPr>
          <w:p w14:paraId="33EFF698" w14:textId="77777777" w:rsidR="00AC1F76" w:rsidRPr="00985CDE" w:rsidRDefault="00AC1F76" w:rsidP="00AC1F76">
            <w:pPr>
              <w:numPr>
                <w:ilvl w:val="0"/>
                <w:numId w:val="244"/>
              </w:numPr>
              <w:spacing w:after="200"/>
              <w:ind w:left="360"/>
              <w:contextualSpacing/>
              <w:rPr>
                <w:rFonts w:ascii="Calibri" w:eastAsia="Calibri" w:hAnsi="Calibri" w:cs="Calibri"/>
                <w:lang w:eastAsia="en-US"/>
              </w:rPr>
            </w:pPr>
            <w:r w:rsidRPr="00985CDE">
              <w:rPr>
                <w:rFonts w:ascii="Calibri" w:eastAsia="Calibri" w:hAnsi="Calibri" w:cs="Calibri"/>
                <w:lang w:eastAsia="en-US"/>
              </w:rPr>
              <w:t>Sign and date report received from staff member</w:t>
            </w:r>
          </w:p>
          <w:p w14:paraId="17D405F4" w14:textId="77777777" w:rsidR="00AC1F76" w:rsidRPr="00985CDE" w:rsidRDefault="00AC1F76" w:rsidP="00AC1F76">
            <w:pPr>
              <w:numPr>
                <w:ilvl w:val="0"/>
                <w:numId w:val="244"/>
              </w:numPr>
              <w:spacing w:after="200"/>
              <w:ind w:left="360"/>
              <w:contextualSpacing/>
              <w:rPr>
                <w:rFonts w:ascii="Calibri" w:eastAsia="Calibri" w:hAnsi="Calibri" w:cs="Calibri"/>
                <w:lang w:eastAsia="en-US"/>
              </w:rPr>
            </w:pPr>
            <w:r w:rsidRPr="00985CDE">
              <w:rPr>
                <w:rFonts w:ascii="Calibri" w:eastAsia="Calibri" w:hAnsi="Calibri" w:cs="Calibri"/>
                <w:lang w:eastAsia="en-US"/>
              </w:rPr>
              <w:t>Securely store the information according to the nursery procedures</w:t>
            </w:r>
          </w:p>
          <w:p w14:paraId="3BF52839"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4714F098"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095EC18D" w14:textId="77777777" w:rsidR="00AC1F76" w:rsidRPr="00985CDE" w:rsidRDefault="00AC1F76" w:rsidP="00AC1F76">
            <w:pPr>
              <w:numPr>
                <w:ilvl w:val="0"/>
                <w:numId w:val="244"/>
              </w:numPr>
              <w:ind w:left="360"/>
              <w:rPr>
                <w:rFonts w:ascii="Calibri" w:hAnsi="Calibri" w:cs="Calibri"/>
                <w:iCs/>
              </w:rPr>
            </w:pPr>
            <w:r w:rsidRPr="00985CDE">
              <w:rPr>
                <w:rFonts w:ascii="Calibri" w:eastAsia="Arial" w:hAnsi="Calibri" w:cs="Calibri"/>
              </w:rPr>
              <w:t>A full investigation into any allegation will be carried out by the appropriate professionals to determine how this will be handled</w:t>
            </w:r>
          </w:p>
          <w:p w14:paraId="1333F8E5" w14:textId="77777777" w:rsidR="00AC1F76" w:rsidRDefault="00AC1F76" w:rsidP="00AC1F76">
            <w:pPr>
              <w:numPr>
                <w:ilvl w:val="0"/>
                <w:numId w:val="244"/>
              </w:numPr>
              <w:ind w:left="360"/>
              <w:rPr>
                <w:rFonts w:ascii="Calibri" w:hAnsi="Calibri" w:cs="Calibri"/>
                <w:iCs/>
              </w:rPr>
            </w:pPr>
            <w:r w:rsidRPr="00985CDE">
              <w:rPr>
                <w:rFonts w:ascii="Calibri" w:hAnsi="Calibri" w:cs="Calibri"/>
                <w:iCs/>
              </w:rPr>
              <w:t>Note any actions requested by LADO / Ofsted and follow any instructions received</w:t>
            </w:r>
          </w:p>
          <w:p w14:paraId="4BE02549" w14:textId="77777777" w:rsidR="00AC1F76" w:rsidRPr="00985CDE" w:rsidRDefault="00AC1F76" w:rsidP="00E37CFA">
            <w:pPr>
              <w:ind w:left="360"/>
              <w:rPr>
                <w:rFonts w:ascii="Calibri" w:hAnsi="Calibri" w:cs="Calibri"/>
                <w:iCs/>
              </w:rPr>
            </w:pPr>
          </w:p>
        </w:tc>
      </w:tr>
      <w:tr w:rsidR="00AC1F76" w:rsidRPr="00985CDE" w14:paraId="35E7B6D8" w14:textId="77777777" w:rsidTr="00E37CFA">
        <w:tc>
          <w:tcPr>
            <w:tcW w:w="972" w:type="dxa"/>
            <w:shd w:val="clear" w:color="auto" w:fill="F2F2F2" w:themeFill="background1" w:themeFillShade="F2"/>
            <w:vAlign w:val="center"/>
          </w:tcPr>
          <w:p w14:paraId="222BDF90"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lastRenderedPageBreak/>
              <w:t>Step 3</w:t>
            </w:r>
          </w:p>
        </w:tc>
        <w:tc>
          <w:tcPr>
            <w:tcW w:w="4022" w:type="dxa"/>
          </w:tcPr>
          <w:p w14:paraId="082C6A43" w14:textId="77777777" w:rsidR="00AC1F76" w:rsidRPr="00985CDE" w:rsidRDefault="00AC1F76" w:rsidP="00AC1F76">
            <w:pPr>
              <w:numPr>
                <w:ilvl w:val="0"/>
                <w:numId w:val="257"/>
              </w:numPr>
              <w:spacing w:after="200"/>
              <w:contextualSpacing/>
              <w:rPr>
                <w:rFonts w:ascii="Calibri" w:eastAsia="+mn-ea" w:hAnsi="Calibri" w:cs="Calibri"/>
                <w:color w:val="000000"/>
              </w:rPr>
            </w:pPr>
            <w:r w:rsidRPr="00985CDE">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2AF542BD" w14:textId="77777777" w:rsidR="00AC1F76" w:rsidRPr="00985CDE" w:rsidRDefault="00AC1F76" w:rsidP="00AC1F76">
            <w:pPr>
              <w:numPr>
                <w:ilvl w:val="0"/>
                <w:numId w:val="257"/>
              </w:numPr>
              <w:spacing w:after="200"/>
              <w:contextualSpacing/>
              <w:rPr>
                <w:rFonts w:ascii="Calibri" w:eastAsia="+mn-ea" w:hAnsi="Calibri" w:cs="Calibri"/>
                <w:color w:val="000000"/>
              </w:rPr>
            </w:pPr>
            <w:r w:rsidRPr="00985CDE">
              <w:rPr>
                <w:rFonts w:ascii="Calibri" w:eastAsia="Arial" w:hAnsi="Calibri" w:cs="Calibri"/>
              </w:rPr>
              <w:t>Follow all instructions from the Local Authority children’s social care team and/or Ofsted, co-operating where required</w:t>
            </w:r>
          </w:p>
        </w:tc>
        <w:tc>
          <w:tcPr>
            <w:tcW w:w="4022" w:type="dxa"/>
            <w:vAlign w:val="center"/>
          </w:tcPr>
          <w:p w14:paraId="1E0E218E" w14:textId="77777777" w:rsidR="00AC1F76" w:rsidRPr="00985CDE" w:rsidRDefault="00AC1F76" w:rsidP="00AC1F76">
            <w:pPr>
              <w:numPr>
                <w:ilvl w:val="0"/>
                <w:numId w:val="244"/>
              </w:numPr>
              <w:spacing w:after="200"/>
              <w:ind w:left="360"/>
              <w:contextualSpacing/>
              <w:rPr>
                <w:rFonts w:ascii="Calibri" w:eastAsia="+mn-ea" w:hAnsi="Calibri" w:cs="Calibri"/>
                <w:color w:val="000000"/>
              </w:rPr>
            </w:pPr>
            <w:r w:rsidRPr="00985CDE">
              <w:rPr>
                <w:rFonts w:ascii="Calibri" w:eastAsia="+mn-ea" w:hAnsi="Calibri" w:cs="Calibri"/>
                <w:color w:val="000000"/>
              </w:rPr>
              <w:t>If appropriate, discuss the concerns or incidents with parent(s), unless it is believed that this would place the child at greater risk of harm</w:t>
            </w:r>
          </w:p>
          <w:p w14:paraId="1F2A16B6" w14:textId="77777777" w:rsidR="00AC1F76" w:rsidRPr="00985CDE" w:rsidRDefault="00AC1F76" w:rsidP="00AC1F76">
            <w:pPr>
              <w:numPr>
                <w:ilvl w:val="0"/>
                <w:numId w:val="244"/>
              </w:numPr>
              <w:spacing w:after="200"/>
              <w:ind w:left="360"/>
              <w:contextualSpacing/>
              <w:rPr>
                <w:rFonts w:ascii="Calibri" w:eastAsia="Calibri" w:hAnsi="Calibri" w:cs="Calibri"/>
              </w:rPr>
            </w:pPr>
            <w:r w:rsidRPr="00985CDE">
              <w:rPr>
                <w:rFonts w:ascii="Calibri" w:eastAsia="+mn-ea" w:hAnsi="Calibri" w:cs="Calibri"/>
                <w:color w:val="000000"/>
              </w:rPr>
              <w:t>Record all discussions (remember parents will have access to these records on request in line with GDPR and data protection guidelines)</w:t>
            </w:r>
          </w:p>
          <w:p w14:paraId="2CB5FA97" w14:textId="77777777" w:rsidR="00AC1F76" w:rsidRPr="00985CDE" w:rsidRDefault="00AC1F76" w:rsidP="00AC1F76">
            <w:pPr>
              <w:numPr>
                <w:ilvl w:val="0"/>
                <w:numId w:val="244"/>
              </w:numPr>
              <w:ind w:left="360"/>
              <w:rPr>
                <w:rFonts w:ascii="Calibri" w:eastAsia="Calibri" w:hAnsi="Calibri" w:cs="Calibri"/>
              </w:rPr>
            </w:pPr>
            <w:r w:rsidRPr="00985CDE">
              <w:rPr>
                <w:rFonts w:ascii="Calibri" w:eastAsia="Arial" w:hAnsi="Calibri" w:cs="Calibri"/>
              </w:rPr>
              <w:t>Follow all instructions from the Local Authority children’s social care team and/or Ofsted, co-operating where required</w:t>
            </w:r>
          </w:p>
          <w:p w14:paraId="5C5B4EB7" w14:textId="77777777" w:rsidR="00AC1F76" w:rsidRPr="00985CDE" w:rsidRDefault="00AC1F76" w:rsidP="00AC1F76">
            <w:pPr>
              <w:numPr>
                <w:ilvl w:val="0"/>
                <w:numId w:val="244"/>
              </w:numPr>
              <w:ind w:left="360"/>
              <w:rPr>
                <w:rFonts w:ascii="Calibri" w:eastAsia="Calibri" w:hAnsi="Calibri" w:cs="Calibri"/>
              </w:rPr>
            </w:pPr>
            <w:r w:rsidRPr="00985CDE">
              <w:rPr>
                <w:rFonts w:ascii="Calibri" w:hAnsi="Calibri" w:cs="Calibri"/>
                <w:iCs/>
              </w:rPr>
              <w:t xml:space="preserve">Record information and actions taken </w:t>
            </w:r>
          </w:p>
        </w:tc>
      </w:tr>
      <w:tr w:rsidR="00AC1F76" w:rsidRPr="00985CDE" w14:paraId="5FF9BC44" w14:textId="77777777" w:rsidTr="00E37CFA">
        <w:tc>
          <w:tcPr>
            <w:tcW w:w="972" w:type="dxa"/>
            <w:shd w:val="clear" w:color="auto" w:fill="F2F2F2" w:themeFill="background1" w:themeFillShade="F2"/>
            <w:vAlign w:val="center"/>
          </w:tcPr>
          <w:p w14:paraId="155E59AF"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4</w:t>
            </w:r>
          </w:p>
        </w:tc>
        <w:tc>
          <w:tcPr>
            <w:tcW w:w="4022" w:type="dxa"/>
            <w:vAlign w:val="center"/>
          </w:tcPr>
          <w:p w14:paraId="5FA3408D" w14:textId="77777777" w:rsidR="00AC1F76" w:rsidRPr="00985CDE" w:rsidRDefault="00AC1F76" w:rsidP="00E37CFA">
            <w:pPr>
              <w:rPr>
                <w:rFonts w:ascii="Calibri" w:hAnsi="Calibri" w:cs="Calibri"/>
                <w:iCs/>
              </w:rPr>
            </w:pPr>
          </w:p>
        </w:tc>
        <w:tc>
          <w:tcPr>
            <w:tcW w:w="4022" w:type="dxa"/>
            <w:vAlign w:val="center"/>
          </w:tcPr>
          <w:p w14:paraId="14F040FC"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AC1F76" w:rsidRPr="00985CDE" w14:paraId="51FD1902" w14:textId="77777777" w:rsidTr="00E37CFA">
        <w:tc>
          <w:tcPr>
            <w:tcW w:w="972" w:type="dxa"/>
            <w:shd w:val="clear" w:color="auto" w:fill="F2F2F2" w:themeFill="background1" w:themeFillShade="F2"/>
            <w:vAlign w:val="center"/>
          </w:tcPr>
          <w:p w14:paraId="0AB869CD"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5</w:t>
            </w:r>
          </w:p>
        </w:tc>
        <w:tc>
          <w:tcPr>
            <w:tcW w:w="4022" w:type="dxa"/>
            <w:vAlign w:val="center"/>
          </w:tcPr>
          <w:p w14:paraId="5FBFA2EE" w14:textId="77777777" w:rsidR="00AC1F76" w:rsidRPr="00985CDE" w:rsidRDefault="00AC1F76" w:rsidP="00E37CFA">
            <w:pPr>
              <w:rPr>
                <w:rFonts w:ascii="Calibri" w:hAnsi="Calibri" w:cs="Calibri"/>
                <w:iCs/>
              </w:rPr>
            </w:pPr>
          </w:p>
        </w:tc>
        <w:tc>
          <w:tcPr>
            <w:tcW w:w="4022" w:type="dxa"/>
            <w:vAlign w:val="center"/>
          </w:tcPr>
          <w:p w14:paraId="55DA6CE9"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 xml:space="preserve">If the Local Authority children’s social care team have not been in contact within the timeframe set out in Working Together to Safeguard Children, it must be followed up </w:t>
            </w:r>
          </w:p>
          <w:p w14:paraId="3791086D" w14:textId="77777777" w:rsidR="00AC1F76" w:rsidRPr="00985CDE" w:rsidRDefault="00AC1F76" w:rsidP="00AC1F76">
            <w:pPr>
              <w:numPr>
                <w:ilvl w:val="0"/>
                <w:numId w:val="244"/>
              </w:numPr>
              <w:ind w:left="360"/>
              <w:rPr>
                <w:rFonts w:ascii="Calibri" w:hAnsi="Calibri" w:cs="Calibri"/>
                <w:iCs/>
              </w:rPr>
            </w:pPr>
            <w:r w:rsidRPr="00985CDE">
              <w:rPr>
                <w:rFonts w:ascii="Calibri" w:hAnsi="Calibri" w:cs="Calibri"/>
                <w:iCs/>
              </w:rPr>
              <w:t>Never assume that action has been taken</w:t>
            </w:r>
          </w:p>
        </w:tc>
      </w:tr>
      <w:tr w:rsidR="00AC1F76" w:rsidRPr="00985CDE" w14:paraId="0100C533" w14:textId="77777777" w:rsidTr="00E37CFA">
        <w:trPr>
          <w:trHeight w:val="560"/>
        </w:trPr>
        <w:tc>
          <w:tcPr>
            <w:tcW w:w="972" w:type="dxa"/>
            <w:shd w:val="clear" w:color="auto" w:fill="F2F2F2" w:themeFill="background1" w:themeFillShade="F2"/>
            <w:vAlign w:val="center"/>
          </w:tcPr>
          <w:p w14:paraId="75B552A4" w14:textId="77777777" w:rsidR="00AC1F76" w:rsidRPr="00985CDE" w:rsidRDefault="00AC1F76" w:rsidP="00E37CFA">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6</w:t>
            </w:r>
          </w:p>
        </w:tc>
        <w:tc>
          <w:tcPr>
            <w:tcW w:w="8044" w:type="dxa"/>
            <w:gridSpan w:val="2"/>
            <w:vAlign w:val="center"/>
          </w:tcPr>
          <w:p w14:paraId="48305384" w14:textId="77777777" w:rsidR="00AC1F76" w:rsidRPr="00985CDE" w:rsidRDefault="00AC1F76" w:rsidP="00AC1F76">
            <w:pPr>
              <w:numPr>
                <w:ilvl w:val="0"/>
                <w:numId w:val="244"/>
              </w:numPr>
              <w:autoSpaceDE w:val="0"/>
              <w:autoSpaceDN w:val="0"/>
              <w:adjustRightInd w:val="0"/>
              <w:ind w:left="357" w:hanging="357"/>
              <w:contextualSpacing/>
              <w:rPr>
                <w:rFonts w:ascii="Calibri" w:eastAsia="Calibri" w:hAnsi="Calibri" w:cs="Calibri"/>
                <w:lang w:eastAsia="en-US"/>
              </w:rPr>
            </w:pPr>
            <w:r w:rsidRPr="00985CDE">
              <w:rPr>
                <w:rFonts w:ascii="Calibri" w:eastAsia="Calibri" w:hAnsi="Calibri" w:cs="Calibri"/>
                <w:lang w:eastAsia="en-US"/>
              </w:rPr>
              <w:t>Safeguarding procedures will be reviewed to ensure the process has been applied in line with the policy</w:t>
            </w:r>
          </w:p>
        </w:tc>
      </w:tr>
    </w:tbl>
    <w:p w14:paraId="1599EBA1" w14:textId="77777777" w:rsidR="00AC1F76" w:rsidRPr="00985CDE" w:rsidRDefault="00AC1F76" w:rsidP="00AC1F76">
      <w:pPr>
        <w:jc w:val="both"/>
        <w:rPr>
          <w:rFonts w:ascii="Calibri" w:hAnsi="Calibri" w:cs="Calibri"/>
          <w:noProof/>
        </w:rPr>
      </w:pPr>
    </w:p>
    <w:p w14:paraId="4CF13882" w14:textId="77777777" w:rsidR="00AC1F76" w:rsidRPr="00985CDE" w:rsidRDefault="00AC1F76" w:rsidP="00AC1F76">
      <w:pPr>
        <w:jc w:val="both"/>
        <w:rPr>
          <w:rFonts w:ascii="Calibri" w:hAnsi="Calibri" w:cs="Calibri"/>
          <w:color w:val="000000"/>
        </w:rPr>
      </w:pPr>
      <w:r w:rsidRPr="00985CD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5D11C155" w14:textId="77777777" w:rsidR="00AC1F76" w:rsidRPr="00985CDE" w:rsidRDefault="00AC1F76" w:rsidP="00AC1F76">
      <w:pPr>
        <w:jc w:val="both"/>
        <w:rPr>
          <w:rFonts w:ascii="Calibri" w:hAnsi="Calibri" w:cs="Calibri"/>
          <w:sz w:val="28"/>
        </w:rPr>
      </w:pPr>
    </w:p>
    <w:p w14:paraId="0D32C3D5" w14:textId="77777777" w:rsidR="00AC1F76" w:rsidRPr="00985CDE" w:rsidRDefault="00AC1F76" w:rsidP="00AC1F76">
      <w:pPr>
        <w:rPr>
          <w:rFonts w:ascii="Calibri" w:hAnsi="Calibri"/>
          <w:u w:val="single"/>
        </w:rPr>
      </w:pPr>
      <w:bookmarkStart w:id="61" w:name="_Toc119397350"/>
      <w:r w:rsidRPr="00985CDE">
        <w:rPr>
          <w:rFonts w:ascii="Calibri" w:hAnsi="Calibri"/>
          <w:bCs/>
          <w:u w:val="single"/>
        </w:rPr>
        <w:t>P</w:t>
      </w:r>
      <w:r w:rsidRPr="00985CDE">
        <w:rPr>
          <w:rFonts w:ascii="Calibri" w:hAnsi="Calibri"/>
          <w:u w:val="single"/>
        </w:rPr>
        <w:t xml:space="preserve">ART 4: </w:t>
      </w:r>
      <w:r w:rsidRPr="00985CDE">
        <w:rPr>
          <w:rFonts w:ascii="Calibri" w:hAnsi="Calibri" w:cs="Calibri"/>
          <w:u w:val="single"/>
        </w:rPr>
        <w:t>Recruitment, selection, induction and training</w:t>
      </w:r>
      <w:bookmarkEnd w:id="61"/>
      <w:r w:rsidRPr="00985CDE">
        <w:rPr>
          <w:rFonts w:ascii="Calibri" w:hAnsi="Calibri"/>
          <w:u w:val="single"/>
        </w:rPr>
        <w:t xml:space="preserve"> </w:t>
      </w:r>
    </w:p>
    <w:bookmarkEnd w:id="60"/>
    <w:p w14:paraId="6F8F6FB5" w14:textId="77777777" w:rsidR="00AC1F76" w:rsidRPr="00985CDE" w:rsidRDefault="00AC1F76" w:rsidP="00AC1F76">
      <w:pPr>
        <w:jc w:val="both"/>
        <w:rPr>
          <w:rFonts w:ascii="Calibri" w:hAnsi="Calibri" w:cs="Calibri"/>
        </w:rPr>
      </w:pPr>
    </w:p>
    <w:p w14:paraId="6CBD6ED5" w14:textId="77777777" w:rsidR="00AC1F76" w:rsidRPr="00985CDE" w:rsidRDefault="00AC1F76" w:rsidP="00AC1F76">
      <w:pPr>
        <w:rPr>
          <w:rFonts w:ascii="Calibri" w:hAnsi="Calibri" w:cs="Calibri"/>
          <w:b/>
          <w:bCs/>
        </w:rPr>
      </w:pPr>
      <w:bookmarkStart w:id="62" w:name="_Toc119397351"/>
      <w:r w:rsidRPr="00985CDE">
        <w:rPr>
          <w:rFonts w:ascii="Calibri" w:hAnsi="Calibri" w:cs="Calibri"/>
          <w:b/>
          <w:bCs/>
        </w:rPr>
        <w:t>Recruitment and selection</w:t>
      </w:r>
      <w:bookmarkEnd w:id="62"/>
    </w:p>
    <w:p w14:paraId="3A51D9CA"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Through the implementation of our Safer recruitment of staff policy, we endeavour to prevent unsuitable people from becoming members of staff. </w:t>
      </w:r>
      <w:r w:rsidRPr="00A561A6">
        <w:rPr>
          <w:rFonts w:ascii="Calibri" w:hAnsi="Calibri" w:cs="Calibri"/>
          <w:color w:val="000000"/>
        </w:rPr>
        <w:t>We check the suitability of new recruits following the procedures outlined in the Recruitment, selection and suitability of staff policy.</w:t>
      </w:r>
    </w:p>
    <w:p w14:paraId="711CF053"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Procedures include relevant checks, such </w:t>
      </w:r>
      <w:r w:rsidRPr="00A561A6">
        <w:rPr>
          <w:rFonts w:ascii="Calibri" w:hAnsi="Calibri" w:cs="Calibri"/>
          <w:color w:val="000000"/>
        </w:rPr>
        <w:t xml:space="preserve">as obtaining references, establishing the identity of applicant and conducting criminal records disclosures </w:t>
      </w:r>
      <w:r w:rsidRPr="00A561A6">
        <w:rPr>
          <w:rFonts w:ascii="Calibri" w:hAnsi="Calibri" w:cs="Calibri"/>
          <w:b/>
          <w:bCs/>
          <w:color w:val="000000"/>
        </w:rPr>
        <w:t>prior to employment.</w:t>
      </w:r>
      <w:r w:rsidRPr="00A561A6">
        <w:rPr>
          <w:rFonts w:ascii="Calibri" w:hAnsi="Calibri" w:cs="Calibri"/>
          <w:color w:val="000000"/>
        </w:rPr>
        <w:t xml:space="preserve"> Where required, </w:t>
      </w:r>
      <w:r w:rsidRPr="00A561A6">
        <w:rPr>
          <w:rFonts w:ascii="Calibri" w:hAnsi="Calibri" w:cs="Calibri"/>
          <w:color w:val="000000"/>
        </w:rPr>
        <w:lastRenderedPageBreak/>
        <w:t>staff and stakeholders have enhanced DBS checks. Clear person specification criteria and processes during the recruitment and selection process enable us to</w:t>
      </w:r>
      <w:r w:rsidRPr="00985CDE">
        <w:rPr>
          <w:rFonts w:ascii="Calibri" w:hAnsi="Calibri" w:cs="Calibri"/>
          <w:color w:val="000000"/>
        </w:rPr>
        <w:t xml:space="preserve"> determine a candidate’s suitability for the role.</w:t>
      </w:r>
    </w:p>
    <w:p w14:paraId="7E3C871A" w14:textId="77777777" w:rsidR="00AC1F76" w:rsidRPr="00985CDE" w:rsidRDefault="00AC1F76" w:rsidP="00AC1F76">
      <w:pPr>
        <w:autoSpaceDE w:val="0"/>
        <w:autoSpaceDN w:val="0"/>
        <w:adjustRightInd w:val="0"/>
        <w:jc w:val="both"/>
        <w:rPr>
          <w:rFonts w:ascii="Calibri" w:hAnsi="Calibri" w:cs="Calibri"/>
          <w:color w:val="000000"/>
        </w:rPr>
      </w:pPr>
    </w:p>
    <w:p w14:paraId="7317E076"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rPr>
        <w:t>We have specific responsibilities, as outlined in this policy, for any staff, apprentices, students and learners under the age of 18 whether living with their families, in state care, or living independently.</w:t>
      </w:r>
    </w:p>
    <w:p w14:paraId="760AFDFC" w14:textId="77777777" w:rsidR="00AC1F76" w:rsidRPr="00985CDE" w:rsidRDefault="00AC1F76" w:rsidP="00AC1F76">
      <w:pPr>
        <w:autoSpaceDE w:val="0"/>
        <w:autoSpaceDN w:val="0"/>
        <w:adjustRightInd w:val="0"/>
        <w:jc w:val="both"/>
        <w:rPr>
          <w:rFonts w:ascii="Calibri" w:hAnsi="Calibri" w:cs="Calibri"/>
        </w:rPr>
      </w:pPr>
    </w:p>
    <w:p w14:paraId="1EBE94C6" w14:textId="77777777" w:rsidR="00AC1F76" w:rsidRPr="00985CDE" w:rsidRDefault="00AC1F76" w:rsidP="00AC1F76">
      <w:pPr>
        <w:rPr>
          <w:rFonts w:ascii="Calibri" w:hAnsi="Calibri" w:cs="Calibri"/>
          <w:b/>
          <w:bCs/>
        </w:rPr>
      </w:pPr>
      <w:bookmarkStart w:id="63" w:name="_Toc119397352"/>
      <w:r w:rsidRPr="00985CDE">
        <w:rPr>
          <w:rFonts w:ascii="Calibri" w:hAnsi="Calibri" w:cs="Calibri"/>
          <w:b/>
          <w:bCs/>
        </w:rPr>
        <w:t>Induction and probation for staff</w:t>
      </w:r>
      <w:bookmarkEnd w:id="63"/>
    </w:p>
    <w:p w14:paraId="105E3CE2"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0A52727C" w14:textId="77777777" w:rsidR="00AC1F76" w:rsidRPr="00985CDE" w:rsidRDefault="00AC1F76" w:rsidP="00AC1F76">
      <w:pPr>
        <w:autoSpaceDE w:val="0"/>
        <w:autoSpaceDN w:val="0"/>
        <w:adjustRightInd w:val="0"/>
        <w:jc w:val="both"/>
        <w:rPr>
          <w:rFonts w:ascii="Calibri" w:hAnsi="Calibri" w:cs="Calibri"/>
          <w:color w:val="000000"/>
        </w:rPr>
      </w:pPr>
    </w:p>
    <w:p w14:paraId="17FEC45C"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23BFB193" w14:textId="77777777" w:rsidR="00AC1F76" w:rsidRPr="00985CDE" w:rsidRDefault="00AC1F76" w:rsidP="00AC1F76">
      <w:pPr>
        <w:autoSpaceDE w:val="0"/>
        <w:autoSpaceDN w:val="0"/>
        <w:adjustRightInd w:val="0"/>
        <w:jc w:val="both"/>
        <w:rPr>
          <w:rFonts w:ascii="Calibri" w:hAnsi="Calibri" w:cs="Calibri"/>
          <w:color w:val="000000"/>
        </w:rPr>
      </w:pPr>
    </w:p>
    <w:p w14:paraId="0C0C1811"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4703F87A" w14:textId="77777777" w:rsidR="00AC1F76" w:rsidRPr="00985CDE" w:rsidRDefault="00AC1F76" w:rsidP="00AC1F76">
      <w:pPr>
        <w:autoSpaceDE w:val="0"/>
        <w:autoSpaceDN w:val="0"/>
        <w:adjustRightInd w:val="0"/>
        <w:jc w:val="both"/>
        <w:rPr>
          <w:rFonts w:ascii="Calibri" w:hAnsi="Calibri" w:cs="Calibri"/>
          <w:color w:val="000000"/>
        </w:rPr>
      </w:pPr>
    </w:p>
    <w:p w14:paraId="7E6031EA" w14:textId="77777777" w:rsidR="00AC1F76" w:rsidRPr="00985CDE" w:rsidRDefault="00AC1F76" w:rsidP="00AC1F76">
      <w:pPr>
        <w:rPr>
          <w:rFonts w:ascii="Calibri" w:hAnsi="Calibri" w:cs="Calibri"/>
          <w:b/>
          <w:bCs/>
        </w:rPr>
      </w:pPr>
      <w:bookmarkStart w:id="64" w:name="_Toc119397357"/>
      <w:r w:rsidRPr="00985CDE">
        <w:rPr>
          <w:rFonts w:ascii="Calibri" w:hAnsi="Calibri" w:cs="Calibri"/>
          <w:b/>
          <w:bCs/>
        </w:rPr>
        <w:t>Learners on placements or in employment</w:t>
      </w:r>
      <w:bookmarkEnd w:id="64"/>
      <w:r w:rsidRPr="00985CDE">
        <w:rPr>
          <w:rFonts w:ascii="Calibri" w:hAnsi="Calibri" w:cs="Calibri"/>
          <w:b/>
          <w:bCs/>
        </w:rPr>
        <w:t xml:space="preserve"> </w:t>
      </w:r>
    </w:p>
    <w:p w14:paraId="4B67D6CB" w14:textId="77777777" w:rsidR="00AC1F76"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69A7FC17" w14:textId="77777777" w:rsidR="00AC1F76" w:rsidRPr="00985CDE" w:rsidRDefault="00AC1F76" w:rsidP="00AC1F76">
      <w:pPr>
        <w:autoSpaceDE w:val="0"/>
        <w:autoSpaceDN w:val="0"/>
        <w:adjustRightInd w:val="0"/>
        <w:jc w:val="both"/>
        <w:rPr>
          <w:rFonts w:ascii="Calibri" w:hAnsi="Calibri" w:cs="Calibri"/>
          <w:color w:val="000000"/>
        </w:rPr>
      </w:pPr>
    </w:p>
    <w:p w14:paraId="6C7EF018"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5CCDBE94" w14:textId="77777777" w:rsidR="00AC1F76" w:rsidRPr="00985CDE" w:rsidRDefault="00AC1F76" w:rsidP="00AC1F76">
      <w:pPr>
        <w:autoSpaceDE w:val="0"/>
        <w:autoSpaceDN w:val="0"/>
        <w:adjustRightInd w:val="0"/>
        <w:jc w:val="both"/>
        <w:rPr>
          <w:rFonts w:ascii="Calibri" w:hAnsi="Calibri" w:cs="Calibri"/>
          <w:b/>
          <w:bCs/>
          <w:sz w:val="28"/>
          <w:lang w:eastAsia="en-US"/>
        </w:rPr>
      </w:pPr>
    </w:p>
    <w:p w14:paraId="5C152954" w14:textId="77777777" w:rsidR="00AC1F76" w:rsidRPr="00985CDE" w:rsidRDefault="00AC1F76" w:rsidP="00AC1F76">
      <w:pPr>
        <w:rPr>
          <w:rFonts w:ascii="Calibri" w:hAnsi="Calibri" w:cs="Calibri"/>
          <w:b/>
          <w:bCs/>
        </w:rPr>
      </w:pPr>
      <w:bookmarkStart w:id="65" w:name="_Toc119397358"/>
      <w:r w:rsidRPr="00985CDE">
        <w:rPr>
          <w:rFonts w:ascii="Calibri" w:hAnsi="Calibri" w:cs="Calibri"/>
          <w:b/>
          <w:bCs/>
        </w:rPr>
        <w:t>Responding to and recording disclosures</w:t>
      </w:r>
      <w:bookmarkEnd w:id="65"/>
      <w:r w:rsidRPr="00985CDE">
        <w:rPr>
          <w:rFonts w:ascii="Calibri" w:hAnsi="Calibri" w:cs="Calibri"/>
          <w:b/>
          <w:bCs/>
        </w:rPr>
        <w:t xml:space="preserve"> </w:t>
      </w:r>
    </w:p>
    <w:p w14:paraId="32DF5522" w14:textId="77777777" w:rsidR="00AC1F76" w:rsidRPr="00985CDE" w:rsidRDefault="00AC1F76" w:rsidP="00AC1F76">
      <w:pPr>
        <w:autoSpaceDE w:val="0"/>
        <w:autoSpaceDN w:val="0"/>
        <w:adjustRightInd w:val="0"/>
        <w:jc w:val="both"/>
        <w:rPr>
          <w:rFonts w:ascii="Calibri" w:hAnsi="Calibri" w:cs="Calibri"/>
          <w:iCs/>
        </w:rPr>
      </w:pPr>
      <w:r w:rsidRPr="00985CDE">
        <w:rPr>
          <w:rFonts w:ascii="Calibri" w:hAnsi="Calibri" w:cs="Calibri"/>
          <w:iCs/>
        </w:rPr>
        <w:t>Staff, volunteers or students may receive a safeguarding disclosure. See the guidance below for responding to and reporting disclosures of abuse.</w:t>
      </w:r>
    </w:p>
    <w:p w14:paraId="3CD1B61E" w14:textId="77777777" w:rsidR="00AC1F76" w:rsidRPr="00985CDE" w:rsidRDefault="00AC1F76" w:rsidP="00AC1F76">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5D89AD68" w14:textId="77777777" w:rsidTr="00E37CFA">
        <w:tc>
          <w:tcPr>
            <w:tcW w:w="9016" w:type="dxa"/>
            <w:shd w:val="clear" w:color="auto" w:fill="F2F2F2" w:themeFill="background1" w:themeFillShade="F2"/>
          </w:tcPr>
          <w:p w14:paraId="544482A6" w14:textId="77777777" w:rsidR="00AC1F76" w:rsidRPr="00985CDE" w:rsidRDefault="00AC1F76" w:rsidP="00E37CFA">
            <w:pPr>
              <w:autoSpaceDE w:val="0"/>
              <w:autoSpaceDN w:val="0"/>
              <w:adjustRightInd w:val="0"/>
              <w:jc w:val="both"/>
              <w:rPr>
                <w:rFonts w:ascii="Calibri" w:eastAsia="Calibri" w:hAnsi="Calibri" w:cs="Calibri"/>
                <w:color w:val="000000"/>
                <w:u w:val="single"/>
                <w:lang w:eastAsia="en-US"/>
              </w:rPr>
            </w:pPr>
            <w:r w:rsidRPr="00985CDE">
              <w:rPr>
                <w:rFonts w:ascii="Calibri" w:eastAsia="Calibri" w:hAnsi="Calibri" w:cs="Calibri"/>
                <w:b/>
                <w:iCs/>
                <w:color w:val="000000"/>
                <w:lang w:eastAsia="en-US"/>
              </w:rPr>
              <w:t>Responding to a child’s disclosure of abuse - what to do and say</w:t>
            </w:r>
          </w:p>
          <w:p w14:paraId="63550DC4"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Stay calm and listen carefully</w:t>
            </w:r>
          </w:p>
          <w:p w14:paraId="50FE14E2"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Try not to look shocked and reassure them that this is not their fault</w:t>
            </w:r>
          </w:p>
          <w:p w14:paraId="3E740588"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Find an appropriate opportunity to say that the information will need to be shared and do not promise to keep the information shared a secret</w:t>
            </w:r>
          </w:p>
          <w:p w14:paraId="04050DAC"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Allow the child to continue at their own pace</w:t>
            </w:r>
          </w:p>
          <w:p w14:paraId="50EA3C1A"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Only ask questions for clarification and avoid asking any questions that may suggest a particular answer</w:t>
            </w:r>
          </w:p>
          <w:p w14:paraId="45108943"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266EA4AF"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lastRenderedPageBreak/>
              <w:t>Record the disclosure in writing using the child’s own words as soon as possible, but not while the child is talking</w:t>
            </w:r>
          </w:p>
          <w:p w14:paraId="7DB0A324"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Includes the date and time, any names mentioned and to whom the information was given</w:t>
            </w:r>
          </w:p>
          <w:p w14:paraId="7C6F868C" w14:textId="77777777" w:rsidR="00AC1F76" w:rsidRPr="00985CDE" w:rsidRDefault="00AC1F76" w:rsidP="00AC1F76">
            <w:pPr>
              <w:numPr>
                <w:ilvl w:val="0"/>
                <w:numId w:val="234"/>
              </w:numPr>
              <w:autoSpaceDE w:val="0"/>
              <w:autoSpaceDN w:val="0"/>
              <w:adjustRightInd w:val="0"/>
              <w:rPr>
                <w:rFonts w:ascii="Calibri" w:eastAsia="Calibri" w:hAnsi="Calibri" w:cs="Calibri"/>
                <w:color w:val="000000"/>
                <w:sz w:val="22"/>
                <w:lang w:eastAsia="en-US"/>
              </w:rPr>
            </w:pPr>
            <w:r w:rsidRPr="00985CDE">
              <w:rPr>
                <w:rFonts w:ascii="Calibri" w:eastAsia="Calibri" w:hAnsi="Calibri" w:cs="Calibri"/>
                <w:color w:val="000000"/>
                <w:lang w:eastAsia="en-US"/>
              </w:rPr>
              <w:t>Sign and date the record, store it securely and refer the disclosure to the setting DSL and/or manager.</w:t>
            </w:r>
          </w:p>
        </w:tc>
      </w:tr>
    </w:tbl>
    <w:p w14:paraId="05CE5510" w14:textId="77777777" w:rsidR="00AC1F76" w:rsidRPr="00985CDE" w:rsidRDefault="00AC1F76" w:rsidP="00AC1F76">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341A4FD0" w14:textId="77777777" w:rsidTr="00E37CFA">
        <w:tc>
          <w:tcPr>
            <w:tcW w:w="9016" w:type="dxa"/>
            <w:shd w:val="clear" w:color="auto" w:fill="F2F2F2" w:themeFill="background1" w:themeFillShade="F2"/>
          </w:tcPr>
          <w:p w14:paraId="57A1F7F7" w14:textId="77777777" w:rsidR="00AC1F76" w:rsidRPr="00985CDE" w:rsidRDefault="00AC1F76" w:rsidP="00E37CFA">
            <w:pPr>
              <w:autoSpaceDE w:val="0"/>
              <w:autoSpaceDN w:val="0"/>
              <w:adjustRightInd w:val="0"/>
              <w:jc w:val="both"/>
              <w:rPr>
                <w:rFonts w:ascii="Calibri" w:eastAsia="Calibri" w:hAnsi="Calibri" w:cs="Calibri"/>
                <w:color w:val="000000"/>
                <w:lang w:eastAsia="en-US"/>
              </w:rPr>
            </w:pPr>
            <w:r w:rsidRPr="00985CDE">
              <w:rPr>
                <w:rFonts w:ascii="Calibri" w:eastAsia="Calibri" w:hAnsi="Calibri" w:cs="Calibri"/>
                <w:b/>
                <w:color w:val="000000"/>
                <w:lang w:eastAsia="en-US"/>
              </w:rPr>
              <w:t>Recording a case of disclosure or suspicions of abuse in the community</w:t>
            </w:r>
          </w:p>
          <w:p w14:paraId="7BB29E8F" w14:textId="77777777" w:rsidR="00AC1F76" w:rsidRPr="00985CDE" w:rsidRDefault="00AC1F76" w:rsidP="00E37CFA">
            <w:pPr>
              <w:autoSpaceDE w:val="0"/>
              <w:autoSpaceDN w:val="0"/>
              <w:adjustRightInd w:val="0"/>
              <w:jc w:val="both"/>
              <w:rPr>
                <w:rFonts w:ascii="Calibri" w:eastAsia="Calibri" w:hAnsi="Calibri" w:cs="Calibri"/>
                <w:color w:val="000000"/>
                <w:lang w:eastAsia="en-US"/>
              </w:rPr>
            </w:pPr>
            <w:r w:rsidRPr="00985CDE">
              <w:rPr>
                <w:rFonts w:ascii="Calibri" w:eastAsia="Calibri" w:hAnsi="Calibri" w:cs="Calibri"/>
                <w:color w:val="000000"/>
                <w:lang w:eastAsia="en-US"/>
              </w:rPr>
              <w:t>If you observe a concern or receive a disclosure, make an objective record. Where possible include:</w:t>
            </w:r>
          </w:p>
          <w:p w14:paraId="0E79E05E"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Child's name and address </w:t>
            </w:r>
          </w:p>
          <w:p w14:paraId="74A138E8"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Age of the child and date of birth</w:t>
            </w:r>
          </w:p>
          <w:p w14:paraId="6811166A"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Setting name and address</w:t>
            </w:r>
          </w:p>
          <w:p w14:paraId="7295BD57"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Date and time of the observation or disclosure</w:t>
            </w:r>
          </w:p>
          <w:p w14:paraId="758DB4D4"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Details of the concern using factual information, including the exact words, if relevant</w:t>
            </w:r>
          </w:p>
          <w:p w14:paraId="585F1D87"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Accurate details of the observation, including actions of the child or adult involved </w:t>
            </w:r>
          </w:p>
          <w:p w14:paraId="53FCAF44"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Accurate details of an injury or wound seen, including position and size </w:t>
            </w:r>
          </w:p>
          <w:p w14:paraId="1FDC9AC6"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The names of any other person present at the time </w:t>
            </w:r>
          </w:p>
          <w:p w14:paraId="6D2A53F3"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Name of the person completing the report </w:t>
            </w:r>
          </w:p>
          <w:p w14:paraId="0BE3900F" w14:textId="77777777" w:rsidR="00AC1F76" w:rsidRPr="00985CDE" w:rsidRDefault="00AC1F76" w:rsidP="00AC1F76">
            <w:pPr>
              <w:numPr>
                <w:ilvl w:val="0"/>
                <w:numId w:val="233"/>
              </w:numPr>
              <w:autoSpaceDE w:val="0"/>
              <w:autoSpaceDN w:val="0"/>
              <w:adjustRightInd w:val="0"/>
              <w:rPr>
                <w:rFonts w:ascii="Calibri" w:eastAsia="Calibri" w:hAnsi="Calibri" w:cs="Calibri"/>
                <w:color w:val="000000"/>
                <w:sz w:val="22"/>
                <w:lang w:eastAsia="en-US"/>
              </w:rPr>
            </w:pPr>
            <w:r w:rsidRPr="00985CDE">
              <w:rPr>
                <w:rFonts w:ascii="Calibri" w:eastAsia="Calibri" w:hAnsi="Calibri" w:cs="Calibri"/>
                <w:color w:val="000000"/>
                <w:lang w:eastAsia="en-US"/>
              </w:rPr>
              <w:t>Name of the person to whom the concern was shared, with date and time.</w:t>
            </w:r>
          </w:p>
        </w:tc>
      </w:tr>
    </w:tbl>
    <w:p w14:paraId="7074B986" w14:textId="77777777" w:rsidR="00AC1F76" w:rsidRPr="00985CDE" w:rsidRDefault="00AC1F76" w:rsidP="00AC1F76">
      <w:pPr>
        <w:autoSpaceDE w:val="0"/>
        <w:autoSpaceDN w:val="0"/>
        <w:adjustRightInd w:val="0"/>
        <w:jc w:val="both"/>
        <w:rPr>
          <w:rFonts w:ascii="Calibri" w:hAnsi="Calibri" w:cs="Calibri"/>
          <w:color w:val="000000"/>
        </w:rPr>
      </w:pPr>
    </w:p>
    <w:p w14:paraId="48FE3726"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bookmarkStart w:id="66" w:name="_Toc119397359"/>
    </w:p>
    <w:p w14:paraId="5B96952E" w14:textId="77777777" w:rsidR="00AC1F76" w:rsidRPr="00985CDE" w:rsidRDefault="00AC1F76" w:rsidP="00AC1F76">
      <w:pPr>
        <w:autoSpaceDE w:val="0"/>
        <w:autoSpaceDN w:val="0"/>
        <w:adjustRightInd w:val="0"/>
        <w:jc w:val="both"/>
        <w:rPr>
          <w:rFonts w:ascii="Calibri" w:hAnsi="Calibri" w:cs="Calibri"/>
          <w:color w:val="000000"/>
        </w:rPr>
      </w:pPr>
    </w:p>
    <w:p w14:paraId="3AE5E086" w14:textId="77777777" w:rsidR="00AC1F76" w:rsidRPr="00985CDE" w:rsidRDefault="00AC1F76" w:rsidP="00AC1F76">
      <w:pPr>
        <w:rPr>
          <w:rFonts w:ascii="Calibri" w:hAnsi="Calibri" w:cs="Calibri"/>
          <w:b/>
          <w:bCs/>
          <w:color w:val="000000"/>
        </w:rPr>
      </w:pPr>
      <w:r w:rsidRPr="00985CDE">
        <w:rPr>
          <w:rFonts w:ascii="Calibri" w:hAnsi="Calibri" w:cs="Calibri"/>
          <w:b/>
          <w:bCs/>
          <w:color w:val="000000"/>
        </w:rPr>
        <w:t>Legal framework</w:t>
      </w:r>
      <w:bookmarkEnd w:id="66"/>
    </w:p>
    <w:p w14:paraId="1FE35437" w14:textId="77777777" w:rsidR="00AC1F76" w:rsidRPr="00985CDE" w:rsidRDefault="00AC1F76" w:rsidP="00AC1F76">
      <w:pPr>
        <w:autoSpaceDE w:val="0"/>
        <w:autoSpaceDN w:val="0"/>
        <w:adjustRightInd w:val="0"/>
        <w:jc w:val="both"/>
        <w:rPr>
          <w:rFonts w:ascii="Calibri" w:hAnsi="Calibri" w:cs="Calibri"/>
          <w:color w:val="000000"/>
        </w:rPr>
      </w:pPr>
      <w:r w:rsidRPr="00985CD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12978EC8" w14:textId="77777777" w:rsidTr="00E37CFA">
        <w:tc>
          <w:tcPr>
            <w:tcW w:w="9016" w:type="dxa"/>
            <w:shd w:val="clear" w:color="auto" w:fill="F2F2F2" w:themeFill="background1" w:themeFillShade="F2"/>
          </w:tcPr>
          <w:p w14:paraId="6F228C28"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Children and Social Work Act 2017</w:t>
            </w:r>
          </w:p>
          <w:p w14:paraId="1B67D3FE"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Criminal Justice and Court Services Act 2000</w:t>
            </w:r>
          </w:p>
          <w:p w14:paraId="793C7BAE"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Female Genital Mutilation Act 2003 (as amended by the Serious Crime Act 2015)</w:t>
            </w:r>
          </w:p>
          <w:p w14:paraId="2061BC32"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 xml:space="preserve">Freedom of Information Act 2012    </w:t>
            </w:r>
          </w:p>
          <w:p w14:paraId="607D98E9"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Safeguarding Vulnerable Groups Act 2006</w:t>
            </w:r>
          </w:p>
          <w:p w14:paraId="4D601F2D"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Childcare Act 2006</w:t>
            </w:r>
          </w:p>
          <w:p w14:paraId="7B98D6D6"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Children Act 2004</w:t>
            </w:r>
          </w:p>
          <w:p w14:paraId="3176D99D"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 xml:space="preserve">The Children Act (England and Wales) 1989 </w:t>
            </w:r>
          </w:p>
          <w:p w14:paraId="378717E7"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Counter-Terrorism and Security Act 2015</w:t>
            </w:r>
          </w:p>
          <w:p w14:paraId="54ACD7C7"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Data Protection Acts 1984, 1998 and 2018</w:t>
            </w:r>
          </w:p>
          <w:p w14:paraId="05DEC57D" w14:textId="77777777" w:rsidR="00AC1F76" w:rsidRPr="00985CDE" w:rsidRDefault="00AC1F76" w:rsidP="00E37CFA">
            <w:pPr>
              <w:autoSpaceDE w:val="0"/>
              <w:autoSpaceDN w:val="0"/>
              <w:adjustRightInd w:val="0"/>
              <w:ind w:left="720" w:hanging="404"/>
              <w:jc w:val="both"/>
              <w:rPr>
                <w:rFonts w:ascii="Calibri" w:eastAsia="Arial" w:hAnsi="Calibri" w:cs="Calibri"/>
              </w:rPr>
            </w:pPr>
            <w:r w:rsidRPr="00985CDE">
              <w:rPr>
                <w:rFonts w:ascii="Calibri" w:eastAsia="Arial" w:hAnsi="Calibri" w:cs="Calibri"/>
              </w:rPr>
              <w:t xml:space="preserve">The Domestic Abuse Act 2021 </w:t>
            </w:r>
          </w:p>
          <w:p w14:paraId="4E4AF7DE"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Equality Act 2010</w:t>
            </w:r>
          </w:p>
          <w:p w14:paraId="2D13E6FA"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Human Rights Act 1998</w:t>
            </w:r>
          </w:p>
          <w:p w14:paraId="6F90CACD"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Police Act 1997</w:t>
            </w:r>
          </w:p>
          <w:p w14:paraId="20C10D57"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Sexual Offences Act 2003</w:t>
            </w:r>
          </w:p>
          <w:p w14:paraId="2929879E" w14:textId="77777777" w:rsidR="00AC1F76" w:rsidRPr="00985CDE" w:rsidRDefault="00AC1F76" w:rsidP="00E37CFA">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Keeping Children Safe in Education</w:t>
            </w:r>
          </w:p>
          <w:p w14:paraId="3944770A" w14:textId="77777777" w:rsidR="00AC1F76" w:rsidRPr="00985CDE" w:rsidRDefault="00AC1F76" w:rsidP="00E37CFA">
            <w:pPr>
              <w:autoSpaceDE w:val="0"/>
              <w:autoSpaceDN w:val="0"/>
              <w:adjustRightInd w:val="0"/>
              <w:ind w:left="720" w:hanging="404"/>
              <w:jc w:val="both"/>
              <w:rPr>
                <w:rFonts w:ascii="Calibri" w:eastAsia="Calibri" w:hAnsi="Calibri" w:cs="Calibri"/>
                <w:sz w:val="22"/>
                <w:lang w:eastAsia="en-US"/>
              </w:rPr>
            </w:pPr>
            <w:r w:rsidRPr="00985CDE">
              <w:rPr>
                <w:rFonts w:ascii="Calibri" w:eastAsia="Calibri" w:hAnsi="Calibri" w:cs="Calibri"/>
                <w:lang w:eastAsia="en-US"/>
              </w:rPr>
              <w:t>Working together to safeguard children</w:t>
            </w:r>
          </w:p>
        </w:tc>
      </w:tr>
    </w:tbl>
    <w:p w14:paraId="5B4D4175" w14:textId="77777777" w:rsidR="00AC1F76" w:rsidRPr="00985CDE" w:rsidRDefault="00AC1F76" w:rsidP="00AC1F76">
      <w:pPr>
        <w:autoSpaceDE w:val="0"/>
        <w:autoSpaceDN w:val="0"/>
        <w:adjustRightInd w:val="0"/>
        <w:jc w:val="both"/>
        <w:rPr>
          <w:rFonts w:ascii="Calibri" w:hAnsi="Calibri" w:cs="Calibri"/>
          <w:color w:val="000000"/>
        </w:rPr>
      </w:pPr>
    </w:p>
    <w:p w14:paraId="3DD50530" w14:textId="77777777" w:rsidR="00AC1F76" w:rsidRPr="00985CDE" w:rsidRDefault="00AC1F76" w:rsidP="00AC1F76">
      <w:pPr>
        <w:autoSpaceDE w:val="0"/>
        <w:autoSpaceDN w:val="0"/>
        <w:adjustRightInd w:val="0"/>
        <w:jc w:val="both"/>
        <w:rPr>
          <w:rFonts w:ascii="Calibri" w:hAnsi="Calibri" w:cs="Calibri"/>
          <w:bCs/>
        </w:rPr>
      </w:pPr>
      <w:r w:rsidRPr="00985CD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1F76" w:rsidRPr="00985CDE" w14:paraId="29F6CC7A" w14:textId="77777777" w:rsidTr="00E37CFA">
        <w:tc>
          <w:tcPr>
            <w:tcW w:w="9016" w:type="dxa"/>
            <w:shd w:val="clear" w:color="auto" w:fill="F2F2F2" w:themeFill="background1" w:themeFillShade="F2"/>
          </w:tcPr>
          <w:p w14:paraId="3034DA8E" w14:textId="77777777" w:rsidR="00AC1F76" w:rsidRPr="00985CDE" w:rsidRDefault="00AC1F76" w:rsidP="00E37CFA">
            <w:pPr>
              <w:autoSpaceDE w:val="0"/>
              <w:autoSpaceDN w:val="0"/>
              <w:adjustRightInd w:val="0"/>
              <w:ind w:left="360"/>
              <w:jc w:val="both"/>
              <w:rPr>
                <w:rFonts w:ascii="Calibri" w:eastAsia="Calibri" w:hAnsi="Calibri" w:cs="Calibri"/>
                <w:lang w:eastAsia="en-US"/>
              </w:rPr>
            </w:pPr>
            <w:r w:rsidRPr="00985CDE">
              <w:rPr>
                <w:rFonts w:ascii="Calibri" w:eastAsia="Calibri" w:hAnsi="Calibri" w:cs="Calibri"/>
                <w:lang w:eastAsia="en-US"/>
              </w:rPr>
              <w:t>Child sexual exploitation, DfE 2017</w:t>
            </w:r>
          </w:p>
          <w:p w14:paraId="76B14470" w14:textId="77777777" w:rsidR="00AC1F76" w:rsidRPr="00985CDE" w:rsidRDefault="00AC1F76" w:rsidP="00E37CFA">
            <w:pPr>
              <w:autoSpaceDE w:val="0"/>
              <w:autoSpaceDN w:val="0"/>
              <w:adjustRightInd w:val="0"/>
              <w:ind w:left="360"/>
              <w:jc w:val="both"/>
              <w:rPr>
                <w:rFonts w:ascii="Calibri" w:eastAsia="Calibri" w:hAnsi="Calibri" w:cs="Calibri"/>
                <w:lang w:eastAsia="en-US"/>
              </w:rPr>
            </w:pPr>
            <w:r w:rsidRPr="00985CDE">
              <w:rPr>
                <w:rFonts w:ascii="Calibri" w:eastAsia="Calibri" w:hAnsi="Calibri" w:cs="Calibri"/>
                <w:lang w:eastAsia="en-US"/>
              </w:rPr>
              <w:t>Information sharing, DfE 2024</w:t>
            </w:r>
          </w:p>
          <w:p w14:paraId="099B6823" w14:textId="77777777" w:rsidR="00AC1F76" w:rsidRPr="00985CDE" w:rsidRDefault="00AC1F76" w:rsidP="00E37CFA">
            <w:pPr>
              <w:autoSpaceDE w:val="0"/>
              <w:autoSpaceDN w:val="0"/>
              <w:adjustRightInd w:val="0"/>
              <w:ind w:left="360"/>
              <w:jc w:val="both"/>
              <w:rPr>
                <w:rFonts w:ascii="Calibri" w:eastAsia="Calibri" w:hAnsi="Calibri" w:cs="Calibri"/>
                <w:sz w:val="22"/>
                <w:lang w:eastAsia="en-US"/>
              </w:rPr>
            </w:pPr>
            <w:r w:rsidRPr="00985CDE">
              <w:rPr>
                <w:rFonts w:ascii="Calibri" w:eastAsia="Calibri" w:hAnsi="Calibri" w:cs="Calibri"/>
                <w:lang w:eastAsia="en-US"/>
              </w:rPr>
              <w:t>What to do if you’re worried a child is being abused, DfE 2015</w:t>
            </w:r>
          </w:p>
        </w:tc>
      </w:tr>
    </w:tbl>
    <w:p w14:paraId="7C0F1BEA" w14:textId="77777777" w:rsidR="00AC1F76" w:rsidRPr="00985CDE" w:rsidRDefault="00AC1F76" w:rsidP="00AC1F76">
      <w:pPr>
        <w:rPr>
          <w:rFonts w:ascii="Calibri" w:hAnsi="Calibri" w:cs="Calibri"/>
          <w:b/>
          <w:bCs/>
          <w:color w:val="000000"/>
        </w:rPr>
      </w:pPr>
      <w:bookmarkStart w:id="67" w:name="_Toc119397361"/>
    </w:p>
    <w:p w14:paraId="6AAED7AB" w14:textId="77777777" w:rsidR="00AC1F76" w:rsidRPr="00985CDE" w:rsidRDefault="00AC1F76" w:rsidP="00AC1F76">
      <w:pPr>
        <w:rPr>
          <w:rFonts w:ascii="Calibri" w:hAnsi="Calibri" w:cs="Calibri"/>
          <w:b/>
          <w:bCs/>
          <w:color w:val="000000"/>
        </w:rPr>
      </w:pPr>
      <w:r w:rsidRPr="00985CDE">
        <w:rPr>
          <w:rFonts w:ascii="Calibri" w:hAnsi="Calibri" w:cs="Calibri"/>
          <w:b/>
          <w:bCs/>
          <w:color w:val="000000"/>
        </w:rPr>
        <w:t>Useful contacts</w:t>
      </w:r>
      <w:bookmarkEnd w:id="67"/>
    </w:p>
    <w:p w14:paraId="5094981B" w14:textId="77777777" w:rsidR="00AC1F76" w:rsidRPr="00DD21F6" w:rsidRDefault="00AC1F76" w:rsidP="00AC1F76">
      <w:pPr>
        <w:jc w:val="both"/>
        <w:rPr>
          <w:rFonts w:ascii="Calibri" w:hAnsi="Calibri"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366"/>
      </w:tblGrid>
      <w:tr w:rsidR="00AC1F76" w:rsidRPr="00985CDE" w14:paraId="558E7F6E" w14:textId="77777777" w:rsidTr="00E37CFA">
        <w:trPr>
          <w:trHeight w:val="428"/>
        </w:trPr>
        <w:tc>
          <w:tcPr>
            <w:tcW w:w="9016" w:type="dxa"/>
            <w:gridSpan w:val="2"/>
            <w:shd w:val="clear" w:color="auto" w:fill="F2F2F2" w:themeFill="background1" w:themeFillShade="F2"/>
            <w:vAlign w:val="center"/>
          </w:tcPr>
          <w:p w14:paraId="6F9C2D9B"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b/>
                <w:iCs/>
                <w:sz w:val="22"/>
                <w:lang w:eastAsia="en-US"/>
              </w:rPr>
              <w:t>Setting</w:t>
            </w:r>
          </w:p>
        </w:tc>
      </w:tr>
      <w:tr w:rsidR="00AC1F76" w:rsidRPr="00985CDE" w14:paraId="188FE8B6" w14:textId="77777777" w:rsidTr="00E37CFA">
        <w:trPr>
          <w:trHeight w:val="428"/>
        </w:trPr>
        <w:tc>
          <w:tcPr>
            <w:tcW w:w="4957" w:type="dxa"/>
            <w:shd w:val="clear" w:color="auto" w:fill="FFFFFF"/>
            <w:vAlign w:val="center"/>
          </w:tcPr>
          <w:p w14:paraId="56BB7CFF"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iCs/>
                <w:sz w:val="22"/>
                <w:lang w:eastAsia="en-US"/>
              </w:rPr>
              <w:t>Main office</w:t>
            </w:r>
          </w:p>
        </w:tc>
        <w:tc>
          <w:tcPr>
            <w:tcW w:w="4059" w:type="dxa"/>
            <w:shd w:val="clear" w:color="auto" w:fill="FFFFFF"/>
            <w:vAlign w:val="center"/>
          </w:tcPr>
          <w:p w14:paraId="71B71AE6" w14:textId="77777777" w:rsidR="00AC1F76" w:rsidRPr="00985CDE" w:rsidRDefault="00AC1F76" w:rsidP="00E37CFA">
            <w:pPr>
              <w:jc w:val="both"/>
              <w:rPr>
                <w:rFonts w:ascii="Calibri" w:eastAsia="Calibri" w:hAnsi="Calibri" w:cs="Calibri"/>
                <w:sz w:val="22"/>
                <w:lang w:eastAsia="en-US"/>
              </w:rPr>
            </w:pPr>
            <w:r>
              <w:rPr>
                <w:rFonts w:ascii="Calibri" w:eastAsia="Calibri" w:hAnsi="Calibri" w:cs="Calibri"/>
                <w:sz w:val="22"/>
                <w:lang w:eastAsia="en-US"/>
              </w:rPr>
              <w:t>0191 5848004</w:t>
            </w:r>
          </w:p>
        </w:tc>
      </w:tr>
      <w:tr w:rsidR="00AC1F76" w:rsidRPr="00985CDE" w14:paraId="429C6371" w14:textId="77777777" w:rsidTr="00E37CFA">
        <w:trPr>
          <w:trHeight w:val="428"/>
        </w:trPr>
        <w:tc>
          <w:tcPr>
            <w:tcW w:w="4957" w:type="dxa"/>
            <w:shd w:val="clear" w:color="auto" w:fill="FFFFFF"/>
            <w:vAlign w:val="center"/>
          </w:tcPr>
          <w:p w14:paraId="63DF4B08"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iCs/>
                <w:sz w:val="22"/>
                <w:lang w:eastAsia="en-US"/>
              </w:rPr>
              <w:t xml:space="preserve">DSL </w:t>
            </w:r>
            <w:r>
              <w:rPr>
                <w:rFonts w:ascii="Calibri" w:eastAsia="Calibri" w:hAnsi="Calibri" w:cs="Calibri"/>
                <w:iCs/>
                <w:sz w:val="22"/>
                <w:lang w:eastAsia="en-US"/>
              </w:rPr>
              <w:t>Dawn Hull</w:t>
            </w:r>
          </w:p>
        </w:tc>
        <w:tc>
          <w:tcPr>
            <w:tcW w:w="4059" w:type="dxa"/>
            <w:shd w:val="clear" w:color="auto" w:fill="FFFFFF"/>
            <w:vAlign w:val="center"/>
          </w:tcPr>
          <w:p w14:paraId="084E6599" w14:textId="77777777" w:rsidR="00AC1F76" w:rsidRPr="00985CDE" w:rsidRDefault="00AC1F76" w:rsidP="00E37CFA">
            <w:pPr>
              <w:jc w:val="both"/>
              <w:rPr>
                <w:rFonts w:ascii="Calibri" w:eastAsia="Calibri" w:hAnsi="Calibri" w:cs="Calibri"/>
                <w:sz w:val="22"/>
                <w:lang w:eastAsia="en-US"/>
              </w:rPr>
            </w:pPr>
            <w:r>
              <w:rPr>
                <w:rFonts w:ascii="Calibri" w:eastAsia="Calibri" w:hAnsi="Calibri" w:cs="Calibri"/>
                <w:sz w:val="22"/>
                <w:lang w:eastAsia="en-US"/>
              </w:rPr>
              <w:t xml:space="preserve">0191 5848004 extension 1 </w:t>
            </w:r>
          </w:p>
        </w:tc>
      </w:tr>
      <w:tr w:rsidR="00AC1F76" w:rsidRPr="00985CDE" w14:paraId="16DC3CF0" w14:textId="77777777" w:rsidTr="00E37CFA">
        <w:trPr>
          <w:trHeight w:val="428"/>
        </w:trPr>
        <w:tc>
          <w:tcPr>
            <w:tcW w:w="4957" w:type="dxa"/>
            <w:shd w:val="clear" w:color="auto" w:fill="FFFFFF"/>
            <w:vAlign w:val="center"/>
          </w:tcPr>
          <w:p w14:paraId="049FBD1F"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iCs/>
                <w:sz w:val="22"/>
                <w:lang w:eastAsia="en-US"/>
              </w:rPr>
              <w:t xml:space="preserve">DSL </w:t>
            </w:r>
            <w:r>
              <w:rPr>
                <w:rFonts w:ascii="Calibri" w:eastAsia="Calibri" w:hAnsi="Calibri" w:cs="Calibri"/>
                <w:iCs/>
                <w:sz w:val="22"/>
                <w:lang w:eastAsia="en-US"/>
              </w:rPr>
              <w:t xml:space="preserve"> Danielle Hourigan</w:t>
            </w:r>
          </w:p>
        </w:tc>
        <w:tc>
          <w:tcPr>
            <w:tcW w:w="4059" w:type="dxa"/>
            <w:shd w:val="clear" w:color="auto" w:fill="FFFFFF"/>
            <w:vAlign w:val="center"/>
          </w:tcPr>
          <w:p w14:paraId="7F270448" w14:textId="77777777" w:rsidR="00AC1F76" w:rsidRPr="00985CDE" w:rsidRDefault="00AC1F76" w:rsidP="00E37CFA">
            <w:pPr>
              <w:jc w:val="both"/>
              <w:rPr>
                <w:rFonts w:ascii="Calibri" w:eastAsia="Calibri" w:hAnsi="Calibri" w:cs="Calibri"/>
                <w:sz w:val="22"/>
                <w:lang w:eastAsia="en-US"/>
              </w:rPr>
            </w:pPr>
            <w:r>
              <w:rPr>
                <w:rFonts w:ascii="Calibri" w:eastAsia="Calibri" w:hAnsi="Calibri" w:cs="Calibri"/>
                <w:sz w:val="22"/>
                <w:lang w:eastAsia="en-US"/>
              </w:rPr>
              <w:t>0191 5848004 extension 2</w:t>
            </w:r>
          </w:p>
        </w:tc>
      </w:tr>
      <w:tr w:rsidR="00AC1F76" w:rsidRPr="00985CDE" w14:paraId="505C5F8B" w14:textId="77777777" w:rsidTr="00E37CFA">
        <w:trPr>
          <w:trHeight w:val="428"/>
        </w:trPr>
        <w:tc>
          <w:tcPr>
            <w:tcW w:w="4957" w:type="dxa"/>
            <w:shd w:val="clear" w:color="auto" w:fill="FFFFFF"/>
            <w:vAlign w:val="center"/>
          </w:tcPr>
          <w:p w14:paraId="1A1A838E" w14:textId="77777777" w:rsidR="00AC1F76" w:rsidRPr="00985CDE" w:rsidRDefault="00AC1F76" w:rsidP="00E37CFA">
            <w:pPr>
              <w:jc w:val="both"/>
              <w:rPr>
                <w:rFonts w:ascii="Calibri" w:eastAsia="Calibri" w:hAnsi="Calibri" w:cs="Calibri"/>
                <w:iCs/>
                <w:sz w:val="22"/>
                <w:lang w:eastAsia="en-US"/>
              </w:rPr>
            </w:pPr>
            <w:r w:rsidRPr="00985CDE">
              <w:rPr>
                <w:rFonts w:ascii="Calibri" w:eastAsia="Calibri" w:hAnsi="Calibri" w:cs="Calibri"/>
                <w:iCs/>
                <w:sz w:val="22"/>
                <w:lang w:eastAsia="en-US"/>
              </w:rPr>
              <w:t>Designated Officer (LADO)</w:t>
            </w:r>
          </w:p>
        </w:tc>
        <w:tc>
          <w:tcPr>
            <w:tcW w:w="4059" w:type="dxa"/>
            <w:shd w:val="clear" w:color="auto" w:fill="FFFFFF"/>
            <w:vAlign w:val="center"/>
          </w:tcPr>
          <w:p w14:paraId="06359331" w14:textId="77777777" w:rsidR="00AC1F76" w:rsidRPr="00985CDE" w:rsidRDefault="00AC1F76" w:rsidP="00E37CFA">
            <w:pPr>
              <w:rPr>
                <w:rFonts w:ascii="Calibri" w:eastAsia="Calibri" w:hAnsi="Calibri" w:cs="Calibri"/>
                <w:sz w:val="22"/>
                <w:lang w:eastAsia="en-US"/>
              </w:rPr>
            </w:pPr>
            <w:r>
              <w:rPr>
                <w:rFonts w:ascii="Calibri" w:eastAsia="Calibri" w:hAnsi="Calibri" w:cs="Calibri"/>
                <w:sz w:val="22"/>
                <w:lang w:eastAsia="en-US"/>
              </w:rPr>
              <w:t xml:space="preserve">Together for children </w:t>
            </w:r>
            <w:r w:rsidRPr="006E2266">
              <w:rPr>
                <w:rFonts w:ascii="Calibri" w:eastAsia="Calibri" w:hAnsi="Calibri" w:cs="Calibri"/>
                <w:sz w:val="22"/>
                <w:lang w:eastAsia="en-US"/>
              </w:rPr>
              <w:t>designatedofficer@togetherforchildren.org.uk</w:t>
            </w:r>
          </w:p>
        </w:tc>
      </w:tr>
      <w:tr w:rsidR="00AC1F76" w:rsidRPr="00985CDE" w14:paraId="6D419C4C" w14:textId="77777777" w:rsidTr="00E37CFA">
        <w:trPr>
          <w:trHeight w:val="428"/>
        </w:trPr>
        <w:tc>
          <w:tcPr>
            <w:tcW w:w="4957" w:type="dxa"/>
            <w:shd w:val="clear" w:color="auto" w:fill="FFFFFF"/>
            <w:vAlign w:val="center"/>
          </w:tcPr>
          <w:p w14:paraId="02CA3FCD" w14:textId="77777777" w:rsidR="00AC1F76" w:rsidRPr="00985CDE" w:rsidRDefault="00AC1F76" w:rsidP="00E37CFA">
            <w:pPr>
              <w:jc w:val="both"/>
              <w:rPr>
                <w:rFonts w:ascii="Calibri" w:eastAsia="Calibri" w:hAnsi="Calibri" w:cs="Calibri"/>
                <w:iCs/>
                <w:sz w:val="22"/>
                <w:lang w:eastAsia="en-US"/>
              </w:rPr>
            </w:pPr>
            <w:r w:rsidRPr="00985CDE">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23FE48F5" w14:textId="77777777" w:rsidR="00AC1F76" w:rsidRPr="00985CDE" w:rsidRDefault="00AC1F76" w:rsidP="00E37CFA">
            <w:pPr>
              <w:jc w:val="both"/>
              <w:rPr>
                <w:rFonts w:ascii="Calibri" w:eastAsia="Calibri" w:hAnsi="Calibri" w:cs="Calibri"/>
                <w:sz w:val="22"/>
                <w:lang w:eastAsia="en-US"/>
              </w:rPr>
            </w:pPr>
            <w:r w:rsidRPr="001E5441">
              <w:rPr>
                <w:rFonts w:ascii="Calibri" w:eastAsia="Calibri" w:hAnsi="Calibri" w:cs="Calibri"/>
                <w:b/>
                <w:bCs/>
                <w:sz w:val="22"/>
                <w:lang w:eastAsia="en-US"/>
              </w:rPr>
              <w:t>0191 561 7007 Out of hours team 0191 520 5560</w:t>
            </w:r>
          </w:p>
        </w:tc>
      </w:tr>
      <w:bookmarkStart w:id="68" w:name="_Hlk129333892"/>
      <w:tr w:rsidR="00AC1F76" w:rsidRPr="00985CDE" w14:paraId="20C43700" w14:textId="77777777" w:rsidTr="00E37CFA">
        <w:trPr>
          <w:trHeight w:val="428"/>
        </w:trPr>
        <w:tc>
          <w:tcPr>
            <w:tcW w:w="4957" w:type="dxa"/>
            <w:shd w:val="clear" w:color="auto" w:fill="FFFFFF"/>
            <w:vAlign w:val="center"/>
          </w:tcPr>
          <w:p w14:paraId="0915F06C" w14:textId="77777777" w:rsidR="00AC1F76" w:rsidRPr="00985CDE" w:rsidRDefault="00AC1F76" w:rsidP="00E37CFA">
            <w:pPr>
              <w:jc w:val="both"/>
              <w:rPr>
                <w:rFonts w:ascii="Calibri" w:eastAsia="Calibri" w:hAnsi="Calibri" w:cs="Calibri"/>
                <w:sz w:val="22"/>
                <w:lang w:eastAsia="en-US"/>
              </w:rPr>
            </w:pPr>
            <w:r w:rsidRPr="00985CDE">
              <w:fldChar w:fldCharType="begin"/>
            </w:r>
            <w:r w:rsidRPr="00985CDE">
              <w:instrText>HYPERLINK "https://www.gov.uk/government/organisations/ofsted"</w:instrText>
            </w:r>
            <w:r w:rsidRPr="00985CDE">
              <w:fldChar w:fldCharType="separate"/>
            </w:r>
            <w:r w:rsidRPr="00985CDE">
              <w:rPr>
                <w:rFonts w:ascii="Calibri" w:eastAsia="Calibri" w:hAnsi="Calibri"/>
                <w:color w:val="0000FF"/>
                <w:sz w:val="22"/>
                <w:szCs w:val="22"/>
                <w:u w:val="single"/>
                <w:lang w:eastAsia="en-US"/>
              </w:rPr>
              <w:t>Ofsted</w:t>
            </w:r>
            <w:r w:rsidRPr="00985CDE">
              <w:rPr>
                <w:rFonts w:ascii="Calibri" w:eastAsia="Calibri" w:hAnsi="Calibri"/>
                <w:color w:val="0000FF"/>
                <w:sz w:val="22"/>
                <w:szCs w:val="22"/>
                <w:u w:val="single"/>
                <w:lang w:eastAsia="en-US"/>
              </w:rPr>
              <w:fldChar w:fldCharType="end"/>
            </w:r>
            <w:r w:rsidRPr="00985CDE">
              <w:rPr>
                <w:rFonts w:ascii="Calibri" w:eastAsia="Calibri" w:hAnsi="Calibri" w:cs="Calibri"/>
                <w:iCs/>
                <w:sz w:val="22"/>
                <w:lang w:eastAsia="en-US"/>
              </w:rPr>
              <w:t xml:space="preserve"> (England)</w:t>
            </w:r>
          </w:p>
        </w:tc>
        <w:tc>
          <w:tcPr>
            <w:tcW w:w="4059" w:type="dxa"/>
            <w:shd w:val="clear" w:color="auto" w:fill="FFFFFF"/>
            <w:vAlign w:val="center"/>
          </w:tcPr>
          <w:p w14:paraId="29B5066C"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iCs/>
                <w:sz w:val="22"/>
                <w:lang w:eastAsia="en-US"/>
              </w:rPr>
              <w:t>0300 123 1231</w:t>
            </w:r>
          </w:p>
        </w:tc>
      </w:tr>
    </w:tbl>
    <w:p w14:paraId="227EC5B5" w14:textId="77777777" w:rsidR="00AC1F76" w:rsidRDefault="00AC1F76" w:rsidP="00AC1F76">
      <w:pPr>
        <w:tabs>
          <w:tab w:val="left" w:pos="2985"/>
        </w:tabs>
      </w:pPr>
    </w:p>
    <w:p w14:paraId="747367E6" w14:textId="77777777" w:rsidR="00AC1F76" w:rsidRPr="00B95557" w:rsidRDefault="00AC1F76" w:rsidP="00AC1F76">
      <w:pPr>
        <w:tabs>
          <w:tab w:val="center" w:pos="4153"/>
          <w:tab w:val="right" w:pos="8306"/>
        </w:tabs>
        <w:jc w:val="center"/>
        <w:rPr>
          <w:rFonts w:ascii="Arial" w:hAnsi="Arial" w:cs="Arial"/>
          <w:b/>
          <w:color w:val="000000"/>
          <w:u w:val="single"/>
          <w:lang w:eastAsia="en-US"/>
        </w:rPr>
      </w:pPr>
      <w:r w:rsidRPr="00B95557">
        <w:rPr>
          <w:rFonts w:ascii="Arial" w:hAnsi="Arial" w:cs="Arial"/>
          <w:b/>
          <w:color w:val="000000"/>
          <w:u w:val="single"/>
          <w:lang w:eastAsia="en-US"/>
        </w:rPr>
        <w:t>Contact Numbers</w:t>
      </w:r>
    </w:p>
    <w:p w14:paraId="0A65D6C6" w14:textId="77777777" w:rsidR="00AC1F76" w:rsidRPr="00B95557" w:rsidRDefault="00AC1F76" w:rsidP="00AC1F76">
      <w:pPr>
        <w:tabs>
          <w:tab w:val="center" w:pos="4153"/>
          <w:tab w:val="right" w:pos="8306"/>
        </w:tabs>
        <w:rPr>
          <w:rFonts w:ascii="Arial" w:hAnsi="Arial" w:cs="Arial"/>
          <w:b/>
          <w:color w:val="000000"/>
          <w:lang w:eastAsia="en-US"/>
        </w:rPr>
      </w:pPr>
    </w:p>
    <w:p w14:paraId="7FED12E9" w14:textId="77777777" w:rsidR="00AC1F76" w:rsidRPr="00B95557" w:rsidRDefault="00AC1F76" w:rsidP="00AC1F76">
      <w:pPr>
        <w:tabs>
          <w:tab w:val="center" w:pos="4153"/>
          <w:tab w:val="right" w:pos="8306"/>
        </w:tabs>
        <w:rPr>
          <w:rFonts w:ascii="Arial" w:hAnsi="Arial" w:cs="Arial"/>
          <w:b/>
          <w:color w:val="000000"/>
          <w:lang w:eastAsia="en-US"/>
        </w:rPr>
      </w:pPr>
      <w:r w:rsidRPr="00B95557">
        <w:rPr>
          <w:rFonts w:ascii="Arial" w:hAnsi="Arial" w:cs="Arial"/>
          <w:b/>
          <w:color w:val="000000"/>
          <w:lang w:eastAsia="en-US"/>
        </w:rPr>
        <w:t>In case of an immediate referral contact Integrated Contact Referral team (ICRT)</w:t>
      </w:r>
    </w:p>
    <w:p w14:paraId="44FB828F" w14:textId="77777777" w:rsidR="00AC1F76" w:rsidRPr="00B95557" w:rsidRDefault="00AC1F76" w:rsidP="00AC1F76">
      <w:pPr>
        <w:tabs>
          <w:tab w:val="center" w:pos="4153"/>
          <w:tab w:val="right" w:pos="8306"/>
        </w:tabs>
        <w:rPr>
          <w:rFonts w:ascii="Arial" w:hAnsi="Arial" w:cs="Arial"/>
          <w:b/>
          <w:bCs/>
          <w:color w:val="262626"/>
          <w:lang w:eastAsia="en-US"/>
        </w:rPr>
      </w:pPr>
    </w:p>
    <w:p w14:paraId="7FCC82FC" w14:textId="77777777" w:rsidR="00AC1F76" w:rsidRPr="00B95557" w:rsidRDefault="00AC1F76" w:rsidP="00AC1F76">
      <w:pPr>
        <w:tabs>
          <w:tab w:val="center" w:pos="4153"/>
          <w:tab w:val="right" w:pos="8306"/>
        </w:tabs>
        <w:rPr>
          <w:rFonts w:ascii="Arial" w:hAnsi="Arial" w:cs="Arial"/>
          <w:lang w:eastAsia="en-US"/>
        </w:rPr>
      </w:pPr>
      <w:r w:rsidRPr="00B95557">
        <w:rPr>
          <w:rFonts w:ascii="Arial" w:hAnsi="Arial" w:cs="Arial"/>
          <w:b/>
          <w:bCs/>
          <w:lang w:eastAsia="en-US"/>
        </w:rPr>
        <w:t xml:space="preserve">Children's Safeguarding on </w:t>
      </w:r>
      <w:r w:rsidRPr="00B95557">
        <w:rPr>
          <w:rFonts w:ascii="Arial" w:hAnsi="Arial" w:cs="Arial"/>
          <w:b/>
          <w:bCs/>
          <w:shd w:val="clear" w:color="auto" w:fill="FFFFFF"/>
          <w:lang w:eastAsia="en-US"/>
        </w:rPr>
        <w:t>0191 5617007</w:t>
      </w:r>
      <w:r w:rsidRPr="00B95557">
        <w:rPr>
          <w:rFonts w:ascii="Arial" w:hAnsi="Arial" w:cs="Arial"/>
          <w:lang w:eastAsia="en-US"/>
        </w:rPr>
        <w:br/>
        <w:t>(8.30am to 5.15pm Monday to Thursday, and 8.30am to 4.45pm Friday)</w:t>
      </w:r>
    </w:p>
    <w:p w14:paraId="63C9F1FC" w14:textId="77777777" w:rsidR="00AC1F76" w:rsidRPr="00B95557" w:rsidRDefault="00AC1F76" w:rsidP="00AC1F76">
      <w:pPr>
        <w:shd w:val="clear" w:color="auto" w:fill="FFFFFF"/>
        <w:spacing w:before="100" w:beforeAutospacing="1" w:after="100" w:afterAutospacing="1"/>
        <w:rPr>
          <w:rFonts w:ascii="Arial" w:hAnsi="Arial" w:cs="Arial"/>
        </w:rPr>
      </w:pPr>
      <w:r w:rsidRPr="00B95557">
        <w:rPr>
          <w:rFonts w:ascii="Arial" w:hAnsi="Arial" w:cs="Arial"/>
          <w:b/>
          <w:bCs/>
        </w:rPr>
        <w:t>The Out of Hours Team are contactable on 0191 520 5552</w:t>
      </w:r>
      <w:r w:rsidRPr="00B95557">
        <w:rPr>
          <w:rFonts w:ascii="Arial" w:hAnsi="Arial" w:cs="Arial"/>
        </w:rPr>
        <w:br/>
        <w:t>(available Monday-Thursday 5.15-8.30am and from Friday 4.45pm - until Monday 8.30am)</w:t>
      </w:r>
    </w:p>
    <w:p w14:paraId="555534E0" w14:textId="77777777" w:rsidR="00AC1F76" w:rsidRPr="00B95557" w:rsidRDefault="00AC1F76" w:rsidP="00AC1F76">
      <w:pPr>
        <w:autoSpaceDE w:val="0"/>
        <w:autoSpaceDN w:val="0"/>
        <w:adjustRightInd w:val="0"/>
        <w:rPr>
          <w:rFonts w:ascii="Arial" w:hAnsi="Arial" w:cs="Arial"/>
          <w:color w:val="FF0000"/>
          <w:lang w:eastAsia="en-US"/>
        </w:rPr>
      </w:pPr>
    </w:p>
    <w:p w14:paraId="40DA5788" w14:textId="77777777" w:rsidR="00AC1F76" w:rsidRPr="00B95557" w:rsidRDefault="00AC1F76" w:rsidP="00AC1F76">
      <w:pPr>
        <w:autoSpaceDE w:val="0"/>
        <w:autoSpaceDN w:val="0"/>
        <w:adjustRightInd w:val="0"/>
        <w:rPr>
          <w:rFonts w:ascii="Arial" w:hAnsi="Arial" w:cs="Arial"/>
          <w:b/>
          <w:lang w:eastAsia="en-US"/>
        </w:rPr>
      </w:pPr>
      <w:r w:rsidRPr="00B95557">
        <w:rPr>
          <w:rFonts w:ascii="Arial" w:hAnsi="Arial" w:cs="Arial"/>
          <w:b/>
          <w:lang w:eastAsia="en-US"/>
        </w:rPr>
        <w:t>In the case of an Allegation:</w:t>
      </w:r>
    </w:p>
    <w:p w14:paraId="135CD44D" w14:textId="77777777" w:rsidR="00AC1F76" w:rsidRPr="00B95557" w:rsidRDefault="00AC1F76" w:rsidP="00AC1F76">
      <w:pPr>
        <w:tabs>
          <w:tab w:val="left" w:pos="7320"/>
        </w:tabs>
        <w:rPr>
          <w:rFonts w:ascii="Arial" w:hAnsi="Arial" w:cs="Arial"/>
          <w:shd w:val="clear" w:color="auto" w:fill="FFFFFF"/>
          <w:lang w:eastAsia="en-US"/>
        </w:rPr>
      </w:pPr>
      <w:r w:rsidRPr="00B95557">
        <w:rPr>
          <w:rFonts w:ascii="Arial" w:hAnsi="Arial" w:cs="Arial"/>
          <w:lang w:eastAsia="en-US"/>
        </w:rPr>
        <w:t xml:space="preserve">Designated Officer (Local Authority Designated Officer)              </w:t>
      </w:r>
      <w:r w:rsidRPr="00B95557">
        <w:rPr>
          <w:rFonts w:ascii="Arial" w:hAnsi="Arial" w:cs="Arial"/>
          <w:shd w:val="clear" w:color="auto" w:fill="FFFFFF"/>
          <w:lang w:eastAsia="en-US"/>
        </w:rPr>
        <w:t>0191 561 3901</w:t>
      </w:r>
    </w:p>
    <w:p w14:paraId="6B4943EB" w14:textId="77777777" w:rsidR="00AC1F76" w:rsidRPr="00B95557" w:rsidRDefault="00AC1F76" w:rsidP="00AC1F76">
      <w:pPr>
        <w:tabs>
          <w:tab w:val="left" w:pos="7320"/>
        </w:tabs>
        <w:rPr>
          <w:rFonts w:ascii="Arial" w:hAnsi="Arial" w:cs="Arial"/>
          <w:lang w:eastAsia="en-US"/>
        </w:rPr>
      </w:pPr>
      <w:hyperlink r:id="rId16" w:history="1">
        <w:r w:rsidRPr="00B95557">
          <w:rPr>
            <w:rFonts w:ascii="Arial" w:hAnsi="Arial" w:cs="Arial"/>
            <w:color w:val="0000FF"/>
            <w:u w:val="single"/>
            <w:lang w:eastAsia="en-US"/>
          </w:rPr>
          <w:t>Designated Officer - Together for Children</w:t>
        </w:r>
      </w:hyperlink>
    </w:p>
    <w:p w14:paraId="74BF862E" w14:textId="77777777" w:rsidR="00AC1F76" w:rsidRPr="00B95557" w:rsidRDefault="00AC1F76" w:rsidP="00AC1F76">
      <w:pPr>
        <w:rPr>
          <w:rFonts w:ascii="Arial" w:hAnsi="Arial" w:cs="Arial"/>
          <w:lang w:eastAsia="en-US"/>
        </w:rPr>
      </w:pPr>
    </w:p>
    <w:p w14:paraId="728B7DA1" w14:textId="77777777" w:rsidR="00AC1F76" w:rsidRPr="00B95557" w:rsidRDefault="00AC1F76" w:rsidP="00AC1F76">
      <w:pPr>
        <w:rPr>
          <w:rFonts w:ascii="Arial" w:hAnsi="Arial" w:cs="Arial"/>
          <w:b/>
          <w:lang w:eastAsia="en-US"/>
        </w:rPr>
      </w:pPr>
      <w:r w:rsidRPr="00B95557">
        <w:rPr>
          <w:rFonts w:ascii="Arial" w:hAnsi="Arial" w:cs="Arial"/>
          <w:b/>
          <w:lang w:eastAsia="en-US"/>
        </w:rPr>
        <w:t>For Advice &amp; Guidance:</w:t>
      </w:r>
    </w:p>
    <w:p w14:paraId="6C5F917B" w14:textId="77777777" w:rsidR="00AC1F76" w:rsidRPr="00B95557" w:rsidRDefault="00AC1F76" w:rsidP="00AC1F76">
      <w:pPr>
        <w:rPr>
          <w:rFonts w:ascii="Arial" w:hAnsi="Arial" w:cs="Arial"/>
          <w:b/>
          <w:lang w:eastAsia="en-US"/>
        </w:rPr>
      </w:pPr>
    </w:p>
    <w:p w14:paraId="295D0F99" w14:textId="77777777" w:rsidR="00AC1F76" w:rsidRPr="00B95557" w:rsidRDefault="00AC1F76" w:rsidP="00AC1F76">
      <w:pPr>
        <w:rPr>
          <w:rFonts w:ascii="Arial" w:hAnsi="Arial" w:cs="Arial"/>
          <w:lang w:eastAsia="en-US"/>
        </w:rPr>
      </w:pPr>
      <w:r w:rsidRPr="00B95557">
        <w:rPr>
          <w:rFonts w:ascii="Arial" w:hAnsi="Arial" w:cs="Arial"/>
          <w:lang w:eastAsia="en-US"/>
        </w:rPr>
        <w:t>ICRT:</w:t>
      </w:r>
      <w:r w:rsidRPr="00B95557">
        <w:rPr>
          <w:rFonts w:ascii="Arial" w:hAnsi="Arial" w:cs="Arial"/>
          <w:lang w:eastAsia="en-US"/>
        </w:rPr>
        <w:tab/>
      </w:r>
      <w:r w:rsidRPr="00B95557">
        <w:rPr>
          <w:rFonts w:ascii="Arial" w:hAnsi="Arial" w:cs="Arial"/>
          <w:lang w:eastAsia="en-US"/>
        </w:rPr>
        <w:tab/>
        <w:t xml:space="preserve">                                                                               0191 561 7007</w:t>
      </w:r>
      <w:r w:rsidRPr="00B95557">
        <w:rPr>
          <w:rFonts w:ascii="Arial" w:hAnsi="Arial" w:cs="Arial"/>
          <w:shd w:val="clear" w:color="auto" w:fill="FFFFFF"/>
          <w:lang w:eastAsia="en-US"/>
        </w:rPr>
        <w:t xml:space="preserve"> </w:t>
      </w:r>
      <w:r w:rsidRPr="00B95557">
        <w:rPr>
          <w:rFonts w:ascii="Arial" w:hAnsi="Arial" w:cs="Arial"/>
          <w:lang w:eastAsia="en-US"/>
        </w:rPr>
        <w:t xml:space="preserve"> </w:t>
      </w:r>
    </w:p>
    <w:p w14:paraId="722C3A6B" w14:textId="77777777" w:rsidR="00AC1F76" w:rsidRPr="00B95557" w:rsidRDefault="00AC1F76" w:rsidP="00AC1F76">
      <w:pPr>
        <w:rPr>
          <w:rFonts w:ascii="Arial" w:hAnsi="Arial" w:cs="Arial"/>
          <w:lang w:eastAsia="en-US"/>
        </w:rPr>
      </w:pPr>
      <w:hyperlink r:id="rId17" w:history="1">
        <w:r w:rsidRPr="00B95557">
          <w:rPr>
            <w:rFonts w:ascii="Arial" w:hAnsi="Arial" w:cs="Arial"/>
            <w:color w:val="0000FF"/>
            <w:u w:val="single"/>
            <w:lang w:eastAsia="en-US"/>
          </w:rPr>
          <w:t>Concerned about a child? - Together for Children</w:t>
        </w:r>
      </w:hyperlink>
    </w:p>
    <w:p w14:paraId="25CA12E8" w14:textId="77777777" w:rsidR="00AC1F76" w:rsidRPr="00B95557" w:rsidRDefault="00AC1F76" w:rsidP="00AC1F76">
      <w:pPr>
        <w:rPr>
          <w:rFonts w:ascii="Arial" w:hAnsi="Arial" w:cs="Arial"/>
          <w:lang w:eastAsia="en-US"/>
        </w:rPr>
      </w:pPr>
    </w:p>
    <w:p w14:paraId="544427D2" w14:textId="77777777" w:rsidR="00AC1F76" w:rsidRPr="00B95557" w:rsidRDefault="00AC1F76" w:rsidP="00AC1F76">
      <w:pPr>
        <w:rPr>
          <w:rFonts w:ascii="Arial" w:hAnsi="Arial" w:cs="Arial"/>
          <w:lang w:eastAsia="en-US"/>
        </w:rPr>
      </w:pPr>
      <w:r w:rsidRPr="00B95557">
        <w:rPr>
          <w:rFonts w:ascii="Arial" w:hAnsi="Arial" w:cs="Arial"/>
          <w:lang w:eastAsia="en-US"/>
        </w:rPr>
        <w:t>Early Help Advice and Allocations Team</w:t>
      </w:r>
      <w:r w:rsidRPr="00B95557">
        <w:rPr>
          <w:rFonts w:ascii="Arial" w:hAnsi="Arial" w:cs="Arial"/>
          <w:lang w:eastAsia="en-US"/>
        </w:rPr>
        <w:tab/>
      </w:r>
      <w:r w:rsidRPr="00B95557">
        <w:rPr>
          <w:rFonts w:ascii="Arial" w:hAnsi="Arial" w:cs="Arial"/>
          <w:lang w:eastAsia="en-US"/>
        </w:rPr>
        <w:tab/>
      </w:r>
      <w:r w:rsidRPr="00B95557">
        <w:rPr>
          <w:rFonts w:ascii="Arial" w:hAnsi="Arial" w:cs="Arial"/>
          <w:lang w:eastAsia="en-US"/>
        </w:rPr>
        <w:tab/>
      </w:r>
      <w:r w:rsidRPr="00B95557">
        <w:rPr>
          <w:rFonts w:ascii="Arial" w:hAnsi="Arial" w:cs="Arial"/>
          <w:lang w:eastAsia="en-US"/>
        </w:rPr>
        <w:tab/>
        <w:t xml:space="preserve">    0191 561 4084</w:t>
      </w:r>
    </w:p>
    <w:p w14:paraId="55B87F73" w14:textId="77777777" w:rsidR="00AC1F76" w:rsidRPr="00B95557" w:rsidRDefault="00AC1F76" w:rsidP="00AC1F76">
      <w:pPr>
        <w:rPr>
          <w:rFonts w:ascii="Arial" w:hAnsi="Arial" w:cs="Arial"/>
          <w:lang w:eastAsia="en-US"/>
        </w:rPr>
      </w:pPr>
    </w:p>
    <w:p w14:paraId="21FE48A7" w14:textId="77777777" w:rsidR="00AC1F76" w:rsidRPr="00B95557" w:rsidRDefault="00AC1F76" w:rsidP="00AC1F76">
      <w:pPr>
        <w:tabs>
          <w:tab w:val="center" w:pos="4153"/>
          <w:tab w:val="right" w:pos="8306"/>
        </w:tabs>
        <w:rPr>
          <w:rFonts w:ascii="Arial" w:hAnsi="Arial" w:cs="Arial"/>
          <w:lang w:eastAsia="en-US"/>
        </w:rPr>
      </w:pPr>
      <w:r w:rsidRPr="00B95557">
        <w:rPr>
          <w:rFonts w:ascii="Arial" w:hAnsi="Arial" w:cs="Arial"/>
          <w:lang w:eastAsia="en-US"/>
        </w:rPr>
        <w:t>Early Years Team (School Improvement Service)</w:t>
      </w:r>
    </w:p>
    <w:p w14:paraId="3335FB65" w14:textId="77777777" w:rsidR="00AC1F76" w:rsidRPr="00B95557" w:rsidRDefault="00AC1F76" w:rsidP="00AC1F76">
      <w:pPr>
        <w:tabs>
          <w:tab w:val="center" w:pos="4153"/>
          <w:tab w:val="right" w:pos="8306"/>
        </w:tabs>
        <w:rPr>
          <w:rFonts w:ascii="Arial" w:hAnsi="Arial" w:cs="Arial"/>
          <w:lang w:eastAsia="en-US"/>
        </w:rPr>
      </w:pPr>
    </w:p>
    <w:p w14:paraId="38FA2B88" w14:textId="77777777" w:rsidR="00AC1F76" w:rsidRPr="00B95557" w:rsidRDefault="00AC1F76" w:rsidP="00AC1F76">
      <w:pPr>
        <w:tabs>
          <w:tab w:val="center" w:pos="4153"/>
          <w:tab w:val="right" w:pos="8306"/>
        </w:tabs>
        <w:rPr>
          <w:rFonts w:ascii="Arial" w:hAnsi="Arial" w:cs="Arial"/>
          <w:lang w:eastAsia="en-US"/>
        </w:rPr>
      </w:pPr>
      <w:r w:rsidRPr="00B95557">
        <w:rPr>
          <w:rFonts w:ascii="Arial" w:hAnsi="Arial" w:cs="Arial"/>
          <w:lang w:eastAsia="en-US"/>
        </w:rPr>
        <w:t>Nicola Wardropper (Early Years Development Team Lead)</w:t>
      </w:r>
      <w:r w:rsidRPr="00B95557">
        <w:rPr>
          <w:rFonts w:ascii="Arial" w:hAnsi="Arial" w:cs="Arial"/>
          <w:lang w:eastAsia="en-US"/>
        </w:rPr>
        <w:tab/>
        <w:t xml:space="preserve">             07435753524</w:t>
      </w:r>
    </w:p>
    <w:p w14:paraId="7064D213" w14:textId="77777777" w:rsidR="00AC1F76" w:rsidRPr="00B95557" w:rsidRDefault="00AC1F76" w:rsidP="00AC1F76">
      <w:pPr>
        <w:tabs>
          <w:tab w:val="center" w:pos="4153"/>
          <w:tab w:val="right" w:pos="8306"/>
        </w:tabs>
        <w:rPr>
          <w:rFonts w:ascii="Arial" w:hAnsi="Arial" w:cs="Arial"/>
          <w:lang w:eastAsia="en-US"/>
        </w:rPr>
      </w:pPr>
      <w:r w:rsidRPr="00B95557">
        <w:rPr>
          <w:rFonts w:ascii="Arial" w:hAnsi="Arial" w:cs="Arial"/>
          <w:lang w:eastAsia="en-US"/>
        </w:rPr>
        <w:t>Kaye Welsh (Early Years Development Officer)                               07867160236</w:t>
      </w:r>
      <w:r w:rsidRPr="00B95557">
        <w:rPr>
          <w:rFonts w:ascii="Arial" w:hAnsi="Arial" w:cs="Arial"/>
          <w:lang w:eastAsia="en-US"/>
        </w:rPr>
        <w:tab/>
      </w:r>
    </w:p>
    <w:p w14:paraId="66DC22A7" w14:textId="77777777" w:rsidR="00AC1F76" w:rsidRPr="00B95557" w:rsidRDefault="00AC1F76" w:rsidP="00AC1F76">
      <w:pPr>
        <w:tabs>
          <w:tab w:val="center" w:pos="4153"/>
          <w:tab w:val="right" w:pos="8306"/>
        </w:tabs>
        <w:rPr>
          <w:rFonts w:ascii="Arial" w:hAnsi="Arial" w:cs="Arial"/>
          <w:lang w:eastAsia="en-US"/>
        </w:rPr>
      </w:pPr>
      <w:r w:rsidRPr="00B95557">
        <w:rPr>
          <w:rFonts w:ascii="Arial" w:hAnsi="Arial" w:cs="Arial"/>
          <w:lang w:eastAsia="en-US"/>
        </w:rPr>
        <w:lastRenderedPageBreak/>
        <w:t>Joanne Johnson (Early Years Development Officer)                        0</w:t>
      </w:r>
      <w:r w:rsidRPr="00B95557">
        <w:rPr>
          <w:rFonts w:ascii="Arial" w:eastAsiaTheme="minorEastAsia" w:hAnsi="Arial" w:cs="Arial"/>
          <w:noProof/>
        </w:rPr>
        <w:t>7867275792</w:t>
      </w:r>
    </w:p>
    <w:p w14:paraId="262A5555" w14:textId="77777777" w:rsidR="00AC1F76" w:rsidRPr="00B95557" w:rsidRDefault="00AC1F76" w:rsidP="00AC1F76">
      <w:pPr>
        <w:tabs>
          <w:tab w:val="center" w:pos="4153"/>
          <w:tab w:val="right" w:pos="8306"/>
        </w:tabs>
        <w:rPr>
          <w:rFonts w:ascii="Arial" w:hAnsi="Arial" w:cs="Arial"/>
          <w:color w:val="FF0000"/>
          <w:lang w:eastAsia="en-US"/>
        </w:rPr>
      </w:pPr>
      <w:r w:rsidRPr="00B95557">
        <w:rPr>
          <w:rFonts w:ascii="Arial" w:hAnsi="Arial" w:cs="Arial"/>
          <w:lang w:eastAsia="en-US"/>
        </w:rPr>
        <w:t xml:space="preserve">Beth Stockdale (Early Years Development Officer)                          </w:t>
      </w:r>
      <w:r w:rsidRPr="00B95557">
        <w:rPr>
          <w:rFonts w:ascii="Arial" w:hAnsi="Arial" w:cs="Arial"/>
        </w:rPr>
        <w:t>07747292809</w:t>
      </w:r>
    </w:p>
    <w:p w14:paraId="4118709A" w14:textId="77777777" w:rsidR="00AC1F76" w:rsidRPr="00C56E03" w:rsidRDefault="00AC1F76" w:rsidP="00AC1F76">
      <w:pPr>
        <w:tabs>
          <w:tab w:val="center" w:pos="4153"/>
          <w:tab w:val="right" w:pos="8306"/>
        </w:tabs>
        <w:rPr>
          <w:rFonts w:ascii="Arial" w:hAnsi="Arial" w:cs="Arial"/>
          <w:lang w:eastAsia="en-US"/>
        </w:rPr>
      </w:pPr>
      <w:r w:rsidRPr="00C56E03">
        <w:rPr>
          <w:rFonts w:ascii="Arial" w:hAnsi="Arial" w:cs="Arial"/>
          <w:lang w:eastAsia="en-US"/>
        </w:rPr>
        <w:t>Shantelle Kennon (Early Years Development Officer)                      07350393165</w:t>
      </w:r>
    </w:p>
    <w:p w14:paraId="61A48BCD" w14:textId="77777777" w:rsidR="00AC1F76" w:rsidRDefault="00AC1F76" w:rsidP="00AC1F76">
      <w:pPr>
        <w:tabs>
          <w:tab w:val="left" w:pos="2985"/>
        </w:tabs>
      </w:pPr>
    </w:p>
    <w:p w14:paraId="009418BC" w14:textId="77777777" w:rsidR="00AC1F76" w:rsidRPr="00985CDE" w:rsidRDefault="00AC1F76" w:rsidP="00AC1F76">
      <w:pPr>
        <w:tabs>
          <w:tab w:val="left" w:pos="29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AC1F76" w:rsidRPr="00985CDE" w14:paraId="3AC927DD" w14:textId="77777777" w:rsidTr="00E37CFA">
        <w:trPr>
          <w:trHeight w:val="428"/>
        </w:trPr>
        <w:tc>
          <w:tcPr>
            <w:tcW w:w="9016" w:type="dxa"/>
            <w:gridSpan w:val="2"/>
            <w:shd w:val="clear" w:color="auto" w:fill="F2F2F2" w:themeFill="background1" w:themeFillShade="F2"/>
            <w:vAlign w:val="center"/>
          </w:tcPr>
          <w:p w14:paraId="4C858EEE" w14:textId="77777777" w:rsidR="00AC1F76" w:rsidRPr="00985CDE" w:rsidRDefault="00AC1F76" w:rsidP="00E37CFA">
            <w:pPr>
              <w:jc w:val="both"/>
              <w:rPr>
                <w:rFonts w:ascii="Calibri" w:eastAsia="Calibri" w:hAnsi="Calibri" w:cs="Calibri"/>
                <w:sz w:val="22"/>
                <w:lang w:eastAsia="en-US"/>
              </w:rPr>
            </w:pPr>
            <w:r w:rsidRPr="00985CDE">
              <w:rPr>
                <w:rFonts w:ascii="Calibri" w:eastAsia="Calibri" w:hAnsi="Calibri" w:cs="Calibri"/>
                <w:b/>
                <w:iCs/>
                <w:sz w:val="22"/>
                <w:lang w:eastAsia="en-US"/>
              </w:rPr>
              <w:t>Police and related contacts</w:t>
            </w:r>
          </w:p>
        </w:tc>
      </w:tr>
      <w:tr w:rsidR="00AC1F76" w:rsidRPr="00985CDE" w14:paraId="1F27E514" w14:textId="77777777" w:rsidTr="00E37CFA">
        <w:trPr>
          <w:trHeight w:val="428"/>
        </w:trPr>
        <w:tc>
          <w:tcPr>
            <w:tcW w:w="4957" w:type="dxa"/>
            <w:shd w:val="clear" w:color="auto" w:fill="FFFFFF"/>
            <w:vAlign w:val="center"/>
          </w:tcPr>
          <w:p w14:paraId="520B21B3" w14:textId="77777777" w:rsidR="00AC1F76" w:rsidRPr="00985CDE" w:rsidRDefault="00AC1F76" w:rsidP="00E37CFA">
            <w:pPr>
              <w:jc w:val="both"/>
              <w:rPr>
                <w:rFonts w:ascii="Calibri" w:eastAsia="Calibri" w:hAnsi="Calibri" w:cs="Calibri"/>
                <w:sz w:val="22"/>
                <w:lang w:eastAsia="en-US"/>
              </w:rPr>
            </w:pPr>
            <w:r w:rsidRPr="00985CDE">
              <w:rPr>
                <w:rFonts w:ascii="Calibri" w:eastAsia="Arial" w:hAnsi="Calibri" w:cs="Calibri"/>
                <w:sz w:val="22"/>
              </w:rPr>
              <w:t>Emergency police</w:t>
            </w:r>
          </w:p>
        </w:tc>
        <w:tc>
          <w:tcPr>
            <w:tcW w:w="4059" w:type="dxa"/>
            <w:shd w:val="clear" w:color="auto" w:fill="FFFFFF"/>
            <w:vAlign w:val="center"/>
          </w:tcPr>
          <w:p w14:paraId="1018B6C2" w14:textId="77777777" w:rsidR="00AC1F76" w:rsidRPr="00985CDE" w:rsidRDefault="00AC1F76" w:rsidP="00E37CFA">
            <w:pPr>
              <w:jc w:val="both"/>
              <w:rPr>
                <w:rFonts w:ascii="Calibri" w:eastAsia="Calibri" w:hAnsi="Calibri" w:cs="Calibri"/>
                <w:sz w:val="22"/>
              </w:rPr>
            </w:pPr>
            <w:r w:rsidRPr="00985CDE">
              <w:rPr>
                <w:rFonts w:ascii="Calibri" w:eastAsia="Arial" w:hAnsi="Calibri" w:cs="Calibri"/>
                <w:sz w:val="22"/>
              </w:rPr>
              <w:t>999</w:t>
            </w:r>
          </w:p>
        </w:tc>
      </w:tr>
      <w:tr w:rsidR="00AC1F76" w:rsidRPr="00985CDE" w14:paraId="1FA00269" w14:textId="77777777" w:rsidTr="00E37CFA">
        <w:trPr>
          <w:trHeight w:val="428"/>
        </w:trPr>
        <w:tc>
          <w:tcPr>
            <w:tcW w:w="4957" w:type="dxa"/>
            <w:shd w:val="clear" w:color="auto" w:fill="FFFFFF"/>
            <w:vAlign w:val="center"/>
          </w:tcPr>
          <w:p w14:paraId="588BF75F" w14:textId="77777777" w:rsidR="00AC1F76" w:rsidRPr="00985CDE" w:rsidRDefault="00AC1F76" w:rsidP="00E37CFA">
            <w:pPr>
              <w:jc w:val="both"/>
              <w:rPr>
                <w:rFonts w:ascii="Calibri" w:eastAsia="Calibri" w:hAnsi="Calibri" w:cs="Calibri"/>
                <w:sz w:val="22"/>
                <w:lang w:eastAsia="en-US"/>
              </w:rPr>
            </w:pPr>
            <w:r w:rsidRPr="00985CDE">
              <w:rPr>
                <w:rFonts w:ascii="Calibri" w:eastAsia="Arial" w:hAnsi="Calibri" w:cs="Calibri"/>
                <w:sz w:val="22"/>
              </w:rPr>
              <w:t>Non-emergency police</w:t>
            </w:r>
          </w:p>
        </w:tc>
        <w:tc>
          <w:tcPr>
            <w:tcW w:w="4059" w:type="dxa"/>
            <w:shd w:val="clear" w:color="auto" w:fill="FFFFFF"/>
            <w:vAlign w:val="center"/>
          </w:tcPr>
          <w:p w14:paraId="0C9DDFD1" w14:textId="77777777" w:rsidR="00AC1F76" w:rsidRPr="00985CDE" w:rsidRDefault="00AC1F76" w:rsidP="00E37CFA">
            <w:pPr>
              <w:jc w:val="both"/>
              <w:rPr>
                <w:rFonts w:ascii="Calibri" w:eastAsia="Calibri" w:hAnsi="Calibri" w:cs="Calibri"/>
                <w:sz w:val="22"/>
                <w:lang w:eastAsia="en-US"/>
              </w:rPr>
            </w:pPr>
            <w:r w:rsidRPr="00985CDE">
              <w:rPr>
                <w:rFonts w:ascii="Calibri" w:eastAsia="Arial" w:hAnsi="Calibri" w:cs="Calibri"/>
                <w:sz w:val="22"/>
              </w:rPr>
              <w:t xml:space="preserve">101 </w:t>
            </w:r>
          </w:p>
        </w:tc>
      </w:tr>
      <w:tr w:rsidR="00AC1F76" w:rsidRPr="00985CDE" w14:paraId="33E9CD64" w14:textId="77777777" w:rsidTr="00E37CFA">
        <w:trPr>
          <w:trHeight w:val="428"/>
        </w:trPr>
        <w:tc>
          <w:tcPr>
            <w:tcW w:w="4957" w:type="dxa"/>
            <w:shd w:val="clear" w:color="auto" w:fill="FFFFFF"/>
            <w:vAlign w:val="center"/>
          </w:tcPr>
          <w:p w14:paraId="5889336F" w14:textId="77777777" w:rsidR="00AC1F76" w:rsidRPr="00985CDE" w:rsidRDefault="00AC1F76" w:rsidP="00E37CFA">
            <w:pPr>
              <w:rPr>
                <w:rFonts w:ascii="Calibri" w:eastAsia="Arial" w:hAnsi="Calibri" w:cs="Calibri"/>
                <w:sz w:val="22"/>
              </w:rPr>
            </w:pPr>
            <w:hyperlink r:id="rId18" w:history="1">
              <w:r w:rsidRPr="00985CDE">
                <w:rPr>
                  <w:rFonts w:ascii="Calibri" w:eastAsia="Arial" w:hAnsi="Calibri"/>
                  <w:color w:val="0000FF"/>
                  <w:sz w:val="22"/>
                  <w:u w:val="single"/>
                  <w:lang w:eastAsia="en-US"/>
                </w:rPr>
                <w:t>Child exploitation and online protection</w:t>
              </w:r>
            </w:hyperlink>
            <w:r w:rsidRPr="00985CDE">
              <w:rPr>
                <w:rFonts w:ascii="Calibri" w:eastAsia="Arial" w:hAnsi="Calibri" w:cs="Calibri"/>
                <w:sz w:val="22"/>
              </w:rPr>
              <w:t xml:space="preserve"> (CEOP)</w:t>
            </w:r>
          </w:p>
        </w:tc>
        <w:tc>
          <w:tcPr>
            <w:tcW w:w="4059" w:type="dxa"/>
            <w:shd w:val="clear" w:color="auto" w:fill="FFFFFF"/>
            <w:vAlign w:val="center"/>
          </w:tcPr>
          <w:p w14:paraId="2287197E"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Online contact only</w:t>
            </w:r>
          </w:p>
        </w:tc>
      </w:tr>
      <w:tr w:rsidR="00AC1F76" w:rsidRPr="00985CDE" w14:paraId="444E7DF3" w14:textId="77777777" w:rsidTr="00E37CFA">
        <w:trPr>
          <w:trHeight w:val="428"/>
        </w:trPr>
        <w:tc>
          <w:tcPr>
            <w:tcW w:w="4957" w:type="dxa"/>
            <w:shd w:val="clear" w:color="auto" w:fill="FFFFFF"/>
            <w:vAlign w:val="center"/>
          </w:tcPr>
          <w:p w14:paraId="2B794E45" w14:textId="77777777" w:rsidR="00AC1F76" w:rsidRPr="00985CDE" w:rsidRDefault="00AC1F76" w:rsidP="00E37CFA">
            <w:pPr>
              <w:jc w:val="both"/>
              <w:rPr>
                <w:rFonts w:ascii="Calibri" w:eastAsia="Arial" w:hAnsi="Calibri" w:cs="Calibri"/>
                <w:sz w:val="22"/>
              </w:rPr>
            </w:pPr>
            <w:hyperlink r:id="rId19" w:history="1">
              <w:r w:rsidRPr="00985CDE">
                <w:rPr>
                  <w:rFonts w:ascii="Calibri" w:eastAsia="Arial" w:hAnsi="Calibri"/>
                  <w:color w:val="0000FF"/>
                  <w:sz w:val="22"/>
                  <w:u w:val="single"/>
                  <w:lang w:eastAsia="en-US"/>
                </w:rPr>
                <w:t>DfE counter-extremism helpline</w:t>
              </w:r>
            </w:hyperlink>
          </w:p>
        </w:tc>
        <w:tc>
          <w:tcPr>
            <w:tcW w:w="4059" w:type="dxa"/>
            <w:shd w:val="clear" w:color="auto" w:fill="FFFFFF"/>
            <w:vAlign w:val="center"/>
          </w:tcPr>
          <w:p w14:paraId="67BC77D8"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020 7340 7264</w:t>
            </w:r>
          </w:p>
        </w:tc>
      </w:tr>
    </w:tbl>
    <w:p w14:paraId="12429D03" w14:textId="77777777" w:rsidR="00AC1F76" w:rsidRPr="00985CDE" w:rsidRDefault="00AC1F76" w:rsidP="00AC1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AC1F76" w:rsidRPr="00985CDE" w14:paraId="083CB0F1" w14:textId="77777777" w:rsidTr="00E37CFA">
        <w:trPr>
          <w:trHeight w:val="428"/>
        </w:trPr>
        <w:tc>
          <w:tcPr>
            <w:tcW w:w="9016" w:type="dxa"/>
            <w:gridSpan w:val="2"/>
            <w:shd w:val="clear" w:color="auto" w:fill="F2F2F2" w:themeFill="background1" w:themeFillShade="F2"/>
            <w:vAlign w:val="center"/>
          </w:tcPr>
          <w:p w14:paraId="208E2561"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b/>
                <w:sz w:val="22"/>
              </w:rPr>
              <w:t>Other useful contacts</w:t>
            </w:r>
          </w:p>
        </w:tc>
      </w:tr>
      <w:tr w:rsidR="00AC1F76" w:rsidRPr="00985CDE" w14:paraId="36BA10E5" w14:textId="77777777" w:rsidTr="00E37CFA">
        <w:trPr>
          <w:trHeight w:val="428"/>
        </w:trPr>
        <w:tc>
          <w:tcPr>
            <w:tcW w:w="4957" w:type="dxa"/>
            <w:shd w:val="clear" w:color="auto" w:fill="FFFFFF"/>
            <w:vAlign w:val="center"/>
          </w:tcPr>
          <w:p w14:paraId="1B5CB198" w14:textId="77777777" w:rsidR="00AC1F76" w:rsidRPr="00985CDE" w:rsidRDefault="00AC1F76" w:rsidP="00E37CFA">
            <w:pPr>
              <w:jc w:val="both"/>
            </w:pPr>
            <w:hyperlink r:id="rId20" w:history="1">
              <w:hyperlink r:id="rId21" w:history="1">
                <w:r w:rsidRPr="00985CDE">
                  <w:rPr>
                    <w:rFonts w:ascii="Calibri" w:eastAsia="Calibri" w:hAnsi="Calibri"/>
                    <w:color w:val="0000FF"/>
                    <w:sz w:val="22"/>
                    <w:szCs w:val="22"/>
                    <w:highlight w:val="yellow"/>
                    <w:u w:val="single"/>
                    <w:lang w:eastAsia="en-US"/>
                  </w:rPr>
                  <w:t>Anti-terrorist hotline</w:t>
                </w:r>
              </w:hyperlink>
            </w:hyperlink>
          </w:p>
        </w:tc>
        <w:tc>
          <w:tcPr>
            <w:tcW w:w="4059" w:type="dxa"/>
            <w:shd w:val="clear" w:color="auto" w:fill="FFFFFF"/>
            <w:vAlign w:val="center"/>
          </w:tcPr>
          <w:p w14:paraId="4E15D5DB"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0800 789 321</w:t>
            </w:r>
          </w:p>
        </w:tc>
      </w:tr>
      <w:tr w:rsidR="00AC1F76" w:rsidRPr="00985CDE" w14:paraId="0773F5C3" w14:textId="77777777" w:rsidTr="00E37CFA">
        <w:trPr>
          <w:trHeight w:val="428"/>
        </w:trPr>
        <w:tc>
          <w:tcPr>
            <w:tcW w:w="4957" w:type="dxa"/>
            <w:shd w:val="clear" w:color="auto" w:fill="FFFFFF"/>
            <w:vAlign w:val="center"/>
          </w:tcPr>
          <w:p w14:paraId="1B26EEF8" w14:textId="77777777" w:rsidR="00AC1F76" w:rsidRPr="00985CDE" w:rsidRDefault="00AC1F76" w:rsidP="00E37CFA">
            <w:pPr>
              <w:jc w:val="both"/>
              <w:rPr>
                <w:rFonts w:ascii="Calibri" w:eastAsia="Arial" w:hAnsi="Calibri" w:cs="Calibri"/>
                <w:sz w:val="22"/>
              </w:rPr>
            </w:pPr>
            <w:hyperlink r:id="rId22" w:history="1">
              <w:r w:rsidRPr="00985CDE">
                <w:rPr>
                  <w:rFonts w:ascii="Calibri" w:eastAsia="Calibri" w:hAnsi="Calibri"/>
                  <w:color w:val="0000FF"/>
                  <w:sz w:val="22"/>
                  <w:szCs w:val="22"/>
                  <w:u w:val="single"/>
                  <w:lang w:eastAsia="en-US"/>
                </w:rPr>
                <w:t>NSPCC Child Protection Helpline</w:t>
              </w:r>
            </w:hyperlink>
            <w:r w:rsidRPr="00985CDE">
              <w:rPr>
                <w:rFonts w:ascii="Calibri" w:eastAsia="Calibri" w:hAnsi="Calibri" w:cs="Calibri"/>
                <w:color w:val="000000"/>
                <w:sz w:val="22"/>
                <w:lang w:eastAsia="en-US"/>
              </w:rPr>
              <w:t xml:space="preserve"> </w:t>
            </w:r>
          </w:p>
        </w:tc>
        <w:tc>
          <w:tcPr>
            <w:tcW w:w="4059" w:type="dxa"/>
            <w:shd w:val="clear" w:color="auto" w:fill="FFFFFF"/>
            <w:vAlign w:val="center"/>
          </w:tcPr>
          <w:p w14:paraId="3FAA6866"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0808 800 5000</w:t>
            </w:r>
          </w:p>
        </w:tc>
      </w:tr>
      <w:tr w:rsidR="00AC1F76" w:rsidRPr="00985CDE" w14:paraId="3FEC2779" w14:textId="77777777" w:rsidTr="00E37CFA">
        <w:trPr>
          <w:trHeight w:val="428"/>
        </w:trPr>
        <w:tc>
          <w:tcPr>
            <w:tcW w:w="4957" w:type="dxa"/>
            <w:shd w:val="clear" w:color="auto" w:fill="FFFFFF"/>
            <w:vAlign w:val="center"/>
          </w:tcPr>
          <w:p w14:paraId="06A7F21D" w14:textId="77777777" w:rsidR="00AC1F76" w:rsidRPr="00985CDE" w:rsidRDefault="00AC1F76" w:rsidP="00E37CFA">
            <w:pPr>
              <w:jc w:val="both"/>
              <w:rPr>
                <w:rFonts w:ascii="Calibri" w:eastAsia="Calibri" w:hAnsi="Calibri" w:cs="Calibri"/>
                <w:sz w:val="22"/>
                <w:lang w:eastAsia="en-US"/>
              </w:rPr>
            </w:pPr>
            <w:hyperlink r:id="rId23" w:history="1">
              <w:r w:rsidRPr="00985CDE">
                <w:rPr>
                  <w:rFonts w:ascii="Calibri" w:eastAsia="Calibri" w:hAnsi="Calibri"/>
                  <w:color w:val="0000FF"/>
                  <w:sz w:val="22"/>
                  <w:szCs w:val="22"/>
                  <w:u w:val="single"/>
                  <w:lang w:eastAsia="en-US"/>
                </w:rPr>
                <w:t>Childline</w:t>
              </w:r>
            </w:hyperlink>
          </w:p>
        </w:tc>
        <w:tc>
          <w:tcPr>
            <w:tcW w:w="4059" w:type="dxa"/>
            <w:shd w:val="clear" w:color="auto" w:fill="FFFFFF"/>
            <w:vAlign w:val="center"/>
          </w:tcPr>
          <w:p w14:paraId="740005D1" w14:textId="77777777" w:rsidR="00AC1F76" w:rsidRPr="00985CDE" w:rsidRDefault="00AC1F76" w:rsidP="00E37CFA">
            <w:pPr>
              <w:jc w:val="both"/>
              <w:rPr>
                <w:rFonts w:ascii="Calibri" w:eastAsia="Calibri" w:hAnsi="Calibri" w:cs="Calibri"/>
                <w:sz w:val="22"/>
              </w:rPr>
            </w:pPr>
            <w:r w:rsidRPr="00985CDE">
              <w:rPr>
                <w:rFonts w:ascii="Calibri" w:eastAsia="Calibri" w:hAnsi="Calibri" w:cs="Calibri"/>
                <w:sz w:val="22"/>
              </w:rPr>
              <w:t>0800 1111</w:t>
            </w:r>
          </w:p>
        </w:tc>
      </w:tr>
      <w:tr w:rsidR="00AC1F76" w:rsidRPr="00985CDE" w14:paraId="3EFF48E5" w14:textId="77777777" w:rsidTr="00E37CFA">
        <w:trPr>
          <w:trHeight w:val="428"/>
        </w:trPr>
        <w:tc>
          <w:tcPr>
            <w:tcW w:w="4957" w:type="dxa"/>
            <w:shd w:val="clear" w:color="auto" w:fill="FFFFFF"/>
            <w:vAlign w:val="center"/>
          </w:tcPr>
          <w:p w14:paraId="61B3333B" w14:textId="77777777" w:rsidR="00AC1F76" w:rsidRPr="00985CDE" w:rsidRDefault="00AC1F76" w:rsidP="00E37CFA">
            <w:pPr>
              <w:jc w:val="both"/>
              <w:rPr>
                <w:rFonts w:ascii="Calibri" w:eastAsia="Calibri" w:hAnsi="Calibri" w:cs="Calibri"/>
                <w:sz w:val="22"/>
                <w:lang w:eastAsia="en-US"/>
              </w:rPr>
            </w:pPr>
            <w:hyperlink r:id="rId24" w:history="1">
              <w:r w:rsidRPr="00985CDE">
                <w:rPr>
                  <w:rFonts w:ascii="Calibri" w:eastAsia="Calibri" w:hAnsi="Calibri"/>
                  <w:color w:val="0000FF"/>
                  <w:sz w:val="22"/>
                  <w:szCs w:val="22"/>
                  <w:u w:val="single"/>
                  <w:lang w:eastAsia="en-US"/>
                </w:rPr>
                <w:t>Kidscape</w:t>
              </w:r>
            </w:hyperlink>
          </w:p>
        </w:tc>
        <w:tc>
          <w:tcPr>
            <w:tcW w:w="4059" w:type="dxa"/>
            <w:shd w:val="clear" w:color="auto" w:fill="FFFFFF"/>
            <w:vAlign w:val="center"/>
          </w:tcPr>
          <w:p w14:paraId="32C15C50" w14:textId="77777777" w:rsidR="00AC1F76" w:rsidRPr="00985CDE" w:rsidRDefault="00AC1F76" w:rsidP="00E37CFA">
            <w:pPr>
              <w:jc w:val="both"/>
              <w:rPr>
                <w:rFonts w:ascii="Calibri" w:eastAsia="Calibri" w:hAnsi="Calibri" w:cs="Calibri"/>
                <w:sz w:val="22"/>
              </w:rPr>
            </w:pPr>
            <w:r w:rsidRPr="00985CDE">
              <w:rPr>
                <w:rFonts w:ascii="Calibri" w:eastAsia="Calibri" w:hAnsi="Calibri" w:cs="Calibri"/>
                <w:sz w:val="22"/>
              </w:rPr>
              <w:t>020 7823 5430</w:t>
            </w:r>
          </w:p>
        </w:tc>
      </w:tr>
      <w:tr w:rsidR="00AC1F76" w:rsidRPr="00985CDE" w14:paraId="7DAC1254" w14:textId="77777777" w:rsidTr="00E37CFA">
        <w:trPr>
          <w:trHeight w:val="428"/>
        </w:trPr>
        <w:tc>
          <w:tcPr>
            <w:tcW w:w="4957" w:type="dxa"/>
            <w:shd w:val="clear" w:color="auto" w:fill="FFFFFF"/>
            <w:vAlign w:val="center"/>
          </w:tcPr>
          <w:p w14:paraId="629C5F3E" w14:textId="77777777" w:rsidR="00AC1F76" w:rsidRPr="00985CDE" w:rsidRDefault="00AC1F76" w:rsidP="00E37CFA">
            <w:pPr>
              <w:jc w:val="both"/>
              <w:rPr>
                <w:rFonts w:ascii="Calibri" w:eastAsia="Arial" w:hAnsi="Calibri" w:cs="Calibri"/>
                <w:sz w:val="22"/>
              </w:rPr>
            </w:pPr>
            <w:hyperlink r:id="rId25" w:history="1">
              <w:r w:rsidRPr="00985CDE">
                <w:rPr>
                  <w:rFonts w:ascii="Calibri" w:eastAsia="Arial" w:hAnsi="Calibri"/>
                  <w:color w:val="0000FF"/>
                  <w:sz w:val="22"/>
                  <w:u w:val="single"/>
                  <w:lang w:eastAsia="en-US"/>
                </w:rPr>
                <w:t>National Domestic Abuse helpline</w:t>
              </w:r>
            </w:hyperlink>
          </w:p>
        </w:tc>
        <w:tc>
          <w:tcPr>
            <w:tcW w:w="4059" w:type="dxa"/>
            <w:shd w:val="clear" w:color="auto" w:fill="FFFFFF"/>
            <w:vAlign w:val="center"/>
          </w:tcPr>
          <w:p w14:paraId="23FEB680"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0808 2000 247</w:t>
            </w:r>
          </w:p>
        </w:tc>
      </w:tr>
      <w:tr w:rsidR="00AC1F76" w:rsidRPr="00985CDE" w14:paraId="059E2D09" w14:textId="77777777" w:rsidTr="00E37CFA">
        <w:trPr>
          <w:trHeight w:val="428"/>
        </w:trPr>
        <w:tc>
          <w:tcPr>
            <w:tcW w:w="4957" w:type="dxa"/>
            <w:shd w:val="clear" w:color="auto" w:fill="FFFFFF"/>
            <w:vAlign w:val="center"/>
          </w:tcPr>
          <w:p w14:paraId="4D482BCF" w14:textId="77777777" w:rsidR="00AC1F76" w:rsidRPr="00985CDE" w:rsidRDefault="00AC1F76" w:rsidP="00E37CFA">
            <w:pPr>
              <w:jc w:val="both"/>
              <w:rPr>
                <w:rFonts w:ascii="Calibri" w:eastAsia="Arial" w:hAnsi="Calibri" w:cs="Calibri"/>
                <w:sz w:val="22"/>
              </w:rPr>
            </w:pPr>
            <w:hyperlink r:id="rId26" w:history="1">
              <w:r w:rsidRPr="00985CDE">
                <w:rPr>
                  <w:rFonts w:ascii="Calibri" w:eastAsia="Arial" w:hAnsi="Calibri" w:cs="Calibri"/>
                  <w:color w:val="0000FF"/>
                  <w:sz w:val="22"/>
                  <w:u w:val="single"/>
                </w:rPr>
                <w:t>Modern slavery helpline</w:t>
              </w:r>
            </w:hyperlink>
          </w:p>
        </w:tc>
        <w:tc>
          <w:tcPr>
            <w:tcW w:w="4059" w:type="dxa"/>
            <w:shd w:val="clear" w:color="auto" w:fill="FFFFFF"/>
            <w:vAlign w:val="center"/>
          </w:tcPr>
          <w:p w14:paraId="64C57173"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08000 121 700</w:t>
            </w:r>
          </w:p>
        </w:tc>
      </w:tr>
      <w:tr w:rsidR="00AC1F76" w:rsidRPr="00985CDE" w14:paraId="37F8E4DF" w14:textId="77777777" w:rsidTr="00E37CFA">
        <w:trPr>
          <w:trHeight w:val="428"/>
        </w:trPr>
        <w:tc>
          <w:tcPr>
            <w:tcW w:w="4957" w:type="dxa"/>
            <w:shd w:val="clear" w:color="auto" w:fill="FFFFFF"/>
            <w:vAlign w:val="center"/>
          </w:tcPr>
          <w:p w14:paraId="20326719" w14:textId="77777777" w:rsidR="00AC1F76" w:rsidRPr="00985CDE" w:rsidRDefault="00AC1F76" w:rsidP="00E37CFA">
            <w:pPr>
              <w:jc w:val="both"/>
              <w:rPr>
                <w:rFonts w:ascii="Calibri" w:eastAsia="Arial" w:hAnsi="Calibri" w:cs="Calibri"/>
                <w:sz w:val="22"/>
              </w:rPr>
            </w:pPr>
            <w:hyperlink r:id="rId27" w:history="1">
              <w:r w:rsidRPr="00985CDE">
                <w:rPr>
                  <w:rFonts w:ascii="Calibri" w:eastAsia="Arial" w:hAnsi="Calibri" w:cs="Calibri"/>
                  <w:color w:val="0000FF"/>
                  <w:sz w:val="22"/>
                  <w:u w:val="single"/>
                </w:rPr>
                <w:t>Crimestoppers</w:t>
              </w:r>
            </w:hyperlink>
          </w:p>
        </w:tc>
        <w:tc>
          <w:tcPr>
            <w:tcW w:w="4059" w:type="dxa"/>
            <w:shd w:val="clear" w:color="auto" w:fill="FFFFFF"/>
            <w:vAlign w:val="center"/>
          </w:tcPr>
          <w:p w14:paraId="48A9DFBB"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0800 555 111</w:t>
            </w:r>
          </w:p>
        </w:tc>
      </w:tr>
      <w:tr w:rsidR="00AC1F76" w:rsidRPr="00985CDE" w14:paraId="6CBF1F24" w14:textId="77777777" w:rsidTr="00E37CFA">
        <w:trPr>
          <w:trHeight w:val="428"/>
        </w:trPr>
        <w:tc>
          <w:tcPr>
            <w:tcW w:w="4957" w:type="dxa"/>
            <w:shd w:val="clear" w:color="auto" w:fill="FFFFFF"/>
            <w:vAlign w:val="center"/>
          </w:tcPr>
          <w:p w14:paraId="627113FB" w14:textId="77777777" w:rsidR="00AC1F76" w:rsidRPr="00985CDE" w:rsidRDefault="00AC1F76" w:rsidP="00E37CFA">
            <w:pPr>
              <w:jc w:val="both"/>
              <w:rPr>
                <w:rFonts w:ascii="Calibri" w:eastAsia="Arial" w:hAnsi="Calibri" w:cs="Calibri"/>
                <w:sz w:val="22"/>
              </w:rPr>
            </w:pPr>
            <w:hyperlink r:id="rId28" w:history="1">
              <w:r w:rsidRPr="00985CDE">
                <w:rPr>
                  <w:rFonts w:ascii="Calibri" w:eastAsia="Arial" w:hAnsi="Calibri"/>
                  <w:color w:val="0000FF"/>
                  <w:sz w:val="22"/>
                  <w:u w:val="single"/>
                  <w:lang w:eastAsia="en-US"/>
                </w:rPr>
                <w:t>Internet Watch Foundation</w:t>
              </w:r>
            </w:hyperlink>
            <w:r w:rsidRPr="00985CDE">
              <w:rPr>
                <w:rFonts w:ascii="Calibri" w:eastAsia="Arial" w:hAnsi="Calibri" w:cs="Calibri"/>
                <w:color w:val="000000"/>
                <w:sz w:val="22"/>
              </w:rPr>
              <w:t xml:space="preserve"> (IWF)</w:t>
            </w:r>
          </w:p>
        </w:tc>
        <w:tc>
          <w:tcPr>
            <w:tcW w:w="4059" w:type="dxa"/>
            <w:shd w:val="clear" w:color="auto" w:fill="FFFFFF"/>
            <w:vAlign w:val="center"/>
          </w:tcPr>
          <w:p w14:paraId="27185D46" w14:textId="77777777" w:rsidR="00AC1F76" w:rsidRPr="00985CDE" w:rsidRDefault="00AC1F76" w:rsidP="00E37CFA">
            <w:pPr>
              <w:jc w:val="both"/>
              <w:rPr>
                <w:rFonts w:ascii="Calibri" w:eastAsia="Arial" w:hAnsi="Calibri" w:cs="Calibri"/>
                <w:sz w:val="22"/>
              </w:rPr>
            </w:pPr>
            <w:r w:rsidRPr="00985CDE">
              <w:rPr>
                <w:rFonts w:ascii="Calibri" w:eastAsia="Arial" w:hAnsi="Calibri" w:cs="Calibri"/>
                <w:sz w:val="22"/>
              </w:rPr>
              <w:t>01223 20 30 30</w:t>
            </w:r>
          </w:p>
        </w:tc>
      </w:tr>
      <w:tr w:rsidR="00AC1F76" w:rsidRPr="00985CDE" w14:paraId="6A87F1DA" w14:textId="77777777" w:rsidTr="00E37CFA">
        <w:trPr>
          <w:trHeight w:val="428"/>
        </w:trPr>
        <w:tc>
          <w:tcPr>
            <w:tcW w:w="4957" w:type="dxa"/>
            <w:shd w:val="clear" w:color="auto" w:fill="FFFFFF"/>
            <w:vAlign w:val="center"/>
          </w:tcPr>
          <w:p w14:paraId="7B1AAAAD" w14:textId="77777777" w:rsidR="00AC1F76" w:rsidRPr="00985CDE" w:rsidRDefault="00AC1F76" w:rsidP="00E37CFA">
            <w:pPr>
              <w:jc w:val="both"/>
              <w:rPr>
                <w:rFonts w:ascii="Calibri" w:eastAsia="Arial" w:hAnsi="Calibri" w:cs="Calibri"/>
                <w:sz w:val="22"/>
              </w:rPr>
            </w:pPr>
            <w:hyperlink r:id="rId29" w:history="1">
              <w:r w:rsidRPr="00985CDE">
                <w:rPr>
                  <w:rFonts w:ascii="Calibri" w:eastAsia="Calibri" w:hAnsi="Calibri"/>
                  <w:color w:val="0000FF"/>
                  <w:sz w:val="22"/>
                  <w:szCs w:val="22"/>
                  <w:u w:val="single"/>
                  <w:lang w:eastAsia="en-US"/>
                </w:rPr>
                <w:t>Information Commissioners Office</w:t>
              </w:r>
            </w:hyperlink>
            <w:r w:rsidRPr="00985CDE">
              <w:rPr>
                <w:rFonts w:ascii="Calibri" w:eastAsia="Calibri" w:hAnsi="Calibri" w:cs="Calibri"/>
                <w:iCs/>
                <w:sz w:val="22"/>
                <w:lang w:eastAsia="en-US"/>
              </w:rPr>
              <w:t xml:space="preserve"> (ICO)</w:t>
            </w:r>
            <w:r w:rsidRPr="00985CDE">
              <w:rPr>
                <w:rFonts w:ascii="Calibri" w:eastAsia="Calibri" w:hAnsi="Calibri"/>
                <w:sz w:val="22"/>
                <w:lang w:eastAsia="en-US"/>
              </w:rPr>
              <w:t xml:space="preserve"> </w:t>
            </w:r>
          </w:p>
        </w:tc>
        <w:tc>
          <w:tcPr>
            <w:tcW w:w="4059" w:type="dxa"/>
            <w:shd w:val="clear" w:color="auto" w:fill="FFFFFF"/>
            <w:vAlign w:val="center"/>
          </w:tcPr>
          <w:p w14:paraId="49129FC4" w14:textId="77777777" w:rsidR="00AC1F76" w:rsidRPr="00985CDE" w:rsidRDefault="00AC1F76" w:rsidP="00E37CFA">
            <w:pPr>
              <w:jc w:val="both"/>
              <w:rPr>
                <w:rFonts w:ascii="Calibri" w:eastAsia="Arial" w:hAnsi="Calibri" w:cs="Calibri"/>
                <w:sz w:val="22"/>
              </w:rPr>
            </w:pPr>
            <w:r w:rsidRPr="00985CDE">
              <w:rPr>
                <w:rFonts w:ascii="Calibri" w:eastAsia="Calibri" w:hAnsi="Calibri" w:cs="Calibri"/>
                <w:color w:val="000000"/>
                <w:sz w:val="22"/>
                <w:lang w:eastAsia="en-US"/>
              </w:rPr>
              <w:t>0303 123 1113</w:t>
            </w:r>
          </w:p>
        </w:tc>
      </w:tr>
    </w:tbl>
    <w:p w14:paraId="7C561541" w14:textId="77777777" w:rsidR="00AC1F76" w:rsidRPr="00985CDE" w:rsidRDefault="00AC1F76" w:rsidP="00AC1F76">
      <w:pPr>
        <w:jc w:val="both"/>
        <w:rPr>
          <w:rFonts w:ascii="Calibri" w:eastAsia="Arial" w:hAnsi="Calibri" w:cs="Calibri"/>
        </w:rPr>
      </w:pPr>
      <w:bookmarkStart w:id="69" w:name="_Toc468795832"/>
      <w:bookmarkStart w:id="70" w:name="_Toc511830014"/>
      <w:bookmarkEnd w:id="68"/>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C1F76" w:rsidRPr="00985CDE" w14:paraId="6CC53DCD" w14:textId="77777777" w:rsidTr="00E37CFA">
        <w:trPr>
          <w:jc w:val="center"/>
        </w:trPr>
        <w:tc>
          <w:tcPr>
            <w:tcW w:w="2943" w:type="dxa"/>
            <w:tcBorders>
              <w:top w:val="single" w:sz="4" w:space="0" w:color="000000"/>
            </w:tcBorders>
            <w:vAlign w:val="center"/>
          </w:tcPr>
          <w:p w14:paraId="0D7A4F62" w14:textId="77777777" w:rsidR="00AC1F76" w:rsidRPr="00985CDE" w:rsidRDefault="00AC1F76" w:rsidP="00E37CFA">
            <w:pPr>
              <w:jc w:val="both"/>
              <w:rPr>
                <w:rFonts w:ascii="Calibri" w:eastAsia="Calibri" w:hAnsi="Calibri" w:cs="Calibri"/>
                <w:sz w:val="22"/>
                <w:szCs w:val="22"/>
              </w:rPr>
            </w:pPr>
            <w:bookmarkStart w:id="71" w:name="_Hlk129940156"/>
            <w:r w:rsidRPr="00985CDE">
              <w:rPr>
                <w:rFonts w:ascii="Calibri" w:eastAsia="Arial" w:hAnsi="Calibri" w:cs="Calibri"/>
                <w:b/>
                <w:sz w:val="20"/>
                <w:szCs w:val="20"/>
              </w:rPr>
              <w:t>This policy was adopted on</w:t>
            </w:r>
          </w:p>
        </w:tc>
        <w:tc>
          <w:tcPr>
            <w:tcW w:w="3408" w:type="dxa"/>
            <w:tcBorders>
              <w:top w:val="single" w:sz="4" w:space="0" w:color="000000"/>
            </w:tcBorders>
            <w:vAlign w:val="center"/>
          </w:tcPr>
          <w:p w14:paraId="28442451" w14:textId="77777777" w:rsidR="00AC1F76" w:rsidRPr="00985CDE" w:rsidRDefault="00AC1F76" w:rsidP="00E37CFA">
            <w:pPr>
              <w:jc w:val="both"/>
              <w:rPr>
                <w:rFonts w:ascii="Calibri" w:eastAsia="Calibri" w:hAnsi="Calibri" w:cs="Calibri"/>
                <w:sz w:val="22"/>
                <w:szCs w:val="22"/>
              </w:rPr>
            </w:pPr>
            <w:r w:rsidRPr="00985CD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31F65D" w14:textId="77777777" w:rsidR="00AC1F76" w:rsidRPr="00985CDE" w:rsidRDefault="00AC1F76" w:rsidP="00E37CFA">
            <w:pPr>
              <w:jc w:val="both"/>
              <w:rPr>
                <w:rFonts w:ascii="Calibri" w:eastAsia="Calibri" w:hAnsi="Calibri" w:cs="Calibri"/>
                <w:sz w:val="22"/>
                <w:szCs w:val="22"/>
              </w:rPr>
            </w:pPr>
            <w:r w:rsidRPr="00985CDE">
              <w:rPr>
                <w:rFonts w:ascii="Calibri" w:eastAsia="Arial" w:hAnsi="Calibri" w:cs="Calibri"/>
                <w:b/>
                <w:sz w:val="20"/>
                <w:szCs w:val="20"/>
              </w:rPr>
              <w:t>Date for review</w:t>
            </w:r>
          </w:p>
        </w:tc>
      </w:tr>
      <w:tr w:rsidR="00AC1F76" w:rsidRPr="00985CDE" w14:paraId="0AC0E17B" w14:textId="77777777" w:rsidTr="00E37CFA">
        <w:trPr>
          <w:jc w:val="center"/>
        </w:trPr>
        <w:tc>
          <w:tcPr>
            <w:tcW w:w="2943" w:type="dxa"/>
            <w:vAlign w:val="center"/>
          </w:tcPr>
          <w:p w14:paraId="65E0D084" w14:textId="77777777" w:rsidR="00AC1F76" w:rsidRPr="00985CDE" w:rsidRDefault="00AC1F76" w:rsidP="00E37CFA">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7CAC3948" w14:textId="77777777" w:rsidR="00AC1F76" w:rsidRPr="00B523F1" w:rsidRDefault="00AC1F76" w:rsidP="00E37CFA">
            <w:pPr>
              <w:jc w:val="both"/>
              <w:rPr>
                <w:rFonts w:ascii="Calibri" w:eastAsia="Calibri" w:hAnsi="Calibri" w:cs="Calibri"/>
                <w:i/>
                <w:iCs/>
                <w:sz w:val="22"/>
                <w:szCs w:val="22"/>
              </w:rPr>
            </w:pPr>
            <w:r w:rsidRPr="00B523F1">
              <w:rPr>
                <w:rFonts w:ascii="Calibri" w:eastAsia="Calibri" w:hAnsi="Calibri" w:cs="Calibri"/>
                <w:i/>
                <w:iCs/>
                <w:sz w:val="22"/>
                <w:szCs w:val="22"/>
              </w:rPr>
              <w:t>A.Borthwick</w:t>
            </w:r>
          </w:p>
        </w:tc>
        <w:tc>
          <w:tcPr>
            <w:tcW w:w="2754" w:type="dxa"/>
          </w:tcPr>
          <w:p w14:paraId="761E7D7B" w14:textId="77777777" w:rsidR="00AC1F76" w:rsidRPr="00985CDE" w:rsidRDefault="00AC1F76" w:rsidP="00E37CFA">
            <w:pPr>
              <w:jc w:val="both"/>
              <w:rPr>
                <w:rFonts w:ascii="Calibri" w:eastAsia="Calibri" w:hAnsi="Calibri" w:cs="Calibri"/>
                <w:sz w:val="22"/>
                <w:szCs w:val="22"/>
              </w:rPr>
            </w:pPr>
            <w:r>
              <w:rPr>
                <w:rFonts w:ascii="Calibri" w:eastAsia="Arial" w:hAnsi="Calibri" w:cs="Calibri"/>
                <w:i/>
                <w:sz w:val="20"/>
                <w:szCs w:val="20"/>
              </w:rPr>
              <w:t xml:space="preserve">August 2025 </w:t>
            </w:r>
          </w:p>
        </w:tc>
      </w:tr>
    </w:tbl>
    <w:p w14:paraId="282ED87A" w14:textId="6C0808C9" w:rsidR="003317EA" w:rsidRPr="00AC1F76" w:rsidRDefault="00AC1F76" w:rsidP="003317EA">
      <w:pPr>
        <w:pStyle w:val="H1"/>
        <w:rPr>
          <w:rFonts w:ascii="Calibri" w:hAnsi="Calibri" w:cs="Calibri"/>
        </w:rPr>
      </w:pPr>
      <w:bookmarkStart w:id="72" w:name="_Toc206767581"/>
      <w:bookmarkEnd w:id="69"/>
      <w:bookmarkEnd w:id="70"/>
      <w:bookmarkEnd w:id="71"/>
      <w:r w:rsidRPr="00AC1F76">
        <w:rPr>
          <w:rFonts w:ascii="Calibri" w:hAnsi="Calibri" w:cs="Calibri"/>
        </w:rPr>
        <w:lastRenderedPageBreak/>
        <w:t>Attendance Policy</w:t>
      </w:r>
      <w:bookmarkEnd w:id="72"/>
    </w:p>
    <w:bookmarkEnd w:id="14"/>
    <w:p w14:paraId="3AC4A65A" w14:textId="77777777" w:rsidR="003317EA" w:rsidRDefault="003317EA" w:rsidP="003317EA">
      <w:pPr>
        <w:jc w:val="both"/>
        <w:rPr>
          <w:rFonts w:ascii="Calibri" w:hAnsi="Calibri" w:cs="Calibri"/>
        </w:rPr>
      </w:pPr>
    </w:p>
    <w:p w14:paraId="252EA549" w14:textId="4B2C1573" w:rsidR="003317EA" w:rsidRDefault="003317EA" w:rsidP="003317EA">
      <w:pPr>
        <w:jc w:val="both"/>
        <w:rPr>
          <w:rFonts w:ascii="Calibri" w:hAnsi="Calibri" w:cs="Calibri"/>
          <w:bCs/>
        </w:rPr>
      </w:pPr>
      <w:r w:rsidRPr="00031F7A">
        <w:rPr>
          <w:rFonts w:ascii="Calibri" w:hAnsi="Calibri" w:cs="Calibri"/>
        </w:rPr>
        <w:t xml:space="preserve">At </w:t>
      </w:r>
      <w:r w:rsidR="00AC1F76">
        <w:rPr>
          <w:rFonts w:ascii="Calibri" w:hAnsi="Calibri" w:cs="Calibri"/>
          <w:b/>
        </w:rPr>
        <w:t>Nesham Nursery</w:t>
      </w:r>
      <w:r w:rsidRPr="00C11A2D">
        <w:rPr>
          <w:rFonts w:ascii="Calibri" w:hAnsi="Calibri" w:cs="Calibri"/>
          <w:bCs/>
        </w:rPr>
        <w:t xml:space="preserve"> we</w:t>
      </w:r>
      <w:r>
        <w:rPr>
          <w:rFonts w:ascii="Calibri" w:hAnsi="Calibri" w:cs="Calibri"/>
          <w:bCs/>
        </w:rPr>
        <w:t xml:space="preserve"> believe good </w:t>
      </w:r>
      <w:r w:rsidRPr="00DD7E17">
        <w:rPr>
          <w:rFonts w:ascii="Calibri" w:hAnsi="Calibri" w:cs="Calibri"/>
          <w:bCs/>
        </w:rPr>
        <w:t xml:space="preserve">attendance plays a fundamental role in supporting children’s educational achievement, well-being and in keeping children safer. Establishing regular routines for young children supports the settling-in process and enhances their sense of security and belonging. </w:t>
      </w:r>
      <w:r>
        <w:rPr>
          <w:rFonts w:ascii="Calibri" w:hAnsi="Calibri" w:cs="Calibri"/>
          <w:bCs/>
        </w:rPr>
        <w:t>When</w:t>
      </w:r>
      <w:r w:rsidRPr="00DD7E17">
        <w:rPr>
          <w:rFonts w:ascii="Calibri" w:hAnsi="Calibri" w:cs="Calibri"/>
          <w:bCs/>
        </w:rPr>
        <w:t xml:space="preserve"> a child has a part-time place, regular attendance is especially important. </w:t>
      </w:r>
    </w:p>
    <w:p w14:paraId="0987AC27" w14:textId="77777777" w:rsidR="003317EA" w:rsidRDefault="003317EA" w:rsidP="003317EA">
      <w:pPr>
        <w:jc w:val="both"/>
        <w:rPr>
          <w:rFonts w:ascii="Calibri" w:hAnsi="Calibri" w:cs="Calibri"/>
          <w:bCs/>
        </w:rPr>
      </w:pPr>
    </w:p>
    <w:p w14:paraId="34E40459" w14:textId="77777777" w:rsidR="003317EA" w:rsidRDefault="003317EA" w:rsidP="003317EA">
      <w:pPr>
        <w:jc w:val="both"/>
        <w:rPr>
          <w:rFonts w:ascii="Calibri" w:hAnsi="Calibri" w:cs="Calibri"/>
        </w:rPr>
      </w:pPr>
      <w:r w:rsidRPr="4B144C5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2A879C4E" w14:textId="77777777" w:rsidR="003317EA" w:rsidRDefault="003317EA" w:rsidP="003317EA">
      <w:pPr>
        <w:jc w:val="both"/>
        <w:rPr>
          <w:rFonts w:ascii="Calibri" w:hAnsi="Calibri" w:cs="Calibri"/>
          <w:bCs/>
        </w:rPr>
      </w:pPr>
    </w:p>
    <w:p w14:paraId="2F842B3D" w14:textId="77777777" w:rsidR="003317EA" w:rsidRDefault="003317EA" w:rsidP="003317EA">
      <w:pPr>
        <w:jc w:val="both"/>
        <w:rPr>
          <w:rFonts w:ascii="Calibri" w:hAnsi="Calibri" w:cs="Calibri"/>
        </w:rPr>
      </w:pPr>
      <w:r w:rsidRPr="4B144C56">
        <w:rPr>
          <w:rFonts w:ascii="Calibri" w:hAnsi="Calibri" w:cs="Calibri"/>
        </w:rPr>
        <w:t>To promote good attendance</w:t>
      </w:r>
      <w:r>
        <w:rPr>
          <w:rFonts w:ascii="Calibri" w:hAnsi="Calibri" w:cs="Calibri"/>
        </w:rPr>
        <w:t>,</w:t>
      </w:r>
      <w:r w:rsidRPr="4B144C56">
        <w:rPr>
          <w:rFonts w:ascii="Calibri" w:hAnsi="Calibri" w:cs="Calibri"/>
        </w:rPr>
        <w:t xml:space="preserve"> we will: </w:t>
      </w:r>
    </w:p>
    <w:p w14:paraId="7C7B80E6" w14:textId="77777777" w:rsidR="003317EA" w:rsidRDefault="003317EA" w:rsidP="003317EA">
      <w:pPr>
        <w:pStyle w:val="ListParagraph"/>
        <w:numPr>
          <w:ilvl w:val="0"/>
          <w:numId w:val="290"/>
        </w:numPr>
        <w:jc w:val="both"/>
        <w:rPr>
          <w:rFonts w:ascii="Calibri" w:hAnsi="Calibri" w:cs="Calibri"/>
          <w:bCs/>
        </w:rPr>
      </w:pPr>
      <w:r>
        <w:rPr>
          <w:rFonts w:ascii="Calibri" w:hAnsi="Calibri" w:cs="Calibri"/>
          <w:bCs/>
        </w:rPr>
        <w:t>Share our attendance</w:t>
      </w:r>
      <w:r w:rsidRPr="00C31F5D">
        <w:rPr>
          <w:rFonts w:ascii="Calibri" w:hAnsi="Calibri" w:cs="Calibri"/>
          <w:bCs/>
        </w:rPr>
        <w:t xml:space="preserve"> expectations </w:t>
      </w:r>
      <w:r>
        <w:rPr>
          <w:rFonts w:ascii="Calibri" w:hAnsi="Calibri" w:cs="Calibri"/>
          <w:bCs/>
        </w:rPr>
        <w:t xml:space="preserve">with parents </w:t>
      </w:r>
      <w:r w:rsidRPr="00C31F5D">
        <w:rPr>
          <w:rFonts w:ascii="Calibri" w:hAnsi="Calibri" w:cs="Calibri"/>
          <w:bCs/>
        </w:rPr>
        <w:t>prior to admission</w:t>
      </w:r>
      <w:r>
        <w:rPr>
          <w:rFonts w:ascii="Calibri" w:hAnsi="Calibri" w:cs="Calibri"/>
          <w:bCs/>
        </w:rPr>
        <w:t>, including c</w:t>
      </w:r>
      <w:r w:rsidRPr="00BD57AE">
        <w:rPr>
          <w:rFonts w:ascii="Calibri" w:hAnsi="Calibri" w:cs="Calibri"/>
          <w:bCs/>
        </w:rPr>
        <w:t>onveying clearly to parents that regular attendance and punctuality</w:t>
      </w:r>
    </w:p>
    <w:p w14:paraId="290CEB2C" w14:textId="77777777" w:rsidR="003317EA" w:rsidRPr="00BD57AE" w:rsidRDefault="003317EA" w:rsidP="003317EA">
      <w:pPr>
        <w:pStyle w:val="ListParagraph"/>
        <w:numPr>
          <w:ilvl w:val="1"/>
          <w:numId w:val="290"/>
        </w:numPr>
        <w:jc w:val="both"/>
        <w:rPr>
          <w:rFonts w:ascii="Calibri" w:hAnsi="Calibri" w:cs="Calibri"/>
          <w:bCs/>
        </w:rPr>
      </w:pPr>
      <w:r w:rsidRPr="00BD57AE">
        <w:rPr>
          <w:rFonts w:ascii="Calibri" w:hAnsi="Calibri" w:cs="Calibri"/>
          <w:bCs/>
        </w:rPr>
        <w:t xml:space="preserve">Is expected </w:t>
      </w:r>
    </w:p>
    <w:p w14:paraId="6FA6B4F3" w14:textId="77777777" w:rsidR="003317EA" w:rsidRDefault="003317EA" w:rsidP="003317EA">
      <w:pPr>
        <w:pStyle w:val="ListParagraph"/>
        <w:numPr>
          <w:ilvl w:val="1"/>
          <w:numId w:val="290"/>
        </w:numPr>
        <w:jc w:val="both"/>
        <w:rPr>
          <w:rFonts w:ascii="Calibri" w:hAnsi="Calibri" w:cs="Calibri"/>
          <w:bCs/>
        </w:rPr>
      </w:pPr>
      <w:r>
        <w:rPr>
          <w:rFonts w:ascii="Calibri" w:hAnsi="Calibri" w:cs="Calibri"/>
          <w:bCs/>
        </w:rPr>
        <w:t>I</w:t>
      </w:r>
      <w:r w:rsidRPr="003D53AF">
        <w:rPr>
          <w:rFonts w:ascii="Calibri" w:hAnsi="Calibri" w:cs="Calibri"/>
          <w:bCs/>
        </w:rPr>
        <w:t>s in the child’s best interest</w:t>
      </w:r>
      <w:r>
        <w:rPr>
          <w:rFonts w:ascii="Calibri" w:hAnsi="Calibri" w:cs="Calibri"/>
          <w:bCs/>
        </w:rPr>
        <w:t>, and</w:t>
      </w:r>
      <w:r w:rsidRPr="003D53AF">
        <w:rPr>
          <w:rFonts w:ascii="Calibri" w:hAnsi="Calibri" w:cs="Calibri"/>
          <w:bCs/>
        </w:rPr>
        <w:t xml:space="preserve"> </w:t>
      </w:r>
    </w:p>
    <w:p w14:paraId="6978B06E" w14:textId="77777777" w:rsidR="003317EA" w:rsidRDefault="003317EA" w:rsidP="003317EA">
      <w:pPr>
        <w:pStyle w:val="ListParagraph"/>
        <w:numPr>
          <w:ilvl w:val="1"/>
          <w:numId w:val="290"/>
        </w:numPr>
        <w:jc w:val="both"/>
        <w:rPr>
          <w:rFonts w:ascii="Calibri" w:hAnsi="Calibri" w:cs="Calibri"/>
          <w:bCs/>
        </w:rPr>
      </w:pPr>
      <w:r>
        <w:rPr>
          <w:rFonts w:ascii="Calibri" w:hAnsi="Calibri" w:cs="Calibri"/>
          <w:bCs/>
        </w:rPr>
        <w:t>T</w:t>
      </w:r>
      <w:r w:rsidRPr="003D53AF">
        <w:rPr>
          <w:rFonts w:ascii="Calibri" w:hAnsi="Calibri" w:cs="Calibri"/>
          <w:bCs/>
        </w:rPr>
        <w:t>hat unexplained absence will be investigated</w:t>
      </w:r>
    </w:p>
    <w:p w14:paraId="56156A5D" w14:textId="77777777" w:rsidR="003317EA" w:rsidRDefault="003317EA" w:rsidP="003317EA">
      <w:pPr>
        <w:pStyle w:val="ListParagraph"/>
        <w:numPr>
          <w:ilvl w:val="0"/>
          <w:numId w:val="290"/>
        </w:numPr>
        <w:jc w:val="both"/>
        <w:rPr>
          <w:rFonts w:ascii="Calibri" w:hAnsi="Calibri" w:cs="Calibri"/>
          <w:bCs/>
        </w:rPr>
      </w:pPr>
      <w:r w:rsidRPr="00B776C2">
        <w:rPr>
          <w:rFonts w:ascii="Calibri" w:hAnsi="Calibri" w:cs="Calibri"/>
          <w:bCs/>
        </w:rPr>
        <w:t>Keep records of attendance to enable monitoring and evaluation so that emerging patterns are addressed</w:t>
      </w:r>
    </w:p>
    <w:p w14:paraId="0E9E5C09" w14:textId="77777777" w:rsidR="003317EA" w:rsidRDefault="003317EA" w:rsidP="003317EA">
      <w:pPr>
        <w:pStyle w:val="ListParagraph"/>
        <w:numPr>
          <w:ilvl w:val="0"/>
          <w:numId w:val="290"/>
        </w:numPr>
        <w:jc w:val="both"/>
        <w:rPr>
          <w:rFonts w:ascii="Calibri" w:hAnsi="Calibri" w:cs="Calibri"/>
          <w:bCs/>
        </w:rPr>
      </w:pPr>
      <w:r>
        <w:rPr>
          <w:rFonts w:ascii="Calibri" w:hAnsi="Calibri" w:cs="Calibri"/>
          <w:bCs/>
        </w:rPr>
        <w:t>Foster</w:t>
      </w:r>
      <w:r w:rsidRPr="00B776C2">
        <w:rPr>
          <w:rFonts w:ascii="Calibri" w:hAnsi="Calibri" w:cs="Calibri"/>
          <w:bCs/>
        </w:rPr>
        <w:t xml:space="preserve"> a positive attitude to good attendance by quickly responding to children's absence</w:t>
      </w:r>
      <w:r>
        <w:rPr>
          <w:rFonts w:ascii="Calibri" w:hAnsi="Calibri" w:cs="Calibri"/>
          <w:bCs/>
        </w:rPr>
        <w:t xml:space="preserve"> while also</w:t>
      </w:r>
      <w:r w:rsidRPr="00B776C2">
        <w:rPr>
          <w:rFonts w:ascii="Calibri" w:hAnsi="Calibri" w:cs="Calibri"/>
          <w:bCs/>
        </w:rPr>
        <w:t xml:space="preserve"> recognising and celebrating, ‘good’ and ‘improving’ attendance</w:t>
      </w:r>
    </w:p>
    <w:p w14:paraId="34B37BE3" w14:textId="527F2CBC" w:rsidR="003317EA" w:rsidRPr="006A3A7B" w:rsidRDefault="003317EA" w:rsidP="003317EA">
      <w:pPr>
        <w:pStyle w:val="ListParagraph"/>
        <w:numPr>
          <w:ilvl w:val="0"/>
          <w:numId w:val="290"/>
        </w:numPr>
        <w:jc w:val="both"/>
        <w:rPr>
          <w:rFonts w:ascii="Calibri" w:hAnsi="Calibri" w:cs="Calibri"/>
          <w:bCs/>
        </w:rPr>
      </w:pPr>
      <w:r w:rsidRPr="00B776C2">
        <w:rPr>
          <w:rFonts w:ascii="Calibri" w:hAnsi="Calibri" w:cs="Calibri"/>
          <w:bCs/>
        </w:rPr>
        <w:t>Target attendance where there has been an issue and aim to set in place strategies and techniques to support improvement.</w:t>
      </w:r>
    </w:p>
    <w:p w14:paraId="64A47D7E" w14:textId="77777777" w:rsidR="003317EA" w:rsidRDefault="003317EA" w:rsidP="003317EA">
      <w:pPr>
        <w:jc w:val="both"/>
        <w:rPr>
          <w:rFonts w:ascii="Calibri" w:hAnsi="Calibri" w:cs="Calibri"/>
          <w:bCs/>
        </w:rPr>
      </w:pPr>
    </w:p>
    <w:p w14:paraId="156F364C" w14:textId="77777777" w:rsidR="003317EA" w:rsidRPr="00AB6C5F" w:rsidRDefault="003317EA" w:rsidP="003317EA">
      <w:pPr>
        <w:jc w:val="both"/>
        <w:rPr>
          <w:rFonts w:ascii="Calibri" w:hAnsi="Calibri" w:cs="Calibri"/>
          <w:b/>
        </w:rPr>
      </w:pPr>
      <w:r w:rsidRPr="00AB6C5F">
        <w:rPr>
          <w:rFonts w:ascii="Calibri" w:hAnsi="Calibri" w:cs="Calibri"/>
          <w:b/>
        </w:rPr>
        <w:t>Monitoring attendance</w:t>
      </w:r>
    </w:p>
    <w:p w14:paraId="6682CE2F" w14:textId="77777777" w:rsidR="003317EA" w:rsidRDefault="003317EA" w:rsidP="003317EA">
      <w:pPr>
        <w:jc w:val="both"/>
        <w:rPr>
          <w:rFonts w:ascii="Calibri" w:hAnsi="Calibri" w:cs="Calibri"/>
          <w:bCs/>
        </w:rPr>
      </w:pPr>
      <w:r w:rsidRPr="00C31F5D">
        <w:rPr>
          <w:rFonts w:ascii="Calibri" w:hAnsi="Calibri" w:cs="Calibri"/>
          <w:bCs/>
        </w:rPr>
        <w:t xml:space="preserve">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t>
      </w:r>
      <w:r>
        <w:rPr>
          <w:rFonts w:ascii="Calibri" w:hAnsi="Calibri" w:cs="Calibri"/>
          <w:bCs/>
        </w:rPr>
        <w:t xml:space="preserve">While we </w:t>
      </w:r>
      <w:r w:rsidRPr="00C31F5D">
        <w:rPr>
          <w:rFonts w:ascii="Calibri" w:hAnsi="Calibri" w:cs="Calibri"/>
          <w:bCs/>
        </w:rPr>
        <w:t xml:space="preserve">are aware that attendance is not statutory, </w:t>
      </w:r>
      <w:r>
        <w:rPr>
          <w:rFonts w:ascii="Calibri" w:hAnsi="Calibri" w:cs="Calibri"/>
          <w:bCs/>
        </w:rPr>
        <w:t xml:space="preserve">we recognise that </w:t>
      </w:r>
      <w:r w:rsidRPr="00C31F5D">
        <w:rPr>
          <w:rFonts w:ascii="Calibri" w:hAnsi="Calibri" w:cs="Calibri"/>
          <w:bCs/>
        </w:rPr>
        <w:t xml:space="preserve">non-attendance could be an indicator of other concerns. All managers and staff are particularly aware of the need to monitor groups such as </w:t>
      </w:r>
      <w:r>
        <w:rPr>
          <w:rFonts w:ascii="Calibri" w:hAnsi="Calibri" w:cs="Calibri"/>
          <w:bCs/>
        </w:rPr>
        <w:t>those who</w:t>
      </w:r>
      <w:r w:rsidRPr="00C31F5D">
        <w:rPr>
          <w:rFonts w:ascii="Calibri" w:hAnsi="Calibri" w:cs="Calibri"/>
          <w:bCs/>
        </w:rPr>
        <w:t xml:space="preserve"> are considered to be vulnerable learners.</w:t>
      </w:r>
    </w:p>
    <w:p w14:paraId="2FFDA29A" w14:textId="77777777" w:rsidR="003317EA" w:rsidRDefault="003317EA" w:rsidP="003317EA">
      <w:pPr>
        <w:pStyle w:val="ListParagraph"/>
        <w:numPr>
          <w:ilvl w:val="0"/>
          <w:numId w:val="292"/>
        </w:numPr>
        <w:jc w:val="both"/>
        <w:rPr>
          <w:rFonts w:ascii="Calibri" w:hAnsi="Calibri" w:cs="Calibri"/>
          <w:bCs/>
        </w:rPr>
      </w:pPr>
      <w:r w:rsidRPr="00CB216A">
        <w:rPr>
          <w:rFonts w:ascii="Calibri" w:hAnsi="Calibri" w:cs="Calibri"/>
          <w:bCs/>
        </w:rPr>
        <w:t>If contact cannot be made by telephone call</w:t>
      </w:r>
      <w:r>
        <w:rPr>
          <w:rFonts w:ascii="Calibri" w:hAnsi="Calibri" w:cs="Calibri"/>
          <w:bCs/>
        </w:rPr>
        <w:t>,</w:t>
      </w:r>
      <w:r w:rsidRPr="00CB216A">
        <w:rPr>
          <w:rFonts w:ascii="Calibri" w:hAnsi="Calibri" w:cs="Calibri"/>
          <w:bCs/>
        </w:rPr>
        <w:t xml:space="preserve"> a home visit may be carried out and a contact postcard will be posted through your door</w:t>
      </w:r>
      <w:r>
        <w:rPr>
          <w:rFonts w:ascii="Calibri" w:hAnsi="Calibri" w:cs="Calibri"/>
          <w:bCs/>
        </w:rPr>
        <w:t xml:space="preserve"> if there is no response</w:t>
      </w:r>
    </w:p>
    <w:p w14:paraId="3053BD25" w14:textId="742009EA" w:rsidR="003317EA" w:rsidRDefault="003317EA" w:rsidP="003317EA">
      <w:pPr>
        <w:pStyle w:val="ListParagraph"/>
        <w:numPr>
          <w:ilvl w:val="0"/>
          <w:numId w:val="292"/>
        </w:numPr>
        <w:jc w:val="both"/>
        <w:rPr>
          <w:rFonts w:ascii="Calibri" w:hAnsi="Calibri" w:cs="Calibri"/>
          <w:bCs/>
        </w:rPr>
      </w:pPr>
      <w:r w:rsidRPr="00CB216A">
        <w:rPr>
          <w:rFonts w:ascii="Calibri" w:hAnsi="Calibri" w:cs="Calibri"/>
          <w:bCs/>
        </w:rPr>
        <w:t xml:space="preserve">If </w:t>
      </w:r>
      <w:r>
        <w:rPr>
          <w:rFonts w:ascii="Calibri" w:hAnsi="Calibri" w:cs="Calibri"/>
          <w:bCs/>
        </w:rPr>
        <w:t>there continues to be no contact</w:t>
      </w:r>
      <w:r w:rsidRPr="00CB216A">
        <w:rPr>
          <w:rFonts w:ascii="Calibri" w:hAnsi="Calibri" w:cs="Calibri"/>
          <w:bCs/>
        </w:rPr>
        <w:t xml:space="preserve"> and there is cause for concern, the health visiting service</w:t>
      </w:r>
      <w:r>
        <w:rPr>
          <w:rFonts w:ascii="Calibri" w:hAnsi="Calibri" w:cs="Calibri"/>
          <w:bCs/>
        </w:rPr>
        <w:t xml:space="preserve"> and/or</w:t>
      </w:r>
      <w:r w:rsidRPr="00CB216A">
        <w:rPr>
          <w:rFonts w:ascii="Calibri" w:hAnsi="Calibri" w:cs="Calibri"/>
          <w:bCs/>
        </w:rPr>
        <w:t xml:space="preserve"> </w:t>
      </w:r>
      <w:r>
        <w:rPr>
          <w:rFonts w:ascii="Calibri" w:hAnsi="Calibri" w:cs="Calibri"/>
          <w:bCs/>
        </w:rPr>
        <w:t xml:space="preserve">the </w:t>
      </w:r>
      <w:r w:rsidRPr="00CB216A">
        <w:rPr>
          <w:rFonts w:ascii="Calibri" w:hAnsi="Calibri" w:cs="Calibri"/>
          <w:bCs/>
        </w:rPr>
        <w:t>Children and Famil</w:t>
      </w:r>
      <w:r>
        <w:rPr>
          <w:rFonts w:ascii="Calibri" w:hAnsi="Calibri" w:cs="Calibri"/>
          <w:bCs/>
        </w:rPr>
        <w:t>y</w:t>
      </w:r>
      <w:r w:rsidRPr="00CB216A">
        <w:rPr>
          <w:rFonts w:ascii="Calibri" w:hAnsi="Calibri" w:cs="Calibri"/>
          <w:bCs/>
        </w:rPr>
        <w:t xml:space="preserve"> service</w:t>
      </w:r>
      <w:r w:rsidR="00D94F57">
        <w:rPr>
          <w:rFonts w:ascii="Calibri" w:hAnsi="Calibri" w:cs="Calibri"/>
          <w:bCs/>
        </w:rPr>
        <w:t xml:space="preserve"> </w:t>
      </w:r>
      <w:r w:rsidRPr="00CB216A">
        <w:rPr>
          <w:rFonts w:ascii="Calibri" w:hAnsi="Calibri" w:cs="Calibri"/>
          <w:bCs/>
        </w:rPr>
        <w:t xml:space="preserve"> be contacted to ascertain if family support may be needed</w:t>
      </w:r>
    </w:p>
    <w:p w14:paraId="5963418D" w14:textId="0CDEB8CD" w:rsidR="00F36C84" w:rsidRPr="00F36C84" w:rsidRDefault="003317EA" w:rsidP="003317EA">
      <w:pPr>
        <w:pStyle w:val="ListParagraph"/>
        <w:numPr>
          <w:ilvl w:val="0"/>
          <w:numId w:val="292"/>
        </w:numPr>
        <w:jc w:val="both"/>
        <w:rPr>
          <w:rFonts w:ascii="Calibri" w:hAnsi="Calibri" w:cs="Calibri"/>
          <w:bCs/>
        </w:rPr>
      </w:pPr>
      <w:r w:rsidRPr="00CB216A">
        <w:rPr>
          <w:rFonts w:ascii="Calibri" w:hAnsi="Calibri" w:cs="Calibri"/>
          <w:bCs/>
        </w:rPr>
        <w:t xml:space="preserve">In more urgent cases, the </w:t>
      </w:r>
      <w:r>
        <w:rPr>
          <w:rFonts w:ascii="Calibri" w:hAnsi="Calibri" w:cs="Calibri"/>
          <w:bCs/>
        </w:rPr>
        <w:t>p</w:t>
      </w:r>
      <w:r w:rsidRPr="00CB216A">
        <w:rPr>
          <w:rFonts w:ascii="Calibri" w:hAnsi="Calibri" w:cs="Calibri"/>
          <w:bCs/>
        </w:rPr>
        <w:t xml:space="preserve">olice may be contacted to carry out </w:t>
      </w:r>
      <w:r>
        <w:rPr>
          <w:rFonts w:ascii="Calibri" w:hAnsi="Calibri" w:cs="Calibri"/>
          <w:bCs/>
        </w:rPr>
        <w:t>a welfare check.</w:t>
      </w:r>
    </w:p>
    <w:p w14:paraId="76245486" w14:textId="77777777" w:rsidR="00F36C84" w:rsidRDefault="00F36C84" w:rsidP="003317EA">
      <w:pPr>
        <w:jc w:val="both"/>
        <w:rPr>
          <w:rFonts w:ascii="Calibri" w:hAnsi="Calibri" w:cs="Calibri"/>
          <w:b/>
        </w:rPr>
      </w:pPr>
    </w:p>
    <w:p w14:paraId="7FE0316D" w14:textId="77777777" w:rsidR="00F36C84" w:rsidRDefault="00F36C84" w:rsidP="00F36C84">
      <w:pPr>
        <w:spacing w:after="160" w:line="259" w:lineRule="auto"/>
        <w:rPr>
          <w:rFonts w:ascii="Calibri" w:hAnsi="Calibri" w:cs="Calibri"/>
          <w:b/>
          <w:bCs/>
        </w:rPr>
      </w:pPr>
    </w:p>
    <w:p w14:paraId="2D39D430" w14:textId="2AB86AA6" w:rsidR="00F36C84" w:rsidRPr="00F36C84" w:rsidRDefault="00F36C84" w:rsidP="00F36C84">
      <w:pPr>
        <w:spacing w:after="160" w:line="259" w:lineRule="auto"/>
        <w:rPr>
          <w:rFonts w:ascii="Calibri" w:hAnsi="Calibri" w:cs="Calibri"/>
          <w:b/>
          <w:bCs/>
        </w:rPr>
      </w:pPr>
      <w:r w:rsidRPr="00F36C84">
        <w:rPr>
          <w:rFonts w:ascii="Calibri" w:hAnsi="Calibri" w:cs="Calibri"/>
          <w:b/>
          <w:bCs/>
        </w:rPr>
        <w:lastRenderedPageBreak/>
        <w:t>Parent/Carer Responsibilities</w:t>
      </w:r>
    </w:p>
    <w:p w14:paraId="1E8DFE1F" w14:textId="77777777" w:rsidR="00F36C84" w:rsidRPr="00F36C84" w:rsidRDefault="00F36C84" w:rsidP="00F36C84">
      <w:pPr>
        <w:numPr>
          <w:ilvl w:val="0"/>
          <w:numId w:val="294"/>
        </w:numPr>
        <w:spacing w:after="160" w:line="259" w:lineRule="auto"/>
        <w:rPr>
          <w:rFonts w:ascii="Calibri" w:hAnsi="Calibri" w:cs="Calibri"/>
        </w:rPr>
      </w:pPr>
      <w:r w:rsidRPr="00F36C84">
        <w:rPr>
          <w:rFonts w:ascii="Calibri" w:hAnsi="Calibri" w:cs="Calibri"/>
        </w:rPr>
        <w:t>Parents/carers must notify the setting of any absence on the first day it occurs, including the reason and expected return date.</w:t>
      </w:r>
    </w:p>
    <w:p w14:paraId="485AA615" w14:textId="1CF9DDBA" w:rsidR="00F36C84" w:rsidRPr="00F36C84" w:rsidRDefault="00F36C84" w:rsidP="00F36C84">
      <w:pPr>
        <w:numPr>
          <w:ilvl w:val="0"/>
          <w:numId w:val="294"/>
        </w:numPr>
        <w:spacing w:after="160" w:line="259" w:lineRule="auto"/>
        <w:rPr>
          <w:rFonts w:ascii="Calibri" w:hAnsi="Calibri" w:cs="Calibri"/>
        </w:rPr>
      </w:pPr>
      <w:r w:rsidRPr="00F36C84">
        <w:rPr>
          <w:rFonts w:ascii="Calibri" w:hAnsi="Calibri" w:cs="Calibri"/>
        </w:rPr>
        <w:t xml:space="preserve">Absences must be reported by </w:t>
      </w:r>
      <w:r w:rsidRPr="00F36C84">
        <w:rPr>
          <w:rFonts w:ascii="Calibri" w:hAnsi="Calibri" w:cs="Calibri"/>
          <w:b/>
          <w:bCs/>
        </w:rPr>
        <w:t>either phone,email</w:t>
      </w:r>
      <w:r>
        <w:rPr>
          <w:rFonts w:ascii="Calibri" w:hAnsi="Calibri" w:cs="Calibri"/>
          <w:b/>
          <w:bCs/>
        </w:rPr>
        <w:t xml:space="preserve"> or Famly </w:t>
      </w:r>
      <w:r w:rsidRPr="00F36C84">
        <w:rPr>
          <w:rFonts w:ascii="Calibri" w:hAnsi="Calibri" w:cs="Calibri"/>
          <w:b/>
          <w:bCs/>
        </w:rPr>
        <w:t>app</w:t>
      </w:r>
      <w:r>
        <w:rPr>
          <w:rFonts w:ascii="Calibri" w:hAnsi="Calibri" w:cs="Calibri"/>
        </w:rPr>
        <w:t xml:space="preserve"> as soon as possible</w:t>
      </w:r>
    </w:p>
    <w:p w14:paraId="58A23DA8" w14:textId="77777777" w:rsidR="00F36C84" w:rsidRPr="00F36C84" w:rsidRDefault="00F36C84" w:rsidP="00F36C84">
      <w:pPr>
        <w:numPr>
          <w:ilvl w:val="0"/>
          <w:numId w:val="294"/>
        </w:numPr>
        <w:spacing w:after="160" w:line="259" w:lineRule="auto"/>
        <w:rPr>
          <w:rFonts w:ascii="Calibri" w:hAnsi="Calibri" w:cs="Calibri"/>
        </w:rPr>
      </w:pPr>
      <w:r w:rsidRPr="00F36C84">
        <w:rPr>
          <w:rFonts w:ascii="Calibri" w:hAnsi="Calibri" w:cs="Calibri"/>
        </w:rPr>
        <w:t>Where possible parents/carers should provide more than two emergency contacts for their child. These will be checked and updated regularly.</w:t>
      </w:r>
    </w:p>
    <w:p w14:paraId="6324418D" w14:textId="77777777" w:rsidR="00F36C84" w:rsidRPr="00F36C84" w:rsidRDefault="00F36C84" w:rsidP="00F36C84">
      <w:pPr>
        <w:numPr>
          <w:ilvl w:val="0"/>
          <w:numId w:val="294"/>
        </w:numPr>
        <w:spacing w:after="160" w:line="259" w:lineRule="auto"/>
        <w:rPr>
          <w:rFonts w:ascii="Calibri" w:hAnsi="Calibri" w:cs="Calibri"/>
        </w:rPr>
      </w:pPr>
      <w:r w:rsidRPr="00F36C84">
        <w:rPr>
          <w:rFonts w:ascii="Calibri" w:hAnsi="Calibri" w:cs="Calibri"/>
        </w:rPr>
        <w:t xml:space="preserve">Parents/ Carers should inform the setting when contact details are updated. </w:t>
      </w:r>
    </w:p>
    <w:p w14:paraId="00F3B12B" w14:textId="77777777" w:rsidR="00F36C84" w:rsidRPr="00F36C84" w:rsidRDefault="00F36C84" w:rsidP="00F36C84">
      <w:pPr>
        <w:spacing w:after="160" w:line="259" w:lineRule="auto"/>
        <w:rPr>
          <w:rFonts w:ascii="Calibri" w:hAnsi="Calibri" w:cs="Calibri"/>
          <w:b/>
          <w:bCs/>
        </w:rPr>
      </w:pPr>
      <w:r w:rsidRPr="00F36C84">
        <w:rPr>
          <w:rFonts w:ascii="Calibri" w:hAnsi="Calibri" w:cs="Calibri"/>
          <w:b/>
          <w:bCs/>
        </w:rPr>
        <w:t>Provider Responsibilities</w:t>
      </w:r>
    </w:p>
    <w:p w14:paraId="1FE0642A" w14:textId="77777777" w:rsidR="00F36C84" w:rsidRPr="00F36C84" w:rsidRDefault="00F36C84" w:rsidP="00F36C84">
      <w:pPr>
        <w:spacing w:after="160" w:line="259" w:lineRule="auto"/>
        <w:rPr>
          <w:rFonts w:ascii="Calibri" w:hAnsi="Calibri" w:cs="Calibri"/>
        </w:rPr>
      </w:pPr>
      <w:r w:rsidRPr="00F36C84">
        <w:rPr>
          <w:rFonts w:ascii="Calibri" w:hAnsi="Calibri" w:cs="Calibri"/>
        </w:rPr>
        <w:t>We will:</w:t>
      </w:r>
    </w:p>
    <w:p w14:paraId="7E6F52CE" w14:textId="77777777" w:rsidR="00F36C84" w:rsidRPr="00F36C84" w:rsidRDefault="00F36C84" w:rsidP="00F36C84">
      <w:pPr>
        <w:numPr>
          <w:ilvl w:val="0"/>
          <w:numId w:val="295"/>
        </w:numPr>
        <w:spacing w:after="160" w:line="259" w:lineRule="auto"/>
        <w:rPr>
          <w:rFonts w:ascii="Calibri" w:hAnsi="Calibri" w:cs="Calibri"/>
        </w:rPr>
      </w:pPr>
      <w:r w:rsidRPr="00F36C84">
        <w:rPr>
          <w:rFonts w:ascii="Calibri" w:hAnsi="Calibri" w:cs="Calibri"/>
        </w:rPr>
        <w:t>Maintain accurate daily attendance records.</w:t>
      </w:r>
    </w:p>
    <w:p w14:paraId="0FC8B358" w14:textId="77777777" w:rsidR="00F36C84" w:rsidRPr="00F36C84" w:rsidRDefault="00F36C84" w:rsidP="00F36C84">
      <w:pPr>
        <w:numPr>
          <w:ilvl w:val="0"/>
          <w:numId w:val="295"/>
        </w:numPr>
        <w:spacing w:after="160" w:line="259" w:lineRule="auto"/>
        <w:rPr>
          <w:rFonts w:ascii="Calibri" w:hAnsi="Calibri" w:cs="Calibri"/>
        </w:rPr>
      </w:pPr>
      <w:r w:rsidRPr="00F36C84">
        <w:rPr>
          <w:rFonts w:ascii="Calibri" w:hAnsi="Calibri" w:cs="Calibri"/>
        </w:rPr>
        <w:t>Promote and support regular attendance as part of our commitment to safeguarding.</w:t>
      </w:r>
    </w:p>
    <w:p w14:paraId="2194F4A3" w14:textId="77777777" w:rsidR="00F36C84" w:rsidRPr="00F36C84" w:rsidRDefault="00F36C84" w:rsidP="00F36C84">
      <w:pPr>
        <w:numPr>
          <w:ilvl w:val="0"/>
          <w:numId w:val="295"/>
        </w:numPr>
        <w:spacing w:after="160" w:line="259" w:lineRule="auto"/>
        <w:rPr>
          <w:rFonts w:ascii="Calibri" w:hAnsi="Calibri" w:cs="Calibri"/>
        </w:rPr>
      </w:pPr>
      <w:r w:rsidRPr="00F36C84">
        <w:rPr>
          <w:rFonts w:ascii="Calibri" w:hAnsi="Calibri" w:cs="Calibri"/>
        </w:rPr>
        <w:t>Follow up any unexplained absence or patterns of concern in a timely and proportionate manner.</w:t>
      </w:r>
    </w:p>
    <w:p w14:paraId="6A79D77F" w14:textId="77777777" w:rsidR="00F36C84" w:rsidRPr="00F36C84" w:rsidRDefault="00F36C84" w:rsidP="00F36C84">
      <w:pPr>
        <w:numPr>
          <w:ilvl w:val="0"/>
          <w:numId w:val="295"/>
        </w:numPr>
        <w:spacing w:after="160" w:line="259" w:lineRule="auto"/>
        <w:rPr>
          <w:rFonts w:ascii="Calibri" w:hAnsi="Calibri" w:cs="Calibri"/>
        </w:rPr>
      </w:pPr>
      <w:r w:rsidRPr="00F36C84">
        <w:rPr>
          <w:rFonts w:ascii="Calibri" w:hAnsi="Calibri" w:cs="Calibri"/>
        </w:rPr>
        <w:t>Act swiftly where absence may indicate a safeguarding risk.</w:t>
      </w:r>
    </w:p>
    <w:p w14:paraId="5F4D0B83" w14:textId="77777777" w:rsidR="00F36C84" w:rsidRPr="00F36C84" w:rsidRDefault="00F36C84" w:rsidP="00F36C84">
      <w:pPr>
        <w:spacing w:after="160" w:line="259" w:lineRule="auto"/>
        <w:rPr>
          <w:rFonts w:ascii="Calibri" w:hAnsi="Calibri" w:cs="Calibri"/>
          <w:b/>
          <w:bCs/>
        </w:rPr>
      </w:pPr>
      <w:r w:rsidRPr="00F36C84">
        <w:rPr>
          <w:rFonts w:ascii="Calibri" w:hAnsi="Calibri" w:cs="Calibri"/>
          <w:b/>
          <w:bCs/>
        </w:rPr>
        <w:t>Follow-Up Procedure for Unexplained Absence</w:t>
      </w:r>
    </w:p>
    <w:p w14:paraId="29BF7B68" w14:textId="77777777" w:rsidR="00F36C84" w:rsidRPr="00F36C84" w:rsidRDefault="00F36C84" w:rsidP="00F36C84">
      <w:pPr>
        <w:spacing w:after="160" w:line="259" w:lineRule="auto"/>
        <w:rPr>
          <w:rFonts w:ascii="Calibri" w:hAnsi="Calibri" w:cs="Calibri"/>
        </w:rPr>
      </w:pPr>
      <w:r w:rsidRPr="00F36C84">
        <w:rPr>
          <w:rFonts w:ascii="Calibri" w:hAnsi="Calibri" w:cs="Calibri"/>
        </w:rPr>
        <w:t>If a child is absent without notification:</w:t>
      </w:r>
    </w:p>
    <w:p w14:paraId="31EDFDF4" w14:textId="77777777" w:rsidR="00F36C84" w:rsidRPr="00F36C84" w:rsidRDefault="00F36C84" w:rsidP="00F36C84">
      <w:pPr>
        <w:numPr>
          <w:ilvl w:val="0"/>
          <w:numId w:val="293"/>
        </w:numPr>
        <w:spacing w:after="160" w:line="259" w:lineRule="auto"/>
        <w:rPr>
          <w:rFonts w:ascii="Calibri" w:hAnsi="Calibri" w:cs="Calibri"/>
        </w:rPr>
      </w:pPr>
      <w:r w:rsidRPr="00F36C84">
        <w:rPr>
          <w:rFonts w:ascii="Calibri" w:hAnsi="Calibri" w:cs="Calibri"/>
          <w:b/>
          <w:bCs/>
        </w:rPr>
        <w:t>Initial Contact:</w:t>
      </w:r>
      <w:r w:rsidRPr="00F36C84">
        <w:rPr>
          <w:rFonts w:ascii="Calibri" w:hAnsi="Calibri" w:cs="Calibri"/>
        </w:rPr>
        <w:t xml:space="preserve"> We will contact the parent/carer within [e.g., 1 hour] of the child’s expected arrival time.</w:t>
      </w:r>
    </w:p>
    <w:p w14:paraId="123443D3" w14:textId="77777777" w:rsidR="00F36C84" w:rsidRPr="00F36C84" w:rsidRDefault="00F36C84" w:rsidP="00F36C84">
      <w:pPr>
        <w:numPr>
          <w:ilvl w:val="0"/>
          <w:numId w:val="293"/>
        </w:numPr>
        <w:spacing w:after="160" w:line="259" w:lineRule="auto"/>
        <w:rPr>
          <w:rFonts w:ascii="Calibri" w:hAnsi="Calibri" w:cs="Calibri"/>
        </w:rPr>
      </w:pPr>
      <w:r w:rsidRPr="00F36C84">
        <w:rPr>
          <w:rFonts w:ascii="Calibri" w:hAnsi="Calibri" w:cs="Calibri"/>
          <w:b/>
          <w:bCs/>
        </w:rPr>
        <w:t>Escalated Contact Attempts:</w:t>
      </w:r>
      <w:r w:rsidRPr="00F36C84">
        <w:rPr>
          <w:rFonts w:ascii="Calibri" w:hAnsi="Calibri" w:cs="Calibri"/>
        </w:rPr>
        <w:t xml:space="preserve"> If we are unable to reach the parent/carer, we will try all additional emergency contacts.</w:t>
      </w:r>
    </w:p>
    <w:p w14:paraId="7A1AA262" w14:textId="77777777" w:rsidR="00F36C84" w:rsidRPr="00F36C84" w:rsidRDefault="00F36C84" w:rsidP="00F36C84">
      <w:pPr>
        <w:numPr>
          <w:ilvl w:val="0"/>
          <w:numId w:val="293"/>
        </w:numPr>
        <w:spacing w:after="160" w:line="259" w:lineRule="auto"/>
        <w:rPr>
          <w:rFonts w:ascii="Calibri" w:hAnsi="Calibri" w:cs="Calibri"/>
        </w:rPr>
      </w:pPr>
      <w:r w:rsidRPr="00F36C84">
        <w:rPr>
          <w:rFonts w:ascii="Calibri" w:hAnsi="Calibri" w:cs="Calibri"/>
          <w:b/>
          <w:bCs/>
        </w:rPr>
        <w:t>Safeguarding Escalation:</w:t>
      </w:r>
      <w:r w:rsidRPr="00F36C84">
        <w:rPr>
          <w:rFonts w:ascii="Calibri" w:hAnsi="Calibri" w:cs="Calibri"/>
        </w:rPr>
        <w:t xml:space="preserve"> If no contact can be made and we are concerned for the child’s welfare, we will escalate concerns to the Integrated Contact and Referral Team (ICRT). Where immediate risk is suspected, we may also request a welfare check from the police. </w:t>
      </w:r>
    </w:p>
    <w:p w14:paraId="6AD4744C" w14:textId="77777777" w:rsidR="00F36C84" w:rsidRPr="00F36C84" w:rsidRDefault="00F36C84" w:rsidP="00F36C84">
      <w:pPr>
        <w:spacing w:after="160" w:line="259" w:lineRule="auto"/>
        <w:rPr>
          <w:rFonts w:ascii="Calibri" w:hAnsi="Calibri" w:cs="Calibri"/>
          <w:b/>
          <w:bCs/>
        </w:rPr>
      </w:pPr>
      <w:r w:rsidRPr="00F36C84">
        <w:rPr>
          <w:rFonts w:ascii="Calibri" w:hAnsi="Calibri" w:cs="Calibri"/>
          <w:b/>
          <w:bCs/>
        </w:rPr>
        <w:t>Monitoring Patterns of Absence</w:t>
      </w:r>
    </w:p>
    <w:p w14:paraId="737E7A9F" w14:textId="77777777" w:rsidR="00F36C84" w:rsidRPr="00F36C84" w:rsidRDefault="00F36C84" w:rsidP="00F36C84">
      <w:pPr>
        <w:numPr>
          <w:ilvl w:val="0"/>
          <w:numId w:val="296"/>
        </w:numPr>
        <w:spacing w:after="160" w:line="259" w:lineRule="auto"/>
        <w:rPr>
          <w:rFonts w:ascii="Calibri" w:hAnsi="Calibri" w:cs="Calibri"/>
        </w:rPr>
      </w:pPr>
      <w:r w:rsidRPr="00F36C84">
        <w:rPr>
          <w:rFonts w:ascii="Calibri" w:hAnsi="Calibri" w:cs="Calibri"/>
        </w:rPr>
        <w:t>We will monitor attendance data regularly to identify:</w:t>
      </w:r>
    </w:p>
    <w:p w14:paraId="56331F12" w14:textId="77777777" w:rsidR="00F36C84" w:rsidRPr="00F36C84" w:rsidRDefault="00F36C84" w:rsidP="00F36C84">
      <w:pPr>
        <w:numPr>
          <w:ilvl w:val="1"/>
          <w:numId w:val="296"/>
        </w:numPr>
        <w:spacing w:after="160" w:line="259" w:lineRule="auto"/>
        <w:rPr>
          <w:rFonts w:ascii="Calibri" w:hAnsi="Calibri" w:cs="Calibri"/>
        </w:rPr>
      </w:pPr>
      <w:r w:rsidRPr="00F36C84">
        <w:rPr>
          <w:rFonts w:ascii="Calibri" w:hAnsi="Calibri" w:cs="Calibri"/>
        </w:rPr>
        <w:t>Frequent or repeated absences.</w:t>
      </w:r>
    </w:p>
    <w:p w14:paraId="023BD261" w14:textId="77777777" w:rsidR="00F36C84" w:rsidRPr="00F36C84" w:rsidRDefault="00F36C84" w:rsidP="00F36C84">
      <w:pPr>
        <w:numPr>
          <w:ilvl w:val="1"/>
          <w:numId w:val="296"/>
        </w:numPr>
        <w:spacing w:after="160" w:line="259" w:lineRule="auto"/>
        <w:rPr>
          <w:rFonts w:ascii="Calibri" w:hAnsi="Calibri" w:cs="Calibri"/>
        </w:rPr>
      </w:pPr>
      <w:r w:rsidRPr="00F36C84">
        <w:rPr>
          <w:rFonts w:ascii="Calibri" w:hAnsi="Calibri" w:cs="Calibri"/>
        </w:rPr>
        <w:t>Prolonged absences without adequate explanation.</w:t>
      </w:r>
    </w:p>
    <w:p w14:paraId="4C0288BD" w14:textId="77777777" w:rsidR="00F36C84" w:rsidRPr="00F36C84" w:rsidRDefault="00F36C84" w:rsidP="00F36C84">
      <w:pPr>
        <w:numPr>
          <w:ilvl w:val="1"/>
          <w:numId w:val="296"/>
        </w:numPr>
        <w:spacing w:after="160" w:line="259" w:lineRule="auto"/>
        <w:rPr>
          <w:rFonts w:ascii="Calibri" w:hAnsi="Calibri" w:cs="Calibri"/>
        </w:rPr>
      </w:pPr>
      <w:r w:rsidRPr="00F36C84">
        <w:rPr>
          <w:rFonts w:ascii="Calibri" w:hAnsi="Calibri" w:cs="Calibri"/>
        </w:rPr>
        <w:t>Emerging patterns that may indicate wider issues or risk.</w:t>
      </w:r>
    </w:p>
    <w:p w14:paraId="184488AA" w14:textId="77777777" w:rsidR="00F36C84" w:rsidRPr="00F36C84" w:rsidRDefault="00F36C84" w:rsidP="00F36C84">
      <w:pPr>
        <w:numPr>
          <w:ilvl w:val="0"/>
          <w:numId w:val="296"/>
        </w:numPr>
        <w:spacing w:after="160" w:line="259" w:lineRule="auto"/>
        <w:rPr>
          <w:rFonts w:ascii="Calibri" w:hAnsi="Calibri" w:cs="Calibri"/>
        </w:rPr>
      </w:pPr>
      <w:r w:rsidRPr="00F36C84">
        <w:rPr>
          <w:rFonts w:ascii="Calibri" w:hAnsi="Calibri" w:cs="Calibri"/>
        </w:rPr>
        <w:t>Attendance concerns will be sensitively discussed with families. Support will be offered where appropriate.</w:t>
      </w:r>
    </w:p>
    <w:p w14:paraId="183BAF9C" w14:textId="77777777" w:rsidR="00F36C84" w:rsidRPr="00F36C84" w:rsidRDefault="00F36C84" w:rsidP="00F36C84">
      <w:pPr>
        <w:numPr>
          <w:ilvl w:val="0"/>
          <w:numId w:val="296"/>
        </w:numPr>
        <w:spacing w:after="160" w:line="259" w:lineRule="auto"/>
        <w:rPr>
          <w:rFonts w:ascii="Calibri" w:hAnsi="Calibri" w:cs="Calibri"/>
        </w:rPr>
      </w:pPr>
      <w:r w:rsidRPr="00F36C84">
        <w:rPr>
          <w:rFonts w:ascii="Calibri" w:hAnsi="Calibri" w:cs="Calibri"/>
        </w:rPr>
        <w:lastRenderedPageBreak/>
        <w:t>All contact and follow-up actions will be recorded and retained securely.</w:t>
      </w:r>
    </w:p>
    <w:p w14:paraId="44CCC2F2" w14:textId="77777777" w:rsidR="00F36C84" w:rsidRPr="00F36C84" w:rsidRDefault="00F36C84" w:rsidP="00F36C84">
      <w:pPr>
        <w:spacing w:after="160" w:line="259" w:lineRule="auto"/>
        <w:rPr>
          <w:rFonts w:ascii="Calibri" w:hAnsi="Calibri" w:cs="Calibri"/>
          <w:b/>
          <w:bCs/>
        </w:rPr>
      </w:pPr>
      <w:r w:rsidRPr="00F36C84">
        <w:rPr>
          <w:rFonts w:ascii="Calibri" w:hAnsi="Calibri" w:cs="Calibri"/>
          <w:b/>
          <w:bCs/>
        </w:rPr>
        <w:t>Communication with Families</w:t>
      </w:r>
    </w:p>
    <w:p w14:paraId="7E5F9E7E" w14:textId="77777777" w:rsidR="00F36C84" w:rsidRPr="00F36C84" w:rsidRDefault="00F36C84" w:rsidP="00F36C84">
      <w:pPr>
        <w:numPr>
          <w:ilvl w:val="0"/>
          <w:numId w:val="297"/>
        </w:numPr>
        <w:spacing w:after="160" w:line="259" w:lineRule="auto"/>
        <w:rPr>
          <w:rFonts w:ascii="Calibri" w:hAnsi="Calibri" w:cs="Calibri"/>
        </w:rPr>
      </w:pPr>
      <w:r w:rsidRPr="00F36C84">
        <w:rPr>
          <w:rFonts w:ascii="Calibri" w:hAnsi="Calibri" w:cs="Calibri"/>
        </w:rPr>
        <w:t>Our attendance expectations and procedures are shared with all parents/carers on induction and available on request.</w:t>
      </w:r>
    </w:p>
    <w:p w14:paraId="35504D26" w14:textId="77777777" w:rsidR="00F36C84" w:rsidRPr="00F36C84" w:rsidRDefault="00F36C84" w:rsidP="00F36C84">
      <w:pPr>
        <w:numPr>
          <w:ilvl w:val="0"/>
          <w:numId w:val="297"/>
        </w:numPr>
        <w:spacing w:after="160" w:line="259" w:lineRule="auto"/>
        <w:rPr>
          <w:rFonts w:ascii="Calibri" w:hAnsi="Calibri" w:cs="Calibri"/>
        </w:rPr>
      </w:pPr>
      <w:r w:rsidRPr="00F36C84">
        <w:rPr>
          <w:rFonts w:ascii="Calibri" w:hAnsi="Calibri" w:cs="Calibri"/>
        </w:rPr>
        <w:t>Parents are reminded regularly of the importance of informing us about absences and keeping emergency contact information up to date.</w:t>
      </w:r>
    </w:p>
    <w:p w14:paraId="64AC6A91" w14:textId="77777777" w:rsidR="00F36C84" w:rsidRPr="00EE279D" w:rsidRDefault="00F36C84" w:rsidP="00F36C84">
      <w:pPr>
        <w:pStyle w:val="Footer"/>
        <w:rPr>
          <w:rFonts w:ascii="Arial" w:hAnsi="Arial" w:cs="Arial"/>
        </w:rPr>
      </w:pPr>
    </w:p>
    <w:p w14:paraId="20BA7C28" w14:textId="77777777" w:rsidR="00F36C84" w:rsidRPr="00E01797" w:rsidRDefault="00F36C84" w:rsidP="003317EA">
      <w:pPr>
        <w:jc w:val="both"/>
        <w:rPr>
          <w:rFonts w:ascii="Calibri" w:hAnsi="Calibri" w:cs="Calibri"/>
          <w:b/>
        </w:rPr>
      </w:pPr>
    </w:p>
    <w:p w14:paraId="7E3BADBB" w14:textId="77777777" w:rsidR="003317EA" w:rsidRDefault="003317EA" w:rsidP="003317EA">
      <w:pPr>
        <w:jc w:val="both"/>
        <w:rPr>
          <w:rFonts w:ascii="Calibri" w:hAnsi="Calibri" w:cs="Calibri"/>
          <w:b/>
          <w:bCs/>
        </w:rPr>
      </w:pPr>
      <w:r>
        <w:rPr>
          <w:rFonts w:ascii="Calibri" w:hAnsi="Calibri" w:cs="Calibri"/>
          <w:b/>
          <w:bCs/>
        </w:rPr>
        <w:t>Leaving the nursery</w:t>
      </w:r>
    </w:p>
    <w:p w14:paraId="5284D28C" w14:textId="77777777" w:rsidR="003317EA" w:rsidRDefault="003317EA" w:rsidP="003317EA">
      <w:pPr>
        <w:jc w:val="both"/>
        <w:rPr>
          <w:rFonts w:ascii="Calibri" w:hAnsi="Calibri" w:cs="Calibri"/>
        </w:rPr>
      </w:pPr>
      <w:r w:rsidRPr="00500FC1">
        <w:rPr>
          <w:rFonts w:ascii="Calibri" w:hAnsi="Calibri" w:cs="Calibri"/>
        </w:rPr>
        <w:t>If you decide to withdraw your child from the nursery, please see ou</w:t>
      </w:r>
      <w:r>
        <w:rPr>
          <w:rFonts w:ascii="Calibri" w:hAnsi="Calibri" w:cs="Calibri"/>
        </w:rPr>
        <w:t>r Parent Contract and</w:t>
      </w:r>
      <w:r w:rsidRPr="00500FC1">
        <w:rPr>
          <w:rFonts w:ascii="Calibri" w:hAnsi="Calibri" w:cs="Calibri"/>
        </w:rPr>
        <w:t xml:space="preserve"> Terms and </w:t>
      </w:r>
      <w:r>
        <w:rPr>
          <w:rFonts w:ascii="Calibri" w:hAnsi="Calibri" w:cs="Calibri"/>
        </w:rPr>
        <w:t>C</w:t>
      </w:r>
      <w:r w:rsidRPr="00500FC1">
        <w:rPr>
          <w:rFonts w:ascii="Calibri" w:hAnsi="Calibri" w:cs="Calibri"/>
        </w:rPr>
        <w:t>onditions for</w:t>
      </w:r>
      <w:r>
        <w:rPr>
          <w:rFonts w:ascii="Calibri" w:hAnsi="Calibri" w:cs="Calibri"/>
        </w:rPr>
        <w:t xml:space="preserve"> notice periods. This will ensure that we remove your child from our systems and therefore will not expect them to attend.</w:t>
      </w:r>
    </w:p>
    <w:p w14:paraId="4C8E2930" w14:textId="77777777" w:rsidR="003317EA" w:rsidRDefault="003317EA" w:rsidP="003317EA">
      <w:pPr>
        <w:jc w:val="both"/>
        <w:rPr>
          <w:rFonts w:ascii="Calibri" w:hAnsi="Calibri" w:cs="Calibri"/>
        </w:rPr>
      </w:pPr>
    </w:p>
    <w:p w14:paraId="04CEF899" w14:textId="77777777" w:rsidR="003317EA" w:rsidRDefault="003317EA" w:rsidP="003317EA">
      <w:pPr>
        <w:jc w:val="both"/>
        <w:rPr>
          <w:rFonts w:ascii="Calibri" w:hAnsi="Calibri" w:cs="Calibri"/>
        </w:rPr>
      </w:pPr>
      <w:r>
        <w:rPr>
          <w:rFonts w:ascii="Calibri" w:hAnsi="Calibri" w:cs="Calibri"/>
        </w:rPr>
        <w:t>If your child is transitioning to another early years provider or school, please provide us with the details of the new setting so that we can transfer essential information, such as their unique pupil number or funding eligibility code.</w:t>
      </w:r>
    </w:p>
    <w:p w14:paraId="1323B71D" w14:textId="77777777" w:rsidR="003317EA" w:rsidRDefault="003317EA" w:rsidP="003317E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317EA" w:rsidRPr="00031F7A" w14:paraId="04FD8D5B" w14:textId="77777777" w:rsidTr="00E37CFA">
        <w:trPr>
          <w:jc w:val="center"/>
        </w:trPr>
        <w:tc>
          <w:tcPr>
            <w:tcW w:w="2943" w:type="dxa"/>
            <w:tcBorders>
              <w:top w:val="single" w:sz="4" w:space="0" w:color="000000"/>
            </w:tcBorders>
            <w:vAlign w:val="center"/>
          </w:tcPr>
          <w:p w14:paraId="5C34897B" w14:textId="77777777" w:rsidR="003317EA" w:rsidRPr="00031F7A" w:rsidRDefault="003317EA" w:rsidP="00E37CF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68B2B7E" w14:textId="77777777" w:rsidR="003317EA" w:rsidRPr="00031F7A" w:rsidRDefault="003317EA" w:rsidP="00E37CF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4106BA0" w14:textId="77777777" w:rsidR="003317EA" w:rsidRPr="00031F7A" w:rsidRDefault="003317EA" w:rsidP="00E37CF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317EA" w:rsidRPr="00031F7A" w14:paraId="496E781D" w14:textId="77777777" w:rsidTr="00E37CFA">
        <w:trPr>
          <w:jc w:val="center"/>
        </w:trPr>
        <w:tc>
          <w:tcPr>
            <w:tcW w:w="2943" w:type="dxa"/>
            <w:vAlign w:val="center"/>
          </w:tcPr>
          <w:p w14:paraId="0E248054" w14:textId="4DE8B670" w:rsidR="003317EA" w:rsidRPr="00031F7A" w:rsidRDefault="009C00B6" w:rsidP="00E37CFA">
            <w:pPr>
              <w:jc w:val="both"/>
              <w:rPr>
                <w:rFonts w:ascii="Calibri" w:eastAsia="Calibri" w:hAnsi="Calibri" w:cs="Calibri"/>
                <w:sz w:val="22"/>
                <w:szCs w:val="22"/>
              </w:rPr>
            </w:pPr>
            <w:r>
              <w:rPr>
                <w:rFonts w:ascii="Calibri" w:eastAsia="Arial" w:hAnsi="Calibri" w:cs="Calibri"/>
                <w:i/>
                <w:sz w:val="20"/>
                <w:szCs w:val="20"/>
              </w:rPr>
              <w:t xml:space="preserve">August 2025 </w:t>
            </w:r>
          </w:p>
        </w:tc>
        <w:tc>
          <w:tcPr>
            <w:tcW w:w="3408" w:type="dxa"/>
          </w:tcPr>
          <w:p w14:paraId="295BC6B2" w14:textId="4048D142" w:rsidR="003317EA" w:rsidRPr="00031F7A" w:rsidRDefault="009C00B6" w:rsidP="00E37CF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0E26CA3" w14:textId="7035A25E" w:rsidR="003317EA" w:rsidRPr="00031F7A" w:rsidRDefault="009C00B6" w:rsidP="00E37CF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17A30358" w14:textId="397E22EA" w:rsidR="005C6D6E" w:rsidRDefault="009C00B6" w:rsidP="009C00B6">
      <w:pPr>
        <w:pStyle w:val="H1"/>
        <w:rPr>
          <w:rFonts w:ascii="Calibri" w:hAnsi="Calibri"/>
        </w:rPr>
      </w:pPr>
      <w:bookmarkStart w:id="73" w:name="_Toc206767582"/>
      <w:r>
        <w:rPr>
          <w:rFonts w:ascii="Calibri" w:hAnsi="Calibri"/>
        </w:rPr>
        <w:lastRenderedPageBreak/>
        <w:t>Absent Management Procedure</w:t>
      </w:r>
      <w:bookmarkEnd w:id="73"/>
    </w:p>
    <w:bookmarkEnd w:id="15"/>
    <w:bookmarkEnd w:id="16"/>
    <w:p w14:paraId="687BF3B0" w14:textId="66CEF50E" w:rsidR="00A15EBE" w:rsidRPr="00031F7A" w:rsidRDefault="00A15EBE" w:rsidP="00D369A5">
      <w:pPr>
        <w:jc w:val="both"/>
        <w:rPr>
          <w:rFonts w:ascii="Calibri" w:hAnsi="Calibri" w:cs="Calibri"/>
        </w:rPr>
      </w:pPr>
      <w:r w:rsidRPr="00031F7A">
        <w:rPr>
          <w:rFonts w:ascii="Calibri" w:hAnsi="Calibri" w:cs="Calibri"/>
        </w:rPr>
        <w:t xml:space="preserve">At </w:t>
      </w:r>
      <w:r w:rsidR="001A3152">
        <w:rPr>
          <w:rFonts w:ascii="Calibri" w:hAnsi="Calibri" w:cs="Calibri"/>
          <w:b/>
        </w:rPr>
        <w:t>Nesham private Nursery</w:t>
      </w:r>
      <w:r w:rsidRPr="00031F7A">
        <w:rPr>
          <w:rFonts w:ascii="Calibri" w:hAnsi="Calibri" w:cs="Calibri"/>
        </w:rPr>
        <w:t xml:space="preserve"> we encourage all our employees to maximise their attendance at work while recognising that employees will, from time to time, be unable to come to work due to sickness, illness</w:t>
      </w:r>
      <w:r w:rsidR="002246FC" w:rsidRPr="00031F7A">
        <w:rPr>
          <w:rFonts w:ascii="Calibri" w:hAnsi="Calibri" w:cs="Calibri"/>
        </w:rPr>
        <w:t>, injury</w:t>
      </w:r>
      <w:r w:rsidRPr="00031F7A">
        <w:rPr>
          <w:rFonts w:ascii="Calibri" w:hAnsi="Calibri" w:cs="Calibri"/>
        </w:rPr>
        <w:t xml:space="preserve"> or </w:t>
      </w:r>
      <w:r w:rsidR="00E8094A" w:rsidRPr="00031F7A">
        <w:rPr>
          <w:rFonts w:ascii="Calibri" w:hAnsi="Calibri" w:cs="Calibri"/>
        </w:rPr>
        <w:t>infections</w:t>
      </w:r>
      <w:r w:rsidRPr="00031F7A">
        <w:rPr>
          <w:rFonts w:ascii="Calibri" w:hAnsi="Calibri" w:cs="Calibri"/>
        </w:rPr>
        <w:t>. By implementing this policy, we aim to strike a reasonable balance between the pursuit of our business needs and the genuine needs of employees to take occasional periods of time off work because of sickness. This procedure establishes a framework to support individuals and the organisation in times of sickness absence. It ensures that appropriate and consistent advice is provided and that assistance and support is offered to employees and, where necessary, action is taken.</w:t>
      </w:r>
    </w:p>
    <w:p w14:paraId="7640A437" w14:textId="77777777" w:rsidR="00A15EBE" w:rsidRPr="00031F7A" w:rsidRDefault="00A15EBE" w:rsidP="00D369A5">
      <w:pPr>
        <w:jc w:val="both"/>
        <w:rPr>
          <w:rFonts w:ascii="Calibri" w:hAnsi="Calibri" w:cs="Calibri"/>
        </w:rPr>
      </w:pPr>
    </w:p>
    <w:p w14:paraId="28E8C6CC" w14:textId="77777777" w:rsidR="00A15EBE" w:rsidRPr="00031F7A" w:rsidRDefault="00A15EBE" w:rsidP="00D369A5">
      <w:pPr>
        <w:pStyle w:val="H2"/>
        <w:jc w:val="both"/>
        <w:rPr>
          <w:rFonts w:ascii="Calibri" w:hAnsi="Calibri" w:cs="Calibri"/>
        </w:rPr>
      </w:pPr>
      <w:r w:rsidRPr="00031F7A">
        <w:rPr>
          <w:rFonts w:ascii="Calibri" w:hAnsi="Calibri" w:cs="Calibri"/>
        </w:rPr>
        <w:t>Principles</w:t>
      </w:r>
    </w:p>
    <w:p w14:paraId="70A1D996" w14:textId="767FE1A7" w:rsidR="00A15EBE" w:rsidRPr="00031F7A" w:rsidRDefault="00A15EBE" w:rsidP="00D369A5">
      <w:pPr>
        <w:jc w:val="both"/>
        <w:rPr>
          <w:rFonts w:ascii="Calibri" w:hAnsi="Calibri" w:cs="Calibri"/>
        </w:rPr>
      </w:pPr>
      <w:r w:rsidRPr="00031F7A">
        <w:rPr>
          <w:rFonts w:ascii="Calibri" w:hAnsi="Calibri" w:cs="Calibri"/>
        </w:rPr>
        <w:t>We promote good health and aim to provide a healthy working environment demonstrating commitment to health, safety and the welfare of all staff in order to maximise attendance.</w:t>
      </w:r>
      <w:r w:rsidR="00AC7A8A" w:rsidRPr="00031F7A">
        <w:rPr>
          <w:rFonts w:ascii="Calibri" w:hAnsi="Calibri" w:cs="Calibri"/>
        </w:rPr>
        <w:t xml:space="preserve"> </w:t>
      </w:r>
      <w:r w:rsidRPr="00031F7A">
        <w:rPr>
          <w:rFonts w:ascii="Calibri" w:hAnsi="Calibri" w:cs="Calibri"/>
        </w:rPr>
        <w:t xml:space="preserve">Management is responsible for regularly monitoring and taking appropriate action in connection with sickness and other unplanned absence. </w:t>
      </w:r>
    </w:p>
    <w:p w14:paraId="0C254030" w14:textId="77777777" w:rsidR="00A15EBE" w:rsidRPr="00031F7A" w:rsidRDefault="00A15EBE" w:rsidP="00D369A5">
      <w:pPr>
        <w:jc w:val="both"/>
        <w:rPr>
          <w:rFonts w:ascii="Calibri" w:hAnsi="Calibri" w:cs="Calibri"/>
        </w:rPr>
      </w:pPr>
    </w:p>
    <w:p w14:paraId="0C1C2C1C" w14:textId="77777777" w:rsidR="00A15EBE" w:rsidRPr="00031F7A" w:rsidRDefault="00A15EBE" w:rsidP="00D369A5">
      <w:pPr>
        <w:pStyle w:val="H2"/>
        <w:jc w:val="both"/>
        <w:rPr>
          <w:rFonts w:ascii="Calibri" w:hAnsi="Calibri" w:cs="Calibri"/>
        </w:rPr>
      </w:pPr>
      <w:r w:rsidRPr="00031F7A">
        <w:rPr>
          <w:rFonts w:ascii="Calibri" w:hAnsi="Calibri" w:cs="Calibri"/>
        </w:rPr>
        <w:t>Exclusion periods for contagious illnesses</w:t>
      </w:r>
    </w:p>
    <w:p w14:paraId="2FD4EA44" w14:textId="2DFEE1D8" w:rsidR="00A15EBE" w:rsidRPr="00031F7A" w:rsidRDefault="00A15EBE" w:rsidP="00D369A5">
      <w:pPr>
        <w:jc w:val="both"/>
        <w:rPr>
          <w:rFonts w:ascii="Calibri" w:hAnsi="Calibri" w:cs="Calibri"/>
        </w:rPr>
      </w:pPr>
      <w:r w:rsidRPr="00031F7A">
        <w:rPr>
          <w:rFonts w:ascii="Calibri" w:hAnsi="Calibri" w:cs="Calibri"/>
        </w:rPr>
        <w:t>Working with children means that you are more likely to come into contact with illnesses, which can be highly contagious. We take the health of children and staff very seriously; therefore, if you have any infectious</w:t>
      </w:r>
      <w:r w:rsidR="00CA419B" w:rsidRPr="00031F7A">
        <w:rPr>
          <w:rFonts w:ascii="Calibri" w:hAnsi="Calibri" w:cs="Calibri"/>
        </w:rPr>
        <w:t xml:space="preserve"> or </w:t>
      </w:r>
      <w:r w:rsidRPr="00031F7A">
        <w:rPr>
          <w:rFonts w:ascii="Calibri" w:hAnsi="Calibri" w:cs="Calibri"/>
        </w:rPr>
        <w:t>contagious illness you must adhere to the same exclusion periods as children. This will ensure that you are able to recover appropriately and that this infection</w:t>
      </w:r>
      <w:r w:rsidR="00CA419B" w:rsidRPr="00031F7A">
        <w:rPr>
          <w:rFonts w:ascii="Calibri" w:hAnsi="Calibri" w:cs="Calibri"/>
        </w:rPr>
        <w:t xml:space="preserve"> or </w:t>
      </w:r>
      <w:r w:rsidRPr="00031F7A">
        <w:rPr>
          <w:rFonts w:ascii="Calibri" w:hAnsi="Calibri" w:cs="Calibri"/>
        </w:rPr>
        <w:t xml:space="preserve">illness is not passed on to other staff, children or parents. The manager will advise you of any exclusion times required (see the </w:t>
      </w:r>
      <w:r w:rsidR="00CA419B" w:rsidRPr="00031F7A">
        <w:rPr>
          <w:rFonts w:ascii="Calibri" w:hAnsi="Calibri" w:cs="Calibri"/>
        </w:rPr>
        <w:t>S</w:t>
      </w:r>
      <w:r w:rsidRPr="00031F7A">
        <w:rPr>
          <w:rFonts w:ascii="Calibri" w:hAnsi="Calibri" w:cs="Calibri"/>
        </w:rPr>
        <w:t xml:space="preserve">ickness and illness and </w:t>
      </w:r>
      <w:r w:rsidR="00CA419B" w:rsidRPr="00031F7A">
        <w:rPr>
          <w:rFonts w:ascii="Calibri" w:hAnsi="Calibri" w:cs="Calibri"/>
        </w:rPr>
        <w:t>I</w:t>
      </w:r>
      <w:r w:rsidRPr="00031F7A">
        <w:rPr>
          <w:rFonts w:ascii="Calibri" w:hAnsi="Calibri" w:cs="Calibri"/>
        </w:rPr>
        <w:t xml:space="preserve">nfection control </w:t>
      </w:r>
      <w:r w:rsidR="00CA419B" w:rsidRPr="00031F7A">
        <w:rPr>
          <w:rFonts w:ascii="Calibri" w:hAnsi="Calibri" w:cs="Calibri"/>
        </w:rPr>
        <w:t>policy examples</w:t>
      </w:r>
      <w:r w:rsidRPr="00031F7A">
        <w:rPr>
          <w:rFonts w:ascii="Calibri" w:hAnsi="Calibri" w:cs="Calibri"/>
        </w:rPr>
        <w:t xml:space="preserve">). </w:t>
      </w:r>
    </w:p>
    <w:p w14:paraId="162C001B" w14:textId="77777777" w:rsidR="00A15EBE" w:rsidRPr="00031F7A" w:rsidRDefault="00A15EBE" w:rsidP="00D369A5">
      <w:pPr>
        <w:jc w:val="both"/>
        <w:rPr>
          <w:rFonts w:ascii="Calibri" w:hAnsi="Calibri" w:cs="Calibri"/>
        </w:rPr>
      </w:pPr>
    </w:p>
    <w:p w14:paraId="310CD7A3" w14:textId="77777777" w:rsidR="00A15EBE" w:rsidRPr="00031F7A" w:rsidRDefault="00A15EBE" w:rsidP="00D369A5">
      <w:pPr>
        <w:pStyle w:val="H2"/>
        <w:jc w:val="both"/>
        <w:rPr>
          <w:rFonts w:ascii="Calibri" w:hAnsi="Calibri" w:cs="Calibri"/>
        </w:rPr>
      </w:pPr>
      <w:r w:rsidRPr="00031F7A">
        <w:rPr>
          <w:rFonts w:ascii="Calibri" w:hAnsi="Calibri" w:cs="Calibri"/>
        </w:rPr>
        <w:t>Sickness absence reporting procedure</w:t>
      </w:r>
    </w:p>
    <w:p w14:paraId="54B95B29" w14:textId="77777777" w:rsidR="00A15EBE" w:rsidRPr="00031F7A" w:rsidRDefault="00A15EBE" w:rsidP="00D369A5">
      <w:pPr>
        <w:jc w:val="both"/>
        <w:rPr>
          <w:rFonts w:ascii="Calibri" w:hAnsi="Calibri" w:cs="Calibri"/>
        </w:rPr>
      </w:pPr>
      <w:r w:rsidRPr="00031F7A">
        <w:rPr>
          <w:rFonts w:ascii="Calibri" w:hAnsi="Calibri" w:cs="Calibri"/>
        </w:rPr>
        <w:t>Reporting sickness absence should be done using the following guidelines. Failure to follow these guidelines could delay any sick pay due to you and could possibly result in disciplinary action.</w:t>
      </w:r>
    </w:p>
    <w:p w14:paraId="65EB10A7" w14:textId="77777777" w:rsidR="00A15EBE" w:rsidRPr="00031F7A" w:rsidRDefault="00A15EBE" w:rsidP="00D369A5">
      <w:pPr>
        <w:jc w:val="both"/>
        <w:rPr>
          <w:rFonts w:ascii="Calibri" w:hAnsi="Calibri" w:cs="Calibri"/>
        </w:rPr>
      </w:pPr>
    </w:p>
    <w:p w14:paraId="05EAD1EE" w14:textId="77777777" w:rsidR="00A15EBE" w:rsidRPr="00031F7A" w:rsidRDefault="00A15EBE" w:rsidP="00D369A5">
      <w:pPr>
        <w:numPr>
          <w:ilvl w:val="0"/>
          <w:numId w:val="72"/>
        </w:numPr>
        <w:jc w:val="both"/>
        <w:rPr>
          <w:rFonts w:ascii="Calibri" w:hAnsi="Calibri" w:cs="Calibri"/>
        </w:rPr>
      </w:pPr>
      <w:r w:rsidRPr="00031F7A">
        <w:rPr>
          <w:rFonts w:ascii="Calibri" w:hAnsi="Calibri" w:cs="Calibri"/>
        </w:rPr>
        <w:t>On your first day of absence, you must:</w:t>
      </w:r>
    </w:p>
    <w:p w14:paraId="1C844339" w14:textId="77777777" w:rsidR="00A15EBE" w:rsidRPr="00031F7A" w:rsidRDefault="00A15EBE" w:rsidP="00D369A5">
      <w:pPr>
        <w:numPr>
          <w:ilvl w:val="0"/>
          <w:numId w:val="73"/>
        </w:numPr>
        <w:jc w:val="both"/>
        <w:rPr>
          <w:rFonts w:ascii="Calibri" w:hAnsi="Calibri" w:cs="Calibri"/>
        </w:rPr>
      </w:pPr>
      <w:r w:rsidRPr="00031F7A">
        <w:rPr>
          <w:rFonts w:ascii="Calibri" w:hAnsi="Calibri" w:cs="Calibri"/>
        </w:rPr>
        <w:t>Telephone the nursery yourself and speak to the manager (on duty)</w:t>
      </w:r>
    </w:p>
    <w:p w14:paraId="1913982F" w14:textId="69F2A0E1" w:rsidR="00A15EBE" w:rsidRPr="00031F7A" w:rsidRDefault="00A15EBE" w:rsidP="00D369A5">
      <w:pPr>
        <w:numPr>
          <w:ilvl w:val="0"/>
          <w:numId w:val="73"/>
        </w:numPr>
        <w:jc w:val="both"/>
        <w:rPr>
          <w:rFonts w:ascii="Calibri" w:hAnsi="Calibri" w:cs="Calibri"/>
        </w:rPr>
      </w:pPr>
      <w:r w:rsidRPr="00031F7A">
        <w:rPr>
          <w:rFonts w:ascii="Calibri" w:hAnsi="Calibri" w:cs="Calibri"/>
        </w:rPr>
        <w:t>Give brief details of your illness and your expected length of absence</w:t>
      </w:r>
      <w:r w:rsidR="004D50D9" w:rsidRPr="00031F7A">
        <w:rPr>
          <w:rFonts w:ascii="Calibri" w:hAnsi="Calibri" w:cs="Calibri"/>
        </w:rPr>
        <w:t>.</w:t>
      </w:r>
    </w:p>
    <w:p w14:paraId="1FC1F893" w14:textId="77777777" w:rsidR="00A15EBE" w:rsidRPr="00031F7A" w:rsidRDefault="00A15EBE" w:rsidP="00D369A5">
      <w:pPr>
        <w:ind w:left="1440"/>
        <w:jc w:val="both"/>
        <w:rPr>
          <w:rFonts w:ascii="Calibri" w:hAnsi="Calibri" w:cs="Calibri"/>
        </w:rPr>
      </w:pPr>
    </w:p>
    <w:p w14:paraId="4DC565A1" w14:textId="38522D65" w:rsidR="00A15EBE" w:rsidRPr="00031F7A" w:rsidRDefault="00A15EBE" w:rsidP="00D369A5">
      <w:pPr>
        <w:jc w:val="both"/>
        <w:rPr>
          <w:rFonts w:ascii="Calibri" w:hAnsi="Calibri" w:cs="Calibri"/>
        </w:rPr>
      </w:pPr>
      <w:r w:rsidRPr="00031F7A">
        <w:rPr>
          <w:rFonts w:ascii="Calibri" w:hAnsi="Calibri" w:cs="Calibri"/>
        </w:rPr>
        <w:t>Text message</w:t>
      </w:r>
      <w:r w:rsidR="00E93857" w:rsidRPr="00031F7A">
        <w:rPr>
          <w:rFonts w:ascii="Calibri" w:hAnsi="Calibri" w:cs="Calibri"/>
        </w:rPr>
        <w:t>s</w:t>
      </w:r>
      <w:r w:rsidRPr="00031F7A">
        <w:rPr>
          <w:rFonts w:ascii="Calibri" w:hAnsi="Calibri" w:cs="Calibri"/>
        </w:rPr>
        <w:t xml:space="preserve"> and emails are not an acceptable form of communication for this purpose. Contact someone within one hour of your normal start time. If you are due to start at *7:30/*8:00am then please attempt to contact the manager at </w:t>
      </w:r>
      <w:bookmarkStart w:id="74" w:name="_Hlk127144090"/>
      <w:r w:rsidRPr="00031F7A">
        <w:rPr>
          <w:rFonts w:ascii="Calibri" w:hAnsi="Calibri" w:cs="Calibri"/>
        </w:rPr>
        <w:t xml:space="preserve">least an hour </w:t>
      </w:r>
      <w:bookmarkEnd w:id="74"/>
      <w:r w:rsidRPr="00031F7A">
        <w:rPr>
          <w:rFonts w:ascii="Calibri" w:hAnsi="Calibri" w:cs="Calibri"/>
        </w:rPr>
        <w:t xml:space="preserve">before your shift is due to start. </w:t>
      </w:r>
    </w:p>
    <w:p w14:paraId="28D8A9D5" w14:textId="77777777" w:rsidR="00A15EBE" w:rsidRPr="00031F7A" w:rsidRDefault="00A15EBE" w:rsidP="00D369A5">
      <w:pPr>
        <w:jc w:val="both"/>
        <w:rPr>
          <w:rFonts w:ascii="Calibri" w:hAnsi="Calibri" w:cs="Calibri"/>
        </w:rPr>
      </w:pPr>
    </w:p>
    <w:p w14:paraId="1AF809C7" w14:textId="6977D9C5" w:rsidR="00A15EBE" w:rsidRPr="00031F7A" w:rsidRDefault="00A15EBE" w:rsidP="00D369A5">
      <w:pPr>
        <w:jc w:val="both"/>
        <w:rPr>
          <w:rFonts w:ascii="Calibri" w:hAnsi="Calibri" w:cs="Calibri"/>
        </w:rPr>
      </w:pPr>
      <w:r w:rsidRPr="00031F7A">
        <w:rPr>
          <w:rFonts w:ascii="Calibri" w:hAnsi="Calibri" w:cs="Calibri"/>
        </w:rPr>
        <w:t xml:space="preserve">You should contact the </w:t>
      </w:r>
      <w:r w:rsidR="00586810" w:rsidRPr="00031F7A">
        <w:rPr>
          <w:rFonts w:ascii="Calibri" w:hAnsi="Calibri" w:cs="Calibri"/>
        </w:rPr>
        <w:t xml:space="preserve">nursery </w:t>
      </w:r>
      <w:r w:rsidRPr="00031F7A">
        <w:rPr>
          <w:rFonts w:ascii="Calibri" w:hAnsi="Calibri" w:cs="Calibri"/>
        </w:rPr>
        <w:t>every day that you are absent in the first week of absence.</w:t>
      </w:r>
    </w:p>
    <w:p w14:paraId="23A6874F" w14:textId="77777777" w:rsidR="00E93857" w:rsidRPr="00031F7A" w:rsidRDefault="00E93857" w:rsidP="00D369A5">
      <w:pPr>
        <w:jc w:val="both"/>
        <w:rPr>
          <w:rFonts w:ascii="Calibri" w:hAnsi="Calibri" w:cs="Calibri"/>
        </w:rPr>
      </w:pPr>
    </w:p>
    <w:p w14:paraId="389BD004" w14:textId="39432568" w:rsidR="00A15EBE" w:rsidRPr="00031F7A" w:rsidRDefault="00A15EBE" w:rsidP="00D369A5">
      <w:pPr>
        <w:numPr>
          <w:ilvl w:val="0"/>
          <w:numId w:val="72"/>
        </w:numPr>
        <w:jc w:val="both"/>
        <w:rPr>
          <w:rFonts w:ascii="Calibri" w:hAnsi="Calibri" w:cs="Calibri"/>
        </w:rPr>
      </w:pPr>
      <w:r w:rsidRPr="00031F7A">
        <w:rPr>
          <w:rFonts w:ascii="Calibri" w:hAnsi="Calibri" w:cs="Calibri"/>
        </w:rPr>
        <w:t xml:space="preserve">On returning to work you must complete a copy of the ‘Employee’s statement of sickness self-certification form’. This should be signed by nursery management </w:t>
      </w:r>
    </w:p>
    <w:p w14:paraId="161626E6" w14:textId="762732AA" w:rsidR="00A15EBE" w:rsidRPr="00031F7A" w:rsidRDefault="00A15EBE" w:rsidP="00D369A5">
      <w:pPr>
        <w:numPr>
          <w:ilvl w:val="0"/>
          <w:numId w:val="72"/>
        </w:numPr>
        <w:jc w:val="both"/>
        <w:rPr>
          <w:rFonts w:ascii="Calibri" w:hAnsi="Calibri" w:cs="Calibri"/>
        </w:rPr>
      </w:pPr>
      <w:r w:rsidRPr="00031F7A">
        <w:rPr>
          <w:rFonts w:ascii="Calibri" w:hAnsi="Calibri" w:cs="Calibri"/>
        </w:rPr>
        <w:t>For absences of more than seven consecutive days, including the weekend</w:t>
      </w:r>
      <w:r w:rsidR="00C52EDD" w:rsidRPr="00031F7A">
        <w:rPr>
          <w:rFonts w:ascii="Calibri" w:hAnsi="Calibri" w:cs="Calibri"/>
        </w:rPr>
        <w:t xml:space="preserve"> and </w:t>
      </w:r>
      <w:r w:rsidRPr="00031F7A">
        <w:rPr>
          <w:rFonts w:ascii="Calibri" w:hAnsi="Calibri" w:cs="Calibri"/>
        </w:rPr>
        <w:t>non-working days, you must provide a ‘fit note’ completed by a qualified medical practitioner for the period of absence</w:t>
      </w:r>
      <w:r w:rsidR="00852193" w:rsidRPr="00031F7A">
        <w:rPr>
          <w:rFonts w:ascii="Calibri" w:hAnsi="Calibri" w:cs="Calibri"/>
        </w:rPr>
        <w:t xml:space="preserve">. </w:t>
      </w:r>
    </w:p>
    <w:p w14:paraId="6ADF07A4" w14:textId="77777777" w:rsidR="00A15EBE" w:rsidRPr="00031F7A" w:rsidRDefault="00A15EBE" w:rsidP="00D369A5">
      <w:pPr>
        <w:jc w:val="both"/>
        <w:rPr>
          <w:rFonts w:ascii="Calibri" w:hAnsi="Calibri" w:cs="Calibri"/>
        </w:rPr>
      </w:pPr>
    </w:p>
    <w:p w14:paraId="0935005D" w14:textId="77777777" w:rsidR="00A15EBE" w:rsidRPr="00031F7A" w:rsidRDefault="00A15EBE" w:rsidP="00D369A5">
      <w:pPr>
        <w:jc w:val="both"/>
        <w:rPr>
          <w:rFonts w:ascii="Calibri" w:hAnsi="Calibri" w:cs="Calibri"/>
        </w:rPr>
      </w:pPr>
      <w:r w:rsidRPr="00031F7A">
        <w:rPr>
          <w:rFonts w:ascii="Calibri" w:hAnsi="Calibri" w:cs="Calibri"/>
        </w:rPr>
        <w:t xml:space="preserve">After returning to work from any sickness absence leave, a ‘return to work’ interview will be undertaken by the employee and line manager. </w:t>
      </w:r>
    </w:p>
    <w:p w14:paraId="515BA4E9" w14:textId="77777777" w:rsidR="00A15EBE" w:rsidRPr="00031F7A" w:rsidRDefault="00A15EBE" w:rsidP="00D369A5">
      <w:pPr>
        <w:jc w:val="both"/>
        <w:rPr>
          <w:rFonts w:ascii="Calibri" w:hAnsi="Calibri" w:cs="Calibri"/>
        </w:rPr>
      </w:pPr>
    </w:p>
    <w:p w14:paraId="43D2502B" w14:textId="77777777" w:rsidR="00A15EBE" w:rsidRPr="00031F7A" w:rsidRDefault="00A15EBE" w:rsidP="00D369A5">
      <w:pPr>
        <w:jc w:val="both"/>
        <w:rPr>
          <w:rFonts w:ascii="Calibri" w:hAnsi="Calibri" w:cs="Calibri"/>
        </w:rPr>
      </w:pPr>
      <w:r w:rsidRPr="00031F7A">
        <w:rPr>
          <w:rFonts w:ascii="Calibri" w:hAnsi="Calibri" w:cs="Calibri"/>
        </w:rPr>
        <w:t>During the return to work interview the following will be discussed:</w:t>
      </w:r>
    </w:p>
    <w:p w14:paraId="765A4D12" w14:textId="77777777" w:rsidR="00A15EBE" w:rsidRPr="00031F7A" w:rsidRDefault="00A15EBE" w:rsidP="00D369A5">
      <w:pPr>
        <w:numPr>
          <w:ilvl w:val="0"/>
          <w:numId w:val="74"/>
        </w:numPr>
        <w:jc w:val="both"/>
        <w:rPr>
          <w:rFonts w:ascii="Calibri" w:hAnsi="Calibri" w:cs="Calibri"/>
        </w:rPr>
      </w:pPr>
      <w:r w:rsidRPr="00031F7A">
        <w:rPr>
          <w:rFonts w:ascii="Calibri" w:hAnsi="Calibri" w:cs="Calibri"/>
        </w:rPr>
        <w:t>The reason for absence</w:t>
      </w:r>
    </w:p>
    <w:p w14:paraId="014BA860" w14:textId="4D2692CF" w:rsidR="00A15EBE" w:rsidRPr="00031F7A" w:rsidRDefault="00A15EBE" w:rsidP="00D369A5">
      <w:pPr>
        <w:numPr>
          <w:ilvl w:val="0"/>
          <w:numId w:val="74"/>
        </w:numPr>
        <w:jc w:val="both"/>
        <w:rPr>
          <w:rFonts w:ascii="Calibri" w:hAnsi="Calibri" w:cs="Calibri"/>
        </w:rPr>
      </w:pPr>
      <w:r w:rsidRPr="00031F7A">
        <w:rPr>
          <w:rFonts w:ascii="Calibri" w:hAnsi="Calibri" w:cs="Calibri"/>
        </w:rPr>
        <w:t xml:space="preserve">Whether </w:t>
      </w:r>
      <w:r w:rsidR="00D15A79" w:rsidRPr="00031F7A">
        <w:rPr>
          <w:rFonts w:ascii="Calibri" w:hAnsi="Calibri" w:cs="Calibri"/>
        </w:rPr>
        <w:t xml:space="preserve">any </w:t>
      </w:r>
      <w:r w:rsidRPr="00031F7A">
        <w:rPr>
          <w:rFonts w:ascii="Calibri" w:hAnsi="Calibri" w:cs="Calibri"/>
        </w:rPr>
        <w:t xml:space="preserve">support is required and/or adjustments to the role (on a temporary or more permanent basis) and what they are. These might include regular </w:t>
      </w:r>
      <w:r w:rsidR="00B94E74" w:rsidRPr="00031F7A">
        <w:rPr>
          <w:rFonts w:ascii="Calibri" w:hAnsi="Calibri" w:cs="Calibri"/>
        </w:rPr>
        <w:t>catch-up</w:t>
      </w:r>
      <w:r w:rsidRPr="00031F7A">
        <w:rPr>
          <w:rFonts w:ascii="Calibri" w:hAnsi="Calibri" w:cs="Calibri"/>
        </w:rPr>
        <w:t xml:space="preserve"> meetings, adjusted work patterns, changes of duties</w:t>
      </w:r>
    </w:p>
    <w:p w14:paraId="4E870FAA" w14:textId="3E416D77" w:rsidR="00A15EBE" w:rsidRPr="00031F7A" w:rsidRDefault="00A15EBE" w:rsidP="00D369A5">
      <w:pPr>
        <w:numPr>
          <w:ilvl w:val="0"/>
          <w:numId w:val="74"/>
        </w:numPr>
        <w:jc w:val="both"/>
        <w:rPr>
          <w:rFonts w:ascii="Calibri" w:hAnsi="Calibri" w:cs="Calibri"/>
        </w:rPr>
      </w:pPr>
      <w:r w:rsidRPr="00031F7A">
        <w:rPr>
          <w:rFonts w:ascii="Calibri" w:hAnsi="Calibri" w:cs="Calibri"/>
        </w:rPr>
        <w:t>Future requirements and expectations</w:t>
      </w:r>
      <w:r w:rsidR="00726B11" w:rsidRPr="00031F7A">
        <w:rPr>
          <w:rFonts w:ascii="Calibri" w:hAnsi="Calibri" w:cs="Calibri"/>
        </w:rPr>
        <w:t>,</w:t>
      </w:r>
      <w:r w:rsidRPr="00031F7A">
        <w:rPr>
          <w:rFonts w:ascii="Calibri" w:hAnsi="Calibri" w:cs="Calibri"/>
        </w:rPr>
        <w:t xml:space="preserve"> e.g. </w:t>
      </w:r>
      <w:r w:rsidR="00C52EDD" w:rsidRPr="00031F7A">
        <w:rPr>
          <w:rFonts w:ascii="Calibri" w:hAnsi="Calibri" w:cs="Calibri"/>
        </w:rPr>
        <w:t>i</w:t>
      </w:r>
      <w:r w:rsidRPr="00031F7A">
        <w:rPr>
          <w:rFonts w:ascii="Calibri" w:hAnsi="Calibri" w:cs="Calibri"/>
        </w:rPr>
        <w:t>mproved attendance.</w:t>
      </w:r>
    </w:p>
    <w:p w14:paraId="25FF87D5" w14:textId="77777777" w:rsidR="00A15EBE" w:rsidRPr="00031F7A" w:rsidRDefault="00A15EBE" w:rsidP="00D369A5">
      <w:pPr>
        <w:jc w:val="both"/>
        <w:rPr>
          <w:rFonts w:ascii="Calibri" w:hAnsi="Calibri" w:cs="Calibri"/>
        </w:rPr>
      </w:pPr>
    </w:p>
    <w:p w14:paraId="570AB11F" w14:textId="77777777" w:rsidR="00A15EBE" w:rsidRPr="00031F7A" w:rsidRDefault="00A15EBE" w:rsidP="00D369A5">
      <w:pPr>
        <w:jc w:val="both"/>
        <w:rPr>
          <w:rFonts w:ascii="Calibri" w:hAnsi="Calibri" w:cs="Calibri"/>
        </w:rPr>
      </w:pPr>
      <w:r w:rsidRPr="00031F7A">
        <w:rPr>
          <w:rFonts w:ascii="Calibri" w:hAnsi="Calibri" w:cs="Calibri"/>
        </w:rPr>
        <w:t>Where an employee’s attendance record gives cause for concern because of the duration or frequency of absence, this is brought to the attention of the employee through a discussion with the manager.</w:t>
      </w:r>
    </w:p>
    <w:p w14:paraId="5039DBAF" w14:textId="77777777" w:rsidR="00A15EBE" w:rsidRPr="00031F7A" w:rsidRDefault="00A15EBE" w:rsidP="00D369A5">
      <w:pPr>
        <w:jc w:val="both"/>
        <w:rPr>
          <w:rFonts w:ascii="Calibri" w:hAnsi="Calibri" w:cs="Calibri"/>
        </w:rPr>
      </w:pPr>
    </w:p>
    <w:p w14:paraId="56ADB837" w14:textId="77777777" w:rsidR="00A15EBE" w:rsidRPr="00031F7A" w:rsidRDefault="00A15EBE" w:rsidP="00D369A5">
      <w:pPr>
        <w:jc w:val="both"/>
        <w:rPr>
          <w:rFonts w:ascii="Calibri" w:hAnsi="Calibri" w:cs="Calibri"/>
        </w:rPr>
      </w:pPr>
      <w:r w:rsidRPr="00031F7A">
        <w:rPr>
          <w:rFonts w:ascii="Calibri" w:hAnsi="Calibri" w:cs="Calibri"/>
        </w:rPr>
        <w:t xml:space="preserve">Throughout any stage of discussions on sickness absence, employees may be accompanied by a work colleague. </w:t>
      </w:r>
    </w:p>
    <w:p w14:paraId="6181088B" w14:textId="77777777" w:rsidR="00A15EBE" w:rsidRPr="00031F7A" w:rsidRDefault="00A15EBE" w:rsidP="00D369A5">
      <w:pPr>
        <w:jc w:val="both"/>
        <w:rPr>
          <w:rFonts w:ascii="Calibri" w:hAnsi="Calibri" w:cs="Calibri"/>
        </w:rPr>
      </w:pPr>
    </w:p>
    <w:p w14:paraId="2E31B249" w14:textId="48310B45" w:rsidR="00A15EBE" w:rsidRPr="00031F7A" w:rsidRDefault="00A15EBE" w:rsidP="00D369A5">
      <w:pPr>
        <w:jc w:val="both"/>
        <w:rPr>
          <w:rFonts w:ascii="Calibri" w:hAnsi="Calibri" w:cs="Calibri"/>
        </w:rPr>
      </w:pPr>
      <w:r w:rsidRPr="00031F7A">
        <w:rPr>
          <w:rFonts w:ascii="Calibri" w:hAnsi="Calibri" w:cs="Calibri"/>
        </w:rPr>
        <w:t xml:space="preserve">The abuse of sick leave and pay regulations may be classified as misconduct and will be dealt with through the </w:t>
      </w:r>
      <w:r w:rsidR="004A5762" w:rsidRPr="00031F7A">
        <w:rPr>
          <w:rFonts w:ascii="Calibri" w:hAnsi="Calibri" w:cs="Calibri"/>
        </w:rPr>
        <w:t xml:space="preserve">Disciplinary </w:t>
      </w:r>
      <w:r w:rsidRPr="00031F7A">
        <w:rPr>
          <w:rFonts w:ascii="Calibri" w:hAnsi="Calibri" w:cs="Calibri"/>
        </w:rPr>
        <w:t>procedure.</w:t>
      </w:r>
    </w:p>
    <w:p w14:paraId="439162AD" w14:textId="77777777" w:rsidR="00A15EBE" w:rsidRPr="00031F7A" w:rsidRDefault="00A15EBE" w:rsidP="00D369A5">
      <w:pPr>
        <w:jc w:val="both"/>
        <w:rPr>
          <w:rFonts w:ascii="Calibri" w:hAnsi="Calibri" w:cs="Calibri"/>
        </w:rPr>
      </w:pPr>
    </w:p>
    <w:p w14:paraId="3B835D9D" w14:textId="77777777" w:rsidR="00A15EBE" w:rsidRPr="00031F7A" w:rsidRDefault="00A15EBE" w:rsidP="00D369A5">
      <w:pPr>
        <w:pStyle w:val="H2"/>
        <w:jc w:val="both"/>
        <w:rPr>
          <w:rFonts w:ascii="Calibri" w:hAnsi="Calibri" w:cs="Calibri"/>
        </w:rPr>
      </w:pPr>
      <w:r w:rsidRPr="00031F7A">
        <w:rPr>
          <w:rFonts w:ascii="Calibri" w:hAnsi="Calibri" w:cs="Calibri"/>
        </w:rPr>
        <w:t>Frequent and/or persistent short-term sickness absence</w:t>
      </w:r>
    </w:p>
    <w:p w14:paraId="39AB36EA" w14:textId="77777777" w:rsidR="00A15EBE" w:rsidRPr="00031F7A" w:rsidRDefault="00A15EBE" w:rsidP="00D369A5">
      <w:pPr>
        <w:jc w:val="both"/>
        <w:rPr>
          <w:rFonts w:ascii="Calibri" w:hAnsi="Calibri" w:cs="Calibri"/>
        </w:rPr>
      </w:pPr>
      <w:r w:rsidRPr="00031F7A">
        <w:rPr>
          <w:rFonts w:ascii="Calibri" w:hAnsi="Calibri" w:cs="Calibri"/>
        </w:rPr>
        <w:t>Short-term absence may be short periods of one or two days occurring frequently.</w:t>
      </w:r>
    </w:p>
    <w:p w14:paraId="7866718B" w14:textId="77777777" w:rsidR="00A15EBE" w:rsidRPr="00031F7A" w:rsidRDefault="00A15EBE" w:rsidP="00D369A5">
      <w:pPr>
        <w:jc w:val="both"/>
        <w:rPr>
          <w:rFonts w:ascii="Calibri" w:hAnsi="Calibri" w:cs="Calibri"/>
        </w:rPr>
      </w:pPr>
    </w:p>
    <w:p w14:paraId="0D1EC6BA" w14:textId="77777777" w:rsidR="00A15EBE" w:rsidRPr="00031F7A" w:rsidRDefault="00A15EBE" w:rsidP="00D369A5">
      <w:pPr>
        <w:jc w:val="both"/>
        <w:rPr>
          <w:rFonts w:ascii="Calibri" w:hAnsi="Calibri" w:cs="Calibri"/>
        </w:rPr>
      </w:pPr>
      <w:r w:rsidRPr="00031F7A">
        <w:rPr>
          <w:rFonts w:ascii="Calibri" w:hAnsi="Calibri" w:cs="Calibri"/>
        </w:rPr>
        <w:t>Absence of this nature can be identified by one of the following indicators and should be classed as a trigger:</w:t>
      </w:r>
    </w:p>
    <w:p w14:paraId="70BA9054" w14:textId="77777777" w:rsidR="00A15EBE" w:rsidRPr="00031F7A" w:rsidRDefault="00A15EBE" w:rsidP="00D369A5">
      <w:pPr>
        <w:numPr>
          <w:ilvl w:val="0"/>
          <w:numId w:val="75"/>
        </w:numPr>
        <w:jc w:val="both"/>
        <w:rPr>
          <w:rFonts w:ascii="Calibri" w:hAnsi="Calibri" w:cs="Calibri"/>
        </w:rPr>
      </w:pPr>
      <w:r w:rsidRPr="00031F7A">
        <w:rPr>
          <w:rFonts w:ascii="Calibri" w:hAnsi="Calibri" w:cs="Calibri"/>
        </w:rPr>
        <w:t>Four self-certified spells of absence in one calendar year</w:t>
      </w:r>
    </w:p>
    <w:p w14:paraId="403FE0A6" w14:textId="77777777" w:rsidR="00A15EBE" w:rsidRPr="00031F7A" w:rsidRDefault="00A15EBE" w:rsidP="00D369A5">
      <w:pPr>
        <w:numPr>
          <w:ilvl w:val="0"/>
          <w:numId w:val="75"/>
        </w:numPr>
        <w:jc w:val="both"/>
        <w:rPr>
          <w:rFonts w:ascii="Calibri" w:hAnsi="Calibri" w:cs="Calibri"/>
        </w:rPr>
      </w:pPr>
      <w:r w:rsidRPr="00031F7A">
        <w:rPr>
          <w:rFonts w:ascii="Calibri" w:hAnsi="Calibri" w:cs="Calibri"/>
        </w:rPr>
        <w:t>A total of 10 working days or more of self-certified absence in one calendar year</w:t>
      </w:r>
    </w:p>
    <w:p w14:paraId="6D9A1D23" w14:textId="6F114C90" w:rsidR="00A15EBE" w:rsidRPr="00031F7A" w:rsidRDefault="00A15EBE" w:rsidP="00D369A5">
      <w:pPr>
        <w:numPr>
          <w:ilvl w:val="0"/>
          <w:numId w:val="75"/>
        </w:numPr>
        <w:jc w:val="both"/>
        <w:rPr>
          <w:rFonts w:ascii="Calibri" w:hAnsi="Calibri" w:cs="Calibri"/>
        </w:rPr>
      </w:pPr>
      <w:r w:rsidRPr="00031F7A">
        <w:rPr>
          <w:rFonts w:ascii="Calibri" w:hAnsi="Calibri" w:cs="Calibri"/>
        </w:rPr>
        <w:t>Patterns of absence over a period</w:t>
      </w:r>
      <w:r w:rsidR="00726B11" w:rsidRPr="00031F7A">
        <w:rPr>
          <w:rFonts w:ascii="Calibri" w:hAnsi="Calibri" w:cs="Calibri"/>
        </w:rPr>
        <w:t>,</w:t>
      </w:r>
      <w:r w:rsidRPr="00031F7A">
        <w:rPr>
          <w:rFonts w:ascii="Calibri" w:hAnsi="Calibri" w:cs="Calibri"/>
        </w:rPr>
        <w:t xml:space="preserve"> e.g. an individual regularly taking Mondays or Fridays off</w:t>
      </w:r>
    </w:p>
    <w:p w14:paraId="4C5CC9F1" w14:textId="77777777" w:rsidR="00A15EBE" w:rsidRPr="00031F7A" w:rsidRDefault="00A15EBE" w:rsidP="00D369A5">
      <w:pPr>
        <w:numPr>
          <w:ilvl w:val="0"/>
          <w:numId w:val="75"/>
        </w:numPr>
        <w:jc w:val="both"/>
        <w:rPr>
          <w:rFonts w:ascii="Calibri" w:hAnsi="Calibri" w:cs="Calibri"/>
        </w:rPr>
      </w:pPr>
      <w:r w:rsidRPr="00031F7A">
        <w:rPr>
          <w:rFonts w:ascii="Calibri" w:hAnsi="Calibri" w:cs="Calibri"/>
        </w:rPr>
        <w:t>Where an employee’s attendance record is significantly worse than those of comparable employees, or absence problems have gone on for a considerable length of time.</w:t>
      </w:r>
    </w:p>
    <w:p w14:paraId="1EBBF0B4" w14:textId="77777777" w:rsidR="00A15EBE" w:rsidRPr="00031F7A" w:rsidRDefault="00A15EBE" w:rsidP="00D369A5">
      <w:pPr>
        <w:ind w:left="720"/>
        <w:jc w:val="both"/>
        <w:rPr>
          <w:rFonts w:ascii="Calibri" w:hAnsi="Calibri" w:cs="Calibri"/>
        </w:rPr>
      </w:pPr>
    </w:p>
    <w:p w14:paraId="2B0DEE2D" w14:textId="77777777" w:rsidR="00A15EBE" w:rsidRPr="00031F7A" w:rsidRDefault="00A15EBE" w:rsidP="00D369A5">
      <w:pPr>
        <w:pStyle w:val="H2"/>
        <w:jc w:val="both"/>
        <w:rPr>
          <w:rFonts w:ascii="Calibri" w:hAnsi="Calibri" w:cs="Calibri"/>
        </w:rPr>
      </w:pPr>
      <w:r w:rsidRPr="00031F7A">
        <w:rPr>
          <w:rFonts w:ascii="Calibri" w:hAnsi="Calibri" w:cs="Calibri"/>
        </w:rPr>
        <w:t>Long-term sickness absence</w:t>
      </w:r>
    </w:p>
    <w:p w14:paraId="50770472" w14:textId="4FF645B1" w:rsidR="00A15EBE" w:rsidRDefault="00A15EBE" w:rsidP="00D369A5">
      <w:pPr>
        <w:jc w:val="both"/>
        <w:rPr>
          <w:rFonts w:ascii="Calibri" w:hAnsi="Calibri" w:cs="Calibri"/>
        </w:rPr>
      </w:pPr>
      <w:r w:rsidRPr="00031F7A">
        <w:rPr>
          <w:rFonts w:ascii="Calibri" w:hAnsi="Calibri" w:cs="Calibri"/>
        </w:rPr>
        <w:t>For the purposes of the policy, long-term sickness absence is defined by the nursery as absences lasting over one month.</w:t>
      </w:r>
    </w:p>
    <w:p w14:paraId="544E9FA2" w14:textId="77777777" w:rsidR="00294AA2" w:rsidRPr="00031F7A" w:rsidRDefault="00294AA2" w:rsidP="00D369A5">
      <w:pPr>
        <w:jc w:val="both"/>
        <w:rPr>
          <w:rFonts w:ascii="Calibri" w:hAnsi="Calibri" w:cs="Calibri"/>
        </w:rPr>
      </w:pPr>
    </w:p>
    <w:p w14:paraId="00F269ED" w14:textId="50D9B559" w:rsidR="00A15EBE" w:rsidRPr="00031F7A" w:rsidRDefault="00A15EBE" w:rsidP="00D369A5">
      <w:pPr>
        <w:jc w:val="both"/>
        <w:rPr>
          <w:rFonts w:ascii="Calibri" w:hAnsi="Calibri" w:cs="Calibri"/>
        </w:rPr>
      </w:pPr>
      <w:r w:rsidRPr="00031F7A">
        <w:rPr>
          <w:rFonts w:ascii="Calibri" w:hAnsi="Calibri" w:cs="Calibri"/>
        </w:rPr>
        <w:t>Where absences have lasted over 10 working days or more, the manager will contact the member of staff concerned to obtain an initial assessment of the sickness</w:t>
      </w:r>
      <w:r w:rsidR="007E7D08" w:rsidRPr="00031F7A">
        <w:rPr>
          <w:rFonts w:ascii="Calibri" w:hAnsi="Calibri" w:cs="Calibri"/>
        </w:rPr>
        <w:t xml:space="preserve"> or</w:t>
      </w:r>
      <w:r w:rsidR="001A44D0" w:rsidRPr="00031F7A">
        <w:rPr>
          <w:rFonts w:ascii="Calibri" w:hAnsi="Calibri" w:cs="Calibri"/>
        </w:rPr>
        <w:t xml:space="preserve"> injury</w:t>
      </w:r>
      <w:r w:rsidRPr="00031F7A">
        <w:rPr>
          <w:rFonts w:ascii="Calibri" w:hAnsi="Calibri" w:cs="Calibri"/>
        </w:rPr>
        <w:t>.</w:t>
      </w:r>
    </w:p>
    <w:p w14:paraId="3065482E" w14:textId="2D725798" w:rsidR="00A15EBE" w:rsidRPr="00031F7A" w:rsidRDefault="00A15EBE" w:rsidP="00D369A5">
      <w:pPr>
        <w:jc w:val="both"/>
        <w:rPr>
          <w:rFonts w:ascii="Calibri" w:hAnsi="Calibri" w:cs="Calibri"/>
        </w:rPr>
      </w:pPr>
      <w:r w:rsidRPr="00031F7A">
        <w:rPr>
          <w:rFonts w:ascii="Calibri" w:hAnsi="Calibri" w:cs="Calibri"/>
        </w:rPr>
        <w:t>At this point</w:t>
      </w:r>
      <w:r w:rsidR="007351CA">
        <w:rPr>
          <w:rFonts w:ascii="Calibri" w:hAnsi="Calibri" w:cs="Calibri"/>
        </w:rPr>
        <w:t>,</w:t>
      </w:r>
      <w:r w:rsidRPr="00031F7A">
        <w:rPr>
          <w:rFonts w:ascii="Calibri" w:hAnsi="Calibri" w:cs="Calibri"/>
        </w:rPr>
        <w:t xml:space="preserve"> and where felt appropriate after further assessment of the sickness</w:t>
      </w:r>
      <w:r w:rsidR="007E7D08" w:rsidRPr="00031F7A">
        <w:rPr>
          <w:rFonts w:ascii="Calibri" w:hAnsi="Calibri" w:cs="Calibri"/>
        </w:rPr>
        <w:t xml:space="preserve"> or </w:t>
      </w:r>
      <w:r w:rsidR="001A44D0" w:rsidRPr="00031F7A">
        <w:rPr>
          <w:rFonts w:ascii="Calibri" w:hAnsi="Calibri" w:cs="Calibri"/>
        </w:rPr>
        <w:t>injury</w:t>
      </w:r>
      <w:r w:rsidRPr="00031F7A">
        <w:rPr>
          <w:rFonts w:ascii="Calibri" w:hAnsi="Calibri" w:cs="Calibri"/>
        </w:rPr>
        <w:t>, the manager will arrange a face-to-face meeting or telephone conference between themselves and the member of staff. The meeting will include:</w:t>
      </w:r>
    </w:p>
    <w:p w14:paraId="388EE175" w14:textId="77777777" w:rsidR="00A15EBE" w:rsidRPr="00031F7A" w:rsidRDefault="00A15EBE" w:rsidP="00D369A5">
      <w:pPr>
        <w:numPr>
          <w:ilvl w:val="0"/>
          <w:numId w:val="76"/>
        </w:numPr>
        <w:jc w:val="both"/>
        <w:rPr>
          <w:rFonts w:ascii="Calibri" w:hAnsi="Calibri" w:cs="Calibri"/>
        </w:rPr>
      </w:pPr>
      <w:r w:rsidRPr="00031F7A">
        <w:rPr>
          <w:rFonts w:ascii="Calibri" w:hAnsi="Calibri" w:cs="Calibri"/>
        </w:rPr>
        <w:t>Confirming the reasons and nature of the absence and its likely duration</w:t>
      </w:r>
    </w:p>
    <w:p w14:paraId="5C6C09B0" w14:textId="77777777" w:rsidR="00A15EBE" w:rsidRPr="00031F7A" w:rsidRDefault="00A15EBE" w:rsidP="00D369A5">
      <w:pPr>
        <w:numPr>
          <w:ilvl w:val="0"/>
          <w:numId w:val="76"/>
        </w:numPr>
        <w:jc w:val="both"/>
        <w:rPr>
          <w:rFonts w:ascii="Calibri" w:hAnsi="Calibri" w:cs="Calibri"/>
        </w:rPr>
      </w:pPr>
      <w:r w:rsidRPr="00031F7A">
        <w:rPr>
          <w:rFonts w:ascii="Calibri" w:hAnsi="Calibri" w:cs="Calibri"/>
        </w:rPr>
        <w:t>Ensuring that the member of staff is aware of the nursery’s concern regarding their health and necessary absence from work</w:t>
      </w:r>
    </w:p>
    <w:p w14:paraId="37BC8A04" w14:textId="28766CFD" w:rsidR="00A15EBE" w:rsidRPr="00031F7A" w:rsidRDefault="00A15EBE" w:rsidP="00D369A5">
      <w:pPr>
        <w:numPr>
          <w:ilvl w:val="0"/>
          <w:numId w:val="76"/>
        </w:numPr>
        <w:jc w:val="both"/>
        <w:rPr>
          <w:rFonts w:ascii="Calibri" w:hAnsi="Calibri" w:cs="Calibri"/>
        </w:rPr>
      </w:pPr>
      <w:r w:rsidRPr="00031F7A">
        <w:rPr>
          <w:rFonts w:ascii="Calibri" w:hAnsi="Calibri" w:cs="Calibri"/>
        </w:rPr>
        <w:lastRenderedPageBreak/>
        <w:t>Consideration of alternative duties or a shorter working week if this would enable a quicker return to work</w:t>
      </w:r>
      <w:r w:rsidR="007E7D08" w:rsidRPr="00031F7A">
        <w:rPr>
          <w:rFonts w:ascii="Calibri" w:hAnsi="Calibri" w:cs="Calibri"/>
        </w:rPr>
        <w:t>,</w:t>
      </w:r>
      <w:r w:rsidRPr="00031F7A">
        <w:rPr>
          <w:rFonts w:ascii="Calibri" w:hAnsi="Calibri" w:cs="Calibri"/>
        </w:rPr>
        <w:t xml:space="preserve"> subject to medical advice</w:t>
      </w:r>
    </w:p>
    <w:p w14:paraId="57079691" w14:textId="77777777" w:rsidR="00A15EBE" w:rsidRPr="00031F7A" w:rsidRDefault="00A15EBE" w:rsidP="00D369A5">
      <w:pPr>
        <w:numPr>
          <w:ilvl w:val="0"/>
          <w:numId w:val="76"/>
        </w:numPr>
        <w:jc w:val="both"/>
        <w:rPr>
          <w:rFonts w:ascii="Calibri" w:hAnsi="Calibri" w:cs="Calibri"/>
        </w:rPr>
      </w:pPr>
      <w:r w:rsidRPr="00031F7A">
        <w:rPr>
          <w:rFonts w:ascii="Calibri" w:hAnsi="Calibri" w:cs="Calibri"/>
        </w:rPr>
        <w:t>Consideration to any personal issues being encountered and discuss possible ways of helping the individual resolve these</w:t>
      </w:r>
    </w:p>
    <w:p w14:paraId="59280DB8" w14:textId="77777777" w:rsidR="00A15EBE" w:rsidRPr="00031F7A" w:rsidRDefault="00A15EBE" w:rsidP="00D369A5">
      <w:pPr>
        <w:numPr>
          <w:ilvl w:val="0"/>
          <w:numId w:val="76"/>
        </w:numPr>
        <w:jc w:val="both"/>
        <w:rPr>
          <w:rFonts w:ascii="Calibri" w:hAnsi="Calibri" w:cs="Calibri"/>
        </w:rPr>
      </w:pPr>
      <w:r w:rsidRPr="00031F7A">
        <w:rPr>
          <w:rFonts w:ascii="Calibri" w:hAnsi="Calibri" w:cs="Calibri"/>
        </w:rPr>
        <w:t>Advising the member of staff that in their best interests they may be asked to see a registered medical practitioner or occupational health provider appointed by the nursery to enable a medical report to be prepared</w:t>
      </w:r>
    </w:p>
    <w:p w14:paraId="70A32BE6" w14:textId="77777777" w:rsidR="00A15EBE" w:rsidRPr="00031F7A" w:rsidRDefault="00A15EBE" w:rsidP="00D369A5">
      <w:pPr>
        <w:numPr>
          <w:ilvl w:val="0"/>
          <w:numId w:val="76"/>
        </w:numPr>
        <w:jc w:val="both"/>
        <w:rPr>
          <w:rFonts w:ascii="Calibri" w:hAnsi="Calibri" w:cs="Calibri"/>
        </w:rPr>
      </w:pPr>
      <w:r w:rsidRPr="00031F7A">
        <w:rPr>
          <w:rFonts w:ascii="Calibri" w:hAnsi="Calibri" w:cs="Calibri"/>
        </w:rPr>
        <w:t>Alternatively, and if appropriate, gain agreement from the member of staff to contact their doctor or specialist in order to establish the likely length of absence and the long-term effect on capability in relation to job performance and attendance at work.</w:t>
      </w:r>
    </w:p>
    <w:p w14:paraId="3ED81183" w14:textId="77777777" w:rsidR="00A15EBE" w:rsidRPr="00031F7A" w:rsidRDefault="00A15EBE" w:rsidP="00D369A5">
      <w:pPr>
        <w:jc w:val="both"/>
        <w:rPr>
          <w:rFonts w:ascii="Calibri" w:hAnsi="Calibri" w:cs="Calibri"/>
        </w:rPr>
      </w:pPr>
    </w:p>
    <w:p w14:paraId="0224AB48" w14:textId="644281AC" w:rsidR="00A15EBE" w:rsidRPr="00031F7A" w:rsidRDefault="00A15EBE" w:rsidP="00D369A5">
      <w:pPr>
        <w:jc w:val="both"/>
        <w:rPr>
          <w:rFonts w:ascii="Calibri" w:hAnsi="Calibri" w:cs="Calibri"/>
        </w:rPr>
      </w:pPr>
      <w:r w:rsidRPr="00031F7A">
        <w:rPr>
          <w:rFonts w:ascii="Calibri" w:hAnsi="Calibri" w:cs="Calibri"/>
        </w:rPr>
        <w:t xml:space="preserve">If all other </w:t>
      </w:r>
      <w:r w:rsidR="00E36182" w:rsidRPr="00031F7A">
        <w:rPr>
          <w:rFonts w:ascii="Calibri" w:hAnsi="Calibri" w:cs="Calibri"/>
        </w:rPr>
        <w:t xml:space="preserve">options </w:t>
      </w:r>
      <w:r w:rsidRPr="00031F7A">
        <w:rPr>
          <w:rFonts w:ascii="Calibri" w:hAnsi="Calibri" w:cs="Calibri"/>
        </w:rPr>
        <w:t>have been investigated, the absence continues or, following return to work, the attendance record does not improve, a subsequent meeting would be arranged. At this point</w:t>
      </w:r>
      <w:r w:rsidR="00AC4FDA" w:rsidRPr="00031F7A">
        <w:rPr>
          <w:rFonts w:ascii="Calibri" w:hAnsi="Calibri" w:cs="Calibri"/>
        </w:rPr>
        <w:t>,</w:t>
      </w:r>
      <w:r w:rsidRPr="00031F7A">
        <w:rPr>
          <w:rFonts w:ascii="Calibri" w:hAnsi="Calibri" w:cs="Calibri"/>
        </w:rPr>
        <w:t xml:space="preserve"> and with legal advice</w:t>
      </w:r>
      <w:r w:rsidR="00AC4FDA" w:rsidRPr="00031F7A">
        <w:rPr>
          <w:rFonts w:ascii="Calibri" w:hAnsi="Calibri" w:cs="Calibri"/>
        </w:rPr>
        <w:t>,</w:t>
      </w:r>
      <w:r w:rsidRPr="00031F7A">
        <w:rPr>
          <w:rFonts w:ascii="Calibri" w:hAnsi="Calibri" w:cs="Calibri"/>
        </w:rPr>
        <w:t xml:space="preserv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taking into account any medical information available. </w:t>
      </w:r>
    </w:p>
    <w:p w14:paraId="53CB90B8" w14:textId="77777777" w:rsidR="00A15EBE" w:rsidRPr="00031F7A" w:rsidRDefault="00A15EBE" w:rsidP="00D369A5">
      <w:pPr>
        <w:jc w:val="both"/>
        <w:rPr>
          <w:rFonts w:ascii="Calibri" w:hAnsi="Calibri" w:cs="Calibri"/>
        </w:rPr>
      </w:pPr>
    </w:p>
    <w:p w14:paraId="437BB917" w14:textId="77777777" w:rsidR="00A15EBE" w:rsidRPr="00031F7A" w:rsidRDefault="00A15EBE" w:rsidP="00D369A5">
      <w:pPr>
        <w:jc w:val="both"/>
        <w:rPr>
          <w:rFonts w:ascii="Calibri" w:hAnsi="Calibri" w:cs="Calibri"/>
        </w:rPr>
      </w:pPr>
      <w:r w:rsidRPr="00031F7A">
        <w:rPr>
          <w:rFonts w:ascii="Calibri" w:hAnsi="Calibri" w:cs="Calibri"/>
        </w:rPr>
        <w:t>The position will be reviewed periodically and ultimately it may become necessary from a business perspective to consider termination of employment. In these circumstances, the nursery will:</w:t>
      </w:r>
    </w:p>
    <w:p w14:paraId="7C787474"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Review the employee's absence record to assess whether or not it is sufficient to justify dismissal</w:t>
      </w:r>
    </w:p>
    <w:p w14:paraId="341882D3"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Consult the employee</w:t>
      </w:r>
    </w:p>
    <w:p w14:paraId="2B5F95B8"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Obtain up-to-date medical advice through the employee’s GP and/or occupational health</w:t>
      </w:r>
    </w:p>
    <w:p w14:paraId="0CFF8F1C"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 xml:space="preserve">Seek legal advice, where applicable  </w:t>
      </w:r>
    </w:p>
    <w:p w14:paraId="4321E1CA"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Advise the employee in writing as soon as it is established that termination of employment has become a possibility</w:t>
      </w:r>
    </w:p>
    <w:p w14:paraId="05DFDA34"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Meet with the employee to discuss the options and consider the employee's views on continuing employment</w:t>
      </w:r>
    </w:p>
    <w:p w14:paraId="77C2ABDE"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Review if there are any other jobs that the employee could do prior to taking any decision on whether or not to dismiss</w:t>
      </w:r>
    </w:p>
    <w:p w14:paraId="02485F95"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Allow a right of appeal against any decision to dismiss the employee on grounds of long-term ill health</w:t>
      </w:r>
    </w:p>
    <w:p w14:paraId="2D879B64"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Arrange a further meeting with the employee to determine any appeal</w:t>
      </w:r>
    </w:p>
    <w:p w14:paraId="46611104"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Following this meeting, inform the employee of its final decision</w:t>
      </w:r>
    </w:p>
    <w:p w14:paraId="14D68E16" w14:textId="77777777" w:rsidR="00A15EBE" w:rsidRPr="00031F7A" w:rsidRDefault="00A15EBE" w:rsidP="00D369A5">
      <w:pPr>
        <w:numPr>
          <w:ilvl w:val="0"/>
          <w:numId w:val="77"/>
        </w:numPr>
        <w:jc w:val="both"/>
        <w:rPr>
          <w:rFonts w:ascii="Calibri" w:hAnsi="Calibri" w:cs="Calibri"/>
        </w:rPr>
      </w:pPr>
      <w:r w:rsidRPr="00031F7A">
        <w:rPr>
          <w:rFonts w:ascii="Calibri" w:hAnsi="Calibri" w:cs="Calibri"/>
        </w:rPr>
        <w:t>Act reasonably towards the employee at all times.</w:t>
      </w:r>
    </w:p>
    <w:p w14:paraId="08CE4355" w14:textId="32C0C7F4" w:rsidR="00A15EBE" w:rsidRPr="00031F7A" w:rsidRDefault="00A15EBE" w:rsidP="00D369A5">
      <w:pPr>
        <w:jc w:val="both"/>
        <w:rPr>
          <w:rFonts w:ascii="Calibri" w:hAnsi="Calibri" w:cs="Calibri"/>
        </w:rPr>
      </w:pPr>
      <w:r w:rsidRPr="00031F7A">
        <w:rPr>
          <w:rFonts w:ascii="Calibri" w:hAnsi="Calibri" w:cs="Calibri"/>
        </w:rPr>
        <w:t xml:space="preserve">Any decision to terminate employment will be taken by </w:t>
      </w:r>
      <w:r w:rsidR="00F702AD">
        <w:rPr>
          <w:rFonts w:ascii="Calibri" w:hAnsi="Calibri" w:cs="Calibri"/>
        </w:rPr>
        <w:t>Lisa Hudson</w:t>
      </w:r>
      <w:r w:rsidRPr="00031F7A">
        <w:rPr>
          <w:rFonts w:ascii="Calibri" w:hAnsi="Calibri" w:cs="Calibri"/>
        </w:rPr>
        <w:t xml:space="preserve">, making sure the </w:t>
      </w:r>
      <w:r w:rsidR="009045F9">
        <w:rPr>
          <w:rFonts w:ascii="Calibri" w:hAnsi="Calibri" w:cs="Calibri"/>
        </w:rPr>
        <w:t>C</w:t>
      </w:r>
      <w:r w:rsidRPr="00031F7A">
        <w:rPr>
          <w:rFonts w:ascii="Calibri" w:hAnsi="Calibri" w:cs="Calibri"/>
        </w:rPr>
        <w:t>apability procedure has been exhausted.</w:t>
      </w:r>
    </w:p>
    <w:p w14:paraId="6BF9D3CA" w14:textId="77777777" w:rsidR="00A15EBE" w:rsidRPr="00031F7A" w:rsidRDefault="00A15EBE" w:rsidP="00D369A5">
      <w:pPr>
        <w:jc w:val="both"/>
        <w:rPr>
          <w:rFonts w:ascii="Calibri" w:hAnsi="Calibri" w:cs="Calibri"/>
        </w:rPr>
      </w:pPr>
    </w:p>
    <w:p w14:paraId="6A3EEA43" w14:textId="77777777" w:rsidR="00A15EBE" w:rsidRPr="00031F7A" w:rsidRDefault="00A15EBE" w:rsidP="00D369A5">
      <w:pPr>
        <w:pStyle w:val="H2"/>
        <w:jc w:val="both"/>
        <w:rPr>
          <w:rFonts w:ascii="Calibri" w:hAnsi="Calibri" w:cs="Calibri"/>
        </w:rPr>
      </w:pPr>
      <w:r w:rsidRPr="00031F7A">
        <w:rPr>
          <w:rFonts w:ascii="Calibri" w:hAnsi="Calibri" w:cs="Calibri"/>
        </w:rPr>
        <w:t>Occupational health</w:t>
      </w:r>
    </w:p>
    <w:p w14:paraId="0AADEC2D" w14:textId="77777777" w:rsidR="00A15EBE" w:rsidRPr="00031F7A" w:rsidRDefault="00A15EBE" w:rsidP="00D369A5">
      <w:pPr>
        <w:jc w:val="both"/>
        <w:rPr>
          <w:rFonts w:ascii="Calibri" w:hAnsi="Calibri" w:cs="Calibri"/>
        </w:rPr>
      </w:pPr>
      <w:r w:rsidRPr="00031F7A">
        <w:rPr>
          <w:rFonts w:ascii="Calibri" w:hAnsi="Calibri" w:cs="Calibri"/>
        </w:rPr>
        <w:t xml:space="preserve">The nursery reserves the right to request employees to attend an appointment with an Occupational Health Advisor (e.g. consultant, GP) during their employment, if it is reasonably deemed necessary due to sickness absence, changes in health or the role, or where it is </w:t>
      </w:r>
      <w:r w:rsidRPr="00031F7A">
        <w:rPr>
          <w:rFonts w:ascii="Calibri" w:hAnsi="Calibri" w:cs="Calibri"/>
        </w:rPr>
        <w:lastRenderedPageBreak/>
        <w:t>necessary to seek an expert medical opinion as to whether or not the employee can fulfil their job role or whether any reasonable adjustments should be made to the employee’s role.</w:t>
      </w:r>
    </w:p>
    <w:p w14:paraId="4D4A3A09" w14:textId="77777777" w:rsidR="00A15EBE" w:rsidRPr="00031F7A" w:rsidRDefault="00A15EBE" w:rsidP="00D369A5">
      <w:pPr>
        <w:jc w:val="both"/>
        <w:rPr>
          <w:rFonts w:ascii="Calibri" w:hAnsi="Calibri" w:cs="Calibri"/>
        </w:rPr>
      </w:pPr>
    </w:p>
    <w:p w14:paraId="33A1543F" w14:textId="77777777" w:rsidR="00A15EBE" w:rsidRPr="00031F7A" w:rsidRDefault="00A15EBE" w:rsidP="00D369A5">
      <w:pPr>
        <w:jc w:val="both"/>
        <w:rPr>
          <w:rFonts w:ascii="Calibri" w:hAnsi="Calibri" w:cs="Calibri"/>
        </w:rPr>
      </w:pPr>
      <w:r w:rsidRPr="00031F7A">
        <w:rPr>
          <w:rFonts w:ascii="Calibri" w:hAnsi="Calibri" w:cs="Calibri"/>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4F29BAB8" w14:textId="77777777" w:rsidR="00A15EBE" w:rsidRPr="00031F7A" w:rsidRDefault="00A15EBE" w:rsidP="00D369A5">
      <w:pPr>
        <w:jc w:val="both"/>
        <w:rPr>
          <w:rFonts w:ascii="Calibri" w:hAnsi="Calibri" w:cs="Calibri"/>
        </w:rPr>
      </w:pPr>
    </w:p>
    <w:p w14:paraId="0EED09C7" w14:textId="77777777" w:rsidR="00A15EBE" w:rsidRPr="00031F7A" w:rsidRDefault="00A15EBE" w:rsidP="00D369A5">
      <w:pPr>
        <w:pStyle w:val="H2"/>
        <w:jc w:val="both"/>
        <w:rPr>
          <w:rFonts w:ascii="Calibri" w:hAnsi="Calibri" w:cs="Calibri"/>
        </w:rPr>
      </w:pPr>
      <w:r w:rsidRPr="00031F7A">
        <w:rPr>
          <w:rFonts w:ascii="Calibri" w:hAnsi="Calibri" w:cs="Calibri"/>
        </w:rPr>
        <w:t>Access to medical records</w:t>
      </w:r>
    </w:p>
    <w:p w14:paraId="369CBE1B" w14:textId="77777777" w:rsidR="00A15EBE" w:rsidRPr="00031F7A" w:rsidRDefault="00A15EBE" w:rsidP="00D369A5">
      <w:pPr>
        <w:jc w:val="both"/>
        <w:rPr>
          <w:rFonts w:ascii="Calibri" w:hAnsi="Calibri" w:cs="Calibri"/>
        </w:rPr>
      </w:pPr>
      <w:r w:rsidRPr="00031F7A">
        <w:rPr>
          <w:rFonts w:ascii="Calibri" w:hAnsi="Calibri" w:cs="Calibri"/>
        </w:rPr>
        <w:t>The Access to Medical Records Act 1988 gives individuals the right of access to medical records relating to themselves which have been prepared by a medical practitioner for employment purposes. The Act provides that:</w:t>
      </w:r>
    </w:p>
    <w:p w14:paraId="3635EF18"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Employers must gain the consent of employees before requesting reports from medical practitioners</w:t>
      </w:r>
    </w:p>
    <w:p w14:paraId="4E224B07"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Employers must inform employees of their rights in respect of medical reports</w:t>
      </w:r>
    </w:p>
    <w:p w14:paraId="14A5272F"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The employee has the right of access to the report before the employer sees it, provided appropriate notification is given</w:t>
      </w:r>
    </w:p>
    <w:p w14:paraId="1EDCEF2C"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The employer is responsible for notifying the medical practitioner that the employee wishes to have access</w:t>
      </w:r>
    </w:p>
    <w:p w14:paraId="1CD02E33"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The employee may ask for a report to be amended or may attach a statement to the report</w:t>
      </w:r>
    </w:p>
    <w:p w14:paraId="79890B61" w14:textId="77777777" w:rsidR="00A15EBE" w:rsidRPr="00031F7A" w:rsidRDefault="00A15EBE" w:rsidP="00D369A5">
      <w:pPr>
        <w:numPr>
          <w:ilvl w:val="0"/>
          <w:numId w:val="78"/>
        </w:numPr>
        <w:jc w:val="both"/>
        <w:rPr>
          <w:rFonts w:ascii="Calibri" w:hAnsi="Calibri" w:cs="Calibri"/>
        </w:rPr>
      </w:pPr>
      <w:r w:rsidRPr="00031F7A">
        <w:rPr>
          <w:rFonts w:ascii="Calibri" w:hAnsi="Calibri" w:cs="Calibri"/>
        </w:rPr>
        <w:t>Having seen the report, the employee may wish to withhold consent to it being supplied.</w:t>
      </w:r>
    </w:p>
    <w:p w14:paraId="19867290" w14:textId="77777777" w:rsidR="00A15EBE" w:rsidRPr="00031F7A" w:rsidRDefault="00A15EBE" w:rsidP="00D369A5">
      <w:pPr>
        <w:jc w:val="both"/>
        <w:rPr>
          <w:rFonts w:ascii="Calibri" w:hAnsi="Calibri" w:cs="Calibri"/>
        </w:rPr>
      </w:pPr>
    </w:p>
    <w:p w14:paraId="55E5CE8F" w14:textId="7296A7EF" w:rsidR="00A15EBE" w:rsidRPr="00031F7A" w:rsidRDefault="00A15EBE" w:rsidP="00D369A5">
      <w:pPr>
        <w:jc w:val="both"/>
        <w:rPr>
          <w:rFonts w:ascii="Calibri" w:hAnsi="Calibri" w:cs="Calibri"/>
        </w:rPr>
      </w:pPr>
      <w:r w:rsidRPr="00031F7A">
        <w:rPr>
          <w:rFonts w:ascii="Calibri" w:hAnsi="Calibri" w:cs="Calibri"/>
        </w:rPr>
        <w:t xml:space="preserve">Where the nursery requests further medical information about the health of staff from an individual’s </w:t>
      </w:r>
      <w:r w:rsidR="00C77C70" w:rsidRPr="00031F7A">
        <w:rPr>
          <w:rFonts w:ascii="Calibri" w:hAnsi="Calibri" w:cs="Calibri"/>
        </w:rPr>
        <w:t>g</w:t>
      </w:r>
      <w:r w:rsidRPr="00031F7A">
        <w:rPr>
          <w:rFonts w:ascii="Calibri" w:hAnsi="Calibri" w:cs="Calibri"/>
        </w:rPr>
        <w:t xml:space="preserve">eneral </w:t>
      </w:r>
      <w:r w:rsidR="00C77C70" w:rsidRPr="00031F7A">
        <w:rPr>
          <w:rFonts w:ascii="Calibri" w:hAnsi="Calibri" w:cs="Calibri"/>
        </w:rPr>
        <w:t>p</w:t>
      </w:r>
      <w:r w:rsidRPr="00031F7A">
        <w:rPr>
          <w:rFonts w:ascii="Calibri" w:hAnsi="Calibri" w:cs="Calibri"/>
        </w:rPr>
        <w:t xml:space="preserve">ractitioner or </w:t>
      </w:r>
      <w:r w:rsidR="00081B63" w:rsidRPr="00031F7A">
        <w:rPr>
          <w:rFonts w:ascii="Calibri" w:hAnsi="Calibri" w:cs="Calibri"/>
        </w:rPr>
        <w:t>specialist</w:t>
      </w:r>
      <w:r w:rsidRPr="00031F7A">
        <w:rPr>
          <w:rFonts w:ascii="Calibri" w:hAnsi="Calibri" w:cs="Calibri"/>
        </w:rPr>
        <w:t>, or its own occupational health provider, the provisions of the Act will be followed.</w:t>
      </w:r>
    </w:p>
    <w:p w14:paraId="6C323264" w14:textId="77777777" w:rsidR="00A15EBE" w:rsidRPr="00031F7A" w:rsidRDefault="00A15EBE" w:rsidP="00D369A5">
      <w:pPr>
        <w:jc w:val="both"/>
        <w:rPr>
          <w:rFonts w:ascii="Calibri" w:hAnsi="Calibri" w:cs="Calibri"/>
        </w:rPr>
      </w:pPr>
    </w:p>
    <w:p w14:paraId="5CC41C7D" w14:textId="77777777" w:rsidR="00A15EBE" w:rsidRPr="00031F7A" w:rsidRDefault="00A15EBE" w:rsidP="00D369A5">
      <w:pPr>
        <w:jc w:val="both"/>
        <w:rPr>
          <w:rFonts w:ascii="Calibri" w:hAnsi="Calibri" w:cs="Calibri"/>
        </w:rPr>
      </w:pPr>
      <w:r w:rsidRPr="00031F7A">
        <w:rPr>
          <w:rFonts w:ascii="Calibri" w:hAnsi="Calibri" w:cs="Calibri"/>
        </w:rPr>
        <w:t>Throughout any interviews regarding sickness absence, staff are entitled to the support of and/or representation by a work colleague or recognised trade union representative.</w:t>
      </w:r>
    </w:p>
    <w:p w14:paraId="6A85D27B" w14:textId="77777777" w:rsidR="00A15EBE" w:rsidRPr="00031F7A" w:rsidRDefault="00A15EBE" w:rsidP="00D369A5">
      <w:pPr>
        <w:jc w:val="both"/>
        <w:rPr>
          <w:rFonts w:ascii="Calibri" w:hAnsi="Calibri" w:cs="Calibri"/>
        </w:rPr>
      </w:pPr>
    </w:p>
    <w:p w14:paraId="2AE8A82E" w14:textId="59DD2296" w:rsidR="00A15EBE" w:rsidRPr="00031F7A" w:rsidRDefault="00A15EBE" w:rsidP="00D369A5">
      <w:pPr>
        <w:pStyle w:val="H2"/>
        <w:jc w:val="both"/>
        <w:rPr>
          <w:rFonts w:ascii="Calibri" w:hAnsi="Calibri" w:cs="Calibri"/>
        </w:rPr>
      </w:pPr>
      <w:r w:rsidRPr="00031F7A">
        <w:rPr>
          <w:rFonts w:ascii="Calibri" w:hAnsi="Calibri" w:cs="Calibri"/>
        </w:rPr>
        <w:t xml:space="preserve">Sick </w:t>
      </w:r>
      <w:r w:rsidR="00C52EDD" w:rsidRPr="00031F7A">
        <w:rPr>
          <w:rFonts w:ascii="Calibri" w:hAnsi="Calibri" w:cs="Calibri"/>
        </w:rPr>
        <w:t>p</w:t>
      </w:r>
      <w:r w:rsidRPr="00031F7A">
        <w:rPr>
          <w:rFonts w:ascii="Calibri" w:hAnsi="Calibri" w:cs="Calibri"/>
        </w:rPr>
        <w:t>ay</w:t>
      </w:r>
    </w:p>
    <w:p w14:paraId="3A88AAFA" w14:textId="6B5A1E90" w:rsidR="00A15EBE" w:rsidRPr="00031F7A" w:rsidRDefault="00A15EBE" w:rsidP="00D369A5">
      <w:pPr>
        <w:jc w:val="both"/>
        <w:rPr>
          <w:rFonts w:ascii="Calibri" w:hAnsi="Calibri" w:cs="Calibri"/>
        </w:rPr>
      </w:pPr>
      <w:r w:rsidRPr="00031F7A">
        <w:rPr>
          <w:rFonts w:ascii="Calibri" w:hAnsi="Calibri" w:cs="Calibri"/>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14:paraId="54409F7E" w14:textId="77777777" w:rsidR="00CC0091" w:rsidRDefault="00CC0091" w:rsidP="00D369A5">
      <w:pPr>
        <w:pStyle w:val="H2"/>
        <w:jc w:val="both"/>
        <w:rPr>
          <w:rFonts w:ascii="Calibri" w:hAnsi="Calibri" w:cs="Calibri"/>
        </w:rPr>
      </w:pPr>
    </w:p>
    <w:p w14:paraId="24C952D2" w14:textId="6204265D" w:rsidR="00A15EBE" w:rsidRPr="00031F7A" w:rsidRDefault="00A15EBE" w:rsidP="00D369A5">
      <w:pPr>
        <w:pStyle w:val="H2"/>
        <w:jc w:val="both"/>
        <w:rPr>
          <w:rFonts w:ascii="Calibri" w:hAnsi="Calibri" w:cs="Calibri"/>
        </w:rPr>
      </w:pPr>
      <w:r w:rsidRPr="00031F7A">
        <w:rPr>
          <w:rFonts w:ascii="Calibri" w:hAnsi="Calibri" w:cs="Calibri"/>
        </w:rPr>
        <w:t>Company sick pay entitlement</w:t>
      </w:r>
    </w:p>
    <w:p w14:paraId="5A7AF9BC" w14:textId="77777777" w:rsidR="00A15EBE" w:rsidRPr="00031F7A" w:rsidRDefault="00A15EBE" w:rsidP="00D369A5">
      <w:pPr>
        <w:jc w:val="both"/>
        <w:rPr>
          <w:rFonts w:ascii="Calibri" w:hAnsi="Calibri" w:cs="Calibri"/>
        </w:rPr>
      </w:pPr>
      <w:r w:rsidRPr="00031F7A">
        <w:rPr>
          <w:rFonts w:ascii="Calibri" w:hAnsi="Calibri" w:cs="Calibri"/>
        </w:rPr>
        <w:t>The nursery will pay company sick pay dependent on length of service, as shown below:</w:t>
      </w:r>
    </w:p>
    <w:p w14:paraId="3ACB8B05" w14:textId="77777777" w:rsidR="00A15EBE" w:rsidRPr="00031F7A" w:rsidRDefault="00A15EBE" w:rsidP="00D369A5">
      <w:pPr>
        <w:numPr>
          <w:ilvl w:val="0"/>
          <w:numId w:val="79"/>
        </w:numPr>
        <w:jc w:val="both"/>
        <w:rPr>
          <w:rFonts w:ascii="Calibri" w:hAnsi="Calibri" w:cs="Calibri"/>
        </w:rPr>
      </w:pPr>
      <w:r w:rsidRPr="00031F7A">
        <w:rPr>
          <w:rFonts w:ascii="Calibri" w:hAnsi="Calibri" w:cs="Calibri"/>
        </w:rPr>
        <w:t>Zero to six months - SSP only</w:t>
      </w:r>
    </w:p>
    <w:p w14:paraId="4D1C47F9" w14:textId="0D766933" w:rsidR="00A15EBE" w:rsidRPr="00031F7A" w:rsidRDefault="00A15EBE" w:rsidP="00D369A5">
      <w:pPr>
        <w:jc w:val="both"/>
        <w:rPr>
          <w:rFonts w:ascii="Calibri" w:hAnsi="Calibri" w:cs="Calibri"/>
        </w:rPr>
      </w:pPr>
      <w:r w:rsidRPr="00031F7A">
        <w:rPr>
          <w:rFonts w:ascii="Calibri" w:hAnsi="Calibri" w:cs="Calibri"/>
        </w:rPr>
        <w:t xml:space="preserve">Sick </w:t>
      </w:r>
      <w:r w:rsidR="00C52EDD" w:rsidRPr="00031F7A">
        <w:rPr>
          <w:rFonts w:ascii="Calibri" w:hAnsi="Calibri" w:cs="Calibri"/>
        </w:rPr>
        <w:t>p</w:t>
      </w:r>
      <w:r w:rsidRPr="00031F7A">
        <w:rPr>
          <w:rFonts w:ascii="Calibri" w:hAnsi="Calibri" w:cs="Calibri"/>
        </w:rPr>
        <w:t>ay is calculated on a rolling 12 month basis</w:t>
      </w:r>
      <w:r w:rsidR="0061348C">
        <w:rPr>
          <w:rFonts w:ascii="Calibri" w:hAnsi="Calibri" w:cs="Calibri"/>
        </w:rPr>
        <w:t>,</w:t>
      </w:r>
      <w:r w:rsidRPr="00031F7A">
        <w:rPr>
          <w:rFonts w:ascii="Calibri" w:hAnsi="Calibri" w:cs="Calibri"/>
        </w:rPr>
        <w:t xml:space="preserve"> i.e. the amount of sickness during the last 12 month period.</w:t>
      </w:r>
      <w:r w:rsidR="00BB7B1D" w:rsidRPr="00031F7A">
        <w:rPr>
          <w:rFonts w:ascii="Calibri" w:hAnsi="Calibri" w:cs="Calibri"/>
        </w:rPr>
        <w:t xml:space="preserve"> </w:t>
      </w:r>
      <w:r w:rsidRPr="00031F7A">
        <w:rPr>
          <w:rFonts w:ascii="Calibri" w:hAnsi="Calibri" w:cs="Calibri"/>
        </w:rPr>
        <w:t xml:space="preserve">Once </w:t>
      </w:r>
      <w:r w:rsidR="00C52EDD" w:rsidRPr="00031F7A">
        <w:rPr>
          <w:rFonts w:ascii="Calibri" w:hAnsi="Calibri" w:cs="Calibri"/>
        </w:rPr>
        <w:t>c</w:t>
      </w:r>
      <w:r w:rsidRPr="00031F7A">
        <w:rPr>
          <w:rFonts w:ascii="Calibri" w:hAnsi="Calibri" w:cs="Calibri"/>
        </w:rPr>
        <w:t>ompany sick pay has been exhausted, any further sick leave will be unpaid or subject to SSP in accordance with regulations and rates applicable at the time.</w:t>
      </w:r>
    </w:p>
    <w:p w14:paraId="51020A93" w14:textId="77777777" w:rsidR="00A15EBE" w:rsidRPr="00031F7A" w:rsidRDefault="00A15EBE" w:rsidP="00D369A5">
      <w:pPr>
        <w:jc w:val="both"/>
        <w:rPr>
          <w:rFonts w:ascii="Calibri" w:hAnsi="Calibri" w:cs="Calibri"/>
        </w:rPr>
      </w:pPr>
    </w:p>
    <w:p w14:paraId="565C918D" w14:textId="77777777" w:rsidR="00A15EBE" w:rsidRPr="00031F7A" w:rsidRDefault="00A15EBE" w:rsidP="00D369A5">
      <w:pPr>
        <w:pStyle w:val="H2"/>
        <w:jc w:val="both"/>
        <w:rPr>
          <w:rFonts w:ascii="Calibri" w:hAnsi="Calibri" w:cs="Calibri"/>
        </w:rPr>
      </w:pPr>
      <w:r w:rsidRPr="00031F7A">
        <w:rPr>
          <w:rFonts w:ascii="Calibri" w:hAnsi="Calibri" w:cs="Calibri"/>
        </w:rPr>
        <w:lastRenderedPageBreak/>
        <w:t>Annual leave and sick pay</w:t>
      </w:r>
    </w:p>
    <w:p w14:paraId="3848BA7F" w14:textId="77777777" w:rsidR="00A15EBE" w:rsidRPr="00031F7A" w:rsidRDefault="00A15EBE" w:rsidP="00D369A5">
      <w:pPr>
        <w:jc w:val="both"/>
        <w:rPr>
          <w:rFonts w:ascii="Calibri" w:hAnsi="Calibri" w:cs="Calibri"/>
        </w:rPr>
      </w:pPr>
      <w:r w:rsidRPr="00031F7A">
        <w:rPr>
          <w:rFonts w:ascii="Calibri" w:hAnsi="Calibri" w:cs="Calibri"/>
        </w:rPr>
        <w:t>Where an employee falls sick or is injured whilst on annual leave, the nursery will allow the employee to take sick leave and take the annual leave at a later time. This policy is subject to the following strict conditions:</w:t>
      </w:r>
    </w:p>
    <w:p w14:paraId="59275FAB" w14:textId="77777777" w:rsidR="00A15EBE" w:rsidRPr="00031F7A" w:rsidRDefault="00A15EBE" w:rsidP="00D369A5">
      <w:pPr>
        <w:numPr>
          <w:ilvl w:val="0"/>
          <w:numId w:val="80"/>
        </w:numPr>
        <w:jc w:val="both"/>
        <w:rPr>
          <w:rFonts w:ascii="Calibri" w:hAnsi="Calibri" w:cs="Calibri"/>
        </w:rPr>
      </w:pPr>
      <w:r w:rsidRPr="00031F7A">
        <w:rPr>
          <w:rFonts w:ascii="Calibri" w:hAnsi="Calibri" w:cs="Calibri"/>
        </w:rPr>
        <w:t xml:space="preserve">The total period of incapacity must be fully certificated by a qualified medical practitioner </w:t>
      </w:r>
    </w:p>
    <w:p w14:paraId="568E128A" w14:textId="16A5A1F8" w:rsidR="00A15EBE" w:rsidRPr="00031F7A" w:rsidRDefault="00A15EBE" w:rsidP="00D369A5">
      <w:pPr>
        <w:numPr>
          <w:ilvl w:val="0"/>
          <w:numId w:val="80"/>
        </w:numPr>
        <w:jc w:val="both"/>
        <w:rPr>
          <w:rFonts w:ascii="Calibri" w:hAnsi="Calibri" w:cs="Calibri"/>
        </w:rPr>
      </w:pPr>
      <w:r w:rsidRPr="00031F7A">
        <w:rPr>
          <w:rFonts w:ascii="Calibri" w:hAnsi="Calibri" w:cs="Calibri"/>
        </w:rPr>
        <w:t xml:space="preserve">The employee must contact the manager as soon as he/she knows that there will be a period of incapacity during the pre-planned annual leave in accordance with the Sickness </w:t>
      </w:r>
      <w:r w:rsidR="00C52EDD" w:rsidRPr="00031F7A">
        <w:rPr>
          <w:rFonts w:ascii="Calibri" w:hAnsi="Calibri" w:cs="Calibri"/>
        </w:rPr>
        <w:t>a</w:t>
      </w:r>
      <w:r w:rsidRPr="00031F7A">
        <w:rPr>
          <w:rFonts w:ascii="Calibri" w:hAnsi="Calibri" w:cs="Calibri"/>
        </w:rPr>
        <w:t xml:space="preserve">bsence </w:t>
      </w:r>
      <w:r w:rsidR="00C52EDD" w:rsidRPr="00031F7A">
        <w:rPr>
          <w:rFonts w:ascii="Calibri" w:hAnsi="Calibri" w:cs="Calibri"/>
        </w:rPr>
        <w:t>r</w:t>
      </w:r>
      <w:r w:rsidRPr="00031F7A">
        <w:rPr>
          <w:rFonts w:ascii="Calibri" w:hAnsi="Calibri" w:cs="Calibri"/>
        </w:rPr>
        <w:t xml:space="preserve">eporting </w:t>
      </w:r>
      <w:r w:rsidR="00C52EDD" w:rsidRPr="00031F7A">
        <w:rPr>
          <w:rFonts w:ascii="Calibri" w:hAnsi="Calibri" w:cs="Calibri"/>
        </w:rPr>
        <w:t>p</w:t>
      </w:r>
      <w:r w:rsidRPr="00031F7A">
        <w:rPr>
          <w:rFonts w:ascii="Calibri" w:hAnsi="Calibri" w:cs="Calibri"/>
        </w:rPr>
        <w:t>rocedure</w:t>
      </w:r>
    </w:p>
    <w:p w14:paraId="236A15CC" w14:textId="616A822A" w:rsidR="00A15EBE" w:rsidRPr="00031F7A" w:rsidRDefault="00A15EBE" w:rsidP="00D369A5">
      <w:pPr>
        <w:numPr>
          <w:ilvl w:val="0"/>
          <w:numId w:val="80"/>
        </w:numPr>
        <w:jc w:val="both"/>
        <w:rPr>
          <w:rFonts w:ascii="Calibri" w:hAnsi="Calibri" w:cs="Calibri"/>
        </w:rPr>
      </w:pPr>
      <w:r w:rsidRPr="00031F7A">
        <w:rPr>
          <w:rFonts w:ascii="Calibri" w:hAnsi="Calibri" w:cs="Calibri"/>
        </w:rPr>
        <w:t>The employee must submit a written request no later than five days after returning to work</w:t>
      </w:r>
      <w:r w:rsidR="00C52EDD" w:rsidRPr="00031F7A">
        <w:rPr>
          <w:rFonts w:ascii="Calibri" w:hAnsi="Calibri" w:cs="Calibri"/>
        </w:rPr>
        <w:t>,</w:t>
      </w:r>
      <w:r w:rsidRPr="00031F7A">
        <w:rPr>
          <w:rFonts w:ascii="Calibri" w:hAnsi="Calibri" w:cs="Calibri"/>
        </w:rPr>
        <w:t xml:space="preserve"> setting out how much of the annual leave period was affected by sickness and the amount of leave that the employee wishes to take at another time</w:t>
      </w:r>
    </w:p>
    <w:p w14:paraId="37D2E889" w14:textId="77777777" w:rsidR="00A15EBE" w:rsidRPr="00031F7A" w:rsidRDefault="00A15EBE" w:rsidP="00D369A5">
      <w:pPr>
        <w:numPr>
          <w:ilvl w:val="0"/>
          <w:numId w:val="80"/>
        </w:numPr>
        <w:jc w:val="both"/>
        <w:rPr>
          <w:rFonts w:ascii="Calibri" w:hAnsi="Calibri" w:cs="Calibri"/>
        </w:rPr>
      </w:pPr>
      <w:r w:rsidRPr="00031F7A">
        <w:rPr>
          <w:rFonts w:ascii="Calibri" w:hAnsi="Calibri" w:cs="Calibri"/>
        </w:rPr>
        <w:t>Where the employee is overseas when he/she falls sick or is injured, evidence must be produced that the employee was sick by way of either a medical certificate or proof of a claim on an insurance policy for medical treatment received at the overseas location.</w:t>
      </w:r>
    </w:p>
    <w:p w14:paraId="312F96CE" w14:textId="77777777" w:rsidR="00A15EBE" w:rsidRPr="00031F7A" w:rsidRDefault="00A15EBE" w:rsidP="00D369A5">
      <w:pPr>
        <w:jc w:val="both"/>
        <w:rPr>
          <w:rFonts w:ascii="Calibri" w:hAnsi="Calibri" w:cs="Calibri"/>
        </w:rPr>
      </w:pPr>
    </w:p>
    <w:p w14:paraId="09B917CF" w14:textId="77777777" w:rsidR="00A15EBE" w:rsidRPr="00031F7A" w:rsidRDefault="00A15EBE" w:rsidP="00D369A5">
      <w:pPr>
        <w:jc w:val="both"/>
        <w:rPr>
          <w:rFonts w:ascii="Calibri" w:hAnsi="Calibri" w:cs="Calibri"/>
        </w:rPr>
      </w:pPr>
      <w:r w:rsidRPr="00031F7A">
        <w:rPr>
          <w:rFonts w:ascii="Calibri" w:hAnsi="Calibri" w:cs="Calibri"/>
        </w:rPr>
        <w:t>Where the employee fulfils all of the above conditions, we will allow the employee the same amount of annual leave as the amount lost due to sickness or injury.</w:t>
      </w:r>
    </w:p>
    <w:p w14:paraId="1CD311CE" w14:textId="77777777" w:rsidR="00A15EBE" w:rsidRPr="00031F7A" w:rsidRDefault="00A15EBE" w:rsidP="00D369A5">
      <w:pPr>
        <w:jc w:val="both"/>
        <w:rPr>
          <w:rFonts w:ascii="Calibri" w:hAnsi="Calibri" w:cs="Calibri"/>
        </w:rPr>
      </w:pPr>
    </w:p>
    <w:p w14:paraId="685EC8C0" w14:textId="77777777" w:rsidR="00A15EBE" w:rsidRPr="00031F7A" w:rsidRDefault="00A15EBE" w:rsidP="00D369A5">
      <w:pPr>
        <w:pStyle w:val="H2"/>
        <w:jc w:val="both"/>
        <w:rPr>
          <w:rFonts w:ascii="Calibri" w:hAnsi="Calibri" w:cs="Calibri"/>
        </w:rPr>
      </w:pPr>
      <w:r w:rsidRPr="00031F7A">
        <w:rPr>
          <w:rFonts w:ascii="Calibri" w:hAnsi="Calibri" w:cs="Calibri"/>
        </w:rPr>
        <w:t>Sickness or injury shortly before a period of planned holiday</w:t>
      </w:r>
    </w:p>
    <w:p w14:paraId="17486171" w14:textId="2CF0B199" w:rsidR="00A15EBE" w:rsidRPr="00E16233" w:rsidRDefault="00A15EBE" w:rsidP="00D369A5">
      <w:pPr>
        <w:jc w:val="both"/>
        <w:rPr>
          <w:rFonts w:ascii="Calibri" w:hAnsi="Calibri" w:cs="Calibri"/>
        </w:rPr>
      </w:pPr>
      <w:r w:rsidRPr="00031F7A">
        <w:rPr>
          <w:rFonts w:ascii="Calibri" w:hAnsi="Calibri" w:cs="Calibri"/>
        </w:rPr>
        <w:t xml:space="preserve">If an employee is ill or is injured before the start of a period of planned annual leave, we will agree to the employee postponing the annual leave dates to another mutually agreed time. Any period of sickness absence will then be treated in </w:t>
      </w:r>
      <w:r w:rsidRPr="00E16233">
        <w:rPr>
          <w:rFonts w:ascii="Calibri" w:hAnsi="Calibri" w:cs="Calibri"/>
        </w:rPr>
        <w:t xml:space="preserve">accordance with </w:t>
      </w:r>
      <w:r w:rsidR="00BF54D2" w:rsidRPr="00E16233">
        <w:rPr>
          <w:rFonts w:ascii="Calibri" w:hAnsi="Calibri" w:cs="Calibri"/>
        </w:rPr>
        <w:t>our</w:t>
      </w:r>
      <w:r w:rsidRPr="00E16233">
        <w:rPr>
          <w:rFonts w:ascii="Calibri" w:hAnsi="Calibri" w:cs="Calibri"/>
        </w:rPr>
        <w:t xml:space="preserve"> normal policy on sickness absence.</w:t>
      </w:r>
    </w:p>
    <w:p w14:paraId="4ECEF0E9" w14:textId="77777777" w:rsidR="00A15EBE" w:rsidRPr="00E16233" w:rsidRDefault="00A15EBE" w:rsidP="00D369A5">
      <w:pPr>
        <w:jc w:val="both"/>
        <w:rPr>
          <w:rFonts w:ascii="Calibri" w:hAnsi="Calibri" w:cs="Calibri"/>
        </w:rPr>
      </w:pPr>
    </w:p>
    <w:p w14:paraId="73FCF1B5" w14:textId="77777777" w:rsidR="00A15EBE" w:rsidRPr="00E16233" w:rsidRDefault="00A15EBE" w:rsidP="00D369A5">
      <w:pPr>
        <w:jc w:val="both"/>
        <w:rPr>
          <w:rFonts w:ascii="Calibri" w:hAnsi="Calibri" w:cs="Calibri"/>
        </w:rPr>
      </w:pPr>
      <w:r w:rsidRPr="00E16233">
        <w:rPr>
          <w:rFonts w:ascii="Calibri" w:hAnsi="Calibri" w:cs="Calibri"/>
        </w:rPr>
        <w:t>The employee must submit a written request to postpone the planned annual leave and this must be accompanied by a letter from his/her doctor confirming that he/she is unfit to take the annual leave.</w:t>
      </w:r>
    </w:p>
    <w:p w14:paraId="49D1AF81" w14:textId="77777777" w:rsidR="00A15EBE" w:rsidRPr="00E16233" w:rsidRDefault="00A15EBE" w:rsidP="00D369A5">
      <w:pPr>
        <w:jc w:val="both"/>
        <w:rPr>
          <w:rFonts w:ascii="Calibri" w:hAnsi="Calibri" w:cs="Calibri"/>
        </w:rPr>
      </w:pPr>
    </w:p>
    <w:p w14:paraId="0C46C05B" w14:textId="77777777" w:rsidR="00A15EBE" w:rsidRPr="00E16233" w:rsidRDefault="00A15EBE" w:rsidP="00D369A5">
      <w:pPr>
        <w:pStyle w:val="H2"/>
        <w:jc w:val="both"/>
        <w:rPr>
          <w:rFonts w:ascii="Calibri" w:hAnsi="Calibri" w:cs="Calibri"/>
        </w:rPr>
      </w:pPr>
      <w:r w:rsidRPr="00E16233">
        <w:rPr>
          <w:rFonts w:ascii="Calibri" w:hAnsi="Calibri" w:cs="Calibri"/>
        </w:rPr>
        <w:t>Replacement annual leave dates</w:t>
      </w:r>
    </w:p>
    <w:p w14:paraId="114E2A65" w14:textId="33055391" w:rsidR="00A15EBE" w:rsidRPr="00E16233" w:rsidRDefault="00A15EBE" w:rsidP="00D369A5">
      <w:pPr>
        <w:jc w:val="both"/>
        <w:rPr>
          <w:rFonts w:ascii="Calibri" w:hAnsi="Calibri" w:cs="Calibri"/>
        </w:rPr>
      </w:pPr>
      <w:r w:rsidRPr="00E16233">
        <w:rPr>
          <w:rFonts w:ascii="Calibri" w:hAnsi="Calibri" w:cs="Calibri"/>
        </w:rPr>
        <w:t>Where it is agreed that an employee can take replacement annual leave at a later time, the employee should nominate replacement annual leave dates as soon as possible, with the dates being subject to the agreement of the employee's line manager in the usual way.</w:t>
      </w:r>
    </w:p>
    <w:p w14:paraId="6E63A6D5" w14:textId="77777777" w:rsidR="00C220B3" w:rsidRPr="00E16233" w:rsidRDefault="00C220B3" w:rsidP="00D369A5">
      <w:pPr>
        <w:jc w:val="both"/>
        <w:rPr>
          <w:rFonts w:ascii="Calibri" w:hAnsi="Calibri" w:cs="Calibri"/>
        </w:rPr>
      </w:pPr>
    </w:p>
    <w:p w14:paraId="7EBD152B" w14:textId="77777777" w:rsidR="00A15EBE" w:rsidRPr="00E16233" w:rsidRDefault="00A15EBE" w:rsidP="00D369A5">
      <w:pPr>
        <w:jc w:val="both"/>
        <w:rPr>
          <w:rFonts w:ascii="Calibri" w:hAnsi="Calibri" w:cs="Calibri"/>
        </w:rPr>
      </w:pPr>
      <w:r w:rsidRPr="00E16233">
        <w:rPr>
          <w:rFonts w:ascii="Calibri" w:hAnsi="Calibri" w:cs="Calibri"/>
        </w:rPr>
        <w:t>Employees should endeavour to take any replacement annual leave within the same holiday year as the days lost as a result of sickness or injury. In the event that part or all of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14:paraId="36E20078" w14:textId="77777777" w:rsidR="00A15EBE" w:rsidRPr="00E16233" w:rsidRDefault="00A15EBE" w:rsidP="00D369A5">
      <w:pPr>
        <w:jc w:val="both"/>
        <w:rPr>
          <w:rFonts w:ascii="Calibri" w:hAnsi="Calibri" w:cs="Calibri"/>
        </w:rPr>
      </w:pPr>
    </w:p>
    <w:p w14:paraId="1738BA29" w14:textId="66757F58" w:rsidR="00A15EBE" w:rsidRPr="00E16233" w:rsidRDefault="00A15EBE" w:rsidP="00D369A5">
      <w:pPr>
        <w:jc w:val="both"/>
        <w:rPr>
          <w:rFonts w:ascii="Calibri" w:hAnsi="Calibri" w:cs="Calibri"/>
          <w:b/>
          <w:iCs/>
        </w:rPr>
      </w:pPr>
      <w:bookmarkStart w:id="75" w:name="_Toc394321655"/>
      <w:bookmarkStart w:id="76" w:name="_Toc41038195"/>
      <w:r w:rsidRPr="00E16233">
        <w:rPr>
          <w:rFonts w:ascii="Calibri" w:hAnsi="Calibri" w:cs="Calibri"/>
          <w:b/>
          <w:iCs/>
        </w:rPr>
        <w:t>Serious illness</w:t>
      </w:r>
      <w:r w:rsidR="00C52EDD" w:rsidRPr="00E16233">
        <w:rPr>
          <w:rFonts w:ascii="Calibri" w:hAnsi="Calibri" w:cs="Calibri"/>
          <w:b/>
          <w:iCs/>
        </w:rPr>
        <w:t xml:space="preserve"> or </w:t>
      </w:r>
      <w:r w:rsidRPr="00E16233">
        <w:rPr>
          <w:rFonts w:ascii="Calibri" w:hAnsi="Calibri" w:cs="Calibri"/>
          <w:b/>
          <w:iCs/>
        </w:rPr>
        <w:t>injury of an employee’s immediate family</w:t>
      </w:r>
      <w:bookmarkEnd w:id="75"/>
      <w:bookmarkEnd w:id="76"/>
    </w:p>
    <w:p w14:paraId="764A8411" w14:textId="440C7D0C" w:rsidR="00A15EBE" w:rsidRPr="00E16233" w:rsidRDefault="00A15EBE" w:rsidP="00D369A5">
      <w:pPr>
        <w:jc w:val="both"/>
        <w:rPr>
          <w:rFonts w:ascii="Calibri" w:hAnsi="Calibri" w:cs="Calibri"/>
        </w:rPr>
      </w:pPr>
      <w:r w:rsidRPr="00E16233">
        <w:rPr>
          <w:rFonts w:ascii="Calibri" w:hAnsi="Calibri" w:cs="Calibri"/>
        </w:rPr>
        <w:t xml:space="preserve">This will be </w:t>
      </w:r>
      <w:r w:rsidR="00C52EDD" w:rsidRPr="00E16233">
        <w:rPr>
          <w:rFonts w:ascii="Calibri" w:hAnsi="Calibri" w:cs="Calibri"/>
        </w:rPr>
        <w:t>reviewed</w:t>
      </w:r>
      <w:r w:rsidRPr="00E16233">
        <w:rPr>
          <w:rFonts w:ascii="Calibri" w:hAnsi="Calibri" w:cs="Calibri"/>
        </w:rPr>
        <w:t xml:space="preserve"> on an individual basis</w:t>
      </w:r>
      <w:r w:rsidR="00C52EDD" w:rsidRPr="00E16233">
        <w:rPr>
          <w:rFonts w:ascii="Calibri" w:hAnsi="Calibri" w:cs="Calibri"/>
        </w:rPr>
        <w:t xml:space="preserve"> by </w:t>
      </w:r>
      <w:r w:rsidRPr="00E16233">
        <w:rPr>
          <w:rFonts w:ascii="Calibri" w:hAnsi="Calibri" w:cs="Calibri"/>
        </w:rPr>
        <w:t>the nursery manager</w:t>
      </w:r>
      <w:r w:rsidR="00C52EDD" w:rsidRPr="00E16233">
        <w:rPr>
          <w:rFonts w:ascii="Calibri" w:hAnsi="Calibri" w:cs="Calibri"/>
        </w:rPr>
        <w:t>. They</w:t>
      </w:r>
      <w:r w:rsidRPr="00E16233">
        <w:rPr>
          <w:rFonts w:ascii="Calibri" w:hAnsi="Calibri" w:cs="Calibri"/>
        </w:rPr>
        <w:t xml:space="preserve"> will agree with you a reasonable period of paid leave time initially, with additional unpaid leave if a significant amount of time off is required. You may also need to consider taking any annual leave</w:t>
      </w:r>
      <w:r w:rsidR="00C52EDD" w:rsidRPr="00E16233">
        <w:rPr>
          <w:rFonts w:ascii="Calibri" w:hAnsi="Calibri" w:cs="Calibri"/>
        </w:rPr>
        <w:t xml:space="preserve"> or time </w:t>
      </w:r>
      <w:r w:rsidR="00C52EDD" w:rsidRPr="00E16233">
        <w:rPr>
          <w:rFonts w:ascii="Calibri" w:hAnsi="Calibri" w:cs="Calibri"/>
        </w:rPr>
        <w:lastRenderedPageBreak/>
        <w:t>off in lieu (</w:t>
      </w:r>
      <w:r w:rsidRPr="00E16233">
        <w:rPr>
          <w:rFonts w:ascii="Calibri" w:hAnsi="Calibri" w:cs="Calibri"/>
        </w:rPr>
        <w:t>TOIL</w:t>
      </w:r>
      <w:r w:rsidR="00C52EDD" w:rsidRPr="00E16233">
        <w:rPr>
          <w:rFonts w:ascii="Calibri" w:hAnsi="Calibri" w:cs="Calibri"/>
        </w:rPr>
        <w:t>)</w:t>
      </w:r>
      <w:r w:rsidRPr="00E16233">
        <w:rPr>
          <w:rFonts w:ascii="Calibri" w:hAnsi="Calibri" w:cs="Calibri"/>
        </w:rPr>
        <w:t xml:space="preserve"> and working flexibly</w:t>
      </w:r>
      <w:r w:rsidR="00D34EEC" w:rsidRPr="00E16233">
        <w:rPr>
          <w:rFonts w:ascii="Calibri" w:hAnsi="Calibri" w:cs="Calibri"/>
        </w:rPr>
        <w:t>,</w:t>
      </w:r>
      <w:r w:rsidRPr="00E16233">
        <w:rPr>
          <w:rFonts w:ascii="Calibri" w:hAnsi="Calibri" w:cs="Calibri"/>
        </w:rPr>
        <w:t xml:space="preserve"> i.e. making adjustments to the length of the working day, changes in hours</w:t>
      </w:r>
      <w:r w:rsidR="00C52EDD" w:rsidRPr="00E16233">
        <w:rPr>
          <w:rFonts w:ascii="Calibri" w:hAnsi="Calibri" w:cs="Calibri"/>
        </w:rPr>
        <w:t xml:space="preserve"> or </w:t>
      </w:r>
      <w:r w:rsidRPr="00E16233">
        <w:rPr>
          <w:rFonts w:ascii="Calibri" w:hAnsi="Calibri" w:cs="Calibri"/>
        </w:rPr>
        <w:t>days worked</w:t>
      </w:r>
      <w:r w:rsidR="00D34EEC" w:rsidRPr="00E16233">
        <w:rPr>
          <w:rFonts w:ascii="Calibri" w:hAnsi="Calibri" w:cs="Calibri"/>
        </w:rPr>
        <w:t>,</w:t>
      </w:r>
      <w:r w:rsidRPr="00E16233">
        <w:rPr>
          <w:rFonts w:ascii="Calibri" w:hAnsi="Calibri" w:cs="Calibri"/>
        </w:rPr>
        <w:t xml:space="preserve"> etc.</w:t>
      </w:r>
    </w:p>
    <w:p w14:paraId="70D49C28" w14:textId="77777777" w:rsidR="00C8043F" w:rsidRPr="00E16233" w:rsidRDefault="00C8043F" w:rsidP="00D369A5">
      <w:pPr>
        <w:jc w:val="both"/>
        <w:rPr>
          <w:rFonts w:ascii="Calibri" w:hAnsi="Calibri" w:cs="Calibri"/>
        </w:rPr>
      </w:pPr>
    </w:p>
    <w:p w14:paraId="025E0D34" w14:textId="6E5976D5" w:rsidR="00C8043F" w:rsidRPr="00E16233" w:rsidRDefault="00C8043F" w:rsidP="00D369A5">
      <w:pPr>
        <w:jc w:val="both"/>
        <w:rPr>
          <w:rFonts w:ascii="Calibri" w:hAnsi="Calibri" w:cs="Calibri"/>
        </w:rPr>
      </w:pPr>
      <w:r w:rsidRPr="00E16233">
        <w:rPr>
          <w:rFonts w:ascii="Calibri" w:hAnsi="Calibri" w:cs="Calibri"/>
          <w:b/>
          <w:bCs/>
        </w:rPr>
        <w:t>Carer’s leave</w:t>
      </w:r>
    </w:p>
    <w:p w14:paraId="1728688F" w14:textId="7B4D5533" w:rsidR="00C8043F" w:rsidRPr="00E16233" w:rsidRDefault="007064C4" w:rsidP="00D369A5">
      <w:pPr>
        <w:jc w:val="both"/>
        <w:rPr>
          <w:rFonts w:ascii="Calibri" w:hAnsi="Calibri" w:cs="Calibri"/>
        </w:rPr>
      </w:pPr>
      <w:r w:rsidRPr="00E16233">
        <w:rPr>
          <w:rFonts w:ascii="Calibri" w:hAnsi="Calibri" w:cs="Calibri"/>
        </w:rPr>
        <w:t>Employees have a ‘day-one’ right to take up to one week of unpaid carer’s leave per 12 months to provide or arrange for care for a dependant with a long-term care need.</w:t>
      </w:r>
    </w:p>
    <w:p w14:paraId="6BB14353" w14:textId="77777777" w:rsidR="002A2B41" w:rsidRPr="00E16233" w:rsidRDefault="002A2B41" w:rsidP="00D369A5">
      <w:pPr>
        <w:jc w:val="both"/>
        <w:rPr>
          <w:rFonts w:ascii="Calibri" w:hAnsi="Calibri" w:cs="Calibri"/>
        </w:rPr>
      </w:pPr>
    </w:p>
    <w:p w14:paraId="7F1EDFD0" w14:textId="60A9B3A0" w:rsidR="002A2B41" w:rsidRPr="00E16233" w:rsidRDefault="002A2B41" w:rsidP="00D369A5">
      <w:pPr>
        <w:jc w:val="both"/>
        <w:rPr>
          <w:rFonts w:ascii="Calibri" w:hAnsi="Calibri" w:cs="Calibri"/>
        </w:rPr>
      </w:pPr>
      <w:r w:rsidRPr="00E16233">
        <w:rPr>
          <w:rFonts w:ascii="Calibri" w:hAnsi="Calibri" w:cs="Calibri"/>
        </w:rPr>
        <w:t xml:space="preserve">A dependant is </w:t>
      </w:r>
      <w:r w:rsidR="00BB7776" w:rsidRPr="00E16233">
        <w:rPr>
          <w:rFonts w:ascii="Calibri" w:hAnsi="Calibri" w:cs="Calibri"/>
        </w:rPr>
        <w:t>a spouse, civil partner, child, parent, a person who lives in the same household as the employee or a person who reasonably relies on the employee for care.</w:t>
      </w:r>
    </w:p>
    <w:p w14:paraId="3C7EA31E" w14:textId="77777777" w:rsidR="00BB7776" w:rsidRPr="00E16233" w:rsidRDefault="00BB7776" w:rsidP="00D369A5">
      <w:pPr>
        <w:jc w:val="both"/>
        <w:rPr>
          <w:rFonts w:ascii="Calibri" w:hAnsi="Calibri" w:cs="Calibri"/>
        </w:rPr>
      </w:pPr>
    </w:p>
    <w:p w14:paraId="793241A2" w14:textId="4AD8E215" w:rsidR="00BB7776" w:rsidRPr="00E16233" w:rsidRDefault="00BB7776" w:rsidP="00D369A5">
      <w:pPr>
        <w:jc w:val="both"/>
        <w:rPr>
          <w:rFonts w:ascii="Calibri" w:hAnsi="Calibri" w:cs="Calibri"/>
        </w:rPr>
      </w:pPr>
      <w:r w:rsidRPr="00E16233">
        <w:rPr>
          <w:rFonts w:ascii="Calibri" w:hAnsi="Calibri" w:cs="Calibri"/>
        </w:rPr>
        <w:t xml:space="preserve">Long-term care </w:t>
      </w:r>
      <w:r w:rsidR="00D92291" w:rsidRPr="00E16233">
        <w:rPr>
          <w:rFonts w:ascii="Calibri" w:hAnsi="Calibri" w:cs="Calibri"/>
        </w:rPr>
        <w:t>is any illness or injury (either physical or mental) that requires or is likely to require care for more than three months, a disability under the Equality Act 2010, or issues related to old age.</w:t>
      </w:r>
    </w:p>
    <w:p w14:paraId="062BB1BA" w14:textId="77777777" w:rsidR="007064C4" w:rsidRPr="00E16233" w:rsidRDefault="007064C4" w:rsidP="00D369A5">
      <w:pPr>
        <w:jc w:val="both"/>
        <w:rPr>
          <w:rFonts w:ascii="Calibri" w:hAnsi="Calibri" w:cs="Calibri"/>
        </w:rPr>
      </w:pPr>
    </w:p>
    <w:p w14:paraId="4D76B5E6" w14:textId="6B0606CE" w:rsidR="007064C4" w:rsidRPr="00E16233" w:rsidRDefault="007064C4" w:rsidP="00D369A5">
      <w:pPr>
        <w:jc w:val="both"/>
        <w:rPr>
          <w:rFonts w:ascii="Calibri" w:hAnsi="Calibri" w:cs="Calibri"/>
        </w:rPr>
      </w:pPr>
      <w:r w:rsidRPr="00E16233">
        <w:rPr>
          <w:rFonts w:ascii="Calibri" w:hAnsi="Calibri" w:cs="Calibri"/>
        </w:rPr>
        <w:t>This leave can be taken in single of half-days with a notice requirements of three days or double the length of leave requested, whichever is the longer.</w:t>
      </w:r>
    </w:p>
    <w:p w14:paraId="441EE244" w14:textId="77777777" w:rsidR="007064C4" w:rsidRPr="00E16233" w:rsidRDefault="007064C4" w:rsidP="00D369A5">
      <w:pPr>
        <w:jc w:val="both"/>
        <w:rPr>
          <w:rFonts w:ascii="Calibri" w:hAnsi="Calibri" w:cs="Calibri"/>
        </w:rPr>
      </w:pPr>
    </w:p>
    <w:p w14:paraId="046B7358" w14:textId="7E386212" w:rsidR="007064C4" w:rsidRPr="00E16233" w:rsidRDefault="007064C4" w:rsidP="00D369A5">
      <w:pPr>
        <w:jc w:val="both"/>
        <w:rPr>
          <w:rFonts w:ascii="Calibri" w:hAnsi="Calibri" w:cs="Calibri"/>
        </w:rPr>
      </w:pPr>
      <w:r w:rsidRPr="00E16233">
        <w:rPr>
          <w:rFonts w:ascii="Calibri" w:hAnsi="Calibri" w:cs="Calibri"/>
        </w:rPr>
        <w:t xml:space="preserve">The leave </w:t>
      </w:r>
      <w:r w:rsidR="00167310" w:rsidRPr="00E16233">
        <w:rPr>
          <w:rFonts w:ascii="Calibri" w:hAnsi="Calibri" w:cs="Calibri"/>
        </w:rPr>
        <w:t xml:space="preserve">cannot be refused but it can be postponed where it is reasonably </w:t>
      </w:r>
      <w:r w:rsidR="00AD6B34" w:rsidRPr="00E16233">
        <w:rPr>
          <w:rFonts w:ascii="Calibri" w:hAnsi="Calibri" w:cs="Calibri"/>
        </w:rPr>
        <w:t>believed</w:t>
      </w:r>
      <w:r w:rsidR="00167310" w:rsidRPr="00E16233">
        <w:rPr>
          <w:rFonts w:ascii="Calibri" w:hAnsi="Calibri" w:cs="Calibri"/>
        </w:rPr>
        <w:t xml:space="preserve"> that the operation of the nursery would be unduly disrupted if leave were taken at that time. However, the leave would have to be given within one month (on a date agreed after consulting with the employee) and a counter-notice served setting out the reason for the postponement and the new date the leave can be taken.</w:t>
      </w:r>
    </w:p>
    <w:p w14:paraId="0F1E3A65" w14:textId="77777777" w:rsidR="00167310" w:rsidRPr="00E16233" w:rsidRDefault="00167310" w:rsidP="00D369A5">
      <w:pPr>
        <w:jc w:val="both"/>
        <w:rPr>
          <w:rFonts w:ascii="Calibri" w:hAnsi="Calibri" w:cs="Calibri"/>
        </w:rPr>
      </w:pPr>
    </w:p>
    <w:p w14:paraId="4AEFC8E9" w14:textId="4DCAFD84" w:rsidR="00167310" w:rsidRPr="00C8043F" w:rsidRDefault="00167310" w:rsidP="00D369A5">
      <w:pPr>
        <w:jc w:val="both"/>
        <w:rPr>
          <w:rFonts w:ascii="Calibri" w:hAnsi="Calibri" w:cs="Calibri"/>
        </w:rPr>
      </w:pPr>
      <w:r w:rsidRPr="00E16233">
        <w:rPr>
          <w:rFonts w:ascii="Calibri" w:hAnsi="Calibri" w:cs="Calibri"/>
        </w:rPr>
        <w:t>Employees cannot be asked to provide proof of why the leave is required.</w:t>
      </w:r>
    </w:p>
    <w:p w14:paraId="23B983D4" w14:textId="77777777" w:rsidR="00A15EBE" w:rsidRPr="00031F7A" w:rsidRDefault="00A15EBE" w:rsidP="00D369A5">
      <w:pPr>
        <w:jc w:val="both"/>
        <w:rPr>
          <w:rFonts w:ascii="Calibri" w:hAnsi="Calibri" w:cs="Calibri"/>
        </w:rPr>
      </w:pPr>
    </w:p>
    <w:p w14:paraId="1F03150A" w14:textId="77777777" w:rsidR="00A15EBE" w:rsidRPr="00031F7A" w:rsidRDefault="00A15EBE" w:rsidP="00D369A5">
      <w:pPr>
        <w:jc w:val="both"/>
        <w:rPr>
          <w:rFonts w:ascii="Calibri" w:hAnsi="Calibri" w:cs="Calibri"/>
          <w:b/>
          <w:iCs/>
        </w:rPr>
      </w:pPr>
      <w:bookmarkStart w:id="77" w:name="_Toc394321656"/>
      <w:bookmarkStart w:id="78" w:name="_Toc41038196"/>
      <w:r w:rsidRPr="00031F7A">
        <w:rPr>
          <w:rFonts w:ascii="Calibri" w:hAnsi="Calibri" w:cs="Calibri"/>
          <w:b/>
          <w:iCs/>
        </w:rPr>
        <w:t>Death of a member of an employee’s immediate family</w:t>
      </w:r>
      <w:bookmarkEnd w:id="77"/>
      <w:bookmarkEnd w:id="78"/>
    </w:p>
    <w:p w14:paraId="570858B6" w14:textId="675B3688" w:rsidR="00A15EBE" w:rsidRPr="00031F7A" w:rsidRDefault="00A15EBE" w:rsidP="00D369A5">
      <w:pPr>
        <w:jc w:val="both"/>
        <w:rPr>
          <w:rFonts w:ascii="Calibri" w:hAnsi="Calibri" w:cs="Calibri"/>
        </w:rPr>
      </w:pPr>
      <w:r w:rsidRPr="00031F7A">
        <w:rPr>
          <w:rFonts w:ascii="Calibri" w:hAnsi="Calibri" w:cs="Calibri"/>
        </w:rPr>
        <w:t xml:space="preserve">This leave applies on the death of an employee’s spouse, life partner, parent, brother, sister, grandparent, dependant or other relative for whom the employee has special responsibility or has had special ties. See </w:t>
      </w:r>
      <w:r w:rsidR="00D34EEC">
        <w:rPr>
          <w:rFonts w:ascii="Calibri" w:hAnsi="Calibri" w:cs="Calibri"/>
        </w:rPr>
        <w:t xml:space="preserve">the </w:t>
      </w:r>
      <w:r w:rsidR="00C52EDD" w:rsidRPr="00031F7A">
        <w:rPr>
          <w:rFonts w:ascii="Calibri" w:hAnsi="Calibri" w:cs="Calibri"/>
        </w:rPr>
        <w:t>B</w:t>
      </w:r>
      <w:r w:rsidRPr="00031F7A">
        <w:rPr>
          <w:rFonts w:ascii="Calibri" w:hAnsi="Calibri" w:cs="Calibri"/>
        </w:rPr>
        <w:t>ereavement policy.</w:t>
      </w:r>
    </w:p>
    <w:p w14:paraId="4FE8B744" w14:textId="27B88CD4" w:rsidR="00970B9A" w:rsidRPr="00253F32" w:rsidRDefault="00A876CC" w:rsidP="00D369A5">
      <w:pPr>
        <w:pStyle w:val="CommentText"/>
        <w:jc w:val="both"/>
        <w:rPr>
          <w:rFonts w:ascii="Calibri" w:hAnsi="Calibri" w:cs="Calibri"/>
          <w:sz w:val="24"/>
          <w:szCs w:val="24"/>
        </w:rPr>
      </w:pPr>
      <w:r>
        <w:rPr>
          <w:rFonts w:ascii="Calibri" w:hAnsi="Calibri" w:cs="Calibri"/>
          <w:sz w:val="24"/>
          <w:szCs w:val="24"/>
        </w:rPr>
        <w:t xml:space="preserve">Each case is assessed individually at the managers discretion. </w:t>
      </w:r>
    </w:p>
    <w:p w14:paraId="64C6BAF1" w14:textId="2DCB87F1" w:rsidR="00A15EBE" w:rsidRPr="00031F7A" w:rsidRDefault="00A15EBE" w:rsidP="00D369A5">
      <w:pPr>
        <w:pStyle w:val="CommentText"/>
        <w:jc w:val="both"/>
        <w:rPr>
          <w:rFonts w:ascii="Calibri" w:hAnsi="Calibri" w:cs="Calibri"/>
          <w:b/>
          <w:sz w:val="24"/>
          <w:szCs w:val="24"/>
        </w:rPr>
      </w:pPr>
      <w:r w:rsidRPr="00031F7A">
        <w:rPr>
          <w:rFonts w:ascii="Calibri" w:hAnsi="Calibri" w:cs="Calibri"/>
          <w:b/>
          <w:sz w:val="24"/>
          <w:szCs w:val="24"/>
        </w:rPr>
        <w:t xml:space="preserve">Death of a </w:t>
      </w:r>
      <w:r w:rsidR="00C52EDD" w:rsidRPr="00031F7A">
        <w:rPr>
          <w:rFonts w:ascii="Calibri" w:hAnsi="Calibri" w:cs="Calibri"/>
          <w:b/>
          <w:sz w:val="24"/>
          <w:szCs w:val="24"/>
        </w:rPr>
        <w:t>c</w:t>
      </w:r>
      <w:r w:rsidRPr="00031F7A">
        <w:rPr>
          <w:rFonts w:ascii="Calibri" w:hAnsi="Calibri" w:cs="Calibri"/>
          <w:b/>
          <w:sz w:val="24"/>
          <w:szCs w:val="24"/>
        </w:rPr>
        <w:t xml:space="preserve">hild </w:t>
      </w:r>
    </w:p>
    <w:p w14:paraId="36FE8FE9" w14:textId="26DC11D3" w:rsidR="00A15EBE" w:rsidRPr="00E16233" w:rsidRDefault="00A15EBE" w:rsidP="00D369A5">
      <w:pPr>
        <w:pStyle w:val="CommentText"/>
        <w:jc w:val="both"/>
        <w:rPr>
          <w:rFonts w:ascii="Calibri" w:hAnsi="Calibri" w:cs="Calibri"/>
          <w:sz w:val="24"/>
          <w:szCs w:val="24"/>
        </w:rPr>
      </w:pPr>
      <w:r w:rsidRPr="00031F7A">
        <w:rPr>
          <w:rFonts w:ascii="Calibri" w:hAnsi="Calibri" w:cs="Calibri"/>
          <w:sz w:val="24"/>
          <w:szCs w:val="24"/>
        </w:rPr>
        <w:t xml:space="preserve">If an employee </w:t>
      </w:r>
      <w:r w:rsidR="00C52EDD" w:rsidRPr="00E16233">
        <w:rPr>
          <w:rFonts w:ascii="Calibri" w:hAnsi="Calibri" w:cs="Calibri"/>
          <w:sz w:val="24"/>
          <w:szCs w:val="24"/>
        </w:rPr>
        <w:t>experiences the</w:t>
      </w:r>
      <w:r w:rsidRPr="00E16233">
        <w:rPr>
          <w:rFonts w:ascii="Calibri" w:hAnsi="Calibri" w:cs="Calibri"/>
          <w:sz w:val="24"/>
          <w:szCs w:val="24"/>
        </w:rPr>
        <w:t xml:space="preserve"> death of a child under the age of 18</w:t>
      </w:r>
      <w:r w:rsidR="004F748A" w:rsidRPr="00E16233">
        <w:rPr>
          <w:rFonts w:ascii="Calibri" w:hAnsi="Calibri" w:cs="Calibri"/>
          <w:sz w:val="24"/>
          <w:szCs w:val="24"/>
        </w:rPr>
        <w:t>,</w:t>
      </w:r>
      <w:r w:rsidRPr="00E16233">
        <w:rPr>
          <w:rFonts w:ascii="Calibri" w:hAnsi="Calibri" w:cs="Calibri"/>
          <w:sz w:val="24"/>
          <w:szCs w:val="24"/>
        </w:rPr>
        <w:t xml:space="preserve"> or suffers a stillbirth from 24 weeks of pregnancy,</w:t>
      </w:r>
      <w:r w:rsidR="00084B63" w:rsidRPr="00E16233">
        <w:rPr>
          <w:rFonts w:ascii="Calibri" w:hAnsi="Calibri" w:cs="Calibri"/>
          <w:sz w:val="24"/>
          <w:szCs w:val="24"/>
        </w:rPr>
        <w:t xml:space="preserve"> or</w:t>
      </w:r>
      <w:r w:rsidR="00F10BB5" w:rsidRPr="00E16233">
        <w:rPr>
          <w:rFonts w:ascii="Calibri" w:hAnsi="Calibri" w:cs="Calibri"/>
          <w:sz w:val="24"/>
          <w:szCs w:val="24"/>
        </w:rPr>
        <w:t xml:space="preserve"> </w:t>
      </w:r>
      <w:r w:rsidR="004F748A" w:rsidRPr="00E16233">
        <w:rPr>
          <w:rFonts w:ascii="Calibri" w:hAnsi="Calibri" w:cs="Calibri"/>
          <w:sz w:val="24"/>
          <w:szCs w:val="24"/>
        </w:rPr>
        <w:t xml:space="preserve">has </w:t>
      </w:r>
      <w:r w:rsidR="00F10BB5" w:rsidRPr="00E16233">
        <w:rPr>
          <w:rFonts w:ascii="Calibri" w:hAnsi="Calibri" w:cs="Calibri"/>
          <w:sz w:val="24"/>
          <w:szCs w:val="24"/>
        </w:rPr>
        <w:t>an abortion after 24 weeks (in very limited circumstances an abortion can take place after 24 weeks if the mother’s life is at risk or the child would be born with a severe disability)</w:t>
      </w:r>
      <w:r w:rsidR="004F748A" w:rsidRPr="00E16233">
        <w:rPr>
          <w:rFonts w:ascii="Calibri" w:hAnsi="Calibri" w:cs="Calibri"/>
          <w:sz w:val="24"/>
          <w:szCs w:val="24"/>
        </w:rPr>
        <w:t>,</w:t>
      </w:r>
      <w:r w:rsidRPr="00E16233">
        <w:rPr>
          <w:rFonts w:ascii="Calibri" w:hAnsi="Calibri" w:cs="Calibri"/>
          <w:sz w:val="24"/>
          <w:szCs w:val="24"/>
        </w:rPr>
        <w:t xml:space="preserve"> </w:t>
      </w:r>
      <w:r w:rsidR="00C52EDD" w:rsidRPr="00E16233">
        <w:rPr>
          <w:rFonts w:ascii="Calibri" w:hAnsi="Calibri" w:cs="Calibri"/>
          <w:sz w:val="24"/>
          <w:szCs w:val="24"/>
        </w:rPr>
        <w:t xml:space="preserve">the </w:t>
      </w:r>
      <w:r w:rsidRPr="00E16233">
        <w:rPr>
          <w:rFonts w:ascii="Calibri" w:hAnsi="Calibri" w:cs="Calibri"/>
          <w:sz w:val="24"/>
          <w:szCs w:val="24"/>
        </w:rPr>
        <w:t>employee will be entitled to two weeks’ paid leave</w:t>
      </w:r>
      <w:r w:rsidR="001C3DAE" w:rsidRPr="00E16233">
        <w:rPr>
          <w:rFonts w:ascii="Calibri" w:hAnsi="Calibri" w:cs="Calibri"/>
          <w:sz w:val="24"/>
          <w:szCs w:val="24"/>
        </w:rPr>
        <w:t>,</w:t>
      </w:r>
      <w:r w:rsidRPr="00E16233">
        <w:rPr>
          <w:rFonts w:ascii="Calibri" w:hAnsi="Calibri" w:cs="Calibri"/>
          <w:sz w:val="24"/>
          <w:szCs w:val="24"/>
        </w:rPr>
        <w:t xml:space="preserve"> subject to meeting the eligibility criteria having been employed for at least 26 weeks </w:t>
      </w:r>
      <w:r w:rsidR="001C3DAE" w:rsidRPr="00E16233">
        <w:rPr>
          <w:rFonts w:ascii="Calibri" w:hAnsi="Calibri" w:cs="Calibri"/>
          <w:sz w:val="24"/>
          <w:szCs w:val="24"/>
        </w:rPr>
        <w:t>(</w:t>
      </w:r>
      <w:r w:rsidRPr="00E16233">
        <w:rPr>
          <w:rFonts w:ascii="Calibri" w:hAnsi="Calibri" w:cs="Calibri"/>
          <w:sz w:val="24"/>
          <w:szCs w:val="24"/>
        </w:rPr>
        <w:t>Parental Bereavement Leave and Pay Act 2018</w:t>
      </w:r>
      <w:r w:rsidR="001C3DAE" w:rsidRPr="00E16233">
        <w:rPr>
          <w:rFonts w:ascii="Calibri" w:hAnsi="Calibri" w:cs="Calibri"/>
          <w:sz w:val="24"/>
          <w:szCs w:val="24"/>
        </w:rPr>
        <w:t>)</w:t>
      </w:r>
      <w:r w:rsidR="00A76F68" w:rsidRPr="00E16233">
        <w:rPr>
          <w:rFonts w:ascii="Calibri" w:hAnsi="Calibri" w:cs="Calibri"/>
          <w:sz w:val="24"/>
          <w:szCs w:val="24"/>
        </w:rPr>
        <w:t>.</w:t>
      </w:r>
    </w:p>
    <w:p w14:paraId="649E2DAB" w14:textId="77777777" w:rsidR="00B815A4" w:rsidRPr="00E16233" w:rsidRDefault="00B815A4" w:rsidP="00D369A5">
      <w:pPr>
        <w:pStyle w:val="CommentText"/>
        <w:jc w:val="both"/>
        <w:rPr>
          <w:rFonts w:ascii="Calibri" w:hAnsi="Calibri" w:cs="Calibri"/>
          <w:sz w:val="24"/>
          <w:szCs w:val="24"/>
        </w:rPr>
      </w:pPr>
    </w:p>
    <w:p w14:paraId="51D1BC58" w14:textId="3B508C9B" w:rsidR="00B815A4" w:rsidRPr="00031F7A" w:rsidRDefault="001C4939" w:rsidP="00D369A5">
      <w:pPr>
        <w:pStyle w:val="CommentText"/>
        <w:jc w:val="both"/>
        <w:rPr>
          <w:rFonts w:ascii="Calibri" w:hAnsi="Calibri" w:cs="Calibri"/>
          <w:sz w:val="24"/>
          <w:szCs w:val="24"/>
        </w:rPr>
      </w:pPr>
      <w:r w:rsidRPr="00E16233">
        <w:rPr>
          <w:rFonts w:ascii="Calibri" w:hAnsi="Calibri" w:cs="Calibri"/>
          <w:sz w:val="24"/>
          <w:szCs w:val="24"/>
        </w:rPr>
        <w:t>Additionally,</w:t>
      </w:r>
      <w:r w:rsidR="00BC11BC" w:rsidRPr="00E16233">
        <w:rPr>
          <w:rFonts w:ascii="Calibri" w:hAnsi="Calibri" w:cs="Calibri"/>
          <w:sz w:val="24"/>
          <w:szCs w:val="24"/>
        </w:rPr>
        <w:t xml:space="preserve"> an employee may take parental bereavement leave</w:t>
      </w:r>
      <w:r w:rsidRPr="00E16233">
        <w:rPr>
          <w:rFonts w:ascii="Calibri" w:hAnsi="Calibri" w:cs="Calibri"/>
          <w:sz w:val="24"/>
          <w:szCs w:val="24"/>
        </w:rPr>
        <w:t xml:space="preserve"> in the event</w:t>
      </w:r>
      <w:r w:rsidR="005E3D87" w:rsidRPr="00E16233">
        <w:rPr>
          <w:rFonts w:ascii="Calibri" w:hAnsi="Calibri" w:cs="Calibri"/>
          <w:sz w:val="24"/>
          <w:szCs w:val="24"/>
        </w:rPr>
        <w:t xml:space="preserve"> of</w:t>
      </w:r>
      <w:r w:rsidR="00A15D18" w:rsidRPr="00E16233">
        <w:rPr>
          <w:rFonts w:ascii="Calibri" w:hAnsi="Calibri" w:cs="Calibri"/>
          <w:sz w:val="24"/>
          <w:szCs w:val="24"/>
        </w:rPr>
        <w:t xml:space="preserve"> the death of an adopted child while on adoption leave</w:t>
      </w:r>
      <w:r w:rsidR="005E3D87" w:rsidRPr="00E16233">
        <w:rPr>
          <w:rFonts w:ascii="Calibri" w:hAnsi="Calibri" w:cs="Calibri"/>
          <w:sz w:val="24"/>
          <w:szCs w:val="24"/>
        </w:rPr>
        <w:t xml:space="preserve"> or</w:t>
      </w:r>
      <w:r w:rsidR="00A15D18" w:rsidRPr="00E16233">
        <w:rPr>
          <w:rFonts w:ascii="Calibri" w:hAnsi="Calibri" w:cs="Calibri"/>
          <w:sz w:val="24"/>
          <w:szCs w:val="24"/>
        </w:rPr>
        <w:t xml:space="preserve"> the death of a child while on </w:t>
      </w:r>
      <w:r w:rsidR="005E3D87" w:rsidRPr="00E16233">
        <w:rPr>
          <w:rFonts w:ascii="Calibri" w:hAnsi="Calibri" w:cs="Calibri"/>
          <w:sz w:val="24"/>
          <w:szCs w:val="24"/>
        </w:rPr>
        <w:t xml:space="preserve">shared </w:t>
      </w:r>
      <w:r w:rsidR="00A15D18" w:rsidRPr="00E16233">
        <w:rPr>
          <w:rFonts w:ascii="Calibri" w:hAnsi="Calibri" w:cs="Calibri"/>
          <w:sz w:val="24"/>
          <w:szCs w:val="24"/>
        </w:rPr>
        <w:t>parental leave</w:t>
      </w:r>
      <w:r w:rsidR="00466EFE" w:rsidRPr="00E16233">
        <w:rPr>
          <w:rFonts w:ascii="Calibri" w:hAnsi="Calibri" w:cs="Calibri"/>
          <w:sz w:val="24"/>
          <w:szCs w:val="24"/>
        </w:rPr>
        <w:t xml:space="preserve">. The amount of leave depends on the circumstances and the employer will </w:t>
      </w:r>
      <w:r w:rsidR="00366779" w:rsidRPr="00E16233">
        <w:rPr>
          <w:rFonts w:ascii="Calibri" w:hAnsi="Calibri" w:cs="Calibri"/>
          <w:sz w:val="24"/>
          <w:szCs w:val="24"/>
        </w:rPr>
        <w:t>seek legal advice regarding the employee’s individual circumstances at the time of the bereavement.</w:t>
      </w:r>
    </w:p>
    <w:bookmarkEnd w:id="17"/>
    <w:p w14:paraId="6FE7A7C1"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828F6" w:rsidRPr="00031F7A" w14:paraId="738883C6" w14:textId="77777777" w:rsidTr="00E8790A">
        <w:trPr>
          <w:jc w:val="center"/>
        </w:trPr>
        <w:tc>
          <w:tcPr>
            <w:tcW w:w="2943" w:type="dxa"/>
            <w:tcBorders>
              <w:top w:val="single" w:sz="4" w:space="0" w:color="000000"/>
            </w:tcBorders>
            <w:vAlign w:val="center"/>
          </w:tcPr>
          <w:p w14:paraId="12516C95" w14:textId="77777777" w:rsidR="002828F6" w:rsidRPr="00031F7A" w:rsidRDefault="002828F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8BF42C7" w14:textId="77777777" w:rsidR="002828F6" w:rsidRPr="00031F7A" w:rsidRDefault="002828F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C71C467" w14:textId="77777777" w:rsidR="002828F6" w:rsidRPr="00031F7A" w:rsidRDefault="002828F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828F6" w:rsidRPr="00031F7A" w14:paraId="0557BA94" w14:textId="77777777" w:rsidTr="00E8790A">
        <w:trPr>
          <w:jc w:val="center"/>
        </w:trPr>
        <w:tc>
          <w:tcPr>
            <w:tcW w:w="2943" w:type="dxa"/>
            <w:vAlign w:val="center"/>
          </w:tcPr>
          <w:p w14:paraId="57343365" w14:textId="0F38B93A" w:rsidR="002828F6" w:rsidRPr="00031F7A" w:rsidRDefault="00A876CC"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08A49C43" w14:textId="264B644C" w:rsidR="002828F6" w:rsidRPr="00031F7A" w:rsidRDefault="00A876CC"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E0B5F67" w14:textId="2DC0DF1E" w:rsidR="002828F6" w:rsidRPr="00031F7A" w:rsidRDefault="00A876CC"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251B8051" w14:textId="77777777" w:rsidR="00A15EBE" w:rsidRPr="00031F7A" w:rsidRDefault="00A15EBE" w:rsidP="00586810">
      <w:pPr>
        <w:jc w:val="both"/>
        <w:rPr>
          <w:rFonts w:ascii="Calibri" w:hAnsi="Calibri" w:cs="Calibri"/>
        </w:rPr>
      </w:pPr>
    </w:p>
    <w:p w14:paraId="2B1657CD" w14:textId="77777777" w:rsidR="00A15EBE" w:rsidRPr="00031F7A" w:rsidRDefault="00A15EBE" w:rsidP="00586810">
      <w:pPr>
        <w:jc w:val="both"/>
        <w:rPr>
          <w:rFonts w:ascii="Calibri" w:hAnsi="Calibri" w:cs="Calibri"/>
        </w:rPr>
      </w:pPr>
    </w:p>
    <w:p w14:paraId="23505EDF" w14:textId="77777777" w:rsidR="00B72B03" w:rsidRPr="00031F7A" w:rsidRDefault="00B72B03" w:rsidP="00586810">
      <w:pPr>
        <w:jc w:val="both"/>
        <w:rPr>
          <w:rFonts w:ascii="Calibri" w:hAnsi="Calibri" w:cs="Calibri"/>
        </w:rPr>
      </w:pPr>
    </w:p>
    <w:p w14:paraId="0566DA7E" w14:textId="77777777" w:rsidR="00B72B03" w:rsidRPr="00031F7A" w:rsidRDefault="00B72B03" w:rsidP="00586810">
      <w:pPr>
        <w:jc w:val="both"/>
        <w:rPr>
          <w:rFonts w:ascii="Calibri" w:hAnsi="Calibri" w:cs="Calibri"/>
        </w:rPr>
      </w:pPr>
    </w:p>
    <w:p w14:paraId="758F3461" w14:textId="77777777" w:rsidR="00B72B03" w:rsidRPr="00031F7A" w:rsidRDefault="00B72B03" w:rsidP="00586810">
      <w:pPr>
        <w:jc w:val="both"/>
        <w:rPr>
          <w:rFonts w:ascii="Calibri" w:hAnsi="Calibri" w:cs="Calibri"/>
        </w:rPr>
      </w:pPr>
    </w:p>
    <w:p w14:paraId="5D007D1B" w14:textId="77777777" w:rsidR="00B72B03" w:rsidRPr="00031F7A" w:rsidRDefault="00B72B03" w:rsidP="00586810">
      <w:pPr>
        <w:jc w:val="both"/>
        <w:rPr>
          <w:rFonts w:ascii="Calibri" w:hAnsi="Calibri" w:cs="Calibri"/>
        </w:rPr>
      </w:pPr>
    </w:p>
    <w:p w14:paraId="6C5F658B" w14:textId="77777777" w:rsidR="00B72B03" w:rsidRPr="00031F7A" w:rsidRDefault="00B72B03" w:rsidP="00586810">
      <w:pPr>
        <w:jc w:val="both"/>
        <w:rPr>
          <w:rFonts w:ascii="Calibri" w:hAnsi="Calibri" w:cs="Calibri"/>
        </w:rPr>
      </w:pPr>
    </w:p>
    <w:p w14:paraId="5941AE4A" w14:textId="77777777" w:rsidR="00B72B03" w:rsidRPr="00031F7A" w:rsidRDefault="00B72B03" w:rsidP="00586810">
      <w:pPr>
        <w:jc w:val="both"/>
        <w:rPr>
          <w:rFonts w:ascii="Calibri" w:hAnsi="Calibri" w:cs="Calibri"/>
        </w:rPr>
      </w:pPr>
    </w:p>
    <w:p w14:paraId="68454D8D" w14:textId="77777777" w:rsidR="00B72B03" w:rsidRPr="00031F7A" w:rsidRDefault="00B72B03" w:rsidP="00586810">
      <w:pPr>
        <w:jc w:val="both"/>
        <w:rPr>
          <w:rFonts w:ascii="Calibri" w:hAnsi="Calibri" w:cs="Calibri"/>
        </w:rPr>
      </w:pPr>
    </w:p>
    <w:p w14:paraId="49FC98AC" w14:textId="77777777" w:rsidR="00B71364" w:rsidRDefault="00B71364" w:rsidP="0009593A">
      <w:pPr>
        <w:jc w:val="center"/>
        <w:rPr>
          <w:rFonts w:asciiTheme="minorHAnsi" w:hAnsiTheme="minorHAnsi" w:cs="Arial"/>
          <w:b/>
          <w:sz w:val="36"/>
          <w:szCs w:val="36"/>
        </w:rPr>
      </w:pPr>
    </w:p>
    <w:p w14:paraId="0BF190AD" w14:textId="77777777" w:rsidR="00B71364" w:rsidRDefault="00B71364" w:rsidP="0009593A">
      <w:pPr>
        <w:jc w:val="center"/>
        <w:rPr>
          <w:rFonts w:asciiTheme="minorHAnsi" w:hAnsiTheme="minorHAnsi" w:cs="Arial"/>
          <w:b/>
          <w:sz w:val="36"/>
          <w:szCs w:val="36"/>
        </w:rPr>
      </w:pPr>
    </w:p>
    <w:p w14:paraId="506732A2" w14:textId="77777777" w:rsidR="00B71364" w:rsidRDefault="00B71364" w:rsidP="0009593A">
      <w:pPr>
        <w:jc w:val="center"/>
        <w:rPr>
          <w:rFonts w:asciiTheme="minorHAnsi" w:hAnsiTheme="minorHAnsi" w:cs="Arial"/>
          <w:b/>
          <w:sz w:val="36"/>
          <w:szCs w:val="36"/>
        </w:rPr>
      </w:pPr>
    </w:p>
    <w:p w14:paraId="1A67904B" w14:textId="77777777" w:rsidR="00B71364" w:rsidRDefault="00B71364" w:rsidP="0009593A">
      <w:pPr>
        <w:jc w:val="center"/>
        <w:rPr>
          <w:rFonts w:asciiTheme="minorHAnsi" w:hAnsiTheme="minorHAnsi" w:cs="Arial"/>
          <w:b/>
          <w:sz w:val="36"/>
          <w:szCs w:val="36"/>
        </w:rPr>
      </w:pPr>
    </w:p>
    <w:p w14:paraId="020B7D2D" w14:textId="77777777" w:rsidR="00B71364" w:rsidRDefault="00B71364" w:rsidP="0009593A">
      <w:pPr>
        <w:jc w:val="center"/>
        <w:rPr>
          <w:rFonts w:asciiTheme="minorHAnsi" w:hAnsiTheme="minorHAnsi" w:cs="Arial"/>
          <w:b/>
          <w:sz w:val="36"/>
          <w:szCs w:val="36"/>
        </w:rPr>
      </w:pPr>
    </w:p>
    <w:p w14:paraId="23DD1ED3" w14:textId="77777777" w:rsidR="00B71364" w:rsidRDefault="00B71364" w:rsidP="0009593A">
      <w:pPr>
        <w:jc w:val="center"/>
        <w:rPr>
          <w:rFonts w:asciiTheme="minorHAnsi" w:hAnsiTheme="minorHAnsi" w:cs="Arial"/>
          <w:b/>
          <w:sz w:val="36"/>
          <w:szCs w:val="36"/>
        </w:rPr>
      </w:pPr>
    </w:p>
    <w:p w14:paraId="6030ECCF" w14:textId="77777777" w:rsidR="00B71364" w:rsidRDefault="00B71364" w:rsidP="0009593A">
      <w:pPr>
        <w:jc w:val="center"/>
        <w:rPr>
          <w:rFonts w:asciiTheme="minorHAnsi" w:hAnsiTheme="minorHAnsi" w:cs="Arial"/>
          <w:b/>
          <w:sz w:val="36"/>
          <w:szCs w:val="36"/>
        </w:rPr>
      </w:pPr>
    </w:p>
    <w:p w14:paraId="1B645295" w14:textId="77777777" w:rsidR="00B71364" w:rsidRDefault="00B71364" w:rsidP="0009593A">
      <w:pPr>
        <w:jc w:val="center"/>
        <w:rPr>
          <w:rFonts w:asciiTheme="minorHAnsi" w:hAnsiTheme="minorHAnsi" w:cs="Arial"/>
          <w:b/>
          <w:sz w:val="36"/>
          <w:szCs w:val="36"/>
        </w:rPr>
      </w:pPr>
    </w:p>
    <w:p w14:paraId="6F218083" w14:textId="77777777" w:rsidR="00B71364" w:rsidRDefault="00B71364" w:rsidP="0009593A">
      <w:pPr>
        <w:jc w:val="center"/>
        <w:rPr>
          <w:rFonts w:asciiTheme="minorHAnsi" w:hAnsiTheme="minorHAnsi" w:cs="Arial"/>
          <w:b/>
          <w:sz w:val="36"/>
          <w:szCs w:val="36"/>
        </w:rPr>
      </w:pPr>
    </w:p>
    <w:p w14:paraId="1D1BE207" w14:textId="77777777" w:rsidR="00B71364" w:rsidRDefault="00B71364" w:rsidP="0009593A">
      <w:pPr>
        <w:jc w:val="center"/>
        <w:rPr>
          <w:rFonts w:asciiTheme="minorHAnsi" w:hAnsiTheme="minorHAnsi" w:cs="Arial"/>
          <w:b/>
          <w:sz w:val="36"/>
          <w:szCs w:val="36"/>
        </w:rPr>
      </w:pPr>
    </w:p>
    <w:p w14:paraId="6B1147D6" w14:textId="77777777" w:rsidR="00B71364" w:rsidRDefault="00B71364" w:rsidP="0009593A">
      <w:pPr>
        <w:jc w:val="center"/>
        <w:rPr>
          <w:rFonts w:asciiTheme="minorHAnsi" w:hAnsiTheme="minorHAnsi" w:cs="Arial"/>
          <w:b/>
          <w:sz w:val="36"/>
          <w:szCs w:val="36"/>
        </w:rPr>
      </w:pPr>
    </w:p>
    <w:p w14:paraId="05BBF9EE" w14:textId="77777777" w:rsidR="00B71364" w:rsidRDefault="00B71364" w:rsidP="0009593A">
      <w:pPr>
        <w:jc w:val="center"/>
        <w:rPr>
          <w:rFonts w:asciiTheme="minorHAnsi" w:hAnsiTheme="minorHAnsi" w:cs="Arial"/>
          <w:b/>
          <w:sz w:val="36"/>
          <w:szCs w:val="36"/>
        </w:rPr>
      </w:pPr>
    </w:p>
    <w:p w14:paraId="60741E4E" w14:textId="77777777" w:rsidR="00B71364" w:rsidRDefault="00B71364" w:rsidP="0009593A">
      <w:pPr>
        <w:jc w:val="center"/>
        <w:rPr>
          <w:rFonts w:asciiTheme="minorHAnsi" w:hAnsiTheme="minorHAnsi" w:cs="Arial"/>
          <w:b/>
          <w:sz w:val="36"/>
          <w:szCs w:val="36"/>
        </w:rPr>
      </w:pPr>
    </w:p>
    <w:p w14:paraId="59DB51CC" w14:textId="77777777" w:rsidR="00B71364" w:rsidRDefault="00B71364" w:rsidP="0009593A">
      <w:pPr>
        <w:jc w:val="center"/>
        <w:rPr>
          <w:rFonts w:asciiTheme="minorHAnsi" w:hAnsiTheme="minorHAnsi" w:cs="Arial"/>
          <w:b/>
          <w:sz w:val="36"/>
          <w:szCs w:val="36"/>
        </w:rPr>
      </w:pPr>
    </w:p>
    <w:p w14:paraId="13332C0A" w14:textId="3059A4EE" w:rsidR="00A15EBE" w:rsidRPr="00031F7A" w:rsidRDefault="00A15EBE" w:rsidP="003D0CC1">
      <w:pPr>
        <w:pStyle w:val="H1"/>
        <w:rPr>
          <w:rFonts w:ascii="Calibri" w:hAnsi="Calibri" w:cs="Calibri"/>
        </w:rPr>
      </w:pPr>
      <w:bookmarkStart w:id="79" w:name="_Toc185842953"/>
      <w:bookmarkStart w:id="80" w:name="_Hlk106806602"/>
      <w:bookmarkStart w:id="81" w:name="_Toc206767583"/>
      <w:r w:rsidRPr="003F6460">
        <w:rPr>
          <w:rFonts w:ascii="Calibri" w:hAnsi="Calibri" w:cs="Calibri"/>
        </w:rPr>
        <w:lastRenderedPageBreak/>
        <w:t>Acceptable Internet Use Policy</w:t>
      </w:r>
      <w:bookmarkEnd w:id="81"/>
      <w:r w:rsidRPr="003F6460">
        <w:rPr>
          <w:rFonts w:ascii="Calibri" w:hAnsi="Calibri" w:cs="Calibri"/>
        </w:rPr>
        <w:t xml:space="preserve"> </w:t>
      </w:r>
      <w:bookmarkEnd w:id="79"/>
    </w:p>
    <w:p w14:paraId="1BED918C" w14:textId="77777777" w:rsidR="004B2DEC" w:rsidRPr="00031F7A" w:rsidRDefault="004B2DEC" w:rsidP="00586810">
      <w:pPr>
        <w:jc w:val="both"/>
        <w:rPr>
          <w:rFonts w:ascii="Calibri" w:hAnsi="Calibri" w:cs="Calibri"/>
        </w:rPr>
      </w:pPr>
    </w:p>
    <w:p w14:paraId="069936A9" w14:textId="77777777" w:rsidR="00A15EBE" w:rsidRPr="00031F7A" w:rsidRDefault="00A15EBE" w:rsidP="00586810">
      <w:pPr>
        <w:jc w:val="both"/>
        <w:rPr>
          <w:rFonts w:ascii="Calibri" w:hAnsi="Calibri" w:cs="Calibri"/>
          <w:b/>
        </w:rPr>
      </w:pPr>
      <w:r w:rsidRPr="00031F7A">
        <w:rPr>
          <w:rFonts w:ascii="Calibri" w:hAnsi="Calibri" w:cs="Calibri"/>
          <w:b/>
        </w:rPr>
        <w:t>Legislation</w:t>
      </w:r>
    </w:p>
    <w:p w14:paraId="3ED2B26F" w14:textId="0AA58730" w:rsidR="00A15EBE" w:rsidRPr="00031F7A" w:rsidRDefault="00A15EBE" w:rsidP="002F20E1">
      <w:pPr>
        <w:pStyle w:val="ListParagraph"/>
        <w:numPr>
          <w:ilvl w:val="0"/>
          <w:numId w:val="206"/>
        </w:numPr>
        <w:jc w:val="both"/>
        <w:rPr>
          <w:rFonts w:ascii="Calibri" w:hAnsi="Calibri" w:cs="Calibri"/>
        </w:rPr>
      </w:pPr>
      <w:r w:rsidRPr="00031F7A">
        <w:rPr>
          <w:rFonts w:ascii="Calibri" w:hAnsi="Calibri" w:cs="Calibri"/>
        </w:rPr>
        <w:t>Data Protection Act 2018</w:t>
      </w:r>
      <w:r w:rsidR="00FC1BA4">
        <w:rPr>
          <w:rFonts w:ascii="Calibri" w:hAnsi="Calibri" w:cs="Calibri"/>
        </w:rPr>
        <w:t>.</w:t>
      </w:r>
    </w:p>
    <w:p w14:paraId="021A812E" w14:textId="77777777" w:rsidR="00A15EBE" w:rsidRPr="00031F7A" w:rsidRDefault="00A15EBE" w:rsidP="00586810">
      <w:pPr>
        <w:jc w:val="both"/>
        <w:rPr>
          <w:rFonts w:ascii="Calibri" w:hAnsi="Calibri" w:cs="Calibri"/>
        </w:rPr>
      </w:pPr>
    </w:p>
    <w:p w14:paraId="4DDA60A8" w14:textId="0FC29B24" w:rsidR="00A15EBE" w:rsidRPr="00031F7A" w:rsidRDefault="00A15EBE" w:rsidP="00586810">
      <w:pPr>
        <w:jc w:val="both"/>
        <w:rPr>
          <w:rFonts w:ascii="Calibri" w:hAnsi="Calibri" w:cs="Calibri"/>
          <w:b/>
        </w:rPr>
      </w:pPr>
      <w:r w:rsidRPr="00031F7A">
        <w:rPr>
          <w:rFonts w:ascii="Calibri" w:hAnsi="Calibri" w:cs="Calibri"/>
          <w:b/>
        </w:rPr>
        <w:t xml:space="preserve">Related </w:t>
      </w:r>
      <w:r w:rsidR="00DF7D9F" w:rsidRPr="00031F7A">
        <w:rPr>
          <w:rFonts w:ascii="Calibri" w:hAnsi="Calibri" w:cs="Calibri"/>
          <w:b/>
        </w:rPr>
        <w:t>p</w:t>
      </w:r>
      <w:r w:rsidRPr="00031F7A">
        <w:rPr>
          <w:rFonts w:ascii="Calibri" w:hAnsi="Calibri" w:cs="Calibri"/>
          <w:b/>
        </w:rPr>
        <w:t xml:space="preserve">olicies  </w:t>
      </w:r>
    </w:p>
    <w:p w14:paraId="4DBAE78C" w14:textId="77777777" w:rsidR="00A15EBE" w:rsidRPr="00031F7A" w:rsidRDefault="00A15EBE" w:rsidP="002F20E1">
      <w:pPr>
        <w:pStyle w:val="ListParagraph"/>
        <w:numPr>
          <w:ilvl w:val="0"/>
          <w:numId w:val="207"/>
        </w:numPr>
        <w:tabs>
          <w:tab w:val="left" w:pos="709"/>
        </w:tabs>
        <w:jc w:val="both"/>
        <w:rPr>
          <w:rFonts w:ascii="Calibri" w:hAnsi="Calibri" w:cs="Calibri"/>
        </w:rPr>
      </w:pPr>
      <w:r w:rsidRPr="00031F7A">
        <w:rPr>
          <w:rFonts w:ascii="Calibri" w:hAnsi="Calibri" w:cs="Calibri"/>
        </w:rPr>
        <w:t xml:space="preserve">Whistleblowing </w:t>
      </w:r>
      <w:r w:rsidRPr="00031F7A">
        <w:rPr>
          <w:rFonts w:ascii="Calibri" w:hAnsi="Calibri" w:cs="Calibri"/>
        </w:rPr>
        <w:tab/>
      </w:r>
    </w:p>
    <w:p w14:paraId="1651C087" w14:textId="769F5D2F" w:rsidR="00A15EBE" w:rsidRPr="00031F7A" w:rsidRDefault="00A15EBE" w:rsidP="002F20E1">
      <w:pPr>
        <w:pStyle w:val="ListParagraph"/>
        <w:numPr>
          <w:ilvl w:val="0"/>
          <w:numId w:val="207"/>
        </w:numPr>
        <w:jc w:val="both"/>
        <w:rPr>
          <w:rFonts w:ascii="Calibri" w:hAnsi="Calibri" w:cs="Calibri"/>
        </w:rPr>
      </w:pPr>
      <w:r w:rsidRPr="00031F7A">
        <w:rPr>
          <w:rFonts w:ascii="Calibri" w:hAnsi="Calibri" w:cs="Calibri"/>
        </w:rPr>
        <w:t xml:space="preserve">Social </w:t>
      </w:r>
      <w:r w:rsidR="00A95E1E" w:rsidRPr="00031F7A">
        <w:rPr>
          <w:rFonts w:ascii="Calibri" w:hAnsi="Calibri" w:cs="Calibri"/>
        </w:rPr>
        <w:t>n</w:t>
      </w:r>
      <w:r w:rsidRPr="00031F7A">
        <w:rPr>
          <w:rFonts w:ascii="Calibri" w:hAnsi="Calibri" w:cs="Calibri"/>
        </w:rPr>
        <w:t xml:space="preserve">etworking </w:t>
      </w:r>
    </w:p>
    <w:p w14:paraId="5953A646" w14:textId="7F77F1A5" w:rsidR="00A15EBE" w:rsidRPr="00031F7A" w:rsidRDefault="00A15EBE" w:rsidP="002F20E1">
      <w:pPr>
        <w:pStyle w:val="ListParagraph"/>
        <w:numPr>
          <w:ilvl w:val="0"/>
          <w:numId w:val="207"/>
        </w:numPr>
        <w:jc w:val="both"/>
        <w:rPr>
          <w:rFonts w:ascii="Calibri" w:hAnsi="Calibri" w:cs="Calibri"/>
        </w:rPr>
      </w:pPr>
      <w:r w:rsidRPr="00031F7A">
        <w:rPr>
          <w:rFonts w:ascii="Calibri" w:hAnsi="Calibri" w:cs="Calibri"/>
        </w:rPr>
        <w:t xml:space="preserve">Safeguarding </w:t>
      </w:r>
      <w:r w:rsidR="00A95E1E" w:rsidRPr="00031F7A">
        <w:rPr>
          <w:rFonts w:ascii="Calibri" w:hAnsi="Calibri" w:cs="Calibri"/>
        </w:rPr>
        <w:t>c</w:t>
      </w:r>
      <w:r w:rsidRPr="00031F7A">
        <w:rPr>
          <w:rFonts w:ascii="Calibri" w:hAnsi="Calibri" w:cs="Calibri"/>
        </w:rPr>
        <w:t>hildren</w:t>
      </w:r>
      <w:r w:rsidR="00A95E1E" w:rsidRPr="00031F7A">
        <w:rPr>
          <w:rFonts w:ascii="Calibri" w:hAnsi="Calibri" w:cs="Calibri"/>
        </w:rPr>
        <w:t xml:space="preserve"> and c</w:t>
      </w:r>
      <w:r w:rsidRPr="00031F7A">
        <w:rPr>
          <w:rFonts w:ascii="Calibri" w:hAnsi="Calibri" w:cs="Calibri"/>
        </w:rPr>
        <w:t xml:space="preserve">hild </w:t>
      </w:r>
      <w:r w:rsidR="00A95E1E" w:rsidRPr="00031F7A">
        <w:rPr>
          <w:rFonts w:ascii="Calibri" w:hAnsi="Calibri" w:cs="Calibri"/>
        </w:rPr>
        <w:t>p</w:t>
      </w:r>
      <w:r w:rsidRPr="00031F7A">
        <w:rPr>
          <w:rFonts w:ascii="Calibri" w:hAnsi="Calibri" w:cs="Calibri"/>
        </w:rPr>
        <w:t xml:space="preserve">rotection </w:t>
      </w:r>
    </w:p>
    <w:p w14:paraId="791EC436" w14:textId="7EBAE0B2" w:rsidR="00A15EBE" w:rsidRPr="00031F7A" w:rsidRDefault="00A15EBE" w:rsidP="002F20E1">
      <w:pPr>
        <w:pStyle w:val="ListParagraph"/>
        <w:numPr>
          <w:ilvl w:val="0"/>
          <w:numId w:val="207"/>
        </w:numPr>
        <w:jc w:val="both"/>
        <w:rPr>
          <w:rFonts w:ascii="Calibri" w:hAnsi="Calibri" w:cs="Calibri"/>
        </w:rPr>
      </w:pPr>
      <w:r w:rsidRPr="00031F7A">
        <w:rPr>
          <w:rFonts w:ascii="Calibri" w:hAnsi="Calibri" w:cs="Calibri"/>
        </w:rPr>
        <w:t xml:space="preserve">Online </w:t>
      </w:r>
      <w:r w:rsidR="00A95E1E" w:rsidRPr="00031F7A">
        <w:rPr>
          <w:rFonts w:ascii="Calibri" w:hAnsi="Calibri" w:cs="Calibri"/>
        </w:rPr>
        <w:t>s</w:t>
      </w:r>
      <w:r w:rsidRPr="00031F7A">
        <w:rPr>
          <w:rFonts w:ascii="Calibri" w:hAnsi="Calibri" w:cs="Calibri"/>
        </w:rPr>
        <w:t>afety</w:t>
      </w:r>
      <w:r w:rsidR="00231EFA" w:rsidRPr="00031F7A">
        <w:rPr>
          <w:rFonts w:ascii="Calibri" w:hAnsi="Calibri" w:cs="Calibri"/>
        </w:rPr>
        <w:t>.</w:t>
      </w:r>
    </w:p>
    <w:p w14:paraId="2C5A4454" w14:textId="77777777" w:rsidR="00A15EBE" w:rsidRPr="00031F7A" w:rsidRDefault="00A15EBE" w:rsidP="00586810">
      <w:pPr>
        <w:jc w:val="both"/>
        <w:rPr>
          <w:rFonts w:ascii="Calibri" w:hAnsi="Calibri" w:cs="Calibri"/>
        </w:rPr>
      </w:pPr>
    </w:p>
    <w:p w14:paraId="1DFC15F9" w14:textId="62674F23" w:rsidR="00A15EBE" w:rsidRPr="00031F7A" w:rsidRDefault="00A15EBE" w:rsidP="00586810">
      <w:pPr>
        <w:jc w:val="both"/>
        <w:rPr>
          <w:rFonts w:ascii="Calibri" w:hAnsi="Calibri" w:cs="Calibri"/>
        </w:rPr>
      </w:pPr>
      <w:r w:rsidRPr="00031F7A">
        <w:rPr>
          <w:rFonts w:ascii="Calibri" w:hAnsi="Calibri" w:cs="Calibri"/>
        </w:rPr>
        <w:t xml:space="preserve">This </w:t>
      </w:r>
      <w:r w:rsidR="00A95E1E" w:rsidRPr="00031F7A">
        <w:rPr>
          <w:rFonts w:ascii="Calibri" w:hAnsi="Calibri" w:cs="Calibri"/>
        </w:rPr>
        <w:t>p</w:t>
      </w:r>
      <w:r w:rsidRPr="00031F7A">
        <w:rPr>
          <w:rFonts w:ascii="Calibri" w:hAnsi="Calibri" w:cs="Calibri"/>
        </w:rPr>
        <w:t>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in order to protect children, staff and families.</w:t>
      </w:r>
    </w:p>
    <w:p w14:paraId="6AE3A18F" w14:textId="77777777" w:rsidR="00A15EBE" w:rsidRPr="00031F7A" w:rsidRDefault="00A15EBE" w:rsidP="00586810">
      <w:pPr>
        <w:jc w:val="both"/>
        <w:rPr>
          <w:rFonts w:ascii="Calibri" w:hAnsi="Calibri" w:cs="Calibri"/>
        </w:rPr>
      </w:pPr>
    </w:p>
    <w:p w14:paraId="39B9DC51" w14:textId="77777777" w:rsidR="00A15EBE" w:rsidRPr="00031F7A" w:rsidRDefault="00A15EBE" w:rsidP="00586810">
      <w:pPr>
        <w:jc w:val="both"/>
        <w:rPr>
          <w:rFonts w:ascii="Calibri" w:hAnsi="Calibri" w:cs="Calibri"/>
          <w:b/>
        </w:rPr>
      </w:pPr>
      <w:r w:rsidRPr="00031F7A">
        <w:rPr>
          <w:rFonts w:ascii="Calibri" w:hAnsi="Calibri" w:cs="Calibri"/>
          <w:b/>
        </w:rPr>
        <w:t>Security and passwords</w:t>
      </w:r>
    </w:p>
    <w:p w14:paraId="2A45E286" w14:textId="3EEA2167" w:rsidR="00A15EBE" w:rsidRPr="00031F7A" w:rsidRDefault="00A15EBE" w:rsidP="00586810">
      <w:pPr>
        <w:jc w:val="both"/>
        <w:rPr>
          <w:rFonts w:ascii="Calibri" w:hAnsi="Calibri" w:cs="Calibri"/>
        </w:rPr>
      </w:pPr>
      <w:r w:rsidRPr="00031F7A">
        <w:rPr>
          <w:rFonts w:ascii="Calibri" w:hAnsi="Calibri" w:cs="Calibri"/>
        </w:rPr>
        <w:t xml:space="preserve">All electronic devices will be password protected and passwords will be updated on a regular basis. Passwords for our systems are confidential and must be kept as such. You must not share any passwords with any other person; in particular you must not allow any other staff member to know or use </w:t>
      </w:r>
      <w:r w:rsidR="00A95E1E" w:rsidRPr="00031F7A">
        <w:rPr>
          <w:rFonts w:ascii="Calibri" w:hAnsi="Calibri" w:cs="Calibri"/>
        </w:rPr>
        <w:t>y</w:t>
      </w:r>
      <w:r w:rsidRPr="00031F7A">
        <w:rPr>
          <w:rFonts w:ascii="Calibri" w:hAnsi="Calibri" w:cs="Calibri"/>
        </w:rPr>
        <w:t xml:space="preserve">our password. </w:t>
      </w:r>
    </w:p>
    <w:p w14:paraId="560FF303" w14:textId="77777777" w:rsidR="00A15EBE" w:rsidRPr="00031F7A" w:rsidRDefault="00A15EBE" w:rsidP="00586810">
      <w:pPr>
        <w:jc w:val="both"/>
        <w:rPr>
          <w:rFonts w:ascii="Calibri" w:hAnsi="Calibri" w:cs="Calibri"/>
        </w:rPr>
      </w:pPr>
    </w:p>
    <w:p w14:paraId="3CEAAD1B" w14:textId="77777777" w:rsidR="00A15EBE" w:rsidRPr="00031F7A" w:rsidRDefault="00A15EBE" w:rsidP="00586810">
      <w:pPr>
        <w:jc w:val="both"/>
        <w:rPr>
          <w:rFonts w:ascii="Calibri" w:hAnsi="Calibri" w:cs="Calibri"/>
          <w:b/>
        </w:rPr>
      </w:pPr>
      <w:r w:rsidRPr="00031F7A">
        <w:rPr>
          <w:rFonts w:ascii="Calibri" w:hAnsi="Calibri" w:cs="Calibri"/>
          <w:b/>
        </w:rPr>
        <w:t>Email</w:t>
      </w:r>
    </w:p>
    <w:p w14:paraId="11FFB7AF" w14:textId="3FEA6E16" w:rsidR="00A15EBE" w:rsidRPr="00031F7A" w:rsidRDefault="00A15EBE" w:rsidP="00586810">
      <w:pPr>
        <w:jc w:val="both"/>
        <w:rPr>
          <w:rFonts w:ascii="Calibri" w:hAnsi="Calibri" w:cs="Calibri"/>
        </w:rPr>
      </w:pPr>
      <w:r w:rsidRPr="00031F7A">
        <w:rPr>
          <w:rFonts w:ascii="Calibri" w:hAnsi="Calibri" w:cs="Calibri"/>
        </w:rPr>
        <w:t>We expect all staff to use their common sense and good business practice when using email</w:t>
      </w:r>
      <w:r w:rsidR="00852193" w:rsidRPr="00031F7A">
        <w:rPr>
          <w:rFonts w:ascii="Calibri" w:hAnsi="Calibri" w:cs="Calibri"/>
        </w:rPr>
        <w:t xml:space="preserve">. </w:t>
      </w:r>
      <w:r w:rsidRPr="00031F7A">
        <w:rPr>
          <w:rFonts w:ascii="Calibri" w:hAnsi="Calibri" w:cs="Calibri"/>
        </w:rPr>
        <w:t>As email is not a totally secure system of communication and can be intercepted by third parties, external email should not normally be used in relation to confidential transactions</w:t>
      </w:r>
      <w:r w:rsidR="00852193" w:rsidRPr="00031F7A">
        <w:rPr>
          <w:rFonts w:ascii="Calibri" w:hAnsi="Calibri" w:cs="Calibri"/>
        </w:rPr>
        <w:t xml:space="preserve">. </w:t>
      </w:r>
      <w:r w:rsidRPr="00031F7A">
        <w:rPr>
          <w:rFonts w:ascii="Calibri" w:hAnsi="Calibri" w:cs="Calibri"/>
        </w:rPr>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w:t>
      </w:r>
      <w:r w:rsidR="00A95E1E" w:rsidRPr="00031F7A">
        <w:rPr>
          <w:rFonts w:ascii="Calibri" w:hAnsi="Calibri" w:cs="Calibri"/>
        </w:rPr>
        <w:t>m</w:t>
      </w:r>
      <w:r w:rsidRPr="00031F7A">
        <w:rPr>
          <w:rFonts w:ascii="Calibri" w:hAnsi="Calibri" w:cs="Calibri"/>
        </w:rPr>
        <w:t xml:space="preserve">anager. </w:t>
      </w:r>
    </w:p>
    <w:p w14:paraId="1A366402" w14:textId="77777777" w:rsidR="00A15EBE" w:rsidRPr="00031F7A" w:rsidRDefault="00A15EBE" w:rsidP="00586810">
      <w:pPr>
        <w:jc w:val="both"/>
        <w:rPr>
          <w:rFonts w:ascii="Calibri" w:hAnsi="Calibri" w:cs="Calibri"/>
          <w:b/>
        </w:rPr>
      </w:pPr>
    </w:p>
    <w:p w14:paraId="33A75361" w14:textId="77777777" w:rsidR="00A15EBE" w:rsidRPr="00031F7A" w:rsidRDefault="00A15EBE" w:rsidP="00586810">
      <w:pPr>
        <w:jc w:val="both"/>
        <w:rPr>
          <w:rFonts w:ascii="Calibri" w:hAnsi="Calibri" w:cs="Calibri"/>
          <w:b/>
        </w:rPr>
      </w:pPr>
      <w:r w:rsidRPr="00031F7A">
        <w:rPr>
          <w:rFonts w:ascii="Calibri" w:hAnsi="Calibri" w:cs="Calibri"/>
          <w:b/>
        </w:rPr>
        <w:t>Internet access</w:t>
      </w:r>
    </w:p>
    <w:p w14:paraId="353681FC" w14:textId="28DA370C" w:rsidR="00A15EBE" w:rsidRPr="00031F7A" w:rsidRDefault="00A15EBE" w:rsidP="00586810">
      <w:pPr>
        <w:jc w:val="both"/>
        <w:rPr>
          <w:rFonts w:ascii="Calibri" w:hAnsi="Calibri" w:cs="Calibri"/>
        </w:rPr>
      </w:pPr>
      <w:r w:rsidRPr="00031F7A">
        <w:rPr>
          <w:rFonts w:ascii="Calibri" w:hAnsi="Calibri" w:cs="Calibri"/>
        </w:rPr>
        <w:t>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w:t>
      </w:r>
      <w:r w:rsidR="00852193" w:rsidRPr="00031F7A">
        <w:rPr>
          <w:rFonts w:ascii="Calibri" w:hAnsi="Calibri" w:cs="Calibri"/>
        </w:rPr>
        <w:t xml:space="preserve">. </w:t>
      </w:r>
    </w:p>
    <w:p w14:paraId="072580E9" w14:textId="77777777" w:rsidR="00A15EBE" w:rsidRPr="00031F7A" w:rsidRDefault="00A15EBE" w:rsidP="00586810">
      <w:pPr>
        <w:jc w:val="both"/>
        <w:rPr>
          <w:rFonts w:ascii="Calibri" w:hAnsi="Calibri" w:cs="Calibri"/>
        </w:rPr>
      </w:pPr>
    </w:p>
    <w:p w14:paraId="44CF0E63" w14:textId="4DEA8D86" w:rsidR="00A15EBE" w:rsidRPr="00031F7A" w:rsidRDefault="00A15EBE" w:rsidP="00586810">
      <w:pPr>
        <w:jc w:val="both"/>
        <w:rPr>
          <w:rFonts w:ascii="Calibri" w:hAnsi="Calibri" w:cs="Calibri"/>
        </w:rPr>
      </w:pPr>
      <w:r w:rsidRPr="00031F7A">
        <w:rPr>
          <w:rFonts w:ascii="Calibri" w:hAnsi="Calibri" w:cs="Calibri"/>
        </w:rPr>
        <w:t>Each employee has a responsibility to report any misuse of the internet or email</w:t>
      </w:r>
      <w:r w:rsidR="00852193" w:rsidRPr="00031F7A">
        <w:rPr>
          <w:rFonts w:ascii="Calibri" w:hAnsi="Calibri" w:cs="Calibri"/>
        </w:rPr>
        <w:t xml:space="preserve">. </w:t>
      </w:r>
      <w:r w:rsidRPr="00031F7A">
        <w:rPr>
          <w:rFonts w:ascii="Calibri" w:hAnsi="Calibri" w:cs="Calibri"/>
        </w:rPr>
        <w:t>By not reporting such knowledge, the employee will be considered to be collaborating in the misuse. Each employee can be assured of confidentiality when reporting misuse.</w:t>
      </w:r>
    </w:p>
    <w:p w14:paraId="0FE41E43" w14:textId="77777777" w:rsidR="00970B9A" w:rsidRDefault="00970B9A" w:rsidP="00586810">
      <w:pPr>
        <w:jc w:val="both"/>
        <w:rPr>
          <w:rFonts w:ascii="Calibri" w:hAnsi="Calibri" w:cs="Calibri"/>
          <w:b/>
        </w:rPr>
      </w:pPr>
    </w:p>
    <w:p w14:paraId="5667B817" w14:textId="7F5F8E54" w:rsidR="00A15EBE" w:rsidRPr="00031F7A" w:rsidRDefault="00A15EBE" w:rsidP="00586810">
      <w:pPr>
        <w:jc w:val="both"/>
        <w:rPr>
          <w:rFonts w:ascii="Calibri" w:hAnsi="Calibri" w:cs="Calibri"/>
          <w:b/>
        </w:rPr>
      </w:pPr>
      <w:r w:rsidRPr="00031F7A">
        <w:rPr>
          <w:rFonts w:ascii="Calibri" w:hAnsi="Calibri" w:cs="Calibri"/>
          <w:b/>
        </w:rPr>
        <w:t xml:space="preserve">Personal use of the internet, email and telephones </w:t>
      </w:r>
    </w:p>
    <w:p w14:paraId="640E392C" w14:textId="77777777" w:rsidR="00A15EBE" w:rsidRPr="00031F7A" w:rsidRDefault="00A15EBE" w:rsidP="00586810">
      <w:pPr>
        <w:jc w:val="both"/>
        <w:rPr>
          <w:rFonts w:ascii="Calibri" w:hAnsi="Calibri" w:cs="Calibri"/>
        </w:rPr>
      </w:pPr>
      <w:r w:rsidRPr="00031F7A">
        <w:rPr>
          <w:rFonts w:ascii="Calibri" w:hAnsi="Calibri" w:cs="Calibri"/>
        </w:rPr>
        <w:t xml:space="preserve">Any use of our electronic communication systems (including email, internet and telephones) for purposes other than the duties of your employment is not permitted.  </w:t>
      </w:r>
    </w:p>
    <w:p w14:paraId="10B43FA1" w14:textId="77777777" w:rsidR="00A15EBE" w:rsidRPr="00031F7A" w:rsidRDefault="00A15EBE" w:rsidP="00586810">
      <w:pPr>
        <w:jc w:val="both"/>
        <w:rPr>
          <w:rFonts w:ascii="Calibri" w:hAnsi="Calibri" w:cs="Calibri"/>
        </w:rPr>
      </w:pPr>
    </w:p>
    <w:p w14:paraId="6DF9B384" w14:textId="662DEE26" w:rsidR="00A15EBE" w:rsidRDefault="00A15EBE" w:rsidP="00586810">
      <w:pPr>
        <w:jc w:val="both"/>
        <w:rPr>
          <w:rFonts w:ascii="Calibri" w:hAnsi="Calibri" w:cs="Calibri"/>
        </w:rPr>
      </w:pPr>
      <w:r w:rsidRPr="00031F7A">
        <w:rPr>
          <w:rFonts w:ascii="Calibri" w:hAnsi="Calibri" w:cs="Calibri"/>
        </w:rPr>
        <w:t>Emergency personal calls need to be authorised by the manager and</w:t>
      </w:r>
      <w:r w:rsidR="00D916AD" w:rsidRPr="00031F7A">
        <w:rPr>
          <w:rFonts w:ascii="Calibri" w:hAnsi="Calibri" w:cs="Calibri"/>
        </w:rPr>
        <w:t>,</w:t>
      </w:r>
      <w:r w:rsidRPr="00031F7A">
        <w:rPr>
          <w:rFonts w:ascii="Calibri" w:hAnsi="Calibri" w:cs="Calibri"/>
        </w:rPr>
        <w:t xml:space="preserve"> where possible, be made on your own personal mobile phone outside the nursery</w:t>
      </w:r>
      <w:r w:rsidR="00852193" w:rsidRPr="00031F7A">
        <w:rPr>
          <w:rFonts w:ascii="Calibri" w:hAnsi="Calibri" w:cs="Calibri"/>
        </w:rPr>
        <w:t xml:space="preserve">. </w:t>
      </w:r>
    </w:p>
    <w:p w14:paraId="7177D11C" w14:textId="77777777" w:rsidR="009E5361" w:rsidRPr="00031F7A" w:rsidRDefault="009E5361" w:rsidP="00586810">
      <w:pPr>
        <w:jc w:val="both"/>
        <w:rPr>
          <w:rFonts w:ascii="Calibri" w:hAnsi="Calibri" w:cs="Calibri"/>
        </w:rPr>
      </w:pPr>
    </w:p>
    <w:p w14:paraId="1F68B95B" w14:textId="77777777" w:rsidR="00A15EBE" w:rsidRPr="00031F7A" w:rsidRDefault="00A15EBE" w:rsidP="00586810">
      <w:pPr>
        <w:jc w:val="both"/>
        <w:rPr>
          <w:rFonts w:ascii="Calibri" w:hAnsi="Calibri" w:cs="Calibri"/>
        </w:rPr>
      </w:pPr>
      <w:r w:rsidRPr="00031F7A">
        <w:rPr>
          <w:rFonts w:ascii="Calibri" w:hAnsi="Calibri" w:cs="Calibri"/>
        </w:rPr>
        <w:t>Disciplinary action will be taken where:</w:t>
      </w:r>
    </w:p>
    <w:p w14:paraId="0F9B88D7" w14:textId="4D980542" w:rsidR="00A15EBE" w:rsidRPr="00031F7A" w:rsidRDefault="00D916AD" w:rsidP="002F20E1">
      <w:pPr>
        <w:pStyle w:val="ListParagraph"/>
        <w:numPr>
          <w:ilvl w:val="0"/>
          <w:numId w:val="208"/>
        </w:numPr>
        <w:jc w:val="both"/>
        <w:rPr>
          <w:rFonts w:ascii="Calibri" w:hAnsi="Calibri" w:cs="Calibri"/>
        </w:rPr>
      </w:pPr>
      <w:r w:rsidRPr="00031F7A">
        <w:rPr>
          <w:rFonts w:ascii="Calibri" w:hAnsi="Calibri" w:cs="Calibri"/>
        </w:rPr>
        <w:t>T</w:t>
      </w:r>
      <w:r w:rsidR="00A15EBE" w:rsidRPr="00031F7A">
        <w:rPr>
          <w:rFonts w:ascii="Calibri" w:hAnsi="Calibri" w:cs="Calibri"/>
        </w:rPr>
        <w:t>he privilege of using our equipment is abused</w:t>
      </w:r>
      <w:r w:rsidRPr="00031F7A">
        <w:rPr>
          <w:rFonts w:ascii="Calibri" w:hAnsi="Calibri" w:cs="Calibri"/>
        </w:rPr>
        <w:t>,</w:t>
      </w:r>
      <w:r w:rsidR="00A15EBE" w:rsidRPr="00031F7A">
        <w:rPr>
          <w:rFonts w:ascii="Calibri" w:hAnsi="Calibri" w:cs="Calibri"/>
        </w:rPr>
        <w:t xml:space="preserve"> or </w:t>
      </w:r>
    </w:p>
    <w:p w14:paraId="5CDD5D18" w14:textId="0CDB421B" w:rsidR="00A15EBE" w:rsidRPr="00031F7A" w:rsidRDefault="00D916AD" w:rsidP="002F20E1">
      <w:pPr>
        <w:pStyle w:val="ListParagraph"/>
        <w:numPr>
          <w:ilvl w:val="0"/>
          <w:numId w:val="208"/>
        </w:numPr>
        <w:jc w:val="both"/>
        <w:rPr>
          <w:rFonts w:ascii="Calibri" w:hAnsi="Calibri" w:cs="Calibri"/>
        </w:rPr>
      </w:pPr>
      <w:r w:rsidRPr="00031F7A">
        <w:rPr>
          <w:rFonts w:ascii="Calibri" w:hAnsi="Calibri" w:cs="Calibri"/>
        </w:rPr>
        <w:t xml:space="preserve">Unauthorised </w:t>
      </w:r>
      <w:r w:rsidR="00A15EBE" w:rsidRPr="00031F7A">
        <w:rPr>
          <w:rFonts w:ascii="Calibri" w:hAnsi="Calibri" w:cs="Calibri"/>
        </w:rPr>
        <w:t>time is spent on personal communications during working hours.</w:t>
      </w:r>
    </w:p>
    <w:p w14:paraId="33495C61" w14:textId="77777777" w:rsidR="00A15EBE" w:rsidRPr="00031F7A" w:rsidRDefault="00A15EBE" w:rsidP="00586810">
      <w:pPr>
        <w:jc w:val="both"/>
        <w:rPr>
          <w:rFonts w:ascii="Calibri" w:hAnsi="Calibri" w:cs="Calibri"/>
        </w:rPr>
      </w:pPr>
    </w:p>
    <w:p w14:paraId="2069B5FB" w14:textId="77777777" w:rsidR="00A15EBE" w:rsidRPr="00031F7A" w:rsidRDefault="00A15EBE" w:rsidP="00586810">
      <w:pPr>
        <w:jc w:val="both"/>
        <w:rPr>
          <w:rFonts w:ascii="Calibri" w:hAnsi="Calibri" w:cs="Calibri"/>
          <w:b/>
        </w:rPr>
      </w:pPr>
      <w:r w:rsidRPr="00031F7A">
        <w:rPr>
          <w:rFonts w:ascii="Calibri" w:hAnsi="Calibri" w:cs="Calibri"/>
          <w:b/>
        </w:rPr>
        <w:t xml:space="preserve">Data protection </w:t>
      </w:r>
    </w:p>
    <w:p w14:paraId="12770F44" w14:textId="667AC66A" w:rsidR="00A15EBE" w:rsidRPr="00031F7A" w:rsidRDefault="00A15EBE" w:rsidP="00586810">
      <w:pPr>
        <w:jc w:val="both"/>
        <w:rPr>
          <w:rFonts w:ascii="Calibri" w:hAnsi="Calibri" w:cs="Calibri"/>
        </w:rPr>
      </w:pPr>
      <w:r w:rsidRPr="00031F7A">
        <w:rPr>
          <w:rFonts w:ascii="Calibri" w:hAnsi="Calibri" w:cs="Calibri"/>
        </w:rPr>
        <w:t>When using any of our systems employees must adhere to the requirements of the General Data Protection Regulation 2018 (GDPR)</w:t>
      </w:r>
      <w:r w:rsidR="00852193" w:rsidRPr="00031F7A">
        <w:rPr>
          <w:rFonts w:ascii="Calibri" w:hAnsi="Calibri" w:cs="Calibri"/>
        </w:rPr>
        <w:t xml:space="preserve">. </w:t>
      </w:r>
      <w:r w:rsidRPr="00031F7A">
        <w:rPr>
          <w:rFonts w:ascii="Calibri" w:hAnsi="Calibri" w:cs="Calibri"/>
        </w:rPr>
        <w:t xml:space="preserve">For more information see our Data </w:t>
      </w:r>
      <w:r w:rsidR="00A95E1E" w:rsidRPr="00031F7A">
        <w:rPr>
          <w:rFonts w:ascii="Calibri" w:hAnsi="Calibri" w:cs="Calibri"/>
        </w:rPr>
        <w:t>p</w:t>
      </w:r>
      <w:r w:rsidRPr="00031F7A">
        <w:rPr>
          <w:rFonts w:ascii="Calibri" w:hAnsi="Calibri" w:cs="Calibri"/>
        </w:rPr>
        <w:t xml:space="preserve">rotection and </w:t>
      </w:r>
      <w:r w:rsidR="00A95E1E" w:rsidRPr="00031F7A">
        <w:rPr>
          <w:rFonts w:ascii="Calibri" w:hAnsi="Calibri" w:cs="Calibri"/>
        </w:rPr>
        <w:t>c</w:t>
      </w:r>
      <w:r w:rsidRPr="00031F7A">
        <w:rPr>
          <w:rFonts w:ascii="Calibri" w:hAnsi="Calibri" w:cs="Calibri"/>
        </w:rPr>
        <w:t xml:space="preserve">onfidentiality </w:t>
      </w:r>
      <w:r w:rsidR="00A95E1E" w:rsidRPr="00031F7A">
        <w:rPr>
          <w:rFonts w:ascii="Calibri" w:hAnsi="Calibri" w:cs="Calibri"/>
        </w:rPr>
        <w:t>p</w:t>
      </w:r>
      <w:r w:rsidRPr="00031F7A">
        <w:rPr>
          <w:rFonts w:ascii="Calibri" w:hAnsi="Calibri" w:cs="Calibri"/>
        </w:rPr>
        <w:t xml:space="preserve">olicy. </w:t>
      </w:r>
    </w:p>
    <w:p w14:paraId="7C915634" w14:textId="77777777" w:rsidR="00A15EBE" w:rsidRPr="00031F7A" w:rsidRDefault="00A15EBE" w:rsidP="00586810">
      <w:pPr>
        <w:jc w:val="both"/>
        <w:rPr>
          <w:rFonts w:ascii="Calibri" w:hAnsi="Calibri" w:cs="Calibri"/>
        </w:rPr>
      </w:pPr>
    </w:p>
    <w:p w14:paraId="6EA4F310" w14:textId="77777777" w:rsidR="00A15EBE" w:rsidRPr="00031F7A" w:rsidRDefault="00A15EBE" w:rsidP="00586810">
      <w:pPr>
        <w:jc w:val="both"/>
        <w:rPr>
          <w:rFonts w:ascii="Calibri" w:hAnsi="Calibri" w:cs="Calibri"/>
          <w:b/>
        </w:rPr>
      </w:pPr>
      <w:r w:rsidRPr="00031F7A">
        <w:rPr>
          <w:rFonts w:ascii="Calibri" w:hAnsi="Calibri" w:cs="Calibri"/>
          <w:b/>
        </w:rPr>
        <w:t>Downloading or installing software</w:t>
      </w:r>
    </w:p>
    <w:p w14:paraId="490D957D" w14:textId="77777777" w:rsidR="00A15EBE" w:rsidRPr="00031F7A" w:rsidRDefault="00A15EBE" w:rsidP="00586810">
      <w:pPr>
        <w:jc w:val="both"/>
        <w:rPr>
          <w:rFonts w:ascii="Calibri" w:hAnsi="Calibri" w:cs="Calibri"/>
        </w:rPr>
      </w:pPr>
      <w:r w:rsidRPr="00031F7A">
        <w:rPr>
          <w:rFonts w:ascii="Calibri" w:hAnsi="Calibri" w:cs="Calibri"/>
        </w:rPr>
        <w:t>Employees may not install any software that has not been cleared for use by the manager onto our computers or systems. Such action may lead to disciplinary action up to and including summary dismissal in serious cases.</w:t>
      </w:r>
    </w:p>
    <w:p w14:paraId="292CACCF" w14:textId="77777777" w:rsidR="00A15EBE" w:rsidRPr="00031F7A" w:rsidRDefault="00A15EBE" w:rsidP="00586810">
      <w:pPr>
        <w:jc w:val="both"/>
        <w:rPr>
          <w:rFonts w:ascii="Calibri" w:hAnsi="Calibri" w:cs="Calibri"/>
        </w:rPr>
      </w:pPr>
    </w:p>
    <w:p w14:paraId="31EE5738" w14:textId="77777777" w:rsidR="00A15EBE" w:rsidRPr="00031F7A" w:rsidRDefault="00A15EBE" w:rsidP="00586810">
      <w:pPr>
        <w:jc w:val="both"/>
        <w:rPr>
          <w:rFonts w:ascii="Calibri" w:hAnsi="Calibri" w:cs="Calibri"/>
          <w:b/>
        </w:rPr>
      </w:pPr>
      <w:r w:rsidRPr="00031F7A">
        <w:rPr>
          <w:rFonts w:ascii="Calibri" w:hAnsi="Calibri" w:cs="Calibri"/>
          <w:b/>
        </w:rPr>
        <w:t>Using removable devices</w:t>
      </w:r>
    </w:p>
    <w:p w14:paraId="1F94C6E7" w14:textId="77777777" w:rsidR="00A15EBE" w:rsidRPr="00031F7A" w:rsidRDefault="00A15EBE" w:rsidP="00586810">
      <w:pPr>
        <w:jc w:val="both"/>
        <w:rPr>
          <w:rFonts w:ascii="Calibri" w:hAnsi="Calibri" w:cs="Calibri"/>
        </w:rPr>
      </w:pPr>
      <w:r w:rsidRPr="00031F7A">
        <w:rPr>
          <w:rFonts w:ascii="Calibri" w:hAnsi="Calibri" w:cs="Calibri"/>
        </w:rPr>
        <w:t>Before using any removable storage media which has been used on hardware not owned by us (e.g. USB pen drive, CDROM etc.) the contents of the storage device must be virus checked.</w:t>
      </w:r>
    </w:p>
    <w:p w14:paraId="5FFED874" w14:textId="77777777" w:rsidR="00A15EBE" w:rsidRPr="00031F7A" w:rsidRDefault="00A15EBE" w:rsidP="00586810">
      <w:pPr>
        <w:jc w:val="both"/>
        <w:rPr>
          <w:rFonts w:ascii="Calibri" w:hAnsi="Calibri" w:cs="Calibri"/>
        </w:rPr>
      </w:pPr>
    </w:p>
    <w:p w14:paraId="2EBDD96D"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13DA04FC" w14:textId="77777777" w:rsidTr="00E8790A">
        <w:trPr>
          <w:jc w:val="center"/>
        </w:trPr>
        <w:tc>
          <w:tcPr>
            <w:tcW w:w="2943" w:type="dxa"/>
            <w:tcBorders>
              <w:top w:val="single" w:sz="4" w:space="0" w:color="000000"/>
            </w:tcBorders>
            <w:vAlign w:val="center"/>
          </w:tcPr>
          <w:p w14:paraId="53E9E2A6" w14:textId="77777777" w:rsidR="00160F99" w:rsidRPr="00031F7A" w:rsidRDefault="00160F99" w:rsidP="00E8790A">
            <w:pPr>
              <w:jc w:val="both"/>
              <w:rPr>
                <w:rFonts w:ascii="Calibri" w:eastAsia="Calibri" w:hAnsi="Calibri" w:cs="Calibri"/>
                <w:sz w:val="22"/>
                <w:szCs w:val="22"/>
              </w:rPr>
            </w:pPr>
            <w:bookmarkStart w:id="82" w:name="_Hlk155950521"/>
            <w:bookmarkEnd w:id="80"/>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EA8E48D"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54E4CB"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04A731B1" w14:textId="77777777" w:rsidTr="00E8790A">
        <w:trPr>
          <w:jc w:val="center"/>
        </w:trPr>
        <w:tc>
          <w:tcPr>
            <w:tcW w:w="2943" w:type="dxa"/>
            <w:vAlign w:val="center"/>
          </w:tcPr>
          <w:p w14:paraId="2DFDE4BB" w14:textId="2815EB52" w:rsidR="00160F99" w:rsidRPr="00031F7A" w:rsidRDefault="000E51A7"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003CA1B8" w14:textId="7FE6CD20" w:rsidR="00160F99" w:rsidRPr="00031F7A" w:rsidRDefault="000E51A7"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114C3C5" w14:textId="54B422D0" w:rsidR="00160F99" w:rsidRPr="00031F7A" w:rsidRDefault="000E51A7"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bookmarkEnd w:id="82"/>
    </w:tbl>
    <w:p w14:paraId="444AEBB6" w14:textId="77777777" w:rsidR="00A15EBE" w:rsidRPr="00031F7A" w:rsidRDefault="00A15EBE" w:rsidP="00586810">
      <w:pPr>
        <w:jc w:val="both"/>
        <w:rPr>
          <w:rFonts w:ascii="Calibri" w:hAnsi="Calibri" w:cs="Calibri"/>
        </w:rPr>
      </w:pPr>
    </w:p>
    <w:p w14:paraId="0941790A" w14:textId="77777777" w:rsidR="00A15EBE" w:rsidRPr="00031F7A" w:rsidRDefault="00A15EBE" w:rsidP="00586810">
      <w:pPr>
        <w:jc w:val="both"/>
        <w:rPr>
          <w:rFonts w:ascii="Calibri" w:hAnsi="Calibri" w:cs="Calibri"/>
        </w:rPr>
      </w:pPr>
    </w:p>
    <w:p w14:paraId="2FCD38E5" w14:textId="77777777" w:rsidR="00A15EBE" w:rsidRPr="00031F7A" w:rsidRDefault="00A15EBE" w:rsidP="00586810">
      <w:pPr>
        <w:jc w:val="both"/>
        <w:rPr>
          <w:rFonts w:ascii="Calibri" w:hAnsi="Calibri" w:cs="Calibri"/>
        </w:rPr>
      </w:pPr>
    </w:p>
    <w:p w14:paraId="6F0C6EDF" w14:textId="77777777" w:rsidR="00A15EBE" w:rsidRPr="00031F7A" w:rsidRDefault="00A15EBE" w:rsidP="00586810">
      <w:pPr>
        <w:jc w:val="both"/>
        <w:rPr>
          <w:rFonts w:ascii="Calibri" w:hAnsi="Calibri" w:cs="Calibri"/>
        </w:rPr>
      </w:pPr>
    </w:p>
    <w:p w14:paraId="4B065E5E" w14:textId="77777777" w:rsidR="00A15EBE" w:rsidRPr="00031F7A" w:rsidRDefault="00A15EBE" w:rsidP="00586810">
      <w:pPr>
        <w:jc w:val="both"/>
        <w:rPr>
          <w:rFonts w:ascii="Calibri" w:hAnsi="Calibri" w:cs="Calibri"/>
        </w:rPr>
      </w:pPr>
    </w:p>
    <w:p w14:paraId="4E5F11A4" w14:textId="77777777" w:rsidR="00A15EBE" w:rsidRPr="00031F7A" w:rsidRDefault="00A15EBE" w:rsidP="00586810">
      <w:pPr>
        <w:jc w:val="both"/>
        <w:rPr>
          <w:rFonts w:ascii="Calibri" w:hAnsi="Calibri" w:cs="Calibri"/>
        </w:rPr>
      </w:pPr>
    </w:p>
    <w:p w14:paraId="3034A416" w14:textId="77777777" w:rsidR="00A15EBE" w:rsidRPr="00031F7A" w:rsidRDefault="00A15EBE" w:rsidP="00586810">
      <w:pPr>
        <w:jc w:val="both"/>
        <w:rPr>
          <w:rFonts w:ascii="Calibri" w:hAnsi="Calibri" w:cs="Calibri"/>
        </w:rPr>
      </w:pPr>
    </w:p>
    <w:p w14:paraId="6E879BDB" w14:textId="77777777" w:rsidR="00A15EBE" w:rsidRPr="00031F7A" w:rsidRDefault="00A15EBE" w:rsidP="00586810">
      <w:pPr>
        <w:jc w:val="both"/>
        <w:rPr>
          <w:rFonts w:ascii="Calibri" w:hAnsi="Calibri" w:cs="Calibri"/>
        </w:rPr>
      </w:pPr>
    </w:p>
    <w:p w14:paraId="637325C7" w14:textId="77777777" w:rsidR="00A15EBE" w:rsidRPr="00031F7A" w:rsidRDefault="00A15EBE" w:rsidP="00586810">
      <w:pPr>
        <w:jc w:val="both"/>
        <w:rPr>
          <w:rFonts w:ascii="Calibri" w:hAnsi="Calibri" w:cs="Calibri"/>
        </w:rPr>
      </w:pPr>
    </w:p>
    <w:p w14:paraId="537D41FF" w14:textId="77777777" w:rsidR="00A15EBE" w:rsidRPr="00031F7A" w:rsidRDefault="00A15EBE" w:rsidP="00586810">
      <w:pPr>
        <w:jc w:val="both"/>
        <w:rPr>
          <w:rFonts w:ascii="Calibri" w:hAnsi="Calibri" w:cs="Calibri"/>
        </w:rPr>
      </w:pPr>
    </w:p>
    <w:p w14:paraId="0759B366" w14:textId="77777777" w:rsidR="00A15EBE" w:rsidRPr="00031F7A" w:rsidRDefault="00A15EBE" w:rsidP="00586810">
      <w:pPr>
        <w:jc w:val="both"/>
        <w:rPr>
          <w:rFonts w:ascii="Calibri" w:hAnsi="Calibri" w:cs="Calibri"/>
        </w:rPr>
      </w:pPr>
    </w:p>
    <w:p w14:paraId="1CF1A997" w14:textId="3BDC85CD" w:rsidR="00F32D81" w:rsidRPr="00031F7A" w:rsidRDefault="00A15EBE" w:rsidP="00D152A5">
      <w:pPr>
        <w:pStyle w:val="H1"/>
        <w:rPr>
          <w:rFonts w:ascii="Calibri" w:hAnsi="Calibri" w:cs="Calibri"/>
        </w:rPr>
      </w:pPr>
      <w:bookmarkStart w:id="83" w:name="_Toc372294235"/>
      <w:bookmarkStart w:id="84" w:name="_Toc185842954"/>
      <w:bookmarkStart w:id="85" w:name="_Hlk106868071"/>
      <w:bookmarkStart w:id="86" w:name="_Toc206767584"/>
      <w:r w:rsidRPr="00031F7A">
        <w:rPr>
          <w:rFonts w:ascii="Calibri" w:hAnsi="Calibri" w:cs="Calibri"/>
        </w:rPr>
        <w:lastRenderedPageBreak/>
        <w:t>Access</w:t>
      </w:r>
      <w:r w:rsidR="00D171BE" w:rsidRPr="00031F7A">
        <w:rPr>
          <w:rFonts w:ascii="Calibri" w:hAnsi="Calibri" w:cs="Calibri"/>
        </w:rPr>
        <w:t>,</w:t>
      </w:r>
      <w:r w:rsidRPr="00031F7A">
        <w:rPr>
          <w:rFonts w:ascii="Calibri" w:hAnsi="Calibri" w:cs="Calibri"/>
        </w:rPr>
        <w:t xml:space="preserve"> Storage </w:t>
      </w:r>
      <w:r w:rsidR="00D171BE" w:rsidRPr="00031F7A">
        <w:rPr>
          <w:rFonts w:ascii="Calibri" w:hAnsi="Calibri" w:cs="Calibri"/>
        </w:rPr>
        <w:t xml:space="preserve">and Retention </w:t>
      </w:r>
      <w:r w:rsidRPr="00031F7A">
        <w:rPr>
          <w:rFonts w:ascii="Calibri" w:hAnsi="Calibri" w:cs="Calibri"/>
        </w:rPr>
        <w:t xml:space="preserve">of </w:t>
      </w:r>
      <w:r w:rsidR="00D171BE" w:rsidRPr="00031F7A">
        <w:rPr>
          <w:rFonts w:ascii="Calibri" w:hAnsi="Calibri" w:cs="Calibri"/>
        </w:rPr>
        <w:t xml:space="preserve">Records </w:t>
      </w:r>
      <w:r w:rsidR="00960762" w:rsidRPr="00031F7A">
        <w:rPr>
          <w:rFonts w:ascii="Calibri" w:hAnsi="Calibri" w:cs="Calibri"/>
        </w:rPr>
        <w:t>Policy</w:t>
      </w:r>
      <w:bookmarkEnd w:id="86"/>
      <w:r w:rsidR="00960762" w:rsidRPr="00031F7A">
        <w:rPr>
          <w:rFonts w:ascii="Calibri" w:hAnsi="Calibri" w:cs="Calibri"/>
        </w:rPr>
        <w:t xml:space="preserve"> </w:t>
      </w:r>
      <w:bookmarkEnd w:id="83"/>
      <w:bookmarkEnd w:id="84"/>
    </w:p>
    <w:p w14:paraId="207FD77A" w14:textId="7E03D1D4" w:rsidR="00AC2E32" w:rsidRDefault="00AC2E32" w:rsidP="00586810">
      <w:pPr>
        <w:jc w:val="both"/>
        <w:rPr>
          <w:rFonts w:ascii="Calibri" w:hAnsi="Calibri" w:cs="Calibri"/>
        </w:rPr>
      </w:pPr>
    </w:p>
    <w:p w14:paraId="1451655D" w14:textId="394B38D3" w:rsidR="00A15EBE" w:rsidRPr="00031F7A" w:rsidRDefault="00A15EBE" w:rsidP="00586810">
      <w:pPr>
        <w:jc w:val="both"/>
        <w:rPr>
          <w:rFonts w:ascii="Calibri" w:hAnsi="Calibri" w:cs="Calibri"/>
        </w:rPr>
      </w:pPr>
      <w:r w:rsidRPr="00031F7A">
        <w:rPr>
          <w:rFonts w:ascii="Calibri" w:hAnsi="Calibri" w:cs="Calibri"/>
        </w:rPr>
        <w:t xml:space="preserve">At </w:t>
      </w:r>
      <w:r w:rsidR="00D152A5">
        <w:rPr>
          <w:rFonts w:ascii="Calibri" w:hAnsi="Calibri" w:cs="Calibri"/>
          <w:b/>
        </w:rPr>
        <w:t>Nesham Private Nur</w:t>
      </w:r>
      <w:r w:rsidR="00941983">
        <w:rPr>
          <w:rFonts w:ascii="Calibri" w:hAnsi="Calibri" w:cs="Calibri"/>
          <w:b/>
        </w:rPr>
        <w:t>sery</w:t>
      </w:r>
      <w:r w:rsidRPr="00031F7A">
        <w:rPr>
          <w:rFonts w:ascii="Calibri" w:hAnsi="Calibri" w:cs="Calibri"/>
        </w:rPr>
        <w:t xml:space="preserve"> we have an open access policy in relation to accessing information about the nursery and parents’ own children. This policy is subject to the laws relating to data protection and document retention</w:t>
      </w:r>
      <w:r w:rsidR="00F942C1" w:rsidRPr="00031F7A">
        <w:rPr>
          <w:rFonts w:ascii="Calibri" w:hAnsi="Calibri" w:cs="Calibri"/>
        </w:rPr>
        <w:t xml:space="preserve"> and should be used in conjunction with the</w:t>
      </w:r>
      <w:r w:rsidR="00784B44" w:rsidRPr="00031F7A">
        <w:rPr>
          <w:rFonts w:ascii="Calibri" w:hAnsi="Calibri" w:cs="Calibri"/>
        </w:rPr>
        <w:t xml:space="preserve"> </w:t>
      </w:r>
      <w:r w:rsidR="00F942C1" w:rsidRPr="00031F7A">
        <w:rPr>
          <w:rFonts w:ascii="Calibri" w:hAnsi="Calibri" w:cs="Calibri"/>
        </w:rPr>
        <w:t xml:space="preserve">Data protection and confidentiality policy and the GDPR privacy notice. </w:t>
      </w:r>
    </w:p>
    <w:p w14:paraId="11AA6B58" w14:textId="77777777" w:rsidR="00A15EBE" w:rsidRPr="00031F7A" w:rsidRDefault="00A15EBE" w:rsidP="00586810">
      <w:pPr>
        <w:jc w:val="both"/>
        <w:rPr>
          <w:rFonts w:ascii="Calibri" w:hAnsi="Calibri" w:cs="Calibri"/>
        </w:rPr>
      </w:pPr>
    </w:p>
    <w:p w14:paraId="51E4B82E" w14:textId="6AC5E1F9" w:rsidR="00A15EBE" w:rsidRPr="00031F7A" w:rsidRDefault="00A15EBE" w:rsidP="00586810">
      <w:pPr>
        <w:jc w:val="both"/>
        <w:rPr>
          <w:rFonts w:ascii="Calibri" w:hAnsi="Calibri" w:cs="Calibri"/>
        </w:rPr>
      </w:pPr>
      <w:r w:rsidRPr="00031F7A">
        <w:rPr>
          <w:rFonts w:ascii="Calibri" w:hAnsi="Calibri" w:cs="Calibri"/>
        </w:rPr>
        <w:t>Parents are welcome to view the policies and procedures of the nursery, which govern the way in which the nursery operates. These may be viewed at any time when the nursery is open, simply by asking the nursery manager or by accessing the file on the nursery website. The nursery manager or any other relevant staff member will also explain any policies and procedures to parents or use any other methods to make sure that parents understand these</w:t>
      </w:r>
      <w:r w:rsidR="00774A2E" w:rsidRPr="00031F7A">
        <w:rPr>
          <w:rFonts w:ascii="Calibri" w:hAnsi="Calibri" w:cs="Calibri"/>
        </w:rPr>
        <w:t>.</w:t>
      </w:r>
      <w:r w:rsidRPr="00031F7A">
        <w:rPr>
          <w:rFonts w:ascii="Calibri" w:hAnsi="Calibri" w:cs="Calibri"/>
        </w:rPr>
        <w:t xml:space="preserve"> </w:t>
      </w:r>
    </w:p>
    <w:p w14:paraId="4E7A92CE" w14:textId="77777777" w:rsidR="00A15EBE" w:rsidRPr="00031F7A" w:rsidRDefault="00A15EBE" w:rsidP="00586810">
      <w:pPr>
        <w:jc w:val="both"/>
        <w:rPr>
          <w:rFonts w:ascii="Calibri" w:hAnsi="Calibri" w:cs="Calibri"/>
        </w:rPr>
      </w:pPr>
    </w:p>
    <w:p w14:paraId="4F5EB75C" w14:textId="2FD1B8D6" w:rsidR="00A15EBE" w:rsidRPr="00031F7A" w:rsidRDefault="00A15EBE" w:rsidP="00586810">
      <w:pPr>
        <w:jc w:val="both"/>
        <w:rPr>
          <w:rFonts w:ascii="Calibri" w:hAnsi="Calibri" w:cs="Calibri"/>
        </w:rPr>
      </w:pPr>
      <w:r w:rsidRPr="00031F7A">
        <w:rPr>
          <w:rFonts w:ascii="Calibri" w:hAnsi="Calibri" w:cs="Calibri"/>
        </w:rPr>
        <w:t>Parents are also welcome to see and contribute to all the records that are kept on their child. However, we must adhere to data protection laws and, where relevant, any guidance from the relevant agencies for child protection</w:t>
      </w:r>
      <w:r w:rsidR="0043041E" w:rsidRPr="00031F7A">
        <w:rPr>
          <w:rFonts w:ascii="Calibri" w:hAnsi="Calibri" w:cs="Calibri"/>
        </w:rPr>
        <w:t xml:space="preserve">. </w:t>
      </w:r>
    </w:p>
    <w:p w14:paraId="7FAD2C0B" w14:textId="77777777" w:rsidR="00A15EBE" w:rsidRPr="00031F7A" w:rsidRDefault="00A15EBE" w:rsidP="00586810">
      <w:pPr>
        <w:jc w:val="both"/>
        <w:rPr>
          <w:rFonts w:ascii="Calibri" w:hAnsi="Calibri" w:cs="Calibri"/>
        </w:rPr>
      </w:pPr>
    </w:p>
    <w:p w14:paraId="317FAA38" w14:textId="11461F36" w:rsidR="00A15EBE" w:rsidRPr="00031F7A" w:rsidRDefault="00A15EBE" w:rsidP="00586810">
      <w:pPr>
        <w:jc w:val="both"/>
        <w:rPr>
          <w:rFonts w:ascii="Calibri" w:hAnsi="Calibri" w:cs="Calibri"/>
        </w:rPr>
      </w:pPr>
      <w:r w:rsidRPr="00031F7A">
        <w:rPr>
          <w:rFonts w:ascii="Calibri" w:hAnsi="Calibri" w:cs="Calibri"/>
        </w:rPr>
        <w:t xml:space="preserve">As we hold personal information about staff and families, we are registered under data protection law with the Information Commissioner’s Office. A copy of the certificate can be viewed </w:t>
      </w:r>
      <w:r w:rsidR="00297D8A">
        <w:rPr>
          <w:rFonts w:ascii="Calibri" w:hAnsi="Calibri" w:cs="Calibri"/>
        </w:rPr>
        <w:t>on the glass window of the second office</w:t>
      </w:r>
      <w:r w:rsidRPr="00031F7A">
        <w:rPr>
          <w:rFonts w:ascii="Calibri" w:hAnsi="Calibri" w:cs="Calibri"/>
        </w:rPr>
        <w:t>.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09B1E284" w14:textId="77777777" w:rsidR="00A15EBE" w:rsidRPr="00031F7A" w:rsidRDefault="00A15EBE" w:rsidP="00586810">
      <w:pPr>
        <w:jc w:val="both"/>
        <w:rPr>
          <w:rFonts w:ascii="Calibri" w:hAnsi="Calibri" w:cs="Calibri"/>
        </w:rPr>
      </w:pPr>
    </w:p>
    <w:p w14:paraId="044F2C3A" w14:textId="27B119F5" w:rsidR="00C21EA6" w:rsidRPr="00031F7A" w:rsidRDefault="00C21EA6" w:rsidP="00C21EA6">
      <w:pPr>
        <w:jc w:val="both"/>
        <w:rPr>
          <w:rFonts w:ascii="Calibri" w:hAnsi="Calibri" w:cs="Calibri"/>
        </w:rPr>
      </w:pPr>
      <w:r w:rsidRPr="00031F7A">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6C6065A4" w14:textId="77777777" w:rsidR="00C21EA6" w:rsidRPr="00031F7A" w:rsidRDefault="00C21EA6" w:rsidP="00C21EA6">
      <w:pPr>
        <w:jc w:val="both"/>
        <w:rPr>
          <w:rFonts w:ascii="Calibri" w:hAnsi="Calibri" w:cs="Calibri"/>
        </w:rPr>
      </w:pPr>
    </w:p>
    <w:p w14:paraId="492823BD" w14:textId="6389F9F2" w:rsidR="00C21EA6" w:rsidRPr="00031F7A" w:rsidRDefault="00C21EA6" w:rsidP="00C21EA6">
      <w:pPr>
        <w:jc w:val="both"/>
        <w:rPr>
          <w:rFonts w:ascii="Calibri" w:hAnsi="Calibri" w:cs="Calibri"/>
        </w:rPr>
      </w:pPr>
      <w:r w:rsidRPr="00031F7A">
        <w:rPr>
          <w:rFonts w:ascii="Calibri" w:hAnsi="Calibri" w:cs="Calibri"/>
          <w:u w:val="single"/>
        </w:rPr>
        <w:t>Children’s records</w:t>
      </w:r>
      <w:r w:rsidRPr="00031F7A">
        <w:rPr>
          <w:rFonts w:ascii="Calibri" w:hAnsi="Calibri" w:cs="Calibri"/>
        </w:rPr>
        <w:t xml:space="preserve">: A reasonable period of time after children have left the provision. We follow the Local Authority procedure which states they should be kept for </w:t>
      </w:r>
      <w:r w:rsidR="003C5767">
        <w:rPr>
          <w:rFonts w:ascii="Calibri" w:hAnsi="Calibri" w:cs="Calibri"/>
          <w:b/>
          <w:i/>
        </w:rPr>
        <w:t>7</w:t>
      </w:r>
      <w:r w:rsidRPr="00031F7A">
        <w:rPr>
          <w:rFonts w:ascii="Calibri" w:hAnsi="Calibri" w:cs="Calibri"/>
        </w:rPr>
        <w:t xml:space="preserve"> years. </w:t>
      </w:r>
    </w:p>
    <w:p w14:paraId="23EFD783" w14:textId="77777777" w:rsidR="00C21EA6" w:rsidRPr="00031F7A" w:rsidRDefault="00C21EA6" w:rsidP="00C21EA6">
      <w:pPr>
        <w:jc w:val="both"/>
        <w:rPr>
          <w:rFonts w:ascii="Calibri" w:hAnsi="Calibri" w:cs="Calibri"/>
        </w:rPr>
      </w:pPr>
    </w:p>
    <w:p w14:paraId="432B8BDD" w14:textId="77777777" w:rsidR="00C21EA6" w:rsidRPr="00031F7A" w:rsidRDefault="00C21EA6" w:rsidP="00C21EA6">
      <w:pPr>
        <w:jc w:val="both"/>
        <w:rPr>
          <w:rFonts w:ascii="Calibri" w:hAnsi="Calibri" w:cs="Calibri"/>
        </w:rPr>
      </w:pPr>
      <w:r w:rsidRPr="00031F7A">
        <w:rPr>
          <w:rFonts w:ascii="Calibri" w:hAnsi="Calibri" w:cs="Calibri"/>
          <w:u w:val="single"/>
        </w:rPr>
        <w:t>Records relating to individual children</w:t>
      </w:r>
      <w:r w:rsidRPr="00031F7A">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78A17DDD" w14:textId="4A87F202" w:rsidR="00C21EA6" w:rsidRPr="00031F7A" w:rsidRDefault="00C21EA6" w:rsidP="00C21EA6">
      <w:pPr>
        <w:jc w:val="both"/>
        <w:rPr>
          <w:rFonts w:ascii="Calibri" w:hAnsi="Calibri" w:cs="Calibri"/>
        </w:rPr>
      </w:pPr>
      <w:r w:rsidRPr="00031F7A">
        <w:rPr>
          <w:rFonts w:ascii="Calibri" w:hAnsi="Calibri" w:cs="Calibri"/>
        </w:rPr>
        <w:t xml:space="preserve">Copies will be kept for a reasonable period. We follow the Local Authority procedure which states they should be kept for </w:t>
      </w:r>
      <w:r w:rsidR="00F94758">
        <w:rPr>
          <w:rFonts w:ascii="Calibri" w:hAnsi="Calibri" w:cs="Calibri"/>
          <w:b/>
          <w:i/>
        </w:rPr>
        <w:t>7</w:t>
      </w:r>
      <w:r w:rsidRPr="00031F7A">
        <w:rPr>
          <w:rFonts w:ascii="Calibri" w:hAnsi="Calibri" w:cs="Calibri"/>
        </w:rPr>
        <w:t xml:space="preserve"> years.</w:t>
      </w:r>
    </w:p>
    <w:p w14:paraId="66668CA8" w14:textId="77777777" w:rsidR="00C21EA6" w:rsidRPr="00031F7A" w:rsidRDefault="00C21EA6" w:rsidP="00C21EA6">
      <w:pPr>
        <w:jc w:val="both"/>
        <w:rPr>
          <w:rFonts w:ascii="Calibri" w:hAnsi="Calibri" w:cs="Calibri"/>
        </w:rPr>
      </w:pPr>
    </w:p>
    <w:p w14:paraId="072EEF2A" w14:textId="77777777" w:rsidR="00C21EA6" w:rsidRPr="00031F7A" w:rsidRDefault="00C21EA6" w:rsidP="00C21EA6">
      <w:pPr>
        <w:jc w:val="both"/>
        <w:rPr>
          <w:rFonts w:ascii="Calibri" w:hAnsi="Calibri" w:cs="Calibri"/>
        </w:rPr>
      </w:pPr>
      <w:r w:rsidRPr="00031F7A">
        <w:rPr>
          <w:rFonts w:ascii="Calibri" w:hAnsi="Calibri" w:cs="Calibri"/>
          <w:u w:val="single"/>
        </w:rPr>
        <w:t>Accidents and pre-existing injuries</w:t>
      </w:r>
      <w:r w:rsidRPr="00031F7A">
        <w:rPr>
          <w:rFonts w:ascii="Calibri" w:hAnsi="Calibri" w:cs="Calibri"/>
        </w:rPr>
        <w:t>: If relevant to child protection we will keep these until the child reaches 25 years old.</w:t>
      </w:r>
    </w:p>
    <w:p w14:paraId="2E99C17A" w14:textId="77777777" w:rsidR="00C21EA6" w:rsidRPr="00031F7A" w:rsidRDefault="00C21EA6" w:rsidP="00C21EA6">
      <w:pPr>
        <w:jc w:val="both"/>
        <w:rPr>
          <w:rFonts w:ascii="Calibri" w:hAnsi="Calibri" w:cs="Calibri"/>
        </w:rPr>
      </w:pPr>
    </w:p>
    <w:p w14:paraId="5BA02708" w14:textId="2A413F61" w:rsidR="00C21EA6" w:rsidRPr="00031F7A" w:rsidRDefault="00C21EA6" w:rsidP="00C21EA6">
      <w:pPr>
        <w:jc w:val="both"/>
        <w:rPr>
          <w:rFonts w:ascii="Calibri" w:hAnsi="Calibri" w:cs="Calibri"/>
        </w:rPr>
      </w:pPr>
      <w:r w:rsidRPr="00031F7A">
        <w:rPr>
          <w:rFonts w:ascii="Calibri" w:hAnsi="Calibri" w:cs="Calibri"/>
          <w:u w:val="single"/>
        </w:rPr>
        <w:lastRenderedPageBreak/>
        <w:t>Safeguarding records and cause for concern forms</w:t>
      </w:r>
      <w:r w:rsidRPr="00031F7A">
        <w:rPr>
          <w:rFonts w:ascii="Calibri" w:hAnsi="Calibri" w:cs="Calibri"/>
        </w:rPr>
        <w:t>: We will pass these on to the child’s new educational establishment</w:t>
      </w:r>
      <w:r w:rsidR="0009738D" w:rsidRPr="00031F7A">
        <w:rPr>
          <w:rFonts w:ascii="Calibri" w:hAnsi="Calibri" w:cs="Calibri"/>
        </w:rPr>
        <w:t>,</w:t>
      </w:r>
      <w:r w:rsidRPr="00031F7A">
        <w:rPr>
          <w:rFonts w:ascii="Calibri" w:hAnsi="Calibri" w:cs="Calibri"/>
        </w:rPr>
        <w:t xml:space="preserve"> e.g. school. In the event that we are not informed of the child’s new placement, we will keep the records until the child has reached 25 years old. </w:t>
      </w:r>
    </w:p>
    <w:p w14:paraId="2A064336" w14:textId="77777777" w:rsidR="00C21EA6" w:rsidRPr="00031F7A" w:rsidRDefault="00C21EA6" w:rsidP="00C21EA6">
      <w:pPr>
        <w:jc w:val="both"/>
        <w:rPr>
          <w:rFonts w:ascii="Calibri" w:hAnsi="Calibri" w:cs="Calibri"/>
        </w:rPr>
      </w:pPr>
    </w:p>
    <w:p w14:paraId="4D4D3845" w14:textId="612C7E55" w:rsidR="00C21EA6" w:rsidRPr="00E16233" w:rsidRDefault="00C21EA6" w:rsidP="00C21EA6">
      <w:pPr>
        <w:jc w:val="both"/>
        <w:rPr>
          <w:rFonts w:ascii="Calibri" w:hAnsi="Calibri" w:cs="Calibri"/>
        </w:rPr>
      </w:pPr>
      <w:r w:rsidRPr="00031F7A">
        <w:rPr>
          <w:rFonts w:ascii="Calibri" w:hAnsi="Calibri" w:cs="Calibri"/>
          <w:u w:val="single"/>
        </w:rPr>
        <w:t>Records of any reportable death, injury, disease or dangerous occurrence (for children)</w:t>
      </w:r>
      <w:r w:rsidRPr="00031F7A">
        <w:rPr>
          <w:rFonts w:ascii="Calibri" w:hAnsi="Calibri" w:cs="Calibri"/>
        </w:rPr>
        <w:t xml:space="preserve">: As these incidents could result in potential negligence </w:t>
      </w:r>
      <w:r w:rsidRPr="00E16233">
        <w:rPr>
          <w:rFonts w:ascii="Calibri" w:hAnsi="Calibri" w:cs="Calibri"/>
        </w:rPr>
        <w:t xml:space="preserve">claims, or evolve into a more serious health condition, we keep records until the child reaches the age of </w:t>
      </w:r>
      <w:r w:rsidR="00B678A1" w:rsidRPr="00E16233">
        <w:rPr>
          <w:rFonts w:ascii="Calibri" w:hAnsi="Calibri" w:cs="Calibri"/>
        </w:rPr>
        <w:t xml:space="preserve"> </w:t>
      </w:r>
      <w:r w:rsidR="00A56268" w:rsidRPr="00E16233">
        <w:rPr>
          <w:rFonts w:ascii="Calibri" w:hAnsi="Calibri" w:cs="Calibri"/>
        </w:rPr>
        <w:t>22 years</w:t>
      </w:r>
      <w:r w:rsidRPr="00E16233">
        <w:rPr>
          <w:rFonts w:ascii="Calibri" w:hAnsi="Calibri" w:cs="Calibri"/>
        </w:rPr>
        <w:t>.</w:t>
      </w:r>
    </w:p>
    <w:p w14:paraId="26749E1D" w14:textId="77777777" w:rsidR="00C21EA6" w:rsidRPr="00E16233" w:rsidRDefault="00C21EA6" w:rsidP="00C21EA6">
      <w:pPr>
        <w:jc w:val="both"/>
        <w:rPr>
          <w:rFonts w:ascii="Calibri" w:hAnsi="Calibri" w:cs="Calibri"/>
          <w:b/>
        </w:rPr>
      </w:pPr>
    </w:p>
    <w:p w14:paraId="62E2795A" w14:textId="77777777" w:rsidR="00C21EA6" w:rsidRPr="00E16233" w:rsidRDefault="00C21EA6" w:rsidP="00C21EA6">
      <w:pPr>
        <w:jc w:val="both"/>
        <w:rPr>
          <w:rFonts w:ascii="Calibri" w:hAnsi="Calibri" w:cs="Calibri"/>
          <w:color w:val="231F20"/>
        </w:rPr>
      </w:pPr>
      <w:r w:rsidRPr="00E16233">
        <w:rPr>
          <w:rFonts w:ascii="Calibri" w:hAnsi="Calibri" w:cs="Calibri"/>
          <w:u w:val="single"/>
        </w:rPr>
        <w:t>Records of any reportable death, injury, disease or dangerous occurrence (for staff)</w:t>
      </w:r>
      <w:r w:rsidRPr="00E16233">
        <w:rPr>
          <w:rFonts w:ascii="Calibri" w:hAnsi="Calibri" w:cs="Calibri"/>
        </w:rPr>
        <w:t xml:space="preserve">: 3 years. </w:t>
      </w:r>
    </w:p>
    <w:p w14:paraId="25566217" w14:textId="77777777" w:rsidR="00C21EA6" w:rsidRPr="00E16233" w:rsidRDefault="00C21EA6" w:rsidP="00C21EA6">
      <w:pPr>
        <w:jc w:val="both"/>
        <w:rPr>
          <w:rFonts w:ascii="Calibri" w:hAnsi="Calibri" w:cs="Calibri"/>
        </w:rPr>
      </w:pPr>
    </w:p>
    <w:p w14:paraId="7DFDD183" w14:textId="02F761E4" w:rsidR="00C21EA6" w:rsidRPr="00E16233" w:rsidRDefault="00C21EA6" w:rsidP="00C21EA6">
      <w:pPr>
        <w:jc w:val="both"/>
        <w:rPr>
          <w:rFonts w:ascii="Calibri" w:hAnsi="Calibri" w:cs="Calibri"/>
        </w:rPr>
      </w:pPr>
      <w:r w:rsidRPr="00E16233">
        <w:rPr>
          <w:rFonts w:ascii="Calibri" w:hAnsi="Calibri" w:cs="Calibri"/>
          <w:u w:val="single"/>
        </w:rPr>
        <w:t>Type of accidents includ</w:t>
      </w:r>
      <w:r w:rsidR="00953022" w:rsidRPr="00E16233">
        <w:rPr>
          <w:rFonts w:ascii="Calibri" w:hAnsi="Calibri" w:cs="Calibri"/>
          <w:u w:val="single"/>
        </w:rPr>
        <w:t>ing</w:t>
      </w:r>
      <w:r w:rsidRPr="00E16233">
        <w:rPr>
          <w:rFonts w:ascii="Calibri" w:hAnsi="Calibri" w:cs="Calibri"/>
          <w:u w:val="single"/>
        </w:rPr>
        <w:t xml:space="preserve"> fractures, broken limbs, serious head injuries or where the child is hospitalised</w:t>
      </w:r>
      <w:r w:rsidRPr="00E16233">
        <w:rPr>
          <w:rFonts w:ascii="Calibri" w:hAnsi="Calibri" w:cs="Calibri"/>
        </w:rPr>
        <w:t xml:space="preserve">: Until the child reaches the age of </w:t>
      </w:r>
      <w:r w:rsidR="00B678A1" w:rsidRPr="00E16233">
        <w:rPr>
          <w:rFonts w:ascii="Calibri" w:hAnsi="Calibri" w:cs="Calibri"/>
        </w:rPr>
        <w:t xml:space="preserve"> </w:t>
      </w:r>
      <w:r w:rsidR="00A56268" w:rsidRPr="00E16233">
        <w:rPr>
          <w:rFonts w:ascii="Calibri" w:hAnsi="Calibri" w:cs="Calibri"/>
        </w:rPr>
        <w:t>22 years</w:t>
      </w:r>
      <w:r w:rsidRPr="00E16233">
        <w:rPr>
          <w:rFonts w:ascii="Calibri" w:hAnsi="Calibri" w:cs="Calibri"/>
        </w:rPr>
        <w:t>.</w:t>
      </w:r>
    </w:p>
    <w:p w14:paraId="0D5B8189" w14:textId="77777777" w:rsidR="00C21EA6" w:rsidRPr="00E16233" w:rsidRDefault="00C21EA6" w:rsidP="00C21EA6">
      <w:pPr>
        <w:jc w:val="both"/>
        <w:rPr>
          <w:rFonts w:ascii="Calibri" w:hAnsi="Calibri" w:cs="Calibri"/>
        </w:rPr>
      </w:pPr>
    </w:p>
    <w:p w14:paraId="0A850A76" w14:textId="77777777" w:rsidR="00C21EA6" w:rsidRPr="00031F7A" w:rsidRDefault="00C21EA6" w:rsidP="00C21EA6">
      <w:pPr>
        <w:jc w:val="both"/>
        <w:rPr>
          <w:rFonts w:ascii="Calibri" w:hAnsi="Calibri" w:cs="Calibri"/>
        </w:rPr>
      </w:pPr>
      <w:r w:rsidRPr="00E16233">
        <w:rPr>
          <w:rFonts w:ascii="Calibri" w:hAnsi="Calibri" w:cs="Calibri"/>
          <w:u w:val="single"/>
        </w:rPr>
        <w:t>Observation, planning and assessment records of children</w:t>
      </w:r>
      <w:r w:rsidRPr="00E16233">
        <w:rPr>
          <w:rFonts w:ascii="Calibri" w:hAnsi="Calibri" w:cs="Calibri"/>
        </w:rPr>
        <w:t>: We keep our planning</w:t>
      </w:r>
      <w:r w:rsidRPr="00031F7A">
        <w:rPr>
          <w:rFonts w:ascii="Calibri" w:hAnsi="Calibri" w:cs="Calibri"/>
        </w:rPr>
        <w:t xml:space="preserve"> filed since the last inspection date so there is a paperwork trail if the inspector needs to see it. </w:t>
      </w:r>
    </w:p>
    <w:p w14:paraId="2CEF125B" w14:textId="77777777" w:rsidR="00C21EA6" w:rsidRPr="00031F7A" w:rsidRDefault="00C21EA6" w:rsidP="00C21EA6">
      <w:pPr>
        <w:jc w:val="both"/>
        <w:rPr>
          <w:rFonts w:ascii="Calibri" w:hAnsi="Calibri" w:cs="Calibri"/>
        </w:rPr>
      </w:pPr>
    </w:p>
    <w:p w14:paraId="6A9FFD74" w14:textId="77777777" w:rsidR="00C21EA6" w:rsidRPr="00031F7A" w:rsidRDefault="00C21EA6" w:rsidP="00C21EA6">
      <w:pPr>
        <w:jc w:val="both"/>
        <w:rPr>
          <w:rFonts w:ascii="Calibri" w:hAnsi="Calibri" w:cs="Calibri"/>
          <w:b/>
        </w:rPr>
      </w:pPr>
      <w:r w:rsidRPr="00031F7A">
        <w:rPr>
          <w:rFonts w:ascii="Calibri" w:hAnsi="Calibri" w:cs="Calibri"/>
        </w:rPr>
        <w:t>Information and assessments about individual children are either given to parents when the child leaves or to the next setting or school that the child moves to (with parents’ permission).</w:t>
      </w:r>
    </w:p>
    <w:p w14:paraId="16CB4786" w14:textId="77777777" w:rsidR="00C21EA6" w:rsidRPr="00031F7A" w:rsidRDefault="00C21EA6" w:rsidP="00C21EA6">
      <w:pPr>
        <w:jc w:val="both"/>
        <w:rPr>
          <w:rFonts w:ascii="Calibri" w:hAnsi="Calibri" w:cs="Calibri"/>
        </w:rPr>
      </w:pPr>
    </w:p>
    <w:p w14:paraId="0F83A73D" w14:textId="77777777" w:rsidR="00C21EA6" w:rsidRPr="00031F7A" w:rsidRDefault="00C21EA6" w:rsidP="00C21EA6">
      <w:pPr>
        <w:jc w:val="both"/>
        <w:rPr>
          <w:rFonts w:ascii="Calibri" w:hAnsi="Calibri" w:cs="Calibri"/>
        </w:rPr>
      </w:pPr>
      <w:r w:rsidRPr="00031F7A">
        <w:rPr>
          <w:rFonts w:ascii="Calibri" w:hAnsi="Calibri" w:cs="Calibri"/>
          <w:u w:val="single"/>
        </w:rPr>
        <w:t>Personnel files and training records (including disciplinary records and working time records)</w:t>
      </w:r>
      <w:r w:rsidRPr="00031F7A">
        <w:rPr>
          <w:rFonts w:ascii="Calibri" w:hAnsi="Calibri" w:cs="Calibri"/>
        </w:rPr>
        <w:t xml:space="preserve">: 7 years. </w:t>
      </w:r>
    </w:p>
    <w:p w14:paraId="48B3948B" w14:textId="77777777" w:rsidR="00C21EA6" w:rsidRPr="00031F7A" w:rsidRDefault="00C21EA6" w:rsidP="00C21EA6">
      <w:pPr>
        <w:jc w:val="both"/>
        <w:rPr>
          <w:rFonts w:ascii="Calibri" w:hAnsi="Calibri" w:cs="Calibri"/>
        </w:rPr>
      </w:pPr>
    </w:p>
    <w:p w14:paraId="2C5679FB" w14:textId="7A9F2D44" w:rsidR="00C21EA6" w:rsidRPr="00031F7A" w:rsidRDefault="001E7182" w:rsidP="00C21EA6">
      <w:pPr>
        <w:jc w:val="both"/>
        <w:rPr>
          <w:rFonts w:ascii="Calibri" w:hAnsi="Calibri" w:cs="Calibri"/>
        </w:rPr>
      </w:pPr>
      <w:r w:rsidRPr="00031F7A">
        <w:rPr>
          <w:rFonts w:ascii="Calibri" w:hAnsi="Calibri" w:cs="Calibri"/>
          <w:u w:val="single"/>
        </w:rPr>
        <w:t>Visitor s</w:t>
      </w:r>
      <w:r w:rsidR="00C21EA6" w:rsidRPr="00031F7A">
        <w:rPr>
          <w:rFonts w:ascii="Calibri" w:hAnsi="Calibri" w:cs="Calibri"/>
          <w:u w:val="single"/>
        </w:rPr>
        <w:t>igning in book</w:t>
      </w:r>
      <w:r w:rsidR="00C21EA6" w:rsidRPr="00031F7A">
        <w:rPr>
          <w:rFonts w:ascii="Calibri" w:hAnsi="Calibri" w:cs="Calibri"/>
        </w:rPr>
        <w:t>: Up to 24 years as part of the child protection trail.</w:t>
      </w:r>
    </w:p>
    <w:p w14:paraId="0C9251BA" w14:textId="77777777" w:rsidR="00C21EA6" w:rsidRPr="00031F7A" w:rsidRDefault="00C21EA6" w:rsidP="00C21EA6">
      <w:pPr>
        <w:jc w:val="both"/>
        <w:rPr>
          <w:rFonts w:ascii="Calibri" w:hAnsi="Calibri" w:cs="Calibri"/>
        </w:rPr>
      </w:pPr>
    </w:p>
    <w:p w14:paraId="4297D956" w14:textId="0E390065" w:rsidR="00B4521C" w:rsidRPr="00031F7A" w:rsidRDefault="00B4521C" w:rsidP="00B4521C">
      <w:pPr>
        <w:jc w:val="both"/>
        <w:rPr>
          <w:rFonts w:ascii="Calibri" w:hAnsi="Calibri" w:cs="Calibri"/>
        </w:rPr>
      </w:pPr>
      <w:r w:rsidRPr="00031F7A">
        <w:rPr>
          <w:rFonts w:ascii="Calibri" w:hAnsi="Calibri" w:cs="Calibri"/>
        </w:rPr>
        <w:t xml:space="preserve">Nursery records and documentation that are not required to be kept are deleted or destroyed in line with the current data protection laws and our GDPR privacy notice which can be found. </w:t>
      </w:r>
    </w:p>
    <w:p w14:paraId="567982B8" w14:textId="77777777" w:rsidR="00B4521C" w:rsidRPr="00031F7A" w:rsidRDefault="00B4521C" w:rsidP="00B4521C">
      <w:pPr>
        <w:jc w:val="both"/>
        <w:rPr>
          <w:rFonts w:ascii="Calibri" w:hAnsi="Calibri" w:cs="Calibri"/>
        </w:rPr>
      </w:pPr>
    </w:p>
    <w:p w14:paraId="0E98BBD1" w14:textId="4E7AF5EC" w:rsidR="00B4521C" w:rsidRDefault="00B4521C" w:rsidP="00B4521C">
      <w:pPr>
        <w:jc w:val="both"/>
        <w:rPr>
          <w:rFonts w:ascii="Calibri" w:hAnsi="Calibri" w:cs="Calibri"/>
        </w:rPr>
      </w:pPr>
      <w:r w:rsidRPr="00031F7A">
        <w:rPr>
          <w:rFonts w:ascii="Calibri" w:hAnsi="Calibri" w:cs="Calibri"/>
        </w:rPr>
        <w:t xml:space="preserve">If parents have a specific deletion or retention request regarding any data that we hold, please raise a query in writing and we will respond formally to your request.  </w:t>
      </w:r>
    </w:p>
    <w:p w14:paraId="5E394503" w14:textId="77777777" w:rsidR="00B4521C" w:rsidRPr="00031F7A" w:rsidRDefault="00B4521C" w:rsidP="00B4521C">
      <w:pPr>
        <w:jc w:val="both"/>
        <w:rPr>
          <w:rFonts w:ascii="Calibri" w:hAnsi="Calibri" w:cs="Calibri"/>
        </w:rPr>
      </w:pPr>
    </w:p>
    <w:p w14:paraId="6456013E" w14:textId="77777777" w:rsidR="00C21EA6" w:rsidRPr="00031F7A" w:rsidRDefault="00C21EA6" w:rsidP="00C21EA6">
      <w:pPr>
        <w:jc w:val="both"/>
        <w:rPr>
          <w:rFonts w:ascii="Calibri" w:hAnsi="Calibri" w:cs="Calibri"/>
        </w:rPr>
      </w:pPr>
      <w:r w:rsidRPr="00031F7A">
        <w:rPr>
          <w:rFonts w:ascii="Calibri" w:hAnsi="Calibri" w:cs="Calibri"/>
        </w:rPr>
        <w:t>This policy will be reviewed annually and amended according to any change in law and/or legislation.</w:t>
      </w:r>
    </w:p>
    <w:p w14:paraId="527A9BF6" w14:textId="77777777" w:rsidR="00C21EA6" w:rsidRPr="00031F7A" w:rsidRDefault="00C21EA6" w:rsidP="00C21EA6">
      <w:pPr>
        <w:jc w:val="both"/>
        <w:rPr>
          <w:rFonts w:ascii="Calibri" w:hAnsi="Calibri" w:cs="Calibri"/>
        </w:rPr>
      </w:pPr>
    </w:p>
    <w:p w14:paraId="44BE108C" w14:textId="77777777" w:rsidR="00C21EA6" w:rsidRPr="00031F7A" w:rsidRDefault="00C21EA6" w:rsidP="00C21EA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21EA6" w:rsidRPr="00031F7A" w14:paraId="1FCACBE4" w14:textId="77777777" w:rsidTr="00E8790A">
        <w:trPr>
          <w:jc w:val="center"/>
        </w:trPr>
        <w:tc>
          <w:tcPr>
            <w:tcW w:w="2943" w:type="dxa"/>
            <w:tcBorders>
              <w:top w:val="single" w:sz="4" w:space="0" w:color="000000"/>
            </w:tcBorders>
            <w:vAlign w:val="center"/>
          </w:tcPr>
          <w:p w14:paraId="4A8D9F14" w14:textId="77777777" w:rsidR="00C21EA6" w:rsidRPr="00031F7A" w:rsidRDefault="00C21EA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61CA266" w14:textId="77777777" w:rsidR="00C21EA6" w:rsidRPr="00031F7A" w:rsidRDefault="00C21EA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8EFE9F" w14:textId="77777777" w:rsidR="00C21EA6" w:rsidRPr="00031F7A" w:rsidRDefault="00C21EA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21EA6" w:rsidRPr="00031F7A" w14:paraId="344A43DC" w14:textId="77777777" w:rsidTr="00E8790A">
        <w:trPr>
          <w:jc w:val="center"/>
        </w:trPr>
        <w:tc>
          <w:tcPr>
            <w:tcW w:w="2943" w:type="dxa"/>
            <w:vAlign w:val="center"/>
          </w:tcPr>
          <w:p w14:paraId="41FCB129" w14:textId="373DA519" w:rsidR="00C21EA6" w:rsidRPr="00031F7A" w:rsidRDefault="00B60A18"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162548BD" w14:textId="25D57851" w:rsidR="00C21EA6" w:rsidRPr="00031F7A" w:rsidRDefault="00B60A18"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F644225" w14:textId="7292B6E3" w:rsidR="00C21EA6" w:rsidRPr="00031F7A" w:rsidRDefault="00415C38"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bookmarkEnd w:id="85"/>
    </w:tbl>
    <w:p w14:paraId="77D97FF5" w14:textId="648B87E8" w:rsidR="00A15EBE" w:rsidRPr="00031F7A" w:rsidRDefault="00A15EBE" w:rsidP="00586810">
      <w:pPr>
        <w:jc w:val="both"/>
        <w:rPr>
          <w:rFonts w:ascii="Calibri" w:hAnsi="Calibri" w:cs="Calibri"/>
        </w:rPr>
      </w:pPr>
    </w:p>
    <w:p w14:paraId="57E9C4EB" w14:textId="77777777" w:rsidR="00160F99" w:rsidRPr="00031F7A" w:rsidRDefault="00160F99" w:rsidP="00586810">
      <w:pPr>
        <w:jc w:val="both"/>
        <w:rPr>
          <w:rFonts w:ascii="Calibri" w:hAnsi="Calibri" w:cs="Calibri"/>
        </w:rPr>
      </w:pPr>
    </w:p>
    <w:p w14:paraId="6E0EE418" w14:textId="7DCD9801" w:rsidR="00A15EBE" w:rsidRPr="00031F7A" w:rsidRDefault="00A15EBE" w:rsidP="00D54DE8">
      <w:pPr>
        <w:pStyle w:val="H1"/>
        <w:rPr>
          <w:rFonts w:asciiTheme="minorHAnsi" w:hAnsiTheme="minorHAnsi" w:cstheme="minorHAnsi"/>
        </w:rPr>
      </w:pPr>
      <w:bookmarkStart w:id="87" w:name="_Toc185842955"/>
      <w:bookmarkStart w:id="88" w:name="_Hlk106807035"/>
      <w:bookmarkStart w:id="89" w:name="_Toc206767585"/>
      <w:r w:rsidRPr="00031F7A">
        <w:rPr>
          <w:rFonts w:asciiTheme="minorHAnsi" w:hAnsiTheme="minorHAnsi" w:cstheme="minorHAnsi"/>
        </w:rPr>
        <w:lastRenderedPageBreak/>
        <w:t xml:space="preserve">Accidents and First Aid </w:t>
      </w:r>
      <w:r w:rsidR="00960762" w:rsidRPr="00031F7A">
        <w:rPr>
          <w:rFonts w:asciiTheme="minorHAnsi" w:hAnsiTheme="minorHAnsi" w:cstheme="minorHAnsi"/>
        </w:rPr>
        <w:t>Policy</w:t>
      </w:r>
      <w:bookmarkEnd w:id="89"/>
      <w:r w:rsidR="00960762" w:rsidRPr="00031F7A">
        <w:rPr>
          <w:rFonts w:asciiTheme="minorHAnsi" w:hAnsiTheme="minorHAnsi" w:cstheme="minorHAnsi"/>
        </w:rPr>
        <w:t xml:space="preserve"> </w:t>
      </w:r>
      <w:bookmarkEnd w:id="87"/>
    </w:p>
    <w:p w14:paraId="4C5163EE" w14:textId="77777777" w:rsidR="00A15EBE" w:rsidRPr="00031F7A" w:rsidRDefault="00A15EBE" w:rsidP="00586810">
      <w:pPr>
        <w:jc w:val="both"/>
        <w:rPr>
          <w:rFonts w:ascii="Calibri" w:hAnsi="Calibri" w:cs="Calibri"/>
        </w:rPr>
      </w:pPr>
    </w:p>
    <w:p w14:paraId="4D088B4B" w14:textId="77777777" w:rsidR="00A15EBE" w:rsidRPr="00031F7A" w:rsidRDefault="00A15EBE" w:rsidP="00586810">
      <w:pPr>
        <w:jc w:val="both"/>
        <w:rPr>
          <w:rFonts w:ascii="Calibri" w:hAnsi="Calibri" w:cs="Calibri"/>
        </w:rPr>
      </w:pPr>
    </w:p>
    <w:p w14:paraId="5BD49615" w14:textId="54ED23C2" w:rsidR="00A15EBE" w:rsidRPr="00031F7A" w:rsidRDefault="00A15EBE" w:rsidP="00586810">
      <w:pPr>
        <w:jc w:val="both"/>
        <w:rPr>
          <w:rFonts w:ascii="Calibri" w:hAnsi="Calibri" w:cs="Calibri"/>
        </w:rPr>
      </w:pPr>
      <w:r w:rsidRPr="00031F7A">
        <w:rPr>
          <w:rFonts w:ascii="Calibri" w:hAnsi="Calibri" w:cs="Calibri"/>
        </w:rPr>
        <w:t xml:space="preserve">At </w:t>
      </w:r>
      <w:r w:rsidR="00415C38">
        <w:rPr>
          <w:rFonts w:ascii="Calibri" w:hAnsi="Calibri" w:cs="Calibri"/>
          <w:b/>
        </w:rPr>
        <w:t>Nesham Private Nurser</w:t>
      </w:r>
      <w:r w:rsidR="009C6DCE">
        <w:rPr>
          <w:rFonts w:ascii="Calibri" w:hAnsi="Calibri" w:cs="Calibri"/>
          <w:b/>
        </w:rPr>
        <w:t>y</w:t>
      </w:r>
      <w:r w:rsidRPr="00031F7A">
        <w:rPr>
          <w:rFonts w:ascii="Calibri" w:hAnsi="Calibri" w:cs="Calibri"/>
        </w:rPr>
        <w:t xml:space="preserve"> the safety of all children is paramount and we have measures in place to help to protect children. However, sometimes accidents do unavoidably happen. </w:t>
      </w:r>
    </w:p>
    <w:p w14:paraId="058E9BAB" w14:textId="77777777" w:rsidR="00A15EBE" w:rsidRPr="00031F7A" w:rsidRDefault="00A15EBE" w:rsidP="00586810">
      <w:pPr>
        <w:jc w:val="both"/>
        <w:rPr>
          <w:rFonts w:ascii="Calibri" w:hAnsi="Calibri" w:cs="Calibri"/>
        </w:rPr>
      </w:pPr>
    </w:p>
    <w:p w14:paraId="4AF6A226" w14:textId="1EF4B050" w:rsidR="00A15EBE" w:rsidRPr="00031F7A" w:rsidRDefault="00A15EBE" w:rsidP="00586810">
      <w:pPr>
        <w:jc w:val="both"/>
        <w:rPr>
          <w:rFonts w:ascii="Calibri" w:hAnsi="Calibri" w:cs="Calibri"/>
        </w:rPr>
      </w:pPr>
      <w:r w:rsidRPr="00031F7A">
        <w:rPr>
          <w:rFonts w:ascii="Calibri" w:hAnsi="Calibri" w:cs="Calibri"/>
        </w:rPr>
        <w:t>We follow this policy to ensure all parties are supported and cared for when accidents or incidents happen</w:t>
      </w:r>
      <w:r w:rsidR="006432ED" w:rsidRPr="00031F7A">
        <w:rPr>
          <w:rStyle w:val="FootnoteReference"/>
          <w:rFonts w:ascii="Calibri" w:hAnsi="Calibri" w:cs="Calibri"/>
        </w:rPr>
        <w:footnoteReference w:id="2"/>
      </w:r>
      <w:r w:rsidRPr="00031F7A">
        <w:rPr>
          <w:rFonts w:ascii="Calibri" w:hAnsi="Calibri" w:cs="Calibri"/>
        </w:rPr>
        <w:t xml:space="preserve"> and that the circumstances of the accident or incident are reviewed with a view to minimising any future risks. </w:t>
      </w:r>
    </w:p>
    <w:p w14:paraId="72B75A07" w14:textId="77777777" w:rsidR="00A15EBE" w:rsidRPr="00031F7A" w:rsidRDefault="00A15EBE" w:rsidP="00586810">
      <w:pPr>
        <w:jc w:val="both"/>
        <w:rPr>
          <w:rFonts w:ascii="Calibri" w:hAnsi="Calibri" w:cs="Calibri"/>
        </w:rPr>
      </w:pPr>
    </w:p>
    <w:p w14:paraId="7F05B0A8" w14:textId="37D298D6" w:rsidR="00A15EBE" w:rsidRPr="00031F7A" w:rsidRDefault="00A15EBE" w:rsidP="00586810">
      <w:pPr>
        <w:pStyle w:val="H2"/>
        <w:jc w:val="both"/>
        <w:rPr>
          <w:rFonts w:ascii="Calibri" w:hAnsi="Calibri" w:cs="Calibri"/>
        </w:rPr>
      </w:pPr>
      <w:r w:rsidRPr="00031F7A">
        <w:rPr>
          <w:rFonts w:ascii="Calibri" w:hAnsi="Calibri" w:cs="Calibri"/>
        </w:rPr>
        <w:t>Accidents</w:t>
      </w:r>
      <w:r w:rsidR="001A4B10" w:rsidRPr="00031F7A">
        <w:rPr>
          <w:rFonts w:ascii="Calibri" w:hAnsi="Calibri" w:cs="Calibri"/>
        </w:rPr>
        <w:t xml:space="preserve"> or incidents</w:t>
      </w:r>
    </w:p>
    <w:p w14:paraId="5EF87057" w14:textId="77777777" w:rsidR="00A15EBE" w:rsidRPr="00031F7A" w:rsidRDefault="00A15EBE" w:rsidP="00586810">
      <w:pPr>
        <w:jc w:val="both"/>
        <w:rPr>
          <w:rFonts w:ascii="Calibri" w:hAnsi="Calibri" w:cs="Calibri"/>
        </w:rPr>
      </w:pPr>
      <w:r w:rsidRPr="00031F7A">
        <w:rPr>
          <w:rFonts w:ascii="Calibri" w:hAnsi="Calibri" w:cs="Calibri"/>
        </w:rPr>
        <w:t xml:space="preserve">When an accident or incident occurs, we ensure: </w:t>
      </w:r>
    </w:p>
    <w:p w14:paraId="5698725A" w14:textId="77777777" w:rsidR="00A15EBE" w:rsidRPr="00031F7A" w:rsidRDefault="00A15EBE" w:rsidP="002F20E1">
      <w:pPr>
        <w:pStyle w:val="ListParagraph"/>
        <w:numPr>
          <w:ilvl w:val="0"/>
          <w:numId w:val="213"/>
        </w:numPr>
        <w:jc w:val="both"/>
        <w:rPr>
          <w:rFonts w:ascii="Calibri" w:hAnsi="Calibri" w:cs="Calibri"/>
        </w:rPr>
      </w:pPr>
      <w:r w:rsidRPr="00031F7A">
        <w:rPr>
          <w:rFonts w:ascii="Calibri" w:hAnsi="Calibri" w:cs="Calibri"/>
        </w:rPr>
        <w:t>The child is comforted and reassured first</w:t>
      </w:r>
    </w:p>
    <w:p w14:paraId="3167D511" w14:textId="0E5E5C42" w:rsidR="00A15EBE" w:rsidRPr="00031F7A" w:rsidRDefault="00A15EBE" w:rsidP="002F20E1">
      <w:pPr>
        <w:pStyle w:val="ListParagraph"/>
        <w:numPr>
          <w:ilvl w:val="0"/>
          <w:numId w:val="213"/>
        </w:numPr>
        <w:jc w:val="both"/>
        <w:rPr>
          <w:rFonts w:ascii="Calibri" w:hAnsi="Calibri" w:cs="Calibri"/>
        </w:rPr>
      </w:pPr>
      <w:r w:rsidRPr="00031F7A">
        <w:rPr>
          <w:rFonts w:ascii="Calibri" w:hAnsi="Calibri" w:cs="Calibri"/>
        </w:rPr>
        <w:t>The extent of the injury is assessed and if necessary, a call is made for medical support</w:t>
      </w:r>
      <w:r w:rsidR="001A4B10" w:rsidRPr="00031F7A">
        <w:rPr>
          <w:rFonts w:ascii="Calibri" w:hAnsi="Calibri" w:cs="Calibri"/>
        </w:rPr>
        <w:t xml:space="preserve"> or an </w:t>
      </w:r>
      <w:r w:rsidRPr="00031F7A">
        <w:rPr>
          <w:rFonts w:ascii="Calibri" w:hAnsi="Calibri" w:cs="Calibri"/>
        </w:rPr>
        <w:t>ambulance</w:t>
      </w:r>
    </w:p>
    <w:p w14:paraId="7765B601" w14:textId="77777777" w:rsidR="00A15EBE" w:rsidRPr="00031F7A" w:rsidRDefault="00A15EBE" w:rsidP="002F20E1">
      <w:pPr>
        <w:pStyle w:val="ListParagraph"/>
        <w:numPr>
          <w:ilvl w:val="0"/>
          <w:numId w:val="213"/>
        </w:numPr>
        <w:jc w:val="both"/>
        <w:rPr>
          <w:rFonts w:ascii="Calibri" w:hAnsi="Calibri" w:cs="Calibri"/>
        </w:rPr>
      </w:pPr>
      <w:r w:rsidRPr="00031F7A">
        <w:rPr>
          <w:rFonts w:ascii="Calibri" w:hAnsi="Calibri" w:cs="Calibri"/>
        </w:rPr>
        <w:t>First aid procedures are carried out where necessary, by a trained paediatric first aider</w:t>
      </w:r>
    </w:p>
    <w:p w14:paraId="1404337C" w14:textId="507B99BE" w:rsidR="00A15EBE" w:rsidRPr="00031F7A" w:rsidRDefault="00A15EBE" w:rsidP="00586810">
      <w:pPr>
        <w:numPr>
          <w:ilvl w:val="0"/>
          <w:numId w:val="3"/>
        </w:numPr>
        <w:jc w:val="both"/>
        <w:rPr>
          <w:rFonts w:ascii="Calibri" w:hAnsi="Calibri" w:cs="Calibri"/>
        </w:rPr>
      </w:pPr>
      <w:r w:rsidRPr="00031F7A">
        <w:rPr>
          <w:rFonts w:ascii="Calibri" w:hAnsi="Calibri" w:cs="Calibri"/>
        </w:rPr>
        <w:t xml:space="preserve">The person responsible for reporting accidents, incidents or near misses is the member of staff who saw the incident or was first to find the child where there are no witnesses </w:t>
      </w:r>
    </w:p>
    <w:p w14:paraId="0037DDEA" w14:textId="3248E760" w:rsidR="00A15EBE" w:rsidRPr="00031F7A" w:rsidRDefault="00A15EBE" w:rsidP="00586810">
      <w:pPr>
        <w:numPr>
          <w:ilvl w:val="0"/>
          <w:numId w:val="3"/>
        </w:numPr>
        <w:jc w:val="both"/>
        <w:rPr>
          <w:rFonts w:ascii="Calibri" w:hAnsi="Calibri" w:cs="Calibri"/>
        </w:rPr>
      </w:pPr>
      <w:r w:rsidRPr="00031F7A">
        <w:rPr>
          <w:rFonts w:ascii="Calibri" w:hAnsi="Calibri" w:cs="Calibri"/>
        </w:rPr>
        <w:t xml:space="preserve">The accident or incident is recorded on an </w:t>
      </w:r>
      <w:r w:rsidR="001A4B10" w:rsidRPr="00031F7A">
        <w:rPr>
          <w:rFonts w:ascii="Calibri" w:hAnsi="Calibri" w:cs="Calibri"/>
        </w:rPr>
        <w:t>a</w:t>
      </w:r>
      <w:r w:rsidRPr="00031F7A">
        <w:rPr>
          <w:rFonts w:ascii="Calibri" w:hAnsi="Calibri" w:cs="Calibri"/>
        </w:rPr>
        <w:t>ccident/</w:t>
      </w:r>
      <w:r w:rsidR="00EC76F8" w:rsidRPr="00031F7A">
        <w:rPr>
          <w:rFonts w:ascii="Calibri" w:hAnsi="Calibri" w:cs="Calibri"/>
        </w:rPr>
        <w:t>i</w:t>
      </w:r>
      <w:r w:rsidRPr="00031F7A">
        <w:rPr>
          <w:rFonts w:ascii="Calibri" w:hAnsi="Calibri" w:cs="Calibri"/>
        </w:rPr>
        <w:t xml:space="preserve">ncident </w:t>
      </w:r>
      <w:r w:rsidR="001A4B10" w:rsidRPr="00031F7A">
        <w:rPr>
          <w:rFonts w:ascii="Calibri" w:hAnsi="Calibri" w:cs="Calibri"/>
        </w:rPr>
        <w:t>f</w:t>
      </w:r>
      <w:r w:rsidRPr="00031F7A">
        <w:rPr>
          <w:rFonts w:ascii="Calibri" w:hAnsi="Calibri" w:cs="Calibri"/>
        </w:rPr>
        <w:t xml:space="preserve">orm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7A490085" w14:textId="37FFC1B3" w:rsidR="00A15EBE" w:rsidRPr="00031F7A" w:rsidRDefault="00A15EBE" w:rsidP="00586810">
      <w:pPr>
        <w:numPr>
          <w:ilvl w:val="0"/>
          <w:numId w:val="3"/>
        </w:numPr>
        <w:jc w:val="both"/>
        <w:rPr>
          <w:rFonts w:ascii="Calibri" w:hAnsi="Calibri" w:cs="Calibri"/>
        </w:rPr>
      </w:pPr>
      <w:r w:rsidRPr="00031F7A">
        <w:rPr>
          <w:rFonts w:ascii="Calibri" w:hAnsi="Calibri" w:cs="Calibri"/>
        </w:rPr>
        <w:t xml:space="preserve">Parents are shown the </w:t>
      </w:r>
      <w:r w:rsidR="001A4B10" w:rsidRPr="00031F7A">
        <w:rPr>
          <w:rFonts w:ascii="Calibri" w:hAnsi="Calibri" w:cs="Calibri"/>
        </w:rPr>
        <w:t>accident</w:t>
      </w:r>
      <w:r w:rsidR="00EC76F8" w:rsidRPr="00031F7A">
        <w:rPr>
          <w:rFonts w:ascii="Calibri" w:hAnsi="Calibri" w:cs="Calibri"/>
        </w:rPr>
        <w:t>/incident</w:t>
      </w:r>
      <w:r w:rsidR="001A4B10" w:rsidRPr="00031F7A">
        <w:rPr>
          <w:rFonts w:ascii="Calibri" w:hAnsi="Calibri" w:cs="Calibri"/>
        </w:rPr>
        <w:t xml:space="preserve"> form</w:t>
      </w:r>
      <w:r w:rsidRPr="00031F7A">
        <w:rPr>
          <w:rFonts w:ascii="Calibri" w:hAnsi="Calibri" w:cs="Calibri"/>
        </w:rPr>
        <w:t xml:space="preserve"> and informed of any first aid treatment given. They are asked to sign it the same day, or as soon as reasonably practicable after </w:t>
      </w:r>
    </w:p>
    <w:p w14:paraId="5DA5D618" w14:textId="24293A8A" w:rsidR="00A15EBE" w:rsidRPr="00031F7A" w:rsidRDefault="00A15EBE" w:rsidP="00586810">
      <w:pPr>
        <w:numPr>
          <w:ilvl w:val="0"/>
          <w:numId w:val="3"/>
        </w:numPr>
        <w:jc w:val="both"/>
        <w:rPr>
          <w:rFonts w:ascii="Calibri" w:hAnsi="Calibri" w:cs="Calibri"/>
        </w:rPr>
      </w:pPr>
      <w:r w:rsidRPr="00031F7A">
        <w:rPr>
          <w:rFonts w:ascii="Calibri" w:hAnsi="Calibri" w:cs="Calibri"/>
        </w:rPr>
        <w:t>The nursery manager reviews the accident/incident forms at least monthly for patterns</w:t>
      </w:r>
      <w:r w:rsidR="0009738D" w:rsidRPr="00031F7A">
        <w:rPr>
          <w:rFonts w:ascii="Calibri" w:hAnsi="Calibri" w:cs="Calibri"/>
        </w:rPr>
        <w:t>,</w:t>
      </w:r>
      <w:r w:rsidRPr="00031F7A">
        <w:rPr>
          <w:rFonts w:ascii="Calibri" w:hAnsi="Calibri" w:cs="Calibri"/>
        </w:rPr>
        <w:t xml:space="preserve"> e.g. one child having a repeated number of accidents, a particular area in the nursery or a particular time of the day when most accidents happen. Any patterns are investigated by the nursery manager and all necessary steps to reduce risks are put in place</w:t>
      </w:r>
    </w:p>
    <w:p w14:paraId="3E132E9C" w14:textId="61232EAF" w:rsidR="00A15EBE" w:rsidRPr="00031F7A" w:rsidRDefault="00A15EBE" w:rsidP="00586810">
      <w:pPr>
        <w:numPr>
          <w:ilvl w:val="0"/>
          <w:numId w:val="3"/>
        </w:numPr>
        <w:jc w:val="both"/>
        <w:rPr>
          <w:rFonts w:ascii="Calibri" w:hAnsi="Calibri" w:cs="Calibri"/>
        </w:rPr>
      </w:pPr>
      <w:r w:rsidRPr="00031F7A">
        <w:rPr>
          <w:rFonts w:ascii="Calibri" w:hAnsi="Calibri" w:cs="Calibri"/>
        </w:rPr>
        <w:t>The nursery manager reports any serious accidents</w:t>
      </w:r>
      <w:r w:rsidR="001A4B10" w:rsidRPr="00031F7A">
        <w:rPr>
          <w:rFonts w:ascii="Calibri" w:hAnsi="Calibri" w:cs="Calibri"/>
        </w:rPr>
        <w:t xml:space="preserve"> or </w:t>
      </w:r>
      <w:r w:rsidRPr="00031F7A">
        <w:rPr>
          <w:rFonts w:ascii="Calibri" w:hAnsi="Calibri" w:cs="Calibri"/>
        </w:rPr>
        <w:t>incidents to the registered person for investigation for further action to be taken (i.e. a full risk assessment or report under Reporting of Injuries, Diseases and Dangerous Occurrences Regulations (RIDDOR))</w:t>
      </w:r>
    </w:p>
    <w:p w14:paraId="10712988" w14:textId="67727DC4" w:rsidR="006F30A7" w:rsidRPr="00031F7A" w:rsidRDefault="00A15EBE" w:rsidP="00F0433D">
      <w:pPr>
        <w:numPr>
          <w:ilvl w:val="0"/>
          <w:numId w:val="3"/>
        </w:numPr>
        <w:jc w:val="both"/>
        <w:rPr>
          <w:rFonts w:ascii="Calibri" w:hAnsi="Calibri" w:cs="Calibri"/>
        </w:rPr>
      </w:pPr>
      <w:r w:rsidRPr="00031F7A">
        <w:rPr>
          <w:rFonts w:ascii="Calibri" w:hAnsi="Calibri" w:cs="Calibri"/>
        </w:rPr>
        <w:t xml:space="preserve">The </w:t>
      </w:r>
      <w:r w:rsidR="001A4B10" w:rsidRPr="00031F7A">
        <w:rPr>
          <w:rFonts w:ascii="Calibri" w:hAnsi="Calibri" w:cs="Calibri"/>
        </w:rPr>
        <w:t xml:space="preserve">accident forms are kept </w:t>
      </w:r>
      <w:r w:rsidRPr="00031F7A">
        <w:rPr>
          <w:rFonts w:ascii="Calibri" w:hAnsi="Calibri" w:cs="Calibri"/>
        </w:rPr>
        <w:t xml:space="preserve">for at </w:t>
      </w:r>
      <w:r w:rsidRPr="00E16233">
        <w:rPr>
          <w:rFonts w:ascii="Calibri" w:hAnsi="Calibri" w:cs="Calibri"/>
        </w:rPr>
        <w:t xml:space="preserve">least </w:t>
      </w:r>
      <w:r w:rsidR="00557DE1" w:rsidRPr="00E16233">
        <w:rPr>
          <w:rFonts w:ascii="Calibri" w:hAnsi="Calibri" w:cs="Calibri"/>
        </w:rPr>
        <w:t>22 years</w:t>
      </w:r>
    </w:p>
    <w:p w14:paraId="227C2235" w14:textId="2D7B911E" w:rsidR="00F0433D" w:rsidRPr="00031F7A" w:rsidRDefault="00F0433D" w:rsidP="00F0433D">
      <w:pPr>
        <w:numPr>
          <w:ilvl w:val="0"/>
          <w:numId w:val="3"/>
        </w:numPr>
        <w:jc w:val="both"/>
        <w:rPr>
          <w:rFonts w:ascii="Calibri" w:hAnsi="Calibri" w:cs="Calibri"/>
        </w:rPr>
      </w:pPr>
      <w:r w:rsidRPr="00031F7A">
        <w:rPr>
          <w:rFonts w:ascii="Calibri" w:hAnsi="Calibri" w:cs="Calibri"/>
        </w:rPr>
        <w:t xml:space="preserve">Where medical attention is required, a senior member of staff will notify the parent(s) as soon as possible whilst caring for the child appropriately </w:t>
      </w:r>
    </w:p>
    <w:p w14:paraId="0F3921E0" w14:textId="77777777" w:rsidR="00F0433D" w:rsidRPr="00031F7A" w:rsidRDefault="00F0433D" w:rsidP="00F0433D">
      <w:pPr>
        <w:numPr>
          <w:ilvl w:val="0"/>
          <w:numId w:val="3"/>
        </w:numPr>
        <w:jc w:val="both"/>
        <w:rPr>
          <w:rFonts w:ascii="Calibri" w:hAnsi="Calibri" w:cs="Calibri"/>
        </w:rPr>
      </w:pPr>
      <w:r w:rsidRPr="00031F7A">
        <w:rPr>
          <w:rFonts w:ascii="Calibri" w:hAnsi="Calibri" w:cs="Calibri"/>
        </w:rPr>
        <w:lastRenderedPageBreak/>
        <w:t>Where medical treatment is required the nursery manager will follow the insurance company procedures, which may involve informing them in writing of the accident</w:t>
      </w:r>
    </w:p>
    <w:p w14:paraId="7CB57CB9" w14:textId="0BD0A42F" w:rsidR="001A4B10" w:rsidRPr="00031F7A" w:rsidRDefault="00A15EBE" w:rsidP="00586810">
      <w:pPr>
        <w:numPr>
          <w:ilvl w:val="0"/>
          <w:numId w:val="3"/>
        </w:numPr>
        <w:jc w:val="both"/>
        <w:rPr>
          <w:rFonts w:ascii="Calibri" w:hAnsi="Calibri" w:cs="Calibri"/>
        </w:rPr>
      </w:pPr>
      <w:r w:rsidRPr="00031F7A">
        <w:rPr>
          <w:rFonts w:ascii="Calibri" w:hAnsi="Calibri" w:cs="Calibri"/>
        </w:rPr>
        <w:t>The nursery manager</w:t>
      </w:r>
      <w:r w:rsidR="001A4B10" w:rsidRPr="00031F7A">
        <w:rPr>
          <w:rFonts w:ascii="Calibri" w:hAnsi="Calibri" w:cs="Calibri"/>
        </w:rPr>
        <w:t xml:space="preserve"> or </w:t>
      </w:r>
      <w:r w:rsidRPr="00031F7A">
        <w:rPr>
          <w:rFonts w:ascii="Calibri" w:hAnsi="Calibri" w:cs="Calibri"/>
        </w:rPr>
        <w:t>registered provider will report any accidents of a serious nature to Ofsted and the local authority children’s social care team (as the local child protection agency), where necessary. Where relevant</w:t>
      </w:r>
      <w:r w:rsidR="00B00A6C" w:rsidRPr="00031F7A">
        <w:rPr>
          <w:rFonts w:ascii="Calibri" w:hAnsi="Calibri" w:cs="Calibri"/>
        </w:rPr>
        <w:t>,</w:t>
      </w:r>
      <w:r w:rsidRPr="00031F7A">
        <w:rPr>
          <w:rFonts w:ascii="Calibri" w:hAnsi="Calibri" w:cs="Calibri"/>
        </w:rPr>
        <w:t xml:space="preserve"> such accidents will also be reported to the local authority environmental health department or the Health and Safety Executive and their advice followed </w:t>
      </w:r>
    </w:p>
    <w:p w14:paraId="64515E15" w14:textId="77777777" w:rsidR="00A15EBE" w:rsidRPr="00031F7A" w:rsidRDefault="00A15EBE" w:rsidP="00586810">
      <w:pPr>
        <w:jc w:val="both"/>
        <w:rPr>
          <w:rFonts w:ascii="Calibri" w:hAnsi="Calibri" w:cs="Calibri"/>
        </w:rPr>
      </w:pPr>
    </w:p>
    <w:p w14:paraId="20934038" w14:textId="5F7F054C" w:rsidR="00A15EBE" w:rsidRPr="00031F7A" w:rsidRDefault="00A15EBE" w:rsidP="00586810">
      <w:pPr>
        <w:jc w:val="both"/>
        <w:rPr>
          <w:rFonts w:ascii="Calibri" w:hAnsi="Calibri" w:cs="Calibri"/>
        </w:rPr>
      </w:pPr>
      <w:r w:rsidRPr="00031F7A">
        <w:rPr>
          <w:rFonts w:ascii="Calibri" w:hAnsi="Calibri" w:cs="Calibri"/>
        </w:rPr>
        <w:t xml:space="preserve">Location of accident files: </w:t>
      </w:r>
      <w:r w:rsidR="007D07B0">
        <w:rPr>
          <w:rFonts w:ascii="Calibri" w:hAnsi="Calibri" w:cs="Calibri"/>
        </w:rPr>
        <w:t>Main Office</w:t>
      </w:r>
    </w:p>
    <w:p w14:paraId="422C758A" w14:textId="77777777" w:rsidR="00030B0D" w:rsidRPr="00031F7A" w:rsidRDefault="00030B0D" w:rsidP="00030B0D">
      <w:pPr>
        <w:jc w:val="both"/>
        <w:rPr>
          <w:rFonts w:ascii="Calibri" w:hAnsi="Calibri" w:cs="Calibri"/>
        </w:rPr>
      </w:pPr>
      <w:r w:rsidRPr="00030B0D">
        <w:rPr>
          <w:rFonts w:ascii="Calibri" w:hAnsi="Calibri" w:cs="Calibri"/>
        </w:rPr>
        <w:t>Accident and incident records will be regularly reviewed to identify if there are trends or common features that could be addressed to reduce the risks of accidents and incidents in the setting. Appropriate action will be taken to address any identified concerns.</w:t>
      </w:r>
    </w:p>
    <w:p w14:paraId="1D44E034" w14:textId="77777777" w:rsidR="001A4B10" w:rsidRPr="00031F7A" w:rsidRDefault="001A4B10" w:rsidP="00586810">
      <w:pPr>
        <w:jc w:val="both"/>
        <w:rPr>
          <w:rFonts w:ascii="Calibri" w:hAnsi="Calibri" w:cs="Calibri"/>
        </w:rPr>
      </w:pPr>
    </w:p>
    <w:p w14:paraId="4C137019" w14:textId="1E617EA9" w:rsidR="00A15EBE" w:rsidRPr="00031F7A" w:rsidRDefault="00A15EBE" w:rsidP="00586810">
      <w:pPr>
        <w:jc w:val="both"/>
        <w:rPr>
          <w:rFonts w:ascii="Calibri" w:hAnsi="Calibri" w:cs="Calibri"/>
          <w:b/>
        </w:rPr>
      </w:pPr>
      <w:r w:rsidRPr="00031F7A">
        <w:rPr>
          <w:rFonts w:ascii="Calibri" w:hAnsi="Calibri" w:cs="Calibri"/>
          <w:b/>
        </w:rPr>
        <w:t xml:space="preserve">Contact Details: </w:t>
      </w:r>
    </w:p>
    <w:p w14:paraId="20C03B10" w14:textId="77777777" w:rsidR="00A15EBE" w:rsidRPr="00031F7A" w:rsidRDefault="00A15EBE" w:rsidP="00586810">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9"/>
      </w:tblGrid>
      <w:tr w:rsidR="00A15EBE" w:rsidRPr="00031F7A" w14:paraId="7B4512B2" w14:textId="77777777" w:rsidTr="0085058F">
        <w:trPr>
          <w:cantSplit/>
          <w:jc w:val="center"/>
        </w:trPr>
        <w:tc>
          <w:tcPr>
            <w:tcW w:w="4428" w:type="dxa"/>
            <w:shd w:val="clear" w:color="auto" w:fill="F2F2F2" w:themeFill="background1" w:themeFillShade="F2"/>
            <w:vAlign w:val="center"/>
          </w:tcPr>
          <w:p w14:paraId="09A68F56" w14:textId="70453EAE" w:rsidR="00A15EBE" w:rsidRPr="00031F7A" w:rsidRDefault="00A15EBE" w:rsidP="00367171">
            <w:pPr>
              <w:jc w:val="center"/>
              <w:rPr>
                <w:rFonts w:ascii="Calibri" w:hAnsi="Calibri" w:cs="Calibri"/>
                <w:b/>
                <w:bCs/>
              </w:rPr>
            </w:pPr>
            <w:r w:rsidRPr="00031F7A">
              <w:rPr>
                <w:rFonts w:ascii="Calibri" w:hAnsi="Calibri" w:cs="Calibri"/>
                <w:b/>
                <w:bCs/>
              </w:rPr>
              <w:t>Organisation</w:t>
            </w:r>
          </w:p>
        </w:tc>
        <w:tc>
          <w:tcPr>
            <w:tcW w:w="4428" w:type="dxa"/>
            <w:shd w:val="clear" w:color="auto" w:fill="F2F2F2" w:themeFill="background1" w:themeFillShade="F2"/>
            <w:vAlign w:val="center"/>
          </w:tcPr>
          <w:p w14:paraId="55D58466" w14:textId="2B827E5E" w:rsidR="00A15EBE" w:rsidRPr="00031F7A" w:rsidRDefault="00A15EBE" w:rsidP="00367171">
            <w:pPr>
              <w:jc w:val="center"/>
              <w:rPr>
                <w:rFonts w:ascii="Calibri" w:hAnsi="Calibri" w:cs="Calibri"/>
                <w:b/>
                <w:bCs/>
              </w:rPr>
            </w:pPr>
            <w:r w:rsidRPr="00031F7A">
              <w:rPr>
                <w:rFonts w:ascii="Calibri" w:hAnsi="Calibri" w:cs="Calibri"/>
                <w:b/>
                <w:bCs/>
              </w:rPr>
              <w:t>Contact</w:t>
            </w:r>
          </w:p>
        </w:tc>
      </w:tr>
      <w:tr w:rsidR="00A15EBE" w:rsidRPr="00031F7A" w14:paraId="1A7CCA76" w14:textId="77777777" w:rsidTr="001A4B10">
        <w:trPr>
          <w:cantSplit/>
          <w:jc w:val="center"/>
        </w:trPr>
        <w:tc>
          <w:tcPr>
            <w:tcW w:w="4428" w:type="dxa"/>
            <w:vAlign w:val="center"/>
          </w:tcPr>
          <w:p w14:paraId="23EB281C" w14:textId="77777777" w:rsidR="00A15EBE" w:rsidRPr="00031F7A" w:rsidRDefault="00A15EBE" w:rsidP="001E3C2E">
            <w:pPr>
              <w:rPr>
                <w:rFonts w:ascii="Calibri" w:hAnsi="Calibri" w:cs="Calibri"/>
              </w:rPr>
            </w:pPr>
            <w:r w:rsidRPr="00031F7A">
              <w:rPr>
                <w:rFonts w:ascii="Calibri" w:hAnsi="Calibri" w:cs="Calibri"/>
              </w:rPr>
              <w:t xml:space="preserve">Ofsted </w:t>
            </w:r>
          </w:p>
        </w:tc>
        <w:tc>
          <w:tcPr>
            <w:tcW w:w="4428" w:type="dxa"/>
            <w:vAlign w:val="center"/>
          </w:tcPr>
          <w:p w14:paraId="0F6E6DF3" w14:textId="3EA311EE" w:rsidR="00A15EBE" w:rsidRPr="00031F7A" w:rsidRDefault="006B3A6C" w:rsidP="00586810">
            <w:pPr>
              <w:jc w:val="both"/>
              <w:rPr>
                <w:rFonts w:ascii="Calibri" w:hAnsi="Calibri" w:cs="Calibri"/>
              </w:rPr>
            </w:pPr>
            <w:r>
              <w:rPr>
                <w:rFonts w:ascii="Calibri" w:hAnsi="Calibri" w:cs="Calibri"/>
              </w:rPr>
              <w:t xml:space="preserve"> </w:t>
            </w:r>
            <w:r w:rsidR="00075196">
              <w:rPr>
                <w:rFonts w:ascii="Arial" w:hAnsi="Arial" w:cs="Arial"/>
                <w:color w:val="040C28"/>
                <w:sz w:val="30"/>
                <w:szCs w:val="30"/>
              </w:rPr>
              <w:t>0300 123 4666</w:t>
            </w:r>
          </w:p>
        </w:tc>
      </w:tr>
      <w:tr w:rsidR="00A15EBE" w:rsidRPr="00031F7A" w14:paraId="59DCFAB2" w14:textId="77777777" w:rsidTr="001A4B10">
        <w:trPr>
          <w:cantSplit/>
          <w:jc w:val="center"/>
        </w:trPr>
        <w:tc>
          <w:tcPr>
            <w:tcW w:w="4428" w:type="dxa"/>
            <w:vAlign w:val="center"/>
          </w:tcPr>
          <w:p w14:paraId="406FD9C6" w14:textId="77777777" w:rsidR="00A15EBE" w:rsidRPr="00031F7A" w:rsidRDefault="00A15EBE" w:rsidP="001E3C2E">
            <w:pPr>
              <w:rPr>
                <w:rFonts w:ascii="Calibri" w:hAnsi="Calibri" w:cs="Calibri"/>
              </w:rPr>
            </w:pPr>
            <w:r w:rsidRPr="00031F7A">
              <w:rPr>
                <w:rFonts w:ascii="Calibri" w:hAnsi="Calibri" w:cs="Calibri"/>
              </w:rPr>
              <w:t>Local authority children’s social care team</w:t>
            </w:r>
          </w:p>
        </w:tc>
        <w:tc>
          <w:tcPr>
            <w:tcW w:w="4428" w:type="dxa"/>
            <w:vAlign w:val="center"/>
          </w:tcPr>
          <w:p w14:paraId="1E0250A8" w14:textId="57FE3DC8" w:rsidR="00A15EBE" w:rsidRPr="00031F7A" w:rsidRDefault="00D57390" w:rsidP="00586810">
            <w:pPr>
              <w:jc w:val="both"/>
              <w:rPr>
                <w:rFonts w:ascii="Calibri" w:hAnsi="Calibri" w:cs="Calibri"/>
              </w:rPr>
            </w:pPr>
            <w:r>
              <w:rPr>
                <w:rStyle w:val="Strong"/>
                <w:rFonts w:ascii="Open Sans" w:hAnsi="Open Sans" w:cs="Open Sans"/>
                <w:color w:val="4A4A4A"/>
                <w:bdr w:val="none" w:sz="0" w:space="0" w:color="auto" w:frame="1"/>
              </w:rPr>
              <w:t>0191 520 5560</w:t>
            </w:r>
            <w:r>
              <w:rPr>
                <w:rFonts w:ascii="Open Sans" w:hAnsi="Open Sans" w:cs="Open Sans"/>
                <w:color w:val="4A4A4A"/>
              </w:rPr>
              <w:t xml:space="preserve"> / </w:t>
            </w:r>
            <w:r w:rsidR="004C6A89">
              <w:rPr>
                <w:rStyle w:val="Strong"/>
                <w:rFonts w:ascii="Open Sans" w:hAnsi="Open Sans" w:cs="Open Sans"/>
                <w:color w:val="4A4A4A"/>
                <w:bdr w:val="none" w:sz="0" w:space="0" w:color="auto" w:frame="1"/>
              </w:rPr>
              <w:t>0191 520 5552</w:t>
            </w:r>
          </w:p>
        </w:tc>
      </w:tr>
      <w:tr w:rsidR="00A15EBE" w:rsidRPr="00031F7A" w14:paraId="471419B7" w14:textId="77777777" w:rsidTr="001A4B10">
        <w:trPr>
          <w:cantSplit/>
          <w:jc w:val="center"/>
        </w:trPr>
        <w:tc>
          <w:tcPr>
            <w:tcW w:w="4428" w:type="dxa"/>
            <w:vAlign w:val="center"/>
          </w:tcPr>
          <w:p w14:paraId="0D8A6B50" w14:textId="77777777" w:rsidR="00A15EBE" w:rsidRPr="00031F7A" w:rsidRDefault="00A15EBE" w:rsidP="001E3C2E">
            <w:pPr>
              <w:rPr>
                <w:rFonts w:ascii="Calibri" w:hAnsi="Calibri" w:cs="Calibri"/>
              </w:rPr>
            </w:pPr>
            <w:r w:rsidRPr="00031F7A">
              <w:rPr>
                <w:rFonts w:ascii="Calibri" w:hAnsi="Calibri" w:cs="Calibri"/>
              </w:rPr>
              <w:t>Local authority environmental health department</w:t>
            </w:r>
          </w:p>
        </w:tc>
        <w:tc>
          <w:tcPr>
            <w:tcW w:w="4428" w:type="dxa"/>
            <w:vAlign w:val="center"/>
          </w:tcPr>
          <w:p w14:paraId="12439E14" w14:textId="38F0AB76" w:rsidR="00A15EBE" w:rsidRPr="00031F7A" w:rsidRDefault="00B8545A" w:rsidP="00586810">
            <w:pPr>
              <w:jc w:val="both"/>
              <w:rPr>
                <w:rFonts w:ascii="Calibri" w:hAnsi="Calibri" w:cs="Calibri"/>
              </w:rPr>
            </w:pPr>
            <w:r>
              <w:rPr>
                <w:rFonts w:ascii="Arial" w:hAnsi="Arial" w:cs="Arial"/>
                <w:color w:val="1F1F1F"/>
                <w:sz w:val="30"/>
                <w:szCs w:val="30"/>
                <w:shd w:val="clear" w:color="auto" w:fill="FFFFFF"/>
              </w:rPr>
              <w:t>0191 427 7000</w:t>
            </w:r>
          </w:p>
        </w:tc>
      </w:tr>
      <w:tr w:rsidR="00A15EBE" w:rsidRPr="00031F7A" w14:paraId="646039F2" w14:textId="77777777" w:rsidTr="001A4B10">
        <w:trPr>
          <w:cantSplit/>
          <w:jc w:val="center"/>
        </w:trPr>
        <w:tc>
          <w:tcPr>
            <w:tcW w:w="4428" w:type="dxa"/>
            <w:vAlign w:val="center"/>
          </w:tcPr>
          <w:p w14:paraId="692B6103" w14:textId="77777777" w:rsidR="00A15EBE" w:rsidRPr="00031F7A" w:rsidRDefault="00A15EBE" w:rsidP="001E3C2E">
            <w:pPr>
              <w:rPr>
                <w:rFonts w:ascii="Calibri" w:hAnsi="Calibri" w:cs="Calibri"/>
              </w:rPr>
            </w:pPr>
            <w:r w:rsidRPr="00031F7A">
              <w:rPr>
                <w:rFonts w:ascii="Calibri" w:hAnsi="Calibri" w:cs="Calibri"/>
              </w:rPr>
              <w:t xml:space="preserve">Health and Safety Executive </w:t>
            </w:r>
          </w:p>
        </w:tc>
        <w:tc>
          <w:tcPr>
            <w:tcW w:w="4428" w:type="dxa"/>
            <w:vAlign w:val="center"/>
          </w:tcPr>
          <w:p w14:paraId="4035A0A2" w14:textId="5980A56E" w:rsidR="00A15EBE" w:rsidRPr="00031F7A" w:rsidRDefault="00977B67" w:rsidP="00586810">
            <w:pPr>
              <w:jc w:val="both"/>
              <w:rPr>
                <w:rFonts w:ascii="Calibri" w:hAnsi="Calibri" w:cs="Calibri"/>
              </w:rPr>
            </w:pPr>
            <w:r>
              <w:rPr>
                <w:rFonts w:ascii="Calibri" w:hAnsi="Calibri" w:cs="Calibri"/>
              </w:rPr>
              <w:t xml:space="preserve">Sunderland city </w:t>
            </w:r>
            <w:r w:rsidR="00472A10">
              <w:rPr>
                <w:rFonts w:ascii="Calibri" w:hAnsi="Calibri" w:cs="Calibri"/>
              </w:rPr>
              <w:t xml:space="preserve">council </w:t>
            </w:r>
            <w:r w:rsidR="009006E3">
              <w:rPr>
                <w:rStyle w:val="pointsymspan"/>
                <w:rFonts w:ascii="inherit" w:hAnsi="inherit"/>
                <w:b/>
                <w:bCs/>
                <w:color w:val="333333"/>
                <w:bdr w:val="none" w:sz="0" w:space="0" w:color="auto" w:frame="1"/>
              </w:rPr>
              <w:t>0191</w:t>
            </w:r>
            <w:r w:rsidR="009006E3">
              <w:rPr>
                <w:rStyle w:val="Strong"/>
                <w:rFonts w:ascii="Roboto" w:hAnsi="Roboto"/>
                <w:color w:val="333333"/>
                <w:shd w:val="clear" w:color="auto" w:fill="FFFFFF"/>
              </w:rPr>
              <w:t> </w:t>
            </w:r>
            <w:r w:rsidR="009006E3">
              <w:rPr>
                <w:rStyle w:val="pointsymspan"/>
                <w:rFonts w:ascii="inherit" w:hAnsi="inherit"/>
                <w:b/>
                <w:bCs/>
                <w:color w:val="333333"/>
                <w:bdr w:val="none" w:sz="0" w:space="0" w:color="auto" w:frame="1"/>
              </w:rPr>
              <w:t>520</w:t>
            </w:r>
            <w:r w:rsidR="009006E3">
              <w:rPr>
                <w:rStyle w:val="Strong"/>
                <w:rFonts w:ascii="Roboto" w:hAnsi="Roboto"/>
                <w:color w:val="333333"/>
                <w:shd w:val="clear" w:color="auto" w:fill="FFFFFF"/>
              </w:rPr>
              <w:t> </w:t>
            </w:r>
            <w:r w:rsidR="009006E3">
              <w:rPr>
                <w:rStyle w:val="pointsymspan"/>
                <w:rFonts w:ascii="inherit" w:hAnsi="inherit"/>
                <w:b/>
                <w:bCs/>
                <w:color w:val="333333"/>
                <w:bdr w:val="none" w:sz="0" w:space="0" w:color="auto" w:frame="1"/>
                <w:shd w:val="clear" w:color="auto" w:fill="EEEEEE"/>
              </w:rPr>
              <w:t>5555</w:t>
            </w:r>
          </w:p>
        </w:tc>
      </w:tr>
      <w:tr w:rsidR="00A15EBE" w:rsidRPr="00031F7A" w14:paraId="7F049EFD" w14:textId="77777777" w:rsidTr="001A4B10">
        <w:trPr>
          <w:cantSplit/>
          <w:jc w:val="center"/>
        </w:trPr>
        <w:tc>
          <w:tcPr>
            <w:tcW w:w="4428" w:type="dxa"/>
            <w:vAlign w:val="center"/>
          </w:tcPr>
          <w:p w14:paraId="5A9BE39C" w14:textId="77777777" w:rsidR="00A15EBE" w:rsidRPr="00031F7A" w:rsidRDefault="00A15EBE" w:rsidP="001E3C2E">
            <w:pPr>
              <w:rPr>
                <w:rFonts w:ascii="Calibri" w:hAnsi="Calibri" w:cs="Calibri"/>
              </w:rPr>
            </w:pPr>
            <w:r w:rsidRPr="00031F7A">
              <w:rPr>
                <w:rFonts w:ascii="Calibri" w:hAnsi="Calibri" w:cs="Calibri"/>
              </w:rPr>
              <w:t>RIDDOR report form</w:t>
            </w:r>
          </w:p>
        </w:tc>
        <w:tc>
          <w:tcPr>
            <w:tcW w:w="4428" w:type="dxa"/>
            <w:vAlign w:val="center"/>
          </w:tcPr>
          <w:p w14:paraId="73A794CE" w14:textId="36AA8C31" w:rsidR="00A15EBE" w:rsidRPr="00031F7A" w:rsidRDefault="00A15EBE" w:rsidP="00586810">
            <w:pPr>
              <w:jc w:val="both"/>
              <w:rPr>
                <w:rFonts w:ascii="Calibri" w:hAnsi="Calibri" w:cs="Calibri"/>
              </w:rPr>
            </w:pPr>
            <w:hyperlink r:id="rId30" w:history="1">
              <w:r w:rsidRPr="00031F7A">
                <w:rPr>
                  <w:rStyle w:val="Hyperlink"/>
                  <w:rFonts w:ascii="Calibri" w:hAnsi="Calibri" w:cs="Calibri"/>
                </w:rPr>
                <w:t>http://www.hse.gov.uk/riddor/report.htm</w:t>
              </w:r>
            </w:hyperlink>
          </w:p>
        </w:tc>
      </w:tr>
      <w:tr w:rsidR="00A15EBE" w:rsidRPr="00031F7A" w14:paraId="061299B0" w14:textId="77777777" w:rsidTr="001A4B10">
        <w:trPr>
          <w:cantSplit/>
          <w:jc w:val="center"/>
        </w:trPr>
        <w:tc>
          <w:tcPr>
            <w:tcW w:w="4428" w:type="dxa"/>
            <w:vAlign w:val="center"/>
          </w:tcPr>
          <w:p w14:paraId="6F544F5C" w14:textId="77777777" w:rsidR="00A15EBE" w:rsidRPr="00031F7A" w:rsidRDefault="00A15EBE" w:rsidP="001E3C2E">
            <w:pPr>
              <w:rPr>
                <w:rFonts w:ascii="Calibri" w:hAnsi="Calibri" w:cs="Calibri"/>
              </w:rPr>
            </w:pPr>
            <w:r w:rsidRPr="00031F7A">
              <w:rPr>
                <w:rFonts w:ascii="Calibri" w:hAnsi="Calibri" w:cs="Calibri"/>
              </w:rPr>
              <w:t>Millie’s Mark</w:t>
            </w:r>
          </w:p>
        </w:tc>
        <w:tc>
          <w:tcPr>
            <w:tcW w:w="4428" w:type="dxa"/>
            <w:vAlign w:val="center"/>
          </w:tcPr>
          <w:p w14:paraId="10757B94" w14:textId="77777777" w:rsidR="00A15EBE" w:rsidRPr="00031F7A" w:rsidRDefault="00A15EBE" w:rsidP="00586810">
            <w:pPr>
              <w:jc w:val="both"/>
              <w:rPr>
                <w:rFonts w:ascii="Calibri" w:hAnsi="Calibri" w:cs="Calibri"/>
              </w:rPr>
            </w:pPr>
            <w:hyperlink r:id="rId31" w:history="1">
              <w:r w:rsidRPr="00031F7A">
                <w:rPr>
                  <w:rStyle w:val="Hyperlink"/>
                  <w:rFonts w:ascii="Calibri" w:hAnsi="Calibri" w:cs="Calibri"/>
                </w:rPr>
                <w:t>https://www.milliesmark.com/</w:t>
              </w:r>
            </w:hyperlink>
            <w:r w:rsidRPr="00031F7A">
              <w:rPr>
                <w:rFonts w:ascii="Calibri" w:hAnsi="Calibri" w:cs="Calibri"/>
              </w:rPr>
              <w:t xml:space="preserve"> </w:t>
            </w:r>
          </w:p>
        </w:tc>
      </w:tr>
    </w:tbl>
    <w:p w14:paraId="129E9BE7" w14:textId="77777777" w:rsidR="00A15EBE" w:rsidRPr="00031F7A" w:rsidRDefault="00A15EBE" w:rsidP="00586810">
      <w:pPr>
        <w:jc w:val="both"/>
        <w:rPr>
          <w:rFonts w:ascii="Calibri" w:hAnsi="Calibri" w:cs="Calibri"/>
        </w:rPr>
      </w:pPr>
    </w:p>
    <w:p w14:paraId="69CFB1C6" w14:textId="77777777" w:rsidR="00A15EBE" w:rsidRPr="00031F7A" w:rsidRDefault="00A15EBE" w:rsidP="00586810">
      <w:pPr>
        <w:jc w:val="both"/>
        <w:rPr>
          <w:rFonts w:ascii="Calibri" w:hAnsi="Calibri" w:cs="Calibri"/>
          <w:b/>
        </w:rPr>
      </w:pPr>
      <w:r w:rsidRPr="00031F7A">
        <w:rPr>
          <w:rFonts w:ascii="Calibri" w:hAnsi="Calibri" w:cs="Calibri"/>
          <w:b/>
        </w:rPr>
        <w:t>Head injuries</w:t>
      </w:r>
    </w:p>
    <w:p w14:paraId="5FE3F65C" w14:textId="0BA8D9EC" w:rsidR="00A15EBE" w:rsidRPr="00031F7A" w:rsidRDefault="00A15EBE" w:rsidP="00586810">
      <w:pPr>
        <w:jc w:val="both"/>
        <w:rPr>
          <w:rFonts w:ascii="Calibri" w:hAnsi="Calibri" w:cs="Calibri"/>
        </w:rPr>
      </w:pPr>
      <w:r w:rsidRPr="00031F7A">
        <w:rPr>
          <w:rFonts w:ascii="Calibri" w:hAnsi="Calibri" w:cs="Calibri"/>
        </w:rPr>
        <w:t xml:space="preserve">If a child </w:t>
      </w:r>
      <w:r w:rsidR="006D3A3A" w:rsidRPr="00031F7A">
        <w:rPr>
          <w:rFonts w:ascii="Calibri" w:hAnsi="Calibri" w:cs="Calibri"/>
        </w:rPr>
        <w:t xml:space="preserve">receives </w:t>
      </w:r>
      <w:r w:rsidRPr="00031F7A">
        <w:rPr>
          <w:rFonts w:ascii="Calibri" w:hAnsi="Calibri" w:cs="Calibri"/>
        </w:rPr>
        <w:t xml:space="preserve">a head injury </w:t>
      </w:r>
      <w:r w:rsidR="006D3A3A" w:rsidRPr="00031F7A">
        <w:rPr>
          <w:rFonts w:ascii="Calibri" w:hAnsi="Calibri" w:cs="Calibri"/>
        </w:rPr>
        <w:t xml:space="preserve">while </w:t>
      </w:r>
      <w:r w:rsidRPr="00031F7A">
        <w:rPr>
          <w:rFonts w:ascii="Calibri" w:hAnsi="Calibri" w:cs="Calibri"/>
        </w:rPr>
        <w:t xml:space="preserve">in the setting then we will follow </w:t>
      </w:r>
      <w:r w:rsidR="001A4B10" w:rsidRPr="00031F7A">
        <w:rPr>
          <w:rFonts w:ascii="Calibri" w:hAnsi="Calibri" w:cs="Calibri"/>
        </w:rPr>
        <w:t xml:space="preserve">this </w:t>
      </w:r>
      <w:r w:rsidRPr="00031F7A">
        <w:rPr>
          <w:rFonts w:ascii="Calibri" w:hAnsi="Calibri" w:cs="Calibri"/>
        </w:rPr>
        <w:t xml:space="preserve">procedure: </w:t>
      </w:r>
    </w:p>
    <w:p w14:paraId="476F03CF"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 xml:space="preserve">Comfort, calm and reassure the child </w:t>
      </w:r>
    </w:p>
    <w:p w14:paraId="08F1F49E" w14:textId="14B07E96"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Assess the child’s condition to ascertain if a hospital or ambulance is required. We will follow our procedure</w:t>
      </w:r>
      <w:r w:rsidR="001A4B10" w:rsidRPr="00031F7A">
        <w:rPr>
          <w:rFonts w:ascii="Calibri" w:hAnsi="Calibri" w:cs="Calibri"/>
        </w:rPr>
        <w:t>s</w:t>
      </w:r>
      <w:r w:rsidRPr="00031F7A">
        <w:rPr>
          <w:rFonts w:ascii="Calibri" w:hAnsi="Calibri" w:cs="Calibri"/>
        </w:rPr>
        <w:t xml:space="preserve"> if this is required (see below)</w:t>
      </w:r>
    </w:p>
    <w:p w14:paraId="454211C3"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 xml:space="preserve">If the skin is not broken we will administer a cold compress for short periods of time, repeated until the parent arrives to collect their child </w:t>
      </w:r>
    </w:p>
    <w:p w14:paraId="12B040CE"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If the skin is broken then we will follow our first aid training and stem the bleeding</w:t>
      </w:r>
    </w:p>
    <w:p w14:paraId="0EB2E5F2"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Call the parent and make them aware of the injury and if they need to collect their child</w:t>
      </w:r>
    </w:p>
    <w:p w14:paraId="002C36DB"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Complete the accident form</w:t>
      </w:r>
    </w:p>
    <w:p w14:paraId="3B411D0A"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 xml:space="preserve">Keep the child in a calm and quiet area whilst awaiting collection, where applicable </w:t>
      </w:r>
    </w:p>
    <w:p w14:paraId="4C03EC4A" w14:textId="77777777" w:rsidR="00A15EBE" w:rsidRPr="00031F7A" w:rsidRDefault="00A15EBE" w:rsidP="002F20E1">
      <w:pPr>
        <w:pStyle w:val="ListParagraph"/>
        <w:numPr>
          <w:ilvl w:val="0"/>
          <w:numId w:val="166"/>
        </w:numPr>
        <w:jc w:val="both"/>
        <w:rPr>
          <w:rFonts w:ascii="Calibri" w:hAnsi="Calibri" w:cs="Calibri"/>
        </w:rPr>
      </w:pPr>
      <w:r w:rsidRPr="00031F7A">
        <w:rPr>
          <w:rFonts w:ascii="Calibri" w:hAnsi="Calibri" w:cs="Calibri"/>
        </w:rPr>
        <w:t xml:space="preserve">We will continue to monitor the child and follow the advice on the NHS website as per all head injuries </w:t>
      </w:r>
      <w:hyperlink r:id="rId32" w:history="1">
        <w:r w:rsidRPr="00031F7A">
          <w:rPr>
            <w:rStyle w:val="Hyperlink"/>
            <w:rFonts w:ascii="Calibri" w:hAnsi="Calibri" w:cs="Calibri"/>
          </w:rPr>
          <w:t>https://www.nhs.uk/conditions/minor-head-injury/</w:t>
        </w:r>
      </w:hyperlink>
      <w:r w:rsidRPr="00031F7A">
        <w:rPr>
          <w:rFonts w:ascii="Calibri" w:hAnsi="Calibri" w:cs="Calibri"/>
        </w:rPr>
        <w:t xml:space="preserve"> </w:t>
      </w:r>
    </w:p>
    <w:p w14:paraId="4D8CAB13" w14:textId="1E8A3B07" w:rsidR="00A15EBE" w:rsidRDefault="00A15EBE" w:rsidP="002F20E1">
      <w:pPr>
        <w:pStyle w:val="ListParagraph"/>
        <w:numPr>
          <w:ilvl w:val="0"/>
          <w:numId w:val="166"/>
        </w:numPr>
        <w:jc w:val="both"/>
        <w:rPr>
          <w:rFonts w:ascii="Calibri" w:hAnsi="Calibri" w:cs="Calibri"/>
        </w:rPr>
      </w:pPr>
      <w:r w:rsidRPr="00031F7A">
        <w:rPr>
          <w:rFonts w:ascii="Calibri" w:hAnsi="Calibri" w:cs="Calibri"/>
        </w:rPr>
        <w:t xml:space="preserve">For major head injuries we will follow our paediatric first aid training. </w:t>
      </w:r>
    </w:p>
    <w:p w14:paraId="4534ED82" w14:textId="77777777" w:rsidR="00953F15" w:rsidRDefault="00953F15" w:rsidP="00953F15">
      <w:pPr>
        <w:jc w:val="both"/>
        <w:rPr>
          <w:rFonts w:ascii="Calibri" w:hAnsi="Calibri" w:cs="Calibri"/>
        </w:rPr>
      </w:pPr>
    </w:p>
    <w:p w14:paraId="6632FC79" w14:textId="77777777" w:rsidR="00E0182E" w:rsidRPr="00E0182E" w:rsidRDefault="00E0182E" w:rsidP="00E0182E">
      <w:pPr>
        <w:rPr>
          <w:rFonts w:asciiTheme="minorHAnsi" w:hAnsiTheme="minorHAnsi" w:cstheme="minorHAnsi"/>
          <w:b/>
          <w:bCs/>
        </w:rPr>
      </w:pPr>
      <w:r w:rsidRPr="00E0182E">
        <w:rPr>
          <w:rFonts w:asciiTheme="minorHAnsi" w:hAnsiTheme="minorHAnsi" w:cstheme="minorHAnsi"/>
          <w:b/>
          <w:bCs/>
        </w:rPr>
        <w:lastRenderedPageBreak/>
        <w:t>Choking</w:t>
      </w:r>
    </w:p>
    <w:p w14:paraId="4D0C974E" w14:textId="77777777" w:rsidR="00E0182E" w:rsidRPr="00E0182E" w:rsidRDefault="00E0182E" w:rsidP="00E0182E">
      <w:pPr>
        <w:rPr>
          <w:rFonts w:asciiTheme="minorHAnsi" w:hAnsiTheme="minorHAnsi" w:cstheme="minorHAnsi"/>
        </w:rPr>
      </w:pPr>
      <w:r w:rsidRPr="00E0182E">
        <w:rPr>
          <w:rFonts w:asciiTheme="minorHAnsi" w:hAnsiTheme="minorHAnsi" w:cstheme="minorHAnsi"/>
        </w:rPr>
        <w:t>When a child experiences a choking incident that requires intervention, we will:</w:t>
      </w:r>
    </w:p>
    <w:p w14:paraId="77157402" w14:textId="77777777" w:rsidR="00E0182E" w:rsidRPr="00E0182E" w:rsidRDefault="00E0182E" w:rsidP="00E0182E">
      <w:pPr>
        <w:pStyle w:val="ListParagraph"/>
        <w:numPr>
          <w:ilvl w:val="0"/>
          <w:numId w:val="302"/>
        </w:numPr>
        <w:rPr>
          <w:rFonts w:asciiTheme="minorHAnsi" w:hAnsiTheme="minorHAnsi" w:cstheme="minorHAnsi"/>
        </w:rPr>
      </w:pPr>
      <w:r w:rsidRPr="00E0182E">
        <w:rPr>
          <w:rFonts w:asciiTheme="minorHAnsi" w:hAnsiTheme="minorHAnsi" w:cstheme="minorHAnsi"/>
        </w:rPr>
        <w:t>Record details of where and how the child choked</w:t>
      </w:r>
    </w:p>
    <w:p w14:paraId="0D10676B" w14:textId="77777777" w:rsidR="00E0182E" w:rsidRPr="00E0182E" w:rsidRDefault="00E0182E" w:rsidP="00E0182E">
      <w:pPr>
        <w:pStyle w:val="ListParagraph"/>
        <w:numPr>
          <w:ilvl w:val="0"/>
          <w:numId w:val="302"/>
        </w:numPr>
        <w:rPr>
          <w:rFonts w:asciiTheme="minorHAnsi" w:hAnsiTheme="minorHAnsi" w:cstheme="minorHAnsi"/>
        </w:rPr>
      </w:pPr>
      <w:r w:rsidRPr="00E0182E">
        <w:rPr>
          <w:rFonts w:asciiTheme="minorHAnsi" w:hAnsiTheme="minorHAnsi" w:cstheme="minorHAnsi"/>
        </w:rPr>
        <w:t>Make parents aware of the incident.</w:t>
      </w:r>
    </w:p>
    <w:p w14:paraId="754BF2CF" w14:textId="77777777" w:rsidR="00953F15" w:rsidRPr="00953F15" w:rsidRDefault="00953F15" w:rsidP="00953F15">
      <w:pPr>
        <w:jc w:val="both"/>
        <w:rPr>
          <w:rFonts w:ascii="Calibri" w:hAnsi="Calibri" w:cs="Calibri"/>
        </w:rPr>
      </w:pPr>
    </w:p>
    <w:p w14:paraId="46BE4C59" w14:textId="77777777" w:rsidR="00BD27B0" w:rsidRPr="00031F7A" w:rsidRDefault="00BD27B0" w:rsidP="00BD27B0">
      <w:pPr>
        <w:pStyle w:val="H2"/>
        <w:widowControl w:val="0"/>
        <w:jc w:val="both"/>
        <w:rPr>
          <w:rFonts w:ascii="Calibri" w:hAnsi="Calibri" w:cs="Calibri"/>
        </w:rPr>
      </w:pPr>
    </w:p>
    <w:p w14:paraId="15C6A589" w14:textId="6455B2EE" w:rsidR="00A15EBE" w:rsidRPr="00031F7A" w:rsidRDefault="00A15EBE" w:rsidP="00BD27B0">
      <w:pPr>
        <w:pStyle w:val="H2"/>
        <w:widowControl w:val="0"/>
        <w:jc w:val="both"/>
        <w:rPr>
          <w:rFonts w:ascii="Calibri" w:hAnsi="Calibri" w:cs="Calibri"/>
        </w:rPr>
      </w:pPr>
      <w:r w:rsidRPr="00031F7A">
        <w:rPr>
          <w:rFonts w:ascii="Calibri" w:hAnsi="Calibri" w:cs="Calibri"/>
        </w:rPr>
        <w:t>Transporting children to hospital procedure</w:t>
      </w:r>
    </w:p>
    <w:p w14:paraId="00C93EC2" w14:textId="51F5031A" w:rsidR="00A15EBE" w:rsidRPr="00031F7A" w:rsidRDefault="00A15EBE" w:rsidP="00586810">
      <w:pPr>
        <w:jc w:val="both"/>
        <w:rPr>
          <w:rFonts w:ascii="Calibri" w:hAnsi="Calibri" w:cs="Calibri"/>
        </w:rPr>
      </w:pPr>
      <w:r w:rsidRPr="00031F7A">
        <w:rPr>
          <w:rFonts w:ascii="Calibri" w:hAnsi="Calibri" w:cs="Calibri"/>
        </w:rPr>
        <w:t>The nursery manager</w:t>
      </w:r>
      <w:r w:rsidR="001A4B10" w:rsidRPr="00031F7A">
        <w:rPr>
          <w:rFonts w:ascii="Calibri" w:hAnsi="Calibri" w:cs="Calibri"/>
        </w:rPr>
        <w:t xml:space="preserve"> or </w:t>
      </w:r>
      <w:r w:rsidRPr="00031F7A">
        <w:rPr>
          <w:rFonts w:ascii="Calibri" w:hAnsi="Calibri" w:cs="Calibri"/>
        </w:rPr>
        <w:t>staff member must:</w:t>
      </w:r>
    </w:p>
    <w:p w14:paraId="43793E9D" w14:textId="5A72C8C6" w:rsidR="00A15EBE" w:rsidRPr="00031F7A" w:rsidRDefault="00A15EBE" w:rsidP="00586810">
      <w:pPr>
        <w:numPr>
          <w:ilvl w:val="0"/>
          <w:numId w:val="4"/>
        </w:numPr>
        <w:jc w:val="both"/>
        <w:rPr>
          <w:rFonts w:ascii="Calibri" w:hAnsi="Calibri" w:cs="Calibri"/>
        </w:rPr>
      </w:pPr>
      <w:r w:rsidRPr="00031F7A">
        <w:rPr>
          <w:rFonts w:ascii="Calibri" w:hAnsi="Calibri" w:cs="Calibri"/>
        </w:rPr>
        <w:t>Call for an ambulance immediately if the injury is severe. We will not attempt to transport the injured child in our own vehicles</w:t>
      </w:r>
      <w:r w:rsidR="00245728">
        <w:rPr>
          <w:rFonts w:ascii="Calibri" w:hAnsi="Calibri" w:cs="Calibri"/>
        </w:rPr>
        <w:t>*</w:t>
      </w:r>
      <w:r w:rsidR="009D6EDB" w:rsidRPr="00031F7A">
        <w:rPr>
          <w:rFonts w:ascii="Calibri" w:hAnsi="Calibri" w:cs="Calibri"/>
        </w:rPr>
        <w:t>*</w:t>
      </w:r>
    </w:p>
    <w:p w14:paraId="1D63F856" w14:textId="67BCFA10" w:rsidR="00A15EBE" w:rsidRPr="00031F7A" w:rsidRDefault="00A15EBE" w:rsidP="00586810">
      <w:pPr>
        <w:numPr>
          <w:ilvl w:val="0"/>
          <w:numId w:val="4"/>
        </w:numPr>
        <w:jc w:val="both"/>
        <w:rPr>
          <w:rFonts w:ascii="Calibri" w:hAnsi="Calibri" w:cs="Calibri"/>
        </w:rPr>
      </w:pPr>
      <w:r w:rsidRPr="00031F7A">
        <w:rPr>
          <w:rFonts w:ascii="Calibri" w:hAnsi="Calibri" w:cs="Calibri"/>
        </w:rPr>
        <w:t>Whilst waiting for the ambulance, contact the parents and arrange to meet them at the hospital</w:t>
      </w:r>
    </w:p>
    <w:p w14:paraId="1F3ABE61" w14:textId="21E6FDC9" w:rsidR="00A15EBE" w:rsidRPr="00031F7A" w:rsidRDefault="00A15EBE" w:rsidP="00586810">
      <w:pPr>
        <w:numPr>
          <w:ilvl w:val="0"/>
          <w:numId w:val="4"/>
        </w:numPr>
        <w:jc w:val="both"/>
        <w:rPr>
          <w:rFonts w:ascii="Calibri" w:hAnsi="Calibri" w:cs="Calibri"/>
        </w:rPr>
      </w:pPr>
      <w:r w:rsidRPr="00031F7A">
        <w:rPr>
          <w:rFonts w:ascii="Calibri" w:hAnsi="Calibri" w:cs="Calibri"/>
        </w:rPr>
        <w:t>Arrange for the most appropriate member of staff to accompany the child</w:t>
      </w:r>
      <w:r w:rsidR="009D6EDB" w:rsidRPr="00031F7A">
        <w:rPr>
          <w:rFonts w:ascii="Calibri" w:hAnsi="Calibri" w:cs="Calibri"/>
        </w:rPr>
        <w:t>,</w:t>
      </w:r>
      <w:r w:rsidRPr="00031F7A">
        <w:rPr>
          <w:rFonts w:ascii="Calibri" w:hAnsi="Calibri" w:cs="Calibri"/>
        </w:rPr>
        <w:t xml:space="preserve"> taking with them any relevant information such as registration forms, relevant medication sheets, medication and the child’s comforter</w:t>
      </w:r>
    </w:p>
    <w:p w14:paraId="2BA65F7D"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28AA067E"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Inform a member of the management team immediately</w:t>
      </w:r>
    </w:p>
    <w:p w14:paraId="1DC7DF93"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Remain calm at all times. Children who witness an incident may well be affected by it and may need lots of cuddles and reassurance. Staff may also require additional support following the accident.</w:t>
      </w:r>
    </w:p>
    <w:p w14:paraId="17D8CF0A" w14:textId="77777777" w:rsidR="00A15EBE" w:rsidRPr="00031F7A" w:rsidRDefault="00A15EBE" w:rsidP="00586810">
      <w:pPr>
        <w:jc w:val="both"/>
        <w:rPr>
          <w:rFonts w:ascii="Calibri" w:hAnsi="Calibri" w:cs="Calibri"/>
        </w:rPr>
      </w:pPr>
    </w:p>
    <w:p w14:paraId="738B74CB" w14:textId="4A2D7EA6" w:rsidR="00A15EBE" w:rsidRPr="00031F7A" w:rsidRDefault="00245728" w:rsidP="00586810">
      <w:pPr>
        <w:jc w:val="both"/>
        <w:rPr>
          <w:rFonts w:ascii="Calibri" w:hAnsi="Calibri" w:cs="Calibri"/>
          <w:i/>
        </w:rPr>
      </w:pPr>
      <w:r w:rsidRPr="00A22C52">
        <w:rPr>
          <w:rFonts w:ascii="Calibri" w:hAnsi="Calibri" w:cs="Calibri"/>
          <w:i/>
        </w:rPr>
        <w:t>*</w:t>
      </w:r>
      <w:r w:rsidR="00A15EBE" w:rsidRPr="00A22C52">
        <w:rPr>
          <w:rFonts w:ascii="Calibri" w:hAnsi="Calibri" w:cs="Calibri"/>
          <w:i/>
        </w:rPr>
        <w:t>*</w:t>
      </w:r>
      <w:r w:rsidR="00A15EBE" w:rsidRPr="00031F7A">
        <w:rPr>
          <w:rFonts w:ascii="Calibri" w:hAnsi="Calibri" w:cs="Calibri"/>
          <w:i/>
        </w:rPr>
        <w:t>If a child has an accident that may require hospital treatment but not an ambulance and you choose to transport children within staf</w:t>
      </w:r>
      <w:r w:rsidR="00534A7A">
        <w:rPr>
          <w:rFonts w:ascii="Calibri" w:hAnsi="Calibri" w:cs="Calibri"/>
          <w:i/>
        </w:rPr>
        <w:t>f vehicle, you must consider.</w:t>
      </w:r>
    </w:p>
    <w:p w14:paraId="480C787F" w14:textId="07180310" w:rsidR="00A15EBE" w:rsidRPr="00031F7A" w:rsidRDefault="00A15EBE" w:rsidP="002F20E1">
      <w:pPr>
        <w:pStyle w:val="ListParagraph"/>
        <w:numPr>
          <w:ilvl w:val="0"/>
          <w:numId w:val="153"/>
        </w:numPr>
        <w:jc w:val="both"/>
        <w:rPr>
          <w:rFonts w:ascii="Calibri" w:hAnsi="Calibri" w:cs="Calibri"/>
          <w:i/>
        </w:rPr>
      </w:pPr>
      <w:r w:rsidRPr="00031F7A">
        <w:rPr>
          <w:rFonts w:ascii="Calibri" w:hAnsi="Calibri" w:cs="Calibri"/>
          <w:i/>
        </w:rPr>
        <w:t>Request permission from parents</w:t>
      </w:r>
    </w:p>
    <w:p w14:paraId="21777795" w14:textId="3648C84D" w:rsidR="00A15EBE" w:rsidRPr="00031F7A" w:rsidRDefault="009D6EDB" w:rsidP="002F20E1">
      <w:pPr>
        <w:pStyle w:val="ListParagraph"/>
        <w:numPr>
          <w:ilvl w:val="0"/>
          <w:numId w:val="153"/>
        </w:numPr>
        <w:jc w:val="both"/>
        <w:rPr>
          <w:rFonts w:ascii="Calibri" w:hAnsi="Calibri" w:cs="Calibri"/>
          <w:i/>
        </w:rPr>
      </w:pPr>
      <w:r w:rsidRPr="00031F7A">
        <w:rPr>
          <w:rFonts w:ascii="Calibri" w:hAnsi="Calibri" w:cs="Calibri"/>
          <w:i/>
        </w:rPr>
        <w:t>Maintain r</w:t>
      </w:r>
      <w:r w:rsidR="00A15EBE" w:rsidRPr="00031F7A">
        <w:rPr>
          <w:rFonts w:ascii="Calibri" w:hAnsi="Calibri" w:cs="Calibri"/>
          <w:i/>
        </w:rPr>
        <w:t xml:space="preserve">atio requirements of the setting </w:t>
      </w:r>
    </w:p>
    <w:p w14:paraId="7F3341A1" w14:textId="2138F064" w:rsidR="00A15EBE" w:rsidRPr="00031F7A" w:rsidRDefault="0014348A" w:rsidP="002F20E1">
      <w:pPr>
        <w:pStyle w:val="ListParagraph"/>
        <w:numPr>
          <w:ilvl w:val="0"/>
          <w:numId w:val="152"/>
        </w:numPr>
        <w:jc w:val="both"/>
        <w:rPr>
          <w:rFonts w:ascii="Calibri" w:hAnsi="Calibri" w:cs="Calibri"/>
          <w:i/>
        </w:rPr>
      </w:pPr>
      <w:r w:rsidRPr="00031F7A">
        <w:rPr>
          <w:rFonts w:ascii="Calibri" w:hAnsi="Calibri" w:cs="Calibri"/>
          <w:i/>
        </w:rPr>
        <w:t>Consider t</w:t>
      </w:r>
      <w:r w:rsidR="00A15EBE" w:rsidRPr="00031F7A">
        <w:rPr>
          <w:rFonts w:ascii="Calibri" w:hAnsi="Calibri" w:cs="Calibri"/>
          <w:i/>
        </w:rPr>
        <w:t xml:space="preserve">he age and height of the child, in regards to </w:t>
      </w:r>
      <w:r w:rsidR="009D6EDB" w:rsidRPr="00031F7A">
        <w:rPr>
          <w:rFonts w:ascii="Calibri" w:hAnsi="Calibri" w:cs="Calibri"/>
          <w:i/>
        </w:rPr>
        <w:t xml:space="preserve">whether they </w:t>
      </w:r>
      <w:r w:rsidR="00A15EBE" w:rsidRPr="00031F7A">
        <w:rPr>
          <w:rFonts w:ascii="Calibri" w:hAnsi="Calibri" w:cs="Calibri"/>
          <w:i/>
        </w:rPr>
        <w:t>will need a car seat</w:t>
      </w:r>
      <w:r w:rsidRPr="00031F7A">
        <w:rPr>
          <w:rFonts w:ascii="Calibri" w:hAnsi="Calibri" w:cs="Calibri"/>
          <w:i/>
        </w:rPr>
        <w:t>.</w:t>
      </w:r>
      <w:r w:rsidR="00A15EBE" w:rsidRPr="00031F7A">
        <w:rPr>
          <w:rFonts w:ascii="Calibri" w:hAnsi="Calibri" w:cs="Calibri"/>
          <w:i/>
        </w:rPr>
        <w:t xml:space="preserve"> Further guidance can be found at </w:t>
      </w:r>
      <w:hyperlink r:id="rId33" w:history="1">
        <w:r w:rsidR="00A15EBE" w:rsidRPr="00031F7A">
          <w:rPr>
            <w:rStyle w:val="Hyperlink"/>
            <w:rFonts w:ascii="Calibri" w:hAnsi="Calibri" w:cs="Calibri"/>
            <w:i/>
          </w:rPr>
          <w:t>www.childcarseats.org.uk/types-of-seat/</w:t>
        </w:r>
      </w:hyperlink>
      <w:r w:rsidR="00A15EBE" w:rsidRPr="00031F7A">
        <w:rPr>
          <w:rFonts w:ascii="Calibri" w:hAnsi="Calibri" w:cs="Calibri"/>
          <w:i/>
        </w:rPr>
        <w:t xml:space="preserve"> </w:t>
      </w:r>
    </w:p>
    <w:p w14:paraId="6C69A7A9" w14:textId="40DBFF34" w:rsidR="00A15EBE" w:rsidRPr="00031F7A" w:rsidRDefault="00A15EBE" w:rsidP="002F20E1">
      <w:pPr>
        <w:pStyle w:val="ListParagraph"/>
        <w:numPr>
          <w:ilvl w:val="0"/>
          <w:numId w:val="152"/>
        </w:numPr>
        <w:jc w:val="both"/>
        <w:rPr>
          <w:rFonts w:ascii="Calibri" w:hAnsi="Calibri" w:cs="Calibri"/>
          <w:i/>
        </w:rPr>
      </w:pPr>
      <w:r w:rsidRPr="00031F7A">
        <w:rPr>
          <w:rFonts w:ascii="Calibri" w:hAnsi="Calibri" w:cs="Calibri"/>
          <w:i/>
        </w:rPr>
        <w:t>There are some exceptions for needing a child seat depending on the age</w:t>
      </w:r>
      <w:r w:rsidR="00FA65F7" w:rsidRPr="00031F7A">
        <w:rPr>
          <w:rFonts w:ascii="Calibri" w:hAnsi="Calibri" w:cs="Calibri"/>
          <w:i/>
        </w:rPr>
        <w:t xml:space="preserve"> of the child</w:t>
      </w:r>
      <w:r w:rsidRPr="00031F7A">
        <w:rPr>
          <w:rFonts w:ascii="Calibri" w:hAnsi="Calibri" w:cs="Calibri"/>
          <w:i/>
        </w:rPr>
        <w:t xml:space="preserve">. Further guidance can be found at </w:t>
      </w:r>
      <w:hyperlink r:id="rId34" w:anchor="under-three" w:history="1">
        <w:r w:rsidRPr="00031F7A">
          <w:rPr>
            <w:rStyle w:val="Hyperlink"/>
            <w:rFonts w:ascii="Calibri" w:hAnsi="Calibri" w:cs="Calibri"/>
            <w:i/>
          </w:rPr>
          <w:t>www.childcarseats.org.uk/the-law/cars-taxis-private-hire-vehicles-vans-and-goods-vehicles/#under-three</w:t>
        </w:r>
      </w:hyperlink>
    </w:p>
    <w:p w14:paraId="2C51E712" w14:textId="6B62283B" w:rsidR="00A15EBE" w:rsidRPr="00031F7A" w:rsidRDefault="009D6EDB" w:rsidP="002F20E1">
      <w:pPr>
        <w:pStyle w:val="ListParagraph"/>
        <w:numPr>
          <w:ilvl w:val="0"/>
          <w:numId w:val="152"/>
        </w:numPr>
        <w:jc w:val="both"/>
        <w:rPr>
          <w:rFonts w:ascii="Calibri" w:hAnsi="Calibri" w:cs="Calibri"/>
          <w:i/>
        </w:rPr>
      </w:pPr>
      <w:r w:rsidRPr="00031F7A">
        <w:rPr>
          <w:rFonts w:ascii="Calibri" w:hAnsi="Calibri" w:cs="Calibri"/>
          <w:i/>
        </w:rPr>
        <w:t>When</w:t>
      </w:r>
      <w:r w:rsidR="00A15EBE" w:rsidRPr="00031F7A">
        <w:rPr>
          <w:rFonts w:ascii="Calibri" w:hAnsi="Calibri" w:cs="Calibri"/>
          <w:i/>
        </w:rPr>
        <w:t xml:space="preserve"> fitting the car seat, </w:t>
      </w:r>
      <w:r w:rsidRPr="00031F7A">
        <w:rPr>
          <w:rFonts w:ascii="Calibri" w:hAnsi="Calibri" w:cs="Calibri"/>
          <w:i/>
        </w:rPr>
        <w:t>check</w:t>
      </w:r>
      <w:r w:rsidR="00A15EBE" w:rsidRPr="00031F7A">
        <w:rPr>
          <w:rFonts w:ascii="Calibri" w:hAnsi="Calibri" w:cs="Calibri"/>
          <w:i/>
        </w:rPr>
        <w:t xml:space="preserve"> the individual </w:t>
      </w:r>
      <w:r w:rsidRPr="00031F7A">
        <w:rPr>
          <w:rFonts w:ascii="Calibri" w:hAnsi="Calibri" w:cs="Calibri"/>
          <w:i/>
        </w:rPr>
        <w:t xml:space="preserve">has </w:t>
      </w:r>
      <w:r w:rsidR="00A15EBE" w:rsidRPr="00031F7A">
        <w:rPr>
          <w:rFonts w:ascii="Calibri" w:hAnsi="Calibri" w:cs="Calibri"/>
          <w:i/>
        </w:rPr>
        <w:t>training in carrying this out</w:t>
      </w:r>
    </w:p>
    <w:p w14:paraId="5D1A6DF0" w14:textId="540F9757" w:rsidR="00A15EBE" w:rsidRPr="00031F7A" w:rsidRDefault="009D6EDB" w:rsidP="002F20E1">
      <w:pPr>
        <w:pStyle w:val="ListParagraph"/>
        <w:numPr>
          <w:ilvl w:val="0"/>
          <w:numId w:val="152"/>
        </w:numPr>
        <w:jc w:val="both"/>
        <w:rPr>
          <w:rFonts w:ascii="Calibri" w:hAnsi="Calibri" w:cs="Calibri"/>
          <w:i/>
        </w:rPr>
      </w:pPr>
      <w:r w:rsidRPr="00031F7A">
        <w:rPr>
          <w:rFonts w:ascii="Calibri" w:hAnsi="Calibri" w:cs="Calibri"/>
          <w:i/>
        </w:rPr>
        <w:t>Check</w:t>
      </w:r>
      <w:r w:rsidR="00A15EBE" w:rsidRPr="00031F7A">
        <w:rPr>
          <w:rFonts w:ascii="Calibri" w:hAnsi="Calibri" w:cs="Calibri"/>
          <w:i/>
        </w:rPr>
        <w:t xml:space="preserve"> this transport </w:t>
      </w:r>
      <w:r w:rsidRPr="00031F7A">
        <w:rPr>
          <w:rFonts w:ascii="Calibri" w:hAnsi="Calibri" w:cs="Calibri"/>
          <w:i/>
        </w:rPr>
        <w:t xml:space="preserve">is </w:t>
      </w:r>
      <w:r w:rsidR="00A15EBE" w:rsidRPr="00031F7A">
        <w:rPr>
          <w:rFonts w:ascii="Calibri" w:hAnsi="Calibri" w:cs="Calibri"/>
          <w:i/>
        </w:rPr>
        <w:t xml:space="preserve">covered under business insurance, </w:t>
      </w:r>
      <w:r w:rsidRPr="00031F7A">
        <w:rPr>
          <w:rFonts w:ascii="Calibri" w:hAnsi="Calibri" w:cs="Calibri"/>
          <w:i/>
        </w:rPr>
        <w:t>by</w:t>
      </w:r>
      <w:r w:rsidR="00A15EBE" w:rsidRPr="00031F7A">
        <w:rPr>
          <w:rFonts w:ascii="Calibri" w:hAnsi="Calibri" w:cs="Calibri"/>
          <w:i/>
        </w:rPr>
        <w:t xml:space="preserve"> call</w:t>
      </w:r>
      <w:r w:rsidRPr="00031F7A">
        <w:rPr>
          <w:rFonts w:ascii="Calibri" w:hAnsi="Calibri" w:cs="Calibri"/>
          <w:i/>
        </w:rPr>
        <w:t>ing</w:t>
      </w:r>
      <w:r w:rsidR="00A15EBE" w:rsidRPr="00031F7A">
        <w:rPr>
          <w:rFonts w:ascii="Calibri" w:hAnsi="Calibri" w:cs="Calibri"/>
          <w:i/>
        </w:rPr>
        <w:t xml:space="preserve"> your insurance company, or </w:t>
      </w:r>
      <w:r w:rsidRPr="00031F7A">
        <w:rPr>
          <w:rFonts w:ascii="Calibri" w:hAnsi="Calibri" w:cs="Calibri"/>
          <w:i/>
        </w:rPr>
        <w:t>check if the staff member has</w:t>
      </w:r>
      <w:r w:rsidR="00A15EBE" w:rsidRPr="00031F7A">
        <w:rPr>
          <w:rFonts w:ascii="Calibri" w:hAnsi="Calibri" w:cs="Calibri"/>
          <w:i/>
        </w:rPr>
        <w:t xml:space="preserve"> business insurance on their vehicle</w:t>
      </w:r>
    </w:p>
    <w:p w14:paraId="4C107227" w14:textId="5CB792DA" w:rsidR="009D6EDB" w:rsidRPr="00031F7A" w:rsidRDefault="009D6EDB" w:rsidP="002F20E1">
      <w:pPr>
        <w:pStyle w:val="ListParagraph"/>
        <w:numPr>
          <w:ilvl w:val="0"/>
          <w:numId w:val="152"/>
        </w:numPr>
        <w:jc w:val="both"/>
        <w:rPr>
          <w:rFonts w:ascii="Calibri" w:hAnsi="Calibri" w:cs="Calibri"/>
          <w:i/>
        </w:rPr>
      </w:pPr>
      <w:r w:rsidRPr="00031F7A">
        <w:rPr>
          <w:rFonts w:ascii="Calibri" w:hAnsi="Calibri" w:cs="Calibri"/>
          <w:i/>
        </w:rPr>
        <w:t>Ensure the child is effectively safeguarded</w:t>
      </w:r>
      <w:r w:rsidR="0009738D" w:rsidRPr="00031F7A">
        <w:rPr>
          <w:rFonts w:ascii="Calibri" w:hAnsi="Calibri" w:cs="Calibri"/>
          <w:i/>
        </w:rPr>
        <w:t>,</w:t>
      </w:r>
      <w:r w:rsidR="00A15EBE" w:rsidRPr="00031F7A">
        <w:rPr>
          <w:rFonts w:ascii="Calibri" w:hAnsi="Calibri" w:cs="Calibri"/>
          <w:i/>
        </w:rPr>
        <w:t xml:space="preserve"> e.g. </w:t>
      </w:r>
      <w:r w:rsidRPr="00031F7A">
        <w:rPr>
          <w:rFonts w:ascii="Calibri" w:hAnsi="Calibri" w:cs="Calibri"/>
          <w:i/>
        </w:rPr>
        <w:t xml:space="preserve">a </w:t>
      </w:r>
      <w:r w:rsidR="00A15EBE" w:rsidRPr="00031F7A">
        <w:rPr>
          <w:rFonts w:ascii="Calibri" w:hAnsi="Calibri" w:cs="Calibri"/>
          <w:i/>
        </w:rPr>
        <w:t xml:space="preserve">designated member of staff appointed to plan and provide oversight of all transporting arrangements and respond to any difficulties that may arise </w:t>
      </w:r>
    </w:p>
    <w:p w14:paraId="59F86634" w14:textId="106D4C2F" w:rsidR="00A15EBE" w:rsidRPr="00031F7A" w:rsidRDefault="00A15EBE" w:rsidP="002F20E1">
      <w:pPr>
        <w:pStyle w:val="ListParagraph"/>
        <w:numPr>
          <w:ilvl w:val="0"/>
          <w:numId w:val="152"/>
        </w:numPr>
        <w:jc w:val="both"/>
        <w:rPr>
          <w:rFonts w:ascii="Calibri" w:hAnsi="Calibri" w:cs="Calibri"/>
          <w:i/>
        </w:rPr>
      </w:pPr>
      <w:r w:rsidRPr="00031F7A">
        <w:rPr>
          <w:rFonts w:ascii="Calibri" w:hAnsi="Calibri" w:cs="Calibri"/>
          <w:i/>
        </w:rPr>
        <w:t>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5660C951" w14:textId="0989A36B" w:rsidR="005E379C" w:rsidRPr="00031F7A" w:rsidRDefault="009D6EDB" w:rsidP="002F20E1">
      <w:pPr>
        <w:pStyle w:val="ListParagraph"/>
        <w:numPr>
          <w:ilvl w:val="0"/>
          <w:numId w:val="152"/>
        </w:numPr>
        <w:ind w:left="714" w:hanging="357"/>
        <w:contextualSpacing/>
        <w:jc w:val="both"/>
        <w:rPr>
          <w:rFonts w:ascii="Calibri" w:hAnsi="Calibri" w:cs="Calibri"/>
        </w:rPr>
      </w:pPr>
      <w:r w:rsidRPr="00031F7A">
        <w:rPr>
          <w:rFonts w:ascii="Calibri" w:hAnsi="Calibri" w:cs="Calibri"/>
          <w:i/>
        </w:rPr>
        <w:t>Plan e</w:t>
      </w:r>
      <w:r w:rsidR="00A15EBE" w:rsidRPr="00031F7A">
        <w:rPr>
          <w:rFonts w:ascii="Calibri" w:hAnsi="Calibri" w:cs="Calibri"/>
          <w:i/>
        </w:rPr>
        <w:t>mergency procedures</w:t>
      </w:r>
      <w:r w:rsidR="0009738D" w:rsidRPr="00031F7A">
        <w:rPr>
          <w:rFonts w:ascii="Calibri" w:hAnsi="Calibri" w:cs="Calibri"/>
          <w:i/>
        </w:rPr>
        <w:t>,</w:t>
      </w:r>
      <w:r w:rsidR="00A15EBE" w:rsidRPr="00031F7A">
        <w:rPr>
          <w:rFonts w:ascii="Calibri" w:hAnsi="Calibri" w:cs="Calibri"/>
          <w:i/>
        </w:rPr>
        <w:t xml:space="preserve"> e.g. what </w:t>
      </w:r>
      <w:r w:rsidR="00A57835" w:rsidRPr="00031F7A">
        <w:rPr>
          <w:rFonts w:ascii="Calibri" w:hAnsi="Calibri" w:cs="Calibri"/>
          <w:i/>
        </w:rPr>
        <w:t xml:space="preserve">will </w:t>
      </w:r>
      <w:r w:rsidR="00A15EBE" w:rsidRPr="00031F7A">
        <w:rPr>
          <w:rFonts w:ascii="Calibri" w:hAnsi="Calibri" w:cs="Calibri"/>
          <w:i/>
        </w:rPr>
        <w:t>happen if the child’s health begins to deteriorate during the journe</w:t>
      </w:r>
      <w:r w:rsidR="005E379C" w:rsidRPr="00031F7A">
        <w:rPr>
          <w:rFonts w:ascii="Calibri" w:hAnsi="Calibri" w:cs="Calibri"/>
          <w:i/>
        </w:rPr>
        <w:t>y.</w:t>
      </w:r>
    </w:p>
    <w:p w14:paraId="7F8A4C45" w14:textId="77777777" w:rsidR="005E379C" w:rsidRPr="00031F7A" w:rsidRDefault="005E379C" w:rsidP="005E379C">
      <w:pPr>
        <w:contextualSpacing/>
        <w:jc w:val="both"/>
        <w:rPr>
          <w:rFonts w:ascii="Calibri" w:hAnsi="Calibri" w:cs="Calibri"/>
        </w:rPr>
      </w:pPr>
    </w:p>
    <w:p w14:paraId="59DA3F13" w14:textId="77777777" w:rsidR="005E379C" w:rsidRPr="00031F7A" w:rsidRDefault="005E379C" w:rsidP="005E379C">
      <w:pPr>
        <w:contextualSpacing/>
        <w:jc w:val="both"/>
        <w:rPr>
          <w:rFonts w:ascii="Calibri" w:hAnsi="Calibri" w:cs="Calibri"/>
        </w:rPr>
      </w:pPr>
    </w:p>
    <w:p w14:paraId="3A6DCB65" w14:textId="779CEA6D" w:rsidR="00A15EBE" w:rsidRPr="00031F7A" w:rsidRDefault="00A15EBE" w:rsidP="005E379C">
      <w:pPr>
        <w:contextualSpacing/>
        <w:jc w:val="both"/>
        <w:rPr>
          <w:rFonts w:ascii="Calibri" w:hAnsi="Calibri" w:cs="Calibri"/>
          <w:b/>
          <w:bCs/>
        </w:rPr>
      </w:pPr>
      <w:r w:rsidRPr="00031F7A">
        <w:rPr>
          <w:rFonts w:ascii="Calibri" w:hAnsi="Calibri" w:cs="Calibri"/>
          <w:b/>
          <w:bCs/>
        </w:rPr>
        <w:t>First aid</w:t>
      </w:r>
    </w:p>
    <w:p w14:paraId="2120C799" w14:textId="1B9CDE09" w:rsidR="00A15EBE" w:rsidRPr="00031F7A" w:rsidRDefault="00A15EBE" w:rsidP="00B72E68">
      <w:pPr>
        <w:jc w:val="both"/>
        <w:rPr>
          <w:rFonts w:ascii="Calibri" w:hAnsi="Calibri" w:cs="Calibri"/>
        </w:rPr>
      </w:pPr>
      <w:r w:rsidRPr="00031F7A">
        <w:rPr>
          <w:rFonts w:ascii="Calibri" w:hAnsi="Calibri" w:cs="Calibri"/>
        </w:rPr>
        <w:t xml:space="preserve">The first aid boxes are located in: </w:t>
      </w:r>
      <w:r w:rsidR="000F34B0">
        <w:rPr>
          <w:rFonts w:ascii="Calibri" w:hAnsi="Calibri" w:cs="Calibri"/>
          <w:b/>
        </w:rPr>
        <w:t>T</w:t>
      </w:r>
      <w:r w:rsidR="00384FD5">
        <w:rPr>
          <w:rFonts w:ascii="Calibri" w:hAnsi="Calibri" w:cs="Calibri"/>
          <w:b/>
        </w:rPr>
        <w:t>he shared bathroom</w:t>
      </w:r>
      <w:r w:rsidR="008424EF">
        <w:rPr>
          <w:rFonts w:ascii="Calibri" w:hAnsi="Calibri" w:cs="Calibri"/>
          <w:b/>
        </w:rPr>
        <w:t xml:space="preserve"> between butterflies and busy bees, the staff room </w:t>
      </w:r>
      <w:r w:rsidR="00045BC4">
        <w:rPr>
          <w:rFonts w:ascii="Calibri" w:hAnsi="Calibri" w:cs="Calibri"/>
          <w:b/>
        </w:rPr>
        <w:t>(for staff)</w:t>
      </w:r>
      <w:r w:rsidR="000F34B0">
        <w:rPr>
          <w:rFonts w:ascii="Calibri" w:hAnsi="Calibri" w:cs="Calibri"/>
          <w:b/>
        </w:rPr>
        <w:t>, the ladybirds room, the kitchen</w:t>
      </w:r>
      <w:r w:rsidR="008D1D5D">
        <w:rPr>
          <w:rFonts w:ascii="Calibri" w:hAnsi="Calibri" w:cs="Calibri"/>
          <w:b/>
        </w:rPr>
        <w:t>.</w:t>
      </w:r>
    </w:p>
    <w:p w14:paraId="0195ED43" w14:textId="77777777" w:rsidR="00A15EBE" w:rsidRPr="00031F7A" w:rsidRDefault="00A15EBE" w:rsidP="00B72E68">
      <w:pPr>
        <w:jc w:val="both"/>
        <w:rPr>
          <w:rFonts w:ascii="Calibri" w:hAnsi="Calibri" w:cs="Calibri"/>
        </w:rPr>
      </w:pPr>
    </w:p>
    <w:p w14:paraId="6FBBCB0D" w14:textId="77777777" w:rsidR="00A15EBE" w:rsidRPr="00031F7A" w:rsidRDefault="00A15EBE" w:rsidP="00B72E68">
      <w:pPr>
        <w:jc w:val="both"/>
        <w:rPr>
          <w:rFonts w:ascii="Calibri" w:hAnsi="Calibri" w:cs="Calibri"/>
        </w:rPr>
      </w:pPr>
      <w:r w:rsidRPr="00031F7A">
        <w:rPr>
          <w:rFonts w:ascii="Calibri" w:hAnsi="Calibri" w:cs="Calibri"/>
        </w:rPr>
        <w:t xml:space="preserve">These are accessible at all times with appropriate content for use with children. </w:t>
      </w:r>
    </w:p>
    <w:p w14:paraId="714735C8" w14:textId="77777777" w:rsidR="005E379C" w:rsidRPr="00031F7A" w:rsidRDefault="005E379C" w:rsidP="00B72E68">
      <w:pPr>
        <w:jc w:val="both"/>
        <w:rPr>
          <w:rFonts w:ascii="Calibri" w:hAnsi="Calibri" w:cs="Calibri"/>
        </w:rPr>
      </w:pPr>
    </w:p>
    <w:p w14:paraId="77A89EC0" w14:textId="1A6AE684" w:rsidR="00A15EBE" w:rsidRDefault="00A15EBE" w:rsidP="00B72E68">
      <w:pPr>
        <w:jc w:val="both"/>
        <w:rPr>
          <w:rFonts w:ascii="Calibri" w:hAnsi="Calibri" w:cs="Calibri"/>
        </w:rPr>
      </w:pPr>
      <w:r w:rsidRPr="00031F7A">
        <w:rPr>
          <w:rFonts w:ascii="Calibri" w:hAnsi="Calibri" w:cs="Calibri"/>
        </w:rPr>
        <w:t xml:space="preserve">The appointed person responsible for first aid checks the contents of the boxes regularly and replaces items that have been used or are out of date. </w:t>
      </w:r>
    </w:p>
    <w:p w14:paraId="349CFC1A" w14:textId="77777777" w:rsidR="00E65BF3" w:rsidRPr="00031F7A" w:rsidRDefault="00E65BF3" w:rsidP="00B72E68">
      <w:pPr>
        <w:jc w:val="both"/>
        <w:rPr>
          <w:rFonts w:ascii="Calibri" w:hAnsi="Calibri" w:cs="Calibri"/>
        </w:rPr>
      </w:pPr>
    </w:p>
    <w:p w14:paraId="7ABACE98" w14:textId="505A34CA" w:rsidR="00A15EBE" w:rsidRPr="00031F7A" w:rsidRDefault="00A15EBE" w:rsidP="00B72E68">
      <w:pPr>
        <w:jc w:val="both"/>
        <w:rPr>
          <w:rFonts w:ascii="Calibri" w:hAnsi="Calibri" w:cs="Calibri"/>
        </w:rPr>
      </w:pPr>
      <w:r w:rsidRPr="00031F7A">
        <w:rPr>
          <w:rFonts w:ascii="Calibri" w:hAnsi="Calibri" w:cs="Calibri"/>
        </w:rPr>
        <w:t xml:space="preserve">The staff first aid box is kept </w:t>
      </w:r>
      <w:r w:rsidR="002F6D50">
        <w:rPr>
          <w:rFonts w:ascii="Calibri" w:hAnsi="Calibri" w:cs="Calibri"/>
        </w:rPr>
        <w:t xml:space="preserve">in the </w:t>
      </w:r>
      <w:r w:rsidR="002F6D50">
        <w:rPr>
          <w:rFonts w:ascii="Calibri" w:hAnsi="Calibri" w:cs="Calibri"/>
          <w:b/>
        </w:rPr>
        <w:t>Office</w:t>
      </w:r>
      <w:r w:rsidRPr="00031F7A">
        <w:rPr>
          <w:rFonts w:ascii="Calibri" w:hAnsi="Calibri" w:cs="Calibri"/>
        </w:rPr>
        <w:t>. This is kept out of reach of the children.</w:t>
      </w:r>
    </w:p>
    <w:p w14:paraId="6B949759" w14:textId="77777777" w:rsidR="00A15EBE" w:rsidRPr="00031F7A" w:rsidRDefault="00A15EBE" w:rsidP="00586810">
      <w:pPr>
        <w:jc w:val="both"/>
        <w:rPr>
          <w:rFonts w:ascii="Calibri" w:hAnsi="Calibri" w:cs="Calibri"/>
        </w:rPr>
      </w:pPr>
    </w:p>
    <w:p w14:paraId="3E7F3488" w14:textId="77777777" w:rsidR="00A15EBE" w:rsidRPr="00031F7A" w:rsidRDefault="00A15EBE" w:rsidP="00586810">
      <w:pPr>
        <w:jc w:val="both"/>
        <w:rPr>
          <w:rFonts w:ascii="Calibri" w:hAnsi="Calibri" w:cs="Calibri"/>
        </w:rPr>
      </w:pPr>
      <w:r w:rsidRPr="00031F7A">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310F2158" w14:textId="77777777" w:rsidR="00A15EBE" w:rsidRPr="00031F7A" w:rsidRDefault="00A15EBE" w:rsidP="00586810">
      <w:pPr>
        <w:jc w:val="both"/>
        <w:rPr>
          <w:rFonts w:ascii="Calibri" w:hAnsi="Calibri" w:cs="Calibri"/>
        </w:rPr>
      </w:pPr>
    </w:p>
    <w:p w14:paraId="2C7F01F0" w14:textId="2BCD7039" w:rsidR="00A15EBE" w:rsidRPr="00031F7A" w:rsidRDefault="00A15EBE" w:rsidP="00586810">
      <w:pPr>
        <w:jc w:val="both"/>
        <w:rPr>
          <w:rFonts w:ascii="Calibri" w:hAnsi="Calibri" w:cs="Calibri"/>
          <w:b/>
        </w:rPr>
      </w:pPr>
      <w:r w:rsidRPr="00031F7A">
        <w:rPr>
          <w:rFonts w:ascii="Calibri" w:hAnsi="Calibri" w:cs="Calibri"/>
          <w:b/>
        </w:rPr>
        <w:t xml:space="preserve">The appointed person(s) responsible for first aid </w:t>
      </w:r>
      <w:r w:rsidR="00826778">
        <w:rPr>
          <w:rFonts w:ascii="Calibri" w:hAnsi="Calibri" w:cs="Calibri"/>
          <w:b/>
        </w:rPr>
        <w:t>are Lisa Scothern and Leanne Huitson</w:t>
      </w:r>
      <w:r w:rsidR="009D6EDB" w:rsidRPr="00031F7A">
        <w:rPr>
          <w:rFonts w:ascii="Calibri" w:hAnsi="Calibri" w:cs="Calibri"/>
          <w:b/>
        </w:rPr>
        <w:t>:</w:t>
      </w:r>
    </w:p>
    <w:p w14:paraId="1F7A2D48" w14:textId="77777777" w:rsidR="00A15EBE" w:rsidRPr="00031F7A" w:rsidRDefault="00A15EBE" w:rsidP="00586810">
      <w:pPr>
        <w:jc w:val="both"/>
        <w:rPr>
          <w:rFonts w:ascii="Calibri" w:hAnsi="Calibri" w:cs="Calibri"/>
        </w:rPr>
      </w:pPr>
    </w:p>
    <w:p w14:paraId="2D27D582" w14:textId="41284657" w:rsidR="00A15EBE" w:rsidRPr="00031F7A" w:rsidRDefault="00826778" w:rsidP="00586810">
      <w:pPr>
        <w:jc w:val="both"/>
        <w:rPr>
          <w:rFonts w:ascii="Calibri" w:hAnsi="Calibri" w:cs="Calibri"/>
        </w:rPr>
      </w:pPr>
      <w:r>
        <w:rPr>
          <w:rFonts w:ascii="Calibri" w:hAnsi="Calibri" w:cs="Calibri"/>
        </w:rPr>
        <w:t>M</w:t>
      </w:r>
      <w:r w:rsidR="00A15EBE" w:rsidRPr="00031F7A">
        <w:rPr>
          <w:rFonts w:ascii="Calibri" w:hAnsi="Calibri" w:cs="Calibri"/>
        </w:rPr>
        <w:t>ost</w:t>
      </w:r>
      <w:r w:rsidR="00AF327E">
        <w:rPr>
          <w:rFonts w:ascii="Calibri" w:hAnsi="Calibri" w:cs="Calibri"/>
        </w:rPr>
        <w:t xml:space="preserve"> </w:t>
      </w:r>
      <w:r w:rsidR="00A15EBE" w:rsidRPr="00031F7A">
        <w:rPr>
          <w:rFonts w:ascii="Calibri" w:hAnsi="Calibri" w:cs="Calibri"/>
        </w:rPr>
        <w:t xml:space="preserve"> of the staff are trained in paediatric first aid and this training is updated every three years.</w:t>
      </w:r>
    </w:p>
    <w:p w14:paraId="6C36B876" w14:textId="77777777" w:rsidR="00A15EBE" w:rsidRPr="00031F7A" w:rsidRDefault="00A15EBE" w:rsidP="00586810">
      <w:pPr>
        <w:jc w:val="both"/>
        <w:rPr>
          <w:rFonts w:ascii="Calibri" w:hAnsi="Calibri" w:cs="Calibri"/>
        </w:rPr>
      </w:pPr>
    </w:p>
    <w:p w14:paraId="2FE1AC6B" w14:textId="77AFBDFB" w:rsidR="0039567D" w:rsidRPr="00031F7A" w:rsidRDefault="0039567D" w:rsidP="00586810">
      <w:pPr>
        <w:jc w:val="both"/>
        <w:rPr>
          <w:rFonts w:ascii="Calibri" w:hAnsi="Calibri" w:cs="Calibri"/>
          <w:color w:val="000000"/>
        </w:rPr>
      </w:pPr>
      <w:r w:rsidRPr="00031F7A">
        <w:rPr>
          <w:rFonts w:ascii="Calibri" w:hAnsi="Calibri" w:cs="Calibri"/>
          <w:color w:val="000000"/>
        </w:rPr>
        <w:t>We ensure there is at least one person who holds a current full (12 hour) paediatric first aid (PFA) certificate on the premises and available at all times when children are present</w:t>
      </w:r>
      <w:r w:rsidR="0085724B" w:rsidRPr="00031F7A">
        <w:rPr>
          <w:rFonts w:ascii="Calibri" w:hAnsi="Calibri" w:cs="Calibri"/>
          <w:color w:val="000000"/>
        </w:rPr>
        <w:t>.</w:t>
      </w:r>
      <w:r w:rsidR="0080038A" w:rsidRPr="00031F7A">
        <w:rPr>
          <w:rFonts w:ascii="Calibri" w:hAnsi="Calibri" w:cs="Calibri"/>
          <w:color w:val="000000"/>
        </w:rPr>
        <w:t xml:space="preserve"> </w:t>
      </w:r>
    </w:p>
    <w:p w14:paraId="35231CD7" w14:textId="77777777" w:rsidR="0039567D" w:rsidRPr="00031F7A" w:rsidRDefault="0039567D" w:rsidP="00586810">
      <w:pPr>
        <w:jc w:val="both"/>
        <w:rPr>
          <w:rFonts w:ascii="Calibri" w:hAnsi="Calibri" w:cs="Calibri"/>
        </w:rPr>
      </w:pPr>
    </w:p>
    <w:p w14:paraId="0A4F77B6" w14:textId="083404B3" w:rsidR="00A15EBE" w:rsidRPr="00031F7A" w:rsidRDefault="00A15EBE" w:rsidP="00586810">
      <w:pPr>
        <w:jc w:val="both"/>
        <w:rPr>
          <w:rFonts w:ascii="Calibri" w:hAnsi="Calibri" w:cs="Calibri"/>
        </w:rPr>
      </w:pPr>
      <w:r w:rsidRPr="00031F7A">
        <w:rPr>
          <w:rFonts w:ascii="Calibri" w:hAnsi="Calibri" w:cs="Calibri"/>
        </w:rPr>
        <w:t xml:space="preserve">All first aid trained staff are listed in every room. When children are taken on an outing away from our nursery, we will always ensure they are accompanied by at least one member of staff who </w:t>
      </w:r>
      <w:r w:rsidR="00897121" w:rsidRPr="00031F7A">
        <w:rPr>
          <w:rFonts w:ascii="Calibri" w:hAnsi="Calibri" w:cs="Calibri"/>
        </w:rPr>
        <w:t>holds a</w:t>
      </w:r>
      <w:r w:rsidR="00C40BCB" w:rsidRPr="00031F7A">
        <w:rPr>
          <w:rFonts w:ascii="Calibri" w:hAnsi="Calibri" w:cs="Calibri"/>
        </w:rPr>
        <w:t xml:space="preserve"> current</w:t>
      </w:r>
      <w:r w:rsidR="00897121" w:rsidRPr="00031F7A">
        <w:rPr>
          <w:rFonts w:ascii="Calibri" w:hAnsi="Calibri" w:cs="Calibri"/>
        </w:rPr>
        <w:t xml:space="preserve"> full (12 hour) PFA certificate</w:t>
      </w:r>
      <w:r w:rsidRPr="00031F7A">
        <w:rPr>
          <w:rFonts w:ascii="Calibri" w:hAnsi="Calibri" w:cs="Calibri"/>
        </w:rPr>
        <w:t xml:space="preserve">. A first aid box is taken on all outings, along with any medication that needs to be administered in an emergency, including inhalers etc. </w:t>
      </w:r>
    </w:p>
    <w:p w14:paraId="25B049E0" w14:textId="77777777" w:rsidR="00A15EBE" w:rsidRPr="00031F7A" w:rsidRDefault="00A15EBE" w:rsidP="00CE014D">
      <w:pPr>
        <w:rPr>
          <w:rFonts w:ascii="Calibri" w:hAnsi="Calibri" w:cs="Calibri"/>
        </w:rPr>
      </w:pPr>
    </w:p>
    <w:p w14:paraId="770ED829" w14:textId="4C7E3CED" w:rsidR="00A15EBE" w:rsidRPr="00031F7A" w:rsidRDefault="00A15EBE" w:rsidP="0074122A">
      <w:pPr>
        <w:jc w:val="both"/>
        <w:rPr>
          <w:rFonts w:ascii="Calibri" w:hAnsi="Calibri" w:cs="Calibri"/>
          <w:b/>
        </w:rPr>
      </w:pPr>
      <w:r w:rsidRPr="00031F7A">
        <w:rPr>
          <w:rFonts w:ascii="Calibri" w:hAnsi="Calibri" w:cs="Calibri"/>
          <w:b/>
        </w:rPr>
        <w:t xml:space="preserve">Food </w:t>
      </w:r>
      <w:r w:rsidR="009D6EDB" w:rsidRPr="00031F7A">
        <w:rPr>
          <w:rFonts w:ascii="Calibri" w:hAnsi="Calibri" w:cs="Calibri"/>
          <w:b/>
        </w:rPr>
        <w:t>s</w:t>
      </w:r>
      <w:r w:rsidRPr="00031F7A">
        <w:rPr>
          <w:rFonts w:ascii="Calibri" w:hAnsi="Calibri" w:cs="Calibri"/>
          <w:b/>
        </w:rPr>
        <w:t xml:space="preserve">afety and play  </w:t>
      </w:r>
    </w:p>
    <w:p w14:paraId="0F87892B" w14:textId="77777777" w:rsidR="00A15EBE" w:rsidRPr="00031F7A" w:rsidRDefault="00A15EBE" w:rsidP="0074122A">
      <w:pPr>
        <w:jc w:val="both"/>
        <w:rPr>
          <w:rFonts w:ascii="Calibri" w:hAnsi="Calibri" w:cs="Calibri"/>
        </w:rPr>
      </w:pPr>
      <w:r w:rsidRPr="00031F7A">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5DA5FC3A" w14:textId="77777777" w:rsidR="00A15EBE" w:rsidRPr="00031F7A" w:rsidRDefault="00A15EBE" w:rsidP="0074122A">
      <w:pPr>
        <w:pStyle w:val="ListParagraph"/>
        <w:numPr>
          <w:ilvl w:val="0"/>
          <w:numId w:val="282"/>
        </w:numPr>
        <w:jc w:val="both"/>
        <w:rPr>
          <w:rFonts w:ascii="Calibri" w:hAnsi="Calibri" w:cs="Calibri"/>
        </w:rPr>
      </w:pPr>
      <w:r w:rsidRPr="00031F7A">
        <w:rPr>
          <w:rFonts w:ascii="Calibri" w:hAnsi="Calibri" w:cs="Calibri"/>
        </w:rPr>
        <w:t>Playdough</w:t>
      </w:r>
    </w:p>
    <w:p w14:paraId="43CA3375" w14:textId="77777777" w:rsidR="00A15EBE" w:rsidRPr="00031F7A" w:rsidRDefault="00A15EBE" w:rsidP="0074122A">
      <w:pPr>
        <w:pStyle w:val="ListParagraph"/>
        <w:numPr>
          <w:ilvl w:val="0"/>
          <w:numId w:val="282"/>
        </w:numPr>
        <w:jc w:val="both"/>
        <w:rPr>
          <w:rFonts w:ascii="Calibri" w:hAnsi="Calibri" w:cs="Calibri"/>
        </w:rPr>
      </w:pPr>
      <w:r w:rsidRPr="00031F7A">
        <w:rPr>
          <w:rFonts w:ascii="Calibri" w:hAnsi="Calibri" w:cs="Calibri"/>
        </w:rPr>
        <w:t>Cornflour</w:t>
      </w:r>
    </w:p>
    <w:p w14:paraId="3F24E90B" w14:textId="77777777" w:rsidR="00A15EBE" w:rsidRPr="00031F7A" w:rsidRDefault="00A15EBE" w:rsidP="0074122A">
      <w:pPr>
        <w:pStyle w:val="ListParagraph"/>
        <w:numPr>
          <w:ilvl w:val="0"/>
          <w:numId w:val="282"/>
        </w:numPr>
        <w:jc w:val="both"/>
        <w:rPr>
          <w:rFonts w:ascii="Calibri" w:hAnsi="Calibri" w:cs="Calibri"/>
        </w:rPr>
      </w:pPr>
      <w:r w:rsidRPr="00031F7A">
        <w:rPr>
          <w:rFonts w:ascii="Calibri" w:hAnsi="Calibri" w:cs="Calibri"/>
        </w:rPr>
        <w:t>Dried pasta, rice and pulses.</w:t>
      </w:r>
    </w:p>
    <w:p w14:paraId="060D2729" w14:textId="77777777" w:rsidR="00A15EBE" w:rsidRPr="00031F7A" w:rsidRDefault="00A15EBE" w:rsidP="0074122A">
      <w:pPr>
        <w:jc w:val="both"/>
        <w:rPr>
          <w:rFonts w:ascii="Calibri" w:hAnsi="Calibri" w:cs="Calibri"/>
        </w:rPr>
      </w:pPr>
    </w:p>
    <w:p w14:paraId="41A41368" w14:textId="44C09229" w:rsidR="00A15EBE" w:rsidRPr="00031F7A" w:rsidRDefault="00A15EBE" w:rsidP="0074122A">
      <w:pPr>
        <w:jc w:val="both"/>
        <w:rPr>
          <w:rFonts w:ascii="Calibri" w:hAnsi="Calibri" w:cs="Calibri"/>
        </w:rPr>
      </w:pPr>
      <w:r w:rsidRPr="00031F7A">
        <w:rPr>
          <w:rFonts w:ascii="Calibri" w:hAnsi="Calibri" w:cs="Calibri"/>
        </w:rPr>
        <w:t>These are risk assessed and presented differently to the way it would be presented for eating</w:t>
      </w:r>
      <w:r w:rsidR="0009738D" w:rsidRPr="00031F7A">
        <w:rPr>
          <w:rFonts w:ascii="Calibri" w:hAnsi="Calibri" w:cs="Calibri"/>
        </w:rPr>
        <w:t>,</w:t>
      </w:r>
      <w:r w:rsidRPr="00031F7A">
        <w:rPr>
          <w:rFonts w:ascii="Calibri" w:hAnsi="Calibri" w:cs="Calibri"/>
        </w:rPr>
        <w:t xml:space="preserve"> e.g. in </w:t>
      </w:r>
      <w:r w:rsidR="009D6EDB" w:rsidRPr="00031F7A">
        <w:rPr>
          <w:rFonts w:ascii="Calibri" w:hAnsi="Calibri" w:cs="Calibri"/>
        </w:rPr>
        <w:t xml:space="preserve">tuff </w:t>
      </w:r>
      <w:r w:rsidRPr="00031F7A">
        <w:rPr>
          <w:rFonts w:ascii="Calibri" w:hAnsi="Calibri" w:cs="Calibri"/>
        </w:rPr>
        <w:t>trays</w:t>
      </w:r>
      <w:r w:rsidR="009D6EDB" w:rsidRPr="00031F7A">
        <w:rPr>
          <w:rFonts w:ascii="Calibri" w:hAnsi="Calibri" w:cs="Calibri"/>
        </w:rPr>
        <w:t>.</w:t>
      </w:r>
    </w:p>
    <w:p w14:paraId="4E894982" w14:textId="77777777" w:rsidR="00A15EBE" w:rsidRPr="00031F7A" w:rsidRDefault="00A15EBE" w:rsidP="0074122A">
      <w:pPr>
        <w:jc w:val="both"/>
        <w:rPr>
          <w:rFonts w:ascii="Calibri" w:hAnsi="Calibri" w:cs="Calibri"/>
        </w:rPr>
      </w:pPr>
    </w:p>
    <w:p w14:paraId="03D5DA12" w14:textId="2AB400F1" w:rsidR="00A15EBE" w:rsidRPr="00031F7A" w:rsidRDefault="00A15EBE" w:rsidP="0074122A">
      <w:pPr>
        <w:jc w:val="both"/>
        <w:rPr>
          <w:rFonts w:ascii="Calibri" w:hAnsi="Calibri" w:cs="Calibri"/>
        </w:rPr>
      </w:pPr>
      <w:r w:rsidRPr="00031F7A">
        <w:rPr>
          <w:rFonts w:ascii="Calibri" w:hAnsi="Calibri" w:cs="Calibri"/>
        </w:rPr>
        <w:t>Food items may also be incorporated into the role play area to enrich the learning experiences for children</w:t>
      </w:r>
      <w:r w:rsidR="0009738D" w:rsidRPr="00031F7A">
        <w:rPr>
          <w:rFonts w:ascii="Calibri" w:hAnsi="Calibri" w:cs="Calibri"/>
        </w:rPr>
        <w:t>,</w:t>
      </w:r>
      <w:r w:rsidRPr="00031F7A">
        <w:rPr>
          <w:rFonts w:ascii="Calibri" w:hAnsi="Calibri" w:cs="Calibri"/>
        </w:rPr>
        <w:t xml:space="preserve"> e.g. fruits and vegetables. Children will be fully supervised during these activities.</w:t>
      </w:r>
    </w:p>
    <w:p w14:paraId="34B80B35" w14:textId="77777777" w:rsidR="009D6EDB" w:rsidRPr="00031F7A" w:rsidRDefault="009D6EDB" w:rsidP="0074122A">
      <w:pPr>
        <w:jc w:val="both"/>
        <w:rPr>
          <w:rFonts w:ascii="Calibri" w:hAnsi="Calibri" w:cs="Calibri"/>
        </w:rPr>
      </w:pPr>
    </w:p>
    <w:p w14:paraId="3E1B8FD9" w14:textId="3F1F7428" w:rsidR="00A15EBE" w:rsidRDefault="00A15EBE" w:rsidP="0074122A">
      <w:pPr>
        <w:jc w:val="both"/>
        <w:rPr>
          <w:rFonts w:ascii="Calibri" w:hAnsi="Calibri" w:cs="Calibri"/>
        </w:rPr>
      </w:pPr>
      <w:r w:rsidRPr="00031F7A">
        <w:rPr>
          <w:rFonts w:ascii="Calibri" w:hAnsi="Calibri" w:cs="Calibri"/>
        </w:rPr>
        <w:t>Food that could cause a choking hazard, including raw jelly</w:t>
      </w:r>
      <w:r w:rsidR="009D6EDB" w:rsidRPr="00031F7A">
        <w:rPr>
          <w:rFonts w:ascii="Calibri" w:hAnsi="Calibri" w:cs="Calibri"/>
        </w:rPr>
        <w:t>,</w:t>
      </w:r>
      <w:r w:rsidRPr="00031F7A">
        <w:rPr>
          <w:rFonts w:ascii="Calibri" w:hAnsi="Calibri" w:cs="Calibri"/>
        </w:rPr>
        <w:t xml:space="preserve"> is not used. </w:t>
      </w:r>
    </w:p>
    <w:p w14:paraId="1027D506" w14:textId="77777777" w:rsidR="00FB3466" w:rsidRDefault="00FB3466" w:rsidP="0074122A">
      <w:pPr>
        <w:jc w:val="both"/>
        <w:rPr>
          <w:rFonts w:ascii="Calibri" w:hAnsi="Calibri" w:cs="Calibri"/>
        </w:rPr>
      </w:pPr>
    </w:p>
    <w:p w14:paraId="0BF9F034" w14:textId="51EAC4A1" w:rsidR="00FB3466" w:rsidRDefault="00FB3466" w:rsidP="0074122A">
      <w:pPr>
        <w:jc w:val="both"/>
        <w:rPr>
          <w:rFonts w:ascii="Calibri" w:hAnsi="Calibri" w:cs="Calibri"/>
        </w:rPr>
      </w:pPr>
      <w:r w:rsidRPr="005D4E51">
        <w:rPr>
          <w:rFonts w:ascii="Calibri" w:hAnsi="Calibri" w:cs="Calibri"/>
        </w:rPr>
        <w:t>See the Food play policy for further details.</w:t>
      </w:r>
    </w:p>
    <w:p w14:paraId="03BAC5F0" w14:textId="5D21F023" w:rsidR="00A15EBE" w:rsidRPr="00031F7A" w:rsidRDefault="00A15EBE" w:rsidP="0074122A">
      <w:pPr>
        <w:jc w:val="both"/>
        <w:rPr>
          <w:rFonts w:ascii="Calibri" w:hAnsi="Calibri" w:cs="Calibri"/>
          <w:b/>
          <w:bCs/>
        </w:rPr>
      </w:pPr>
      <w:r w:rsidRPr="00031F7A">
        <w:rPr>
          <w:rFonts w:ascii="Calibri" w:hAnsi="Calibri" w:cs="Calibri"/>
          <w:b/>
          <w:bCs/>
        </w:rPr>
        <w:t>Personal protective equipment (PPE)</w:t>
      </w:r>
    </w:p>
    <w:p w14:paraId="2F482D94" w14:textId="0F52091E" w:rsidR="00A15EBE" w:rsidRPr="00031F7A" w:rsidRDefault="00A15EBE" w:rsidP="0074122A">
      <w:pPr>
        <w:jc w:val="both"/>
        <w:rPr>
          <w:rFonts w:ascii="Calibri" w:hAnsi="Calibri" w:cs="Calibri"/>
        </w:rPr>
      </w:pPr>
      <w:r w:rsidRPr="00031F7A">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w:t>
      </w:r>
      <w:r w:rsidR="001E6B36" w:rsidRPr="00031F7A">
        <w:rPr>
          <w:rFonts w:ascii="Calibri" w:hAnsi="Calibri" w:cs="Calibri"/>
        </w:rPr>
        <w:t xml:space="preserve">procuring </w:t>
      </w:r>
      <w:r w:rsidRPr="00031F7A">
        <w:rPr>
          <w:rFonts w:ascii="Calibri" w:hAnsi="Calibri" w:cs="Calibri"/>
        </w:rPr>
        <w:t xml:space="preserve">PPE to ensure all allergies and individual needs are supported and this is evaluated on an ongoing basis. </w:t>
      </w:r>
    </w:p>
    <w:p w14:paraId="59346D55" w14:textId="77777777" w:rsidR="00C3712D" w:rsidRPr="00031F7A" w:rsidRDefault="00C3712D" w:rsidP="0074122A">
      <w:pPr>
        <w:jc w:val="both"/>
        <w:rPr>
          <w:rFonts w:ascii="Calibri" w:hAnsi="Calibri" w:cs="Calibri"/>
        </w:rPr>
      </w:pPr>
    </w:p>
    <w:p w14:paraId="23B823E8" w14:textId="77777777" w:rsidR="00A15EBE" w:rsidRPr="00031F7A" w:rsidRDefault="00A15EBE" w:rsidP="00586810">
      <w:pPr>
        <w:pStyle w:val="H2"/>
        <w:jc w:val="both"/>
        <w:rPr>
          <w:rFonts w:ascii="Calibri" w:hAnsi="Calibri" w:cs="Calibri"/>
        </w:rPr>
      </w:pPr>
      <w:r w:rsidRPr="00031F7A">
        <w:rPr>
          <w:rFonts w:ascii="Calibri" w:hAnsi="Calibri" w:cs="Calibri"/>
        </w:rPr>
        <w:t>Dealing with blood</w:t>
      </w:r>
    </w:p>
    <w:p w14:paraId="6A464FDF" w14:textId="77777777" w:rsidR="00A15EBE" w:rsidRPr="00031F7A" w:rsidRDefault="00A15EBE" w:rsidP="00586810">
      <w:pPr>
        <w:jc w:val="both"/>
        <w:rPr>
          <w:rFonts w:ascii="Calibri" w:hAnsi="Calibri" w:cs="Calibri"/>
        </w:rPr>
      </w:pPr>
      <w:r w:rsidRPr="00031F7A">
        <w:rPr>
          <w:rFonts w:ascii="Calibri" w:hAnsi="Calibri" w:cs="Calibri"/>
        </w:rPr>
        <w:t>We may not be aware that any child attending the nursery has a condition that may be transmitted via blood. Any staff member dealing with blood must:</w:t>
      </w:r>
    </w:p>
    <w:p w14:paraId="267320FD" w14:textId="53DDB6E2" w:rsidR="00A15EBE" w:rsidRPr="00031F7A" w:rsidRDefault="00A15EBE" w:rsidP="002F20E1">
      <w:pPr>
        <w:numPr>
          <w:ilvl w:val="0"/>
          <w:numId w:val="121"/>
        </w:numPr>
        <w:jc w:val="both"/>
        <w:rPr>
          <w:rFonts w:ascii="Calibri" w:hAnsi="Calibri" w:cs="Calibri"/>
        </w:rPr>
      </w:pPr>
      <w:r w:rsidRPr="00031F7A">
        <w:rPr>
          <w:rFonts w:ascii="Calibri" w:hAnsi="Calibri" w:cs="Calibri"/>
        </w:rPr>
        <w:t>Always take precautions when cleaning wounds as some conditions such as hepatitis or the HIV virus can be transmitted via blood</w:t>
      </w:r>
    </w:p>
    <w:p w14:paraId="29C550DE" w14:textId="77777777" w:rsidR="00A15EBE" w:rsidRPr="00031F7A" w:rsidRDefault="00A15EBE" w:rsidP="002F20E1">
      <w:pPr>
        <w:numPr>
          <w:ilvl w:val="0"/>
          <w:numId w:val="121"/>
        </w:numPr>
        <w:jc w:val="both"/>
        <w:rPr>
          <w:rFonts w:ascii="Calibri" w:hAnsi="Calibri" w:cs="Calibri"/>
        </w:rPr>
      </w:pPr>
      <w:r w:rsidRPr="00031F7A">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11BC2F04" w14:textId="77777777" w:rsidR="00A15EBE" w:rsidRPr="00031F7A" w:rsidRDefault="00A15EBE" w:rsidP="00586810">
      <w:pPr>
        <w:jc w:val="both"/>
        <w:rPr>
          <w:rFonts w:ascii="Calibri" w:hAnsi="Calibri" w:cs="Calibri"/>
        </w:rPr>
      </w:pPr>
    </w:p>
    <w:p w14:paraId="7B64622C" w14:textId="77777777" w:rsidR="00A15EBE" w:rsidRPr="00031F7A" w:rsidRDefault="00A15EBE" w:rsidP="00586810">
      <w:pPr>
        <w:pStyle w:val="H2"/>
        <w:jc w:val="both"/>
        <w:rPr>
          <w:rFonts w:ascii="Calibri" w:hAnsi="Calibri" w:cs="Calibri"/>
        </w:rPr>
      </w:pPr>
      <w:r w:rsidRPr="00031F7A">
        <w:rPr>
          <w:rFonts w:ascii="Calibri" w:hAnsi="Calibri" w:cs="Calibri"/>
        </w:rPr>
        <w:t>Needle punctures and sharps injury</w:t>
      </w:r>
    </w:p>
    <w:p w14:paraId="09CA7D46" w14:textId="77777777" w:rsidR="009B570D" w:rsidRPr="00031F7A" w:rsidRDefault="00A15EBE" w:rsidP="00586810">
      <w:pPr>
        <w:jc w:val="both"/>
        <w:rPr>
          <w:rFonts w:ascii="Calibri" w:hAnsi="Calibri" w:cs="Calibri"/>
        </w:rPr>
      </w:pPr>
      <w:r w:rsidRPr="00031F7A">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339D87B6" w14:textId="77777777" w:rsidR="002D421D" w:rsidRPr="00031F7A" w:rsidRDefault="002D421D" w:rsidP="00586810">
      <w:pPr>
        <w:jc w:val="both"/>
        <w:rPr>
          <w:rFonts w:ascii="Calibri" w:hAnsi="Calibri" w:cs="Calibri"/>
        </w:rPr>
      </w:pPr>
    </w:p>
    <w:p w14:paraId="0B4CC572" w14:textId="520DCB4C" w:rsidR="009B570D" w:rsidRPr="00031F7A" w:rsidRDefault="00537754" w:rsidP="00586810">
      <w:pPr>
        <w:jc w:val="both"/>
        <w:rPr>
          <w:rFonts w:ascii="Calibri" w:hAnsi="Calibri" w:cs="Calibri"/>
        </w:rPr>
      </w:pPr>
      <w:r w:rsidRPr="00031F7A">
        <w:rPr>
          <w:rFonts w:ascii="Calibri" w:hAnsi="Calibri" w:cs="Calibri"/>
        </w:rPr>
        <w:t>Parents of c</w:t>
      </w:r>
      <w:r w:rsidR="009B570D" w:rsidRPr="00031F7A">
        <w:rPr>
          <w:rFonts w:ascii="Calibri" w:hAnsi="Calibri" w:cs="Calibri"/>
        </w:rPr>
        <w:t xml:space="preserve">hildren requiring needles as part of managing a medical condition should </w:t>
      </w:r>
      <w:r w:rsidRPr="00031F7A">
        <w:rPr>
          <w:rFonts w:ascii="Calibri" w:hAnsi="Calibri" w:cs="Calibri"/>
        </w:rPr>
        <w:t>supply the nursery with an approved sharps box for safe disposal</w:t>
      </w:r>
      <w:r w:rsidR="0043041E" w:rsidRPr="00031F7A">
        <w:rPr>
          <w:rFonts w:ascii="Calibri" w:hAnsi="Calibri" w:cs="Calibri"/>
        </w:rPr>
        <w:t xml:space="preserve">. </w:t>
      </w:r>
      <w:r w:rsidR="009305D3" w:rsidRPr="00031F7A">
        <w:rPr>
          <w:rFonts w:ascii="Calibri" w:hAnsi="Calibri" w:cs="Calibri"/>
        </w:rPr>
        <w:t>Full boxes will be returned to the parents.</w:t>
      </w:r>
    </w:p>
    <w:p w14:paraId="5B8BE179" w14:textId="77777777" w:rsidR="009305D3" w:rsidRPr="00031F7A" w:rsidRDefault="009305D3" w:rsidP="00586810">
      <w:pPr>
        <w:jc w:val="both"/>
        <w:rPr>
          <w:rFonts w:ascii="Calibri" w:hAnsi="Calibri" w:cs="Calibri"/>
        </w:rPr>
      </w:pPr>
    </w:p>
    <w:p w14:paraId="55173B41" w14:textId="5694F36B" w:rsidR="00A15EBE" w:rsidRPr="00031F7A" w:rsidRDefault="00A15EBE" w:rsidP="00586810">
      <w:pPr>
        <w:jc w:val="both"/>
        <w:rPr>
          <w:rFonts w:ascii="Calibri" w:hAnsi="Calibri" w:cs="Calibri"/>
        </w:rPr>
      </w:pPr>
      <w:r w:rsidRPr="00031F7A">
        <w:rPr>
          <w:rFonts w:ascii="Calibri" w:hAnsi="Calibri" w:cs="Calibri"/>
        </w:rPr>
        <w:t>If a needle is found</w:t>
      </w:r>
      <w:r w:rsidR="0009738D" w:rsidRPr="00031F7A">
        <w:rPr>
          <w:rFonts w:ascii="Calibri" w:hAnsi="Calibri" w:cs="Calibri"/>
        </w:rPr>
        <w:t>,</w:t>
      </w:r>
      <w:r w:rsidR="009305D3" w:rsidRPr="00031F7A">
        <w:rPr>
          <w:rFonts w:ascii="Calibri" w:hAnsi="Calibri" w:cs="Calibri"/>
        </w:rPr>
        <w:t xml:space="preserve"> e.g. in the nursery grounds</w:t>
      </w:r>
      <w:r w:rsidR="002D421D" w:rsidRPr="00031F7A">
        <w:rPr>
          <w:rFonts w:ascii="Calibri" w:hAnsi="Calibri" w:cs="Calibri"/>
        </w:rPr>
        <w:t>,</w:t>
      </w:r>
      <w:r w:rsidRPr="00031F7A">
        <w:rPr>
          <w:rFonts w:ascii="Calibri" w:hAnsi="Calibri" w:cs="Calibri"/>
        </w:rPr>
        <w:t xml:space="preserve"> the local authority must be contacted to deal with its disposal. </w:t>
      </w:r>
    </w:p>
    <w:p w14:paraId="7748FD75" w14:textId="77777777" w:rsidR="00A15EBE" w:rsidRPr="00031F7A" w:rsidRDefault="00A15EBE" w:rsidP="00586810">
      <w:pPr>
        <w:jc w:val="both"/>
        <w:rPr>
          <w:rFonts w:ascii="Calibri" w:hAnsi="Calibri" w:cs="Calibri"/>
        </w:rPr>
      </w:pPr>
    </w:p>
    <w:p w14:paraId="46307155" w14:textId="77777777" w:rsidR="00A15EBE" w:rsidRPr="00031F7A" w:rsidRDefault="00A15EBE" w:rsidP="00586810">
      <w:pPr>
        <w:jc w:val="both"/>
        <w:rPr>
          <w:rFonts w:ascii="Calibri" w:hAnsi="Calibri" w:cs="Calibri"/>
        </w:rPr>
      </w:pPr>
      <w:r w:rsidRPr="00031F7A">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4B789F39" w14:textId="77777777" w:rsidR="00A15EBE" w:rsidRPr="00031F7A" w:rsidRDefault="00A15EBE" w:rsidP="00586810">
      <w:pPr>
        <w:jc w:val="both"/>
        <w:rPr>
          <w:rFonts w:ascii="Calibri" w:hAnsi="Calibri" w:cs="Calibri"/>
        </w:rPr>
      </w:pPr>
    </w:p>
    <w:p w14:paraId="6D812346" w14:textId="32B4D21C" w:rsidR="00A15EBE" w:rsidRPr="00031F7A" w:rsidRDefault="00A15EBE" w:rsidP="00586810">
      <w:pPr>
        <w:jc w:val="both"/>
        <w:rPr>
          <w:rFonts w:ascii="Calibri" w:hAnsi="Calibri" w:cs="Calibri"/>
        </w:rPr>
      </w:pPr>
      <w:r w:rsidRPr="00031F7A">
        <w:rPr>
          <w:rFonts w:ascii="Calibri" w:hAnsi="Calibri" w:cs="Calibri"/>
        </w:rPr>
        <w:t xml:space="preserve">This policy is updated at least annually in consultation with staff and parents and/or after a serious accident or incident. </w:t>
      </w:r>
    </w:p>
    <w:p w14:paraId="5DED515D" w14:textId="57B90836" w:rsidR="00F96554" w:rsidRPr="00031F7A" w:rsidRDefault="00F96554" w:rsidP="00586810">
      <w:pPr>
        <w:jc w:val="both"/>
        <w:rPr>
          <w:rFonts w:ascii="Calibri" w:hAnsi="Calibri" w:cs="Calibri"/>
        </w:rPr>
      </w:pPr>
    </w:p>
    <w:p w14:paraId="707CD961" w14:textId="77777777" w:rsidR="00160F99" w:rsidRPr="00031F7A" w:rsidRDefault="00160F9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5E9568BE" w14:textId="77777777" w:rsidTr="00E8790A">
        <w:trPr>
          <w:jc w:val="center"/>
        </w:trPr>
        <w:tc>
          <w:tcPr>
            <w:tcW w:w="2943" w:type="dxa"/>
            <w:tcBorders>
              <w:top w:val="single" w:sz="4" w:space="0" w:color="000000"/>
            </w:tcBorders>
            <w:vAlign w:val="center"/>
          </w:tcPr>
          <w:p w14:paraId="24636284"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3C738B9"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CD7D1B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190108BD" w14:textId="77777777" w:rsidTr="00E8790A">
        <w:trPr>
          <w:jc w:val="center"/>
        </w:trPr>
        <w:tc>
          <w:tcPr>
            <w:tcW w:w="2943" w:type="dxa"/>
            <w:vAlign w:val="center"/>
          </w:tcPr>
          <w:p w14:paraId="24E02641" w14:textId="6BCCB18C" w:rsidR="00160F99" w:rsidRPr="00031F7A" w:rsidRDefault="000C068D"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46284E4D" w14:textId="407C17FF" w:rsidR="00160F99" w:rsidRPr="00031F7A" w:rsidRDefault="00D013FB" w:rsidP="00E8790A">
            <w:pPr>
              <w:jc w:val="both"/>
              <w:rPr>
                <w:rFonts w:ascii="Calibri" w:eastAsia="Calibri" w:hAnsi="Calibri" w:cs="Calibri"/>
                <w:sz w:val="22"/>
                <w:szCs w:val="22"/>
              </w:rPr>
            </w:pPr>
            <w:r>
              <w:rPr>
                <w:rFonts w:ascii="Calibri" w:eastAsia="Calibri" w:hAnsi="Calibri" w:cs="Calibri"/>
                <w:sz w:val="22"/>
                <w:szCs w:val="22"/>
              </w:rPr>
              <w:t xml:space="preserve">A Borthwick </w:t>
            </w:r>
          </w:p>
        </w:tc>
        <w:tc>
          <w:tcPr>
            <w:tcW w:w="2754" w:type="dxa"/>
          </w:tcPr>
          <w:p w14:paraId="1350ACC7" w14:textId="2ECE4464" w:rsidR="00160F99" w:rsidRPr="00031F7A" w:rsidRDefault="00D013FB"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E331EE8" w14:textId="77777777" w:rsidR="00A15EBE" w:rsidRPr="00031F7A" w:rsidRDefault="00A15EBE" w:rsidP="00586810">
      <w:pPr>
        <w:jc w:val="both"/>
        <w:rPr>
          <w:rFonts w:ascii="Calibri" w:hAnsi="Calibri" w:cs="Calibri"/>
        </w:rPr>
      </w:pPr>
    </w:p>
    <w:p w14:paraId="4C375B94" w14:textId="2FDD9237" w:rsidR="00A15EBE" w:rsidRPr="00031F7A" w:rsidRDefault="00A15EBE" w:rsidP="003D0CC1">
      <w:pPr>
        <w:pStyle w:val="H1"/>
        <w:rPr>
          <w:rFonts w:ascii="Calibri" w:hAnsi="Calibri"/>
        </w:rPr>
      </w:pPr>
      <w:bookmarkStart w:id="90" w:name="_Toc15917062"/>
      <w:bookmarkStart w:id="91" w:name="_Toc185842956"/>
      <w:bookmarkStart w:id="92" w:name="_Hlk106868148"/>
      <w:bookmarkStart w:id="93" w:name="_Toc372294238"/>
      <w:bookmarkStart w:id="94" w:name="_Toc206767586"/>
      <w:bookmarkEnd w:id="88"/>
      <w:r w:rsidRPr="00004366">
        <w:rPr>
          <w:rFonts w:ascii="Calibri" w:hAnsi="Calibri"/>
        </w:rPr>
        <w:lastRenderedPageBreak/>
        <w:t>Admissions</w:t>
      </w:r>
      <w:r w:rsidR="00563BA9" w:rsidRPr="00004366">
        <w:rPr>
          <w:rFonts w:ascii="Calibri" w:hAnsi="Calibri"/>
        </w:rPr>
        <w:t xml:space="preserve"> Policy</w:t>
      </w:r>
      <w:bookmarkEnd w:id="94"/>
      <w:r w:rsidR="00563BA9" w:rsidRPr="00004366">
        <w:rPr>
          <w:rFonts w:ascii="Calibri" w:hAnsi="Calibri"/>
        </w:rPr>
        <w:t xml:space="preserve"> </w:t>
      </w:r>
      <w:bookmarkEnd w:id="90"/>
      <w:bookmarkEnd w:id="91"/>
    </w:p>
    <w:p w14:paraId="6AC62049" w14:textId="77777777" w:rsidR="00250D9F" w:rsidRPr="00031F7A" w:rsidRDefault="00250D9F" w:rsidP="00250D9F">
      <w:pPr>
        <w:jc w:val="both"/>
        <w:rPr>
          <w:rFonts w:ascii="Calibri" w:hAnsi="Calibri" w:cs="Calibri"/>
          <w:i/>
          <w:iCs/>
        </w:rPr>
      </w:pPr>
    </w:p>
    <w:p w14:paraId="49E8FE1D" w14:textId="05D22AF1" w:rsidR="00250D9F" w:rsidRPr="00031F7A" w:rsidRDefault="00250D9F" w:rsidP="00250D9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EEE6015" w14:textId="77777777" w:rsidR="00250D9F" w:rsidRPr="00031F7A" w:rsidRDefault="00250D9F" w:rsidP="00586810">
      <w:pPr>
        <w:jc w:val="both"/>
        <w:rPr>
          <w:rFonts w:ascii="Calibri" w:hAnsi="Calibri" w:cs="Calibri"/>
        </w:rPr>
      </w:pPr>
    </w:p>
    <w:p w14:paraId="42A45FF7" w14:textId="7CE689EE" w:rsidR="00A15EBE" w:rsidRPr="00031F7A" w:rsidRDefault="00A15EBE" w:rsidP="00586810">
      <w:pPr>
        <w:jc w:val="both"/>
        <w:rPr>
          <w:rFonts w:ascii="Calibri" w:hAnsi="Calibri" w:cs="Calibri"/>
        </w:rPr>
      </w:pPr>
      <w:r w:rsidRPr="00031F7A">
        <w:rPr>
          <w:rFonts w:ascii="Calibri" w:hAnsi="Calibri" w:cs="Calibri"/>
        </w:rPr>
        <w:t xml:space="preserve">Comment from the legal team to consider: </w:t>
      </w:r>
    </w:p>
    <w:p w14:paraId="37026A2A" w14:textId="77777777" w:rsidR="00A15EBE" w:rsidRPr="00031F7A" w:rsidRDefault="00A15EBE" w:rsidP="00586810">
      <w:pPr>
        <w:jc w:val="both"/>
        <w:rPr>
          <w:rFonts w:ascii="Calibri" w:hAnsi="Calibri" w:cs="Calibri"/>
          <w:i/>
        </w:rPr>
      </w:pPr>
      <w:r w:rsidRPr="00031F7A">
        <w:rPr>
          <w:rFonts w:ascii="Calibri" w:hAnsi="Calibri" w:cs="Calibri"/>
          <w:i/>
        </w:rPr>
        <w:t>When using this policy ensure that it is reflecting your admissions criteria, as this must be followed otherwise you could find yourselves in difficulties.</w:t>
      </w:r>
    </w:p>
    <w:p w14:paraId="4E4FC160" w14:textId="77777777" w:rsidR="00A15EBE" w:rsidRPr="00031F7A" w:rsidRDefault="00A15EBE" w:rsidP="00586810">
      <w:pPr>
        <w:jc w:val="both"/>
        <w:rPr>
          <w:rFonts w:ascii="Calibri" w:hAnsi="Calibri" w:cs="Calibri"/>
        </w:rPr>
      </w:pPr>
    </w:p>
    <w:p w14:paraId="64BA4E79" w14:textId="37147A4E" w:rsidR="00A15EBE" w:rsidRPr="00031F7A" w:rsidRDefault="00A15EBE" w:rsidP="00586810">
      <w:pPr>
        <w:jc w:val="both"/>
        <w:rPr>
          <w:rFonts w:ascii="Calibri" w:hAnsi="Calibri" w:cs="Calibri"/>
        </w:rPr>
      </w:pPr>
      <w:r w:rsidRPr="00031F7A">
        <w:rPr>
          <w:rFonts w:ascii="Calibri" w:hAnsi="Calibri" w:cs="Calibri"/>
        </w:rPr>
        <w:t xml:space="preserve">At </w:t>
      </w:r>
      <w:r w:rsidR="00DD6C86">
        <w:rPr>
          <w:rFonts w:ascii="Calibri" w:hAnsi="Calibri" w:cs="Calibri"/>
          <w:b/>
        </w:rPr>
        <w:t xml:space="preserve">Nesham Nursery </w:t>
      </w:r>
      <w:r w:rsidRPr="00031F7A">
        <w:rPr>
          <w:rFonts w:ascii="Calibri" w:hAnsi="Calibri" w:cs="Calibri"/>
        </w:rPr>
        <w:t>we care for</w:t>
      </w:r>
      <w:r w:rsidR="00D86F38">
        <w:rPr>
          <w:rFonts w:ascii="Calibri" w:hAnsi="Calibri" w:cs="Calibri"/>
        </w:rPr>
        <w:t xml:space="preserve"> </w:t>
      </w:r>
      <w:r w:rsidR="00D86F38" w:rsidRPr="004F1432">
        <w:rPr>
          <w:rFonts w:ascii="Calibri" w:hAnsi="Calibri" w:cs="Calibri"/>
          <w:b/>
          <w:bCs/>
        </w:rPr>
        <w:t>77</w:t>
      </w:r>
      <w:r w:rsidRPr="00031F7A">
        <w:rPr>
          <w:rFonts w:ascii="Calibri" w:hAnsi="Calibri" w:cs="Calibri"/>
        </w:rPr>
        <w:t xml:space="preserve"> children between the ages of </w:t>
      </w:r>
      <w:r w:rsidR="00B4101D">
        <w:rPr>
          <w:rFonts w:ascii="Calibri" w:hAnsi="Calibri" w:cs="Calibri"/>
          <w:b/>
        </w:rPr>
        <w:t>12</w:t>
      </w:r>
      <w:r w:rsidR="00EB3585">
        <w:rPr>
          <w:rFonts w:ascii="Calibri" w:hAnsi="Calibri" w:cs="Calibri"/>
          <w:b/>
        </w:rPr>
        <w:t xml:space="preserve"> weeks</w:t>
      </w:r>
      <w:r w:rsidRPr="00031F7A">
        <w:rPr>
          <w:rFonts w:ascii="Calibri" w:hAnsi="Calibri" w:cs="Calibri"/>
        </w:rPr>
        <w:t xml:space="preserve"> and </w:t>
      </w:r>
      <w:r w:rsidR="00EB3585">
        <w:rPr>
          <w:rFonts w:ascii="Calibri" w:hAnsi="Calibri" w:cs="Calibri"/>
          <w:b/>
        </w:rPr>
        <w:t>5 yrs</w:t>
      </w:r>
      <w:r w:rsidRPr="00031F7A">
        <w:rPr>
          <w:rFonts w:ascii="Calibri" w:hAnsi="Calibri" w:cs="Calibri"/>
        </w:rPr>
        <w:t>.</w:t>
      </w:r>
    </w:p>
    <w:p w14:paraId="5A61668D" w14:textId="77777777" w:rsidR="00A15EBE" w:rsidRPr="00031F7A" w:rsidRDefault="00A15EBE" w:rsidP="00586810">
      <w:pPr>
        <w:jc w:val="both"/>
        <w:rPr>
          <w:rFonts w:ascii="Calibri" w:hAnsi="Calibri" w:cs="Calibri"/>
        </w:rPr>
      </w:pPr>
    </w:p>
    <w:p w14:paraId="65A80CF5" w14:textId="77777777" w:rsidR="00A15EBE" w:rsidRPr="00031F7A" w:rsidRDefault="00A15EBE" w:rsidP="00586810">
      <w:pPr>
        <w:jc w:val="both"/>
        <w:rPr>
          <w:rFonts w:ascii="Calibri" w:hAnsi="Calibri" w:cs="Calibri"/>
        </w:rPr>
      </w:pPr>
      <w:r w:rsidRPr="00031F7A">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7B05F5C2" w14:textId="77777777" w:rsidR="00A15EBE" w:rsidRPr="00031F7A" w:rsidRDefault="00A15EBE" w:rsidP="00586810">
      <w:pPr>
        <w:jc w:val="both"/>
        <w:rPr>
          <w:rFonts w:ascii="Calibri" w:hAnsi="Calibri" w:cs="Calibri"/>
        </w:rPr>
      </w:pPr>
    </w:p>
    <w:p w14:paraId="2EB1FCC1" w14:textId="60594FF8" w:rsidR="00A15EBE" w:rsidRPr="00031F7A" w:rsidRDefault="00A15EBE" w:rsidP="00586810">
      <w:pPr>
        <w:jc w:val="both"/>
        <w:rPr>
          <w:rFonts w:ascii="Calibri" w:hAnsi="Calibri" w:cs="Calibri"/>
        </w:rPr>
      </w:pPr>
      <w:r w:rsidRPr="00031F7A">
        <w:rPr>
          <w:rFonts w:ascii="Calibri" w:hAnsi="Calibri" w:cs="Calibri"/>
        </w:rPr>
        <w:t xml:space="preserve">The nursery </w:t>
      </w:r>
      <w:r w:rsidR="00A33811" w:rsidRPr="00031F7A">
        <w:rPr>
          <w:rFonts w:ascii="Calibri" w:hAnsi="Calibri" w:cs="Calibri"/>
        </w:rPr>
        <w:t>uses</w:t>
      </w:r>
      <w:r w:rsidRPr="00031F7A">
        <w:rPr>
          <w:rFonts w:ascii="Calibri" w:hAnsi="Calibri" w:cs="Calibri"/>
        </w:rPr>
        <w:t xml:space="preserve"> the following admission criteria, which is applied in the following order of priority:</w:t>
      </w:r>
    </w:p>
    <w:p w14:paraId="7D3A3387" w14:textId="77777777" w:rsidR="00A15EBE" w:rsidRPr="00031F7A" w:rsidRDefault="00A15EBE" w:rsidP="002F20E1">
      <w:pPr>
        <w:numPr>
          <w:ilvl w:val="0"/>
          <w:numId w:val="137"/>
        </w:numPr>
        <w:jc w:val="both"/>
        <w:rPr>
          <w:rFonts w:ascii="Calibri" w:hAnsi="Calibri" w:cs="Calibri"/>
        </w:rPr>
      </w:pPr>
      <w:r w:rsidRPr="00031F7A">
        <w:rPr>
          <w:rFonts w:ascii="Calibri" w:hAnsi="Calibri" w:cs="Calibri"/>
        </w:rPr>
        <w:t>Looked after children</w:t>
      </w:r>
    </w:p>
    <w:p w14:paraId="3CD7C3D2" w14:textId="77777777" w:rsidR="00A15EBE" w:rsidRPr="00031F7A" w:rsidRDefault="00A15EBE" w:rsidP="002F20E1">
      <w:pPr>
        <w:numPr>
          <w:ilvl w:val="0"/>
          <w:numId w:val="137"/>
        </w:numPr>
        <w:jc w:val="both"/>
        <w:rPr>
          <w:rFonts w:ascii="Calibri" w:hAnsi="Calibri" w:cs="Calibri"/>
        </w:rPr>
      </w:pPr>
      <w:r w:rsidRPr="00031F7A">
        <w:rPr>
          <w:rFonts w:ascii="Calibri" w:hAnsi="Calibri" w:cs="Calibri"/>
        </w:rPr>
        <w:t>A child known by the local authority to have special educational needs and/or a disability (SEND) and whose needs can be best met at the preferred nursery</w:t>
      </w:r>
    </w:p>
    <w:p w14:paraId="3C8019D8" w14:textId="77777777" w:rsidR="00A15EBE" w:rsidRPr="00031F7A" w:rsidRDefault="00A15EBE" w:rsidP="002F20E1">
      <w:pPr>
        <w:numPr>
          <w:ilvl w:val="0"/>
          <w:numId w:val="137"/>
        </w:numPr>
        <w:jc w:val="both"/>
        <w:rPr>
          <w:rFonts w:ascii="Calibri" w:hAnsi="Calibri" w:cs="Calibri"/>
          <w:color w:val="000000"/>
        </w:rPr>
      </w:pPr>
      <w:r w:rsidRPr="00031F7A">
        <w:rPr>
          <w:rFonts w:ascii="Calibri" w:hAnsi="Calibri" w:cs="Calibri"/>
        </w:rPr>
        <w:t xml:space="preserve">A vulnerable child with either a Child Protection or a Child in Need Plan, </w:t>
      </w:r>
      <w:r w:rsidRPr="00031F7A">
        <w:rPr>
          <w:rFonts w:ascii="Calibri" w:hAnsi="Calibri" w:cs="Calibri"/>
          <w:color w:val="000000"/>
        </w:rPr>
        <w:t xml:space="preserve">or in receipt of other local authority support </w:t>
      </w:r>
    </w:p>
    <w:p w14:paraId="196C430C" w14:textId="77777777" w:rsidR="00A15EBE" w:rsidRPr="00031F7A" w:rsidRDefault="00A15EBE" w:rsidP="002F20E1">
      <w:pPr>
        <w:pStyle w:val="ListParagraph"/>
        <w:numPr>
          <w:ilvl w:val="0"/>
          <w:numId w:val="137"/>
        </w:numPr>
        <w:jc w:val="both"/>
        <w:rPr>
          <w:rFonts w:ascii="Calibri" w:eastAsia="Calibri" w:hAnsi="Calibri" w:cs="Calibri"/>
        </w:rPr>
      </w:pPr>
      <w:r w:rsidRPr="00031F7A">
        <w:rPr>
          <w:rFonts w:ascii="Calibri" w:hAnsi="Calibri" w:cs="Calibri"/>
        </w:rPr>
        <w:t>Children who have siblings who are already with us</w:t>
      </w:r>
    </w:p>
    <w:p w14:paraId="6954D316" w14:textId="77777777" w:rsidR="00A15EBE" w:rsidRPr="00031F7A" w:rsidRDefault="00A15EBE" w:rsidP="002F20E1">
      <w:pPr>
        <w:numPr>
          <w:ilvl w:val="0"/>
          <w:numId w:val="137"/>
        </w:numPr>
        <w:jc w:val="both"/>
        <w:rPr>
          <w:rFonts w:ascii="Calibri" w:hAnsi="Calibri" w:cs="Calibri"/>
        </w:rPr>
      </w:pPr>
      <w:r w:rsidRPr="00031F7A">
        <w:rPr>
          <w:rFonts w:ascii="Calibri" w:hAnsi="Calibri" w:cs="Calibri"/>
        </w:rPr>
        <w:t>Children whose parents live within the area.</w:t>
      </w:r>
    </w:p>
    <w:p w14:paraId="7632E7E1" w14:textId="77777777" w:rsidR="00A15EBE" w:rsidRPr="00031F7A" w:rsidRDefault="00A15EBE" w:rsidP="00586810">
      <w:pPr>
        <w:jc w:val="both"/>
        <w:rPr>
          <w:rFonts w:ascii="Calibri" w:eastAsia="Calibri" w:hAnsi="Calibri" w:cs="Calibri"/>
        </w:rPr>
      </w:pPr>
    </w:p>
    <w:p w14:paraId="19F68A5E" w14:textId="77777777" w:rsidR="00A15EBE" w:rsidRPr="00031F7A" w:rsidRDefault="00A15EBE" w:rsidP="00586810">
      <w:pPr>
        <w:jc w:val="both"/>
        <w:rPr>
          <w:rFonts w:ascii="Calibri" w:hAnsi="Calibri" w:cs="Calibri"/>
        </w:rPr>
      </w:pPr>
      <w:r w:rsidRPr="00031F7A">
        <w:rPr>
          <w:rFonts w:ascii="Calibri" w:hAnsi="Calibri" w:cs="Calibri"/>
        </w:rPr>
        <w:t>A child requiring a full-time place may have preference over one requiring a part-time place. This is dependent upon work commitments, occupancy and room availability.</w:t>
      </w:r>
      <w:r w:rsidRPr="00031F7A">
        <w:rPr>
          <w:rStyle w:val="CommentReference"/>
          <w:rFonts w:ascii="Calibri" w:hAnsi="Calibri" w:cs="Calibri"/>
        </w:rPr>
        <w:t xml:space="preserve"> </w:t>
      </w:r>
      <w:r w:rsidRPr="00031F7A">
        <w:rPr>
          <w:rFonts w:ascii="Calibri" w:hAnsi="Calibri" w:cs="Calibri"/>
        </w:rPr>
        <w:t>We operate a waiting list and places are offered on an availability basis.</w:t>
      </w:r>
    </w:p>
    <w:p w14:paraId="2226F3B8" w14:textId="77777777" w:rsidR="00A15EBE" w:rsidRPr="00031F7A" w:rsidRDefault="00A15EBE" w:rsidP="00586810">
      <w:pPr>
        <w:jc w:val="both"/>
        <w:rPr>
          <w:rFonts w:ascii="Calibri" w:hAnsi="Calibri" w:cs="Calibri"/>
        </w:rPr>
      </w:pPr>
    </w:p>
    <w:p w14:paraId="4B609CD4" w14:textId="24466EAA" w:rsidR="00A15EBE" w:rsidRPr="00031F7A" w:rsidRDefault="00A15EBE" w:rsidP="00586810">
      <w:pPr>
        <w:jc w:val="both"/>
        <w:rPr>
          <w:rFonts w:ascii="Calibri" w:hAnsi="Calibri" w:cs="Calibri"/>
        </w:rPr>
      </w:pPr>
      <w:r w:rsidRPr="00031F7A">
        <w:rPr>
          <w:rFonts w:ascii="Calibri" w:hAnsi="Calibri" w:cs="Calibri"/>
        </w:rPr>
        <w:t xml:space="preserve">We operate an </w:t>
      </w:r>
      <w:r w:rsidR="00773A97" w:rsidRPr="00031F7A">
        <w:rPr>
          <w:rFonts w:ascii="Calibri" w:hAnsi="Calibri" w:cs="Calibri"/>
        </w:rPr>
        <w:t>I</w:t>
      </w:r>
      <w:r w:rsidRPr="00031F7A">
        <w:rPr>
          <w:rFonts w:ascii="Calibri" w:hAnsi="Calibri" w:cs="Calibri"/>
        </w:rPr>
        <w:t>nclusion and equality policy and ensure that all children have access to nursery places and services irrespective of their gender, race, disability, religion or belief or sexual orientation of parents.</w:t>
      </w:r>
    </w:p>
    <w:p w14:paraId="546D59B1" w14:textId="77777777" w:rsidR="00A15EBE" w:rsidRPr="00031F7A" w:rsidRDefault="00A15EBE" w:rsidP="00586810">
      <w:pPr>
        <w:jc w:val="both"/>
        <w:rPr>
          <w:rFonts w:ascii="Calibri" w:hAnsi="Calibri" w:cs="Calibri"/>
        </w:rPr>
      </w:pPr>
    </w:p>
    <w:p w14:paraId="0216ABA1" w14:textId="401829F1" w:rsidR="00A15EBE" w:rsidRPr="00031F7A" w:rsidRDefault="00A15EBE" w:rsidP="00586810">
      <w:pPr>
        <w:jc w:val="both"/>
        <w:rPr>
          <w:rFonts w:ascii="Calibri" w:hAnsi="Calibri" w:cs="Calibri"/>
        </w:rPr>
      </w:pPr>
      <w:r w:rsidRPr="00031F7A">
        <w:rPr>
          <w:rFonts w:ascii="Calibri" w:hAnsi="Calibri" w:cs="Calibr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3AC2E82D" w14:textId="77777777" w:rsidR="00A15EBE" w:rsidRPr="00031F7A" w:rsidRDefault="00A15EBE" w:rsidP="00586810">
      <w:pPr>
        <w:jc w:val="both"/>
        <w:rPr>
          <w:rFonts w:ascii="Calibri" w:hAnsi="Calibri" w:cs="Calibri"/>
        </w:rPr>
      </w:pPr>
    </w:p>
    <w:p w14:paraId="6251D207" w14:textId="77777777" w:rsidR="00A15EBE" w:rsidRPr="00031F7A" w:rsidRDefault="00A15EBE" w:rsidP="00586810">
      <w:pPr>
        <w:jc w:val="both"/>
        <w:rPr>
          <w:rFonts w:ascii="Calibri" w:hAnsi="Calibri" w:cs="Calibri"/>
          <w:b/>
          <w:bCs/>
        </w:rPr>
      </w:pPr>
      <w:r w:rsidRPr="00031F7A">
        <w:rPr>
          <w:rFonts w:ascii="Calibri" w:hAnsi="Calibri" w:cs="Calibri"/>
          <w:b/>
          <w:bCs/>
        </w:rPr>
        <w:t>Providers eligible to provide government funded places for early education</w:t>
      </w:r>
    </w:p>
    <w:p w14:paraId="77F3328D" w14:textId="5A58DE23" w:rsidR="00A15EBE" w:rsidRPr="00031F7A" w:rsidRDefault="00A15EBE" w:rsidP="00586810">
      <w:pPr>
        <w:jc w:val="both"/>
        <w:rPr>
          <w:rFonts w:ascii="Calibri" w:hAnsi="Calibri" w:cs="Calibri"/>
        </w:rPr>
      </w:pPr>
      <w:r w:rsidRPr="00031F7A">
        <w:rPr>
          <w:rFonts w:ascii="Calibri" w:hAnsi="Calibri" w:cs="Calibri"/>
        </w:rPr>
        <w:t xml:space="preserve">All settings registered to accept government funding (detailed in the </w:t>
      </w:r>
      <w:r w:rsidR="00EC76F8" w:rsidRPr="00031F7A">
        <w:rPr>
          <w:rFonts w:ascii="Calibri" w:hAnsi="Calibri" w:cs="Calibri"/>
        </w:rPr>
        <w:t xml:space="preserve">Nursery </w:t>
      </w:r>
      <w:r w:rsidR="002247C3" w:rsidRPr="00031F7A">
        <w:rPr>
          <w:rFonts w:ascii="Calibri" w:hAnsi="Calibri" w:cs="Calibri"/>
        </w:rPr>
        <w:t xml:space="preserve">operational </w:t>
      </w:r>
      <w:r w:rsidR="00EC76F8" w:rsidRPr="00031F7A">
        <w:rPr>
          <w:rFonts w:ascii="Calibri" w:hAnsi="Calibri" w:cs="Calibri"/>
        </w:rPr>
        <w:t>plan</w:t>
      </w:r>
      <w:r w:rsidRPr="00031F7A">
        <w:rPr>
          <w:rFonts w:ascii="Calibri" w:hAnsi="Calibri" w:cs="Calibri"/>
        </w:rPr>
        <w:t xml:space="preserve">) must offer the funded places for </w:t>
      </w:r>
      <w:r w:rsidR="007E7552">
        <w:rPr>
          <w:rFonts w:ascii="Calibri" w:hAnsi="Calibri" w:cs="Calibri"/>
        </w:rPr>
        <w:t>9 months</w:t>
      </w:r>
      <w:r w:rsidR="000C6BA7">
        <w:rPr>
          <w:rFonts w:ascii="Calibri" w:hAnsi="Calibri" w:cs="Calibri"/>
        </w:rPr>
        <w:t>/</w:t>
      </w:r>
      <w:r w:rsidRPr="00031F7A">
        <w:rPr>
          <w:rFonts w:ascii="Calibri" w:hAnsi="Calibri" w:cs="Calibri"/>
        </w:rPr>
        <w:t xml:space="preserve">two/three to five year olds for early learning sessions specified by the local authority. At </w:t>
      </w:r>
      <w:r w:rsidR="00667007">
        <w:rPr>
          <w:rFonts w:ascii="Calibri" w:hAnsi="Calibri" w:cs="Calibri"/>
          <w:b/>
          <w:bCs/>
        </w:rPr>
        <w:t>Nesham Nursery</w:t>
      </w:r>
      <w:r w:rsidRPr="00031F7A">
        <w:rPr>
          <w:rFonts w:ascii="Calibri" w:hAnsi="Calibri" w:cs="Calibri"/>
        </w:rPr>
        <w:t xml:space="preserve"> we currently provide government funded places for children; this is subject to availability. These places will be allocated on a first come, first served basis and can be booked a term in advance. Please note </w:t>
      </w:r>
      <w:r w:rsidRPr="00031F7A">
        <w:rPr>
          <w:rFonts w:ascii="Calibri" w:hAnsi="Calibri" w:cs="Calibri"/>
        </w:rPr>
        <w:lastRenderedPageBreak/>
        <w:t xml:space="preserve">for the admissions of the government funded nursery education places we have a termly intake, beginning the term </w:t>
      </w:r>
      <w:r w:rsidRPr="000E650E">
        <w:rPr>
          <w:rFonts w:ascii="Calibri" w:hAnsi="Calibri" w:cs="Calibri"/>
        </w:rPr>
        <w:t>following your child’s birthday.</w:t>
      </w:r>
    </w:p>
    <w:p w14:paraId="47E74D86" w14:textId="77777777" w:rsidR="00A15EBE" w:rsidRPr="00031F7A" w:rsidRDefault="00A15EBE" w:rsidP="00586810">
      <w:pPr>
        <w:jc w:val="both"/>
        <w:rPr>
          <w:rFonts w:ascii="Calibri" w:hAnsi="Calibri" w:cs="Calibri"/>
        </w:rPr>
      </w:pPr>
    </w:p>
    <w:p w14:paraId="0F95E2BA" w14:textId="1E00CA31" w:rsidR="00A15EBE" w:rsidRPr="00031F7A" w:rsidRDefault="00A15EBE" w:rsidP="00586810">
      <w:pPr>
        <w:jc w:val="both"/>
        <w:rPr>
          <w:rFonts w:ascii="Calibri" w:hAnsi="Calibri" w:cs="Calibri"/>
        </w:rPr>
      </w:pPr>
      <w:r w:rsidRPr="00031F7A">
        <w:rPr>
          <w:rFonts w:ascii="Calibri" w:hAnsi="Calibri" w:cs="Calibri"/>
        </w:rPr>
        <w:t>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w:t>
      </w:r>
      <w:r w:rsidR="0043041E" w:rsidRPr="00031F7A">
        <w:rPr>
          <w:rFonts w:ascii="Calibri" w:hAnsi="Calibri" w:cs="Calibri"/>
        </w:rPr>
        <w:t xml:space="preserve">. </w:t>
      </w:r>
    </w:p>
    <w:p w14:paraId="0427B345" w14:textId="77777777" w:rsidR="00A15EBE" w:rsidRPr="00031F7A" w:rsidRDefault="00A15EBE" w:rsidP="00586810">
      <w:pPr>
        <w:jc w:val="both"/>
        <w:rPr>
          <w:rFonts w:ascii="Calibri" w:hAnsi="Calibri" w:cs="Calibri"/>
        </w:rPr>
      </w:pPr>
    </w:p>
    <w:bookmarkEnd w:id="92"/>
    <w:p w14:paraId="4E66ADEE"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30641F0D" w14:textId="77777777" w:rsidTr="00E8790A">
        <w:trPr>
          <w:jc w:val="center"/>
        </w:trPr>
        <w:tc>
          <w:tcPr>
            <w:tcW w:w="2943" w:type="dxa"/>
            <w:tcBorders>
              <w:top w:val="single" w:sz="4" w:space="0" w:color="000000"/>
            </w:tcBorders>
            <w:vAlign w:val="center"/>
          </w:tcPr>
          <w:p w14:paraId="46A6728E"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A858846"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FC9EBB3"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41ABFF9B" w14:textId="77777777" w:rsidTr="00E8790A">
        <w:trPr>
          <w:jc w:val="center"/>
        </w:trPr>
        <w:tc>
          <w:tcPr>
            <w:tcW w:w="2943" w:type="dxa"/>
            <w:vAlign w:val="center"/>
          </w:tcPr>
          <w:p w14:paraId="0C07F44B" w14:textId="4CFA843A" w:rsidR="00160F99" w:rsidRPr="00031F7A" w:rsidRDefault="00912F0F"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28338810" w14:textId="0BAFFA72" w:rsidR="00160F99" w:rsidRPr="00031F7A" w:rsidRDefault="00912F0F" w:rsidP="00E8790A">
            <w:pPr>
              <w:jc w:val="both"/>
              <w:rPr>
                <w:rFonts w:ascii="Calibri" w:eastAsia="Calibri" w:hAnsi="Calibri" w:cs="Calibri"/>
                <w:sz w:val="22"/>
                <w:szCs w:val="22"/>
              </w:rPr>
            </w:pPr>
            <w:r>
              <w:rPr>
                <w:rFonts w:ascii="Calibri" w:eastAsia="Calibri" w:hAnsi="Calibri" w:cs="Calibri"/>
                <w:sz w:val="22"/>
                <w:szCs w:val="22"/>
              </w:rPr>
              <w:t>A</w:t>
            </w:r>
            <w:r w:rsidR="00465768">
              <w:rPr>
                <w:rFonts w:ascii="Calibri" w:eastAsia="Calibri" w:hAnsi="Calibri" w:cs="Calibri"/>
                <w:sz w:val="22"/>
                <w:szCs w:val="22"/>
              </w:rPr>
              <w:t xml:space="preserve"> </w:t>
            </w:r>
            <w:r>
              <w:rPr>
                <w:rFonts w:ascii="Calibri" w:eastAsia="Calibri" w:hAnsi="Calibri" w:cs="Calibri"/>
                <w:sz w:val="22"/>
                <w:szCs w:val="22"/>
              </w:rPr>
              <w:t>Borthwick</w:t>
            </w:r>
          </w:p>
        </w:tc>
        <w:tc>
          <w:tcPr>
            <w:tcW w:w="2754" w:type="dxa"/>
          </w:tcPr>
          <w:p w14:paraId="5BF784BC" w14:textId="36CDDFC2" w:rsidR="00160F99" w:rsidRPr="00031F7A" w:rsidRDefault="00912F0F"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542B5E20" w14:textId="77777777" w:rsidR="00A15EBE" w:rsidRPr="00031F7A" w:rsidRDefault="00A15EBE" w:rsidP="00586810">
      <w:pPr>
        <w:jc w:val="both"/>
        <w:rPr>
          <w:rFonts w:ascii="Calibri" w:hAnsi="Calibri" w:cs="Calibri"/>
        </w:rPr>
      </w:pPr>
    </w:p>
    <w:p w14:paraId="1EC6C339"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383A6B79" w14:textId="468C828D" w:rsidR="00A15EBE" w:rsidRPr="00031F7A" w:rsidRDefault="00A15EBE" w:rsidP="003D0CC1">
      <w:pPr>
        <w:pStyle w:val="H1"/>
        <w:rPr>
          <w:rFonts w:ascii="Calibri" w:hAnsi="Calibri" w:cs="Calibri"/>
        </w:rPr>
      </w:pPr>
      <w:bookmarkStart w:id="95" w:name="_Toc372294199"/>
      <w:bookmarkStart w:id="96" w:name="_Toc15917019"/>
      <w:bookmarkStart w:id="97" w:name="_Toc185842957"/>
      <w:bookmarkStart w:id="98" w:name="_Toc372294201"/>
      <w:bookmarkStart w:id="99" w:name="_Toc15917020"/>
      <w:bookmarkStart w:id="100" w:name="_Toc206767587"/>
      <w:bookmarkEnd w:id="93"/>
      <w:r w:rsidRPr="00031F7A">
        <w:rPr>
          <w:rFonts w:ascii="Calibri" w:hAnsi="Calibri" w:cs="Calibri"/>
        </w:rPr>
        <w:lastRenderedPageBreak/>
        <w:t>Alcohol and Substance Misuse</w:t>
      </w:r>
      <w:r w:rsidR="00563BA9" w:rsidRPr="00031F7A">
        <w:rPr>
          <w:rFonts w:ascii="Calibri" w:hAnsi="Calibri" w:cs="Calibri"/>
        </w:rPr>
        <w:t xml:space="preserve"> Policy</w:t>
      </w:r>
      <w:bookmarkEnd w:id="100"/>
      <w:r w:rsidRPr="00031F7A">
        <w:rPr>
          <w:rFonts w:ascii="Calibri" w:hAnsi="Calibri" w:cs="Calibri"/>
        </w:rPr>
        <w:t xml:space="preserve"> </w:t>
      </w:r>
      <w:bookmarkEnd w:id="95"/>
      <w:bookmarkEnd w:id="96"/>
      <w:bookmarkEnd w:id="97"/>
    </w:p>
    <w:p w14:paraId="34EC7D29" w14:textId="77777777" w:rsidR="00A15EBE" w:rsidRPr="00031F7A" w:rsidRDefault="00A15EBE" w:rsidP="00586810">
      <w:pPr>
        <w:jc w:val="both"/>
        <w:rPr>
          <w:rFonts w:ascii="Calibri" w:hAnsi="Calibri" w:cs="Calibri"/>
        </w:rPr>
      </w:pPr>
    </w:p>
    <w:p w14:paraId="7B7351FC" w14:textId="77777777" w:rsidR="007374BB" w:rsidRPr="00031F7A" w:rsidRDefault="007374BB" w:rsidP="007374BB">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69D7896" w14:textId="77777777" w:rsidR="007374BB" w:rsidRPr="00031F7A" w:rsidRDefault="007374BB" w:rsidP="00586810">
      <w:pPr>
        <w:jc w:val="both"/>
        <w:rPr>
          <w:rFonts w:ascii="Calibri" w:hAnsi="Calibri" w:cs="Calibri"/>
        </w:rPr>
      </w:pPr>
    </w:p>
    <w:p w14:paraId="6F8A6D6D" w14:textId="00A1A9BD" w:rsidR="00A15EBE" w:rsidRPr="00031F7A" w:rsidRDefault="00A15EBE" w:rsidP="00586810">
      <w:pPr>
        <w:jc w:val="both"/>
        <w:rPr>
          <w:rFonts w:ascii="Calibri" w:hAnsi="Calibri" w:cs="Calibri"/>
        </w:rPr>
      </w:pPr>
      <w:r w:rsidRPr="00031F7A">
        <w:rPr>
          <w:rFonts w:ascii="Calibri" w:hAnsi="Calibri" w:cs="Calibri"/>
        </w:rPr>
        <w:t xml:space="preserve">At </w:t>
      </w:r>
      <w:r w:rsidR="00912F0F">
        <w:rPr>
          <w:rFonts w:ascii="Calibri" w:hAnsi="Calibri" w:cs="Calibri"/>
          <w:b/>
        </w:rPr>
        <w:t>Nesham Nursery</w:t>
      </w:r>
      <w:r w:rsidR="009E2783">
        <w:rPr>
          <w:rFonts w:ascii="Calibri" w:hAnsi="Calibri" w:cs="Calibri"/>
          <w:b/>
        </w:rPr>
        <w:t xml:space="preserve"> </w:t>
      </w:r>
      <w:r w:rsidRPr="00031F7A">
        <w:rPr>
          <w:rFonts w:ascii="Calibri" w:hAnsi="Calibri" w:cs="Calibri"/>
        </w:rPr>
        <w:t>we are committed to taking all necessary steps to keep children safe and well. This includes making sure that children are not exposed to adults who may be under the influence of alcohol or other substances that may affect their ability to care for them.</w:t>
      </w:r>
    </w:p>
    <w:p w14:paraId="2C94DF24" w14:textId="77777777" w:rsidR="00A15EBE" w:rsidRPr="00031F7A" w:rsidRDefault="00A15EBE" w:rsidP="00586810">
      <w:pPr>
        <w:jc w:val="both"/>
        <w:rPr>
          <w:rFonts w:ascii="Calibri" w:hAnsi="Calibri" w:cs="Calibri"/>
        </w:rPr>
      </w:pPr>
    </w:p>
    <w:p w14:paraId="66413B52" w14:textId="4FB3F320" w:rsidR="00A15EBE" w:rsidRPr="00031F7A" w:rsidRDefault="00A15EBE" w:rsidP="00586810">
      <w:pPr>
        <w:jc w:val="both"/>
        <w:rPr>
          <w:rFonts w:ascii="Calibri" w:hAnsi="Calibri" w:cs="Calibri"/>
        </w:rPr>
      </w:pPr>
      <w:r w:rsidRPr="00031F7A">
        <w:rPr>
          <w:rFonts w:ascii="Calibri" w:hAnsi="Calibri" w:cs="Calibri"/>
        </w:rPr>
        <w:t xml:space="preserve">This policy is in line with the Health and Safety at Work Act 1974 and The Misuse of Drugs Act 1971. This should be read in conjunction with the Safeguarding </w:t>
      </w:r>
      <w:r w:rsidR="008E4D62" w:rsidRPr="00031F7A">
        <w:rPr>
          <w:rFonts w:ascii="Calibri" w:hAnsi="Calibri" w:cs="Calibri"/>
        </w:rPr>
        <w:t xml:space="preserve">children </w:t>
      </w:r>
      <w:r w:rsidRPr="00031F7A">
        <w:rPr>
          <w:rFonts w:ascii="Calibri" w:hAnsi="Calibri" w:cs="Calibri"/>
        </w:rPr>
        <w:t xml:space="preserve">and </w:t>
      </w:r>
      <w:r w:rsidR="008E4D62" w:rsidRPr="00031F7A">
        <w:rPr>
          <w:rFonts w:ascii="Calibri" w:hAnsi="Calibri" w:cs="Calibri"/>
        </w:rPr>
        <w:t>c</w:t>
      </w:r>
      <w:r w:rsidRPr="00031F7A">
        <w:rPr>
          <w:rFonts w:ascii="Calibri" w:hAnsi="Calibri" w:cs="Calibri"/>
        </w:rPr>
        <w:t xml:space="preserve">hild </w:t>
      </w:r>
      <w:r w:rsidR="008E4D62" w:rsidRPr="00031F7A">
        <w:rPr>
          <w:rFonts w:ascii="Calibri" w:hAnsi="Calibri" w:cs="Calibri"/>
        </w:rPr>
        <w:t>p</w:t>
      </w:r>
      <w:r w:rsidRPr="00031F7A">
        <w:rPr>
          <w:rFonts w:ascii="Calibri" w:hAnsi="Calibri" w:cs="Calibri"/>
        </w:rPr>
        <w:t xml:space="preserve">rotection </w:t>
      </w:r>
      <w:r w:rsidR="008E4D62" w:rsidRPr="00031F7A">
        <w:rPr>
          <w:rFonts w:ascii="Calibri" w:hAnsi="Calibri" w:cs="Calibri"/>
        </w:rPr>
        <w:t>p</w:t>
      </w:r>
      <w:r w:rsidRPr="00031F7A">
        <w:rPr>
          <w:rFonts w:ascii="Calibri" w:hAnsi="Calibri" w:cs="Calibri"/>
        </w:rPr>
        <w:t xml:space="preserve">olicy, </w:t>
      </w:r>
      <w:r w:rsidR="008E4D62" w:rsidRPr="00031F7A">
        <w:rPr>
          <w:rFonts w:ascii="Calibri" w:hAnsi="Calibri" w:cs="Calibri"/>
        </w:rPr>
        <w:t>Disciplinary procedure</w:t>
      </w:r>
      <w:r w:rsidRPr="00031F7A">
        <w:rPr>
          <w:rFonts w:ascii="Calibri" w:hAnsi="Calibri" w:cs="Calibri"/>
        </w:rPr>
        <w:t xml:space="preserve"> and Suitability of </w:t>
      </w:r>
      <w:r w:rsidR="008E4D62" w:rsidRPr="00031F7A">
        <w:rPr>
          <w:rFonts w:ascii="Calibri" w:hAnsi="Calibri" w:cs="Calibri"/>
        </w:rPr>
        <w:t>s</w:t>
      </w:r>
      <w:r w:rsidRPr="00031F7A">
        <w:rPr>
          <w:rFonts w:ascii="Calibri" w:hAnsi="Calibri" w:cs="Calibri"/>
        </w:rPr>
        <w:t xml:space="preserve">taff </w:t>
      </w:r>
      <w:r w:rsidR="008E4D62" w:rsidRPr="00031F7A">
        <w:rPr>
          <w:rFonts w:ascii="Calibri" w:hAnsi="Calibri" w:cs="Calibri"/>
        </w:rPr>
        <w:t>p</w:t>
      </w:r>
      <w:r w:rsidRPr="00031F7A">
        <w:rPr>
          <w:rFonts w:ascii="Calibri" w:hAnsi="Calibri" w:cs="Calibri"/>
        </w:rPr>
        <w:t>olicy</w:t>
      </w:r>
      <w:r w:rsidR="0043041E" w:rsidRPr="00031F7A">
        <w:rPr>
          <w:rFonts w:ascii="Calibri" w:hAnsi="Calibri" w:cs="Calibri"/>
        </w:rPr>
        <w:t xml:space="preserve">. </w:t>
      </w:r>
    </w:p>
    <w:p w14:paraId="6F8DB16C" w14:textId="77777777" w:rsidR="00A15EBE" w:rsidRPr="00031F7A" w:rsidRDefault="00A15EBE" w:rsidP="00586810">
      <w:pPr>
        <w:jc w:val="both"/>
        <w:rPr>
          <w:rFonts w:ascii="Calibri" w:hAnsi="Calibri" w:cs="Calibri"/>
          <w:b/>
          <w:bCs/>
        </w:rPr>
      </w:pPr>
    </w:p>
    <w:p w14:paraId="29DC6702" w14:textId="77777777" w:rsidR="00A15EBE" w:rsidRPr="00031F7A" w:rsidRDefault="00A15EBE" w:rsidP="00586810">
      <w:pPr>
        <w:jc w:val="both"/>
        <w:rPr>
          <w:rFonts w:ascii="Calibri" w:hAnsi="Calibri" w:cs="Calibri"/>
          <w:b/>
          <w:bCs/>
        </w:rPr>
      </w:pPr>
      <w:r w:rsidRPr="00031F7A">
        <w:rPr>
          <w:rFonts w:ascii="Calibri" w:hAnsi="Calibri" w:cs="Calibri"/>
          <w:b/>
          <w:bCs/>
        </w:rPr>
        <w:t xml:space="preserve">Alcohol </w:t>
      </w:r>
    </w:p>
    <w:p w14:paraId="07688B6D" w14:textId="77777777" w:rsidR="00A15EBE" w:rsidRPr="00031F7A" w:rsidRDefault="00A15EBE" w:rsidP="00586810">
      <w:pPr>
        <w:jc w:val="both"/>
        <w:rPr>
          <w:rFonts w:ascii="Calibri" w:hAnsi="Calibri" w:cs="Calibri"/>
        </w:rPr>
      </w:pPr>
      <w:r w:rsidRPr="00031F7A">
        <w:rPr>
          <w:rFonts w:ascii="Calibri" w:hAnsi="Calibri" w:cs="Calibri"/>
        </w:rPr>
        <w:t xml:space="preserve">Under the Health and Safety at Work Act 1974, companies have a legal requirement to provide a safe working environment for all of their employees. </w:t>
      </w:r>
    </w:p>
    <w:p w14:paraId="50B983F4" w14:textId="77777777" w:rsidR="00A15EBE" w:rsidRPr="00031F7A" w:rsidRDefault="00A15EBE" w:rsidP="00586810">
      <w:pPr>
        <w:jc w:val="both"/>
        <w:rPr>
          <w:rFonts w:ascii="Calibri" w:hAnsi="Calibri" w:cs="Calibri"/>
        </w:rPr>
      </w:pPr>
    </w:p>
    <w:p w14:paraId="7807F9AF" w14:textId="4C34B1B4" w:rsidR="00A15EBE" w:rsidRPr="00031F7A" w:rsidRDefault="00A15EBE" w:rsidP="00586810">
      <w:pPr>
        <w:jc w:val="both"/>
        <w:rPr>
          <w:rFonts w:ascii="Calibri" w:hAnsi="Calibri" w:cs="Calibri"/>
        </w:rPr>
      </w:pPr>
      <w:r w:rsidRPr="00031F7A">
        <w:rPr>
          <w:rFonts w:ascii="Calibri" w:hAnsi="Calibri" w:cs="Calibri"/>
        </w:rPr>
        <w:t>Anyone who arrives at the nursery clearly under the influence of alcohol will be asked to leave</w:t>
      </w:r>
      <w:r w:rsidR="0043041E" w:rsidRPr="00031F7A">
        <w:rPr>
          <w:rFonts w:ascii="Calibri" w:hAnsi="Calibri" w:cs="Calibri"/>
        </w:rPr>
        <w:t xml:space="preserve">. </w:t>
      </w:r>
      <w:r w:rsidRPr="00031F7A">
        <w:rPr>
          <w:rFonts w:ascii="Calibri" w:hAnsi="Calibri" w:cs="Calibri"/>
        </w:rPr>
        <w:t xml:space="preserve">If they are a member of staff, the nursery will investigate the matter and will initiate the </w:t>
      </w:r>
      <w:r w:rsidR="0000220C" w:rsidRPr="00031F7A">
        <w:rPr>
          <w:rFonts w:ascii="Calibri" w:hAnsi="Calibri" w:cs="Calibri"/>
        </w:rPr>
        <w:t xml:space="preserve">Disciplinary procedure, </w:t>
      </w:r>
      <w:r w:rsidRPr="00031F7A">
        <w:rPr>
          <w:rFonts w:ascii="Calibri" w:hAnsi="Calibri" w:cs="Calibri"/>
        </w:rPr>
        <w:t xml:space="preserve">as a result of which action may be taken, including dismissal. </w:t>
      </w:r>
      <w:r w:rsidRPr="00031F7A">
        <w:rPr>
          <w:rFonts w:ascii="Calibri" w:eastAsia="Arial" w:hAnsi="Calibri" w:cs="Calibri"/>
        </w:rPr>
        <w:t xml:space="preserve">Staff can still be under the influence of alcohol the </w:t>
      </w:r>
      <w:r w:rsidR="00AE141E" w:rsidRPr="00031F7A">
        <w:rPr>
          <w:rFonts w:ascii="Calibri" w:eastAsia="Arial" w:hAnsi="Calibri" w:cs="Calibri"/>
        </w:rPr>
        <w:t xml:space="preserve">following </w:t>
      </w:r>
      <w:r w:rsidRPr="00031F7A">
        <w:rPr>
          <w:rFonts w:ascii="Calibri" w:eastAsia="Arial" w:hAnsi="Calibri" w:cs="Calibri"/>
        </w:rPr>
        <w:t>day and staff should be aware of this, ensuring this is not the case when starting work.</w:t>
      </w:r>
      <w:r w:rsidRPr="00031F7A">
        <w:rPr>
          <w:rFonts w:ascii="Calibri" w:hAnsi="Calibri" w:cs="Calibri"/>
        </w:rPr>
        <w:t xml:space="preserve"> </w:t>
      </w:r>
    </w:p>
    <w:p w14:paraId="6502AACE" w14:textId="77777777" w:rsidR="00A15EBE" w:rsidRPr="00031F7A" w:rsidRDefault="00A15EBE" w:rsidP="00586810">
      <w:pPr>
        <w:jc w:val="both"/>
        <w:rPr>
          <w:rFonts w:ascii="Calibri" w:hAnsi="Calibri" w:cs="Calibri"/>
        </w:rPr>
      </w:pPr>
    </w:p>
    <w:p w14:paraId="325F80F8" w14:textId="7557A47B" w:rsidR="00A15EBE" w:rsidRPr="00031F7A" w:rsidRDefault="00A15EBE" w:rsidP="00586810">
      <w:pPr>
        <w:jc w:val="both"/>
        <w:rPr>
          <w:rFonts w:ascii="Calibri" w:hAnsi="Calibri" w:cs="Calibri"/>
        </w:rPr>
      </w:pPr>
      <w:r w:rsidRPr="00031F7A">
        <w:rPr>
          <w:rFonts w:ascii="Calibri" w:hAnsi="Calibri" w:cs="Calibri"/>
        </w:rPr>
        <w:t>If they are a parent, the nursery manager</w:t>
      </w:r>
      <w:r w:rsidR="00AE141E" w:rsidRPr="00031F7A">
        <w:rPr>
          <w:rFonts w:ascii="Calibri" w:hAnsi="Calibri" w:cs="Calibri"/>
        </w:rPr>
        <w:t xml:space="preserve"> and/or </w:t>
      </w:r>
      <w:r w:rsidRPr="00031F7A">
        <w:rPr>
          <w:rFonts w:ascii="Calibri" w:hAnsi="Calibri" w:cs="Calibri"/>
        </w:rPr>
        <w:t xml:space="preserve">designated safeguarding </w:t>
      </w:r>
      <w:r w:rsidR="00AE141E" w:rsidRPr="00031F7A">
        <w:rPr>
          <w:rFonts w:ascii="Calibri" w:hAnsi="Calibri" w:cs="Calibri"/>
        </w:rPr>
        <w:t xml:space="preserve">lead </w:t>
      </w:r>
      <w:r w:rsidRPr="00031F7A">
        <w:rPr>
          <w:rFonts w:ascii="Calibri" w:hAnsi="Calibri" w:cs="Calibri"/>
        </w:rPr>
        <w:t>will judge if the parent is suitable to care for the child. This may involve calling the second contact on the child’s registration form to collect them</w:t>
      </w:r>
      <w:r w:rsidR="0043041E" w:rsidRPr="00031F7A">
        <w:rPr>
          <w:rFonts w:ascii="Calibri" w:hAnsi="Calibri" w:cs="Calibri"/>
        </w:rPr>
        <w:t xml:space="preserve">. </w:t>
      </w:r>
      <w:r w:rsidRPr="00031F7A">
        <w:rPr>
          <w:rFonts w:ascii="Calibri" w:hAnsi="Calibri" w:cs="Calibri"/>
        </w:rPr>
        <w:t xml:space="preserve">If a child is thought to be at risk the nursery will follow the </w:t>
      </w:r>
      <w:r w:rsidR="00AE141E" w:rsidRPr="00031F7A">
        <w:rPr>
          <w:rFonts w:ascii="Calibri" w:hAnsi="Calibri" w:cs="Calibri"/>
        </w:rPr>
        <w:t>S</w:t>
      </w:r>
      <w:r w:rsidRPr="00031F7A">
        <w:rPr>
          <w:rFonts w:ascii="Calibri" w:hAnsi="Calibri" w:cs="Calibri"/>
        </w:rPr>
        <w:t>afeguarding children</w:t>
      </w:r>
      <w:r w:rsidR="00AE141E" w:rsidRPr="00031F7A">
        <w:rPr>
          <w:rFonts w:ascii="Calibri" w:hAnsi="Calibri" w:cs="Calibri"/>
        </w:rPr>
        <w:t xml:space="preserve"> and </w:t>
      </w:r>
      <w:r w:rsidRPr="00031F7A">
        <w:rPr>
          <w:rFonts w:ascii="Calibri" w:hAnsi="Calibri" w:cs="Calibri"/>
        </w:rPr>
        <w:t>child protection procedure</w:t>
      </w:r>
      <w:r w:rsidR="00AE141E" w:rsidRPr="00031F7A">
        <w:rPr>
          <w:rFonts w:ascii="Calibri" w:hAnsi="Calibri" w:cs="Calibri"/>
        </w:rPr>
        <w:t>s</w:t>
      </w:r>
      <w:r w:rsidR="0043041E" w:rsidRPr="00031F7A">
        <w:rPr>
          <w:rFonts w:ascii="Calibri" w:hAnsi="Calibri" w:cs="Calibri"/>
        </w:rPr>
        <w:t xml:space="preserve">. </w:t>
      </w:r>
      <w:r w:rsidRPr="00031F7A">
        <w:rPr>
          <w:rFonts w:ascii="Calibri" w:hAnsi="Calibri" w:cs="Calibri"/>
        </w:rPr>
        <w:t xml:space="preserve">If anyone arrives at the nursery in control of a car under the influence of alcohol the police will be contacted. </w:t>
      </w:r>
    </w:p>
    <w:p w14:paraId="14E385A9" w14:textId="77777777" w:rsidR="00A15EBE" w:rsidRPr="00031F7A" w:rsidRDefault="00A15EBE" w:rsidP="00586810">
      <w:pPr>
        <w:jc w:val="both"/>
        <w:rPr>
          <w:rFonts w:ascii="Calibri" w:hAnsi="Calibri" w:cs="Calibri"/>
        </w:rPr>
      </w:pPr>
    </w:p>
    <w:p w14:paraId="778B5685" w14:textId="51CEB06A" w:rsidR="00A15EBE" w:rsidRPr="00031F7A" w:rsidRDefault="00A15EBE" w:rsidP="00586810">
      <w:pPr>
        <w:jc w:val="both"/>
        <w:rPr>
          <w:rFonts w:ascii="Calibri" w:hAnsi="Calibri" w:cs="Calibri"/>
        </w:rPr>
      </w:pPr>
      <w:r w:rsidRPr="00031F7A">
        <w:rPr>
          <w:rFonts w:ascii="Calibri" w:hAnsi="Calibri" w:cs="Calibri"/>
        </w:rPr>
        <w:t>Staff, students, parents, carers, visitors, contractors etc. must not bring alcohol onto the nursery premises</w:t>
      </w:r>
      <w:r w:rsidR="0043041E" w:rsidRPr="00031F7A">
        <w:rPr>
          <w:rFonts w:ascii="Calibri" w:hAnsi="Calibri" w:cs="Calibri"/>
        </w:rPr>
        <w:t xml:space="preserve">. </w:t>
      </w:r>
    </w:p>
    <w:p w14:paraId="37831A03" w14:textId="77777777" w:rsidR="00A15EBE" w:rsidRPr="00031F7A" w:rsidRDefault="00A15EBE" w:rsidP="00586810">
      <w:pPr>
        <w:jc w:val="both"/>
        <w:rPr>
          <w:rFonts w:ascii="Calibri" w:hAnsi="Calibri" w:cs="Calibri"/>
          <w:b/>
          <w:bCs/>
        </w:rPr>
      </w:pPr>
    </w:p>
    <w:p w14:paraId="3B89BBEF" w14:textId="77777777" w:rsidR="00A15EBE" w:rsidRPr="00031F7A" w:rsidRDefault="00A15EBE" w:rsidP="00586810">
      <w:pPr>
        <w:jc w:val="both"/>
        <w:rPr>
          <w:rFonts w:ascii="Calibri" w:hAnsi="Calibri" w:cs="Calibri"/>
          <w:b/>
          <w:bCs/>
        </w:rPr>
      </w:pPr>
      <w:r w:rsidRPr="00031F7A">
        <w:rPr>
          <w:rFonts w:ascii="Calibri" w:hAnsi="Calibri" w:cs="Calibri"/>
          <w:b/>
          <w:bCs/>
        </w:rPr>
        <w:t xml:space="preserve">Substance misuse </w:t>
      </w:r>
    </w:p>
    <w:p w14:paraId="2DFB874F" w14:textId="77777777" w:rsidR="00A15EBE" w:rsidRPr="00031F7A" w:rsidRDefault="00A15EBE" w:rsidP="00586810">
      <w:pPr>
        <w:jc w:val="both"/>
        <w:rPr>
          <w:rFonts w:ascii="Calibri" w:hAnsi="Calibri" w:cs="Calibri"/>
        </w:rPr>
      </w:pPr>
      <w:r w:rsidRPr="00031F7A">
        <w:rPr>
          <w:rFonts w:ascii="Calibri" w:hAnsi="Calibri" w:cs="Calibri"/>
        </w:rPr>
        <w:t xml:space="preserve">Anyone who arrives at the nursery under the influence of illegal drugs, or any other substance including medication, that affects their ability to care for children, will be asked to leave the premises immediately. </w:t>
      </w:r>
    </w:p>
    <w:p w14:paraId="2582A01E" w14:textId="77777777" w:rsidR="00A15EBE" w:rsidRPr="00031F7A" w:rsidRDefault="00A15EBE" w:rsidP="00586810">
      <w:pPr>
        <w:jc w:val="both"/>
        <w:rPr>
          <w:rFonts w:ascii="Calibri" w:hAnsi="Calibri" w:cs="Calibri"/>
        </w:rPr>
      </w:pPr>
    </w:p>
    <w:p w14:paraId="1F455E24" w14:textId="77777777" w:rsidR="00A15EBE" w:rsidRPr="00031F7A" w:rsidRDefault="00A15EBE" w:rsidP="00586810">
      <w:pPr>
        <w:jc w:val="both"/>
        <w:rPr>
          <w:rFonts w:ascii="Calibri" w:hAnsi="Calibri" w:cs="Calibri"/>
        </w:rPr>
      </w:pPr>
      <w:r w:rsidRPr="00031F7A">
        <w:rPr>
          <w:rFonts w:ascii="Calibri" w:hAnsi="Calibri" w:cs="Calibri"/>
        </w:rPr>
        <w:t xml:space="preserve">If they are a member of staff, an investigation will follow which may lead to consideration of disciplinary action, as a result of which dismissal could follow.  </w:t>
      </w:r>
    </w:p>
    <w:p w14:paraId="43394A3E" w14:textId="77777777" w:rsidR="00A15EBE" w:rsidRPr="00031F7A" w:rsidRDefault="00A15EBE" w:rsidP="00586810">
      <w:pPr>
        <w:jc w:val="both"/>
        <w:rPr>
          <w:rFonts w:ascii="Calibri" w:hAnsi="Calibri" w:cs="Calibri"/>
        </w:rPr>
      </w:pPr>
    </w:p>
    <w:p w14:paraId="07E20B16" w14:textId="23FF2439" w:rsidR="00A15EBE" w:rsidRPr="00031F7A" w:rsidRDefault="00A15EBE" w:rsidP="00586810">
      <w:pPr>
        <w:jc w:val="both"/>
        <w:rPr>
          <w:rFonts w:ascii="Calibri" w:hAnsi="Calibri" w:cs="Calibri"/>
        </w:rPr>
      </w:pPr>
      <w:r w:rsidRPr="00031F7A">
        <w:rPr>
          <w:rFonts w:ascii="Calibri" w:hAnsi="Calibri" w:cs="Calibri"/>
        </w:rPr>
        <w:t>If they are a parent, the nursery manager</w:t>
      </w:r>
      <w:r w:rsidR="00AE141E" w:rsidRPr="00031F7A">
        <w:rPr>
          <w:rFonts w:ascii="Calibri" w:hAnsi="Calibri" w:cs="Calibri"/>
        </w:rPr>
        <w:t xml:space="preserve"> and/or </w:t>
      </w:r>
      <w:r w:rsidRPr="00031F7A">
        <w:rPr>
          <w:rFonts w:ascii="Calibri" w:hAnsi="Calibri" w:cs="Calibri"/>
        </w:rPr>
        <w:t xml:space="preserve">designated safeguarding lead will judge if the parent is suitable to care for the child. This may involve calling the second contact on the child’s registration form to collect them.  If a child is thought to be at risk the nursery will follow the </w:t>
      </w:r>
      <w:r w:rsidR="00AE141E" w:rsidRPr="00031F7A">
        <w:rPr>
          <w:rFonts w:ascii="Calibri" w:hAnsi="Calibri" w:cs="Calibri"/>
        </w:rPr>
        <w:t>S</w:t>
      </w:r>
      <w:r w:rsidRPr="00031F7A">
        <w:rPr>
          <w:rFonts w:ascii="Calibri" w:hAnsi="Calibri" w:cs="Calibri"/>
        </w:rPr>
        <w:t>afeguarding children</w:t>
      </w:r>
      <w:r w:rsidR="00AE141E" w:rsidRPr="00031F7A">
        <w:rPr>
          <w:rFonts w:ascii="Calibri" w:hAnsi="Calibri" w:cs="Calibri"/>
        </w:rPr>
        <w:t xml:space="preserve"> and </w:t>
      </w:r>
      <w:r w:rsidRPr="00031F7A">
        <w:rPr>
          <w:rFonts w:ascii="Calibri" w:hAnsi="Calibri" w:cs="Calibri"/>
        </w:rPr>
        <w:t>child protection procedure</w:t>
      </w:r>
      <w:r w:rsidR="00AE141E" w:rsidRPr="00031F7A">
        <w:rPr>
          <w:rFonts w:ascii="Calibri" w:hAnsi="Calibri" w:cs="Calibri"/>
        </w:rPr>
        <w:t>s</w:t>
      </w:r>
      <w:r w:rsidRPr="00031F7A">
        <w:rPr>
          <w:rFonts w:ascii="Calibri" w:hAnsi="Calibri" w:cs="Calibri"/>
        </w:rPr>
        <w:t xml:space="preserve">.  </w:t>
      </w:r>
    </w:p>
    <w:p w14:paraId="05D00750" w14:textId="77777777" w:rsidR="00A15EBE" w:rsidRPr="00031F7A" w:rsidRDefault="00A15EBE" w:rsidP="00586810">
      <w:pPr>
        <w:jc w:val="both"/>
        <w:rPr>
          <w:rFonts w:ascii="Calibri" w:hAnsi="Calibri" w:cs="Calibri"/>
        </w:rPr>
      </w:pPr>
    </w:p>
    <w:p w14:paraId="18B54402" w14:textId="29A4C654" w:rsidR="00A15EBE" w:rsidRPr="00031F7A" w:rsidRDefault="00A15EBE" w:rsidP="00586810">
      <w:pPr>
        <w:jc w:val="both"/>
        <w:rPr>
          <w:rFonts w:ascii="Calibri" w:hAnsi="Calibri" w:cs="Calibri"/>
        </w:rPr>
      </w:pPr>
      <w:r w:rsidRPr="00031F7A">
        <w:rPr>
          <w:rFonts w:ascii="Calibri" w:hAnsi="Calibri" w:cs="Calibri"/>
        </w:rPr>
        <w:lastRenderedPageBreak/>
        <w:t>The nursery manager will contact the police if anyone (including staff, students, volunteers, contractors and visitors) is suspected of being in possession of illegal drugs or if they are driving or may drive when under the influence of illegal drugs.  If they are a member of staff</w:t>
      </w:r>
      <w:r w:rsidR="00AE141E" w:rsidRPr="00031F7A">
        <w:rPr>
          <w:rFonts w:ascii="Calibri" w:hAnsi="Calibri" w:cs="Calibri"/>
        </w:rPr>
        <w:t>,</w:t>
      </w:r>
      <w:r w:rsidRPr="00031F7A">
        <w:rPr>
          <w:rFonts w:ascii="Calibri" w:hAnsi="Calibri" w:cs="Calibri"/>
        </w:rPr>
        <w:t xml:space="preserve"> </w:t>
      </w:r>
      <w:r w:rsidR="00402FC2" w:rsidRPr="00031F7A">
        <w:rPr>
          <w:rFonts w:ascii="Calibri" w:hAnsi="Calibri" w:cs="Calibri"/>
        </w:rPr>
        <w:t>D</w:t>
      </w:r>
      <w:r w:rsidRPr="00031F7A">
        <w:rPr>
          <w:rFonts w:ascii="Calibri" w:hAnsi="Calibri" w:cs="Calibri"/>
        </w:rPr>
        <w:t xml:space="preserve">isciplinary procedures will be followed. </w:t>
      </w:r>
    </w:p>
    <w:p w14:paraId="7CFEC030" w14:textId="77777777" w:rsidR="00A15EBE" w:rsidRPr="00031F7A" w:rsidRDefault="00A15EBE" w:rsidP="00586810">
      <w:pPr>
        <w:jc w:val="both"/>
        <w:rPr>
          <w:rFonts w:ascii="Calibri" w:hAnsi="Calibri" w:cs="Calibri"/>
        </w:rPr>
      </w:pPr>
    </w:p>
    <w:p w14:paraId="541FEBDF" w14:textId="77777777" w:rsidR="00A15EBE" w:rsidRPr="00031F7A" w:rsidRDefault="00A15EBE" w:rsidP="00586810">
      <w:pPr>
        <w:jc w:val="both"/>
        <w:rPr>
          <w:rFonts w:ascii="Calibri" w:hAnsi="Calibri" w:cs="Calibri"/>
        </w:rPr>
      </w:pPr>
      <w:r w:rsidRPr="00031F7A">
        <w:rPr>
          <w:rFonts w:ascii="Calibri" w:hAnsi="Calibri" w:cs="Calibr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67A89C5B" w14:textId="77777777" w:rsidR="00A15EBE" w:rsidRPr="00031F7A" w:rsidRDefault="00A15EBE" w:rsidP="00586810">
      <w:pPr>
        <w:jc w:val="both"/>
        <w:rPr>
          <w:rFonts w:ascii="Calibri" w:hAnsi="Calibri" w:cs="Calibri"/>
        </w:rPr>
      </w:pPr>
    </w:p>
    <w:p w14:paraId="4A8340CD" w14:textId="77777777" w:rsidR="00A15EBE" w:rsidRPr="00031F7A" w:rsidRDefault="00A15EBE" w:rsidP="00586810">
      <w:pPr>
        <w:jc w:val="both"/>
        <w:rPr>
          <w:rFonts w:ascii="Calibri" w:hAnsi="Calibri" w:cs="Calibri"/>
        </w:rPr>
      </w:pPr>
      <w:r w:rsidRPr="00031F7A">
        <w:rPr>
          <w:rFonts w:ascii="Calibri" w:hAnsi="Calibri" w:cs="Calibri"/>
        </w:rPr>
        <w:t xml:space="preserve">Any medication on the premises is stored securely, and out of reach of children, at all times. </w:t>
      </w:r>
    </w:p>
    <w:p w14:paraId="2859C7F9" w14:textId="77777777" w:rsidR="00A15EBE" w:rsidRPr="00031F7A" w:rsidRDefault="00A15EBE" w:rsidP="00586810">
      <w:pPr>
        <w:jc w:val="both"/>
        <w:rPr>
          <w:rFonts w:ascii="Calibri" w:hAnsi="Calibri" w:cs="Calibri"/>
        </w:rPr>
      </w:pPr>
    </w:p>
    <w:p w14:paraId="17596A96" w14:textId="772A0ED2" w:rsidR="00A15EBE" w:rsidRPr="00031F7A" w:rsidRDefault="00A15EBE" w:rsidP="00586810">
      <w:pPr>
        <w:jc w:val="both"/>
        <w:rPr>
          <w:rFonts w:ascii="Calibri" w:hAnsi="Calibri" w:cs="Calibri"/>
          <w:b/>
        </w:rPr>
      </w:pPr>
      <w:r w:rsidRPr="00031F7A">
        <w:rPr>
          <w:rFonts w:ascii="Calibri" w:hAnsi="Calibri" w:cs="Calibri"/>
          <w:b/>
        </w:rPr>
        <w:t>If the</w:t>
      </w:r>
      <w:r w:rsidR="00AE141E" w:rsidRPr="00031F7A">
        <w:rPr>
          <w:rFonts w:ascii="Calibri" w:hAnsi="Calibri" w:cs="Calibri"/>
          <w:b/>
        </w:rPr>
        <w:t xml:space="preserve"> nursery suspects </w:t>
      </w:r>
      <w:r w:rsidRPr="00031F7A">
        <w:rPr>
          <w:rFonts w:ascii="Calibri" w:hAnsi="Calibri" w:cs="Calibri"/>
          <w:b/>
        </w:rPr>
        <w:t xml:space="preserve">a member of staff may have a drug or alcohol problem, but there is no evidence </w:t>
      </w:r>
    </w:p>
    <w:p w14:paraId="5C5AA8C6" w14:textId="1B210053" w:rsidR="00A15EBE" w:rsidRPr="00031F7A" w:rsidRDefault="00A15EBE" w:rsidP="00586810">
      <w:pPr>
        <w:jc w:val="both"/>
        <w:rPr>
          <w:rFonts w:ascii="Calibri" w:hAnsi="Calibri" w:cs="Calibri"/>
        </w:rPr>
      </w:pPr>
      <w:r w:rsidRPr="00031F7A">
        <w:rPr>
          <w:rFonts w:ascii="Calibri" w:hAnsi="Calibri" w:cs="Calibri"/>
        </w:rPr>
        <w:t>If the nursery suspects there may be an issue with drugs or alcohol (</w:t>
      </w:r>
      <w:r w:rsidR="00AE141E" w:rsidRPr="00031F7A">
        <w:rPr>
          <w:rFonts w:ascii="Calibri" w:hAnsi="Calibri" w:cs="Calibri"/>
        </w:rPr>
        <w:t xml:space="preserve">such as </w:t>
      </w:r>
      <w:r w:rsidRPr="00031F7A">
        <w:rPr>
          <w:rFonts w:ascii="Calibri" w:hAnsi="Calibri" w:cs="Calibri"/>
        </w:rPr>
        <w:t>from observations, poor performance, changes in behaviour</w:t>
      </w:r>
      <w:r w:rsidR="00AE141E" w:rsidRPr="00031F7A">
        <w:rPr>
          <w:rFonts w:ascii="Calibri" w:hAnsi="Calibri" w:cs="Calibri"/>
        </w:rPr>
        <w:t>,</w:t>
      </w:r>
      <w:r w:rsidRPr="00031F7A">
        <w:rPr>
          <w:rFonts w:ascii="Calibri" w:hAnsi="Calibri" w:cs="Calibri"/>
        </w:rPr>
        <w:t xml:space="preserve"> sickness and/or staff feedback</w:t>
      </w:r>
      <w:r w:rsidR="00AE141E" w:rsidRPr="00031F7A">
        <w:rPr>
          <w:rFonts w:ascii="Calibri" w:hAnsi="Calibri" w:cs="Calibri"/>
        </w:rPr>
        <w:t>)</w:t>
      </w:r>
      <w:r w:rsidRPr="00031F7A">
        <w:rPr>
          <w:rFonts w:ascii="Calibri" w:hAnsi="Calibri" w:cs="Calibri"/>
        </w:rPr>
        <w:t xml:space="preserve"> but there is no evidence that it is happening during working hours or that they are arriving at work under the influence of drugs or alcohol a meeting will be held with the member of staff and manager to investigate the health concerns.</w:t>
      </w:r>
      <w:r w:rsidR="00707F10">
        <w:rPr>
          <w:rFonts w:ascii="Calibri" w:hAnsi="Calibri" w:cs="Calibri"/>
        </w:rPr>
        <w:t xml:space="preserve"> Staff may be </w:t>
      </w:r>
      <w:r w:rsidR="008120FE">
        <w:rPr>
          <w:rFonts w:ascii="Calibri" w:hAnsi="Calibri" w:cs="Calibri"/>
        </w:rPr>
        <w:t>requested</w:t>
      </w:r>
      <w:r w:rsidR="00707F10">
        <w:rPr>
          <w:rFonts w:ascii="Calibri" w:hAnsi="Calibri" w:cs="Calibri"/>
        </w:rPr>
        <w:t xml:space="preserve"> to take a </w:t>
      </w:r>
      <w:r w:rsidR="00EF09A4">
        <w:rPr>
          <w:rFonts w:ascii="Calibri" w:hAnsi="Calibri" w:cs="Calibri"/>
        </w:rPr>
        <w:t>voluntary drug test as part of the investigation process.</w:t>
      </w:r>
    </w:p>
    <w:p w14:paraId="1D099B2F" w14:textId="77777777" w:rsidR="00A15EBE" w:rsidRPr="00031F7A" w:rsidRDefault="00A15EBE" w:rsidP="00586810">
      <w:pPr>
        <w:jc w:val="both"/>
        <w:rPr>
          <w:rFonts w:ascii="Calibri" w:hAnsi="Calibri" w:cs="Calibri"/>
        </w:rPr>
      </w:pPr>
    </w:p>
    <w:p w14:paraId="14931918" w14:textId="77777777" w:rsidR="00A15EBE" w:rsidRPr="00031F7A" w:rsidRDefault="00A15EBE" w:rsidP="00586810">
      <w:pPr>
        <w:jc w:val="both"/>
        <w:rPr>
          <w:rFonts w:ascii="Calibri" w:hAnsi="Calibri" w:cs="Calibri"/>
        </w:rPr>
      </w:pPr>
      <w:r w:rsidRPr="00031F7A">
        <w:rPr>
          <w:rFonts w:ascii="Calibri" w:hAnsi="Calibri" w:cs="Calibri"/>
        </w:rPr>
        <w:t>Support and referral to appropriate services may be offered to the staff member, if this is considered appropriate.</w:t>
      </w:r>
    </w:p>
    <w:p w14:paraId="6A3657FA" w14:textId="77777777" w:rsidR="00A15EBE" w:rsidRPr="00031F7A" w:rsidRDefault="00A15EBE" w:rsidP="00586810">
      <w:pPr>
        <w:jc w:val="both"/>
        <w:rPr>
          <w:rFonts w:ascii="Calibri" w:hAnsi="Calibri" w:cs="Calibri"/>
        </w:rPr>
      </w:pPr>
    </w:p>
    <w:p w14:paraId="41D9FCBE" w14:textId="77777777" w:rsidR="00A15EBE" w:rsidRPr="00031F7A" w:rsidRDefault="00A15EBE" w:rsidP="00586810">
      <w:pPr>
        <w:jc w:val="both"/>
        <w:rPr>
          <w:rFonts w:ascii="Calibri" w:hAnsi="Calibri" w:cs="Calibri"/>
        </w:rPr>
      </w:pPr>
      <w:r w:rsidRPr="00031F7A">
        <w:rPr>
          <w:rFonts w:ascii="Calibri" w:hAnsi="Calibri" w:cs="Calibri"/>
        </w:rPr>
        <w:t>Confidentiality will be maintained at all times.</w:t>
      </w:r>
    </w:p>
    <w:p w14:paraId="62C1E694" w14:textId="77777777" w:rsidR="00A15EBE" w:rsidRPr="00031F7A" w:rsidRDefault="00A15EBE" w:rsidP="00586810">
      <w:pPr>
        <w:jc w:val="both"/>
        <w:rPr>
          <w:rFonts w:ascii="Calibri" w:hAnsi="Calibri" w:cs="Calibri"/>
        </w:rPr>
      </w:pPr>
    </w:p>
    <w:p w14:paraId="43B7A8A3" w14:textId="1E4F8552" w:rsidR="00A15EBE" w:rsidRPr="00031F7A" w:rsidRDefault="00A15EBE" w:rsidP="00586810">
      <w:pPr>
        <w:jc w:val="both"/>
        <w:rPr>
          <w:rFonts w:ascii="Calibri" w:hAnsi="Calibri" w:cs="Calibri"/>
        </w:rPr>
      </w:pPr>
      <w:r w:rsidRPr="00031F7A">
        <w:rPr>
          <w:rFonts w:ascii="Calibri" w:hAnsi="Calibri" w:cs="Calibri"/>
        </w:rPr>
        <w:t xml:space="preserve">The staff member will be reminded </w:t>
      </w:r>
      <w:r w:rsidR="00AE141E" w:rsidRPr="00031F7A">
        <w:rPr>
          <w:rFonts w:ascii="Calibri" w:hAnsi="Calibri" w:cs="Calibri"/>
        </w:rPr>
        <w:t>that</w:t>
      </w:r>
      <w:r w:rsidRPr="00031F7A">
        <w:rPr>
          <w:rFonts w:ascii="Calibri" w:hAnsi="Calibri" w:cs="Calibri"/>
        </w:rPr>
        <w:t xml:space="preserve"> </w:t>
      </w:r>
      <w:r w:rsidR="005E5FCE" w:rsidRPr="00031F7A">
        <w:rPr>
          <w:rFonts w:ascii="Calibri" w:hAnsi="Calibri" w:cs="Calibri"/>
        </w:rPr>
        <w:t xml:space="preserve">Disciplinary </w:t>
      </w:r>
      <w:r w:rsidRPr="00031F7A">
        <w:rPr>
          <w:rFonts w:ascii="Calibri" w:hAnsi="Calibri" w:cs="Calibri"/>
        </w:rPr>
        <w:t>procedures will apply if they attend work under the influence of drugs or alcohol.</w:t>
      </w:r>
    </w:p>
    <w:p w14:paraId="77CD4C21" w14:textId="77777777" w:rsidR="00A15EBE" w:rsidRPr="00031F7A" w:rsidRDefault="00A15EBE" w:rsidP="00586810">
      <w:pPr>
        <w:jc w:val="both"/>
        <w:rPr>
          <w:rFonts w:ascii="Calibri" w:hAnsi="Calibri" w:cs="Calibri"/>
        </w:rPr>
      </w:pPr>
    </w:p>
    <w:p w14:paraId="19EE82CE" w14:textId="1156F63C" w:rsidR="00A15EBE" w:rsidRPr="00031F7A" w:rsidRDefault="00A15EBE" w:rsidP="00586810">
      <w:pPr>
        <w:jc w:val="both"/>
        <w:rPr>
          <w:rFonts w:ascii="Calibri" w:hAnsi="Calibri" w:cs="Calibri"/>
          <w:b/>
          <w:bCs/>
        </w:rPr>
      </w:pPr>
      <w:r w:rsidRPr="00031F7A">
        <w:rPr>
          <w:rFonts w:ascii="Calibri" w:hAnsi="Calibri" w:cs="Calibri"/>
          <w:b/>
          <w:bCs/>
        </w:rPr>
        <w:t>Safeguarding</w:t>
      </w:r>
      <w:r w:rsidR="00AE141E" w:rsidRPr="00031F7A">
        <w:rPr>
          <w:rFonts w:ascii="Calibri" w:hAnsi="Calibri" w:cs="Calibri"/>
          <w:b/>
          <w:bCs/>
        </w:rPr>
        <w:t xml:space="preserve"> and </w:t>
      </w:r>
      <w:r w:rsidRPr="00031F7A">
        <w:rPr>
          <w:rFonts w:ascii="Calibri" w:hAnsi="Calibri" w:cs="Calibri"/>
          <w:b/>
          <w:bCs/>
        </w:rPr>
        <w:t>child protection</w:t>
      </w:r>
    </w:p>
    <w:p w14:paraId="6E1CD334" w14:textId="17284F00" w:rsidR="00A15EBE" w:rsidRPr="00031F7A" w:rsidRDefault="00A15EBE" w:rsidP="00586810">
      <w:pPr>
        <w:jc w:val="both"/>
        <w:rPr>
          <w:rFonts w:ascii="Calibri" w:hAnsi="Calibri" w:cs="Calibri"/>
        </w:rPr>
      </w:pPr>
      <w:r w:rsidRPr="00031F7A">
        <w:rPr>
          <w:rFonts w:ascii="Calibri" w:hAnsi="Calibri" w:cs="Calibri"/>
        </w:rPr>
        <w:t>If a parent is clearly over the alcohol limit or under the influence of illegal drugs</w:t>
      </w:r>
      <w:r w:rsidR="009D414B">
        <w:rPr>
          <w:rFonts w:ascii="Calibri" w:hAnsi="Calibri" w:cs="Calibri"/>
        </w:rPr>
        <w:t>,</w:t>
      </w:r>
      <w:r w:rsidRPr="00031F7A">
        <w:rPr>
          <w:rFonts w:ascii="Calibri" w:hAnsi="Calibri" w:cs="Calibri"/>
        </w:rPr>
        <w:t xml:space="preserve"> and it is believed the child is at risk, we will follow our </w:t>
      </w:r>
      <w:r w:rsidR="00AE141E" w:rsidRPr="00031F7A">
        <w:rPr>
          <w:rFonts w:ascii="Calibri" w:hAnsi="Calibri" w:cs="Calibri"/>
        </w:rPr>
        <w:t>S</w:t>
      </w:r>
      <w:r w:rsidRPr="00031F7A">
        <w:rPr>
          <w:rFonts w:ascii="Calibri" w:hAnsi="Calibri" w:cs="Calibri"/>
        </w:rPr>
        <w:t>afeguarding</w:t>
      </w:r>
      <w:r w:rsidR="00AE141E" w:rsidRPr="00031F7A">
        <w:rPr>
          <w:rFonts w:ascii="Calibri" w:hAnsi="Calibri" w:cs="Calibri"/>
        </w:rPr>
        <w:t xml:space="preserve"> children and </w:t>
      </w:r>
      <w:r w:rsidRPr="00031F7A">
        <w:rPr>
          <w:rFonts w:ascii="Calibri" w:hAnsi="Calibri" w:cs="Calibri"/>
        </w:rPr>
        <w:t>child protection procedures, contact</w:t>
      </w:r>
      <w:r w:rsidR="00AE141E" w:rsidRPr="00031F7A">
        <w:rPr>
          <w:rFonts w:ascii="Calibri" w:hAnsi="Calibri" w:cs="Calibri"/>
        </w:rPr>
        <w:t>ing</w:t>
      </w:r>
      <w:r w:rsidRPr="00031F7A">
        <w:rPr>
          <w:rFonts w:ascii="Calibri" w:hAnsi="Calibri" w:cs="Calibri"/>
        </w:rPr>
        <w:t xml:space="preserve"> the local authority children’s social care team and the police. </w:t>
      </w:r>
    </w:p>
    <w:p w14:paraId="62DF5ED6" w14:textId="77777777" w:rsidR="00A15EBE" w:rsidRPr="00031F7A" w:rsidRDefault="00A15EBE" w:rsidP="00586810">
      <w:pPr>
        <w:jc w:val="both"/>
        <w:rPr>
          <w:rFonts w:ascii="Calibri" w:hAnsi="Calibri" w:cs="Calibri"/>
        </w:rPr>
      </w:pPr>
    </w:p>
    <w:p w14:paraId="2E4615C7" w14:textId="59F16937" w:rsidR="00A15EBE" w:rsidRPr="00031F7A" w:rsidRDefault="00A15EBE" w:rsidP="00586810">
      <w:pPr>
        <w:jc w:val="both"/>
        <w:rPr>
          <w:rFonts w:ascii="Calibri" w:hAnsi="Calibri" w:cs="Calibri"/>
        </w:rPr>
      </w:pPr>
      <w:r w:rsidRPr="00031F7A">
        <w:rPr>
          <w:rFonts w:ascii="Calibri" w:hAnsi="Calibri" w:cs="Calibri"/>
        </w:rPr>
        <w:t xml:space="preserve">Staff will do their utmost to prevent a child from travelling in a vehicle driven by </w:t>
      </w:r>
      <w:r w:rsidR="007233F4" w:rsidRPr="00031F7A">
        <w:rPr>
          <w:rFonts w:ascii="Calibri" w:hAnsi="Calibri" w:cs="Calibri"/>
        </w:rPr>
        <w:t>a</w:t>
      </w:r>
      <w:r w:rsidR="00AE141E" w:rsidRPr="00031F7A">
        <w:rPr>
          <w:rFonts w:ascii="Calibri" w:hAnsi="Calibri" w:cs="Calibri"/>
        </w:rPr>
        <w:t xml:space="preserve"> parent </w:t>
      </w:r>
      <w:r w:rsidR="007233F4" w:rsidRPr="00031F7A">
        <w:rPr>
          <w:rFonts w:ascii="Calibri" w:hAnsi="Calibri" w:cs="Calibri"/>
        </w:rPr>
        <w:t>suspected of being over the alcohol limit or under</w:t>
      </w:r>
      <w:r w:rsidR="00D17290" w:rsidRPr="00031F7A">
        <w:rPr>
          <w:rFonts w:ascii="Calibri" w:hAnsi="Calibri" w:cs="Calibri"/>
        </w:rPr>
        <w:t xml:space="preserve"> the</w:t>
      </w:r>
      <w:r w:rsidR="007233F4" w:rsidRPr="00031F7A">
        <w:rPr>
          <w:rFonts w:ascii="Calibri" w:hAnsi="Calibri" w:cs="Calibri"/>
        </w:rPr>
        <w:t xml:space="preserve"> influence of </w:t>
      </w:r>
      <w:r w:rsidR="00FF557A" w:rsidRPr="00031F7A">
        <w:rPr>
          <w:rFonts w:ascii="Calibri" w:hAnsi="Calibri" w:cs="Calibri"/>
        </w:rPr>
        <w:t xml:space="preserve">illegal </w:t>
      </w:r>
      <w:r w:rsidR="007233F4" w:rsidRPr="00031F7A">
        <w:rPr>
          <w:rFonts w:ascii="Calibri" w:hAnsi="Calibri" w:cs="Calibri"/>
        </w:rPr>
        <w:t>drugs</w:t>
      </w:r>
      <w:r w:rsidR="00D17290" w:rsidRPr="00031F7A">
        <w:rPr>
          <w:rFonts w:ascii="Calibri" w:hAnsi="Calibri" w:cs="Calibri"/>
        </w:rPr>
        <w:t>. If</w:t>
      </w:r>
      <w:r w:rsidRPr="00031F7A">
        <w:rPr>
          <w:rFonts w:ascii="Calibri" w:hAnsi="Calibri" w:cs="Calibri"/>
        </w:rPr>
        <w:t xml:space="preserve"> necessary, the police will be called. </w:t>
      </w:r>
    </w:p>
    <w:p w14:paraId="51BE4B8F" w14:textId="77777777" w:rsidR="00A15EBE" w:rsidRPr="00031F7A" w:rsidRDefault="00A15EBE" w:rsidP="00586810">
      <w:pPr>
        <w:jc w:val="both"/>
        <w:rPr>
          <w:rFonts w:ascii="Calibri" w:hAnsi="Calibri" w:cs="Calibri"/>
        </w:rPr>
      </w:pPr>
    </w:p>
    <w:p w14:paraId="0C6585BE" w14:textId="77777777" w:rsidR="00A15EBE" w:rsidRPr="00031F7A" w:rsidRDefault="00A15EBE" w:rsidP="00586810">
      <w:pPr>
        <w:jc w:val="both"/>
        <w:rPr>
          <w:rFonts w:ascii="Calibri" w:hAnsi="Calibri" w:cs="Calibri"/>
        </w:rPr>
      </w:pPr>
      <w:r w:rsidRPr="00031F7A">
        <w:rPr>
          <w:rFonts w:ascii="Calibri" w:hAnsi="Calibri" w:cs="Calibri"/>
        </w:rPr>
        <w:t xml:space="preserve">Where an illegal act is suspected to have taken place, the police will be called. </w:t>
      </w:r>
    </w:p>
    <w:p w14:paraId="2DC886DE" w14:textId="77777777" w:rsidR="00A15EBE" w:rsidRPr="00031F7A" w:rsidRDefault="00A15EBE" w:rsidP="00586810">
      <w:pPr>
        <w:jc w:val="both"/>
        <w:rPr>
          <w:rFonts w:ascii="Calibri" w:hAnsi="Calibri" w:cs="Calibri"/>
          <w:b/>
        </w:rPr>
      </w:pPr>
    </w:p>
    <w:p w14:paraId="00EAB903"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3E1718CC" w14:textId="77777777" w:rsidTr="00E8790A">
        <w:trPr>
          <w:jc w:val="center"/>
        </w:trPr>
        <w:tc>
          <w:tcPr>
            <w:tcW w:w="2943" w:type="dxa"/>
            <w:tcBorders>
              <w:top w:val="single" w:sz="4" w:space="0" w:color="000000"/>
            </w:tcBorders>
            <w:vAlign w:val="center"/>
          </w:tcPr>
          <w:p w14:paraId="5681460F"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869972C"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5D95823"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1AAE7F38" w14:textId="77777777" w:rsidTr="00E8790A">
        <w:trPr>
          <w:jc w:val="center"/>
        </w:trPr>
        <w:tc>
          <w:tcPr>
            <w:tcW w:w="2943" w:type="dxa"/>
            <w:vAlign w:val="center"/>
          </w:tcPr>
          <w:p w14:paraId="171F1B09" w14:textId="4D8C9F5F" w:rsidR="00160F99" w:rsidRPr="00031F7A" w:rsidRDefault="008120FE"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1F5CE257" w14:textId="15CF9412" w:rsidR="00160F99" w:rsidRPr="00031F7A" w:rsidRDefault="008120FE"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963F4AD" w14:textId="5332F2A6" w:rsidR="00160F99" w:rsidRPr="00031F7A" w:rsidRDefault="008120FE"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A7891BD" w14:textId="77777777" w:rsidR="00A15EBE" w:rsidRPr="00031F7A" w:rsidRDefault="00A15EBE" w:rsidP="00586810">
      <w:pPr>
        <w:jc w:val="both"/>
        <w:rPr>
          <w:rFonts w:ascii="Calibri" w:hAnsi="Calibri" w:cs="Calibri"/>
        </w:rPr>
      </w:pPr>
    </w:p>
    <w:p w14:paraId="6E7BC4BE" w14:textId="15345327" w:rsidR="00A15EBE" w:rsidRPr="00031F7A" w:rsidRDefault="00A15EBE" w:rsidP="003D0CC1">
      <w:pPr>
        <w:pStyle w:val="H1"/>
        <w:rPr>
          <w:rFonts w:ascii="Calibri" w:hAnsi="Calibri" w:cs="Calibri"/>
        </w:rPr>
      </w:pPr>
      <w:bookmarkStart w:id="101" w:name="_Toc185842958"/>
      <w:bookmarkStart w:id="102" w:name="_Hlk106807087"/>
      <w:bookmarkStart w:id="103" w:name="_Toc206767588"/>
      <w:bookmarkEnd w:id="98"/>
      <w:bookmarkEnd w:id="99"/>
      <w:r w:rsidRPr="00031F7A">
        <w:rPr>
          <w:rFonts w:ascii="Calibri" w:hAnsi="Calibri" w:cs="Calibri"/>
        </w:rPr>
        <w:lastRenderedPageBreak/>
        <w:t xml:space="preserve">Allergies and Allergic Reactions </w:t>
      </w:r>
      <w:r w:rsidR="00342449" w:rsidRPr="00031F7A">
        <w:rPr>
          <w:rFonts w:ascii="Calibri" w:hAnsi="Calibri" w:cs="Calibri"/>
        </w:rPr>
        <w:t>Policy</w:t>
      </w:r>
      <w:bookmarkEnd w:id="103"/>
      <w:r w:rsidR="00342449" w:rsidRPr="00031F7A">
        <w:rPr>
          <w:rFonts w:ascii="Calibri" w:hAnsi="Calibri" w:cs="Calibri"/>
        </w:rPr>
        <w:t xml:space="preserve"> </w:t>
      </w:r>
      <w:bookmarkEnd w:id="101"/>
    </w:p>
    <w:p w14:paraId="42280AE7" w14:textId="7592C258" w:rsidR="007374BB" w:rsidRPr="00031F7A" w:rsidRDefault="007374BB" w:rsidP="007374BB">
      <w:pPr>
        <w:jc w:val="both"/>
        <w:rPr>
          <w:rFonts w:ascii="Calibri" w:hAnsi="Calibri" w:cs="Calibri"/>
          <w:i/>
          <w:iCs/>
        </w:rPr>
      </w:pPr>
    </w:p>
    <w:p w14:paraId="46D28B2E" w14:textId="77777777" w:rsidR="007374BB" w:rsidRPr="00031F7A" w:rsidRDefault="007374BB" w:rsidP="00586810">
      <w:pPr>
        <w:jc w:val="both"/>
        <w:rPr>
          <w:rFonts w:ascii="Calibri" w:hAnsi="Calibri" w:cs="Calibri"/>
        </w:rPr>
      </w:pPr>
    </w:p>
    <w:p w14:paraId="1B643BB3" w14:textId="79A3033D" w:rsidR="00A15EBE" w:rsidRPr="00031F7A" w:rsidRDefault="00A15EBE" w:rsidP="00586810">
      <w:pPr>
        <w:jc w:val="both"/>
        <w:rPr>
          <w:rFonts w:ascii="Calibri" w:hAnsi="Calibri" w:cs="Calibri"/>
        </w:rPr>
      </w:pPr>
      <w:r w:rsidRPr="00031F7A">
        <w:rPr>
          <w:rFonts w:ascii="Calibri" w:hAnsi="Calibri" w:cs="Calibri"/>
        </w:rPr>
        <w:t xml:space="preserve">At </w:t>
      </w:r>
      <w:r w:rsidR="007D42C3">
        <w:rPr>
          <w:rFonts w:ascii="Calibri" w:hAnsi="Calibri" w:cs="Calibri"/>
          <w:b/>
        </w:rPr>
        <w:t xml:space="preserve">Nesham Private Nursery </w:t>
      </w:r>
      <w:r w:rsidRPr="00031F7A">
        <w:rPr>
          <w:rFonts w:ascii="Calibri" w:hAnsi="Calibri" w:cs="Calibri"/>
        </w:rPr>
        <w:t xml:space="preserve">we are aware that children may have or develop an allergy resulting in an allergic reaction. </w:t>
      </w:r>
    </w:p>
    <w:p w14:paraId="6F531233" w14:textId="77777777" w:rsidR="00A15EBE" w:rsidRPr="00031F7A" w:rsidRDefault="00A15EBE" w:rsidP="00586810">
      <w:pPr>
        <w:jc w:val="both"/>
        <w:rPr>
          <w:rFonts w:ascii="Calibri" w:hAnsi="Calibri" w:cs="Calibri"/>
        </w:rPr>
      </w:pPr>
    </w:p>
    <w:p w14:paraId="60EE1600" w14:textId="18CDDECD" w:rsidR="00A15EBE" w:rsidRPr="00031F7A" w:rsidRDefault="00A15EBE" w:rsidP="00586810">
      <w:pPr>
        <w:jc w:val="both"/>
        <w:rPr>
          <w:rFonts w:ascii="Calibri" w:hAnsi="Calibri" w:cs="Calibri"/>
        </w:rPr>
      </w:pPr>
      <w:r w:rsidRPr="00031F7A">
        <w:rPr>
          <w:rFonts w:ascii="Calibri" w:hAnsi="Calibri" w:cs="Calibri"/>
        </w:rPr>
        <w:t xml:space="preserve">We aim to ensure allergic reactions are minimised or, where possible, prevented and that staff are fully aware of how to support a child who may be having an allergic reaction. </w:t>
      </w:r>
      <w:r w:rsidR="00F4202C">
        <w:rPr>
          <w:rFonts w:ascii="Calibri" w:hAnsi="Calibri" w:cs="Calibri"/>
        </w:rPr>
        <w:t xml:space="preserve">Staff have </w:t>
      </w:r>
      <w:r w:rsidR="00D95FAA">
        <w:rPr>
          <w:rFonts w:ascii="Calibri" w:hAnsi="Calibri" w:cs="Calibri"/>
        </w:rPr>
        <w:t xml:space="preserve">an allergy </w:t>
      </w:r>
      <w:r w:rsidR="00D46BBC">
        <w:rPr>
          <w:rFonts w:ascii="Calibri" w:hAnsi="Calibri" w:cs="Calibri"/>
        </w:rPr>
        <w:t>register</w:t>
      </w:r>
      <w:r w:rsidR="00F4202C">
        <w:rPr>
          <w:rFonts w:ascii="Calibri" w:hAnsi="Calibri" w:cs="Calibri"/>
        </w:rPr>
        <w:t xml:space="preserve"> </w:t>
      </w:r>
      <w:r w:rsidR="008C1022">
        <w:rPr>
          <w:rFonts w:ascii="Calibri" w:hAnsi="Calibri" w:cs="Calibri"/>
        </w:rPr>
        <w:t>in the kitchen and each room to ensure all staff are aware of those with allergies</w:t>
      </w:r>
      <w:r w:rsidR="0031293D">
        <w:rPr>
          <w:rFonts w:ascii="Calibri" w:hAnsi="Calibri" w:cs="Calibri"/>
        </w:rPr>
        <w:t>.</w:t>
      </w:r>
    </w:p>
    <w:p w14:paraId="28CEF85C" w14:textId="77777777" w:rsidR="00A15EBE" w:rsidRPr="00031F7A" w:rsidRDefault="00A15EBE" w:rsidP="00586810">
      <w:pPr>
        <w:jc w:val="both"/>
        <w:rPr>
          <w:rFonts w:ascii="Calibri" w:hAnsi="Calibri" w:cs="Calibri"/>
        </w:rPr>
      </w:pPr>
    </w:p>
    <w:p w14:paraId="271AACA7" w14:textId="77777777" w:rsidR="00A15EBE" w:rsidRPr="00031F7A" w:rsidRDefault="00A15EBE" w:rsidP="00586810">
      <w:pPr>
        <w:jc w:val="both"/>
        <w:rPr>
          <w:rFonts w:ascii="Calibri" w:hAnsi="Calibri" w:cs="Calibri"/>
        </w:rPr>
      </w:pPr>
      <w:r w:rsidRPr="00031F7A">
        <w:rPr>
          <w:rFonts w:ascii="Calibri" w:hAnsi="Calibri" w:cs="Calibri"/>
          <w:b/>
        </w:rPr>
        <w:t>Our procedures</w:t>
      </w:r>
    </w:p>
    <w:p w14:paraId="6B0CE311" w14:textId="24C43E8E" w:rsidR="001515A3" w:rsidRPr="006118FF" w:rsidRDefault="00A15EBE" w:rsidP="001515A3">
      <w:pPr>
        <w:numPr>
          <w:ilvl w:val="0"/>
          <w:numId w:val="9"/>
        </w:numPr>
        <w:jc w:val="both"/>
        <w:rPr>
          <w:rFonts w:ascii="Calibri" w:hAnsi="Calibri" w:cs="Calibri"/>
        </w:rPr>
      </w:pPr>
      <w:r w:rsidRPr="006118FF">
        <w:rPr>
          <w:rFonts w:ascii="Calibri" w:hAnsi="Calibri" w:cs="Calibri"/>
        </w:rPr>
        <w:t xml:space="preserve">All staff are made aware of the signs and symptoms of a possible allergic reaction in case of an unknown or first reaction in a child. These may include a rash or hives, nausea, stomach pain, diarrhoea, itchy skin, runny eyes, shortness of breath, chest pain, swelling of the mouth </w:t>
      </w:r>
      <w:r w:rsidR="000E5561" w:rsidRPr="006118FF">
        <w:rPr>
          <w:rFonts w:ascii="Calibri" w:hAnsi="Calibri" w:cs="Calibri"/>
        </w:rPr>
        <w:t>and/</w:t>
      </w:r>
      <w:r w:rsidRPr="006118FF">
        <w:rPr>
          <w:rFonts w:ascii="Calibri" w:hAnsi="Calibri" w:cs="Calibri"/>
        </w:rPr>
        <w:t xml:space="preserve">or tongue, swelling </w:t>
      </w:r>
      <w:r w:rsidR="00AC4224" w:rsidRPr="006118FF">
        <w:rPr>
          <w:rFonts w:ascii="Calibri" w:hAnsi="Calibri" w:cs="Calibri"/>
        </w:rPr>
        <w:t xml:space="preserve">of </w:t>
      </w:r>
      <w:r w:rsidRPr="006118FF">
        <w:rPr>
          <w:rFonts w:ascii="Calibri" w:hAnsi="Calibri" w:cs="Calibri"/>
        </w:rPr>
        <w:t>the airways to the lungs, wheezing and anaphylaxis</w:t>
      </w:r>
      <w:r w:rsidR="001515A3" w:rsidRPr="006118FF">
        <w:rPr>
          <w:rFonts w:ascii="Calibri" w:hAnsi="Calibri" w:cs="Calibri"/>
        </w:rPr>
        <w:t>. Staff are trained in appropriate treatments for allergies and anaphylaxis, the differences between allergies and intolerances and that children can develop allergies at any time, especially during the introduction of solid foods</w:t>
      </w:r>
    </w:p>
    <w:p w14:paraId="686FFA89" w14:textId="77777777" w:rsidR="001515A3" w:rsidRPr="006118FF" w:rsidRDefault="001515A3" w:rsidP="001515A3">
      <w:pPr>
        <w:numPr>
          <w:ilvl w:val="0"/>
          <w:numId w:val="9"/>
        </w:numPr>
        <w:jc w:val="both"/>
        <w:rPr>
          <w:rFonts w:ascii="Calibri" w:hAnsi="Calibri" w:cs="Calibri"/>
        </w:rPr>
      </w:pPr>
      <w:r w:rsidRPr="006118FF">
        <w:rPr>
          <w:rFonts w:ascii="Calibri" w:hAnsi="Calibri" w:cs="Calibri"/>
        </w:rPr>
        <w:t>Before a child is admitted to the setting we obtain information about special dietary requirements, preferences, food allergies and intolerances that the child has</w:t>
      </w:r>
    </w:p>
    <w:p w14:paraId="2AEB413F" w14:textId="77777777" w:rsidR="001515A3" w:rsidRPr="006118FF" w:rsidRDefault="001515A3" w:rsidP="001515A3">
      <w:pPr>
        <w:numPr>
          <w:ilvl w:val="0"/>
          <w:numId w:val="9"/>
        </w:numPr>
        <w:jc w:val="both"/>
        <w:rPr>
          <w:rFonts w:ascii="Calibri" w:hAnsi="Calibri" w:cs="Calibri"/>
        </w:rPr>
      </w:pPr>
      <w:r w:rsidRPr="006118FF">
        <w:rPr>
          <w:rFonts w:ascii="Calibri" w:hAnsi="Calibri" w:cs="Calibri"/>
        </w:rPr>
        <w:t>We have ongoing discussions with parents and, where appropriate, health professionals to develop allergy plans for managing any known allergies and intolerances. We ask parents to inform staff of any allergies or intolerances discovered after registration</w:t>
      </w:r>
    </w:p>
    <w:p w14:paraId="455E443B" w14:textId="6A680F2B" w:rsidR="00A15EBE" w:rsidRPr="006118FF" w:rsidRDefault="001515A3" w:rsidP="001515A3">
      <w:pPr>
        <w:numPr>
          <w:ilvl w:val="0"/>
          <w:numId w:val="9"/>
        </w:numPr>
        <w:jc w:val="both"/>
        <w:rPr>
          <w:rFonts w:ascii="Calibri" w:hAnsi="Calibri" w:cs="Calibri"/>
          <w:b/>
        </w:rPr>
      </w:pPr>
      <w:r w:rsidRPr="006118FF">
        <w:rPr>
          <w:rFonts w:ascii="Calibri" w:hAnsi="Calibri" w:cs="Calibri"/>
        </w:rPr>
        <w:t>We share all information with all staff involved in the preparing and handling of food, including at mealtimes and snack times and keep an allergy register in</w:t>
      </w:r>
      <w:r w:rsidRPr="006118FF">
        <w:rPr>
          <w:rFonts w:ascii="Calibri" w:hAnsi="Calibri" w:cs="Calibri"/>
          <w:bCs/>
        </w:rPr>
        <w:t xml:space="preserve"> </w:t>
      </w:r>
      <w:r w:rsidR="006118FF" w:rsidRPr="006118FF">
        <w:rPr>
          <w:rFonts w:ascii="Calibri" w:hAnsi="Calibri" w:cs="Calibri"/>
          <w:bCs/>
        </w:rPr>
        <w:t>each room and kitchen</w:t>
      </w:r>
      <w:r w:rsidR="006118FF">
        <w:rPr>
          <w:rFonts w:ascii="Calibri" w:hAnsi="Calibri" w:cs="Calibri"/>
          <w:b/>
        </w:rPr>
        <w:t xml:space="preserve">. </w:t>
      </w:r>
    </w:p>
    <w:p w14:paraId="13DB1872" w14:textId="3834BC14" w:rsidR="00A15EBE" w:rsidRPr="00031F7A" w:rsidRDefault="00A15EBE" w:rsidP="002F20E1">
      <w:pPr>
        <w:numPr>
          <w:ilvl w:val="0"/>
          <w:numId w:val="9"/>
        </w:numPr>
        <w:jc w:val="both"/>
        <w:rPr>
          <w:rFonts w:ascii="Calibri" w:hAnsi="Calibri" w:cs="Calibri"/>
        </w:rPr>
      </w:pPr>
      <w:r w:rsidRPr="00031F7A">
        <w:rPr>
          <w:rFonts w:ascii="Calibri" w:hAnsi="Calibri" w:cs="Calibri"/>
        </w:rPr>
        <w:t xml:space="preserve">Where a child has a known allergy, the nursery manager will carry out a full </w:t>
      </w:r>
      <w:r w:rsidR="00FC3C6A" w:rsidRPr="00031F7A">
        <w:rPr>
          <w:rFonts w:ascii="Calibri" w:hAnsi="Calibri" w:cs="Calibri"/>
        </w:rPr>
        <w:t xml:space="preserve">allergy risk assessment </w:t>
      </w:r>
      <w:r w:rsidRPr="00031F7A">
        <w:rPr>
          <w:rFonts w:ascii="Calibri" w:hAnsi="Calibri" w:cs="Calibri"/>
        </w:rPr>
        <w:t>with the parent prior to the child starting the nursery and/or following notification of a known allergy and this assessment is shared with all staff. This may involve displaying photos of the children along with their known allergies in the kitchen</w:t>
      </w:r>
      <w:r w:rsidR="00FC3C6A" w:rsidRPr="00031F7A">
        <w:rPr>
          <w:rFonts w:ascii="Calibri" w:hAnsi="Calibri" w:cs="Calibri"/>
        </w:rPr>
        <w:t xml:space="preserve"> or </w:t>
      </w:r>
      <w:r w:rsidRPr="00031F7A">
        <w:rPr>
          <w:rFonts w:ascii="Calibri" w:hAnsi="Calibri" w:cs="Calibri"/>
        </w:rPr>
        <w:t>nursery rooms, where applicable</w:t>
      </w:r>
    </w:p>
    <w:p w14:paraId="57458F46" w14:textId="1B8DD7F7" w:rsidR="00A15EBE" w:rsidRPr="00031F7A" w:rsidRDefault="00A15EBE" w:rsidP="002F20E1">
      <w:pPr>
        <w:numPr>
          <w:ilvl w:val="0"/>
          <w:numId w:val="9"/>
        </w:numPr>
        <w:jc w:val="both"/>
        <w:rPr>
          <w:rFonts w:ascii="Calibri" w:hAnsi="Calibri" w:cs="Calibri"/>
        </w:rPr>
      </w:pPr>
      <w:r w:rsidRPr="00031F7A">
        <w:rPr>
          <w:rFonts w:ascii="Calibri" w:hAnsi="Calibri" w:cs="Calibri"/>
        </w:rPr>
        <w:t>All food prepared for a child with a specific allergy is prepared in an area where there is no chance of contamination and served on equipment that has not been in contact with this specific food type</w:t>
      </w:r>
      <w:r w:rsidR="0009738D" w:rsidRPr="00031F7A">
        <w:rPr>
          <w:rFonts w:ascii="Calibri" w:hAnsi="Calibri" w:cs="Calibri"/>
        </w:rPr>
        <w:t>,</w:t>
      </w:r>
      <w:r w:rsidRPr="00031F7A">
        <w:rPr>
          <w:rFonts w:ascii="Calibri" w:hAnsi="Calibri" w:cs="Calibri"/>
        </w:rPr>
        <w:t xml:space="preserve"> e.g. nuts</w:t>
      </w:r>
      <w:r w:rsidR="00FA3D9B" w:rsidRPr="00031F7A">
        <w:rPr>
          <w:rFonts w:ascii="Calibri" w:hAnsi="Calibri" w:cs="Calibri"/>
        </w:rPr>
        <w:t>, gluten</w:t>
      </w:r>
    </w:p>
    <w:p w14:paraId="24070E66" w14:textId="60D2E7D0" w:rsidR="00210918" w:rsidRPr="00210918" w:rsidRDefault="00A15EBE" w:rsidP="00210918">
      <w:pPr>
        <w:numPr>
          <w:ilvl w:val="0"/>
          <w:numId w:val="9"/>
        </w:numPr>
        <w:jc w:val="both"/>
        <w:rPr>
          <w:rFonts w:ascii="Calibri" w:hAnsi="Calibri" w:cs="Calibri"/>
        </w:rPr>
      </w:pPr>
      <w:r w:rsidRPr="00031F7A">
        <w:rPr>
          <w:rFonts w:ascii="Calibri" w:hAnsi="Calibri" w:cs="Calibr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7FE8E0DA" w14:textId="3F51F537" w:rsidR="00210918" w:rsidRPr="00210918" w:rsidRDefault="00210918" w:rsidP="00210918">
      <w:pPr>
        <w:numPr>
          <w:ilvl w:val="0"/>
          <w:numId w:val="9"/>
        </w:numPr>
        <w:jc w:val="both"/>
        <w:rPr>
          <w:rFonts w:ascii="Calibri" w:hAnsi="Calibri" w:cs="Calibri"/>
        </w:rPr>
      </w:pPr>
      <w:r w:rsidRPr="00210918">
        <w:rPr>
          <w:rFonts w:ascii="Calibri" w:hAnsi="Calibri" w:cs="Calibri"/>
        </w:rPr>
        <w:t>At each mealtime and snack time we ensure staff are clear who is responsible for checking that the food being provided meets all the requirements for each child</w:t>
      </w:r>
    </w:p>
    <w:p w14:paraId="7E7A7EE5" w14:textId="6B347432" w:rsidR="00A15EBE" w:rsidRPr="00031F7A" w:rsidRDefault="00A15EBE" w:rsidP="002F20E1">
      <w:pPr>
        <w:numPr>
          <w:ilvl w:val="0"/>
          <w:numId w:val="9"/>
        </w:numPr>
        <w:jc w:val="both"/>
        <w:rPr>
          <w:rFonts w:ascii="Calibri" w:hAnsi="Calibri" w:cs="Calibri"/>
        </w:rPr>
      </w:pPr>
      <w:r w:rsidRPr="00031F7A">
        <w:rPr>
          <w:rFonts w:ascii="Calibri" w:hAnsi="Calibri" w:cs="Calibri"/>
        </w:rPr>
        <w:t>Seating is monitored for children with allergies. Where deemed appropriate, staff will sit with children who have allergies and</w:t>
      </w:r>
      <w:r w:rsidR="00FA3D9B" w:rsidRPr="00031F7A">
        <w:rPr>
          <w:rFonts w:ascii="Calibri" w:hAnsi="Calibri" w:cs="Calibri"/>
        </w:rPr>
        <w:t>,</w:t>
      </w:r>
      <w:r w:rsidRPr="00031F7A">
        <w:rPr>
          <w:rFonts w:ascii="Calibri" w:hAnsi="Calibri" w:cs="Calibri"/>
        </w:rPr>
        <w:t xml:space="preserve"> where appropriate</w:t>
      </w:r>
      <w:r w:rsidR="00FA3D9B" w:rsidRPr="00031F7A">
        <w:rPr>
          <w:rFonts w:ascii="Calibri" w:hAnsi="Calibri" w:cs="Calibri"/>
        </w:rPr>
        <w:t>,</w:t>
      </w:r>
      <w:r w:rsidRPr="00031F7A">
        <w:rPr>
          <w:rFonts w:ascii="Calibri" w:hAnsi="Calibri" w:cs="Calibri"/>
        </w:rPr>
        <w:t xml:space="preserve"> staff will discuss food allergies with the children and the potential risks </w:t>
      </w:r>
    </w:p>
    <w:p w14:paraId="3C6306FC" w14:textId="69315A13" w:rsidR="00A15EBE" w:rsidRPr="00031F7A" w:rsidRDefault="00A15EBE" w:rsidP="002F20E1">
      <w:pPr>
        <w:numPr>
          <w:ilvl w:val="0"/>
          <w:numId w:val="9"/>
        </w:numPr>
        <w:jc w:val="both"/>
        <w:rPr>
          <w:rFonts w:ascii="Calibri" w:hAnsi="Calibri" w:cs="Calibri"/>
        </w:rPr>
      </w:pPr>
      <w:r w:rsidRPr="00031F7A">
        <w:rPr>
          <w:rFonts w:ascii="Calibri" w:hAnsi="Calibri" w:cs="Calibri"/>
        </w:rPr>
        <w:lastRenderedPageBreak/>
        <w:t>If a child has an allergic reaction to food, a bee or wasp sting, plant etc. a paediatric first</w:t>
      </w:r>
      <w:r w:rsidR="00B94868" w:rsidRPr="00031F7A">
        <w:rPr>
          <w:rFonts w:ascii="Calibri" w:hAnsi="Calibri" w:cs="Calibri"/>
        </w:rPr>
        <w:t xml:space="preserve"> </w:t>
      </w:r>
      <w:r w:rsidRPr="00031F7A">
        <w:rPr>
          <w:rFonts w:ascii="Calibri" w:hAnsi="Calibri" w:cs="Calibri"/>
        </w:rPr>
        <w:t>aid trained member of staff will act quickly and administer the appropriate treatment, where necessary. We will inform parents and record the information in the incident book and on the allergy register</w:t>
      </w:r>
    </w:p>
    <w:p w14:paraId="3E0FCBB0" w14:textId="2BA2DE45" w:rsidR="00A15EBE" w:rsidRPr="00031F7A" w:rsidRDefault="00A15EBE" w:rsidP="002F20E1">
      <w:pPr>
        <w:numPr>
          <w:ilvl w:val="0"/>
          <w:numId w:val="9"/>
        </w:numPr>
        <w:jc w:val="both"/>
        <w:rPr>
          <w:rFonts w:ascii="Calibri" w:hAnsi="Calibri" w:cs="Calibri"/>
        </w:rPr>
      </w:pPr>
      <w:r w:rsidRPr="00031F7A">
        <w:rPr>
          <w:rFonts w:ascii="Calibri" w:hAnsi="Calibri" w:cs="Calibri"/>
        </w:rPr>
        <w:t>If an allergic reaction requires specialist treatment</w:t>
      </w:r>
      <w:r w:rsidR="0009738D" w:rsidRPr="00031F7A">
        <w:rPr>
          <w:rFonts w:ascii="Calibri" w:hAnsi="Calibri" w:cs="Calibri"/>
        </w:rPr>
        <w:t>,</w:t>
      </w:r>
      <w:r w:rsidRPr="00031F7A">
        <w:rPr>
          <w:rFonts w:ascii="Calibri" w:hAnsi="Calibri" w:cs="Calibri"/>
        </w:rPr>
        <w:t xml:space="preserve"> e.g. an EpiPen, then at least two members of staff working directly with the child and the manager will receive specific medical training to be able to administer the treatment to each individual child. </w:t>
      </w:r>
    </w:p>
    <w:p w14:paraId="7F05E61E" w14:textId="77777777" w:rsidR="00A15EBE" w:rsidRPr="00031F7A" w:rsidRDefault="00A15EBE" w:rsidP="00586810">
      <w:pPr>
        <w:jc w:val="both"/>
        <w:rPr>
          <w:rFonts w:ascii="Calibri" w:hAnsi="Calibri" w:cs="Calibri"/>
        </w:rPr>
      </w:pPr>
    </w:p>
    <w:p w14:paraId="1EB84FAF" w14:textId="77777777" w:rsidR="007374BB" w:rsidRPr="00031F7A" w:rsidRDefault="007374BB" w:rsidP="00586810">
      <w:pPr>
        <w:jc w:val="both"/>
        <w:rPr>
          <w:rFonts w:ascii="Calibri" w:hAnsi="Calibri" w:cs="Calibri"/>
          <w:b/>
        </w:rPr>
      </w:pPr>
    </w:p>
    <w:p w14:paraId="5B81692C" w14:textId="1FD5B050" w:rsidR="00A15EBE" w:rsidRPr="00031F7A" w:rsidRDefault="00A15EBE" w:rsidP="00586810">
      <w:pPr>
        <w:jc w:val="both"/>
        <w:rPr>
          <w:rFonts w:ascii="Calibri" w:hAnsi="Calibri" w:cs="Calibri"/>
          <w:b/>
        </w:rPr>
      </w:pPr>
      <w:r w:rsidRPr="00031F7A">
        <w:rPr>
          <w:rFonts w:ascii="Calibri" w:hAnsi="Calibri" w:cs="Calibri"/>
          <w:b/>
        </w:rPr>
        <w:t xml:space="preserve">Food Information Regulations </w:t>
      </w:r>
      <w:r w:rsidR="00FC3C6A" w:rsidRPr="00031F7A">
        <w:rPr>
          <w:rFonts w:ascii="Calibri" w:hAnsi="Calibri" w:cs="Calibri"/>
          <w:b/>
        </w:rPr>
        <w:t xml:space="preserve">(FIR) </w:t>
      </w:r>
      <w:r w:rsidRPr="00031F7A">
        <w:rPr>
          <w:rFonts w:ascii="Calibri" w:hAnsi="Calibri" w:cs="Calibri"/>
          <w:b/>
        </w:rPr>
        <w:t>2014</w:t>
      </w:r>
    </w:p>
    <w:p w14:paraId="0EACA5BD" w14:textId="3138A072" w:rsidR="00A15EBE" w:rsidRPr="00031F7A" w:rsidRDefault="00A15EBE" w:rsidP="00586810">
      <w:pPr>
        <w:jc w:val="both"/>
        <w:rPr>
          <w:rFonts w:ascii="Calibri" w:hAnsi="Calibri" w:cs="Calibri"/>
        </w:rPr>
      </w:pPr>
      <w:r w:rsidRPr="00031F7A">
        <w:rPr>
          <w:rFonts w:ascii="Calibri" w:hAnsi="Calibri" w:cs="Calibri"/>
        </w:rPr>
        <w:t>We incorporate additional procedures in line with the FIR</w:t>
      </w:r>
      <w:r w:rsidR="00267402" w:rsidRPr="00031F7A">
        <w:rPr>
          <w:rFonts w:ascii="Calibri" w:hAnsi="Calibri" w:cs="Calibri"/>
        </w:rPr>
        <w:t>,</w:t>
      </w:r>
      <w:r w:rsidRPr="00031F7A">
        <w:rPr>
          <w:rFonts w:ascii="Calibri" w:hAnsi="Calibri" w:cs="Calibri"/>
        </w:rPr>
        <w:t xml:space="preserve"> including displaying our weekly menus on the </w:t>
      </w:r>
      <w:r w:rsidR="00FC3C6A" w:rsidRPr="00031F7A">
        <w:rPr>
          <w:rFonts w:ascii="Calibri" w:hAnsi="Calibri" w:cs="Calibri"/>
        </w:rPr>
        <w:t>p</w:t>
      </w:r>
      <w:r w:rsidRPr="00031F7A">
        <w:rPr>
          <w:rFonts w:ascii="Calibri" w:hAnsi="Calibri" w:cs="Calibri"/>
        </w:rPr>
        <w:t xml:space="preserve">arent </w:t>
      </w:r>
      <w:r w:rsidR="00FC3C6A" w:rsidRPr="00031F7A">
        <w:rPr>
          <w:rFonts w:ascii="Calibri" w:hAnsi="Calibri" w:cs="Calibri"/>
        </w:rPr>
        <w:t>i</w:t>
      </w:r>
      <w:r w:rsidRPr="00031F7A">
        <w:rPr>
          <w:rFonts w:ascii="Calibri" w:hAnsi="Calibri" w:cs="Calibri"/>
        </w:rPr>
        <w:t xml:space="preserve">nformation </w:t>
      </w:r>
      <w:r w:rsidR="00FC3C6A" w:rsidRPr="00031F7A">
        <w:rPr>
          <w:rFonts w:ascii="Calibri" w:hAnsi="Calibri" w:cs="Calibri"/>
        </w:rPr>
        <w:t>b</w:t>
      </w:r>
      <w:r w:rsidRPr="00031F7A">
        <w:rPr>
          <w:rFonts w:ascii="Calibri" w:hAnsi="Calibri" w:cs="Calibri"/>
        </w:rPr>
        <w:t>oard</w:t>
      </w:r>
      <w:r w:rsidR="00FC3C6A" w:rsidRPr="00031F7A">
        <w:rPr>
          <w:rFonts w:ascii="Calibri" w:hAnsi="Calibri" w:cs="Calibri"/>
        </w:rPr>
        <w:t xml:space="preserve">, </w:t>
      </w:r>
      <w:r w:rsidRPr="00031F7A">
        <w:rPr>
          <w:rFonts w:ascii="Calibri" w:hAnsi="Calibri" w:cs="Calibri"/>
        </w:rPr>
        <w:t>website</w:t>
      </w:r>
      <w:r w:rsidR="00FC3C6A" w:rsidRPr="00031F7A">
        <w:rPr>
          <w:rFonts w:ascii="Calibri" w:hAnsi="Calibri" w:cs="Calibri"/>
        </w:rPr>
        <w:t xml:space="preserve"> or </w:t>
      </w:r>
      <w:r w:rsidRPr="00031F7A">
        <w:rPr>
          <w:rFonts w:ascii="Calibri" w:hAnsi="Calibri" w:cs="Calibri"/>
        </w:rPr>
        <w:t>online system identifying any of the 14 allergens that are used as ingredients in any of our dishes.</w:t>
      </w:r>
    </w:p>
    <w:p w14:paraId="25DA0FC9" w14:textId="77777777" w:rsidR="00A15EBE" w:rsidRPr="00031F7A" w:rsidRDefault="00A15EBE" w:rsidP="00586810">
      <w:pPr>
        <w:jc w:val="both"/>
        <w:rPr>
          <w:rFonts w:ascii="Calibri" w:hAnsi="Calibri" w:cs="Calibri"/>
        </w:rPr>
      </w:pPr>
    </w:p>
    <w:p w14:paraId="415C693B" w14:textId="01C48202" w:rsidR="00FC3C6A" w:rsidRPr="00031F7A" w:rsidRDefault="00A15EBE" w:rsidP="00586810">
      <w:pPr>
        <w:jc w:val="both"/>
        <w:rPr>
          <w:rFonts w:ascii="Calibri" w:hAnsi="Calibri" w:cs="Calibri"/>
          <w:b/>
        </w:rPr>
      </w:pPr>
      <w:r w:rsidRPr="00031F7A">
        <w:rPr>
          <w:rFonts w:ascii="Calibri" w:hAnsi="Calibri" w:cs="Calibri"/>
          <w:b/>
        </w:rPr>
        <w:t>In the event of a serious allergic reaction and a child needing transporting to hospital</w:t>
      </w:r>
    </w:p>
    <w:p w14:paraId="399C5E13" w14:textId="5F0489C7" w:rsidR="00A15EBE" w:rsidRPr="00031F7A" w:rsidRDefault="00FC3C6A" w:rsidP="00586810">
      <w:pPr>
        <w:jc w:val="both"/>
        <w:rPr>
          <w:rFonts w:ascii="Calibri" w:hAnsi="Calibri" w:cs="Calibri"/>
        </w:rPr>
      </w:pPr>
      <w:r w:rsidRPr="00031F7A">
        <w:rPr>
          <w:rFonts w:ascii="Calibri" w:hAnsi="Calibri" w:cs="Calibri"/>
        </w:rPr>
        <w:t>T</w:t>
      </w:r>
      <w:r w:rsidR="00A15EBE" w:rsidRPr="00031F7A">
        <w:rPr>
          <w:rFonts w:ascii="Calibri" w:hAnsi="Calibri" w:cs="Calibri"/>
        </w:rPr>
        <w:t>he nursery manager</w:t>
      </w:r>
      <w:r w:rsidRPr="00031F7A">
        <w:rPr>
          <w:rFonts w:ascii="Calibri" w:hAnsi="Calibri" w:cs="Calibri"/>
        </w:rPr>
        <w:t xml:space="preserve"> or </w:t>
      </w:r>
      <w:r w:rsidR="00A15EBE" w:rsidRPr="00031F7A">
        <w:rPr>
          <w:rFonts w:ascii="Calibri" w:hAnsi="Calibri" w:cs="Calibri"/>
        </w:rPr>
        <w:t>staff member will:</w:t>
      </w:r>
    </w:p>
    <w:p w14:paraId="3ED1C064"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Call for an ambulance immediately if the allergic reaction is severe. Staff will not attempt to transport the sick child in their own vehicle</w:t>
      </w:r>
    </w:p>
    <w:p w14:paraId="0FCE8CBB" w14:textId="18D7AB92" w:rsidR="00A15EBE" w:rsidRPr="00031F7A" w:rsidRDefault="00A15EBE" w:rsidP="002F20E1">
      <w:pPr>
        <w:numPr>
          <w:ilvl w:val="0"/>
          <w:numId w:val="9"/>
        </w:numPr>
        <w:jc w:val="both"/>
        <w:rPr>
          <w:rFonts w:ascii="Calibri" w:hAnsi="Calibri" w:cs="Calibri"/>
        </w:rPr>
      </w:pPr>
      <w:r w:rsidRPr="00031F7A">
        <w:rPr>
          <w:rFonts w:ascii="Calibri" w:hAnsi="Calibri" w:cs="Calibri"/>
        </w:rPr>
        <w:t>Ensure someone contacts the parents whilst waiting for the ambulance</w:t>
      </w:r>
      <w:r w:rsidR="00267402" w:rsidRPr="00031F7A">
        <w:rPr>
          <w:rFonts w:ascii="Calibri" w:hAnsi="Calibri" w:cs="Calibri"/>
        </w:rPr>
        <w:t xml:space="preserve"> </w:t>
      </w:r>
      <w:r w:rsidRPr="00031F7A">
        <w:rPr>
          <w:rFonts w:ascii="Calibri" w:hAnsi="Calibri" w:cs="Calibri"/>
        </w:rPr>
        <w:t>and arrange to meet them at the hospital</w:t>
      </w:r>
    </w:p>
    <w:p w14:paraId="01F99198"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5E531569"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346948E5"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Inform a member of the management team immediately</w:t>
      </w:r>
    </w:p>
    <w:p w14:paraId="461E4B50"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133C18E7" w14:textId="77777777" w:rsidR="00A15EBE" w:rsidRPr="00031F7A" w:rsidRDefault="00A15EBE" w:rsidP="002F20E1">
      <w:pPr>
        <w:numPr>
          <w:ilvl w:val="0"/>
          <w:numId w:val="9"/>
        </w:numPr>
        <w:jc w:val="both"/>
        <w:rPr>
          <w:rFonts w:ascii="Calibri" w:hAnsi="Calibri" w:cs="Calibri"/>
        </w:rPr>
      </w:pPr>
      <w:r w:rsidRPr="00031F7A">
        <w:rPr>
          <w:rFonts w:ascii="Calibri" w:hAnsi="Calibri" w:cs="Calibri"/>
        </w:rPr>
        <w:t>Where a serious incident occurs and a child requires hospital treatment, Ofsted will be informed.</w:t>
      </w:r>
    </w:p>
    <w:p w14:paraId="03940B6C" w14:textId="77777777" w:rsidR="00A15EBE" w:rsidRPr="00031F7A" w:rsidRDefault="00A15EBE" w:rsidP="00586810">
      <w:pPr>
        <w:jc w:val="both"/>
        <w:rPr>
          <w:rFonts w:ascii="Calibri" w:hAnsi="Calibri" w:cs="Calibri"/>
        </w:rPr>
      </w:pPr>
    </w:p>
    <w:p w14:paraId="62827676" w14:textId="0E8AECE1" w:rsidR="00622059" w:rsidRPr="005D4E51" w:rsidRDefault="00622059" w:rsidP="00622059">
      <w:pPr>
        <w:jc w:val="both"/>
        <w:rPr>
          <w:rFonts w:ascii="Calibri" w:hAnsi="Calibri" w:cs="Calibri"/>
          <w:i/>
        </w:rPr>
      </w:pPr>
      <w:r w:rsidRPr="005D4E51">
        <w:rPr>
          <w:rFonts w:ascii="Calibri" w:hAnsi="Calibri" w:cs="Calibri"/>
          <w:i/>
        </w:rPr>
        <w:t xml:space="preserve">If a child has an accident that may require hospital treatment but not an ambulance and you choose to transport children within staff vehicles </w:t>
      </w:r>
      <w:r w:rsidR="00E035C0">
        <w:rPr>
          <w:rFonts w:ascii="Calibri" w:hAnsi="Calibri" w:cs="Calibri"/>
          <w:i/>
        </w:rPr>
        <w:t xml:space="preserve">we will </w:t>
      </w:r>
      <w:r w:rsidRPr="005D4E51">
        <w:rPr>
          <w:rFonts w:ascii="Calibri" w:hAnsi="Calibri" w:cs="Calibri"/>
          <w:i/>
        </w:rPr>
        <w:t>consider the following</w:t>
      </w:r>
      <w:r w:rsidR="00E035C0">
        <w:rPr>
          <w:rFonts w:ascii="Calibri" w:hAnsi="Calibri" w:cs="Calibri"/>
          <w:i/>
        </w:rPr>
        <w:t xml:space="preserve">: </w:t>
      </w:r>
    </w:p>
    <w:p w14:paraId="42076668" w14:textId="77777777" w:rsidR="00622059" w:rsidRPr="005D4E51" w:rsidRDefault="00622059" w:rsidP="00622059">
      <w:pPr>
        <w:pStyle w:val="ListParagraph"/>
        <w:numPr>
          <w:ilvl w:val="0"/>
          <w:numId w:val="153"/>
        </w:numPr>
        <w:jc w:val="both"/>
        <w:rPr>
          <w:rFonts w:ascii="Calibri" w:hAnsi="Calibri" w:cs="Calibri"/>
          <w:i/>
        </w:rPr>
      </w:pPr>
      <w:r w:rsidRPr="005D4E51">
        <w:rPr>
          <w:rFonts w:ascii="Calibri" w:hAnsi="Calibri" w:cs="Calibri"/>
          <w:i/>
        </w:rPr>
        <w:t>Request permission from parents</w:t>
      </w:r>
    </w:p>
    <w:p w14:paraId="30F07FF2" w14:textId="77777777" w:rsidR="00622059" w:rsidRPr="005D4E51" w:rsidRDefault="00622059" w:rsidP="00622059">
      <w:pPr>
        <w:pStyle w:val="ListParagraph"/>
        <w:numPr>
          <w:ilvl w:val="0"/>
          <w:numId w:val="153"/>
        </w:numPr>
        <w:jc w:val="both"/>
        <w:rPr>
          <w:rFonts w:ascii="Calibri" w:hAnsi="Calibri" w:cs="Calibri"/>
          <w:i/>
        </w:rPr>
      </w:pPr>
      <w:r w:rsidRPr="005D4E51">
        <w:rPr>
          <w:rFonts w:ascii="Calibri" w:hAnsi="Calibri" w:cs="Calibri"/>
          <w:i/>
        </w:rPr>
        <w:t xml:space="preserve">Maintain ratio requirements of the setting </w:t>
      </w:r>
    </w:p>
    <w:p w14:paraId="15692A6D"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t xml:space="preserve">Consider the age and height of the child, in regards to whether they will need a car seat. Further guidance can be found at </w:t>
      </w:r>
      <w:hyperlink r:id="rId35" w:history="1">
        <w:r w:rsidRPr="005D4E51">
          <w:rPr>
            <w:rStyle w:val="Hyperlink"/>
            <w:rFonts w:ascii="Calibri" w:hAnsi="Calibri" w:cs="Calibri"/>
            <w:i/>
          </w:rPr>
          <w:t>www.childcarseats.org.uk/types-of-seat/</w:t>
        </w:r>
      </w:hyperlink>
      <w:r w:rsidRPr="005D4E51">
        <w:rPr>
          <w:rFonts w:ascii="Calibri" w:hAnsi="Calibri" w:cs="Calibri"/>
          <w:i/>
        </w:rPr>
        <w:t xml:space="preserve"> </w:t>
      </w:r>
    </w:p>
    <w:p w14:paraId="7E8D6452"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t xml:space="preserve">There are some exceptions for needing a child seat depending on the age of the child. Further guidance can be found at </w:t>
      </w:r>
      <w:hyperlink r:id="rId36" w:anchor="under-three" w:history="1">
        <w:r w:rsidRPr="005D4E51">
          <w:rPr>
            <w:rStyle w:val="Hyperlink"/>
            <w:rFonts w:ascii="Calibri" w:hAnsi="Calibri" w:cs="Calibri"/>
            <w:i/>
          </w:rPr>
          <w:t>www.childcarseats.org.uk/the-law/cars-taxis-private-hire-vehicles-vans-and-goods-vehicles/#under-three</w:t>
        </w:r>
      </w:hyperlink>
    </w:p>
    <w:p w14:paraId="114E9DFF"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t>When fitting the car seat, check the individual has training in carrying this out</w:t>
      </w:r>
    </w:p>
    <w:p w14:paraId="100FEB06"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t>Check this transport is covered under business insurance, by calling your insurance company, or check if the staff member has business insurance on their vehicle</w:t>
      </w:r>
    </w:p>
    <w:p w14:paraId="4DB7FF2C"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lastRenderedPageBreak/>
        <w:t xml:space="preserve">Ensure the child is effectively safeguarded, e.g. a designated member of staff appointed to plan and provide oversight of all transporting arrangements and respond to any difficulties that may arise </w:t>
      </w:r>
    </w:p>
    <w:p w14:paraId="26C52B74" w14:textId="77777777" w:rsidR="00622059" w:rsidRPr="005D4E51" w:rsidRDefault="00622059" w:rsidP="00622059">
      <w:pPr>
        <w:pStyle w:val="ListParagraph"/>
        <w:numPr>
          <w:ilvl w:val="0"/>
          <w:numId w:val="152"/>
        </w:numPr>
        <w:jc w:val="both"/>
        <w:rPr>
          <w:rFonts w:ascii="Calibri" w:hAnsi="Calibri" w:cs="Calibri"/>
          <w:i/>
        </w:rPr>
      </w:pPr>
      <w:r w:rsidRPr="005D4E51">
        <w:rPr>
          <w:rFonts w:ascii="Calibri" w:hAnsi="Calibri" w:cs="Calibri"/>
          <w:i/>
        </w:rPr>
        <w:t>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68C97A42" w14:textId="7520CD44" w:rsidR="005E4021" w:rsidRPr="00622059" w:rsidRDefault="00622059" w:rsidP="00622059">
      <w:pPr>
        <w:contextualSpacing/>
        <w:jc w:val="both"/>
        <w:rPr>
          <w:rFonts w:ascii="Calibri" w:hAnsi="Calibri" w:cs="Calibri"/>
        </w:rPr>
      </w:pPr>
      <w:r w:rsidRPr="005D4E51">
        <w:rPr>
          <w:rFonts w:ascii="Calibri" w:hAnsi="Calibri" w:cs="Calibri"/>
          <w:i/>
        </w:rPr>
        <w:t>Plan emergency procedures, e.g. what will happen if the child’s health begins to deteriorate during the journey.</w:t>
      </w:r>
    </w:p>
    <w:p w14:paraId="4BD221F3" w14:textId="77777777" w:rsidR="005E4021" w:rsidRDefault="005E4021" w:rsidP="00586810">
      <w:pPr>
        <w:jc w:val="both"/>
        <w:rPr>
          <w:rFonts w:ascii="Calibri" w:hAnsi="Calibri" w:cs="Calibri"/>
        </w:rPr>
      </w:pPr>
    </w:p>
    <w:p w14:paraId="08E9C6E3" w14:textId="77777777" w:rsidR="00622059" w:rsidRDefault="00622059" w:rsidP="00622059">
      <w:pPr>
        <w:jc w:val="both"/>
        <w:rPr>
          <w:rFonts w:ascii="Calibri" w:hAnsi="Calibri" w:cs="Calibri"/>
        </w:rPr>
      </w:pPr>
      <w:r w:rsidRPr="00031F7A">
        <w:rPr>
          <w:rFonts w:ascii="Calibri" w:hAnsi="Calibri" w:cs="Calibri"/>
        </w:rPr>
        <w:t>This policy is updated at least annually in consultation with staff and parents and/or after a serious incident.</w:t>
      </w:r>
    </w:p>
    <w:p w14:paraId="6452770D" w14:textId="0D2B855E" w:rsidR="0094523C" w:rsidRDefault="0094523C" w:rsidP="00586810">
      <w:pPr>
        <w:jc w:val="both"/>
        <w:rPr>
          <w:rFonts w:ascii="Calibri" w:hAnsi="Calibri" w:cs="Calibri"/>
        </w:rPr>
      </w:pPr>
    </w:p>
    <w:p w14:paraId="59A81CA5" w14:textId="77777777" w:rsidR="00160F99" w:rsidRPr="00031F7A" w:rsidRDefault="00160F9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5EAB7537" w14:textId="77777777" w:rsidTr="00E8790A">
        <w:trPr>
          <w:jc w:val="center"/>
        </w:trPr>
        <w:tc>
          <w:tcPr>
            <w:tcW w:w="2943" w:type="dxa"/>
            <w:tcBorders>
              <w:top w:val="single" w:sz="4" w:space="0" w:color="000000"/>
            </w:tcBorders>
            <w:vAlign w:val="center"/>
          </w:tcPr>
          <w:p w14:paraId="5D46CA7D"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FD302EF"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D248FBF"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127AD434" w14:textId="77777777" w:rsidTr="00E8790A">
        <w:trPr>
          <w:jc w:val="center"/>
        </w:trPr>
        <w:tc>
          <w:tcPr>
            <w:tcW w:w="2943" w:type="dxa"/>
            <w:vAlign w:val="center"/>
          </w:tcPr>
          <w:p w14:paraId="72BCAF38" w14:textId="7E2C3C4B" w:rsidR="00160F99" w:rsidRPr="00031F7A" w:rsidRDefault="00D01CD2"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4B9AFB4B" w14:textId="2A6E5DE1" w:rsidR="00160F99" w:rsidRPr="00031F7A" w:rsidRDefault="00D01CD2"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3A74125" w14:textId="7EB28D10" w:rsidR="00160F99" w:rsidRPr="00031F7A" w:rsidRDefault="00D01CD2"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0CC7A93A" w14:textId="77777777" w:rsidR="00A15EBE" w:rsidRPr="00031F7A" w:rsidRDefault="00A15EBE" w:rsidP="00586810">
      <w:pPr>
        <w:jc w:val="both"/>
        <w:rPr>
          <w:rFonts w:ascii="Calibri" w:hAnsi="Calibri" w:cs="Calibri"/>
        </w:rPr>
      </w:pPr>
    </w:p>
    <w:p w14:paraId="5194B184" w14:textId="560E6AD9" w:rsidR="00A15EBE" w:rsidRPr="00031F7A" w:rsidRDefault="00A15EBE" w:rsidP="003D0CC1">
      <w:pPr>
        <w:pStyle w:val="H1"/>
        <w:rPr>
          <w:rFonts w:ascii="Calibri" w:hAnsi="Calibri"/>
        </w:rPr>
      </w:pPr>
      <w:bookmarkStart w:id="104" w:name="_Toc15917012"/>
      <w:bookmarkStart w:id="105" w:name="_Toc185842959"/>
      <w:bookmarkStart w:id="106" w:name="_Hlk106807628"/>
      <w:bookmarkStart w:id="107" w:name="_Toc206767589"/>
      <w:bookmarkEnd w:id="102"/>
      <w:r w:rsidRPr="00031F7A">
        <w:rPr>
          <w:rFonts w:ascii="Calibri" w:hAnsi="Calibri"/>
        </w:rPr>
        <w:lastRenderedPageBreak/>
        <w:t xml:space="preserve">Animal Health and Safety </w:t>
      </w:r>
      <w:r w:rsidR="001F270C" w:rsidRPr="00031F7A">
        <w:rPr>
          <w:rFonts w:ascii="Calibri" w:hAnsi="Calibri"/>
        </w:rPr>
        <w:t>Policy</w:t>
      </w:r>
      <w:bookmarkEnd w:id="107"/>
      <w:r w:rsidR="001F270C" w:rsidRPr="00031F7A">
        <w:rPr>
          <w:rFonts w:ascii="Calibri" w:hAnsi="Calibri"/>
        </w:rPr>
        <w:t xml:space="preserve"> </w:t>
      </w:r>
      <w:bookmarkEnd w:id="104"/>
      <w:bookmarkEnd w:id="105"/>
    </w:p>
    <w:p w14:paraId="506AE487" w14:textId="77777777" w:rsidR="00A15EBE" w:rsidRPr="00031F7A" w:rsidRDefault="00A15EBE" w:rsidP="00586810">
      <w:pPr>
        <w:jc w:val="both"/>
        <w:rPr>
          <w:rFonts w:ascii="Calibri" w:hAnsi="Calibri" w:cs="Calibri"/>
        </w:rPr>
      </w:pPr>
    </w:p>
    <w:p w14:paraId="0881ADE1" w14:textId="77777777" w:rsidR="00A15EBE" w:rsidRPr="00031F7A" w:rsidRDefault="00A15EBE" w:rsidP="00501AA0">
      <w:pPr>
        <w:jc w:val="both"/>
        <w:rPr>
          <w:rFonts w:ascii="Calibri" w:hAnsi="Calibri" w:cs="Calibri"/>
        </w:rPr>
      </w:pPr>
    </w:p>
    <w:p w14:paraId="06F7CECC" w14:textId="3A532337" w:rsidR="009432F7" w:rsidRPr="00031F7A" w:rsidRDefault="00A15EBE" w:rsidP="00501AA0">
      <w:pPr>
        <w:jc w:val="both"/>
        <w:rPr>
          <w:rFonts w:ascii="Calibri" w:hAnsi="Calibri" w:cs="Calibri"/>
        </w:rPr>
      </w:pPr>
      <w:r w:rsidRPr="00031F7A">
        <w:rPr>
          <w:rFonts w:ascii="Calibri" w:hAnsi="Calibri" w:cs="Calibri"/>
        </w:rPr>
        <w:t xml:space="preserve">At </w:t>
      </w:r>
      <w:r w:rsidR="006637E6">
        <w:rPr>
          <w:rFonts w:ascii="Calibri" w:hAnsi="Calibri" w:cs="Calibri"/>
          <w:b/>
        </w:rPr>
        <w:t>Nesham Private Nursery</w:t>
      </w:r>
      <w:r w:rsidRPr="00031F7A">
        <w:rPr>
          <w:rFonts w:ascii="Calibri" w:hAnsi="Calibri" w:cs="Calibri"/>
        </w:rPr>
        <w:t xml:space="preserve"> we recognise the value animals</w:t>
      </w:r>
      <w:r w:rsidR="001758C1" w:rsidRPr="00031F7A">
        <w:rPr>
          <w:rFonts w:ascii="Calibri" w:hAnsi="Calibri" w:cs="Calibri"/>
        </w:rPr>
        <w:t xml:space="preserve"> and </w:t>
      </w:r>
      <w:r w:rsidRPr="00031F7A">
        <w:rPr>
          <w:rFonts w:ascii="Calibri" w:hAnsi="Calibri" w:cs="Calibri"/>
        </w:rPr>
        <w:t xml:space="preserve">pets can bring to the </w:t>
      </w:r>
      <w:r w:rsidRPr="00E035C0">
        <w:rPr>
          <w:rFonts w:ascii="Calibri" w:hAnsi="Calibri" w:cs="Calibri"/>
        </w:rPr>
        <w:t>emotional needs of children and adults. Caring for animals</w:t>
      </w:r>
      <w:r w:rsidR="001758C1" w:rsidRPr="00E035C0">
        <w:rPr>
          <w:rFonts w:ascii="Calibri" w:hAnsi="Calibri" w:cs="Calibri"/>
        </w:rPr>
        <w:t xml:space="preserve"> and </w:t>
      </w:r>
      <w:r w:rsidRPr="00E035C0">
        <w:rPr>
          <w:rFonts w:ascii="Calibri" w:hAnsi="Calibri" w:cs="Calibri"/>
        </w:rPr>
        <w:t xml:space="preserve">pets also gives children the </w:t>
      </w:r>
      <w:r w:rsidRPr="00031F7A">
        <w:rPr>
          <w:rFonts w:ascii="Calibri" w:hAnsi="Calibri" w:cs="Calibri"/>
        </w:rPr>
        <w:t>opportunity to learn how to be gentle and responsible for others and supports their learning and development.</w:t>
      </w:r>
      <w:r w:rsidR="00C30F09" w:rsidRPr="00031F7A">
        <w:rPr>
          <w:rFonts w:ascii="Calibri" w:hAnsi="Calibri" w:cs="Calibri"/>
        </w:rPr>
        <w:t xml:space="preserve"> </w:t>
      </w:r>
      <w:r w:rsidR="00835D92" w:rsidRPr="00031F7A">
        <w:rPr>
          <w:rFonts w:ascii="Calibri" w:hAnsi="Calibri" w:cs="Calibri"/>
        </w:rPr>
        <w:t xml:space="preserve">   </w:t>
      </w:r>
    </w:p>
    <w:p w14:paraId="22B43BC7" w14:textId="15DAD3B0" w:rsidR="00835D92" w:rsidRPr="00031F7A" w:rsidRDefault="00835D92" w:rsidP="00501AA0">
      <w:pPr>
        <w:jc w:val="both"/>
        <w:rPr>
          <w:rFonts w:ascii="Calibri" w:hAnsi="Calibri" w:cs="Calibri"/>
        </w:rPr>
      </w:pPr>
      <w:r w:rsidRPr="00031F7A">
        <w:rPr>
          <w:rFonts w:ascii="Calibri" w:hAnsi="Calibri" w:cs="Calibri"/>
        </w:rPr>
        <w:t xml:space="preserve"> </w:t>
      </w:r>
    </w:p>
    <w:p w14:paraId="7AF5A6C0" w14:textId="6F2A4A60" w:rsidR="00D032B8" w:rsidRPr="00E035C0" w:rsidRDefault="00A96230" w:rsidP="00501AA0">
      <w:pPr>
        <w:jc w:val="both"/>
        <w:rPr>
          <w:rStyle w:val="Hyperlink"/>
          <w:rFonts w:asciiTheme="minorHAnsi" w:hAnsiTheme="minorHAnsi" w:cstheme="minorHAnsi"/>
        </w:rPr>
      </w:pPr>
      <w:r w:rsidRPr="00031F7A">
        <w:rPr>
          <w:rFonts w:asciiTheme="minorHAnsi" w:hAnsiTheme="minorHAnsi" w:cstheme="minorHAnsi"/>
        </w:rPr>
        <w:t xml:space="preserve">We recognise that </w:t>
      </w:r>
      <w:r w:rsidR="00DE04A5" w:rsidRPr="00031F7A">
        <w:rPr>
          <w:rFonts w:asciiTheme="minorHAnsi" w:hAnsiTheme="minorHAnsi" w:cstheme="minorHAnsi"/>
        </w:rPr>
        <w:t>preparation is key and have researched our choice(s) of animals, including gender, breed, numbers living together</w:t>
      </w:r>
      <w:r w:rsidR="00D032B8" w:rsidRPr="00031F7A">
        <w:rPr>
          <w:rFonts w:asciiTheme="minorHAnsi" w:hAnsiTheme="minorHAnsi" w:cstheme="minorHAnsi"/>
        </w:rPr>
        <w:t xml:space="preserve"> and suitability for our environment</w:t>
      </w:r>
      <w:r w:rsidR="006C5861" w:rsidRPr="00031F7A">
        <w:rPr>
          <w:rFonts w:asciiTheme="minorHAnsi" w:hAnsiTheme="minorHAnsi" w:cstheme="minorHAnsi"/>
        </w:rPr>
        <w:t xml:space="preserve">, taking relevant advice from </w:t>
      </w:r>
      <w:r w:rsidR="00E063EB">
        <w:rPr>
          <w:rFonts w:asciiTheme="minorHAnsi" w:hAnsiTheme="minorHAnsi" w:cstheme="minorHAnsi"/>
        </w:rPr>
        <w:t>blue cross.</w:t>
      </w:r>
      <w:r w:rsidR="00CA4FC1" w:rsidRPr="00E035C0">
        <w:rPr>
          <w:rFonts w:asciiTheme="minorHAnsi" w:hAnsiTheme="minorHAnsi" w:cstheme="minorHAnsi"/>
        </w:rPr>
        <w:fldChar w:fldCharType="begin"/>
      </w:r>
      <w:r w:rsidR="00CA4FC1" w:rsidRPr="00E035C0">
        <w:rPr>
          <w:rFonts w:asciiTheme="minorHAnsi" w:hAnsiTheme="minorHAnsi" w:cstheme="minorHAnsi"/>
        </w:rPr>
        <w:instrText>HYPERLINK "https://www.bluecross.org.uk/"</w:instrText>
      </w:r>
      <w:r w:rsidR="00CA4FC1" w:rsidRPr="00E035C0">
        <w:rPr>
          <w:rFonts w:asciiTheme="minorHAnsi" w:hAnsiTheme="minorHAnsi" w:cstheme="minorHAnsi"/>
        </w:rPr>
      </w:r>
      <w:r w:rsidR="00CA4FC1" w:rsidRPr="00E035C0">
        <w:rPr>
          <w:rFonts w:asciiTheme="minorHAnsi" w:hAnsiTheme="minorHAnsi" w:cstheme="minorHAnsi"/>
        </w:rPr>
        <w:fldChar w:fldCharType="separate"/>
      </w:r>
    </w:p>
    <w:p w14:paraId="5DA574E8" w14:textId="7F3C2ECF" w:rsidR="00A15EBE" w:rsidRPr="00031F7A" w:rsidRDefault="00CA4FC1" w:rsidP="00586810">
      <w:pPr>
        <w:pStyle w:val="H2"/>
        <w:jc w:val="both"/>
        <w:rPr>
          <w:rFonts w:ascii="Calibri" w:hAnsi="Calibri" w:cs="Calibri"/>
        </w:rPr>
      </w:pPr>
      <w:r w:rsidRPr="00E035C0">
        <w:rPr>
          <w:rFonts w:asciiTheme="minorHAnsi" w:hAnsiTheme="minorHAnsi" w:cstheme="minorHAnsi"/>
          <w:b w:val="0"/>
        </w:rPr>
        <w:fldChar w:fldCharType="end"/>
      </w:r>
    </w:p>
    <w:p w14:paraId="2F82DE98" w14:textId="2F6D485D" w:rsidR="00A15EBE" w:rsidRPr="00031F7A" w:rsidRDefault="00A15EBE" w:rsidP="00586810">
      <w:pPr>
        <w:pStyle w:val="H2"/>
        <w:jc w:val="both"/>
        <w:rPr>
          <w:rFonts w:ascii="Calibri" w:hAnsi="Calibri" w:cs="Calibri"/>
        </w:rPr>
      </w:pPr>
      <w:r w:rsidRPr="00031F7A">
        <w:rPr>
          <w:rFonts w:ascii="Calibri" w:hAnsi="Calibri" w:cs="Calibri"/>
        </w:rPr>
        <w:t>Nursery pets</w:t>
      </w:r>
    </w:p>
    <w:p w14:paraId="4AA23FCA" w14:textId="4ADA42CF" w:rsidR="00A15EBE" w:rsidRPr="00031F7A" w:rsidRDefault="00A15EBE" w:rsidP="00586810">
      <w:pPr>
        <w:jc w:val="both"/>
        <w:rPr>
          <w:rFonts w:ascii="Calibri" w:hAnsi="Calibri" w:cs="Calibri"/>
        </w:rPr>
      </w:pPr>
      <w:r w:rsidRPr="00031F7A">
        <w:rPr>
          <w:rFonts w:ascii="Calibri" w:hAnsi="Calibri" w:cs="Calibri"/>
        </w:rPr>
        <w:t xml:space="preserve">At </w:t>
      </w:r>
      <w:r w:rsidR="007F3C29">
        <w:rPr>
          <w:rFonts w:ascii="Calibri" w:hAnsi="Calibri" w:cs="Calibri"/>
          <w:b/>
        </w:rPr>
        <w:t>Nesham Private Nursery</w:t>
      </w:r>
      <w:r w:rsidRPr="00031F7A">
        <w:rPr>
          <w:rFonts w:ascii="Calibri" w:hAnsi="Calibri" w:cs="Calibri"/>
        </w:rPr>
        <w:t xml:space="preserve"> we have </w:t>
      </w:r>
      <w:r w:rsidR="000D4B02">
        <w:rPr>
          <w:rFonts w:ascii="Calibri" w:hAnsi="Calibri" w:cs="Calibri"/>
          <w:b/>
        </w:rPr>
        <w:t xml:space="preserve">Timmy the Tortoise </w:t>
      </w:r>
      <w:r w:rsidR="00BA7B7A">
        <w:rPr>
          <w:rFonts w:ascii="Calibri" w:hAnsi="Calibri" w:cs="Calibri"/>
          <w:b/>
        </w:rPr>
        <w:t xml:space="preserve">and </w:t>
      </w:r>
      <w:r w:rsidR="00D745B0">
        <w:rPr>
          <w:rFonts w:ascii="Calibri" w:hAnsi="Calibri" w:cs="Calibri"/>
          <w:b/>
        </w:rPr>
        <w:t>B</w:t>
      </w:r>
      <w:r w:rsidR="00C415AC">
        <w:rPr>
          <w:rFonts w:ascii="Calibri" w:hAnsi="Calibri" w:cs="Calibri"/>
          <w:b/>
        </w:rPr>
        <w:t xml:space="preserve">ubbles </w:t>
      </w:r>
      <w:r w:rsidR="002E03F0">
        <w:rPr>
          <w:rFonts w:ascii="Calibri" w:hAnsi="Calibri" w:cs="Calibri"/>
          <w:b/>
        </w:rPr>
        <w:t xml:space="preserve">the </w:t>
      </w:r>
      <w:r w:rsidR="00D745B0">
        <w:rPr>
          <w:rFonts w:ascii="Calibri" w:hAnsi="Calibri" w:cs="Calibri"/>
          <w:b/>
        </w:rPr>
        <w:t>Goldfish</w:t>
      </w:r>
      <w:r w:rsidR="00C415AC">
        <w:rPr>
          <w:rFonts w:ascii="Calibri" w:hAnsi="Calibri" w:cs="Calibri"/>
          <w:b/>
        </w:rPr>
        <w:t>.</w:t>
      </w:r>
    </w:p>
    <w:p w14:paraId="4D7608AA" w14:textId="77777777" w:rsidR="00A15EBE" w:rsidRPr="00031F7A" w:rsidRDefault="00A15EBE" w:rsidP="00586810">
      <w:pPr>
        <w:jc w:val="both"/>
        <w:rPr>
          <w:rFonts w:ascii="Calibri" w:hAnsi="Calibri" w:cs="Calibri"/>
        </w:rPr>
      </w:pPr>
    </w:p>
    <w:p w14:paraId="44374B42" w14:textId="77777777" w:rsidR="00A15EBE" w:rsidRPr="00031F7A" w:rsidRDefault="00A15EBE" w:rsidP="00586810">
      <w:pPr>
        <w:jc w:val="both"/>
        <w:rPr>
          <w:rFonts w:ascii="Calibri" w:hAnsi="Calibri" w:cs="Calibri"/>
        </w:rPr>
      </w:pPr>
      <w:r w:rsidRPr="00031F7A">
        <w:rPr>
          <w:rFonts w:ascii="Calibri" w:hAnsi="Calibri" w:cs="Calibri"/>
        </w:rPr>
        <w:t xml:space="preserve">Our safety procedures are: </w:t>
      </w:r>
    </w:p>
    <w:p w14:paraId="184EF33A" w14:textId="6C381C0A" w:rsidR="00A15EBE" w:rsidRPr="00031F7A" w:rsidRDefault="00A15EBE" w:rsidP="002F20E1">
      <w:pPr>
        <w:numPr>
          <w:ilvl w:val="0"/>
          <w:numId w:val="110"/>
        </w:numPr>
        <w:jc w:val="both"/>
        <w:rPr>
          <w:rFonts w:ascii="Calibri" w:hAnsi="Calibri" w:cs="Calibri"/>
        </w:rPr>
      </w:pPr>
      <w:r w:rsidRPr="00031F7A">
        <w:rPr>
          <w:rFonts w:ascii="Calibri" w:hAnsi="Calibri" w:cs="Calibri"/>
        </w:rPr>
        <w:t>Permission</w:t>
      </w:r>
      <w:r w:rsidR="00D745B0">
        <w:rPr>
          <w:rFonts w:ascii="Calibri" w:hAnsi="Calibri" w:cs="Calibri"/>
        </w:rPr>
        <w:t xml:space="preserve"> is</w:t>
      </w:r>
      <w:r w:rsidRPr="00031F7A">
        <w:rPr>
          <w:rFonts w:ascii="Calibri" w:hAnsi="Calibri" w:cs="Calibri"/>
        </w:rPr>
        <w:t xml:space="preserve"> obtained from parents for their child to be involved in caring for the animal at nursery </w:t>
      </w:r>
    </w:p>
    <w:p w14:paraId="27D5C027" w14:textId="77777777" w:rsidR="00A15EBE" w:rsidRPr="00031F7A" w:rsidRDefault="00A15EBE" w:rsidP="002F20E1">
      <w:pPr>
        <w:numPr>
          <w:ilvl w:val="0"/>
          <w:numId w:val="110"/>
        </w:numPr>
        <w:jc w:val="both"/>
        <w:rPr>
          <w:rFonts w:ascii="Calibri" w:hAnsi="Calibri" w:cs="Calibri"/>
        </w:rPr>
      </w:pPr>
      <w:r w:rsidRPr="00031F7A">
        <w:rPr>
          <w:rFonts w:ascii="Calibri" w:hAnsi="Calibri" w:cs="Calibri"/>
        </w:rPr>
        <w:t>A full documented risk assessment is completed, including considerations for children with any allergies</w:t>
      </w:r>
    </w:p>
    <w:p w14:paraId="4E3967F7" w14:textId="77777777" w:rsidR="00A15EBE" w:rsidRPr="00031F7A" w:rsidRDefault="00A15EBE" w:rsidP="002F20E1">
      <w:pPr>
        <w:numPr>
          <w:ilvl w:val="0"/>
          <w:numId w:val="110"/>
        </w:numPr>
        <w:jc w:val="both"/>
        <w:rPr>
          <w:rFonts w:ascii="Calibri" w:hAnsi="Calibri" w:cs="Calibri"/>
        </w:rPr>
      </w:pPr>
      <w:r w:rsidRPr="00031F7A">
        <w:rPr>
          <w:rFonts w:ascii="Calibri" w:hAnsi="Calibri" w:cs="Calibri"/>
        </w:rPr>
        <w:t>All pets are homed in an appropriate and secure area of the setting, with areas that are quiet and space away from the children, when needed</w:t>
      </w:r>
    </w:p>
    <w:p w14:paraId="0B5659BB" w14:textId="68D4F9C5" w:rsidR="00A15EBE" w:rsidRPr="00031F7A" w:rsidRDefault="00A15EBE" w:rsidP="002F20E1">
      <w:pPr>
        <w:numPr>
          <w:ilvl w:val="0"/>
          <w:numId w:val="110"/>
        </w:numPr>
        <w:jc w:val="both"/>
        <w:rPr>
          <w:rFonts w:ascii="Calibri" w:hAnsi="Calibri" w:cs="Calibri"/>
        </w:rPr>
      </w:pPr>
      <w:r w:rsidRPr="00031F7A">
        <w:rPr>
          <w:rFonts w:ascii="Calibri" w:hAnsi="Calibri" w:cs="Calibri"/>
        </w:rPr>
        <w:t>Only staff have responsibility for cleaning out the animals (where applicable). Protective equipment</w:t>
      </w:r>
      <w:r w:rsidR="001758C1" w:rsidRPr="00031F7A">
        <w:rPr>
          <w:rFonts w:ascii="Calibri" w:hAnsi="Calibri" w:cs="Calibri"/>
        </w:rPr>
        <w:t xml:space="preserve"> is used</w:t>
      </w:r>
      <w:r w:rsidRPr="00031F7A">
        <w:rPr>
          <w:rFonts w:ascii="Calibri" w:hAnsi="Calibri" w:cs="Calibri"/>
        </w:rPr>
        <w:t xml:space="preserve">, such as gloves and aprons </w:t>
      </w:r>
    </w:p>
    <w:p w14:paraId="0ABD1D19" w14:textId="77777777" w:rsidR="00A15EBE" w:rsidRPr="00031F7A" w:rsidRDefault="00A15EBE" w:rsidP="002F20E1">
      <w:pPr>
        <w:numPr>
          <w:ilvl w:val="0"/>
          <w:numId w:val="110"/>
        </w:numPr>
        <w:jc w:val="both"/>
        <w:rPr>
          <w:rFonts w:ascii="Calibri" w:hAnsi="Calibri" w:cs="Calibri"/>
        </w:rPr>
      </w:pPr>
      <w:r w:rsidRPr="00031F7A">
        <w:rPr>
          <w:rFonts w:ascii="Calibri" w:hAnsi="Calibri" w:cs="Calibri"/>
        </w:rPr>
        <w:t>We ensure all pets have had all of their relevant vaccinations, are registered with the vet and are child-friendly</w:t>
      </w:r>
    </w:p>
    <w:p w14:paraId="14120A79" w14:textId="6D839D90" w:rsidR="00A15EBE" w:rsidRPr="00031F7A" w:rsidRDefault="00A15EBE" w:rsidP="002F20E1">
      <w:pPr>
        <w:numPr>
          <w:ilvl w:val="0"/>
          <w:numId w:val="110"/>
        </w:numPr>
        <w:jc w:val="both"/>
        <w:rPr>
          <w:rFonts w:ascii="Calibri" w:hAnsi="Calibri" w:cs="Calibri"/>
        </w:rPr>
      </w:pPr>
      <w:r w:rsidRPr="00031F7A">
        <w:rPr>
          <w:rFonts w:ascii="Calibri" w:hAnsi="Calibri" w:cs="Calibri"/>
        </w:rPr>
        <w:t xml:space="preserve">Pets are not allowed near food, dishes, worktops or food preparation areas. Children will wash their hands with soap and water after handling animals and will be encouraged not to place their hands in their mouths while pets are being handled. Staff explain the importance of this to the children </w:t>
      </w:r>
    </w:p>
    <w:p w14:paraId="132874E3" w14:textId="4384F054" w:rsidR="00A15EBE" w:rsidRPr="00031F7A" w:rsidRDefault="00A15EBE" w:rsidP="00217893">
      <w:pPr>
        <w:numPr>
          <w:ilvl w:val="0"/>
          <w:numId w:val="110"/>
        </w:numPr>
        <w:tabs>
          <w:tab w:val="left" w:pos="8647"/>
        </w:tabs>
        <w:jc w:val="both"/>
        <w:rPr>
          <w:rFonts w:ascii="Calibri" w:hAnsi="Calibri" w:cs="Calibri"/>
        </w:rPr>
      </w:pPr>
      <w:r w:rsidRPr="00031F7A">
        <w:rPr>
          <w:rFonts w:ascii="Calibri" w:hAnsi="Calibri" w:cs="Calibri"/>
        </w:rPr>
        <w:t xml:space="preserve">Children are encouraged to leave their comforters and dummies away from the </w:t>
      </w:r>
      <w:r w:rsidRPr="005D4E51">
        <w:rPr>
          <w:rFonts w:ascii="Calibri" w:hAnsi="Calibri" w:cs="Calibri"/>
        </w:rPr>
        <w:t xml:space="preserve">animals to </w:t>
      </w:r>
      <w:r w:rsidR="00217893" w:rsidRPr="005D4E51">
        <w:rPr>
          <w:rFonts w:ascii="Calibri" w:hAnsi="Calibri" w:cs="Calibri"/>
        </w:rPr>
        <w:t xml:space="preserve">limit </w:t>
      </w:r>
      <w:r w:rsidRPr="005D4E51">
        <w:rPr>
          <w:rFonts w:ascii="Calibri" w:hAnsi="Calibri" w:cs="Calibri"/>
        </w:rPr>
        <w:t>cross-contamination</w:t>
      </w:r>
      <w:r w:rsidRPr="00031F7A">
        <w:rPr>
          <w:rFonts w:ascii="Calibri" w:hAnsi="Calibri" w:cs="Calibri"/>
        </w:rPr>
        <w:t>.</w:t>
      </w:r>
    </w:p>
    <w:p w14:paraId="1218F365" w14:textId="77777777" w:rsidR="00A15EBE" w:rsidRPr="00031F7A" w:rsidRDefault="00A15EBE" w:rsidP="00586810">
      <w:pPr>
        <w:jc w:val="both"/>
        <w:rPr>
          <w:rFonts w:ascii="Calibri" w:hAnsi="Calibri" w:cs="Calibri"/>
        </w:rPr>
      </w:pPr>
    </w:p>
    <w:p w14:paraId="623E35BE" w14:textId="77777777" w:rsidR="00A15EBE" w:rsidRPr="00031F7A" w:rsidRDefault="00A15EBE" w:rsidP="00586810">
      <w:pPr>
        <w:jc w:val="both"/>
        <w:rPr>
          <w:rFonts w:ascii="Calibri" w:hAnsi="Calibri" w:cs="Calibri"/>
          <w:b/>
        </w:rPr>
      </w:pPr>
      <w:r w:rsidRPr="00031F7A">
        <w:rPr>
          <w:rFonts w:ascii="Calibri" w:hAnsi="Calibri" w:cs="Calibri"/>
          <w:b/>
        </w:rPr>
        <w:t xml:space="preserve">Pets from home </w:t>
      </w:r>
    </w:p>
    <w:p w14:paraId="07A0A1E1" w14:textId="10043C02" w:rsidR="00A15EBE" w:rsidRPr="00031F7A" w:rsidRDefault="00A15EBE" w:rsidP="002F20E1">
      <w:pPr>
        <w:numPr>
          <w:ilvl w:val="0"/>
          <w:numId w:val="45"/>
        </w:numPr>
        <w:jc w:val="both"/>
        <w:rPr>
          <w:rFonts w:ascii="Calibri" w:hAnsi="Calibri" w:cs="Calibri"/>
        </w:rPr>
      </w:pPr>
      <w:r w:rsidRPr="00031F7A">
        <w:rPr>
          <w:rFonts w:ascii="Calibri" w:hAnsi="Calibri" w:cs="Calibri"/>
        </w:rPr>
        <w:t xml:space="preserve">If a child brings a pet from home to visit the nursery as a planned activity, parents of all children who will be in contact or in the same area as the pet are informed. We obtain permission from parents to ensure no child has an allergy or phobia. We complete a full, documented risk assessment prior to the pet visiting and analyse any risks before this type of activity is authorised </w:t>
      </w:r>
    </w:p>
    <w:p w14:paraId="386EDEC6" w14:textId="77777777" w:rsidR="00A15EBE" w:rsidRPr="00031F7A" w:rsidRDefault="00A15EBE" w:rsidP="002F20E1">
      <w:pPr>
        <w:numPr>
          <w:ilvl w:val="0"/>
          <w:numId w:val="45"/>
        </w:numPr>
        <w:jc w:val="both"/>
        <w:rPr>
          <w:rFonts w:ascii="Calibri" w:hAnsi="Calibri" w:cs="Calibri"/>
        </w:rPr>
      </w:pPr>
      <w:r w:rsidRPr="00031F7A">
        <w:rPr>
          <w:rFonts w:ascii="Calibri" w:hAnsi="Calibri" w:cs="Calibri"/>
        </w:rPr>
        <w:t>Pets are not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106527F3" w14:textId="41FC66D1" w:rsidR="00A15EBE" w:rsidRPr="00031F7A" w:rsidRDefault="00A15EBE" w:rsidP="002F20E1">
      <w:pPr>
        <w:numPr>
          <w:ilvl w:val="0"/>
          <w:numId w:val="45"/>
        </w:numPr>
        <w:jc w:val="both"/>
        <w:rPr>
          <w:rFonts w:ascii="Calibri" w:hAnsi="Calibri" w:cs="Calibri"/>
        </w:rPr>
      </w:pPr>
      <w:r w:rsidRPr="00031F7A">
        <w:rPr>
          <w:rFonts w:ascii="Calibri" w:hAnsi="Calibri" w:cs="Calibri"/>
        </w:rPr>
        <w:t xml:space="preserve">Children will be encouraged to leave their comforters and dummies away from the </w:t>
      </w:r>
      <w:r w:rsidRPr="00981BCF">
        <w:rPr>
          <w:rFonts w:ascii="Calibri" w:hAnsi="Calibri" w:cs="Calibri"/>
        </w:rPr>
        <w:t xml:space="preserve">animals to </w:t>
      </w:r>
      <w:r w:rsidR="000C5DE4" w:rsidRPr="00981BCF">
        <w:rPr>
          <w:rFonts w:ascii="Calibri" w:hAnsi="Calibri" w:cs="Calibri"/>
        </w:rPr>
        <w:t xml:space="preserve">limit </w:t>
      </w:r>
      <w:r w:rsidRPr="00981BCF">
        <w:rPr>
          <w:rFonts w:ascii="Calibri" w:hAnsi="Calibri" w:cs="Calibri"/>
        </w:rPr>
        <w:t>cross-contamination</w:t>
      </w:r>
      <w:r w:rsidRPr="00B90C25">
        <w:rPr>
          <w:rFonts w:ascii="Calibri" w:hAnsi="Calibri" w:cs="Calibri"/>
        </w:rPr>
        <w:t>.</w:t>
      </w:r>
      <w:r w:rsidRPr="00031F7A">
        <w:rPr>
          <w:rFonts w:ascii="Calibri" w:hAnsi="Calibri" w:cs="Calibri"/>
        </w:rPr>
        <w:t xml:space="preserve"> </w:t>
      </w:r>
    </w:p>
    <w:p w14:paraId="2F4A807C" w14:textId="77777777" w:rsidR="008646A5" w:rsidRPr="00031F7A" w:rsidRDefault="008646A5" w:rsidP="00586810">
      <w:pPr>
        <w:pStyle w:val="H2"/>
        <w:jc w:val="both"/>
        <w:rPr>
          <w:rFonts w:ascii="Calibri" w:hAnsi="Calibri" w:cs="Calibri"/>
        </w:rPr>
      </w:pPr>
    </w:p>
    <w:p w14:paraId="6F884320" w14:textId="0E10A304" w:rsidR="00A15EBE" w:rsidRPr="00031F7A" w:rsidRDefault="00A15EBE" w:rsidP="00586810">
      <w:pPr>
        <w:pStyle w:val="H2"/>
        <w:jc w:val="both"/>
        <w:rPr>
          <w:rFonts w:ascii="Calibri" w:hAnsi="Calibri" w:cs="Calibri"/>
        </w:rPr>
      </w:pPr>
      <w:r w:rsidRPr="00031F7A">
        <w:rPr>
          <w:rFonts w:ascii="Calibri" w:hAnsi="Calibri" w:cs="Calibri"/>
        </w:rPr>
        <w:t>Visits to farms</w:t>
      </w:r>
    </w:p>
    <w:p w14:paraId="5984041B" w14:textId="77777777" w:rsidR="00A15EBE" w:rsidRPr="00031F7A" w:rsidRDefault="00A15EBE" w:rsidP="002F20E1">
      <w:pPr>
        <w:numPr>
          <w:ilvl w:val="0"/>
          <w:numId w:val="44"/>
        </w:numPr>
        <w:jc w:val="both"/>
        <w:rPr>
          <w:rFonts w:ascii="Calibri" w:hAnsi="Calibri" w:cs="Calibri"/>
        </w:rPr>
      </w:pPr>
      <w:r w:rsidRPr="00031F7A">
        <w:rPr>
          <w:rFonts w:ascii="Calibri" w:hAnsi="Calibri" w:cs="Calibri"/>
        </w:rPr>
        <w:t>A site visit is made by a senior member of staff before an outing to a farm can be arranged. We check that the farm is well-managed, that the grounds and public areas are as clean as possible and that suitable first aid arrangements are in place. Animals should be prohibited from any outdoor picnic areas</w:t>
      </w:r>
    </w:p>
    <w:p w14:paraId="389E65C9" w14:textId="2D2979D4" w:rsidR="00A15EBE" w:rsidRPr="00031F7A" w:rsidRDefault="00A15EBE" w:rsidP="002F20E1">
      <w:pPr>
        <w:numPr>
          <w:ilvl w:val="0"/>
          <w:numId w:val="44"/>
        </w:numPr>
        <w:jc w:val="both"/>
        <w:rPr>
          <w:rFonts w:ascii="Calibri" w:hAnsi="Calibri" w:cs="Calibri"/>
        </w:rPr>
      </w:pPr>
      <w:r w:rsidRPr="00031F7A">
        <w:rPr>
          <w:rFonts w:ascii="Calibri" w:hAnsi="Calibri" w:cs="Calibri"/>
        </w:rPr>
        <w:t xml:space="preserve">We check that the farm has suitable </w:t>
      </w:r>
      <w:r w:rsidR="001758C1" w:rsidRPr="00031F7A">
        <w:rPr>
          <w:rFonts w:ascii="Calibri" w:hAnsi="Calibri" w:cs="Calibri"/>
        </w:rPr>
        <w:t xml:space="preserve">hand </w:t>
      </w:r>
      <w:r w:rsidRPr="00031F7A">
        <w:rPr>
          <w:rFonts w:ascii="Calibri" w:hAnsi="Calibri" w:cs="Calibri"/>
        </w:rPr>
        <w:t>washing facilities, appropriately signposted, with running water, soap and disposable towels or hot air hand dryers. Any portable water taps should be appropriately designed in a suitable area</w:t>
      </w:r>
    </w:p>
    <w:p w14:paraId="2FB3B207" w14:textId="5353F040" w:rsidR="00A15EBE" w:rsidRPr="00031F7A" w:rsidRDefault="00A15EBE" w:rsidP="002F20E1">
      <w:pPr>
        <w:numPr>
          <w:ilvl w:val="0"/>
          <w:numId w:val="44"/>
        </w:numPr>
        <w:jc w:val="both"/>
        <w:rPr>
          <w:rFonts w:ascii="Calibri" w:hAnsi="Calibri" w:cs="Calibri"/>
        </w:rPr>
      </w:pPr>
      <w:r w:rsidRPr="00031F7A">
        <w:rPr>
          <w:rFonts w:ascii="Calibri" w:hAnsi="Calibri" w:cs="Calibri"/>
        </w:rPr>
        <w:t xml:space="preserve">We ensure that there is an adequate number of adults to supervise the children, taking into account the </w:t>
      </w:r>
      <w:r w:rsidR="00711EFE" w:rsidRPr="00031F7A">
        <w:rPr>
          <w:rFonts w:ascii="Calibri" w:hAnsi="Calibri" w:cs="Calibri"/>
        </w:rPr>
        <w:t>needs</w:t>
      </w:r>
      <w:r w:rsidRPr="00031F7A">
        <w:rPr>
          <w:rFonts w:ascii="Calibri" w:hAnsi="Calibri" w:cs="Calibri"/>
        </w:rPr>
        <w:t xml:space="preserve"> of the children</w:t>
      </w:r>
    </w:p>
    <w:p w14:paraId="1BC18080" w14:textId="77777777" w:rsidR="00A15EBE" w:rsidRPr="00031F7A" w:rsidRDefault="00A15EBE" w:rsidP="002F20E1">
      <w:pPr>
        <w:numPr>
          <w:ilvl w:val="0"/>
          <w:numId w:val="44"/>
        </w:numPr>
        <w:jc w:val="both"/>
        <w:rPr>
          <w:rFonts w:ascii="Calibri" w:hAnsi="Calibri" w:cs="Calibri"/>
        </w:rPr>
      </w:pPr>
      <w:r w:rsidRPr="00031F7A">
        <w:rPr>
          <w:rFonts w:ascii="Calibri" w:hAnsi="Calibri" w:cs="Calibri"/>
        </w:rPr>
        <w:t>We explain to the children that they will not be allowed to eat or drink anything, including crisps and sweets, or place their hands in their mouths, while touring the farm because of the risk of infection and explain why</w:t>
      </w:r>
    </w:p>
    <w:p w14:paraId="696B6CB0" w14:textId="2235D81B" w:rsidR="00A15EBE" w:rsidRPr="00031F7A" w:rsidRDefault="00A15EBE" w:rsidP="002F20E1">
      <w:pPr>
        <w:numPr>
          <w:ilvl w:val="0"/>
          <w:numId w:val="44"/>
        </w:numPr>
        <w:jc w:val="both"/>
        <w:rPr>
          <w:rFonts w:ascii="Calibri" w:hAnsi="Calibri" w:cs="Calibri"/>
        </w:rPr>
      </w:pPr>
      <w:r w:rsidRPr="00031F7A">
        <w:rPr>
          <w:rFonts w:ascii="Calibri" w:hAnsi="Calibri" w:cs="Calibri"/>
        </w:rPr>
        <w:t>We ensure suitable precautions are in place where appropriate</w:t>
      </w:r>
      <w:r w:rsidR="0009738D" w:rsidRPr="00031F7A">
        <w:rPr>
          <w:rFonts w:ascii="Calibri" w:hAnsi="Calibri" w:cs="Calibri"/>
        </w:rPr>
        <w:t>,</w:t>
      </w:r>
      <w:r w:rsidRPr="00031F7A">
        <w:rPr>
          <w:rFonts w:ascii="Calibri" w:hAnsi="Calibri" w:cs="Calibri"/>
        </w:rPr>
        <w:t xml:space="preserve"> e.g. in restricted areas such as near slurry pits or where animals are isolated.</w:t>
      </w:r>
    </w:p>
    <w:p w14:paraId="593592FF" w14:textId="77777777" w:rsidR="00A15EBE" w:rsidRPr="00031F7A" w:rsidRDefault="00A15EBE" w:rsidP="00586810">
      <w:pPr>
        <w:jc w:val="both"/>
        <w:rPr>
          <w:rFonts w:ascii="Calibri" w:hAnsi="Calibri" w:cs="Calibri"/>
        </w:rPr>
      </w:pPr>
    </w:p>
    <w:p w14:paraId="77553286" w14:textId="77777777" w:rsidR="00A15EBE" w:rsidRPr="00031F7A" w:rsidRDefault="00A15EBE" w:rsidP="00586810">
      <w:pPr>
        <w:pStyle w:val="H2"/>
        <w:jc w:val="both"/>
        <w:rPr>
          <w:rFonts w:ascii="Calibri" w:hAnsi="Calibri" w:cs="Calibri"/>
        </w:rPr>
      </w:pPr>
      <w:r w:rsidRPr="00031F7A">
        <w:rPr>
          <w:rFonts w:ascii="Calibri" w:hAnsi="Calibri" w:cs="Calibri"/>
        </w:rPr>
        <w:t>During the visit</w:t>
      </w:r>
    </w:p>
    <w:p w14:paraId="1A80427B" w14:textId="4FE4EF72" w:rsidR="00A15EBE" w:rsidRPr="00031F7A" w:rsidRDefault="00A15EBE" w:rsidP="002F20E1">
      <w:pPr>
        <w:numPr>
          <w:ilvl w:val="0"/>
          <w:numId w:val="43"/>
        </w:numPr>
        <w:jc w:val="both"/>
        <w:rPr>
          <w:rFonts w:ascii="Calibri" w:hAnsi="Calibri" w:cs="Calibri"/>
        </w:rPr>
      </w:pPr>
      <w:r w:rsidRPr="00031F7A">
        <w:rPr>
          <w:rFonts w:ascii="Calibri" w:hAnsi="Calibri" w:cs="Calibri"/>
        </w:rPr>
        <w:t>If children are in contact with or feeding animals, we will warn them not to place their faces against the animals or put their hands in their own mouths afterwards, and explain why</w:t>
      </w:r>
    </w:p>
    <w:p w14:paraId="45832FA4" w14:textId="5E7F4DCF" w:rsidR="00A15EBE" w:rsidRPr="00031F7A" w:rsidRDefault="00A15EBE" w:rsidP="002F20E1">
      <w:pPr>
        <w:numPr>
          <w:ilvl w:val="0"/>
          <w:numId w:val="43"/>
        </w:numPr>
        <w:jc w:val="both"/>
        <w:rPr>
          <w:rFonts w:ascii="Calibri" w:hAnsi="Calibri" w:cs="Calibri"/>
        </w:rPr>
      </w:pPr>
      <w:r w:rsidRPr="00031F7A">
        <w:rPr>
          <w:rFonts w:ascii="Calibri" w:hAnsi="Calibri" w:cs="Calibri"/>
        </w:rPr>
        <w:t xml:space="preserve">We will encourage children to leave comforters (e.g. soft toys and blankets) and dummies either at nursery, in the transport used or in a bag carried by a member of </w:t>
      </w:r>
      <w:r w:rsidRPr="00981BCF">
        <w:rPr>
          <w:rFonts w:ascii="Calibri" w:hAnsi="Calibri" w:cs="Calibri"/>
        </w:rPr>
        <w:t xml:space="preserve">staff to </w:t>
      </w:r>
      <w:r w:rsidR="00570031" w:rsidRPr="00981BCF">
        <w:rPr>
          <w:rFonts w:ascii="Calibri" w:hAnsi="Calibri" w:cs="Calibri"/>
        </w:rPr>
        <w:t xml:space="preserve">limit </w:t>
      </w:r>
      <w:r w:rsidRPr="00981BCF">
        <w:rPr>
          <w:rFonts w:ascii="Calibri" w:hAnsi="Calibri" w:cs="Calibri"/>
        </w:rPr>
        <w:t>cross</w:t>
      </w:r>
      <w:r w:rsidRPr="00031F7A">
        <w:rPr>
          <w:rFonts w:ascii="Calibri" w:hAnsi="Calibri" w:cs="Calibri"/>
        </w:rPr>
        <w:t xml:space="preserve">-contamination </w:t>
      </w:r>
    </w:p>
    <w:p w14:paraId="54C780F1" w14:textId="0E074AE8" w:rsidR="00A15EBE" w:rsidRPr="00031F7A" w:rsidRDefault="00A15EBE" w:rsidP="002F20E1">
      <w:pPr>
        <w:numPr>
          <w:ilvl w:val="0"/>
          <w:numId w:val="43"/>
        </w:numPr>
        <w:jc w:val="both"/>
        <w:rPr>
          <w:rFonts w:ascii="Calibri" w:hAnsi="Calibri" w:cs="Calibri"/>
        </w:rPr>
      </w:pPr>
      <w:r w:rsidRPr="00031F7A">
        <w:rPr>
          <w:rFonts w:ascii="Calibri" w:hAnsi="Calibri" w:cs="Calibri"/>
        </w:rPr>
        <w:t>After contact with animals and particularly before eating and drinking, we will ensure all children, staff and volunteers wash and dry their hands thoroughly.</w:t>
      </w:r>
      <w:r w:rsidR="00570031">
        <w:rPr>
          <w:rFonts w:ascii="Calibri" w:hAnsi="Calibri" w:cs="Calibri"/>
        </w:rPr>
        <w:t xml:space="preserve"> </w:t>
      </w:r>
      <w:r w:rsidRPr="00031F7A">
        <w:rPr>
          <w:rFonts w:ascii="Calibri" w:hAnsi="Calibri" w:cs="Calibri"/>
        </w:rPr>
        <w:t>If young children are in the group, hand washing will be supervised. We will always explain why the children need to do this</w:t>
      </w:r>
    </w:p>
    <w:p w14:paraId="04AA79A4" w14:textId="1EB072A2" w:rsidR="00A15EBE" w:rsidRPr="00031F7A" w:rsidRDefault="00A15EBE" w:rsidP="002F20E1">
      <w:pPr>
        <w:numPr>
          <w:ilvl w:val="0"/>
          <w:numId w:val="43"/>
        </w:numPr>
        <w:jc w:val="both"/>
        <w:rPr>
          <w:rFonts w:ascii="Calibri" w:hAnsi="Calibri" w:cs="Calibri"/>
        </w:rPr>
      </w:pPr>
      <w:r w:rsidRPr="00031F7A">
        <w:rPr>
          <w:rFonts w:ascii="Calibri" w:hAnsi="Calibri" w:cs="Calibri"/>
        </w:rPr>
        <w:t>Meals, breaks or snacks will be taken well away from the areas where animals are kept and children will be warned not to eat anything which has fallen on the ground. Any crops produced on the farm will be thoroughly washed in potable water before consumption</w:t>
      </w:r>
    </w:p>
    <w:p w14:paraId="1B09451F" w14:textId="06B051E3" w:rsidR="00A15EBE" w:rsidRPr="00031F7A" w:rsidRDefault="00A15EBE" w:rsidP="002F20E1">
      <w:pPr>
        <w:numPr>
          <w:ilvl w:val="0"/>
          <w:numId w:val="43"/>
        </w:numPr>
        <w:jc w:val="both"/>
        <w:rPr>
          <w:rFonts w:ascii="Calibri" w:hAnsi="Calibri" w:cs="Calibri"/>
        </w:rPr>
      </w:pPr>
      <w:r w:rsidRPr="00031F7A">
        <w:rPr>
          <w:rFonts w:ascii="Calibri" w:hAnsi="Calibri" w:cs="Calibri"/>
        </w:rPr>
        <w:t>We will ensure children do not consume unpasteurised produce</w:t>
      </w:r>
      <w:r w:rsidR="0009738D" w:rsidRPr="00031F7A">
        <w:rPr>
          <w:rFonts w:ascii="Calibri" w:hAnsi="Calibri" w:cs="Calibri"/>
        </w:rPr>
        <w:t>,</w:t>
      </w:r>
      <w:r w:rsidRPr="00031F7A">
        <w:rPr>
          <w:rFonts w:ascii="Calibri" w:hAnsi="Calibri" w:cs="Calibri"/>
        </w:rPr>
        <w:t xml:space="preserve"> e.g. milk or cheese</w:t>
      </w:r>
    </w:p>
    <w:p w14:paraId="4DAD871C" w14:textId="77777777" w:rsidR="00A15EBE" w:rsidRPr="00031F7A" w:rsidRDefault="00A15EBE" w:rsidP="002F20E1">
      <w:pPr>
        <w:numPr>
          <w:ilvl w:val="0"/>
          <w:numId w:val="43"/>
        </w:numPr>
        <w:jc w:val="both"/>
        <w:rPr>
          <w:rFonts w:ascii="Calibri" w:hAnsi="Calibri" w:cs="Calibri"/>
        </w:rPr>
      </w:pPr>
      <w:r w:rsidRPr="00031F7A">
        <w:rPr>
          <w:rFonts w:ascii="Calibri" w:hAnsi="Calibri" w:cs="Calibri"/>
        </w:rPr>
        <w:t>Manure or slurry presents a particular risk of infection and children will be warned against touching it. If they do touch it, we will ensure that they thoroughly wash and dry their hands immediately</w:t>
      </w:r>
    </w:p>
    <w:p w14:paraId="152516A4" w14:textId="77777777" w:rsidR="00A15EBE" w:rsidRPr="00031F7A" w:rsidRDefault="00A15EBE" w:rsidP="002F20E1">
      <w:pPr>
        <w:numPr>
          <w:ilvl w:val="0"/>
          <w:numId w:val="43"/>
        </w:numPr>
        <w:jc w:val="both"/>
        <w:rPr>
          <w:rFonts w:ascii="Calibri" w:hAnsi="Calibri" w:cs="Calibri"/>
        </w:rPr>
      </w:pPr>
      <w:r w:rsidRPr="00031F7A">
        <w:rPr>
          <w:rFonts w:ascii="Calibri" w:hAnsi="Calibri" w:cs="Calibri"/>
        </w:rPr>
        <w:t>We will ensure all children, staff and volunteers wash their hands thoroughly before departure</w:t>
      </w:r>
    </w:p>
    <w:p w14:paraId="12A51DF3" w14:textId="3C823099" w:rsidR="00BB29E7" w:rsidRPr="00031F7A" w:rsidRDefault="00A15EBE" w:rsidP="002F20E1">
      <w:pPr>
        <w:pStyle w:val="ListParagraph"/>
        <w:numPr>
          <w:ilvl w:val="0"/>
          <w:numId w:val="43"/>
        </w:numPr>
        <w:jc w:val="both"/>
        <w:rPr>
          <w:rFonts w:ascii="Calibri" w:hAnsi="Calibri" w:cs="Calibri"/>
        </w:rPr>
      </w:pPr>
      <w:r w:rsidRPr="00031F7A">
        <w:rPr>
          <w:rFonts w:ascii="Calibri" w:hAnsi="Calibri" w:cs="Calibri"/>
        </w:rPr>
        <w:t>We will ensure footwear and clothing is as free as possible from faecal materials.</w:t>
      </w:r>
    </w:p>
    <w:p w14:paraId="64CDC3C6" w14:textId="48204515"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6026AEA9" w14:textId="77777777" w:rsidTr="00E8790A">
        <w:trPr>
          <w:jc w:val="center"/>
        </w:trPr>
        <w:tc>
          <w:tcPr>
            <w:tcW w:w="2943" w:type="dxa"/>
            <w:tcBorders>
              <w:top w:val="single" w:sz="4" w:space="0" w:color="000000"/>
            </w:tcBorders>
            <w:vAlign w:val="center"/>
          </w:tcPr>
          <w:p w14:paraId="20D49426"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6443413"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18E6E34"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4819A685" w14:textId="77777777" w:rsidTr="00E8790A">
        <w:trPr>
          <w:jc w:val="center"/>
        </w:trPr>
        <w:tc>
          <w:tcPr>
            <w:tcW w:w="2943" w:type="dxa"/>
            <w:vAlign w:val="center"/>
          </w:tcPr>
          <w:p w14:paraId="47076734" w14:textId="020F7128" w:rsidR="00160F99" w:rsidRPr="00031F7A" w:rsidRDefault="00F75B45"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020F1F9E" w14:textId="01500D6D" w:rsidR="00160F99" w:rsidRPr="00031F7A" w:rsidRDefault="00F75B45"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93CAF31" w14:textId="0D497456" w:rsidR="00160F99" w:rsidRPr="00031F7A" w:rsidRDefault="00F75B45"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310C6B5" w14:textId="78D13BF7" w:rsidR="00A15EBE" w:rsidRPr="00031F7A" w:rsidRDefault="00A15EBE" w:rsidP="003D0CC1">
      <w:pPr>
        <w:pStyle w:val="H1"/>
        <w:rPr>
          <w:rFonts w:ascii="Calibri" w:hAnsi="Calibri" w:cs="Calibri"/>
        </w:rPr>
      </w:pPr>
      <w:bookmarkStart w:id="108" w:name="_Toc185842960"/>
      <w:bookmarkStart w:id="109" w:name="_Toc372294218"/>
      <w:bookmarkStart w:id="110" w:name="_Toc206767590"/>
      <w:bookmarkEnd w:id="106"/>
      <w:r w:rsidRPr="00031F7A">
        <w:rPr>
          <w:rFonts w:ascii="Calibri" w:hAnsi="Calibri" w:cs="Calibri"/>
        </w:rPr>
        <w:lastRenderedPageBreak/>
        <w:t>Anti-</w:t>
      </w:r>
      <w:r w:rsidR="00740D91" w:rsidRPr="00031F7A">
        <w:rPr>
          <w:rFonts w:ascii="Calibri" w:hAnsi="Calibri" w:cs="Calibri"/>
        </w:rPr>
        <w:t>B</w:t>
      </w:r>
      <w:r w:rsidRPr="00031F7A">
        <w:rPr>
          <w:rFonts w:ascii="Calibri" w:hAnsi="Calibri" w:cs="Calibri"/>
        </w:rPr>
        <w:t>ribery Policy</w:t>
      </w:r>
      <w:bookmarkEnd w:id="110"/>
      <w:r w:rsidRPr="00031F7A">
        <w:rPr>
          <w:rFonts w:ascii="Calibri" w:hAnsi="Calibri" w:cs="Calibri"/>
        </w:rPr>
        <w:t xml:space="preserve"> </w:t>
      </w:r>
      <w:bookmarkEnd w:id="108"/>
    </w:p>
    <w:p w14:paraId="00AD8329" w14:textId="77777777" w:rsidR="00A15EBE" w:rsidRPr="00031F7A" w:rsidRDefault="00A15EBE" w:rsidP="00586810">
      <w:pPr>
        <w:jc w:val="both"/>
        <w:rPr>
          <w:rFonts w:ascii="Calibri" w:hAnsi="Calibri" w:cs="Calibri"/>
        </w:rPr>
      </w:pPr>
    </w:p>
    <w:p w14:paraId="199D9C37" w14:textId="77777777" w:rsidR="00A15EBE" w:rsidRPr="00031F7A" w:rsidRDefault="00A15EBE" w:rsidP="00586810">
      <w:pPr>
        <w:autoSpaceDE w:val="0"/>
        <w:autoSpaceDN w:val="0"/>
        <w:adjustRightInd w:val="0"/>
        <w:jc w:val="both"/>
        <w:rPr>
          <w:rFonts w:ascii="Calibri" w:hAnsi="Calibri" w:cs="Calibri"/>
          <w:b/>
        </w:rPr>
      </w:pPr>
      <w:r w:rsidRPr="00031F7A">
        <w:rPr>
          <w:rFonts w:ascii="Calibri" w:hAnsi="Calibri" w:cs="Calibri"/>
          <w:b/>
        </w:rPr>
        <w:t>Legislation</w:t>
      </w:r>
    </w:p>
    <w:p w14:paraId="3FE41E64" w14:textId="1DA66E08" w:rsidR="00A15EBE" w:rsidRPr="00031F7A" w:rsidRDefault="00A15EBE" w:rsidP="00F54DD0">
      <w:pPr>
        <w:autoSpaceDE w:val="0"/>
        <w:autoSpaceDN w:val="0"/>
        <w:adjustRightInd w:val="0"/>
        <w:jc w:val="both"/>
        <w:rPr>
          <w:rFonts w:ascii="Calibri" w:hAnsi="Calibri" w:cs="Calibri"/>
        </w:rPr>
      </w:pPr>
      <w:r w:rsidRPr="00031F7A">
        <w:rPr>
          <w:rFonts w:ascii="Calibri" w:hAnsi="Calibri" w:cs="Calibri"/>
        </w:rPr>
        <w:t>The Bribery Act 2010 creates an offence which can be committed by an organisation which fails to prevent persons associated with them from committing bribery on its behalf</w:t>
      </w:r>
      <w:r w:rsidR="00740D91" w:rsidRPr="00031F7A">
        <w:rPr>
          <w:rFonts w:ascii="Calibri" w:hAnsi="Calibri" w:cs="Calibri"/>
        </w:rPr>
        <w:t>,</w:t>
      </w:r>
      <w:r w:rsidRPr="00031F7A">
        <w:rPr>
          <w:rFonts w:ascii="Calibri" w:hAnsi="Calibri" w:cs="Calibri"/>
        </w:rPr>
        <w:t xml:space="preserve"> but only if that person performs services for you in business.  It is unlikely that the organisation will be liable for the actions of someone who simply supplies goods to you.</w:t>
      </w:r>
      <w:r w:rsidR="00F54DD0" w:rsidRPr="00031F7A">
        <w:rPr>
          <w:rFonts w:ascii="Calibri" w:hAnsi="Calibri" w:cs="Calibri"/>
        </w:rPr>
        <w:t xml:space="preserve"> </w:t>
      </w:r>
      <w:r w:rsidRPr="00031F7A">
        <w:rPr>
          <w:rFonts w:ascii="Calibri" w:hAnsi="Calibri" w:cs="Calibri"/>
        </w:rPr>
        <w:t xml:space="preserve">There is full defence if it can be shown that there are adequate procedures and risk assessments in place to prevent bribery. </w:t>
      </w:r>
    </w:p>
    <w:p w14:paraId="2D6EBB92" w14:textId="77777777" w:rsidR="00A15EBE" w:rsidRPr="00031F7A" w:rsidRDefault="00A15EBE" w:rsidP="00586810">
      <w:pPr>
        <w:jc w:val="both"/>
        <w:rPr>
          <w:rFonts w:ascii="Calibri" w:hAnsi="Calibri" w:cs="Calibri"/>
        </w:rPr>
      </w:pPr>
    </w:p>
    <w:p w14:paraId="3D66FED1" w14:textId="7262B9D8" w:rsidR="00A15EBE" w:rsidRPr="00031F7A" w:rsidRDefault="00A15EBE" w:rsidP="00586810">
      <w:pPr>
        <w:jc w:val="both"/>
        <w:rPr>
          <w:rFonts w:ascii="Calibri" w:hAnsi="Calibri" w:cs="Calibri"/>
        </w:rPr>
      </w:pPr>
      <w:r w:rsidRPr="00031F7A">
        <w:rPr>
          <w:rFonts w:ascii="Calibri" w:hAnsi="Calibri" w:cs="Calibri"/>
        </w:rPr>
        <w:t xml:space="preserve">At </w:t>
      </w:r>
      <w:r w:rsidR="00F75B45">
        <w:rPr>
          <w:rFonts w:ascii="Calibri" w:hAnsi="Calibri" w:cs="Calibri"/>
          <w:b/>
        </w:rPr>
        <w:t>Nesham priv</w:t>
      </w:r>
      <w:r w:rsidR="00961BD7">
        <w:rPr>
          <w:rFonts w:ascii="Calibri" w:hAnsi="Calibri" w:cs="Calibri"/>
          <w:b/>
        </w:rPr>
        <w:t xml:space="preserve">ate Nursery </w:t>
      </w:r>
      <w:r w:rsidRPr="00031F7A">
        <w:rPr>
          <w:rFonts w:ascii="Calibri" w:hAnsi="Calibri" w:cs="Calibri"/>
        </w:rPr>
        <w:t>we have adopted this policy to ensure that we have adequate procedures in place that are proportionate to the bribery risks we face. It is our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334A7FDA" w14:textId="77777777" w:rsidR="00A15EBE" w:rsidRPr="00031F7A" w:rsidRDefault="00A15EBE" w:rsidP="00586810">
      <w:pPr>
        <w:jc w:val="both"/>
        <w:rPr>
          <w:rFonts w:ascii="Calibri" w:hAnsi="Calibri" w:cs="Calibri"/>
        </w:rPr>
      </w:pPr>
    </w:p>
    <w:p w14:paraId="4C17A590" w14:textId="77777777" w:rsidR="00A15EBE" w:rsidRPr="00031F7A" w:rsidRDefault="00A15EBE" w:rsidP="00586810">
      <w:pPr>
        <w:jc w:val="both"/>
        <w:rPr>
          <w:rFonts w:ascii="Calibri" w:hAnsi="Calibri" w:cs="Calibri"/>
          <w:b/>
        </w:rPr>
      </w:pPr>
      <w:r w:rsidRPr="00031F7A">
        <w:rPr>
          <w:rFonts w:ascii="Calibri" w:hAnsi="Calibri" w:cs="Calibri"/>
          <w:b/>
        </w:rPr>
        <w:t xml:space="preserve">What is a bribe? </w:t>
      </w:r>
    </w:p>
    <w:p w14:paraId="42375736" w14:textId="77777777" w:rsidR="00A15EBE" w:rsidRPr="00031F7A" w:rsidRDefault="00A15EBE" w:rsidP="00586810">
      <w:pPr>
        <w:jc w:val="both"/>
        <w:rPr>
          <w:rFonts w:ascii="Calibri" w:hAnsi="Calibri" w:cs="Calibri"/>
        </w:rPr>
      </w:pPr>
      <w:r w:rsidRPr="00031F7A">
        <w:rPr>
          <w:rFonts w:ascii="Calibri" w:hAnsi="Calibri" w:cs="Calibri"/>
        </w:rPr>
        <w:t xml:space="preserve">A bribe is a financial or other advantage offered or given: </w:t>
      </w:r>
    </w:p>
    <w:p w14:paraId="60197A8C" w14:textId="57F8880A" w:rsidR="00A15EBE" w:rsidRPr="00031F7A" w:rsidRDefault="00740D91" w:rsidP="002F20E1">
      <w:pPr>
        <w:numPr>
          <w:ilvl w:val="0"/>
          <w:numId w:val="229"/>
        </w:numPr>
        <w:jc w:val="both"/>
        <w:rPr>
          <w:rFonts w:ascii="Calibri" w:hAnsi="Calibri" w:cs="Calibri"/>
        </w:rPr>
      </w:pPr>
      <w:r w:rsidRPr="00031F7A">
        <w:rPr>
          <w:rFonts w:ascii="Calibri" w:hAnsi="Calibri" w:cs="Calibri"/>
        </w:rPr>
        <w:t>T</w:t>
      </w:r>
      <w:r w:rsidR="00A15EBE" w:rsidRPr="00031F7A">
        <w:rPr>
          <w:rFonts w:ascii="Calibri" w:hAnsi="Calibri" w:cs="Calibri"/>
        </w:rPr>
        <w:t xml:space="preserve">o anyone to persuade them to or reward them for performing their duties improperly </w:t>
      </w:r>
    </w:p>
    <w:p w14:paraId="4C7F3516" w14:textId="50BABB64" w:rsidR="00A15EBE" w:rsidRPr="00031F7A" w:rsidRDefault="00740D91" w:rsidP="002F20E1">
      <w:pPr>
        <w:numPr>
          <w:ilvl w:val="0"/>
          <w:numId w:val="229"/>
        </w:numPr>
        <w:jc w:val="both"/>
        <w:rPr>
          <w:rFonts w:ascii="Calibri" w:hAnsi="Calibri" w:cs="Calibri"/>
        </w:rPr>
      </w:pPr>
      <w:r w:rsidRPr="00031F7A">
        <w:rPr>
          <w:rFonts w:ascii="Calibri" w:hAnsi="Calibri" w:cs="Calibri"/>
        </w:rPr>
        <w:t>T</w:t>
      </w:r>
      <w:r w:rsidR="00A15EBE" w:rsidRPr="00031F7A">
        <w:rPr>
          <w:rFonts w:ascii="Calibri" w:hAnsi="Calibri" w:cs="Calibri"/>
        </w:rPr>
        <w:t>o any public official with the intention of influencing the official in the performance of his/her duties.</w:t>
      </w:r>
    </w:p>
    <w:p w14:paraId="472459DE" w14:textId="77777777" w:rsidR="00A15EBE" w:rsidRPr="00031F7A" w:rsidRDefault="00A15EBE" w:rsidP="00586810">
      <w:pPr>
        <w:jc w:val="both"/>
        <w:rPr>
          <w:rFonts w:ascii="Calibri" w:hAnsi="Calibri" w:cs="Calibri"/>
          <w:b/>
        </w:rPr>
      </w:pPr>
    </w:p>
    <w:p w14:paraId="5898816C" w14:textId="77777777" w:rsidR="00A15EBE" w:rsidRPr="00031F7A" w:rsidRDefault="00A15EBE" w:rsidP="00586810">
      <w:pPr>
        <w:jc w:val="both"/>
        <w:rPr>
          <w:rFonts w:ascii="Calibri" w:hAnsi="Calibri" w:cs="Calibri"/>
          <w:b/>
        </w:rPr>
      </w:pPr>
      <w:r w:rsidRPr="00031F7A">
        <w:rPr>
          <w:rFonts w:ascii="Calibri" w:hAnsi="Calibri" w:cs="Calibri"/>
          <w:b/>
        </w:rPr>
        <w:t xml:space="preserve">Gifts and hospitality </w:t>
      </w:r>
    </w:p>
    <w:p w14:paraId="1CDA6AD5" w14:textId="09D4DB39" w:rsidR="00A15EBE" w:rsidRPr="00031F7A" w:rsidRDefault="00A15EBE" w:rsidP="00586810">
      <w:pPr>
        <w:jc w:val="both"/>
        <w:rPr>
          <w:rFonts w:ascii="Calibri" w:hAnsi="Calibri" w:cs="Calibri"/>
        </w:rPr>
      </w:pPr>
      <w:r w:rsidRPr="00031F7A">
        <w:rPr>
          <w:rFonts w:ascii="Calibri" w:hAnsi="Calibri" w:cs="Calibri"/>
        </w:rPr>
        <w:t>A ‘gift’ is defined as any item, cash, goods, or any service which is offered for personal benefit at a cost, or no cost, that is less than its commercial value.</w:t>
      </w:r>
      <w:r w:rsidR="00BB47A5" w:rsidRPr="00031F7A">
        <w:rPr>
          <w:rFonts w:ascii="Calibri" w:hAnsi="Calibri" w:cs="Calibri"/>
        </w:rPr>
        <w:t xml:space="preserve"> </w:t>
      </w:r>
      <w:r w:rsidRPr="00031F7A">
        <w:rPr>
          <w:rFonts w:ascii="Calibri" w:hAnsi="Calibri" w:cs="Calibri"/>
        </w:rPr>
        <w:t>You should consider the following if a gift is offered:</w:t>
      </w:r>
    </w:p>
    <w:p w14:paraId="02413D42" w14:textId="532D9127" w:rsidR="00A15EBE" w:rsidRPr="00031F7A" w:rsidRDefault="00A15EBE" w:rsidP="002F20E1">
      <w:pPr>
        <w:pStyle w:val="ListParagraph"/>
        <w:numPr>
          <w:ilvl w:val="0"/>
          <w:numId w:val="160"/>
        </w:numPr>
        <w:jc w:val="both"/>
        <w:rPr>
          <w:rFonts w:ascii="Calibri" w:hAnsi="Calibri" w:cs="Calibri"/>
        </w:rPr>
      </w:pPr>
      <w:r w:rsidRPr="00031F7A">
        <w:rPr>
          <w:rFonts w:ascii="Calibri" w:hAnsi="Calibri" w:cs="Calibri"/>
        </w:rPr>
        <w:t>Whether it is appropriate to accept it</w:t>
      </w:r>
    </w:p>
    <w:p w14:paraId="1BD7B238" w14:textId="4E8804D0" w:rsidR="00A15EBE" w:rsidRPr="00031F7A" w:rsidRDefault="00A15EBE" w:rsidP="002F20E1">
      <w:pPr>
        <w:pStyle w:val="ListParagraph"/>
        <w:numPr>
          <w:ilvl w:val="0"/>
          <w:numId w:val="160"/>
        </w:numPr>
        <w:jc w:val="both"/>
        <w:rPr>
          <w:rFonts w:ascii="Calibri" w:hAnsi="Calibri" w:cs="Calibri"/>
        </w:rPr>
      </w:pPr>
      <w:r w:rsidRPr="00031F7A">
        <w:rPr>
          <w:rFonts w:ascii="Calibri" w:hAnsi="Calibri" w:cs="Calibri"/>
        </w:rPr>
        <w:t>Decline gifts unless to do so would cause serious embarrassment</w:t>
      </w:r>
    </w:p>
    <w:p w14:paraId="3CDCCC63" w14:textId="34717ED7" w:rsidR="00A15EBE" w:rsidRPr="00031F7A" w:rsidRDefault="00A15EBE" w:rsidP="002F20E1">
      <w:pPr>
        <w:pStyle w:val="ListParagraph"/>
        <w:numPr>
          <w:ilvl w:val="0"/>
          <w:numId w:val="160"/>
        </w:numPr>
        <w:jc w:val="both"/>
        <w:rPr>
          <w:rFonts w:ascii="Calibri" w:hAnsi="Calibri" w:cs="Calibri"/>
        </w:rPr>
      </w:pPr>
      <w:r w:rsidRPr="00031F7A">
        <w:rPr>
          <w:rFonts w:ascii="Calibri" w:hAnsi="Calibri" w:cs="Calibri"/>
        </w:rPr>
        <w:t>Discuss the position with the manager or owner if the gift clearly has a value in excess of £</w:t>
      </w:r>
      <w:r w:rsidR="00957D0A">
        <w:rPr>
          <w:rFonts w:ascii="Calibri" w:hAnsi="Calibri" w:cs="Calibri"/>
        </w:rPr>
        <w:t>50</w:t>
      </w:r>
      <w:r w:rsidR="00740D91" w:rsidRPr="00031F7A">
        <w:rPr>
          <w:rFonts w:ascii="Calibri" w:hAnsi="Calibri" w:cs="Calibri"/>
        </w:rPr>
        <w:t>.</w:t>
      </w:r>
    </w:p>
    <w:p w14:paraId="7D99CBBA" w14:textId="77777777" w:rsidR="00A15EBE" w:rsidRPr="00031F7A" w:rsidRDefault="00A15EBE" w:rsidP="00586810">
      <w:pPr>
        <w:jc w:val="both"/>
        <w:rPr>
          <w:rFonts w:ascii="Calibri" w:hAnsi="Calibri" w:cs="Calibri"/>
          <w:sz w:val="20"/>
          <w:szCs w:val="20"/>
        </w:rPr>
      </w:pPr>
    </w:p>
    <w:p w14:paraId="10298FA4" w14:textId="1D0F9DBA" w:rsidR="00A15EBE" w:rsidRPr="00031F7A" w:rsidRDefault="00A15EBE" w:rsidP="00586810">
      <w:pPr>
        <w:jc w:val="both"/>
        <w:rPr>
          <w:rFonts w:ascii="Calibri" w:hAnsi="Calibri" w:cs="Calibri"/>
        </w:rPr>
      </w:pPr>
      <w:r w:rsidRPr="00031F7A">
        <w:rPr>
          <w:rFonts w:ascii="Calibri" w:hAnsi="Calibri" w:cs="Calibri"/>
        </w:rPr>
        <w:t xml:space="preserve">Parents may wish to thank nursery staff for looking after their children with Christmas gifts or gifts when the child moves on from a particular room or leaves the nursery. This is perfectly understandable. Each staff member is </w:t>
      </w:r>
      <w:r w:rsidR="00740D91" w:rsidRPr="00031F7A">
        <w:rPr>
          <w:rFonts w:ascii="Calibri" w:hAnsi="Calibri" w:cs="Calibri"/>
        </w:rPr>
        <w:t xml:space="preserve">responsible </w:t>
      </w:r>
      <w:r w:rsidRPr="00031F7A">
        <w:rPr>
          <w:rFonts w:ascii="Calibri" w:hAnsi="Calibri" w:cs="Calibri"/>
        </w:rPr>
        <w:t xml:space="preserve">for deciding if this gift is appropriate to accept and if it should be shared with the wider team. If in any doubt staff should discuss this with the nursery manager. </w:t>
      </w:r>
    </w:p>
    <w:p w14:paraId="25783DCD" w14:textId="77777777" w:rsidR="00A15EBE" w:rsidRPr="00031F7A" w:rsidRDefault="00A15EBE" w:rsidP="00586810">
      <w:pPr>
        <w:jc w:val="both"/>
        <w:rPr>
          <w:rFonts w:ascii="Calibri" w:hAnsi="Calibri" w:cs="Calibri"/>
          <w:sz w:val="20"/>
          <w:szCs w:val="20"/>
        </w:rPr>
      </w:pPr>
    </w:p>
    <w:p w14:paraId="24492667" w14:textId="4F875B2D" w:rsidR="00A15EBE" w:rsidRPr="00031F7A" w:rsidRDefault="00A15EBE" w:rsidP="00586810">
      <w:pPr>
        <w:jc w:val="both"/>
        <w:rPr>
          <w:rFonts w:ascii="Calibri" w:hAnsi="Calibri" w:cs="Calibri"/>
        </w:rPr>
      </w:pPr>
      <w:r w:rsidRPr="00031F7A">
        <w:rPr>
          <w:rFonts w:ascii="Calibri" w:hAnsi="Calibri" w:cs="Calibri"/>
        </w:rPr>
        <w:t>The nursery will not accept gifts from service providers. This may be deemed as a bribe to maintain a contract. The nursery will remain transparent and open at all times. Any gifts received will be recorded in the central gift register</w:t>
      </w:r>
      <w:r w:rsidR="00B5356F" w:rsidRPr="00031F7A">
        <w:rPr>
          <w:rFonts w:ascii="Calibri" w:hAnsi="Calibri" w:cs="Calibri"/>
        </w:rPr>
        <w:t>.</w:t>
      </w:r>
      <w:r w:rsidRPr="00031F7A">
        <w:rPr>
          <w:rFonts w:ascii="Calibri" w:hAnsi="Calibri" w:cs="Calibri"/>
        </w:rPr>
        <w:t xml:space="preserve"> </w:t>
      </w:r>
    </w:p>
    <w:p w14:paraId="0DA894B6" w14:textId="77777777" w:rsidR="00591324" w:rsidRPr="00031F7A" w:rsidRDefault="00591324" w:rsidP="00586810">
      <w:pPr>
        <w:jc w:val="both"/>
        <w:rPr>
          <w:rFonts w:ascii="Calibri" w:hAnsi="Calibri" w:cs="Calibri"/>
        </w:rPr>
      </w:pPr>
    </w:p>
    <w:p w14:paraId="46B77083" w14:textId="77777777" w:rsidR="00160F99" w:rsidRPr="00031F7A" w:rsidRDefault="00160F99" w:rsidP="00586810">
      <w:pPr>
        <w:jc w:val="both"/>
        <w:rPr>
          <w:rFonts w:ascii="Calibri" w:hAnsi="Calibri"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070D7B0A" w14:textId="77777777" w:rsidTr="00E8790A">
        <w:trPr>
          <w:jc w:val="center"/>
        </w:trPr>
        <w:tc>
          <w:tcPr>
            <w:tcW w:w="2943" w:type="dxa"/>
            <w:tcBorders>
              <w:top w:val="single" w:sz="4" w:space="0" w:color="000000"/>
            </w:tcBorders>
            <w:vAlign w:val="center"/>
          </w:tcPr>
          <w:p w14:paraId="47FD50CD"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C11AC5A"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D0DD76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7DD976C0" w14:textId="77777777" w:rsidTr="00E8790A">
        <w:trPr>
          <w:jc w:val="center"/>
        </w:trPr>
        <w:tc>
          <w:tcPr>
            <w:tcW w:w="2943" w:type="dxa"/>
            <w:vAlign w:val="center"/>
          </w:tcPr>
          <w:p w14:paraId="2B35E256" w14:textId="2703239B" w:rsidR="00160F99" w:rsidRPr="00031F7A" w:rsidRDefault="007510D5"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4D38BD75" w14:textId="3C4BD836" w:rsidR="00160F99" w:rsidRPr="00031F7A" w:rsidRDefault="007510D5"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4C8FE88" w14:textId="7FA3268C" w:rsidR="00160F99" w:rsidRPr="00031F7A" w:rsidRDefault="007510D5" w:rsidP="00E8790A">
            <w:pPr>
              <w:jc w:val="both"/>
              <w:rPr>
                <w:rFonts w:ascii="Calibri" w:eastAsia="Calibri" w:hAnsi="Calibri" w:cs="Calibri"/>
                <w:sz w:val="22"/>
                <w:szCs w:val="22"/>
              </w:rPr>
            </w:pPr>
            <w:r>
              <w:rPr>
                <w:rFonts w:ascii="Calibri" w:eastAsia="Arial" w:hAnsi="Calibri" w:cs="Calibri"/>
                <w:i/>
                <w:sz w:val="20"/>
                <w:szCs w:val="20"/>
              </w:rPr>
              <w:t>Ann</w:t>
            </w:r>
            <w:r w:rsidR="007F03F7">
              <w:rPr>
                <w:rFonts w:ascii="Calibri" w:eastAsia="Arial" w:hAnsi="Calibri" w:cs="Calibri"/>
                <w:i/>
                <w:sz w:val="20"/>
                <w:szCs w:val="20"/>
              </w:rPr>
              <w:t>ually</w:t>
            </w:r>
          </w:p>
        </w:tc>
      </w:tr>
    </w:tbl>
    <w:p w14:paraId="46D270C9" w14:textId="4003B8F4" w:rsidR="00A15EBE" w:rsidRPr="00031F7A" w:rsidRDefault="00A15EBE" w:rsidP="003D0CC1">
      <w:pPr>
        <w:pStyle w:val="H1"/>
        <w:rPr>
          <w:rFonts w:ascii="Calibri" w:hAnsi="Calibri" w:cs="Calibri"/>
        </w:rPr>
      </w:pPr>
      <w:bookmarkStart w:id="111" w:name="_Toc15917063"/>
      <w:bookmarkStart w:id="112" w:name="_Toc185842961"/>
      <w:bookmarkStart w:id="113" w:name="_Hlk106868216"/>
      <w:bookmarkStart w:id="114" w:name="_Toc206767591"/>
      <w:bookmarkEnd w:id="109"/>
      <w:r w:rsidRPr="00031F7A">
        <w:rPr>
          <w:rFonts w:ascii="Calibri" w:hAnsi="Calibri" w:cs="Calibri"/>
        </w:rPr>
        <w:lastRenderedPageBreak/>
        <w:t>Arrivals and Departures</w:t>
      </w:r>
      <w:r w:rsidR="00BD2446" w:rsidRPr="00031F7A">
        <w:rPr>
          <w:rFonts w:ascii="Calibri" w:hAnsi="Calibri" w:cs="Calibri"/>
        </w:rPr>
        <w:t xml:space="preserve"> Policy</w:t>
      </w:r>
      <w:bookmarkEnd w:id="114"/>
      <w:r w:rsidR="00BD2446" w:rsidRPr="00031F7A">
        <w:rPr>
          <w:rFonts w:ascii="Calibri" w:hAnsi="Calibri" w:cs="Calibri"/>
        </w:rPr>
        <w:t xml:space="preserve"> </w:t>
      </w:r>
      <w:bookmarkEnd w:id="111"/>
      <w:bookmarkEnd w:id="112"/>
    </w:p>
    <w:p w14:paraId="2B3431D7" w14:textId="77777777" w:rsidR="007D315C" w:rsidRPr="00031F7A" w:rsidRDefault="007D315C" w:rsidP="008646A5">
      <w:pPr>
        <w:jc w:val="both"/>
        <w:rPr>
          <w:rFonts w:ascii="Calibri" w:hAnsi="Calibri" w:cs="Calibri"/>
          <w:i/>
          <w:iCs/>
        </w:rPr>
      </w:pPr>
    </w:p>
    <w:p w14:paraId="27E8450B" w14:textId="77777777" w:rsidR="00A15EBE" w:rsidRPr="00031F7A" w:rsidRDefault="00A15EBE" w:rsidP="00586810">
      <w:pPr>
        <w:jc w:val="both"/>
        <w:rPr>
          <w:rFonts w:ascii="Calibri" w:hAnsi="Calibri" w:cs="Calibri"/>
        </w:rPr>
      </w:pPr>
    </w:p>
    <w:p w14:paraId="14AD70FE" w14:textId="6C80B051" w:rsidR="00A15EBE" w:rsidRPr="00031F7A" w:rsidRDefault="00A15EBE" w:rsidP="00586810">
      <w:pPr>
        <w:jc w:val="both"/>
        <w:rPr>
          <w:rFonts w:ascii="Calibri" w:hAnsi="Calibri" w:cs="Calibri"/>
        </w:rPr>
      </w:pPr>
      <w:r w:rsidRPr="00031F7A">
        <w:rPr>
          <w:rFonts w:ascii="Calibri" w:hAnsi="Calibri" w:cs="Calibri"/>
        </w:rPr>
        <w:t xml:space="preserve">At </w:t>
      </w:r>
      <w:r w:rsidR="003F3300">
        <w:rPr>
          <w:rFonts w:ascii="Calibri" w:hAnsi="Calibri" w:cs="Calibri"/>
          <w:b/>
        </w:rPr>
        <w:t xml:space="preserve">Nesham Private Nursery </w:t>
      </w:r>
      <w:r w:rsidRPr="00031F7A">
        <w:rPr>
          <w:rFonts w:ascii="Calibri" w:hAnsi="Calibri" w:cs="Calibri"/>
        </w:rPr>
        <w:t>we give a warm welcome and goodbye to every child and family on their arrival and departure, as well as ensuring the safety of children, parent</w:t>
      </w:r>
      <w:r w:rsidR="0094291D" w:rsidRPr="00031F7A">
        <w:rPr>
          <w:rFonts w:ascii="Calibri" w:hAnsi="Calibri" w:cs="Calibri"/>
        </w:rPr>
        <w:t>s</w:t>
      </w:r>
      <w:r w:rsidRPr="00031F7A">
        <w:rPr>
          <w:rFonts w:ascii="Calibri" w:hAnsi="Calibri" w:cs="Calibri"/>
        </w:rPr>
        <w:t xml:space="preserve">, visitors, employees, volunteers and students. </w:t>
      </w:r>
    </w:p>
    <w:p w14:paraId="5CD48A60" w14:textId="77777777" w:rsidR="00A15EBE" w:rsidRPr="00031F7A" w:rsidRDefault="00A15EBE" w:rsidP="00586810">
      <w:pPr>
        <w:jc w:val="both"/>
        <w:rPr>
          <w:rFonts w:ascii="Calibri" w:hAnsi="Calibri" w:cs="Calibri"/>
        </w:rPr>
      </w:pPr>
    </w:p>
    <w:p w14:paraId="60CD775D" w14:textId="21A4239A" w:rsidR="00A15EBE" w:rsidRPr="00031F7A" w:rsidRDefault="00A15EBE" w:rsidP="00586810">
      <w:pPr>
        <w:jc w:val="both"/>
        <w:rPr>
          <w:rFonts w:ascii="Calibri" w:hAnsi="Calibri" w:cs="Calibri"/>
        </w:rPr>
      </w:pPr>
      <w:r w:rsidRPr="00031F7A">
        <w:rPr>
          <w:rFonts w:ascii="Calibri" w:hAnsi="Calibri" w:cs="Calibri"/>
        </w:rPr>
        <w:t>Parents are requested to pass the care of their child to a specific member of staff who will ensure his/her safety (this is usually a child’s key person). The staff member receiving the child immediately records his/her arrival in the daily attendance register</w:t>
      </w:r>
      <w:r w:rsidR="00EF2589">
        <w:rPr>
          <w:rFonts w:ascii="Calibri" w:hAnsi="Calibri" w:cs="Calibri"/>
        </w:rPr>
        <w:t xml:space="preserve"> via the famly </w:t>
      </w:r>
      <w:r w:rsidR="00C23B6C">
        <w:rPr>
          <w:rFonts w:ascii="Calibri" w:hAnsi="Calibri" w:cs="Calibri"/>
        </w:rPr>
        <w:t>app</w:t>
      </w:r>
      <w:r w:rsidRPr="00031F7A">
        <w:rPr>
          <w:rFonts w:ascii="Calibri" w:hAnsi="Calibri" w:cs="Calibri"/>
        </w:rPr>
        <w:t xml:space="preserve">. The </w:t>
      </w:r>
      <w:r w:rsidR="00C23B6C">
        <w:rPr>
          <w:rFonts w:ascii="Calibri" w:hAnsi="Calibri" w:cs="Calibri"/>
        </w:rPr>
        <w:t xml:space="preserve">app can also be used by </w:t>
      </w:r>
      <w:r w:rsidRPr="00031F7A">
        <w:rPr>
          <w:rFonts w:ascii="Calibri" w:hAnsi="Calibri" w:cs="Calibri"/>
        </w:rPr>
        <w:t>staff member</w:t>
      </w:r>
      <w:r w:rsidR="00396AAB">
        <w:rPr>
          <w:rFonts w:ascii="Calibri" w:hAnsi="Calibri" w:cs="Calibri"/>
        </w:rPr>
        <w:t xml:space="preserve"> or parent </w:t>
      </w:r>
      <w:r w:rsidRPr="00031F7A">
        <w:rPr>
          <w:rFonts w:ascii="Calibri" w:hAnsi="Calibri" w:cs="Calibri"/>
        </w:rPr>
        <w:t>also</w:t>
      </w:r>
      <w:r w:rsidR="00396AAB">
        <w:rPr>
          <w:rFonts w:ascii="Calibri" w:hAnsi="Calibri" w:cs="Calibri"/>
        </w:rPr>
        <w:t xml:space="preserve"> to</w:t>
      </w:r>
      <w:r w:rsidRPr="00031F7A">
        <w:rPr>
          <w:rFonts w:ascii="Calibri" w:hAnsi="Calibri" w:cs="Calibri"/>
        </w:rPr>
        <w:t xml:space="preserve"> record any specific information provided by the parents, including the child’s interests, experiences and observations from home.</w:t>
      </w:r>
    </w:p>
    <w:p w14:paraId="4569199B" w14:textId="77777777" w:rsidR="00A15EBE" w:rsidRPr="00031F7A" w:rsidRDefault="00A15EBE" w:rsidP="00586810">
      <w:pPr>
        <w:jc w:val="both"/>
        <w:rPr>
          <w:rFonts w:ascii="Calibri" w:hAnsi="Calibri" w:cs="Calibri"/>
        </w:rPr>
      </w:pPr>
    </w:p>
    <w:p w14:paraId="6C081B95" w14:textId="2086E7D5" w:rsidR="00A15EBE" w:rsidRPr="00031F7A" w:rsidRDefault="00A15EBE" w:rsidP="00586810">
      <w:pPr>
        <w:jc w:val="both"/>
        <w:rPr>
          <w:rFonts w:ascii="Calibri" w:hAnsi="Calibri" w:cs="Calibri"/>
        </w:rPr>
      </w:pPr>
      <w:r w:rsidRPr="00031F7A">
        <w:rPr>
          <w:rFonts w:ascii="Calibri" w:hAnsi="Calibri" w:cs="Calibri"/>
        </w:rPr>
        <w:t xml:space="preserve">If the parent requests the child is given medicine during the day the staff member must ensure that the </w:t>
      </w:r>
      <w:r w:rsidR="0094291D" w:rsidRPr="00031F7A">
        <w:rPr>
          <w:rFonts w:ascii="Calibri" w:hAnsi="Calibri" w:cs="Calibri"/>
        </w:rPr>
        <w:t>M</w:t>
      </w:r>
      <w:r w:rsidRPr="00031F7A">
        <w:rPr>
          <w:rFonts w:ascii="Calibri" w:hAnsi="Calibri" w:cs="Calibri"/>
        </w:rPr>
        <w:t>edication procedure is followed.</w:t>
      </w:r>
    </w:p>
    <w:p w14:paraId="0E171FE3" w14:textId="77777777" w:rsidR="00A15EBE" w:rsidRPr="00031F7A" w:rsidRDefault="00A15EBE" w:rsidP="00586810">
      <w:pPr>
        <w:jc w:val="both"/>
        <w:rPr>
          <w:rFonts w:ascii="Calibri" w:hAnsi="Calibri" w:cs="Calibri"/>
        </w:rPr>
      </w:pPr>
    </w:p>
    <w:p w14:paraId="282F0B94" w14:textId="2F04CA56" w:rsidR="00A15EBE" w:rsidRPr="00031F7A" w:rsidRDefault="00A15EBE" w:rsidP="00586810">
      <w:pPr>
        <w:jc w:val="both"/>
        <w:rPr>
          <w:rFonts w:ascii="Calibri" w:hAnsi="Calibri" w:cs="Calibri"/>
        </w:rPr>
      </w:pPr>
      <w:r w:rsidRPr="00031F7A">
        <w:rPr>
          <w:rFonts w:ascii="Calibri" w:hAnsi="Calibri" w:cs="Calibri"/>
        </w:rPr>
        <w:t xml:space="preserve">If the child is to be collected by someone who is not the parent at the end of the session, there is an agreed procedure that must be followed to identify the designated person. Photo identification </w:t>
      </w:r>
      <w:r w:rsidR="003F4EE5">
        <w:rPr>
          <w:rFonts w:ascii="Calibri" w:hAnsi="Calibri" w:cs="Calibri"/>
        </w:rPr>
        <w:t xml:space="preserve">, and </w:t>
      </w:r>
      <w:r w:rsidRPr="00031F7A">
        <w:rPr>
          <w:rFonts w:ascii="Calibri" w:hAnsi="Calibri" w:cs="Calibri"/>
        </w:rPr>
        <w:t>a password are also required</w:t>
      </w:r>
      <w:r w:rsidR="00363BE7" w:rsidRPr="00031F7A">
        <w:rPr>
          <w:rFonts w:ascii="Calibri" w:hAnsi="Calibri" w:cs="Calibri"/>
        </w:rPr>
        <w:t>,</w:t>
      </w:r>
      <w:r w:rsidRPr="00031F7A">
        <w:rPr>
          <w:rFonts w:ascii="Calibri" w:hAnsi="Calibri" w:cs="Calibri"/>
        </w:rPr>
        <w:t xml:space="preserve"> where possible</w:t>
      </w:r>
      <w:r w:rsidR="00363BE7" w:rsidRPr="00031F7A">
        <w:rPr>
          <w:rFonts w:ascii="Calibri" w:hAnsi="Calibri" w:cs="Calibri"/>
        </w:rPr>
        <w:t>,</w:t>
      </w:r>
      <w:r w:rsidRPr="00031F7A">
        <w:rPr>
          <w:rFonts w:ascii="Calibri" w:hAnsi="Calibri" w:cs="Calibri"/>
        </w:rPr>
        <w:t xml:space="preserve"> for the designated adult</w:t>
      </w:r>
      <w:r w:rsidR="0094291D" w:rsidRPr="00031F7A">
        <w:rPr>
          <w:rFonts w:ascii="Calibri" w:hAnsi="Calibri" w:cs="Calibri"/>
        </w:rPr>
        <w:t>.</w:t>
      </w:r>
      <w:r w:rsidRPr="00031F7A">
        <w:rPr>
          <w:rFonts w:ascii="Calibri" w:hAnsi="Calibri" w:cs="Calibri"/>
        </w:rPr>
        <w:t xml:space="preserve">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2FDBE483" w14:textId="77777777" w:rsidR="00A15EBE" w:rsidRPr="00031F7A" w:rsidRDefault="00A15EBE" w:rsidP="00586810">
      <w:pPr>
        <w:jc w:val="both"/>
        <w:rPr>
          <w:rFonts w:ascii="Calibri" w:hAnsi="Calibri" w:cs="Calibri"/>
        </w:rPr>
      </w:pPr>
    </w:p>
    <w:p w14:paraId="21DA54D3" w14:textId="35422F48" w:rsidR="00A15EBE" w:rsidRPr="00031F7A" w:rsidRDefault="00A15EBE" w:rsidP="00586810">
      <w:pPr>
        <w:jc w:val="both"/>
        <w:rPr>
          <w:rFonts w:ascii="Calibri" w:hAnsi="Calibri" w:cs="Calibri"/>
        </w:rPr>
      </w:pPr>
      <w:r w:rsidRPr="00031F7A">
        <w:rPr>
          <w:rFonts w:ascii="Calibri" w:hAnsi="Calibri" w:cs="Calibri"/>
        </w:rPr>
        <w:t>The child’s key person or other nominated staff member must plan the departure of the child. This should include opportunities to discuss the child’s day with the parent in addition to what may already be shared via electronic systems</w:t>
      </w:r>
      <w:r w:rsidR="0009738D" w:rsidRPr="00031F7A">
        <w:rPr>
          <w:rFonts w:ascii="Calibri" w:hAnsi="Calibri" w:cs="Calibri"/>
        </w:rPr>
        <w:t>,</w:t>
      </w:r>
      <w:r w:rsidRPr="00031F7A">
        <w:rPr>
          <w:rFonts w:ascii="Calibri" w:hAnsi="Calibri" w:cs="Calibri"/>
        </w:rPr>
        <w:t xml:space="preserve"> e.g. meals, sleep time, activities, interests, progress and friendships. The parent should be told about any accidents or incidents and the appropriate records must be signed by the parent before departure. Where applicable, all medicines should be recovered from the medicine box</w:t>
      </w:r>
      <w:r w:rsidR="00AA13BC" w:rsidRPr="00031F7A">
        <w:rPr>
          <w:rFonts w:ascii="Calibri" w:hAnsi="Calibri" w:cs="Calibri"/>
        </w:rPr>
        <w:t xml:space="preserve"> or </w:t>
      </w:r>
      <w:r w:rsidRPr="00031F7A">
        <w:rPr>
          <w:rFonts w:ascii="Calibri" w:hAnsi="Calibri" w:cs="Calibri"/>
        </w:rPr>
        <w:t xml:space="preserve">fridge after the parent has arrived and handed to him/her personally. The </w:t>
      </w:r>
      <w:r w:rsidR="0094291D" w:rsidRPr="00031F7A">
        <w:rPr>
          <w:rFonts w:ascii="Calibri" w:hAnsi="Calibri" w:cs="Calibri"/>
        </w:rPr>
        <w:t>M</w:t>
      </w:r>
      <w:r w:rsidRPr="00031F7A">
        <w:rPr>
          <w:rFonts w:ascii="Calibri" w:hAnsi="Calibri" w:cs="Calibri"/>
        </w:rPr>
        <w:t>edication policy is to be followed regarding parent signature</w:t>
      </w:r>
      <w:r w:rsidR="0094291D" w:rsidRPr="00031F7A">
        <w:rPr>
          <w:rFonts w:ascii="Calibri" w:hAnsi="Calibri" w:cs="Calibri"/>
        </w:rPr>
        <w:t>s</w:t>
      </w:r>
      <w:r w:rsidRPr="00031F7A">
        <w:rPr>
          <w:rFonts w:ascii="Calibri" w:hAnsi="Calibri" w:cs="Calibri"/>
        </w:rPr>
        <w:t xml:space="preserve">. </w:t>
      </w:r>
    </w:p>
    <w:p w14:paraId="4FF4F752" w14:textId="77777777" w:rsidR="00A15EBE" w:rsidRPr="00031F7A" w:rsidRDefault="00A15EBE" w:rsidP="00586810">
      <w:pPr>
        <w:jc w:val="both"/>
        <w:rPr>
          <w:rFonts w:ascii="Calibri" w:hAnsi="Calibri" w:cs="Calibri"/>
        </w:rPr>
      </w:pPr>
    </w:p>
    <w:p w14:paraId="03C0E85F" w14:textId="045AB3EC" w:rsidR="00A15EBE" w:rsidRPr="00031F7A" w:rsidRDefault="00A15EBE" w:rsidP="00586810">
      <w:pPr>
        <w:jc w:val="both"/>
        <w:rPr>
          <w:rFonts w:ascii="Calibri" w:hAnsi="Calibri" w:cs="Calibri"/>
        </w:rPr>
      </w:pPr>
      <w:r w:rsidRPr="00031F7A">
        <w:rPr>
          <w:rFonts w:ascii="Calibri" w:hAnsi="Calibri" w:cs="Calibri"/>
        </w:rPr>
        <w:t xml:space="preserve">The nursery will not release a child to anyone other than the known parent </w:t>
      </w:r>
      <w:r w:rsidRPr="00981BCF">
        <w:rPr>
          <w:rFonts w:ascii="Calibri" w:hAnsi="Calibri" w:cs="Calibri"/>
        </w:rPr>
        <w:t>unless a</w:t>
      </w:r>
      <w:r w:rsidR="00B11385" w:rsidRPr="00981BCF">
        <w:rPr>
          <w:rFonts w:ascii="Calibri" w:hAnsi="Calibri" w:cs="Calibri"/>
        </w:rPr>
        <w:t xml:space="preserve"> prior</w:t>
      </w:r>
      <w:r w:rsidRPr="00031F7A">
        <w:rPr>
          <w:rFonts w:ascii="Calibri" w:hAnsi="Calibri" w:cs="Calibri"/>
        </w:rPr>
        <w:t xml:space="preserve"> agreement has been made. In the case of any emergency such as a parent being delayed and arranging for a designated adult to collect a child, the parent should inform the designated </w:t>
      </w:r>
      <w:r w:rsidR="0061494A" w:rsidRPr="00031F7A">
        <w:rPr>
          <w:rFonts w:ascii="Calibri" w:hAnsi="Calibri" w:cs="Calibri"/>
        </w:rPr>
        <w:t xml:space="preserve">adult </w:t>
      </w:r>
      <w:r w:rsidRPr="00031F7A">
        <w:rPr>
          <w:rFonts w:ascii="Calibri" w:hAnsi="Calibri" w:cs="Calibri"/>
        </w:rPr>
        <w:t xml:space="preserve">of the agreed procedure and contact the nursery about the arrangements as soon as possible. If in any doubt the nursery will check the person’s identity by ringing the child’s parent or their emergency contact number (please refer to the </w:t>
      </w:r>
      <w:r w:rsidR="0094291D" w:rsidRPr="00031F7A">
        <w:rPr>
          <w:rFonts w:ascii="Calibri" w:hAnsi="Calibri" w:cs="Calibri"/>
        </w:rPr>
        <w:t>L</w:t>
      </w:r>
      <w:r w:rsidRPr="00031F7A">
        <w:rPr>
          <w:rFonts w:ascii="Calibri" w:hAnsi="Calibri" w:cs="Calibri"/>
        </w:rPr>
        <w:t xml:space="preserve">ate collection </w:t>
      </w:r>
      <w:r w:rsidR="0094291D" w:rsidRPr="00031F7A">
        <w:rPr>
          <w:rFonts w:ascii="Calibri" w:hAnsi="Calibri" w:cs="Calibri"/>
        </w:rPr>
        <w:t>and non-collection</w:t>
      </w:r>
      <w:r w:rsidR="00D25C37" w:rsidRPr="00031F7A">
        <w:rPr>
          <w:rFonts w:ascii="Calibri" w:hAnsi="Calibri" w:cs="Calibri"/>
        </w:rPr>
        <w:t xml:space="preserve"> of children</w:t>
      </w:r>
      <w:r w:rsidR="0094291D" w:rsidRPr="00031F7A">
        <w:rPr>
          <w:rFonts w:ascii="Calibri" w:hAnsi="Calibri" w:cs="Calibri"/>
        </w:rPr>
        <w:t xml:space="preserve"> </w:t>
      </w:r>
      <w:r w:rsidRPr="00031F7A">
        <w:rPr>
          <w:rFonts w:ascii="Calibri" w:hAnsi="Calibri" w:cs="Calibri"/>
        </w:rPr>
        <w:t>policy).</w:t>
      </w:r>
    </w:p>
    <w:p w14:paraId="1A9F475A" w14:textId="77777777" w:rsidR="00A15EBE" w:rsidRPr="00031F7A" w:rsidRDefault="00A15EBE" w:rsidP="00586810">
      <w:pPr>
        <w:jc w:val="both"/>
        <w:rPr>
          <w:rFonts w:ascii="Calibri" w:hAnsi="Calibri" w:cs="Calibri"/>
        </w:rPr>
      </w:pPr>
    </w:p>
    <w:p w14:paraId="6B80FC11" w14:textId="0C1AD209" w:rsidR="00A15EBE" w:rsidRPr="00031F7A" w:rsidRDefault="00A15EBE" w:rsidP="00586810">
      <w:pPr>
        <w:jc w:val="both"/>
        <w:rPr>
          <w:rFonts w:ascii="Calibri" w:hAnsi="Calibri" w:cs="Calibri"/>
        </w:rPr>
      </w:pPr>
      <w:r w:rsidRPr="00031F7A">
        <w:rPr>
          <w:rFonts w:ascii="Calibri" w:hAnsi="Calibri" w:cs="Calibri"/>
        </w:rPr>
        <w:t xml:space="preserve">On departure, the staff member releasing the child must mark the </w:t>
      </w:r>
      <w:r w:rsidR="0094291D" w:rsidRPr="00031F7A">
        <w:rPr>
          <w:rFonts w:ascii="Calibri" w:hAnsi="Calibri" w:cs="Calibri"/>
        </w:rPr>
        <w:t xml:space="preserve">attendance </w:t>
      </w:r>
      <w:r w:rsidRPr="00031F7A">
        <w:rPr>
          <w:rFonts w:ascii="Calibri" w:hAnsi="Calibri" w:cs="Calibri"/>
        </w:rPr>
        <w:t xml:space="preserve">register immediately to show that the child has left the premises. </w:t>
      </w:r>
    </w:p>
    <w:p w14:paraId="4E53171B" w14:textId="77777777" w:rsidR="00A15EBE" w:rsidRPr="00031F7A" w:rsidRDefault="00A15EBE" w:rsidP="00586810">
      <w:pPr>
        <w:jc w:val="both"/>
        <w:rPr>
          <w:rFonts w:ascii="Calibri" w:hAnsi="Calibri" w:cs="Calibri"/>
        </w:rPr>
      </w:pPr>
    </w:p>
    <w:p w14:paraId="64AA3542" w14:textId="61971376" w:rsidR="00A15EBE" w:rsidRPr="00031F7A" w:rsidRDefault="00A15EBE" w:rsidP="00586810">
      <w:pPr>
        <w:jc w:val="both"/>
        <w:rPr>
          <w:rFonts w:ascii="Calibri" w:hAnsi="Calibri" w:cs="Calibri"/>
        </w:rPr>
      </w:pPr>
      <w:r w:rsidRPr="00031F7A">
        <w:rPr>
          <w:rFonts w:ascii="Calibri" w:hAnsi="Calibri" w:cs="Calibri"/>
        </w:rPr>
        <w:t>Parents will be informed and reminded not to allow any other person onto the premises when dropping</w:t>
      </w:r>
      <w:r w:rsidR="000D6EDC" w:rsidRPr="00031F7A">
        <w:rPr>
          <w:rFonts w:ascii="Calibri" w:hAnsi="Calibri" w:cs="Calibri"/>
        </w:rPr>
        <w:t xml:space="preserve"> </w:t>
      </w:r>
      <w:r w:rsidRPr="00031F7A">
        <w:rPr>
          <w:rFonts w:ascii="Calibri" w:hAnsi="Calibri" w:cs="Calibri"/>
        </w:rPr>
        <w:t xml:space="preserve">off or collecting to ensure safety at all times. </w:t>
      </w:r>
    </w:p>
    <w:p w14:paraId="77A6C677" w14:textId="77777777" w:rsidR="008646A5" w:rsidRPr="00031F7A" w:rsidRDefault="008646A5" w:rsidP="00586810">
      <w:pPr>
        <w:jc w:val="both"/>
        <w:rPr>
          <w:rFonts w:ascii="Calibri" w:hAnsi="Calibri" w:cs="Calibri"/>
        </w:rPr>
      </w:pPr>
    </w:p>
    <w:p w14:paraId="70CA05A2" w14:textId="5418B0ED" w:rsidR="00A15EBE" w:rsidRPr="00031F7A" w:rsidRDefault="00A15EBE" w:rsidP="00586810">
      <w:pPr>
        <w:jc w:val="both"/>
        <w:rPr>
          <w:rFonts w:ascii="Calibri" w:hAnsi="Calibri" w:cs="Calibri"/>
        </w:rPr>
      </w:pPr>
      <w:r w:rsidRPr="00031F7A">
        <w:rPr>
          <w:rFonts w:ascii="Calibri" w:hAnsi="Calibri" w:cs="Calibri"/>
        </w:rPr>
        <w:lastRenderedPageBreak/>
        <w:t>In the unlikely event that someone gains unauthorised access to the premises and if it feels safe to do so, a member of staff will ask the person the purpose of their visit.  If needed</w:t>
      </w:r>
      <w:r w:rsidR="008646A5" w:rsidRPr="00031F7A">
        <w:rPr>
          <w:rFonts w:ascii="Calibri" w:hAnsi="Calibri" w:cs="Calibri"/>
        </w:rPr>
        <w:t>,</w:t>
      </w:r>
      <w:r w:rsidRPr="00031F7A">
        <w:rPr>
          <w:rFonts w:ascii="Calibri" w:hAnsi="Calibri" w:cs="Calibri"/>
        </w:rPr>
        <w:t xml:space="preserve"> our </w:t>
      </w:r>
      <w:r w:rsidR="000D6EDC" w:rsidRPr="00031F7A">
        <w:rPr>
          <w:rFonts w:ascii="Calibri" w:hAnsi="Calibri" w:cs="Calibri"/>
        </w:rPr>
        <w:t>L</w:t>
      </w:r>
      <w:r w:rsidRPr="00031F7A">
        <w:rPr>
          <w:rFonts w:ascii="Calibri" w:hAnsi="Calibri" w:cs="Calibri"/>
        </w:rPr>
        <w:t>ockdown</w:t>
      </w:r>
      <w:r w:rsidR="004F21C2" w:rsidRPr="00031F7A">
        <w:rPr>
          <w:rFonts w:ascii="Calibri" w:hAnsi="Calibri" w:cs="Calibri"/>
        </w:rPr>
        <w:t xml:space="preserve"> </w:t>
      </w:r>
      <w:r w:rsidR="00F86DFB" w:rsidRPr="00031F7A">
        <w:rPr>
          <w:rFonts w:ascii="Calibri" w:hAnsi="Calibri" w:cs="Calibri"/>
        </w:rPr>
        <w:t xml:space="preserve">policy </w:t>
      </w:r>
      <w:r w:rsidRPr="00031F7A">
        <w:rPr>
          <w:rFonts w:ascii="Calibri" w:hAnsi="Calibri" w:cs="Calibri"/>
        </w:rPr>
        <w:t xml:space="preserve">will be initiated by staff and the police will be called. In any cases where someone has gained unauthorised access to the premises, we will revisit our </w:t>
      </w:r>
      <w:r w:rsidR="000D6EDC" w:rsidRPr="00031F7A">
        <w:rPr>
          <w:rFonts w:ascii="Calibri" w:hAnsi="Calibri" w:cs="Calibri"/>
        </w:rPr>
        <w:t>A</w:t>
      </w:r>
      <w:r w:rsidRPr="00031F7A">
        <w:rPr>
          <w:rFonts w:ascii="Calibri" w:hAnsi="Calibri" w:cs="Calibri"/>
        </w:rPr>
        <w:t xml:space="preserve">rrivals and departures procedures and risk assessment. </w:t>
      </w:r>
    </w:p>
    <w:p w14:paraId="1146FDD5" w14:textId="77777777" w:rsidR="00A15EBE" w:rsidRPr="00031F7A" w:rsidRDefault="00A15EBE" w:rsidP="00586810">
      <w:pPr>
        <w:jc w:val="both"/>
        <w:rPr>
          <w:rFonts w:ascii="Calibri" w:hAnsi="Calibri" w:cs="Calibri"/>
        </w:rPr>
      </w:pPr>
    </w:p>
    <w:p w14:paraId="6B849018" w14:textId="77777777" w:rsidR="00A15EBE" w:rsidRPr="00031F7A" w:rsidRDefault="00A15EBE" w:rsidP="00586810">
      <w:pPr>
        <w:pStyle w:val="H2"/>
        <w:jc w:val="both"/>
        <w:rPr>
          <w:rFonts w:ascii="Calibri" w:hAnsi="Calibri" w:cs="Calibri"/>
        </w:rPr>
      </w:pPr>
      <w:r w:rsidRPr="00031F7A">
        <w:rPr>
          <w:rFonts w:ascii="Calibri" w:hAnsi="Calibri" w:cs="Calibri"/>
        </w:rPr>
        <w:t>Adults arriving under the influence of alcohol or drugs</w:t>
      </w:r>
    </w:p>
    <w:p w14:paraId="5798E001" w14:textId="1B6E4DCB" w:rsidR="00A15EBE" w:rsidRPr="00031F7A" w:rsidRDefault="00A15EBE" w:rsidP="00586810">
      <w:pPr>
        <w:jc w:val="both"/>
        <w:rPr>
          <w:rFonts w:ascii="Calibri" w:hAnsi="Calibri" w:cs="Calibri"/>
        </w:rPr>
      </w:pPr>
      <w:r w:rsidRPr="00031F7A">
        <w:rPr>
          <w:rFonts w:ascii="Calibri" w:hAnsi="Calibri" w:cs="Calibri"/>
        </w:rPr>
        <w:t xml:space="preserve">Please refer to the </w:t>
      </w:r>
      <w:r w:rsidR="000D6EDC" w:rsidRPr="00031F7A">
        <w:rPr>
          <w:rFonts w:ascii="Calibri" w:hAnsi="Calibri" w:cs="Calibri"/>
        </w:rPr>
        <w:t>A</w:t>
      </w:r>
      <w:r w:rsidRPr="00031F7A">
        <w:rPr>
          <w:rFonts w:ascii="Calibri" w:hAnsi="Calibri" w:cs="Calibri"/>
        </w:rPr>
        <w:t xml:space="preserve">lcohol and substance misuse policy. </w:t>
      </w:r>
    </w:p>
    <w:p w14:paraId="1ED666CC" w14:textId="77777777" w:rsidR="00A15EBE" w:rsidRPr="00031F7A" w:rsidRDefault="00A15EBE" w:rsidP="00586810">
      <w:pPr>
        <w:jc w:val="both"/>
        <w:rPr>
          <w:rFonts w:ascii="Calibri" w:hAnsi="Calibri" w:cs="Calibri"/>
        </w:rPr>
      </w:pPr>
    </w:p>
    <w:p w14:paraId="2232712F" w14:textId="77777777" w:rsidR="00A15EBE" w:rsidRPr="00031F7A" w:rsidRDefault="00A15EBE" w:rsidP="00586810">
      <w:pPr>
        <w:pStyle w:val="H2"/>
        <w:jc w:val="both"/>
        <w:rPr>
          <w:rFonts w:ascii="Calibri" w:hAnsi="Calibri" w:cs="Calibri"/>
        </w:rPr>
      </w:pPr>
      <w:r w:rsidRPr="00031F7A">
        <w:rPr>
          <w:rFonts w:ascii="Calibri" w:hAnsi="Calibri" w:cs="Calibri"/>
        </w:rPr>
        <w:t>Arrivals and departures of visitors</w:t>
      </w:r>
    </w:p>
    <w:p w14:paraId="042CE016" w14:textId="471CB160" w:rsidR="00A15EBE" w:rsidRPr="00031F7A" w:rsidRDefault="00A15EBE" w:rsidP="00586810">
      <w:pPr>
        <w:jc w:val="both"/>
        <w:rPr>
          <w:rFonts w:ascii="Calibri" w:hAnsi="Calibri" w:cs="Calibri"/>
        </w:rPr>
      </w:pPr>
      <w:r w:rsidRPr="00031F7A">
        <w:rPr>
          <w:rFonts w:ascii="Calibri" w:hAnsi="Calibri" w:cs="Calibri"/>
        </w:rPr>
        <w:t>For arrivals and departures of visitors the nursery requires appropriate records to be completed on entry and exit</w:t>
      </w:r>
      <w:r w:rsidR="0009738D" w:rsidRPr="00031F7A">
        <w:rPr>
          <w:rFonts w:ascii="Calibri" w:hAnsi="Calibri" w:cs="Calibri"/>
        </w:rPr>
        <w:t>,</w:t>
      </w:r>
      <w:r w:rsidRPr="00031F7A">
        <w:rPr>
          <w:rFonts w:ascii="Calibri" w:hAnsi="Calibri" w:cs="Calibri"/>
        </w:rPr>
        <w:t xml:space="preserve"> e.g. in the visitors book. Please refer to </w:t>
      </w:r>
      <w:r w:rsidR="000D6EDC" w:rsidRPr="00031F7A">
        <w:rPr>
          <w:rFonts w:ascii="Calibri" w:hAnsi="Calibri" w:cs="Calibri"/>
        </w:rPr>
        <w:t>the S</w:t>
      </w:r>
      <w:r w:rsidRPr="00031F7A">
        <w:rPr>
          <w:rFonts w:ascii="Calibri" w:hAnsi="Calibri" w:cs="Calibri"/>
        </w:rPr>
        <w:t>upervision of</w:t>
      </w:r>
      <w:r w:rsidR="002E520A" w:rsidRPr="00031F7A">
        <w:rPr>
          <w:rFonts w:ascii="Calibri" w:hAnsi="Calibri" w:cs="Calibri"/>
        </w:rPr>
        <w:t xml:space="preserve"> </w:t>
      </w:r>
      <w:r w:rsidRPr="00031F7A">
        <w:rPr>
          <w:rFonts w:ascii="Calibri" w:hAnsi="Calibri" w:cs="Calibri"/>
        </w:rPr>
        <w:t xml:space="preserve">visitors policy for further information. </w:t>
      </w:r>
    </w:p>
    <w:p w14:paraId="489D4E76" w14:textId="77777777" w:rsidR="00A15EBE" w:rsidRPr="00031F7A" w:rsidRDefault="00A15EBE" w:rsidP="00586810">
      <w:pPr>
        <w:jc w:val="both"/>
        <w:rPr>
          <w:rFonts w:ascii="Calibri" w:hAnsi="Calibri" w:cs="Calibri"/>
        </w:rPr>
      </w:pPr>
    </w:p>
    <w:p w14:paraId="55D7CD9F" w14:textId="5A72C1C7" w:rsidR="00A15EBE" w:rsidRPr="00031F7A" w:rsidRDefault="00A15EBE" w:rsidP="00586810">
      <w:pPr>
        <w:jc w:val="both"/>
        <w:rPr>
          <w:rFonts w:ascii="Calibri" w:hAnsi="Calibri" w:cs="Calibri"/>
          <w:b/>
        </w:rPr>
      </w:pPr>
      <w:r w:rsidRPr="00031F7A">
        <w:rPr>
          <w:rFonts w:ascii="Calibri" w:hAnsi="Calibri" w:cs="Calibri"/>
          <w:b/>
        </w:rPr>
        <w:t xml:space="preserve">Staff, </w:t>
      </w:r>
      <w:r w:rsidR="000D6EDC" w:rsidRPr="00031F7A">
        <w:rPr>
          <w:rFonts w:ascii="Calibri" w:hAnsi="Calibri" w:cs="Calibri"/>
          <w:b/>
        </w:rPr>
        <w:t>s</w:t>
      </w:r>
      <w:r w:rsidRPr="00031F7A">
        <w:rPr>
          <w:rFonts w:ascii="Calibri" w:hAnsi="Calibri" w:cs="Calibri"/>
          <w:b/>
        </w:rPr>
        <w:t xml:space="preserve">tudents and </w:t>
      </w:r>
      <w:r w:rsidR="000D6EDC" w:rsidRPr="00031F7A">
        <w:rPr>
          <w:rFonts w:ascii="Calibri" w:hAnsi="Calibri" w:cs="Calibri"/>
          <w:b/>
        </w:rPr>
        <w:t>v</w:t>
      </w:r>
      <w:r w:rsidRPr="00031F7A">
        <w:rPr>
          <w:rFonts w:ascii="Calibri" w:hAnsi="Calibri" w:cs="Calibri"/>
          <w:b/>
        </w:rPr>
        <w:t xml:space="preserve">olunteers </w:t>
      </w:r>
    </w:p>
    <w:p w14:paraId="52F834E9" w14:textId="7229BAF1" w:rsidR="00A15EBE" w:rsidRPr="00031F7A" w:rsidRDefault="00A15EBE" w:rsidP="00586810">
      <w:pPr>
        <w:jc w:val="both"/>
        <w:rPr>
          <w:rFonts w:ascii="Calibri" w:hAnsi="Calibri" w:cs="Calibri"/>
        </w:rPr>
      </w:pPr>
      <w:r w:rsidRPr="00031F7A">
        <w:rPr>
          <w:rFonts w:ascii="Calibri" w:hAnsi="Calibri" w:cs="Calibri"/>
        </w:rPr>
        <w:t>Staff, students and volunteers are responsible for ensuring they sign themselves in and out of the building, including on breaks and lunchtimes.</w:t>
      </w:r>
    </w:p>
    <w:p w14:paraId="45F5B2D4" w14:textId="26D51BB1" w:rsidR="00C70145" w:rsidRPr="00031F7A" w:rsidRDefault="00C70145" w:rsidP="00586810">
      <w:pPr>
        <w:jc w:val="both"/>
        <w:rPr>
          <w:rFonts w:ascii="Calibri" w:hAnsi="Calibri" w:cs="Calibri"/>
        </w:rPr>
      </w:pPr>
    </w:p>
    <w:p w14:paraId="58942F37" w14:textId="77777777" w:rsidR="00160F99" w:rsidRPr="00031F7A" w:rsidRDefault="00160F9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7B1DA91D" w14:textId="77777777" w:rsidTr="00E8790A">
        <w:trPr>
          <w:jc w:val="center"/>
        </w:trPr>
        <w:tc>
          <w:tcPr>
            <w:tcW w:w="2943" w:type="dxa"/>
            <w:tcBorders>
              <w:top w:val="single" w:sz="4" w:space="0" w:color="000000"/>
            </w:tcBorders>
            <w:vAlign w:val="center"/>
          </w:tcPr>
          <w:p w14:paraId="0E3851E7"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1AAC54A"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F5F6E77"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521FBE51" w14:textId="77777777" w:rsidTr="00E8790A">
        <w:trPr>
          <w:jc w:val="center"/>
        </w:trPr>
        <w:tc>
          <w:tcPr>
            <w:tcW w:w="2943" w:type="dxa"/>
            <w:vAlign w:val="center"/>
          </w:tcPr>
          <w:p w14:paraId="3BEDAE3A" w14:textId="01A22E40" w:rsidR="00160F99" w:rsidRPr="00031F7A" w:rsidRDefault="005F70BC"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2841C81B" w14:textId="64DA6BA6" w:rsidR="00160F99" w:rsidRPr="00031F7A" w:rsidRDefault="005F70BC"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EA66FE6" w14:textId="28ED3925" w:rsidR="00160F99" w:rsidRPr="00031F7A" w:rsidRDefault="00EF2589"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1712BAEB" w14:textId="77777777" w:rsidR="00A15EBE" w:rsidRPr="00031F7A" w:rsidRDefault="00A15EBE" w:rsidP="00586810">
      <w:pPr>
        <w:jc w:val="both"/>
        <w:rPr>
          <w:rFonts w:ascii="Calibri" w:hAnsi="Calibri" w:cs="Calibri"/>
        </w:rPr>
      </w:pPr>
    </w:p>
    <w:p w14:paraId="20152011" w14:textId="77777777" w:rsidR="00A15EBE" w:rsidRPr="00031F7A" w:rsidRDefault="00A15EBE" w:rsidP="00586810">
      <w:pPr>
        <w:jc w:val="both"/>
        <w:rPr>
          <w:rFonts w:ascii="Calibri" w:hAnsi="Calibri" w:cs="Calibri"/>
        </w:rPr>
      </w:pPr>
    </w:p>
    <w:p w14:paraId="657BF168" w14:textId="7EEBB60A" w:rsidR="00A15EBE" w:rsidRPr="00031F7A" w:rsidRDefault="00A15EBE" w:rsidP="003D0CC1">
      <w:pPr>
        <w:pStyle w:val="H1"/>
        <w:rPr>
          <w:rFonts w:ascii="Calibri" w:hAnsi="Calibri" w:cs="Calibri"/>
        </w:rPr>
      </w:pPr>
      <w:bookmarkStart w:id="115" w:name="_Toc372294231"/>
      <w:bookmarkStart w:id="116" w:name="_Toc15917054"/>
      <w:bookmarkStart w:id="117" w:name="_Toc185842962"/>
      <w:bookmarkStart w:id="118" w:name="_Hlk106867794"/>
      <w:bookmarkStart w:id="119" w:name="_Toc206767592"/>
      <w:bookmarkEnd w:id="113"/>
      <w:r w:rsidRPr="00031F7A">
        <w:rPr>
          <w:rFonts w:ascii="Calibri" w:hAnsi="Calibri" w:cs="Calibri"/>
        </w:rPr>
        <w:lastRenderedPageBreak/>
        <w:t xml:space="preserve">Bereavement </w:t>
      </w:r>
      <w:r w:rsidR="00EF6285" w:rsidRPr="00031F7A">
        <w:rPr>
          <w:rFonts w:ascii="Calibri" w:hAnsi="Calibri" w:cs="Calibri"/>
        </w:rPr>
        <w:t>Policy</w:t>
      </w:r>
      <w:bookmarkEnd w:id="119"/>
      <w:r w:rsidR="00EF6285" w:rsidRPr="00031F7A">
        <w:rPr>
          <w:rFonts w:ascii="Calibri" w:hAnsi="Calibri" w:cs="Calibri"/>
        </w:rPr>
        <w:t xml:space="preserve"> </w:t>
      </w:r>
      <w:bookmarkEnd w:id="115"/>
      <w:bookmarkEnd w:id="116"/>
      <w:bookmarkEnd w:id="117"/>
    </w:p>
    <w:p w14:paraId="6CAAEFD8" w14:textId="77777777" w:rsidR="008646A5" w:rsidRPr="00031F7A" w:rsidRDefault="008646A5" w:rsidP="008646A5">
      <w:pPr>
        <w:jc w:val="both"/>
        <w:rPr>
          <w:rFonts w:ascii="Calibri" w:hAnsi="Calibri" w:cs="Calibri"/>
          <w:i/>
          <w:iCs/>
        </w:rPr>
      </w:pPr>
    </w:p>
    <w:p w14:paraId="509E51EB" w14:textId="77777777" w:rsidR="00A15EBE" w:rsidRPr="00031F7A" w:rsidRDefault="00A15EBE" w:rsidP="00586810">
      <w:pPr>
        <w:jc w:val="both"/>
        <w:rPr>
          <w:rFonts w:ascii="Calibri" w:hAnsi="Calibri" w:cs="Calibri"/>
          <w:b/>
        </w:rPr>
      </w:pPr>
      <w:r w:rsidRPr="00031F7A">
        <w:rPr>
          <w:rFonts w:ascii="Calibri" w:hAnsi="Calibri" w:cs="Calibri"/>
          <w:b/>
        </w:rPr>
        <w:t xml:space="preserve">Legislation </w:t>
      </w:r>
    </w:p>
    <w:p w14:paraId="64B9797D" w14:textId="34EA2C10" w:rsidR="00A15EBE" w:rsidRPr="00031F7A" w:rsidRDefault="00A15EBE" w:rsidP="002F20E1">
      <w:pPr>
        <w:pStyle w:val="ListParagraph"/>
        <w:numPr>
          <w:ilvl w:val="0"/>
          <w:numId w:val="209"/>
        </w:numPr>
        <w:jc w:val="both"/>
        <w:rPr>
          <w:rFonts w:ascii="Calibri" w:hAnsi="Calibri" w:cs="Calibri"/>
        </w:rPr>
      </w:pPr>
      <w:r w:rsidRPr="00031F7A">
        <w:rPr>
          <w:rFonts w:ascii="Calibri" w:hAnsi="Calibri" w:cs="Calibri"/>
        </w:rPr>
        <w:t>The Parental Bereavement Leave and Pay Act 2018</w:t>
      </w:r>
      <w:r w:rsidR="000212B1">
        <w:rPr>
          <w:rFonts w:ascii="Calibri" w:hAnsi="Calibri" w:cs="Calibri"/>
        </w:rPr>
        <w:t>.</w:t>
      </w:r>
    </w:p>
    <w:p w14:paraId="3A769770" w14:textId="77777777" w:rsidR="00A15EBE" w:rsidRPr="00031F7A" w:rsidRDefault="00A15EBE" w:rsidP="00586810">
      <w:pPr>
        <w:jc w:val="both"/>
        <w:rPr>
          <w:rFonts w:ascii="Calibri" w:hAnsi="Calibri" w:cs="Calibri"/>
        </w:rPr>
      </w:pPr>
    </w:p>
    <w:p w14:paraId="729C7428" w14:textId="3DE8B654" w:rsidR="00A15EBE" w:rsidRPr="00031F7A" w:rsidRDefault="00A15EBE" w:rsidP="00586810">
      <w:pPr>
        <w:jc w:val="both"/>
        <w:rPr>
          <w:rFonts w:ascii="Calibri" w:hAnsi="Calibri" w:cs="Calibri"/>
        </w:rPr>
      </w:pPr>
      <w:r w:rsidRPr="00031F7A">
        <w:rPr>
          <w:rFonts w:ascii="Calibri" w:hAnsi="Calibri" w:cs="Calibri"/>
        </w:rPr>
        <w:t xml:space="preserve">At </w:t>
      </w:r>
      <w:r w:rsidR="00FD199D">
        <w:rPr>
          <w:rFonts w:ascii="Calibri" w:hAnsi="Calibri" w:cs="Calibri"/>
          <w:b/>
        </w:rPr>
        <w:t xml:space="preserve">Nesham Private Nursery </w:t>
      </w:r>
      <w:r w:rsidRPr="00031F7A">
        <w:rPr>
          <w:rFonts w:ascii="Calibri" w:hAnsi="Calibri" w:cs="Calibri"/>
        </w:rPr>
        <w:t xml:space="preserve">we recognise that children and their families may experience grief and the loss of close family members or friends or their family pets whilst with us in the nursery. We understand that this is not only a difficult time for families, but it may also be a confusing time for young children, especially if they have little or no understanding of why their family is upset and why this person or pet is no longer around. </w:t>
      </w:r>
    </w:p>
    <w:p w14:paraId="772125E1" w14:textId="77777777" w:rsidR="00A15EBE" w:rsidRPr="00031F7A" w:rsidRDefault="00A15EBE" w:rsidP="00586810">
      <w:pPr>
        <w:jc w:val="both"/>
        <w:rPr>
          <w:rFonts w:ascii="Calibri" w:hAnsi="Calibri" w:cs="Calibri"/>
        </w:rPr>
      </w:pPr>
    </w:p>
    <w:p w14:paraId="4DB7129D" w14:textId="77777777" w:rsidR="00A15EBE" w:rsidRPr="00031F7A" w:rsidRDefault="00A15EBE" w:rsidP="00586810">
      <w:pPr>
        <w:jc w:val="both"/>
        <w:rPr>
          <w:rFonts w:ascii="Calibri" w:hAnsi="Calibri" w:cs="Calibri"/>
        </w:rPr>
      </w:pPr>
      <w:r w:rsidRPr="00031F7A">
        <w:rPr>
          <w:rFonts w:ascii="Calibri" w:hAnsi="Calibri" w:cs="Calibri"/>
        </w:rPr>
        <w:t>We aim to support both the child and their family and will adapt the following procedure to suit their individual needs and family preferences:</w:t>
      </w:r>
    </w:p>
    <w:p w14:paraId="0351DDD7" w14:textId="77777777" w:rsidR="00A15EBE" w:rsidRPr="00031F7A" w:rsidRDefault="00A15EBE" w:rsidP="002F20E1">
      <w:pPr>
        <w:numPr>
          <w:ilvl w:val="0"/>
          <w:numId w:val="92"/>
        </w:numPr>
        <w:jc w:val="both"/>
        <w:rPr>
          <w:rFonts w:ascii="Calibri" w:hAnsi="Calibri" w:cs="Calibri"/>
        </w:rPr>
      </w:pPr>
      <w:r w:rsidRPr="00031F7A">
        <w:rPr>
          <w:rFonts w:ascii="Calibri" w:hAnsi="Calibri" w:cs="Calibri"/>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76B83B8C" w14:textId="77777777" w:rsidR="00A15EBE" w:rsidRPr="00031F7A" w:rsidRDefault="00A15EBE" w:rsidP="002F20E1">
      <w:pPr>
        <w:numPr>
          <w:ilvl w:val="0"/>
          <w:numId w:val="92"/>
        </w:numPr>
        <w:jc w:val="both"/>
        <w:rPr>
          <w:rFonts w:ascii="Calibri" w:hAnsi="Calibri" w:cs="Calibri"/>
        </w:rPr>
      </w:pPr>
      <w:r w:rsidRPr="00031F7A">
        <w:rPr>
          <w:rFonts w:ascii="Calibri" w:hAnsi="Calibri" w:cs="Calibri"/>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14D15DC7" w14:textId="77777777" w:rsidR="00A15EBE" w:rsidRPr="00031F7A" w:rsidRDefault="00A15EBE" w:rsidP="002F20E1">
      <w:pPr>
        <w:numPr>
          <w:ilvl w:val="0"/>
          <w:numId w:val="92"/>
        </w:numPr>
        <w:jc w:val="both"/>
        <w:rPr>
          <w:rFonts w:ascii="Calibri" w:hAnsi="Calibri" w:cs="Calibri"/>
        </w:rPr>
      </w:pPr>
      <w:r w:rsidRPr="00031F7A">
        <w:rPr>
          <w:rFonts w:ascii="Calibri" w:hAnsi="Calibri" w:cs="Calibri"/>
        </w:rPr>
        <w:t>The child may need extra support or one-to-one care during this difficult time. We will adapt our staffing arrangements so the child is fully supported by the most appropriate member of staff on duty, where possible the child’s key person</w:t>
      </w:r>
    </w:p>
    <w:p w14:paraId="3F0765B2" w14:textId="77777777" w:rsidR="00A15EBE" w:rsidRPr="00031F7A" w:rsidRDefault="00A15EBE" w:rsidP="002F20E1">
      <w:pPr>
        <w:numPr>
          <w:ilvl w:val="0"/>
          <w:numId w:val="92"/>
        </w:numPr>
        <w:jc w:val="both"/>
        <w:rPr>
          <w:rFonts w:ascii="Calibri" w:hAnsi="Calibri" w:cs="Calibri"/>
        </w:rPr>
      </w:pPr>
      <w:r w:rsidRPr="00031F7A">
        <w:rPr>
          <w:rFonts w:ascii="Calibri" w:hAnsi="Calibri" w:cs="Calibri"/>
        </w:rPr>
        <w:t>We will be as flexible as possible to adapt the sessions the child and family may need during this time.</w:t>
      </w:r>
    </w:p>
    <w:p w14:paraId="19D545AB" w14:textId="77777777" w:rsidR="00A15EBE" w:rsidRPr="00031F7A" w:rsidRDefault="00A15EBE" w:rsidP="00586810">
      <w:pPr>
        <w:ind w:left="720"/>
        <w:jc w:val="both"/>
        <w:rPr>
          <w:rFonts w:ascii="Calibri" w:hAnsi="Calibri" w:cs="Calibri"/>
        </w:rPr>
      </w:pPr>
    </w:p>
    <w:p w14:paraId="25DE6918" w14:textId="77777777" w:rsidR="00A15EBE" w:rsidRPr="00031F7A" w:rsidRDefault="00A15EBE" w:rsidP="00586810">
      <w:pPr>
        <w:jc w:val="both"/>
        <w:rPr>
          <w:rFonts w:ascii="Calibri" w:hAnsi="Calibri" w:cs="Calibri"/>
        </w:rPr>
      </w:pPr>
      <w:r w:rsidRPr="00031F7A">
        <w:rPr>
          <w:rFonts w:ascii="Calibri" w:hAnsi="Calibri" w:cs="Calibri"/>
        </w:rPr>
        <w:t xml:space="preserve">We will adapt the above procedure as appropriate when a family pet dies to help the child to understand their loss and support their emotions through this time. </w:t>
      </w:r>
    </w:p>
    <w:p w14:paraId="60728B7E" w14:textId="77777777" w:rsidR="00A15EBE" w:rsidRPr="00031F7A" w:rsidRDefault="00A15EBE" w:rsidP="00586810">
      <w:pPr>
        <w:jc w:val="both"/>
        <w:rPr>
          <w:rFonts w:ascii="Calibri" w:hAnsi="Calibri" w:cs="Calibri"/>
        </w:rPr>
      </w:pPr>
    </w:p>
    <w:p w14:paraId="255E4F72" w14:textId="77777777" w:rsidR="00A15EBE" w:rsidRPr="00031F7A" w:rsidRDefault="00A15EBE" w:rsidP="00586810">
      <w:pPr>
        <w:jc w:val="both"/>
        <w:rPr>
          <w:rFonts w:ascii="Calibri" w:hAnsi="Calibri" w:cs="Calibri"/>
        </w:rPr>
      </w:pPr>
      <w:r w:rsidRPr="00031F7A">
        <w:rPr>
          <w:rFonts w:ascii="Calibri" w:hAnsi="Calibri" w:cs="Calibri"/>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2E1A86C1" w14:textId="77777777" w:rsidR="00A15EBE" w:rsidRPr="00031F7A" w:rsidRDefault="00A15EBE" w:rsidP="00586810">
      <w:pPr>
        <w:jc w:val="both"/>
        <w:rPr>
          <w:rFonts w:ascii="Calibri" w:hAnsi="Calibri" w:cs="Calibri"/>
        </w:rPr>
      </w:pPr>
    </w:p>
    <w:p w14:paraId="4AB078BF" w14:textId="77777777" w:rsidR="00A15EBE" w:rsidRPr="00031F7A" w:rsidRDefault="00A15EBE" w:rsidP="00586810">
      <w:pPr>
        <w:jc w:val="both"/>
        <w:rPr>
          <w:rFonts w:ascii="Calibri" w:hAnsi="Calibri" w:cs="Calibri"/>
        </w:rPr>
      </w:pPr>
      <w:r w:rsidRPr="00031F7A">
        <w:rPr>
          <w:rFonts w:ascii="Calibri" w:hAnsi="Calibri" w:cs="Calibri"/>
          <w:b/>
        </w:rPr>
        <w:t>The Samaritans:</w:t>
      </w:r>
      <w:r w:rsidRPr="00031F7A">
        <w:rPr>
          <w:rFonts w:ascii="Calibri" w:hAnsi="Calibri" w:cs="Calibri"/>
        </w:rPr>
        <w:t xml:space="preserve"> </w:t>
      </w:r>
      <w:hyperlink r:id="rId37" w:history="1">
        <w:r w:rsidRPr="00031F7A">
          <w:rPr>
            <w:rStyle w:val="Hyperlink"/>
            <w:rFonts w:ascii="Calibri" w:hAnsi="Calibri" w:cs="Calibri"/>
          </w:rPr>
          <w:t>www.samaritans.org</w:t>
        </w:r>
      </w:hyperlink>
      <w:r w:rsidRPr="00031F7A">
        <w:rPr>
          <w:rFonts w:ascii="Calibri" w:hAnsi="Calibri" w:cs="Calibri"/>
        </w:rPr>
        <w:t xml:space="preserve">  116 123 </w:t>
      </w:r>
    </w:p>
    <w:p w14:paraId="6F152108" w14:textId="77777777" w:rsidR="00A15EBE" w:rsidRPr="00031F7A" w:rsidRDefault="00A15EBE" w:rsidP="00586810">
      <w:pPr>
        <w:jc w:val="both"/>
        <w:rPr>
          <w:rFonts w:ascii="Calibri" w:hAnsi="Calibri" w:cs="Calibri"/>
        </w:rPr>
      </w:pPr>
    </w:p>
    <w:p w14:paraId="18A13475" w14:textId="26B526AC" w:rsidR="00A15EBE" w:rsidRPr="00981BCF" w:rsidRDefault="00A15EBE" w:rsidP="00586810">
      <w:pPr>
        <w:jc w:val="both"/>
        <w:rPr>
          <w:rFonts w:ascii="Calibri" w:hAnsi="Calibri" w:cs="Calibri"/>
        </w:rPr>
      </w:pPr>
      <w:r w:rsidRPr="00981BCF">
        <w:rPr>
          <w:rFonts w:ascii="Calibri" w:hAnsi="Calibri" w:cs="Calibri"/>
          <w:b/>
        </w:rPr>
        <w:t>Priory:</w:t>
      </w:r>
      <w:r w:rsidRPr="00981BCF">
        <w:rPr>
          <w:rFonts w:ascii="Calibri" w:hAnsi="Calibri" w:cs="Calibri"/>
        </w:rPr>
        <w:t xml:space="preserve"> </w:t>
      </w:r>
      <w:hyperlink r:id="rId38" w:tooltip="blocked::https://www.priorygroup.com/" w:history="1">
        <w:r w:rsidRPr="00981BCF">
          <w:rPr>
            <w:rStyle w:val="Hyperlink"/>
            <w:rFonts w:ascii="Calibri" w:hAnsi="Calibri" w:cs="Calibri"/>
          </w:rPr>
          <w:t>www.priorygroup.com</w:t>
        </w:r>
      </w:hyperlink>
      <w:r w:rsidRPr="00981BCF">
        <w:rPr>
          <w:rFonts w:ascii="Calibri" w:hAnsi="Calibri" w:cs="Calibri"/>
        </w:rPr>
        <w:t xml:space="preserve">  </w:t>
      </w:r>
      <w:r w:rsidR="0089443A" w:rsidRPr="00981BCF">
        <w:rPr>
          <w:rFonts w:ascii="Calibri" w:hAnsi="Calibri" w:cs="Calibri"/>
        </w:rPr>
        <w:t xml:space="preserve"> 0808 291 6466</w:t>
      </w:r>
    </w:p>
    <w:p w14:paraId="7B662C6A" w14:textId="77777777" w:rsidR="00A15EBE" w:rsidRPr="00981BCF" w:rsidRDefault="00A15EBE" w:rsidP="00586810">
      <w:pPr>
        <w:jc w:val="both"/>
        <w:rPr>
          <w:rFonts w:ascii="Calibri" w:hAnsi="Calibri" w:cs="Calibri"/>
        </w:rPr>
      </w:pPr>
    </w:p>
    <w:p w14:paraId="19C2DC64" w14:textId="0E996855" w:rsidR="00A15EBE" w:rsidRPr="00981BCF" w:rsidRDefault="00A15EBE" w:rsidP="00586810">
      <w:pPr>
        <w:jc w:val="both"/>
        <w:rPr>
          <w:rFonts w:ascii="Calibri" w:hAnsi="Calibri" w:cs="Calibri"/>
        </w:rPr>
      </w:pPr>
      <w:r w:rsidRPr="00981BCF">
        <w:rPr>
          <w:rFonts w:ascii="Calibri" w:hAnsi="Calibri" w:cs="Calibri"/>
          <w:b/>
        </w:rPr>
        <w:t xml:space="preserve">Child Bereavement UK: </w:t>
      </w:r>
      <w:hyperlink r:id="rId39" w:history="1">
        <w:r w:rsidRPr="00981BCF">
          <w:rPr>
            <w:rStyle w:val="Hyperlink"/>
            <w:rFonts w:ascii="Calibri" w:hAnsi="Calibri" w:cs="Calibri"/>
          </w:rPr>
          <w:t>www.childbereavementuk.org</w:t>
        </w:r>
      </w:hyperlink>
      <w:r w:rsidRPr="00981BCF">
        <w:rPr>
          <w:rStyle w:val="Hyperlink"/>
          <w:rFonts w:ascii="Calibri" w:hAnsi="Calibri" w:cs="Calibri"/>
        </w:rPr>
        <w:t xml:space="preserve">  </w:t>
      </w:r>
      <w:r w:rsidR="00EF20FE" w:rsidRPr="00981BCF">
        <w:rPr>
          <w:rFonts w:ascii="Calibri" w:hAnsi="Calibri" w:cs="Calibri"/>
          <w:color w:val="000000"/>
          <w:shd w:val="clear" w:color="auto" w:fill="FFFFFF"/>
        </w:rPr>
        <w:t xml:space="preserve"> 0800 02 888 40</w:t>
      </w:r>
    </w:p>
    <w:p w14:paraId="638DA1CC" w14:textId="77777777" w:rsidR="00A15EBE" w:rsidRPr="00981BCF" w:rsidRDefault="00A15EBE" w:rsidP="00586810">
      <w:pPr>
        <w:jc w:val="both"/>
        <w:rPr>
          <w:rFonts w:ascii="Calibri" w:hAnsi="Calibri" w:cs="Calibri"/>
          <w:b/>
        </w:rPr>
      </w:pPr>
    </w:p>
    <w:p w14:paraId="4B84F529" w14:textId="77777777" w:rsidR="00A15EBE" w:rsidRPr="00981BCF" w:rsidRDefault="00A15EBE" w:rsidP="00586810">
      <w:pPr>
        <w:jc w:val="both"/>
        <w:rPr>
          <w:rFonts w:ascii="Calibri" w:hAnsi="Calibri" w:cs="Calibri"/>
        </w:rPr>
      </w:pPr>
      <w:r w:rsidRPr="00981BCF">
        <w:rPr>
          <w:rFonts w:ascii="Calibri" w:hAnsi="Calibri" w:cs="Calibri"/>
          <w:b/>
        </w:rPr>
        <w:t>Cruse Bereavement Care:</w:t>
      </w:r>
      <w:r w:rsidRPr="00981BCF">
        <w:rPr>
          <w:rFonts w:ascii="Calibri" w:hAnsi="Calibri" w:cs="Calibri"/>
        </w:rPr>
        <w:t xml:space="preserve"> </w:t>
      </w:r>
      <w:hyperlink r:id="rId40" w:history="1">
        <w:r w:rsidRPr="00981BCF">
          <w:rPr>
            <w:rStyle w:val="Hyperlink"/>
            <w:rFonts w:ascii="Calibri" w:hAnsi="Calibri" w:cs="Calibri"/>
          </w:rPr>
          <w:t>https://www.cruse.org.uk</w:t>
        </w:r>
      </w:hyperlink>
      <w:r w:rsidRPr="00981BCF">
        <w:rPr>
          <w:rFonts w:ascii="Calibri" w:hAnsi="Calibri" w:cs="Calibri"/>
        </w:rPr>
        <w:t xml:space="preserve">  0808 808 1677</w:t>
      </w:r>
      <w:r w:rsidRPr="00981BCF" w:rsidDel="009929C8">
        <w:rPr>
          <w:rFonts w:ascii="Calibri" w:hAnsi="Calibri" w:cs="Calibri"/>
        </w:rPr>
        <w:t xml:space="preserve"> </w:t>
      </w:r>
    </w:p>
    <w:p w14:paraId="46BE0EDE" w14:textId="77777777" w:rsidR="00A15EBE" w:rsidRPr="00981BCF" w:rsidRDefault="00A15EBE" w:rsidP="00586810">
      <w:pPr>
        <w:jc w:val="both"/>
        <w:rPr>
          <w:rFonts w:ascii="Calibri" w:hAnsi="Calibri" w:cs="Calibri"/>
        </w:rPr>
      </w:pPr>
      <w:r w:rsidRPr="00981BCF">
        <w:rPr>
          <w:rFonts w:ascii="Calibri" w:hAnsi="Calibri" w:cs="Calibri"/>
        </w:rPr>
        <w:t xml:space="preserve"> </w:t>
      </w:r>
    </w:p>
    <w:p w14:paraId="044D46D9" w14:textId="1274C96E" w:rsidR="00A15EBE" w:rsidRPr="00981BCF" w:rsidRDefault="00A15EBE" w:rsidP="00586810">
      <w:pPr>
        <w:jc w:val="both"/>
        <w:rPr>
          <w:rFonts w:ascii="Calibri" w:hAnsi="Calibri" w:cs="Calibri"/>
        </w:rPr>
      </w:pPr>
      <w:r w:rsidRPr="00981BCF">
        <w:rPr>
          <w:rFonts w:ascii="Calibri" w:hAnsi="Calibri" w:cs="Calibri"/>
          <w:b/>
        </w:rPr>
        <w:t xml:space="preserve">British Association of Counselling: </w:t>
      </w:r>
      <w:hyperlink r:id="rId41" w:history="1">
        <w:r w:rsidRPr="00981BCF">
          <w:rPr>
            <w:rStyle w:val="Hyperlink"/>
            <w:rFonts w:ascii="Calibri" w:hAnsi="Calibri" w:cs="Calibri"/>
          </w:rPr>
          <w:t>www.bacp.co.uk</w:t>
        </w:r>
      </w:hyperlink>
      <w:r w:rsidRPr="00981BCF">
        <w:rPr>
          <w:rFonts w:ascii="Calibri" w:hAnsi="Calibri" w:cs="Calibri"/>
        </w:rPr>
        <w:t xml:space="preserve">  </w:t>
      </w:r>
      <w:r w:rsidR="00DB501B" w:rsidRPr="00981BCF">
        <w:rPr>
          <w:rFonts w:ascii="Calibri" w:hAnsi="Calibri" w:cs="Calibri"/>
        </w:rPr>
        <w:t>01455 883300</w:t>
      </w:r>
    </w:p>
    <w:p w14:paraId="23A3B166" w14:textId="77777777" w:rsidR="00A15EBE" w:rsidRPr="00981BCF" w:rsidRDefault="00A15EBE" w:rsidP="00586810">
      <w:pPr>
        <w:jc w:val="both"/>
        <w:rPr>
          <w:rFonts w:ascii="Calibri" w:hAnsi="Calibri" w:cs="Calibri"/>
        </w:rPr>
      </w:pPr>
    </w:p>
    <w:p w14:paraId="59D9633B" w14:textId="49632B91" w:rsidR="00A15EBE" w:rsidRPr="00031F7A" w:rsidRDefault="00A15EBE" w:rsidP="00586810">
      <w:pPr>
        <w:jc w:val="both"/>
        <w:rPr>
          <w:rFonts w:ascii="Calibri" w:hAnsi="Calibri" w:cs="Calibri"/>
          <w:b/>
        </w:rPr>
      </w:pPr>
      <w:r w:rsidRPr="00981BCF">
        <w:rPr>
          <w:rFonts w:ascii="Calibri" w:hAnsi="Calibri" w:cs="Calibri"/>
          <w:b/>
        </w:rPr>
        <w:t xml:space="preserve">SANDS: </w:t>
      </w:r>
      <w:hyperlink r:id="rId42" w:history="1">
        <w:r w:rsidR="002E520A" w:rsidRPr="00981BCF">
          <w:rPr>
            <w:rStyle w:val="Hyperlink"/>
            <w:rFonts w:asciiTheme="minorHAnsi" w:hAnsiTheme="minorHAnsi" w:cstheme="minorHAnsi"/>
          </w:rPr>
          <w:t>https://www.sands.org.uk/</w:t>
        </w:r>
      </w:hyperlink>
      <w:r w:rsidR="002E520A" w:rsidRPr="00981BCF">
        <w:rPr>
          <w:rFonts w:asciiTheme="minorHAnsi" w:hAnsiTheme="minorHAnsi" w:cstheme="minorHAnsi"/>
        </w:rPr>
        <w:t xml:space="preserve"> </w:t>
      </w:r>
      <w:r w:rsidR="00F37186" w:rsidRPr="00981BCF">
        <w:rPr>
          <w:rFonts w:asciiTheme="minorHAnsi" w:hAnsiTheme="minorHAnsi" w:cstheme="minorHAnsi"/>
        </w:rPr>
        <w:t>0808 164 3332</w:t>
      </w:r>
    </w:p>
    <w:p w14:paraId="74B9DA79" w14:textId="77777777" w:rsidR="000316E5" w:rsidRPr="00031F7A" w:rsidRDefault="000316E5" w:rsidP="00586810">
      <w:pPr>
        <w:jc w:val="both"/>
        <w:rPr>
          <w:rFonts w:ascii="Calibri" w:hAnsi="Calibri" w:cs="Calibri"/>
          <w:b/>
        </w:rPr>
      </w:pPr>
    </w:p>
    <w:p w14:paraId="11889128" w14:textId="6A706404" w:rsidR="00A15EBE" w:rsidRPr="00031F7A" w:rsidRDefault="00A15EBE" w:rsidP="00586810">
      <w:pPr>
        <w:jc w:val="both"/>
        <w:rPr>
          <w:rFonts w:ascii="Calibri" w:hAnsi="Calibri" w:cs="Calibri"/>
          <w:b/>
        </w:rPr>
      </w:pPr>
      <w:r w:rsidRPr="00031F7A">
        <w:rPr>
          <w:rFonts w:ascii="Calibri" w:hAnsi="Calibri" w:cs="Calibri"/>
          <w:b/>
        </w:rPr>
        <w:lastRenderedPageBreak/>
        <w:t xml:space="preserve">Death of a </w:t>
      </w:r>
      <w:r w:rsidR="002E520A" w:rsidRPr="00031F7A">
        <w:rPr>
          <w:rFonts w:ascii="Calibri" w:hAnsi="Calibri" w:cs="Calibri"/>
          <w:b/>
        </w:rPr>
        <w:t>c</w:t>
      </w:r>
      <w:r w:rsidRPr="00031F7A">
        <w:rPr>
          <w:rFonts w:ascii="Calibri" w:hAnsi="Calibri" w:cs="Calibri"/>
          <w:b/>
        </w:rPr>
        <w:t xml:space="preserve">hild </w:t>
      </w:r>
    </w:p>
    <w:p w14:paraId="3F3560CE" w14:textId="15FEF137" w:rsidR="00A15EBE" w:rsidRPr="00981BCF" w:rsidRDefault="00A15EBE" w:rsidP="00586810">
      <w:pPr>
        <w:jc w:val="both"/>
        <w:rPr>
          <w:rFonts w:ascii="Calibri" w:hAnsi="Calibri" w:cs="Calibri"/>
        </w:rPr>
      </w:pPr>
      <w:r w:rsidRPr="00031F7A">
        <w:rPr>
          <w:rFonts w:ascii="Calibri" w:hAnsi="Calibri" w:cs="Calibri"/>
        </w:rPr>
        <w:t xml:space="preserve">If an employee </w:t>
      </w:r>
      <w:r w:rsidR="002E520A" w:rsidRPr="00981BCF">
        <w:rPr>
          <w:rFonts w:ascii="Calibri" w:hAnsi="Calibri" w:cs="Calibri"/>
        </w:rPr>
        <w:t>experiences the</w:t>
      </w:r>
      <w:r w:rsidRPr="00981BCF">
        <w:rPr>
          <w:rFonts w:ascii="Calibri" w:hAnsi="Calibri" w:cs="Calibri"/>
        </w:rPr>
        <w:t xml:space="preserve"> death of a child under the age of 18 or suffers a stillbirth from 24 weeks of pregnancy, </w:t>
      </w:r>
      <w:r w:rsidR="006420DE" w:rsidRPr="00981BCF">
        <w:rPr>
          <w:rFonts w:ascii="Calibri" w:hAnsi="Calibri" w:cs="Calibri"/>
        </w:rPr>
        <w:t xml:space="preserve">or has an abortion after 24 weeks (in very limited circumstances an abortion can take place after 24 weeks if the mother’s life is at risk or the child would be born with a severe disability), </w:t>
      </w:r>
      <w:r w:rsidR="002E520A" w:rsidRPr="00981BCF">
        <w:rPr>
          <w:rFonts w:ascii="Calibri" w:hAnsi="Calibri" w:cs="Calibri"/>
        </w:rPr>
        <w:t xml:space="preserve">the </w:t>
      </w:r>
      <w:r w:rsidRPr="00981BCF">
        <w:rPr>
          <w:rFonts w:ascii="Calibri" w:hAnsi="Calibri" w:cs="Calibri"/>
        </w:rPr>
        <w:t>employee will be entitled to two weeks paid leave</w:t>
      </w:r>
      <w:r w:rsidR="002E520A" w:rsidRPr="00981BCF">
        <w:rPr>
          <w:rFonts w:ascii="Calibri" w:hAnsi="Calibri" w:cs="Calibri"/>
        </w:rPr>
        <w:t>,</w:t>
      </w:r>
      <w:r w:rsidRPr="00981BCF">
        <w:rPr>
          <w:rFonts w:ascii="Calibri" w:hAnsi="Calibri" w:cs="Calibri"/>
        </w:rPr>
        <w:t xml:space="preserve"> subject to meeting the eligibility criteria having been employed for at least 26 weeks. </w:t>
      </w:r>
    </w:p>
    <w:p w14:paraId="7DCF9E4B" w14:textId="77777777" w:rsidR="00A15EBE" w:rsidRPr="00981BCF" w:rsidRDefault="00A15EBE" w:rsidP="00586810">
      <w:pPr>
        <w:jc w:val="both"/>
        <w:rPr>
          <w:rFonts w:ascii="Calibri" w:hAnsi="Calibri" w:cs="Calibri"/>
        </w:rPr>
      </w:pPr>
    </w:p>
    <w:p w14:paraId="0B5A5C45" w14:textId="77777777" w:rsidR="006420DE" w:rsidRPr="00031F7A" w:rsidRDefault="006420DE" w:rsidP="006420DE">
      <w:pPr>
        <w:pStyle w:val="CommentText"/>
        <w:jc w:val="both"/>
        <w:rPr>
          <w:rFonts w:ascii="Calibri" w:hAnsi="Calibri" w:cs="Calibri"/>
          <w:sz w:val="24"/>
          <w:szCs w:val="24"/>
        </w:rPr>
      </w:pPr>
      <w:r w:rsidRPr="00981BCF">
        <w:rPr>
          <w:rFonts w:ascii="Calibri" w:hAnsi="Calibri" w:cs="Calibri"/>
          <w:sz w:val="24"/>
          <w:szCs w:val="24"/>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7BBE776C" w14:textId="77777777" w:rsidR="006420DE" w:rsidRDefault="006420DE" w:rsidP="00586810">
      <w:pPr>
        <w:jc w:val="both"/>
        <w:rPr>
          <w:rFonts w:ascii="Calibri" w:hAnsi="Calibri" w:cs="Calibri"/>
        </w:rPr>
      </w:pPr>
    </w:p>
    <w:p w14:paraId="20F88CD3" w14:textId="39FEB6FA" w:rsidR="00A15EBE" w:rsidRPr="00031F7A" w:rsidRDefault="00A15EBE" w:rsidP="00586810">
      <w:pPr>
        <w:jc w:val="both"/>
        <w:rPr>
          <w:rFonts w:ascii="Calibri" w:hAnsi="Calibri" w:cs="Calibri"/>
        </w:rPr>
      </w:pPr>
      <w:r w:rsidRPr="00031F7A">
        <w:rPr>
          <w:rFonts w:ascii="Calibri" w:hAnsi="Calibri" w:cs="Calibri"/>
        </w:rPr>
        <w:t>Support will be given, including making reasonable adjustments on the return to work and further ongoing support</w:t>
      </w:r>
      <w:r w:rsidR="002E520A" w:rsidRPr="00031F7A">
        <w:rPr>
          <w:rFonts w:ascii="Calibri" w:hAnsi="Calibri" w:cs="Calibri"/>
        </w:rPr>
        <w:t>, as required.</w:t>
      </w:r>
      <w:r w:rsidRPr="00031F7A">
        <w:rPr>
          <w:rFonts w:ascii="Calibri" w:hAnsi="Calibri" w:cs="Calibri"/>
        </w:rPr>
        <w:t xml:space="preserve">  </w:t>
      </w:r>
    </w:p>
    <w:p w14:paraId="7A3F2B94" w14:textId="77777777" w:rsidR="00A15EBE" w:rsidRPr="00031F7A" w:rsidRDefault="00A15EBE" w:rsidP="00586810">
      <w:pPr>
        <w:jc w:val="both"/>
        <w:rPr>
          <w:rFonts w:ascii="Calibri" w:hAnsi="Calibri" w:cs="Calibri"/>
        </w:rPr>
      </w:pPr>
    </w:p>
    <w:p w14:paraId="6477BE0E"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08D50329" w14:textId="77777777" w:rsidTr="00E8790A">
        <w:trPr>
          <w:jc w:val="center"/>
        </w:trPr>
        <w:tc>
          <w:tcPr>
            <w:tcW w:w="2943" w:type="dxa"/>
            <w:tcBorders>
              <w:top w:val="single" w:sz="4" w:space="0" w:color="000000"/>
            </w:tcBorders>
            <w:vAlign w:val="center"/>
          </w:tcPr>
          <w:bookmarkEnd w:id="118"/>
          <w:p w14:paraId="31C1864D"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849F92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8E874C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5CF2927B" w14:textId="77777777" w:rsidTr="00E8790A">
        <w:trPr>
          <w:jc w:val="center"/>
        </w:trPr>
        <w:tc>
          <w:tcPr>
            <w:tcW w:w="2943" w:type="dxa"/>
            <w:vAlign w:val="center"/>
          </w:tcPr>
          <w:p w14:paraId="6EE701F3" w14:textId="3996B884" w:rsidR="00160F99" w:rsidRPr="00031F7A" w:rsidRDefault="008E08E0" w:rsidP="00E8790A">
            <w:pPr>
              <w:jc w:val="both"/>
              <w:rPr>
                <w:rFonts w:ascii="Calibri" w:eastAsia="Calibri" w:hAnsi="Calibri" w:cs="Calibri"/>
                <w:sz w:val="22"/>
                <w:szCs w:val="22"/>
              </w:rPr>
            </w:pPr>
            <w:r>
              <w:rPr>
                <w:rFonts w:ascii="Calibri" w:eastAsia="Arial" w:hAnsi="Calibri" w:cs="Calibri"/>
                <w:i/>
                <w:sz w:val="20"/>
                <w:szCs w:val="20"/>
              </w:rPr>
              <w:t>17/0</w:t>
            </w:r>
            <w:r w:rsidR="00E063EB">
              <w:rPr>
                <w:rFonts w:ascii="Calibri" w:eastAsia="Arial" w:hAnsi="Calibri" w:cs="Calibri"/>
                <w:i/>
                <w:sz w:val="20"/>
                <w:szCs w:val="20"/>
              </w:rPr>
              <w:t>3</w:t>
            </w:r>
            <w:r>
              <w:rPr>
                <w:rFonts w:ascii="Calibri" w:eastAsia="Arial" w:hAnsi="Calibri" w:cs="Calibri"/>
                <w:i/>
                <w:sz w:val="20"/>
                <w:szCs w:val="20"/>
              </w:rPr>
              <w:t>/2025</w:t>
            </w:r>
          </w:p>
        </w:tc>
        <w:tc>
          <w:tcPr>
            <w:tcW w:w="3408" w:type="dxa"/>
          </w:tcPr>
          <w:p w14:paraId="2F42C11D" w14:textId="73CF28FF" w:rsidR="00160F99" w:rsidRPr="00031F7A" w:rsidRDefault="008E08E0" w:rsidP="00E8790A">
            <w:pPr>
              <w:jc w:val="both"/>
              <w:rPr>
                <w:rFonts w:ascii="Calibri" w:eastAsia="Calibri" w:hAnsi="Calibri" w:cs="Calibri"/>
                <w:sz w:val="22"/>
                <w:szCs w:val="22"/>
              </w:rPr>
            </w:pPr>
            <w:r>
              <w:rPr>
                <w:rFonts w:ascii="Calibri" w:eastAsia="Calibri" w:hAnsi="Calibri" w:cs="Calibri"/>
                <w:sz w:val="22"/>
                <w:szCs w:val="22"/>
              </w:rPr>
              <w:t xml:space="preserve">A Borthwick </w:t>
            </w:r>
          </w:p>
        </w:tc>
        <w:tc>
          <w:tcPr>
            <w:tcW w:w="2754" w:type="dxa"/>
          </w:tcPr>
          <w:p w14:paraId="2EF73680" w14:textId="29FB0AD5" w:rsidR="00160F99" w:rsidRPr="00031F7A" w:rsidRDefault="008E08E0"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3F1CB72A" w14:textId="77777777" w:rsidR="00A15EBE" w:rsidRDefault="00A15EBE" w:rsidP="00586810">
      <w:pPr>
        <w:jc w:val="both"/>
        <w:rPr>
          <w:rFonts w:ascii="Calibri" w:hAnsi="Calibri" w:cs="Calibri"/>
        </w:rPr>
      </w:pPr>
    </w:p>
    <w:p w14:paraId="21C89712" w14:textId="77777777" w:rsidR="001C6E76" w:rsidRDefault="001C6E76" w:rsidP="001C6E76">
      <w:pPr>
        <w:pStyle w:val="CommentText"/>
        <w:jc w:val="both"/>
        <w:rPr>
          <w:rFonts w:ascii="Calibri" w:hAnsi="Calibri" w:cs="Calibri"/>
          <w:sz w:val="24"/>
          <w:szCs w:val="24"/>
        </w:rPr>
      </w:pPr>
    </w:p>
    <w:p w14:paraId="326E40FC" w14:textId="77777777" w:rsidR="001C6E76" w:rsidRPr="00031F7A" w:rsidRDefault="001C6E76" w:rsidP="00586810">
      <w:pPr>
        <w:jc w:val="both"/>
        <w:rPr>
          <w:rFonts w:ascii="Calibri" w:hAnsi="Calibri" w:cs="Calibri"/>
        </w:rPr>
      </w:pPr>
    </w:p>
    <w:p w14:paraId="4BAB9455" w14:textId="087C99E5" w:rsidR="00A15EBE" w:rsidRPr="00031F7A" w:rsidRDefault="00A15EBE" w:rsidP="003D0CC1">
      <w:pPr>
        <w:pStyle w:val="H1"/>
        <w:rPr>
          <w:rFonts w:ascii="Calibri" w:hAnsi="Calibri" w:cs="Calibri"/>
        </w:rPr>
      </w:pPr>
      <w:bookmarkStart w:id="120" w:name="_Toc185842963"/>
      <w:bookmarkStart w:id="121" w:name="_Hlk106806909"/>
      <w:bookmarkStart w:id="122" w:name="_Toc206767593"/>
      <w:r w:rsidRPr="00031F7A">
        <w:rPr>
          <w:rFonts w:ascii="Calibri" w:hAnsi="Calibri" w:cs="Calibri"/>
        </w:rPr>
        <w:lastRenderedPageBreak/>
        <w:t xml:space="preserve">Biting </w:t>
      </w:r>
      <w:r w:rsidR="00D37B0A" w:rsidRPr="00031F7A">
        <w:rPr>
          <w:rFonts w:ascii="Calibri" w:hAnsi="Calibri" w:cs="Calibri"/>
        </w:rPr>
        <w:t>Policy</w:t>
      </w:r>
      <w:bookmarkEnd w:id="120"/>
      <w:bookmarkEnd w:id="122"/>
    </w:p>
    <w:p w14:paraId="2EBFFF4C" w14:textId="622D7FDA" w:rsidR="008646A5" w:rsidRPr="00031F7A" w:rsidRDefault="008646A5" w:rsidP="008646A5">
      <w:pPr>
        <w:jc w:val="both"/>
        <w:rPr>
          <w:rFonts w:ascii="Calibri" w:hAnsi="Calibri" w:cs="Calibri"/>
          <w:i/>
          <w:iCs/>
        </w:rPr>
      </w:pPr>
    </w:p>
    <w:p w14:paraId="4E6F793A" w14:textId="77777777" w:rsidR="008646A5" w:rsidRPr="00031F7A" w:rsidRDefault="008646A5" w:rsidP="00586810">
      <w:pPr>
        <w:jc w:val="both"/>
        <w:rPr>
          <w:rFonts w:ascii="Calibri" w:hAnsi="Calibri" w:cs="Calibri"/>
        </w:rPr>
      </w:pPr>
    </w:p>
    <w:p w14:paraId="38187FD7" w14:textId="7962EE4C" w:rsidR="00A15EBE" w:rsidRPr="00031F7A" w:rsidRDefault="00A15EBE" w:rsidP="00586810">
      <w:pPr>
        <w:jc w:val="both"/>
        <w:rPr>
          <w:rFonts w:ascii="Calibri" w:hAnsi="Calibri" w:cs="Calibri"/>
        </w:rPr>
      </w:pPr>
      <w:r w:rsidRPr="00031F7A">
        <w:rPr>
          <w:rFonts w:ascii="Calibri" w:hAnsi="Calibri" w:cs="Calibri"/>
        </w:rPr>
        <w:t xml:space="preserve">At </w:t>
      </w:r>
      <w:r w:rsidR="008E08E0">
        <w:rPr>
          <w:rFonts w:ascii="Calibri" w:hAnsi="Calibri" w:cs="Calibri"/>
          <w:b/>
        </w:rPr>
        <w:t xml:space="preserve">Nesham Private Nursery </w:t>
      </w:r>
      <w:r w:rsidRPr="00031F7A">
        <w:rPr>
          <w:rFonts w:ascii="Calibri" w:hAnsi="Calibri" w:cs="Calibri"/>
        </w:rPr>
        <w:t xml:space="preserve">we </w:t>
      </w:r>
      <w:r w:rsidR="006B69CD" w:rsidRPr="00031F7A">
        <w:rPr>
          <w:rFonts w:ascii="Calibri" w:hAnsi="Calibri" w:cs="Calibri"/>
        </w:rPr>
        <w:t>promote</w:t>
      </w:r>
      <w:r w:rsidRPr="00031F7A">
        <w:rPr>
          <w:rFonts w:ascii="Calibri" w:hAnsi="Calibri" w:cs="Calibri"/>
        </w:rPr>
        <w:t xml:space="preserve"> positive behaviour at all times. We understand that children may use certain behaviours, such as biting</w:t>
      </w:r>
      <w:r w:rsidR="006B1EC1" w:rsidRPr="00031F7A">
        <w:rPr>
          <w:rFonts w:ascii="Calibri" w:hAnsi="Calibri" w:cs="Calibri"/>
        </w:rPr>
        <w:t>,</w:t>
      </w:r>
      <w:r w:rsidRPr="00031F7A">
        <w:rPr>
          <w:rFonts w:ascii="Calibri" w:hAnsi="Calibri" w:cs="Calibri"/>
        </w:rPr>
        <w:t xml:space="preserve">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w:t>
      </w:r>
      <w:r w:rsidR="006B1EC1" w:rsidRPr="00031F7A">
        <w:rPr>
          <w:rFonts w:ascii="Calibri" w:hAnsi="Calibri" w:cs="Calibri"/>
        </w:rPr>
        <w:t>s</w:t>
      </w:r>
      <w:r w:rsidRPr="00031F7A">
        <w:rPr>
          <w:rFonts w:ascii="Calibri" w:hAnsi="Calibri" w:cs="Calibri"/>
        </w:rPr>
        <w:t xml:space="preserve">pecial </w:t>
      </w:r>
      <w:r w:rsidR="006B1EC1" w:rsidRPr="00031F7A">
        <w:rPr>
          <w:rFonts w:ascii="Calibri" w:hAnsi="Calibri" w:cs="Calibri"/>
        </w:rPr>
        <w:t>e</w:t>
      </w:r>
      <w:r w:rsidRPr="00031F7A">
        <w:rPr>
          <w:rFonts w:ascii="Calibri" w:hAnsi="Calibri" w:cs="Calibri"/>
        </w:rPr>
        <w:t xml:space="preserve">ducational </w:t>
      </w:r>
      <w:r w:rsidR="006B1EC1" w:rsidRPr="00031F7A">
        <w:rPr>
          <w:rFonts w:ascii="Calibri" w:hAnsi="Calibri" w:cs="Calibri"/>
        </w:rPr>
        <w:t>n</w:t>
      </w:r>
      <w:r w:rsidRPr="00031F7A">
        <w:rPr>
          <w:rFonts w:ascii="Calibri" w:hAnsi="Calibri" w:cs="Calibri"/>
        </w:rPr>
        <w:t xml:space="preserve">eed and/or </w:t>
      </w:r>
      <w:r w:rsidR="006B1EC1" w:rsidRPr="00031F7A">
        <w:rPr>
          <w:rFonts w:ascii="Calibri" w:hAnsi="Calibri" w:cs="Calibri"/>
        </w:rPr>
        <w:t>d</w:t>
      </w:r>
      <w:r w:rsidRPr="00031F7A">
        <w:rPr>
          <w:rFonts w:ascii="Calibri" w:hAnsi="Calibri" w:cs="Calibri"/>
        </w:rPr>
        <w:t xml:space="preserve">isability. </w:t>
      </w:r>
    </w:p>
    <w:p w14:paraId="1EED30D3" w14:textId="77777777" w:rsidR="00A15EBE" w:rsidRPr="00031F7A" w:rsidRDefault="00A15EBE" w:rsidP="00586810">
      <w:pPr>
        <w:jc w:val="both"/>
        <w:rPr>
          <w:rFonts w:ascii="Calibri" w:hAnsi="Calibri" w:cs="Calibri"/>
          <w:b/>
        </w:rPr>
      </w:pPr>
    </w:p>
    <w:p w14:paraId="0C76E0B4" w14:textId="77777777" w:rsidR="00A15EBE" w:rsidRPr="00031F7A" w:rsidRDefault="00A15EBE" w:rsidP="00586810">
      <w:pPr>
        <w:jc w:val="both"/>
        <w:rPr>
          <w:rFonts w:ascii="Calibri" w:hAnsi="Calibri" w:cs="Calibri"/>
        </w:rPr>
      </w:pPr>
      <w:r w:rsidRPr="00031F7A">
        <w:rPr>
          <w:rFonts w:ascii="Calibri" w:hAnsi="Calibri" w:cs="Calibri"/>
        </w:rPr>
        <w:t xml:space="preserve">The nursery uses the following strategies to help prevent biting: </w:t>
      </w:r>
    </w:p>
    <w:p w14:paraId="479708E5" w14:textId="71D44880"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Individual, one-to-one and small group times so that each child is receiving positive attention</w:t>
      </w:r>
    </w:p>
    <w:p w14:paraId="083D192E" w14:textId="2F43DC0C"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Quiet</w:t>
      </w:r>
      <w:r w:rsidR="006B1EC1" w:rsidRPr="00031F7A">
        <w:rPr>
          <w:rFonts w:ascii="Calibri" w:hAnsi="Calibri" w:cs="Calibri"/>
        </w:rPr>
        <w:t xml:space="preserve"> and </w:t>
      </w:r>
      <w:r w:rsidRPr="00031F7A">
        <w:rPr>
          <w:rFonts w:ascii="Calibri" w:hAnsi="Calibri" w:cs="Calibri"/>
        </w:rPr>
        <w:t xml:space="preserve">cosy areas for children who are feeling overwhelmed to go to </w:t>
      </w:r>
    </w:p>
    <w:p w14:paraId="2AFBA0FA" w14:textId="0039E8F4"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Stories, puppets</w:t>
      </w:r>
      <w:r w:rsidR="006B69CD" w:rsidRPr="00031F7A">
        <w:rPr>
          <w:rFonts w:ascii="Calibri" w:hAnsi="Calibri" w:cs="Calibri"/>
        </w:rPr>
        <w:t xml:space="preserve"> and </w:t>
      </w:r>
      <w:r w:rsidRPr="00031F7A">
        <w:rPr>
          <w:rFonts w:ascii="Calibri" w:hAnsi="Calibri" w:cs="Calibri"/>
        </w:rPr>
        <w:t>discussion</w:t>
      </w:r>
      <w:r w:rsidR="006B1EC1" w:rsidRPr="00031F7A">
        <w:rPr>
          <w:rFonts w:ascii="Calibri" w:hAnsi="Calibri" w:cs="Calibri"/>
        </w:rPr>
        <w:t>s</w:t>
      </w:r>
      <w:r w:rsidRPr="00031F7A">
        <w:rPr>
          <w:rFonts w:ascii="Calibri" w:hAnsi="Calibri" w:cs="Calibri"/>
        </w:rPr>
        <w:t xml:space="preserve"> about emotions and feelings including activities and stories that help support children to recognise feelings and empathise with characters and events</w:t>
      </w:r>
    </w:p>
    <w:p w14:paraId="125B5131" w14:textId="77EE42D8"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 xml:space="preserve">Additional resources for children who have oral stimulation needs, such as </w:t>
      </w:r>
      <w:r w:rsidR="002242BF" w:rsidRPr="00031F7A">
        <w:rPr>
          <w:rFonts w:ascii="Calibri" w:hAnsi="Calibri" w:cs="Calibri"/>
        </w:rPr>
        <w:t xml:space="preserve">teething </w:t>
      </w:r>
      <w:r w:rsidRPr="00031F7A">
        <w:rPr>
          <w:rFonts w:ascii="Calibri" w:hAnsi="Calibri" w:cs="Calibri"/>
        </w:rPr>
        <w:t>rings</w:t>
      </w:r>
      <w:r w:rsidR="002242BF" w:rsidRPr="00031F7A">
        <w:rPr>
          <w:rFonts w:ascii="Calibri" w:hAnsi="Calibri" w:cs="Calibri"/>
        </w:rPr>
        <w:t xml:space="preserve"> or chew necklaces</w:t>
      </w:r>
    </w:p>
    <w:p w14:paraId="54468B62" w14:textId="0A874B7D"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 xml:space="preserve">Vigilant staff that know the children well are able to identify </w:t>
      </w:r>
      <w:r w:rsidR="00F165CA" w:rsidRPr="00031F7A">
        <w:rPr>
          <w:rFonts w:ascii="Calibri" w:hAnsi="Calibri" w:cs="Calibri"/>
        </w:rPr>
        <w:t xml:space="preserve">when </w:t>
      </w:r>
      <w:r w:rsidRPr="00031F7A">
        <w:rPr>
          <w:rFonts w:ascii="Calibri" w:hAnsi="Calibri" w:cs="Calibri"/>
        </w:rPr>
        <w:t>children need more stimulation or quiet times</w:t>
      </w:r>
    </w:p>
    <w:p w14:paraId="315E0C7D" w14:textId="77777777" w:rsidR="00A15EBE" w:rsidRPr="00031F7A" w:rsidRDefault="00A15EBE" w:rsidP="002F20E1">
      <w:pPr>
        <w:pStyle w:val="ListParagraph"/>
        <w:numPr>
          <w:ilvl w:val="0"/>
          <w:numId w:val="230"/>
        </w:numPr>
        <w:jc w:val="both"/>
        <w:rPr>
          <w:rFonts w:ascii="Calibri" w:hAnsi="Calibri" w:cs="Calibri"/>
        </w:rPr>
      </w:pPr>
      <w:r w:rsidRPr="00031F7A">
        <w:rPr>
          <w:rFonts w:ascii="Calibri" w:hAnsi="Calibri" w:cs="Calibri"/>
        </w:rPr>
        <w:t xml:space="preserve">Adequate resources are provided and, where possible, more than one resource or toy is sought to minimise conflicts. </w:t>
      </w:r>
    </w:p>
    <w:p w14:paraId="0011E1BE" w14:textId="77777777" w:rsidR="00A15EBE" w:rsidRPr="00031F7A" w:rsidRDefault="00A15EBE" w:rsidP="00586810">
      <w:pPr>
        <w:jc w:val="both"/>
        <w:rPr>
          <w:rFonts w:ascii="Calibri" w:hAnsi="Calibri" w:cs="Calibri"/>
        </w:rPr>
      </w:pPr>
    </w:p>
    <w:p w14:paraId="490DF0B1" w14:textId="77777777" w:rsidR="00A15EBE" w:rsidRPr="00031F7A" w:rsidRDefault="00A15EBE" w:rsidP="00586810">
      <w:pPr>
        <w:jc w:val="both"/>
        <w:rPr>
          <w:rFonts w:ascii="Calibri" w:hAnsi="Calibri" w:cs="Calibri"/>
        </w:rPr>
      </w:pPr>
      <w:r w:rsidRPr="00031F7A">
        <w:rPr>
          <w:rFonts w:ascii="Calibri" w:hAnsi="Calibri" w:cs="Calibri"/>
        </w:rPr>
        <w:t>Every child is treated as an individual and we work with families to support all children’s individual needs. With this in mind, it will be necessary to implement different strategies depending on the needs of the child carrying out the biting.</w:t>
      </w:r>
    </w:p>
    <w:p w14:paraId="36D798C2" w14:textId="77777777" w:rsidR="00A15EBE" w:rsidRPr="00031F7A" w:rsidRDefault="00A15EBE" w:rsidP="00586810">
      <w:pPr>
        <w:jc w:val="both"/>
        <w:rPr>
          <w:rFonts w:ascii="Calibri" w:hAnsi="Calibri" w:cs="Calibri"/>
        </w:rPr>
      </w:pPr>
    </w:p>
    <w:p w14:paraId="080C2585" w14:textId="77777777" w:rsidR="00A15EBE" w:rsidRPr="00031F7A" w:rsidRDefault="00A15EBE" w:rsidP="00586810">
      <w:pPr>
        <w:jc w:val="both"/>
        <w:rPr>
          <w:rFonts w:ascii="Calibri" w:hAnsi="Calibri" w:cs="Calibri"/>
        </w:rPr>
      </w:pPr>
      <w:r w:rsidRPr="00031F7A">
        <w:rPr>
          <w:rFonts w:ascii="Calibri" w:hAnsi="Calibri" w:cs="Calibri"/>
        </w:rPr>
        <w:t xml:space="preserve">In the event of a child being bitten we use the following procedures. </w:t>
      </w:r>
    </w:p>
    <w:p w14:paraId="55080707" w14:textId="77777777" w:rsidR="00A15EBE" w:rsidRPr="00031F7A" w:rsidRDefault="00A15EBE" w:rsidP="00586810">
      <w:pPr>
        <w:jc w:val="both"/>
        <w:rPr>
          <w:rFonts w:ascii="Calibri" w:hAnsi="Calibri" w:cs="Calibri"/>
        </w:rPr>
      </w:pPr>
    </w:p>
    <w:p w14:paraId="30027BB9" w14:textId="77777777" w:rsidR="00A15EBE" w:rsidRPr="00031F7A" w:rsidRDefault="00A15EBE" w:rsidP="00586810">
      <w:pPr>
        <w:jc w:val="both"/>
        <w:rPr>
          <w:rFonts w:ascii="Calibri" w:hAnsi="Calibri" w:cs="Calibri"/>
        </w:rPr>
      </w:pPr>
      <w:r w:rsidRPr="00031F7A">
        <w:rPr>
          <w:rFonts w:ascii="Calibri" w:hAnsi="Calibri" w:cs="Calibri"/>
        </w:rPr>
        <w:t xml:space="preserve">The most relevant staff member(s) will: </w:t>
      </w:r>
    </w:p>
    <w:p w14:paraId="6A513C6D" w14:textId="17AB9D2B" w:rsidR="00A15EBE" w:rsidRPr="00031F7A" w:rsidRDefault="00A15EBE" w:rsidP="002F20E1">
      <w:pPr>
        <w:numPr>
          <w:ilvl w:val="0"/>
          <w:numId w:val="124"/>
        </w:numPr>
        <w:jc w:val="both"/>
        <w:rPr>
          <w:rFonts w:ascii="Calibri" w:hAnsi="Calibri" w:cs="Calibri"/>
        </w:rPr>
      </w:pPr>
      <w:r w:rsidRPr="00031F7A">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w:t>
      </w:r>
      <w:r w:rsidR="004B3F9A" w:rsidRPr="00031F7A">
        <w:rPr>
          <w:rFonts w:ascii="Calibri" w:hAnsi="Calibri" w:cs="Calibri"/>
        </w:rPr>
        <w:t xml:space="preserve">to the parents </w:t>
      </w:r>
      <w:r w:rsidRPr="00031F7A">
        <w:rPr>
          <w:rFonts w:ascii="Calibri" w:hAnsi="Calibri" w:cs="Calibri"/>
        </w:rPr>
        <w:t xml:space="preserve">the name of the child who has caused the bite </w:t>
      </w:r>
    </w:p>
    <w:p w14:paraId="498801BB" w14:textId="77777777" w:rsidR="00A15EBE" w:rsidRPr="00031F7A" w:rsidRDefault="00A15EBE" w:rsidP="002F20E1">
      <w:pPr>
        <w:numPr>
          <w:ilvl w:val="0"/>
          <w:numId w:val="124"/>
        </w:numPr>
        <w:jc w:val="both"/>
        <w:rPr>
          <w:rFonts w:ascii="Calibri" w:hAnsi="Calibri" w:cs="Calibri"/>
        </w:rPr>
      </w:pPr>
      <w:r w:rsidRPr="00031F7A">
        <w:rPr>
          <w:rFonts w:ascii="Calibri" w:hAnsi="Calibri" w:cs="Calibri"/>
        </w:rPr>
        <w:t>Tell the child who has caused the bite in terms that they understand that biting (the behaviour and not the child) is unkind and show the child that it makes staff and the child who has been bitten sad</w:t>
      </w:r>
    </w:p>
    <w:p w14:paraId="01B73E80" w14:textId="33023413" w:rsidR="00A15EBE" w:rsidRPr="00031F7A" w:rsidRDefault="00A15EBE" w:rsidP="002F20E1">
      <w:pPr>
        <w:pStyle w:val="ListParagraph"/>
        <w:numPr>
          <w:ilvl w:val="0"/>
          <w:numId w:val="124"/>
        </w:numPr>
        <w:jc w:val="both"/>
        <w:rPr>
          <w:rFonts w:ascii="Calibri" w:hAnsi="Calibri" w:cs="Calibri"/>
        </w:rPr>
      </w:pPr>
      <w:r w:rsidRPr="00031F7A">
        <w:rPr>
          <w:rFonts w:ascii="Calibri" w:hAnsi="Calibri" w:cs="Calibri"/>
        </w:rPr>
        <w:t xml:space="preserve">Ask the child what they can do to make the ‘child </w:t>
      </w:r>
      <w:r w:rsidR="00B4122A" w:rsidRPr="00031F7A">
        <w:rPr>
          <w:rFonts w:ascii="Calibri" w:hAnsi="Calibri" w:cs="Calibri"/>
        </w:rPr>
        <w:t xml:space="preserve">who </w:t>
      </w:r>
      <w:r w:rsidRPr="00031F7A">
        <w:rPr>
          <w:rFonts w:ascii="Calibri" w:hAnsi="Calibri" w:cs="Calibri"/>
        </w:rPr>
        <w:t>has been bitten’ feel better (this could be fetching them a toy or sharing toys with them, a rub on the back etc.)</w:t>
      </w:r>
    </w:p>
    <w:p w14:paraId="6DE566A0" w14:textId="3DB56534" w:rsidR="00A15EBE" w:rsidRPr="00031F7A" w:rsidRDefault="00A15EBE" w:rsidP="002F20E1">
      <w:pPr>
        <w:numPr>
          <w:ilvl w:val="0"/>
          <w:numId w:val="124"/>
        </w:numPr>
        <w:jc w:val="both"/>
        <w:rPr>
          <w:rFonts w:ascii="Calibri" w:hAnsi="Calibri" w:cs="Calibri"/>
        </w:rPr>
      </w:pPr>
      <w:r w:rsidRPr="00031F7A">
        <w:rPr>
          <w:rFonts w:ascii="Calibri" w:hAnsi="Calibri" w:cs="Calibri"/>
        </w:rPr>
        <w:t>Complete an incident form to share with the parents at the end of the child’s session</w:t>
      </w:r>
    </w:p>
    <w:p w14:paraId="149EF5D3" w14:textId="32CD9002" w:rsidR="00A15EBE" w:rsidRPr="00031F7A" w:rsidRDefault="00A15EBE" w:rsidP="002F20E1">
      <w:pPr>
        <w:numPr>
          <w:ilvl w:val="0"/>
          <w:numId w:val="124"/>
        </w:numPr>
        <w:jc w:val="both"/>
        <w:rPr>
          <w:rFonts w:ascii="Calibri" w:hAnsi="Calibri" w:cs="Calibri"/>
        </w:rPr>
      </w:pPr>
      <w:r w:rsidRPr="00031F7A">
        <w:rPr>
          <w:rFonts w:ascii="Calibri" w:hAnsi="Calibri" w:cs="Calibri"/>
        </w:rPr>
        <w:lastRenderedPageBreak/>
        <w:t>If a child continues to bite, carry out observations to try to distinguish a cause</w:t>
      </w:r>
      <w:r w:rsidR="0009738D" w:rsidRPr="00031F7A">
        <w:rPr>
          <w:rFonts w:ascii="Calibri" w:hAnsi="Calibri" w:cs="Calibri"/>
        </w:rPr>
        <w:t>,</w:t>
      </w:r>
      <w:r w:rsidRPr="00031F7A">
        <w:rPr>
          <w:rFonts w:ascii="Calibri" w:hAnsi="Calibri" w:cs="Calibri"/>
        </w:rPr>
        <w:t xml:space="preserve"> e.g. tiredness or frustration</w:t>
      </w:r>
    </w:p>
    <w:p w14:paraId="4E694D98" w14:textId="055426B3" w:rsidR="00B4122A" w:rsidRPr="00031F7A" w:rsidRDefault="00A15EBE" w:rsidP="002F20E1">
      <w:pPr>
        <w:numPr>
          <w:ilvl w:val="0"/>
          <w:numId w:val="124"/>
        </w:numPr>
        <w:jc w:val="both"/>
        <w:rPr>
          <w:rFonts w:ascii="Calibri" w:hAnsi="Calibri" w:cs="Calibri"/>
        </w:rPr>
      </w:pPr>
      <w:r w:rsidRPr="00031F7A">
        <w:rPr>
          <w:rFonts w:ascii="Calibri" w:hAnsi="Calibri" w:cs="Calibri"/>
        </w:rPr>
        <w:t xml:space="preserve">Arrange for a meeting with the child’s parents to develop strategies to prevent </w:t>
      </w:r>
      <w:r w:rsidR="00015A34" w:rsidRPr="00031F7A">
        <w:rPr>
          <w:rFonts w:ascii="Calibri" w:hAnsi="Calibri" w:cs="Calibri"/>
        </w:rPr>
        <w:t xml:space="preserve">ongoing </w:t>
      </w:r>
      <w:r w:rsidRPr="00031F7A">
        <w:rPr>
          <w:rFonts w:ascii="Calibri" w:hAnsi="Calibri" w:cs="Calibri"/>
        </w:rPr>
        <w:t>biting behaviour. Parents will be reassured that it is part of a child’s development and not made to feel that it is their fault</w:t>
      </w:r>
    </w:p>
    <w:p w14:paraId="6DCA1AF9" w14:textId="77777777" w:rsidR="0009319C" w:rsidRPr="00031F7A" w:rsidRDefault="0009319C" w:rsidP="002F20E1">
      <w:pPr>
        <w:numPr>
          <w:ilvl w:val="0"/>
          <w:numId w:val="124"/>
        </w:numPr>
        <w:jc w:val="both"/>
        <w:rPr>
          <w:rFonts w:ascii="Calibri" w:hAnsi="Calibri" w:cs="Calibri"/>
        </w:rPr>
      </w:pPr>
      <w:r w:rsidRPr="00031F7A">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005B01E0" w14:textId="77777777" w:rsidR="00B4122A" w:rsidRPr="00031F7A" w:rsidRDefault="00A15EBE" w:rsidP="002F20E1">
      <w:pPr>
        <w:numPr>
          <w:ilvl w:val="0"/>
          <w:numId w:val="124"/>
        </w:numPr>
        <w:jc w:val="both"/>
        <w:rPr>
          <w:rFonts w:ascii="Calibri" w:hAnsi="Calibri" w:cs="Calibri"/>
        </w:rPr>
      </w:pPr>
      <w:r w:rsidRPr="00031F7A">
        <w:rPr>
          <w:rFonts w:ascii="Calibri" w:hAnsi="Calibri" w:cs="Calibri"/>
        </w:rPr>
        <w:t>In the event of a bite breaking the skin and to reduce the risk of infection from bacteria, give prompt treatment to both the child who has bitten and the child who has been bitten</w:t>
      </w:r>
    </w:p>
    <w:p w14:paraId="19A49997" w14:textId="08BF918A" w:rsidR="00A15EBE" w:rsidRPr="00031F7A" w:rsidRDefault="00A15EBE" w:rsidP="002F20E1">
      <w:pPr>
        <w:numPr>
          <w:ilvl w:val="0"/>
          <w:numId w:val="124"/>
        </w:numPr>
        <w:jc w:val="both"/>
        <w:rPr>
          <w:rFonts w:ascii="Calibri" w:hAnsi="Calibri" w:cs="Calibri"/>
        </w:rPr>
      </w:pPr>
      <w:r w:rsidRPr="00031F7A">
        <w:rPr>
          <w:rFonts w:ascii="Calibri" w:hAnsi="Calibri" w:cs="Calibri"/>
        </w:rPr>
        <w:t xml:space="preserve">If a child or member of staff sustains a bite wound where the skin has been severely broken, arrange for urgent medical attention after initial first aid has been carried out. </w:t>
      </w:r>
    </w:p>
    <w:p w14:paraId="5AA4EA87" w14:textId="77777777" w:rsidR="00A15EBE" w:rsidRPr="00031F7A" w:rsidRDefault="00A15EBE" w:rsidP="00586810">
      <w:pPr>
        <w:jc w:val="both"/>
        <w:rPr>
          <w:rFonts w:ascii="Calibri" w:hAnsi="Calibri" w:cs="Calibri"/>
        </w:rPr>
      </w:pPr>
    </w:p>
    <w:p w14:paraId="03C6317C" w14:textId="55114729" w:rsidR="00A15EBE" w:rsidRPr="00031F7A" w:rsidRDefault="00A15EBE" w:rsidP="00586810">
      <w:pPr>
        <w:jc w:val="both"/>
        <w:rPr>
          <w:rFonts w:ascii="Calibri" w:hAnsi="Calibri" w:cs="Calibri"/>
        </w:rPr>
      </w:pPr>
      <w:r w:rsidRPr="00031F7A">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12E3DF64" w14:textId="77777777" w:rsidR="00572EE2" w:rsidRPr="00031F7A" w:rsidRDefault="00572EE2" w:rsidP="00586810">
      <w:pPr>
        <w:jc w:val="both"/>
        <w:rPr>
          <w:rFonts w:ascii="Calibri" w:hAnsi="Calibri" w:cs="Calibri"/>
        </w:rPr>
      </w:pPr>
    </w:p>
    <w:p w14:paraId="65651FDC"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61599D7A" w14:textId="77777777" w:rsidTr="00E8790A">
        <w:trPr>
          <w:jc w:val="center"/>
        </w:trPr>
        <w:tc>
          <w:tcPr>
            <w:tcW w:w="2943" w:type="dxa"/>
            <w:tcBorders>
              <w:top w:val="single" w:sz="4" w:space="0" w:color="000000"/>
            </w:tcBorders>
            <w:vAlign w:val="center"/>
          </w:tcPr>
          <w:bookmarkEnd w:id="121"/>
          <w:p w14:paraId="26935425"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D0FCE9A"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275EEDE"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46B9C807" w14:textId="77777777" w:rsidTr="00E8790A">
        <w:trPr>
          <w:jc w:val="center"/>
        </w:trPr>
        <w:tc>
          <w:tcPr>
            <w:tcW w:w="2943" w:type="dxa"/>
            <w:vAlign w:val="center"/>
          </w:tcPr>
          <w:p w14:paraId="45FB4190" w14:textId="2BDE8CBB" w:rsidR="00160F99" w:rsidRPr="00031F7A" w:rsidRDefault="00492129"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530F0EE6" w14:textId="5C8FAB17" w:rsidR="00160F99" w:rsidRPr="00031F7A" w:rsidRDefault="00492129"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3BB6261" w14:textId="114CEFBB" w:rsidR="00160F99" w:rsidRPr="00031F7A" w:rsidRDefault="00492129"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6C1460DD" w14:textId="77777777" w:rsidR="00A15EBE" w:rsidRPr="00031F7A" w:rsidRDefault="00A15EBE" w:rsidP="00586810">
      <w:pPr>
        <w:jc w:val="both"/>
        <w:rPr>
          <w:rFonts w:ascii="Calibri" w:hAnsi="Calibri" w:cs="Calibri"/>
        </w:rPr>
      </w:pPr>
    </w:p>
    <w:p w14:paraId="64D4F891" w14:textId="77777777" w:rsidR="00A15EBE" w:rsidRPr="00031F7A" w:rsidRDefault="00A15EBE" w:rsidP="00586810">
      <w:pPr>
        <w:jc w:val="both"/>
        <w:rPr>
          <w:rFonts w:ascii="Calibri" w:hAnsi="Calibri" w:cs="Calibri"/>
        </w:rPr>
      </w:pPr>
    </w:p>
    <w:p w14:paraId="5950BD4C" w14:textId="77777777" w:rsidR="00A15EBE" w:rsidRPr="00031F7A" w:rsidRDefault="00A15EBE" w:rsidP="00586810">
      <w:pPr>
        <w:jc w:val="both"/>
        <w:rPr>
          <w:rFonts w:ascii="Calibri" w:hAnsi="Calibri" w:cs="Calibri"/>
        </w:rPr>
      </w:pPr>
    </w:p>
    <w:p w14:paraId="097AF8A9" w14:textId="395E8822" w:rsidR="00A15EBE" w:rsidRPr="00031F7A" w:rsidRDefault="00A15EBE" w:rsidP="003D0CC1">
      <w:pPr>
        <w:pStyle w:val="H1"/>
        <w:rPr>
          <w:rFonts w:ascii="Calibri" w:hAnsi="Calibri" w:cs="Calibri"/>
        </w:rPr>
      </w:pPr>
      <w:bookmarkStart w:id="123" w:name="_Toc372294228"/>
      <w:bookmarkStart w:id="124" w:name="_Toc15917050"/>
      <w:bookmarkStart w:id="125" w:name="_Toc185842964"/>
      <w:bookmarkStart w:id="126" w:name="_Hlk106809170"/>
      <w:bookmarkStart w:id="127" w:name="_Toc372294226"/>
      <w:bookmarkStart w:id="128" w:name="_Toc206767594"/>
      <w:r w:rsidRPr="00031F7A">
        <w:rPr>
          <w:rFonts w:ascii="Calibri" w:hAnsi="Calibri" w:cs="Calibri"/>
        </w:rPr>
        <w:lastRenderedPageBreak/>
        <w:t xml:space="preserve">Caring for Babies and Toddlers </w:t>
      </w:r>
      <w:r w:rsidR="001D1CAB" w:rsidRPr="00031F7A">
        <w:rPr>
          <w:rFonts w:ascii="Calibri" w:hAnsi="Calibri" w:cs="Calibri"/>
        </w:rPr>
        <w:t>Policy</w:t>
      </w:r>
      <w:bookmarkEnd w:id="128"/>
      <w:r w:rsidR="001D1CAB" w:rsidRPr="00031F7A">
        <w:rPr>
          <w:rFonts w:ascii="Calibri" w:hAnsi="Calibri" w:cs="Calibri"/>
        </w:rPr>
        <w:t xml:space="preserve"> </w:t>
      </w:r>
      <w:bookmarkEnd w:id="123"/>
      <w:bookmarkEnd w:id="124"/>
      <w:bookmarkEnd w:id="125"/>
    </w:p>
    <w:p w14:paraId="4DA21C06" w14:textId="77777777" w:rsidR="00A15EBE" w:rsidRPr="00031F7A" w:rsidRDefault="00A15EBE" w:rsidP="00586810">
      <w:pPr>
        <w:jc w:val="both"/>
        <w:rPr>
          <w:rFonts w:ascii="Calibri" w:hAnsi="Calibri" w:cs="Calibri"/>
        </w:rPr>
      </w:pPr>
    </w:p>
    <w:p w14:paraId="739B43E2" w14:textId="77777777" w:rsidR="00A15EBE" w:rsidRPr="00031F7A" w:rsidRDefault="00A15EBE" w:rsidP="00586810">
      <w:pPr>
        <w:jc w:val="both"/>
        <w:rPr>
          <w:rFonts w:ascii="Calibri" w:hAnsi="Calibri" w:cs="Calibri"/>
        </w:rPr>
      </w:pPr>
    </w:p>
    <w:p w14:paraId="26881ED4" w14:textId="3E72C4BE" w:rsidR="00A15EBE" w:rsidRPr="00031F7A" w:rsidRDefault="00A15EBE" w:rsidP="00586810">
      <w:pPr>
        <w:jc w:val="both"/>
        <w:rPr>
          <w:rFonts w:ascii="Calibri" w:hAnsi="Calibri" w:cs="Calibri"/>
        </w:rPr>
      </w:pPr>
      <w:r w:rsidRPr="00031F7A">
        <w:rPr>
          <w:rFonts w:ascii="Calibri" w:hAnsi="Calibri" w:cs="Calibri"/>
        </w:rPr>
        <w:t xml:space="preserve">At </w:t>
      </w:r>
      <w:r w:rsidR="00492129">
        <w:rPr>
          <w:rFonts w:ascii="Calibri" w:hAnsi="Calibri" w:cs="Calibri"/>
          <w:b/>
        </w:rPr>
        <w:t xml:space="preserve">Nesham Private Nursery </w:t>
      </w:r>
      <w:r w:rsidRPr="00031F7A">
        <w:rPr>
          <w:rFonts w:ascii="Calibri" w:hAnsi="Calibri" w:cs="Calibri"/>
        </w:rPr>
        <w:t>we care for babies and toddler</w:t>
      </w:r>
      <w:r w:rsidR="00EA20DD">
        <w:rPr>
          <w:rFonts w:ascii="Calibri" w:hAnsi="Calibri" w:cs="Calibri"/>
        </w:rPr>
        <w:t>s</w:t>
      </w:r>
      <w:r w:rsidRPr="00031F7A">
        <w:rPr>
          <w:rFonts w:ascii="Calibri" w:hAnsi="Calibri" w:cs="Calibri"/>
        </w:rPr>
        <w:t xml:space="preserve"> under the age of two as well as pre-school children. </w:t>
      </w:r>
    </w:p>
    <w:p w14:paraId="4F1369E1" w14:textId="77777777" w:rsidR="00A15EBE" w:rsidRPr="00031F7A" w:rsidRDefault="00A15EBE" w:rsidP="00586810">
      <w:pPr>
        <w:jc w:val="both"/>
        <w:rPr>
          <w:rFonts w:ascii="Calibri" w:hAnsi="Calibri" w:cs="Calibri"/>
        </w:rPr>
      </w:pPr>
    </w:p>
    <w:p w14:paraId="36D1C5CA" w14:textId="77777777" w:rsidR="00A15EBE" w:rsidRPr="00031F7A" w:rsidRDefault="00A15EBE" w:rsidP="00586810">
      <w:pPr>
        <w:jc w:val="both"/>
        <w:rPr>
          <w:rFonts w:ascii="Calibri" w:hAnsi="Calibri" w:cs="Calibri"/>
        </w:rPr>
      </w:pPr>
      <w:r w:rsidRPr="00031F7A">
        <w:rPr>
          <w:rFonts w:ascii="Calibri" w:hAnsi="Calibri" w:cs="Calibri"/>
        </w:rPr>
        <w:t xml:space="preserve">We ensure their health, safety and well-being through the following: </w:t>
      </w:r>
    </w:p>
    <w:p w14:paraId="428A22E2" w14:textId="5511DCC3"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Implementing the EYFS requirements at all times and caring for babies and toddlers in a separate base room with a maximum number of </w:t>
      </w:r>
      <w:r w:rsidR="003C78BA">
        <w:rPr>
          <w:rFonts w:ascii="Calibri" w:hAnsi="Calibri" w:cs="Calibri"/>
          <w:b/>
          <w:i/>
        </w:rPr>
        <w:t>11</w:t>
      </w:r>
      <w:r w:rsidRPr="00031F7A">
        <w:rPr>
          <w:rFonts w:ascii="Calibri" w:hAnsi="Calibri" w:cs="Calibri"/>
        </w:rPr>
        <w:t xml:space="preserve"> children</w:t>
      </w:r>
      <w:r w:rsidR="003C78BA">
        <w:rPr>
          <w:rFonts w:ascii="Calibri" w:hAnsi="Calibri" w:cs="Calibri"/>
        </w:rPr>
        <w:t xml:space="preserve"> in </w:t>
      </w:r>
      <w:r w:rsidR="00532308">
        <w:rPr>
          <w:rFonts w:ascii="Calibri" w:hAnsi="Calibri" w:cs="Calibri"/>
        </w:rPr>
        <w:t>ladybirds</w:t>
      </w:r>
      <w:r w:rsidR="00875868">
        <w:rPr>
          <w:rFonts w:ascii="Calibri" w:hAnsi="Calibri" w:cs="Calibri"/>
        </w:rPr>
        <w:t xml:space="preserve"> room and </w:t>
      </w:r>
      <w:r w:rsidR="00875868" w:rsidRPr="00532308">
        <w:rPr>
          <w:rFonts w:ascii="Calibri" w:hAnsi="Calibri" w:cs="Calibri"/>
          <w:b/>
          <w:bCs/>
        </w:rPr>
        <w:t>6</w:t>
      </w:r>
      <w:r w:rsidR="00875868">
        <w:rPr>
          <w:rFonts w:ascii="Calibri" w:hAnsi="Calibri" w:cs="Calibri"/>
        </w:rPr>
        <w:t xml:space="preserve"> in the </w:t>
      </w:r>
      <w:r w:rsidR="00532308">
        <w:rPr>
          <w:rFonts w:ascii="Calibri" w:hAnsi="Calibri" w:cs="Calibri"/>
        </w:rPr>
        <w:t>caterpillar</w:t>
      </w:r>
      <w:r w:rsidR="00875868">
        <w:rPr>
          <w:rFonts w:ascii="Calibri" w:hAnsi="Calibri" w:cs="Calibri"/>
        </w:rPr>
        <w:t xml:space="preserve"> room</w:t>
      </w:r>
      <w:r w:rsidRPr="00031F7A">
        <w:rPr>
          <w:rFonts w:ascii="Calibri" w:hAnsi="Calibri" w:cs="Calibri"/>
        </w:rPr>
        <w:t xml:space="preserve"> </w:t>
      </w:r>
      <w:r w:rsidR="006A0AB2" w:rsidRPr="00031F7A">
        <w:rPr>
          <w:rFonts w:ascii="Calibri" w:hAnsi="Calibri" w:cs="Calibri"/>
        </w:rPr>
        <w:t xml:space="preserve">with </w:t>
      </w:r>
      <w:r w:rsidRPr="00031F7A">
        <w:rPr>
          <w:rFonts w:ascii="Calibri" w:hAnsi="Calibri" w:cs="Calibri"/>
        </w:rPr>
        <w:t>a minimum ratio of 1:3</w:t>
      </w:r>
    </w:p>
    <w:p w14:paraId="486905A7" w14:textId="425560BE" w:rsidR="00A15EBE" w:rsidRPr="00031F7A" w:rsidRDefault="00A15EBE" w:rsidP="002F20E1">
      <w:pPr>
        <w:numPr>
          <w:ilvl w:val="0"/>
          <w:numId w:val="101"/>
        </w:numPr>
        <w:jc w:val="both"/>
        <w:rPr>
          <w:rFonts w:ascii="Calibri" w:hAnsi="Calibri" w:cs="Calibri"/>
        </w:rPr>
      </w:pPr>
      <w:r w:rsidRPr="00031F7A">
        <w:rPr>
          <w:rFonts w:ascii="Calibri" w:hAnsi="Calibri" w:cs="Calibri"/>
        </w:rPr>
        <w:t>Allocating each baby</w:t>
      </w:r>
      <w:r w:rsidR="006A0AB2" w:rsidRPr="00031F7A">
        <w:rPr>
          <w:rFonts w:ascii="Calibri" w:hAnsi="Calibri" w:cs="Calibri"/>
        </w:rPr>
        <w:t xml:space="preserve"> and </w:t>
      </w:r>
      <w:r w:rsidRPr="00031F7A">
        <w:rPr>
          <w:rFonts w:ascii="Calibri" w:hAnsi="Calibri" w:cs="Calibri"/>
        </w:rPr>
        <w:t xml:space="preserve">toddler a key person </w:t>
      </w:r>
      <w:r w:rsidR="006A0AB2" w:rsidRPr="00031F7A">
        <w:rPr>
          <w:rFonts w:ascii="Calibri" w:hAnsi="Calibri" w:cs="Calibri"/>
        </w:rPr>
        <w:t xml:space="preserve">who works </w:t>
      </w:r>
      <w:r w:rsidRPr="00031F7A">
        <w:rPr>
          <w:rFonts w:ascii="Calibri" w:hAnsi="Calibri" w:cs="Calibri"/>
        </w:rPr>
        <w:t xml:space="preserve">in partnership with their parent to meet their individual needs and routines </w:t>
      </w:r>
    </w:p>
    <w:p w14:paraId="000AB170" w14:textId="0BAB5BCB"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Having well </w:t>
      </w:r>
      <w:r w:rsidRPr="00981BCF">
        <w:rPr>
          <w:rFonts w:ascii="Calibri" w:hAnsi="Calibri" w:cs="Calibri"/>
        </w:rPr>
        <w:t xml:space="preserve">qualified staff </w:t>
      </w:r>
      <w:r w:rsidR="002A3FD8" w:rsidRPr="00981BCF">
        <w:rPr>
          <w:rFonts w:ascii="Calibri" w:hAnsi="Calibri" w:cs="Calibri"/>
        </w:rPr>
        <w:t xml:space="preserve">who </w:t>
      </w:r>
      <w:r w:rsidRPr="00981BCF">
        <w:rPr>
          <w:rFonts w:ascii="Calibri" w:hAnsi="Calibri" w:cs="Calibri"/>
        </w:rPr>
        <w:t>understand</w:t>
      </w:r>
      <w:r w:rsidRPr="00031F7A">
        <w:rPr>
          <w:rFonts w:ascii="Calibri" w:hAnsi="Calibri" w:cs="Calibri"/>
        </w:rPr>
        <w:t xml:space="preserve"> the needs of babies and toddlers, ensuring that at least half of the staff team caring for children under the age of two have undertaken specific training for working with babies</w:t>
      </w:r>
    </w:p>
    <w:p w14:paraId="3545BA07" w14:textId="77777777"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Ensuring babies and toddlers have opportunities to see and play with older children whilst at nursery</w:t>
      </w:r>
    </w:p>
    <w:p w14:paraId="4EFE7C0E" w14:textId="5AD75C57" w:rsidR="00A15EBE" w:rsidRPr="00031F7A" w:rsidRDefault="00A15EBE" w:rsidP="002F20E1">
      <w:pPr>
        <w:numPr>
          <w:ilvl w:val="0"/>
          <w:numId w:val="101"/>
        </w:numPr>
        <w:jc w:val="both"/>
        <w:rPr>
          <w:rFonts w:ascii="Calibri" w:hAnsi="Calibri" w:cs="Calibri"/>
        </w:rPr>
      </w:pPr>
      <w:r w:rsidRPr="00031F7A">
        <w:rPr>
          <w:rFonts w:ascii="Calibri" w:hAnsi="Calibri" w:cs="Calibri"/>
        </w:rPr>
        <w:t>Toddlers transitioning to the older age groups</w:t>
      </w:r>
      <w:r w:rsidR="00F11FA0" w:rsidRPr="00031F7A">
        <w:rPr>
          <w:rFonts w:ascii="Calibri" w:hAnsi="Calibri" w:cs="Calibri"/>
        </w:rPr>
        <w:t xml:space="preserve"> or </w:t>
      </w:r>
      <w:r w:rsidRPr="00031F7A">
        <w:rPr>
          <w:rFonts w:ascii="Calibri" w:hAnsi="Calibri" w:cs="Calibri"/>
        </w:rPr>
        <w:t>rooms when assessed as appropriate (see separate Transition</w:t>
      </w:r>
      <w:r w:rsidR="00812788" w:rsidRPr="00031F7A">
        <w:rPr>
          <w:rFonts w:ascii="Calibri" w:hAnsi="Calibri" w:cs="Calibri"/>
        </w:rPr>
        <w:t>s</w:t>
      </w:r>
      <w:r w:rsidRPr="00031F7A">
        <w:rPr>
          <w:rFonts w:ascii="Calibri" w:hAnsi="Calibri" w:cs="Calibri"/>
        </w:rPr>
        <w:t xml:space="preserve"> </w:t>
      </w:r>
      <w:r w:rsidR="00812788" w:rsidRPr="00031F7A">
        <w:rPr>
          <w:rFonts w:ascii="Calibri" w:hAnsi="Calibri" w:cs="Calibri"/>
        </w:rPr>
        <w:t>p</w:t>
      </w:r>
      <w:r w:rsidRPr="00031F7A">
        <w:rPr>
          <w:rFonts w:ascii="Calibri" w:hAnsi="Calibri" w:cs="Calibri"/>
        </w:rPr>
        <w:t>olicy)</w:t>
      </w:r>
    </w:p>
    <w:p w14:paraId="13EA0094" w14:textId="4376A05A" w:rsidR="00A15EBE" w:rsidRPr="00031F7A" w:rsidRDefault="00A15EBE" w:rsidP="002F20E1">
      <w:pPr>
        <w:numPr>
          <w:ilvl w:val="0"/>
          <w:numId w:val="101"/>
        </w:numPr>
        <w:jc w:val="both"/>
        <w:rPr>
          <w:rFonts w:ascii="Calibri" w:hAnsi="Calibri" w:cs="Calibri"/>
          <w:b/>
        </w:rPr>
      </w:pPr>
      <w:r w:rsidRPr="00031F7A">
        <w:rPr>
          <w:rFonts w:ascii="Calibri" w:hAnsi="Calibri" w:cs="Calibri"/>
        </w:rPr>
        <w:t xml:space="preserve">Staff supervising all babies and toddlers and organising the environment to support both non-mobile and mobile babies and toddlers. </w:t>
      </w:r>
    </w:p>
    <w:p w14:paraId="1324D8ED" w14:textId="77777777" w:rsidR="00A15EBE" w:rsidRPr="00031F7A" w:rsidRDefault="00A15EBE" w:rsidP="00586810">
      <w:pPr>
        <w:ind w:left="720"/>
        <w:jc w:val="both"/>
        <w:rPr>
          <w:rFonts w:ascii="Calibri" w:hAnsi="Calibri" w:cs="Calibri"/>
          <w:b/>
        </w:rPr>
      </w:pPr>
    </w:p>
    <w:p w14:paraId="07A2C78E" w14:textId="77777777" w:rsidR="00A15EBE" w:rsidRPr="00031F7A" w:rsidRDefault="00A15EBE" w:rsidP="00586810">
      <w:pPr>
        <w:jc w:val="both"/>
        <w:rPr>
          <w:rFonts w:ascii="Calibri" w:hAnsi="Calibri" w:cs="Calibri"/>
        </w:rPr>
      </w:pPr>
      <w:r w:rsidRPr="00031F7A">
        <w:rPr>
          <w:rFonts w:ascii="Calibri" w:hAnsi="Calibri" w:cs="Calibri"/>
          <w:b/>
        </w:rPr>
        <w:t xml:space="preserve">Environment </w:t>
      </w:r>
      <w:r w:rsidRPr="00031F7A">
        <w:rPr>
          <w:rFonts w:ascii="Calibri" w:hAnsi="Calibri" w:cs="Calibri"/>
        </w:rPr>
        <w:t xml:space="preserve">  </w:t>
      </w:r>
    </w:p>
    <w:p w14:paraId="0ACE42B2" w14:textId="52C7245D"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The environment, equipment and resources are risk assessed and checked daily before the children access the rooms</w:t>
      </w:r>
      <w:r w:rsidR="00F547B5" w:rsidRPr="00031F7A">
        <w:rPr>
          <w:rFonts w:ascii="Calibri" w:hAnsi="Calibri" w:cs="Calibri"/>
        </w:rPr>
        <w:t xml:space="preserve"> or </w:t>
      </w:r>
      <w:r w:rsidRPr="00031F7A">
        <w:rPr>
          <w:rFonts w:ascii="Calibri" w:hAnsi="Calibri" w:cs="Calibri"/>
        </w:rPr>
        <w:t xml:space="preserve">area. This includes checking the stability of cots and areas around, low/highchairs and ensuring restraints on these, pushchairs and prams are intact and working </w:t>
      </w:r>
    </w:p>
    <w:p w14:paraId="25E14B4E" w14:textId="77777777"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All doors are fitted with viewing panels and door finger-guards to prevent accidents</w:t>
      </w:r>
    </w:p>
    <w:p w14:paraId="4F12C25B" w14:textId="77777777"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 xml:space="preserve">Outdoor shoes are removed or covered when entering the baby and toddler area(s). Staff remind parents and visitors to adhere to this procedure.  Flooring is cleaned regularly  </w:t>
      </w:r>
    </w:p>
    <w:p w14:paraId="1DB700CA" w14:textId="77777777"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Sterilisers are washed out and cleaned daily</w:t>
      </w:r>
    </w:p>
    <w:p w14:paraId="10A61629" w14:textId="77777777"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 xml:space="preserve">Large pieces of furniture are fixed to the walls to stop them falling on top of babies and young children  </w:t>
      </w:r>
    </w:p>
    <w:p w14:paraId="4EACCF07" w14:textId="77777777" w:rsidR="00A15EBE" w:rsidRPr="00031F7A" w:rsidRDefault="00A15EBE" w:rsidP="002F20E1">
      <w:pPr>
        <w:pStyle w:val="ListParagraph"/>
        <w:numPr>
          <w:ilvl w:val="0"/>
          <w:numId w:val="205"/>
        </w:numPr>
        <w:jc w:val="both"/>
        <w:rPr>
          <w:rFonts w:ascii="Calibri" w:hAnsi="Calibri" w:cs="Calibri"/>
        </w:rPr>
      </w:pPr>
      <w:r w:rsidRPr="00031F7A">
        <w:rPr>
          <w:rFonts w:ascii="Calibri" w:hAnsi="Calibri" w:cs="Calibri"/>
        </w:rPr>
        <w:t xml:space="preserve">Play and learning is planned in line with children’s individual interests and the EYFS learning and development requirements. </w:t>
      </w:r>
    </w:p>
    <w:p w14:paraId="568F18DB" w14:textId="77777777" w:rsidR="00A15EBE" w:rsidRPr="00031F7A" w:rsidRDefault="00A15EBE" w:rsidP="00586810">
      <w:pPr>
        <w:ind w:left="360"/>
        <w:jc w:val="both"/>
        <w:rPr>
          <w:rFonts w:ascii="Calibri" w:hAnsi="Calibri" w:cs="Calibri"/>
          <w:b/>
        </w:rPr>
      </w:pPr>
    </w:p>
    <w:p w14:paraId="4AB9772E" w14:textId="77777777" w:rsidR="00A15EBE" w:rsidRPr="00031F7A" w:rsidRDefault="00A15EBE" w:rsidP="00586810">
      <w:pPr>
        <w:jc w:val="both"/>
        <w:rPr>
          <w:rFonts w:ascii="Calibri" w:hAnsi="Calibri" w:cs="Calibri"/>
          <w:b/>
        </w:rPr>
      </w:pPr>
      <w:r w:rsidRPr="00031F7A">
        <w:rPr>
          <w:rFonts w:ascii="Calibri" w:hAnsi="Calibri" w:cs="Calibri"/>
          <w:b/>
        </w:rPr>
        <w:t xml:space="preserve">Resources </w:t>
      </w:r>
    </w:p>
    <w:p w14:paraId="481DEF96" w14:textId="4CDC515D" w:rsidR="00A15EBE" w:rsidRPr="00031F7A" w:rsidRDefault="00A15EBE" w:rsidP="002F20E1">
      <w:pPr>
        <w:numPr>
          <w:ilvl w:val="0"/>
          <w:numId w:val="101"/>
        </w:numPr>
        <w:jc w:val="both"/>
        <w:rPr>
          <w:rFonts w:ascii="Calibri" w:hAnsi="Calibri" w:cs="Calibri"/>
        </w:rPr>
      </w:pPr>
      <w:r w:rsidRPr="00031F7A">
        <w:rPr>
          <w:rFonts w:ascii="Calibri" w:hAnsi="Calibri" w:cs="Calibri"/>
        </w:rPr>
        <w:t>Care is taken to ensure that babies and toddlers do not have access to resources</w:t>
      </w:r>
      <w:r w:rsidR="00B87264" w:rsidRPr="00031F7A">
        <w:rPr>
          <w:rFonts w:ascii="Calibri" w:hAnsi="Calibri" w:cs="Calibri"/>
        </w:rPr>
        <w:t xml:space="preserve"> or </w:t>
      </w:r>
      <w:r w:rsidRPr="00031F7A">
        <w:rPr>
          <w:rFonts w:ascii="Calibri" w:hAnsi="Calibri" w:cs="Calibri"/>
        </w:rPr>
        <w:t>activities containing small pieces, which may be swallowed or otherwise injure the child</w:t>
      </w:r>
    </w:p>
    <w:p w14:paraId="3F7D1918"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Babies and toddlers are closely supervised during all activities </w:t>
      </w:r>
    </w:p>
    <w:p w14:paraId="3D389220" w14:textId="2FE17B4D" w:rsidR="00A15EBE" w:rsidRPr="00031F7A" w:rsidRDefault="00A15EBE" w:rsidP="002F20E1">
      <w:pPr>
        <w:numPr>
          <w:ilvl w:val="0"/>
          <w:numId w:val="101"/>
        </w:numPr>
        <w:jc w:val="both"/>
        <w:rPr>
          <w:rFonts w:ascii="Calibri" w:hAnsi="Calibri" w:cs="Calibri"/>
        </w:rPr>
      </w:pPr>
      <w:r w:rsidRPr="00031F7A">
        <w:rPr>
          <w:rFonts w:ascii="Calibri" w:hAnsi="Calibri" w:cs="Calibri"/>
        </w:rPr>
        <w:t>Resources and equipment that babies and young children have placed in their mouth are cleaned</w:t>
      </w:r>
      <w:r w:rsidR="00B87264" w:rsidRPr="00031F7A">
        <w:rPr>
          <w:rFonts w:ascii="Calibri" w:hAnsi="Calibri" w:cs="Calibri"/>
        </w:rPr>
        <w:t xml:space="preserve"> and/or </w:t>
      </w:r>
      <w:r w:rsidRPr="00031F7A">
        <w:rPr>
          <w:rFonts w:ascii="Calibri" w:hAnsi="Calibri" w:cs="Calibri"/>
        </w:rPr>
        <w:t xml:space="preserve">sterilised after use </w:t>
      </w:r>
    </w:p>
    <w:p w14:paraId="3E4A9863"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All resources are frequently cleaned</w:t>
      </w:r>
    </w:p>
    <w:p w14:paraId="4EC4E1BC"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lastRenderedPageBreak/>
        <w:t>Soft furnishings are frequently cleaned</w:t>
      </w:r>
    </w:p>
    <w:p w14:paraId="7214C5FB" w14:textId="64FE0571" w:rsidR="00A15EBE" w:rsidRPr="00031F7A" w:rsidRDefault="0041179E" w:rsidP="002F20E1">
      <w:pPr>
        <w:numPr>
          <w:ilvl w:val="0"/>
          <w:numId w:val="101"/>
        </w:numPr>
        <w:jc w:val="both"/>
        <w:rPr>
          <w:rFonts w:ascii="Calibri" w:hAnsi="Calibri" w:cs="Calibri"/>
        </w:rPr>
      </w:pPr>
      <w:r w:rsidRPr="00031F7A">
        <w:rPr>
          <w:rStyle w:val="cf01"/>
          <w:rFonts w:asciiTheme="minorHAnsi" w:hAnsiTheme="minorHAnsi" w:cstheme="minorHAnsi"/>
          <w:sz w:val="24"/>
          <w:szCs w:val="24"/>
        </w:rPr>
        <w:t>T</w:t>
      </w:r>
      <w:r w:rsidR="00B70D61" w:rsidRPr="00031F7A">
        <w:rPr>
          <w:rStyle w:val="cf01"/>
          <w:rFonts w:asciiTheme="minorHAnsi" w:hAnsiTheme="minorHAnsi" w:cstheme="minorHAnsi"/>
          <w:sz w:val="24"/>
          <w:szCs w:val="24"/>
        </w:rPr>
        <w:t>he use of resources that restrict babies movement such as baby walkers, pushchairs, jumparoos</w:t>
      </w:r>
      <w:r w:rsidRPr="00031F7A">
        <w:rPr>
          <w:rStyle w:val="cf01"/>
          <w:rFonts w:asciiTheme="minorHAnsi" w:hAnsiTheme="minorHAnsi" w:cstheme="minorHAnsi"/>
          <w:sz w:val="24"/>
          <w:szCs w:val="24"/>
        </w:rPr>
        <w:t>,</w:t>
      </w:r>
      <w:r w:rsidR="00B70D61" w:rsidRPr="00031F7A">
        <w:rPr>
          <w:rStyle w:val="cf01"/>
          <w:rFonts w:asciiTheme="minorHAnsi" w:hAnsiTheme="minorHAnsi" w:cstheme="minorHAnsi"/>
          <w:sz w:val="24"/>
          <w:szCs w:val="24"/>
        </w:rPr>
        <w:t xml:space="preserve"> etc will not be used on a regular basis</w:t>
      </w:r>
      <w:r w:rsidRPr="00031F7A">
        <w:rPr>
          <w:rStyle w:val="cf01"/>
          <w:rFonts w:asciiTheme="minorHAnsi" w:hAnsiTheme="minorHAnsi" w:cstheme="minorHAnsi"/>
          <w:sz w:val="24"/>
          <w:szCs w:val="24"/>
        </w:rPr>
        <w:t xml:space="preserve"> because </w:t>
      </w:r>
      <w:r w:rsidR="00A15EBE" w:rsidRPr="00031F7A">
        <w:rPr>
          <w:rFonts w:ascii="Calibri" w:hAnsi="Calibri" w:cs="Calibri"/>
        </w:rPr>
        <w:t>these can contribute to delayed physical development. We follow NHS guidelines which recommends that if these resources are to be used then it should be for no more than 20 minutes at a time.</w:t>
      </w:r>
      <w:r w:rsidR="00A15EBE" w:rsidRPr="00031F7A">
        <w:rPr>
          <w:rFonts w:ascii="Calibri" w:hAnsi="Calibri" w:cs="Calibri"/>
          <w:b/>
        </w:rPr>
        <w:t xml:space="preserve"> </w:t>
      </w:r>
    </w:p>
    <w:p w14:paraId="21FC2279"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470AD475" w14:textId="77777777" w:rsidR="000026EC" w:rsidRDefault="00A15EBE" w:rsidP="00586810">
      <w:pPr>
        <w:jc w:val="both"/>
        <w:rPr>
          <w:rFonts w:ascii="Calibri" w:hAnsi="Calibri" w:cs="Calibri"/>
          <w:b/>
        </w:rPr>
      </w:pPr>
      <w:r w:rsidRPr="00031F7A">
        <w:rPr>
          <w:rFonts w:ascii="Calibri" w:hAnsi="Calibri" w:cs="Calibri"/>
          <w:b/>
        </w:rPr>
        <w:t xml:space="preserve">Intimate </w:t>
      </w:r>
      <w:r w:rsidR="005B182B">
        <w:rPr>
          <w:rFonts w:ascii="Calibri" w:hAnsi="Calibri" w:cs="Calibri"/>
          <w:b/>
        </w:rPr>
        <w:t>c</w:t>
      </w:r>
      <w:r w:rsidRPr="00031F7A">
        <w:rPr>
          <w:rFonts w:ascii="Calibri" w:hAnsi="Calibri" w:cs="Calibri"/>
          <w:b/>
        </w:rPr>
        <w:t>are</w:t>
      </w:r>
    </w:p>
    <w:p w14:paraId="60C35233" w14:textId="7AA94FF0" w:rsidR="00A15EBE" w:rsidRPr="000026EC" w:rsidRDefault="000026EC" w:rsidP="000026EC">
      <w:pPr>
        <w:pStyle w:val="ListParagraph"/>
        <w:numPr>
          <w:ilvl w:val="0"/>
          <w:numId w:val="303"/>
        </w:numPr>
        <w:jc w:val="both"/>
        <w:rPr>
          <w:rFonts w:ascii="Calibri" w:hAnsi="Calibri" w:cs="Calibri"/>
        </w:rPr>
      </w:pPr>
      <w:r w:rsidRPr="000026EC">
        <w:rPr>
          <w:rFonts w:ascii="Calibri" w:hAnsi="Calibri" w:cs="Calibri"/>
        </w:rPr>
        <w:t>Babies’/toddlers’ privacy is considered and balanced with safeguarding and support needs when changing nappies and toileting</w:t>
      </w:r>
    </w:p>
    <w:p w14:paraId="40354AFD"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Babies and toddlers have their nappies changed according to their individual needs and requirements by their key person, wherever possible. Checks are documented with the time and staff initials and information is shared with parents</w:t>
      </w:r>
    </w:p>
    <w:p w14:paraId="578AAB4B" w14:textId="00239E3D" w:rsidR="00A15EBE" w:rsidRPr="00031F7A" w:rsidRDefault="00A15EBE" w:rsidP="002F20E1">
      <w:pPr>
        <w:numPr>
          <w:ilvl w:val="0"/>
          <w:numId w:val="101"/>
        </w:numPr>
        <w:jc w:val="both"/>
        <w:rPr>
          <w:rFonts w:ascii="Calibri" w:hAnsi="Calibri" w:cs="Calibri"/>
        </w:rPr>
      </w:pPr>
      <w:r w:rsidRPr="00031F7A">
        <w:rPr>
          <w:rFonts w:ascii="Calibri" w:hAnsi="Calibri" w:cs="Calibri"/>
        </w:rPr>
        <w:t>When developmentally appropriate, we work closely with parents to sensitively support toilet training in a way that suits the individual needs of the child</w:t>
      </w:r>
    </w:p>
    <w:p w14:paraId="7DDA3ED9"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Potties are washed and disinfected after every use. Changing mats are wiped with anti-bacterial cleanser before and after every nappy change</w:t>
      </w:r>
    </w:p>
    <w:p w14:paraId="38AA0C89"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Staff ensure all the equipment is ready before babies and toddlers are placed on the changing mat</w:t>
      </w:r>
    </w:p>
    <w:p w14:paraId="6EAFA76D" w14:textId="77777777"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No child is ever left unattended during nappy changing time</w:t>
      </w:r>
    </w:p>
    <w:p w14:paraId="63B7019F" w14:textId="77777777"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 xml:space="preserve">Intimate care times are seen as opportunities for one-to-one interactions </w:t>
      </w:r>
    </w:p>
    <w:p w14:paraId="7EC628DE" w14:textId="31089699"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 xml:space="preserve">Staff do not change nappies whilst pregnant until a risk assessment has been discussed and conducted. Students only change nappies with the support and close supervision of a qualified member of staff (see separate Student </w:t>
      </w:r>
      <w:r w:rsidR="00812788" w:rsidRPr="00031F7A">
        <w:rPr>
          <w:rFonts w:ascii="Calibri" w:hAnsi="Calibri" w:cs="Calibri"/>
        </w:rPr>
        <w:t>p</w:t>
      </w:r>
      <w:r w:rsidRPr="00031F7A">
        <w:rPr>
          <w:rFonts w:ascii="Calibri" w:hAnsi="Calibri" w:cs="Calibri"/>
        </w:rPr>
        <w:t>olicy)</w:t>
      </w:r>
    </w:p>
    <w:p w14:paraId="131AD35F" w14:textId="38D5A6C9"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Cameras</w:t>
      </w:r>
      <w:r w:rsidR="00F049A6" w:rsidRPr="00031F7A">
        <w:rPr>
          <w:rFonts w:ascii="Calibri" w:hAnsi="Calibri" w:cs="Calibri"/>
        </w:rPr>
        <w:t>,</w:t>
      </w:r>
      <w:r w:rsidRPr="00031F7A">
        <w:rPr>
          <w:rFonts w:ascii="Calibri" w:hAnsi="Calibri" w:cs="Calibri"/>
        </w:rPr>
        <w:t xml:space="preserve"> mobile phones</w:t>
      </w:r>
      <w:r w:rsidR="00F049A6" w:rsidRPr="00031F7A">
        <w:rPr>
          <w:rFonts w:ascii="Calibri" w:hAnsi="Calibri" w:cs="Calibri"/>
        </w:rPr>
        <w:t xml:space="preserve"> and other </w:t>
      </w:r>
      <w:r w:rsidR="00F7206F" w:rsidRPr="00031F7A">
        <w:rPr>
          <w:rFonts w:asciiTheme="minorHAnsi" w:hAnsiTheme="minorHAnsi" w:cstheme="minorHAnsi"/>
        </w:rPr>
        <w:t xml:space="preserve">electronic devices with imaging and sharing capabilities </w:t>
      </w:r>
      <w:r w:rsidRPr="00031F7A">
        <w:rPr>
          <w:rFonts w:ascii="Calibri" w:hAnsi="Calibri" w:cs="Calibri"/>
        </w:rPr>
        <w:t xml:space="preserve">are not permitted in toilet and nappy changing areas </w:t>
      </w:r>
    </w:p>
    <w:p w14:paraId="072BADC5" w14:textId="77777777"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Nappy sacks and creams are not left in reach of babies and children</w:t>
      </w:r>
    </w:p>
    <w:p w14:paraId="31B61245" w14:textId="5BB61919"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We always follow systems in place to ensure there is an adequate supply of clean bedding, towels and spare clothes</w:t>
      </w:r>
      <w:r w:rsidR="00812788" w:rsidRPr="00031F7A">
        <w:rPr>
          <w:rFonts w:ascii="Calibri" w:hAnsi="Calibri" w:cs="Calibri"/>
        </w:rPr>
        <w:t>.</w:t>
      </w:r>
    </w:p>
    <w:p w14:paraId="30E7A148" w14:textId="77777777" w:rsidR="00A15EBE" w:rsidRPr="00031F7A" w:rsidRDefault="00A15EBE" w:rsidP="00586810">
      <w:pPr>
        <w:ind w:left="360"/>
        <w:jc w:val="both"/>
        <w:rPr>
          <w:rFonts w:ascii="Calibri" w:hAnsi="Calibri" w:cs="Calibri"/>
        </w:rPr>
      </w:pPr>
    </w:p>
    <w:p w14:paraId="4123142F" w14:textId="769059EB" w:rsidR="00A15EBE" w:rsidRPr="00031F7A" w:rsidRDefault="00A15EBE" w:rsidP="00586810">
      <w:pPr>
        <w:jc w:val="both"/>
        <w:rPr>
          <w:rFonts w:ascii="Calibri" w:hAnsi="Calibri" w:cs="Calibri"/>
        </w:rPr>
      </w:pPr>
      <w:r w:rsidRPr="00031F7A">
        <w:rPr>
          <w:rFonts w:ascii="Calibri" w:hAnsi="Calibri" w:cs="Calibri"/>
        </w:rPr>
        <w:t>See separate Nappy changing policy</w:t>
      </w:r>
      <w:r w:rsidR="00746489" w:rsidRPr="00031F7A">
        <w:rPr>
          <w:rFonts w:ascii="Calibri" w:hAnsi="Calibri" w:cs="Calibri"/>
        </w:rPr>
        <w:t xml:space="preserve"> and </w:t>
      </w:r>
      <w:r w:rsidR="008801BC" w:rsidRPr="00031F7A">
        <w:rPr>
          <w:rFonts w:ascii="Calibri" w:hAnsi="Calibri" w:cs="Calibri"/>
        </w:rPr>
        <w:t>R</w:t>
      </w:r>
      <w:r w:rsidR="00116328" w:rsidRPr="00031F7A">
        <w:rPr>
          <w:rFonts w:ascii="Calibri" w:hAnsi="Calibri" w:cs="Calibri"/>
        </w:rPr>
        <w:t>espectful i</w:t>
      </w:r>
      <w:r w:rsidR="00746489" w:rsidRPr="00031F7A">
        <w:rPr>
          <w:rFonts w:ascii="Calibri" w:hAnsi="Calibri" w:cs="Calibri"/>
        </w:rPr>
        <w:t>ntimate care policy</w:t>
      </w:r>
      <w:r w:rsidRPr="00031F7A">
        <w:rPr>
          <w:rFonts w:ascii="Calibri" w:hAnsi="Calibri" w:cs="Calibri"/>
        </w:rPr>
        <w:t>.</w:t>
      </w:r>
    </w:p>
    <w:p w14:paraId="79CA1E6C" w14:textId="77777777" w:rsidR="00A15EBE" w:rsidRPr="00031F7A" w:rsidRDefault="00A15EBE" w:rsidP="00586810">
      <w:pPr>
        <w:jc w:val="both"/>
        <w:rPr>
          <w:rFonts w:ascii="Calibri" w:hAnsi="Calibri" w:cs="Calibri"/>
          <w:b/>
        </w:rPr>
      </w:pPr>
    </w:p>
    <w:p w14:paraId="59FDFCC9" w14:textId="77777777" w:rsidR="00A15EBE" w:rsidRPr="00031F7A" w:rsidRDefault="00A15EBE" w:rsidP="00586810">
      <w:pPr>
        <w:jc w:val="both"/>
        <w:rPr>
          <w:rFonts w:ascii="Calibri" w:hAnsi="Calibri" w:cs="Calibri"/>
          <w:b/>
        </w:rPr>
      </w:pPr>
      <w:r w:rsidRPr="00031F7A">
        <w:rPr>
          <w:rFonts w:ascii="Calibri" w:hAnsi="Calibri" w:cs="Calibri"/>
          <w:b/>
        </w:rPr>
        <w:t>Sleep</w:t>
      </w:r>
    </w:p>
    <w:p w14:paraId="6CC5C61A" w14:textId="709777F0" w:rsidR="0011708B" w:rsidRPr="00031F7A" w:rsidRDefault="005A243B" w:rsidP="002F20E1">
      <w:pPr>
        <w:numPr>
          <w:ilvl w:val="0"/>
          <w:numId w:val="101"/>
        </w:numPr>
        <w:jc w:val="both"/>
        <w:rPr>
          <w:rFonts w:ascii="Calibri" w:hAnsi="Calibri" w:cs="Calibri"/>
        </w:rPr>
      </w:pPr>
      <w:r w:rsidRPr="00031F7A">
        <w:rPr>
          <w:rFonts w:ascii="Calibri" w:hAnsi="Calibri" w:cs="Calibri"/>
        </w:rPr>
        <w:t xml:space="preserve">We follow </w:t>
      </w:r>
      <w:r w:rsidRPr="00981BCF">
        <w:rPr>
          <w:rFonts w:ascii="Calibri" w:hAnsi="Calibri" w:cs="Calibri"/>
        </w:rPr>
        <w:t xml:space="preserve">NHS </w:t>
      </w:r>
      <w:r w:rsidR="00CD4B33" w:rsidRPr="00981BCF">
        <w:rPr>
          <w:rFonts w:ascii="Calibri" w:hAnsi="Calibri" w:cs="Calibri"/>
        </w:rPr>
        <w:t xml:space="preserve">and Lullaby Trust </w:t>
      </w:r>
      <w:r w:rsidRPr="00981BCF">
        <w:rPr>
          <w:rFonts w:ascii="Calibri" w:hAnsi="Calibri" w:cs="Calibri"/>
        </w:rPr>
        <w:t>guidance</w:t>
      </w:r>
      <w:r w:rsidR="001E24EE" w:rsidRPr="00031F7A">
        <w:rPr>
          <w:rFonts w:ascii="Calibri" w:hAnsi="Calibri" w:cs="Calibri"/>
        </w:rPr>
        <w:t xml:space="preserve"> to reduce the risk of sudden infant death syndrome (SIDS)</w:t>
      </w:r>
    </w:p>
    <w:p w14:paraId="7FD7860E" w14:textId="717A49FF" w:rsidR="00A15EBE" w:rsidRPr="00031F7A" w:rsidRDefault="00A15EBE" w:rsidP="002F20E1">
      <w:pPr>
        <w:numPr>
          <w:ilvl w:val="0"/>
          <w:numId w:val="101"/>
        </w:numPr>
        <w:jc w:val="both"/>
        <w:rPr>
          <w:rFonts w:ascii="Calibri" w:hAnsi="Calibri" w:cs="Calibri"/>
        </w:rPr>
      </w:pPr>
      <w:r w:rsidRPr="00031F7A">
        <w:rPr>
          <w:rFonts w:ascii="Calibri" w:hAnsi="Calibri" w:cs="Calibri"/>
        </w:rPr>
        <w:t>Each baby</w:t>
      </w:r>
      <w:r w:rsidR="00812788" w:rsidRPr="00031F7A">
        <w:rPr>
          <w:rFonts w:ascii="Calibri" w:hAnsi="Calibri" w:cs="Calibri"/>
        </w:rPr>
        <w:t xml:space="preserve"> and </w:t>
      </w:r>
      <w:r w:rsidRPr="00031F7A">
        <w:rPr>
          <w:rFonts w:ascii="Calibri" w:hAnsi="Calibri" w:cs="Calibri"/>
        </w:rPr>
        <w:t>toddler has labelled nursery bedding which is washed at least weekly and when necessary, this takes into account any allergies and irritation to soap powders and any individual needs</w:t>
      </w:r>
      <w:r w:rsidR="00812788" w:rsidRPr="00031F7A">
        <w:rPr>
          <w:rFonts w:ascii="Calibri" w:hAnsi="Calibri" w:cs="Calibri"/>
        </w:rPr>
        <w:t>.</w:t>
      </w:r>
      <w:r w:rsidRPr="00031F7A">
        <w:rPr>
          <w:rFonts w:ascii="Calibri" w:hAnsi="Calibri" w:cs="Calibri"/>
        </w:rPr>
        <w:t xml:space="preserve"> </w:t>
      </w:r>
      <w:r w:rsidR="00812788" w:rsidRPr="00031F7A">
        <w:rPr>
          <w:rFonts w:ascii="Calibri" w:hAnsi="Calibri" w:cs="Calibri"/>
        </w:rPr>
        <w:t>F</w:t>
      </w:r>
      <w:r w:rsidRPr="00031F7A">
        <w:rPr>
          <w:rFonts w:ascii="Calibri" w:hAnsi="Calibri" w:cs="Calibri"/>
        </w:rPr>
        <w:t>or example if a child prefers to sleep in a sleeping bag, we will ask parents to bring one from home</w:t>
      </w:r>
    </w:p>
    <w:p w14:paraId="0A3EBB87" w14:textId="5BE7031D" w:rsidR="00A15EBE" w:rsidRDefault="00A15EBE" w:rsidP="002F20E1">
      <w:pPr>
        <w:numPr>
          <w:ilvl w:val="0"/>
          <w:numId w:val="101"/>
        </w:numPr>
        <w:jc w:val="both"/>
        <w:rPr>
          <w:rFonts w:ascii="Calibri" w:hAnsi="Calibri" w:cs="Calibri"/>
        </w:rPr>
      </w:pPr>
      <w:r w:rsidRPr="00031F7A">
        <w:rPr>
          <w:rFonts w:ascii="Calibri" w:hAnsi="Calibri" w:cs="Calibri"/>
        </w:rPr>
        <w:t>All cot mattresses</w:t>
      </w:r>
      <w:r w:rsidR="00812788" w:rsidRPr="00031F7A">
        <w:rPr>
          <w:rFonts w:ascii="Calibri" w:hAnsi="Calibri" w:cs="Calibri"/>
        </w:rPr>
        <w:t xml:space="preserve"> and </w:t>
      </w:r>
      <w:r w:rsidRPr="00031F7A">
        <w:rPr>
          <w:rFonts w:ascii="Calibri" w:hAnsi="Calibri" w:cs="Calibri"/>
        </w:rPr>
        <w:t>sleep mats meet necessary safety standards</w:t>
      </w:r>
      <w:r w:rsidR="00F904A0" w:rsidRPr="00031F7A">
        <w:rPr>
          <w:rFonts w:ascii="Calibri" w:hAnsi="Calibri" w:cs="Calibri"/>
        </w:rPr>
        <w:t>. We u</w:t>
      </w:r>
      <w:r w:rsidR="005B79D8" w:rsidRPr="00031F7A">
        <w:rPr>
          <w:rFonts w:ascii="Calibri" w:hAnsi="Calibri" w:cs="Calibri"/>
        </w:rPr>
        <w:t>s</w:t>
      </w:r>
      <w:r w:rsidR="00F904A0" w:rsidRPr="00031F7A">
        <w:rPr>
          <w:rFonts w:ascii="Calibri" w:hAnsi="Calibri" w:cs="Calibri"/>
        </w:rPr>
        <w:t>e</w:t>
      </w:r>
      <w:r w:rsidR="005B79D8" w:rsidRPr="00031F7A">
        <w:rPr>
          <w:rFonts w:ascii="Calibri" w:hAnsi="Calibri" w:cs="Calibri"/>
        </w:rPr>
        <w:t xml:space="preserve"> </w:t>
      </w:r>
      <w:r w:rsidR="005B79D8" w:rsidRPr="00031F7A">
        <w:rPr>
          <w:rFonts w:ascii="Calibri" w:hAnsi="Calibri" w:cs="Calibri"/>
          <w:color w:val="2A2F33"/>
          <w:shd w:val="clear" w:color="auto" w:fill="FFFFFF"/>
        </w:rPr>
        <w:t>a firm and flat mattress</w:t>
      </w:r>
      <w:r w:rsidR="005B79D8" w:rsidRPr="00031F7A">
        <w:rPr>
          <w:rFonts w:ascii="Calibri" w:hAnsi="Calibri" w:cs="Calibri"/>
        </w:rPr>
        <w:t xml:space="preserve"> and waterproof mattress covers</w:t>
      </w:r>
    </w:p>
    <w:p w14:paraId="0B247C93" w14:textId="77777777" w:rsidR="00002162" w:rsidRPr="00031F7A" w:rsidRDefault="00002162" w:rsidP="00002162">
      <w:pPr>
        <w:ind w:left="720"/>
        <w:jc w:val="both"/>
        <w:rPr>
          <w:rFonts w:ascii="Calibri" w:hAnsi="Calibri" w:cs="Calibri"/>
        </w:rPr>
      </w:pPr>
    </w:p>
    <w:p w14:paraId="23ACE803"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3B4D76E2" w14:textId="7B75B28C" w:rsidR="00A15EBE" w:rsidRPr="00031F7A" w:rsidRDefault="00A15EBE" w:rsidP="002F20E1">
      <w:pPr>
        <w:numPr>
          <w:ilvl w:val="0"/>
          <w:numId w:val="101"/>
        </w:numPr>
        <w:jc w:val="both"/>
        <w:rPr>
          <w:rFonts w:ascii="Calibri" w:hAnsi="Calibri" w:cs="Calibri"/>
        </w:rPr>
      </w:pPr>
      <w:r w:rsidRPr="00031F7A">
        <w:rPr>
          <w:rFonts w:ascii="Calibri" w:hAnsi="Calibri" w:cs="Calibri"/>
        </w:rPr>
        <w:lastRenderedPageBreak/>
        <w:t xml:space="preserve">We also share safe sleep advice with parents </w:t>
      </w:r>
    </w:p>
    <w:p w14:paraId="25D693FF" w14:textId="14558688" w:rsidR="00A15EBE" w:rsidRPr="00031F7A" w:rsidRDefault="00A15EBE" w:rsidP="002F20E1">
      <w:pPr>
        <w:numPr>
          <w:ilvl w:val="0"/>
          <w:numId w:val="101"/>
        </w:numPr>
        <w:jc w:val="both"/>
        <w:rPr>
          <w:rFonts w:ascii="Calibri" w:hAnsi="Calibri" w:cs="Calibri"/>
        </w:rPr>
      </w:pPr>
      <w:r w:rsidRPr="00031F7A">
        <w:rPr>
          <w:rFonts w:ascii="Calibri" w:hAnsi="Calibri" w:cs="Calibri"/>
        </w:rPr>
        <w:t>We ensure that sheets or thin blankets come no higher than the baby</w:t>
      </w:r>
      <w:r w:rsidR="00805F61" w:rsidRPr="00031F7A">
        <w:rPr>
          <w:rFonts w:ascii="Calibri" w:hAnsi="Calibri" w:cs="Calibri"/>
        </w:rPr>
        <w:t>’</w:t>
      </w:r>
      <w:r w:rsidRPr="00031F7A">
        <w:rPr>
          <w:rFonts w:ascii="Calibri" w:hAnsi="Calibri" w:cs="Calibri"/>
        </w:rPr>
        <w:t>s shoulders, to prevent them wriggling under the covers. We make sure the covers are securely tucked in so they cannot slip over the baby</w:t>
      </w:r>
      <w:r w:rsidR="00805F61" w:rsidRPr="00031F7A">
        <w:rPr>
          <w:rFonts w:ascii="Calibri" w:hAnsi="Calibri" w:cs="Calibri"/>
        </w:rPr>
        <w:t>’</w:t>
      </w:r>
      <w:r w:rsidRPr="00031F7A">
        <w:rPr>
          <w:rFonts w:ascii="Calibri" w:hAnsi="Calibri" w:cs="Calibri"/>
        </w:rPr>
        <w:t>s head</w:t>
      </w:r>
    </w:p>
    <w:p w14:paraId="33F85396" w14:textId="23CDB8D7" w:rsidR="00A15EBE" w:rsidRPr="00031F7A" w:rsidRDefault="00A15EBE" w:rsidP="002F20E1">
      <w:pPr>
        <w:numPr>
          <w:ilvl w:val="0"/>
          <w:numId w:val="101"/>
        </w:numPr>
        <w:jc w:val="both"/>
        <w:rPr>
          <w:rFonts w:ascii="Calibri" w:hAnsi="Calibri" w:cs="Calibri"/>
        </w:rPr>
      </w:pPr>
      <w:r w:rsidRPr="00031F7A">
        <w:rPr>
          <w:rFonts w:ascii="Calibri" w:hAnsi="Calibri" w:cs="Calibri"/>
        </w:rPr>
        <w:t>Only sheets and blankets that are of good condition are used, any loose threads are removed</w:t>
      </w:r>
    </w:p>
    <w:p w14:paraId="58AB72F0" w14:textId="2638E527"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Cots are checked before use to ensure no items are within reach i.e. hanging over or beside the cot (fly nets, cables, cord blinds) </w:t>
      </w:r>
    </w:p>
    <w:p w14:paraId="44654C09" w14:textId="0A85886C" w:rsidR="00A15EBE" w:rsidRPr="00031F7A" w:rsidRDefault="00A15EBE" w:rsidP="002F20E1">
      <w:pPr>
        <w:numPr>
          <w:ilvl w:val="0"/>
          <w:numId w:val="101"/>
        </w:numPr>
        <w:jc w:val="both"/>
        <w:rPr>
          <w:rFonts w:ascii="Calibri" w:hAnsi="Calibri" w:cs="Calibri"/>
        </w:rPr>
      </w:pPr>
      <w:r w:rsidRPr="00031F7A">
        <w:rPr>
          <w:rFonts w:ascii="Calibri" w:hAnsi="Calibri" w:cs="Calibri"/>
        </w:rPr>
        <w:t>Babies sleeping outside have cat/fly nets over their prams and we ensure we only use prams that lie flat for sleeping so babies</w:t>
      </w:r>
      <w:r w:rsidR="000E50B6" w:rsidRPr="00031F7A">
        <w:rPr>
          <w:rFonts w:ascii="Calibri" w:hAnsi="Calibri" w:cs="Calibri"/>
        </w:rPr>
        <w:t xml:space="preserve"> and </w:t>
      </w:r>
      <w:r w:rsidRPr="00031F7A">
        <w:rPr>
          <w:rFonts w:ascii="Calibri" w:hAnsi="Calibri" w:cs="Calibri"/>
        </w:rPr>
        <w:t xml:space="preserve">toddlers are supported </w:t>
      </w:r>
    </w:p>
    <w:p w14:paraId="7D22CFDB" w14:textId="216B405C" w:rsidR="00A15EBE" w:rsidRPr="00031F7A" w:rsidRDefault="00A15EBE" w:rsidP="002F20E1">
      <w:pPr>
        <w:numPr>
          <w:ilvl w:val="0"/>
          <w:numId w:val="101"/>
        </w:numPr>
        <w:jc w:val="both"/>
        <w:rPr>
          <w:rFonts w:ascii="Calibri" w:hAnsi="Calibri" w:cs="Calibri"/>
        </w:rPr>
      </w:pPr>
      <w:r w:rsidRPr="00031F7A">
        <w:rPr>
          <w:rFonts w:ascii="Calibri" w:hAnsi="Calibri" w:cs="Calibri"/>
        </w:rPr>
        <w:t>Sleeping children are supervised at all times and checks are completed every 10 minutes. This may increase to five minutes for younger babies and/or new babies. Checks are documented with the time and staff initials on the sleep check form and times are shared with parent</w:t>
      </w:r>
      <w:r w:rsidR="000E50B6" w:rsidRPr="00031F7A">
        <w:rPr>
          <w:rFonts w:ascii="Calibri" w:hAnsi="Calibri" w:cs="Calibri"/>
        </w:rPr>
        <w:t>s</w:t>
      </w:r>
      <w:r w:rsidRPr="00031F7A">
        <w:rPr>
          <w:rFonts w:ascii="Calibri" w:hAnsi="Calibri" w:cs="Calibri"/>
        </w:rPr>
        <w:t>.</w:t>
      </w:r>
    </w:p>
    <w:p w14:paraId="3B8CF58D" w14:textId="3C476006" w:rsidR="00A15EBE" w:rsidRPr="00031F7A" w:rsidRDefault="00A15EBE" w:rsidP="00586810">
      <w:pPr>
        <w:jc w:val="both"/>
        <w:rPr>
          <w:rFonts w:ascii="Calibri" w:hAnsi="Calibri" w:cs="Calibri"/>
        </w:rPr>
      </w:pPr>
    </w:p>
    <w:p w14:paraId="193B91DD" w14:textId="4ABBF687" w:rsidR="009055C1" w:rsidRPr="00031F7A" w:rsidRDefault="009055C1" w:rsidP="00586810">
      <w:pPr>
        <w:jc w:val="both"/>
        <w:rPr>
          <w:rFonts w:ascii="Calibri" w:hAnsi="Calibri" w:cs="Calibri"/>
        </w:rPr>
      </w:pPr>
      <w:r w:rsidRPr="00031F7A">
        <w:rPr>
          <w:rFonts w:ascii="Calibri" w:hAnsi="Calibri" w:cs="Calibri"/>
        </w:rPr>
        <w:t>See separate Sleep policy.</w:t>
      </w:r>
    </w:p>
    <w:p w14:paraId="27ED8205" w14:textId="77777777" w:rsidR="009055C1" w:rsidRPr="00031F7A" w:rsidRDefault="009055C1" w:rsidP="00586810">
      <w:pPr>
        <w:jc w:val="both"/>
        <w:rPr>
          <w:rFonts w:ascii="Calibri" w:hAnsi="Calibri" w:cs="Calibri"/>
        </w:rPr>
      </w:pPr>
    </w:p>
    <w:p w14:paraId="29B4F8C4" w14:textId="77777777" w:rsidR="00A15EBE" w:rsidRPr="00031F7A" w:rsidRDefault="00A15EBE" w:rsidP="00586810">
      <w:pPr>
        <w:jc w:val="both"/>
        <w:rPr>
          <w:rFonts w:ascii="Calibri" w:hAnsi="Calibri" w:cs="Calibri"/>
          <w:b/>
        </w:rPr>
      </w:pPr>
      <w:r w:rsidRPr="00031F7A">
        <w:rPr>
          <w:rFonts w:ascii="Calibri" w:hAnsi="Calibri" w:cs="Calibri"/>
          <w:b/>
        </w:rPr>
        <w:t xml:space="preserve">Bottles  </w:t>
      </w:r>
    </w:p>
    <w:p w14:paraId="1EB8492D" w14:textId="39413B18"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Feeding times are seen as an opportunity for bonding between practitioner and child and</w:t>
      </w:r>
      <w:r w:rsidR="007A3663">
        <w:rPr>
          <w:rFonts w:ascii="Calibri" w:hAnsi="Calibri" w:cs="Calibri"/>
        </w:rPr>
        <w:t>,</w:t>
      </w:r>
      <w:r w:rsidRPr="00031F7A">
        <w:rPr>
          <w:rFonts w:ascii="Calibri" w:hAnsi="Calibri" w:cs="Calibri"/>
        </w:rPr>
        <w:t xml:space="preserve"> where possible</w:t>
      </w:r>
      <w:r w:rsidR="007A3663">
        <w:rPr>
          <w:rFonts w:ascii="Calibri" w:hAnsi="Calibri" w:cs="Calibri"/>
        </w:rPr>
        <w:t>,</w:t>
      </w:r>
      <w:r w:rsidRPr="00031F7A">
        <w:rPr>
          <w:rFonts w:ascii="Calibri" w:hAnsi="Calibri" w:cs="Calibri"/>
        </w:rPr>
        <w:t xml:space="preserve"> babies are fed by their key person</w:t>
      </w:r>
    </w:p>
    <w:p w14:paraId="1EDC1240" w14:textId="0F23B57B" w:rsidR="00A15EBE" w:rsidRPr="00031F7A" w:rsidRDefault="00A15EBE" w:rsidP="002F20E1">
      <w:pPr>
        <w:numPr>
          <w:ilvl w:val="0"/>
          <w:numId w:val="101"/>
        </w:numPr>
        <w:jc w:val="both"/>
        <w:rPr>
          <w:rFonts w:ascii="Calibri" w:hAnsi="Calibri" w:cs="Calibri"/>
        </w:rPr>
      </w:pPr>
      <w:r w:rsidRPr="00031F7A">
        <w:rPr>
          <w:rFonts w:ascii="Calibri" w:hAnsi="Calibri" w:cs="Calibri"/>
        </w:rPr>
        <w:t>Food</w:t>
      </w:r>
      <w:r w:rsidR="00AB50A6" w:rsidRPr="00031F7A">
        <w:rPr>
          <w:rFonts w:ascii="Calibri" w:hAnsi="Calibri" w:cs="Calibri"/>
        </w:rPr>
        <w:t xml:space="preserve"> and </w:t>
      </w:r>
      <w:r w:rsidRPr="00031F7A">
        <w:rPr>
          <w:rFonts w:ascii="Calibri" w:hAnsi="Calibri" w:cs="Calibri"/>
        </w:rPr>
        <w:t xml:space="preserve">milk for babies is prepared in a separate </w:t>
      </w:r>
      <w:r w:rsidRPr="00031F7A">
        <w:rPr>
          <w:rFonts w:ascii="Calibri" w:hAnsi="Calibri" w:cs="Calibri"/>
          <w:b/>
          <w:i/>
        </w:rPr>
        <w:t>kitchen</w:t>
      </w:r>
      <w:r w:rsidR="000A2D27">
        <w:rPr>
          <w:rFonts w:ascii="Calibri" w:hAnsi="Calibri" w:cs="Calibri"/>
          <w:b/>
          <w:i/>
        </w:rPr>
        <w:t xml:space="preserve"> </w:t>
      </w:r>
      <w:r w:rsidRPr="00031F7A">
        <w:rPr>
          <w:rFonts w:ascii="Calibri" w:hAnsi="Calibri" w:cs="Calibri"/>
        </w:rPr>
        <w:t xml:space="preserve">which is specifically designated for this preparation. Handwashing is completed before preparation is undertaken </w:t>
      </w:r>
    </w:p>
    <w:p w14:paraId="7BB4DEFD" w14:textId="77777777" w:rsidR="00A15EBE" w:rsidRPr="00031F7A" w:rsidRDefault="00A15EBE" w:rsidP="002F20E1">
      <w:pPr>
        <w:pStyle w:val="ListParagraph"/>
        <w:numPr>
          <w:ilvl w:val="0"/>
          <w:numId w:val="101"/>
        </w:numPr>
        <w:jc w:val="both"/>
        <w:rPr>
          <w:rFonts w:ascii="Calibri" w:hAnsi="Calibri" w:cs="Calibri"/>
        </w:rPr>
      </w:pPr>
      <w:r w:rsidRPr="00031F7A">
        <w:rPr>
          <w:rFonts w:ascii="Calibri" w:hAnsi="Calibri" w:cs="Calibr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Bottles are tested with a sterilised thermometer to ensure they are an appropriate temperature for the child to drink safely</w:t>
      </w:r>
    </w:p>
    <w:p w14:paraId="64DB8386" w14:textId="01403DB2" w:rsidR="00A15EBE" w:rsidRPr="00031F7A" w:rsidRDefault="00A15EBE" w:rsidP="002F20E1">
      <w:pPr>
        <w:numPr>
          <w:ilvl w:val="0"/>
          <w:numId w:val="101"/>
        </w:numPr>
        <w:jc w:val="both"/>
        <w:rPr>
          <w:rFonts w:ascii="Calibri" w:hAnsi="Calibri" w:cs="Calibri"/>
        </w:rPr>
      </w:pPr>
      <w:r w:rsidRPr="00031F7A">
        <w:rPr>
          <w:rFonts w:ascii="Calibri" w:hAnsi="Calibri" w:cs="Calibri"/>
        </w:rPr>
        <w:t>Bottles are only made following the instructions on the formula</w:t>
      </w:r>
      <w:r w:rsidR="000E50B6" w:rsidRPr="00031F7A">
        <w:rPr>
          <w:rFonts w:ascii="Calibri" w:hAnsi="Calibri" w:cs="Calibri"/>
        </w:rPr>
        <w:t>.</w:t>
      </w:r>
      <w:r w:rsidRPr="00031F7A">
        <w:rPr>
          <w:rFonts w:ascii="Calibri" w:hAnsi="Calibri" w:cs="Calibri"/>
        </w:rPr>
        <w:t xml:space="preserve"> </w:t>
      </w:r>
      <w:r w:rsidR="000E50B6" w:rsidRPr="00031F7A">
        <w:rPr>
          <w:rFonts w:ascii="Calibri" w:hAnsi="Calibri" w:cs="Calibri"/>
        </w:rPr>
        <w:t>I</w:t>
      </w:r>
      <w:r w:rsidRPr="00031F7A">
        <w:rPr>
          <w:rFonts w:ascii="Calibri" w:hAnsi="Calibri" w:cs="Calibri"/>
        </w:rPr>
        <w:t>f</w:t>
      </w:r>
      <w:r w:rsidR="000E50B6" w:rsidRPr="00031F7A">
        <w:rPr>
          <w:rFonts w:ascii="Calibri" w:hAnsi="Calibri" w:cs="Calibri"/>
        </w:rPr>
        <w:t>,</w:t>
      </w:r>
      <w:r w:rsidRPr="00031F7A">
        <w:rPr>
          <w:rFonts w:ascii="Calibri" w:hAnsi="Calibri" w:cs="Calibri"/>
        </w:rPr>
        <w:t xml:space="preserve"> during the making process</w:t>
      </w:r>
      <w:r w:rsidR="000E50B6" w:rsidRPr="00031F7A">
        <w:rPr>
          <w:rFonts w:ascii="Calibri" w:hAnsi="Calibri" w:cs="Calibri"/>
        </w:rPr>
        <w:t>,</w:t>
      </w:r>
      <w:r w:rsidRPr="00031F7A">
        <w:rPr>
          <w:rFonts w:ascii="Calibri" w:hAnsi="Calibri" w:cs="Calibri"/>
        </w:rPr>
        <w:t xml:space="preserve"> there are discrepancies, a new bottle will be made  </w:t>
      </w:r>
    </w:p>
    <w:p w14:paraId="54519002" w14:textId="2A90BA80"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All new staff will be shown the procedure, and only when competent and confident will they make them on their own. Students are fully supervised </w:t>
      </w:r>
    </w:p>
    <w:p w14:paraId="580E7EE2" w14:textId="0D4F995E"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Nursery bottles and teats are thoroughly cleaned with hot soapy water and sterilised after use (they are not washed in the dishwasher). They are replaced as and when required </w:t>
      </w:r>
    </w:p>
    <w:p w14:paraId="3F267BFE" w14:textId="4E0F9260" w:rsidR="00A15EBE" w:rsidRPr="00031F7A" w:rsidRDefault="00A15EBE" w:rsidP="002F20E1">
      <w:pPr>
        <w:numPr>
          <w:ilvl w:val="0"/>
          <w:numId w:val="101"/>
        </w:numPr>
        <w:jc w:val="both"/>
        <w:rPr>
          <w:rFonts w:ascii="Calibri" w:hAnsi="Calibri" w:cs="Calibri"/>
        </w:rPr>
      </w:pPr>
      <w:r w:rsidRPr="00031F7A">
        <w:rPr>
          <w:rFonts w:ascii="Calibri" w:hAnsi="Calibri" w:cs="Calibri"/>
        </w:rPr>
        <w:t>Unwanted</w:t>
      </w:r>
      <w:r w:rsidR="00613BB7" w:rsidRPr="00031F7A">
        <w:rPr>
          <w:rFonts w:ascii="Calibri" w:hAnsi="Calibri" w:cs="Calibri"/>
        </w:rPr>
        <w:t xml:space="preserve"> or </w:t>
      </w:r>
      <w:r w:rsidRPr="00031F7A">
        <w:rPr>
          <w:rFonts w:ascii="Calibri" w:hAnsi="Calibri" w:cs="Calibri"/>
        </w:rPr>
        <w:t>left over contents of bottles are disposed of after two hours</w:t>
      </w:r>
    </w:p>
    <w:p w14:paraId="71FF6C28" w14:textId="3E913885" w:rsidR="004371F4" w:rsidRPr="00A91142" w:rsidRDefault="00A15EBE" w:rsidP="00A91142">
      <w:pPr>
        <w:pStyle w:val="ListParagraph"/>
        <w:numPr>
          <w:ilvl w:val="0"/>
          <w:numId w:val="101"/>
        </w:numPr>
        <w:jc w:val="both"/>
        <w:rPr>
          <w:rFonts w:ascii="Calibri" w:hAnsi="Calibri" w:cs="Calibri"/>
        </w:rPr>
      </w:pPr>
      <w:r w:rsidRPr="00031F7A">
        <w:rPr>
          <w:rFonts w:ascii="Calibri" w:hAnsi="Calibri" w:cs="Calibri"/>
        </w:rPr>
        <w:t>Babies are never left propped up or laid in a cot or a pram with bottles as it is both dangerous and inappropriate</w:t>
      </w:r>
    </w:p>
    <w:p w14:paraId="6834D408" w14:textId="1EC07233" w:rsidR="00A15EBE" w:rsidRPr="00031F7A" w:rsidRDefault="00A33811" w:rsidP="002F20E1">
      <w:pPr>
        <w:numPr>
          <w:ilvl w:val="0"/>
          <w:numId w:val="101"/>
        </w:numPr>
        <w:jc w:val="both"/>
        <w:rPr>
          <w:rFonts w:ascii="Calibri" w:hAnsi="Calibri" w:cs="Calibri"/>
        </w:rPr>
      </w:pPr>
      <w:r w:rsidRPr="00031F7A">
        <w:rPr>
          <w:rFonts w:ascii="Calibri" w:hAnsi="Calibri" w:cs="Calibri"/>
        </w:rPr>
        <w:t>Labelled breast</w:t>
      </w:r>
      <w:r w:rsidR="00A15EBE" w:rsidRPr="00031F7A">
        <w:rPr>
          <w:rFonts w:ascii="Calibri" w:hAnsi="Calibri" w:cs="Calibri"/>
        </w:rPr>
        <w:t xml:space="preserve"> milk is stored in the fridge. </w:t>
      </w:r>
    </w:p>
    <w:p w14:paraId="4DB737DB" w14:textId="77777777" w:rsidR="00A15EBE" w:rsidRPr="00031F7A" w:rsidRDefault="00A15EBE" w:rsidP="00586810">
      <w:pPr>
        <w:jc w:val="both"/>
        <w:rPr>
          <w:rFonts w:ascii="Calibri" w:hAnsi="Calibri" w:cs="Calibri"/>
          <w:b/>
        </w:rPr>
      </w:pPr>
    </w:p>
    <w:p w14:paraId="08E6BD8E" w14:textId="3F805C94" w:rsidR="00A15EBE" w:rsidRPr="00031F7A" w:rsidRDefault="00A15EBE" w:rsidP="00586810">
      <w:pPr>
        <w:jc w:val="both"/>
        <w:rPr>
          <w:rFonts w:ascii="Calibri" w:hAnsi="Calibri" w:cs="Calibri"/>
          <w:b/>
        </w:rPr>
      </w:pPr>
      <w:r w:rsidRPr="00031F7A">
        <w:rPr>
          <w:rFonts w:ascii="Calibri" w:hAnsi="Calibri" w:cs="Calibri"/>
          <w:b/>
        </w:rPr>
        <w:t xml:space="preserve">Mealtimes </w:t>
      </w:r>
    </w:p>
    <w:p w14:paraId="61548A2C" w14:textId="4C006263" w:rsidR="00EA7153" w:rsidRPr="00EA7153" w:rsidRDefault="00EA7153" w:rsidP="00EA7153">
      <w:pPr>
        <w:pStyle w:val="ListParagraph"/>
        <w:numPr>
          <w:ilvl w:val="0"/>
          <w:numId w:val="101"/>
        </w:numPr>
        <w:jc w:val="both"/>
        <w:rPr>
          <w:rFonts w:ascii="Calibri" w:hAnsi="Calibri" w:cs="Calibri"/>
        </w:rPr>
      </w:pPr>
      <w:r w:rsidRPr="00EA7153">
        <w:rPr>
          <w:rFonts w:ascii="Calibri" w:hAnsi="Calibri" w:cs="Calibri"/>
        </w:rPr>
        <w:t xml:space="preserve">All babies and young children are seated safely in low/highchairs used for feeding. The chairs are fitted with restraints, and these are used at all times. Children are never left </w:t>
      </w:r>
      <w:r w:rsidRPr="00EA7153">
        <w:rPr>
          <w:rFonts w:ascii="Calibri" w:hAnsi="Calibri" w:cs="Calibri"/>
        </w:rPr>
        <w:lastRenderedPageBreak/>
        <w:t>unattended when eating or when in low/highchairs. Restraints are removed and washed weekly or as needed</w:t>
      </w:r>
    </w:p>
    <w:p w14:paraId="7B3D6B92" w14:textId="77777777" w:rsidR="004C0E0B" w:rsidRDefault="00A15EBE" w:rsidP="002F20E1">
      <w:pPr>
        <w:numPr>
          <w:ilvl w:val="0"/>
          <w:numId w:val="101"/>
        </w:numPr>
        <w:jc w:val="both"/>
        <w:rPr>
          <w:rFonts w:ascii="Calibri" w:hAnsi="Calibri" w:cs="Calibri"/>
        </w:rPr>
      </w:pPr>
      <w:r w:rsidRPr="00031F7A">
        <w:rPr>
          <w:rFonts w:ascii="Calibri" w:hAnsi="Calibri" w:cs="Calibri"/>
        </w:rPr>
        <w:t>Mealtimes are seen as social occasions and promote interactions. Staff always sit with babies and young children, interacting, promoting communication and social skills</w:t>
      </w:r>
    </w:p>
    <w:p w14:paraId="045C7AC4" w14:textId="77777777" w:rsidR="00830A59" w:rsidRPr="00830A59" w:rsidRDefault="00A15EBE" w:rsidP="00830A59">
      <w:pPr>
        <w:numPr>
          <w:ilvl w:val="0"/>
          <w:numId w:val="101"/>
        </w:numPr>
        <w:jc w:val="both"/>
        <w:rPr>
          <w:rFonts w:ascii="Calibri" w:hAnsi="Calibri" w:cs="Calibri"/>
        </w:rPr>
      </w:pPr>
      <w:r w:rsidRPr="00031F7A">
        <w:rPr>
          <w:rFonts w:ascii="Calibri" w:hAnsi="Calibri" w:cs="Calibri"/>
        </w:rPr>
        <w:t xml:space="preserve"> </w:t>
      </w:r>
      <w:r w:rsidR="00830A59" w:rsidRPr="00830A59">
        <w:rPr>
          <w:rFonts w:ascii="Calibri" w:hAnsi="Calibri" w:cs="Calibri"/>
        </w:rPr>
        <w:t>Staff supervising mealtimes will have ongoing discussions with parents about the stage their child is at in regard to introducing solid foods, including to understand the textures the child is familiar with. Assumptions will not be made based on age</w:t>
      </w:r>
    </w:p>
    <w:p w14:paraId="5ADE512C" w14:textId="15D2C29A" w:rsidR="00A15EBE" w:rsidRPr="00830A59" w:rsidRDefault="00830A59" w:rsidP="00830A59">
      <w:pPr>
        <w:numPr>
          <w:ilvl w:val="0"/>
          <w:numId w:val="101"/>
        </w:numPr>
        <w:jc w:val="both"/>
        <w:rPr>
          <w:rFonts w:ascii="Calibri" w:hAnsi="Calibri" w:cs="Calibri"/>
        </w:rPr>
      </w:pPr>
      <w:r w:rsidRPr="00830A59">
        <w:rPr>
          <w:rFonts w:ascii="Calibri" w:hAnsi="Calibri" w:cs="Calibri"/>
        </w:rPr>
        <w:t>Food will be prepared in a suitable way for each child’s individual developmental needs, working with parents to help children move on to the next stage at a pace right for the child</w:t>
      </w:r>
    </w:p>
    <w:p w14:paraId="1DDCFA40" w14:textId="77777777" w:rsidR="00A15EBE" w:rsidRPr="00031F7A" w:rsidRDefault="00A15EBE" w:rsidP="002F20E1">
      <w:pPr>
        <w:numPr>
          <w:ilvl w:val="0"/>
          <w:numId w:val="101"/>
        </w:numPr>
        <w:jc w:val="both"/>
        <w:rPr>
          <w:rFonts w:ascii="Calibri" w:hAnsi="Calibri" w:cs="Calibri"/>
        </w:rPr>
      </w:pPr>
      <w:r w:rsidRPr="00830A59">
        <w:rPr>
          <w:rFonts w:ascii="Calibri" w:hAnsi="Calibri" w:cs="Calibri"/>
        </w:rPr>
        <w:t>All children are</w:t>
      </w:r>
      <w:r w:rsidRPr="00031F7A">
        <w:rPr>
          <w:rFonts w:ascii="Calibri" w:hAnsi="Calibri" w:cs="Calibri"/>
        </w:rPr>
        <w:t xml:space="preserve"> closely supervised whilst eating and if any choking incidents occur paediatric first aid will be administered</w:t>
      </w:r>
    </w:p>
    <w:p w14:paraId="417926FE"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Babies and young children are encouraged to feed themselves with support, as required</w:t>
      </w:r>
    </w:p>
    <w:p w14:paraId="5FD9AB86" w14:textId="77777777" w:rsidR="00A15EBE" w:rsidRPr="00031F7A" w:rsidRDefault="00A15EBE" w:rsidP="002F20E1">
      <w:pPr>
        <w:numPr>
          <w:ilvl w:val="0"/>
          <w:numId w:val="101"/>
        </w:numPr>
        <w:jc w:val="both"/>
        <w:rPr>
          <w:rFonts w:ascii="Calibri" w:hAnsi="Calibri" w:cs="Calibri"/>
          <w:b/>
        </w:rPr>
      </w:pPr>
      <w:r w:rsidRPr="00031F7A">
        <w:rPr>
          <w:rFonts w:ascii="Calibri" w:hAnsi="Calibri" w:cs="Calibri"/>
        </w:rPr>
        <w:t xml:space="preserve">We work together with parents regarding weaning and offer any support, as required. </w:t>
      </w:r>
    </w:p>
    <w:p w14:paraId="3C9617EF" w14:textId="77777777" w:rsidR="00A15EBE" w:rsidRDefault="00A15EBE" w:rsidP="00586810">
      <w:pPr>
        <w:jc w:val="both"/>
        <w:rPr>
          <w:rFonts w:ascii="Calibri" w:hAnsi="Calibri" w:cs="Calibri"/>
          <w:b/>
        </w:rPr>
      </w:pPr>
    </w:p>
    <w:p w14:paraId="711E8976" w14:textId="77777777" w:rsidR="003F058F" w:rsidRPr="00031F7A" w:rsidRDefault="003F058F" w:rsidP="003F058F">
      <w:pPr>
        <w:jc w:val="both"/>
        <w:rPr>
          <w:rFonts w:ascii="Calibri" w:hAnsi="Calibri" w:cs="Calibri"/>
          <w:b/>
        </w:rPr>
      </w:pPr>
      <w:r w:rsidRPr="00861058">
        <w:rPr>
          <w:rFonts w:ascii="Calibri" w:hAnsi="Calibri" w:cs="Calibri"/>
        </w:rPr>
        <w:t>See separate Nutrition and mealtimes policy for further details.</w:t>
      </w:r>
    </w:p>
    <w:p w14:paraId="216D172B" w14:textId="77777777" w:rsidR="003F058F" w:rsidRPr="00031F7A" w:rsidRDefault="003F058F" w:rsidP="00586810">
      <w:pPr>
        <w:jc w:val="both"/>
        <w:rPr>
          <w:rFonts w:ascii="Calibri" w:hAnsi="Calibri" w:cs="Calibri"/>
          <w:b/>
        </w:rPr>
      </w:pPr>
    </w:p>
    <w:p w14:paraId="65210703" w14:textId="5DDA0373" w:rsidR="00A15EBE" w:rsidRPr="00031F7A" w:rsidRDefault="00A15EBE" w:rsidP="00586810">
      <w:pPr>
        <w:jc w:val="both"/>
        <w:rPr>
          <w:rFonts w:ascii="Calibri" w:hAnsi="Calibri" w:cs="Calibri"/>
          <w:b/>
        </w:rPr>
      </w:pPr>
      <w:r w:rsidRPr="00031F7A">
        <w:rPr>
          <w:rFonts w:ascii="Calibri" w:hAnsi="Calibri" w:cs="Calibri"/>
          <w:b/>
        </w:rPr>
        <w:t>Comforter</w:t>
      </w:r>
      <w:r w:rsidR="000E50B6" w:rsidRPr="00031F7A">
        <w:rPr>
          <w:rFonts w:ascii="Calibri" w:hAnsi="Calibri" w:cs="Calibri"/>
          <w:b/>
        </w:rPr>
        <w:t>s</w:t>
      </w:r>
      <w:r w:rsidRPr="00031F7A">
        <w:rPr>
          <w:rFonts w:ascii="Calibri" w:hAnsi="Calibri" w:cs="Calibri"/>
          <w:b/>
        </w:rPr>
        <w:t xml:space="preserve"> and dummies </w:t>
      </w:r>
    </w:p>
    <w:p w14:paraId="3F16DA1A" w14:textId="4F888D5F" w:rsidR="00A15EBE" w:rsidRPr="00031F7A" w:rsidRDefault="00A15EBE" w:rsidP="002F20E1">
      <w:pPr>
        <w:pStyle w:val="ListParagraph"/>
        <w:numPr>
          <w:ilvl w:val="0"/>
          <w:numId w:val="217"/>
        </w:numPr>
        <w:jc w:val="both"/>
        <w:rPr>
          <w:rFonts w:ascii="Calibri" w:hAnsi="Calibri" w:cs="Calibri"/>
          <w:b/>
        </w:rPr>
      </w:pPr>
      <w:r w:rsidRPr="00031F7A">
        <w:rPr>
          <w:rFonts w:ascii="Calibri" w:hAnsi="Calibri" w:cs="Calibri"/>
        </w:rPr>
        <w:t xml:space="preserve">We have a separate Use of </w:t>
      </w:r>
      <w:r w:rsidR="000E50B6" w:rsidRPr="00031F7A">
        <w:rPr>
          <w:rFonts w:ascii="Calibri" w:hAnsi="Calibri" w:cs="Calibri"/>
        </w:rPr>
        <w:t>d</w:t>
      </w:r>
      <w:r w:rsidRPr="00031F7A">
        <w:rPr>
          <w:rFonts w:ascii="Calibri" w:hAnsi="Calibri" w:cs="Calibri"/>
        </w:rPr>
        <w:t xml:space="preserve">ummies in </w:t>
      </w:r>
      <w:r w:rsidR="000E50B6" w:rsidRPr="00031F7A">
        <w:rPr>
          <w:rFonts w:ascii="Calibri" w:hAnsi="Calibri" w:cs="Calibri"/>
        </w:rPr>
        <w:t>n</w:t>
      </w:r>
      <w:r w:rsidRPr="00031F7A">
        <w:rPr>
          <w:rFonts w:ascii="Calibri" w:hAnsi="Calibri" w:cs="Calibri"/>
        </w:rPr>
        <w:t xml:space="preserve">ursery </w:t>
      </w:r>
      <w:r w:rsidR="000E50B6" w:rsidRPr="00031F7A">
        <w:rPr>
          <w:rFonts w:ascii="Calibri" w:hAnsi="Calibri" w:cs="Calibri"/>
        </w:rPr>
        <w:t>p</w:t>
      </w:r>
      <w:r w:rsidRPr="00031F7A">
        <w:rPr>
          <w:rFonts w:ascii="Calibri" w:hAnsi="Calibri" w:cs="Calibri"/>
        </w:rPr>
        <w:t>olicy to promote communication and language development</w:t>
      </w:r>
    </w:p>
    <w:p w14:paraId="6AB9F361" w14:textId="4E9C959A"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If dummies are used, they are cleaned and sterilised. This also applies to dummies which have been dropped on the floor </w:t>
      </w:r>
    </w:p>
    <w:p w14:paraId="7ABACB91"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All dummies are stored in separate labelled containers to ensure no cross-contamination occurs</w:t>
      </w:r>
    </w:p>
    <w:p w14:paraId="6B207920"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 xml:space="preserve">Dummies are disposed of if they become damaged </w:t>
      </w:r>
    </w:p>
    <w:p w14:paraId="57D3BFC7" w14:textId="77777777" w:rsidR="00A15EBE" w:rsidRPr="00031F7A" w:rsidRDefault="00A15EBE" w:rsidP="002F20E1">
      <w:pPr>
        <w:numPr>
          <w:ilvl w:val="0"/>
          <w:numId w:val="101"/>
        </w:numPr>
        <w:jc w:val="both"/>
        <w:rPr>
          <w:rFonts w:ascii="Calibri" w:hAnsi="Calibri" w:cs="Calibri"/>
        </w:rPr>
      </w:pPr>
      <w:r w:rsidRPr="00031F7A">
        <w:rPr>
          <w:rFonts w:ascii="Calibri" w:hAnsi="Calibri" w:cs="Calibri"/>
        </w:rPr>
        <w:t>Comforters including teddies and blankets are kept safe and provided at sleep times, or if the child becomes unsettled.</w:t>
      </w:r>
    </w:p>
    <w:p w14:paraId="71711892" w14:textId="3BA87D19" w:rsidR="00A15EBE" w:rsidRPr="00031F7A" w:rsidRDefault="00A15EBE" w:rsidP="00586810">
      <w:pPr>
        <w:jc w:val="both"/>
        <w:rPr>
          <w:rFonts w:ascii="Calibri" w:hAnsi="Calibri" w:cs="Calibri"/>
        </w:rPr>
      </w:pPr>
    </w:p>
    <w:p w14:paraId="49D3EC1E" w14:textId="77777777" w:rsidR="002548C7" w:rsidRPr="00031F7A" w:rsidRDefault="002548C7"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5D85213F" w14:textId="77777777" w:rsidTr="00E8790A">
        <w:trPr>
          <w:jc w:val="center"/>
        </w:trPr>
        <w:tc>
          <w:tcPr>
            <w:tcW w:w="2943" w:type="dxa"/>
            <w:tcBorders>
              <w:top w:val="single" w:sz="4" w:space="0" w:color="000000"/>
            </w:tcBorders>
            <w:vAlign w:val="center"/>
          </w:tcPr>
          <w:bookmarkEnd w:id="126"/>
          <w:p w14:paraId="3BD28A93"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71AFF63"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1C429D2"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4EDFEC53" w14:textId="77777777" w:rsidTr="00E8790A">
        <w:trPr>
          <w:jc w:val="center"/>
        </w:trPr>
        <w:tc>
          <w:tcPr>
            <w:tcW w:w="2943" w:type="dxa"/>
            <w:vAlign w:val="center"/>
          </w:tcPr>
          <w:p w14:paraId="5759646D" w14:textId="2B621788" w:rsidR="00160F99" w:rsidRPr="00031F7A" w:rsidRDefault="008A6EF8"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1B6E81B7" w14:textId="72DF11D0" w:rsidR="00160F99" w:rsidRPr="00031F7A" w:rsidRDefault="008A6EF8"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9731455" w14:textId="7B50A8BE" w:rsidR="00160F99" w:rsidRPr="00031F7A" w:rsidRDefault="008A6EF8"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9B9F612" w14:textId="77777777" w:rsidR="00A15EBE" w:rsidRPr="00031F7A" w:rsidRDefault="00A15EBE" w:rsidP="00586810">
      <w:pPr>
        <w:jc w:val="both"/>
        <w:rPr>
          <w:rFonts w:ascii="Calibri" w:hAnsi="Calibri" w:cs="Calibri"/>
        </w:rPr>
      </w:pPr>
    </w:p>
    <w:p w14:paraId="4E21F042" w14:textId="50295314" w:rsidR="00A15EBE" w:rsidRPr="00031F7A" w:rsidRDefault="00A15EBE" w:rsidP="003D0CC1">
      <w:pPr>
        <w:pStyle w:val="H1"/>
        <w:rPr>
          <w:rFonts w:ascii="Calibri" w:hAnsi="Calibri" w:cs="Calibri"/>
        </w:rPr>
      </w:pPr>
      <w:bookmarkStart w:id="129" w:name="_Toc185842965"/>
      <w:bookmarkStart w:id="130" w:name="_Hlk106806649"/>
      <w:bookmarkStart w:id="131" w:name="_Toc206767595"/>
      <w:bookmarkEnd w:id="127"/>
      <w:r w:rsidRPr="00031F7A">
        <w:rPr>
          <w:rFonts w:ascii="Calibri" w:hAnsi="Calibri" w:cs="Calibri"/>
        </w:rPr>
        <w:lastRenderedPageBreak/>
        <w:t xml:space="preserve">CCTV </w:t>
      </w:r>
      <w:r w:rsidR="00CA70AD" w:rsidRPr="00031F7A">
        <w:rPr>
          <w:rFonts w:ascii="Calibri" w:hAnsi="Calibri" w:cs="Calibri"/>
        </w:rPr>
        <w:t>Policy</w:t>
      </w:r>
      <w:bookmarkEnd w:id="131"/>
      <w:r w:rsidR="00CA70AD" w:rsidRPr="00031F7A">
        <w:rPr>
          <w:rFonts w:ascii="Calibri" w:hAnsi="Calibri" w:cs="Calibri"/>
        </w:rPr>
        <w:t xml:space="preserve"> </w:t>
      </w:r>
      <w:bookmarkEnd w:id="129"/>
    </w:p>
    <w:p w14:paraId="6A9D9140" w14:textId="77777777" w:rsidR="00A15EBE" w:rsidRPr="00031F7A" w:rsidRDefault="00A15EBE" w:rsidP="00586810">
      <w:pPr>
        <w:jc w:val="both"/>
        <w:rPr>
          <w:rFonts w:ascii="Calibri" w:hAnsi="Calibri" w:cs="Calibri"/>
        </w:rPr>
      </w:pPr>
    </w:p>
    <w:p w14:paraId="1256E10D" w14:textId="77777777" w:rsidR="00B315EF" w:rsidRPr="00031F7A" w:rsidRDefault="00B315EF" w:rsidP="00B315E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DB2E062" w14:textId="77777777" w:rsidR="00B315EF" w:rsidRPr="00031F7A" w:rsidRDefault="00B315EF" w:rsidP="00586810">
      <w:pPr>
        <w:jc w:val="both"/>
        <w:rPr>
          <w:rFonts w:ascii="Calibri" w:hAnsi="Calibri" w:cs="Calibri"/>
        </w:rPr>
      </w:pPr>
    </w:p>
    <w:p w14:paraId="39DA4547" w14:textId="77777777" w:rsidR="00A15EBE" w:rsidRPr="00031F7A" w:rsidRDefault="00A15EBE" w:rsidP="0001400A">
      <w:pPr>
        <w:jc w:val="both"/>
        <w:rPr>
          <w:rFonts w:ascii="Calibri" w:hAnsi="Calibri" w:cs="Calibri"/>
        </w:rPr>
      </w:pPr>
      <w:r w:rsidRPr="00031F7A">
        <w:rPr>
          <w:rFonts w:ascii="Calibri" w:hAnsi="Calibri" w:cs="Calibri"/>
        </w:rPr>
        <w:t>The nursery CCTV surveillance is intended for the purposes of:</w:t>
      </w:r>
    </w:p>
    <w:p w14:paraId="05A08665" w14:textId="05F518B9" w:rsidR="00A15EBE" w:rsidRPr="00031F7A" w:rsidRDefault="00CC3933" w:rsidP="002F20E1">
      <w:pPr>
        <w:pStyle w:val="ListParagraph"/>
        <w:numPr>
          <w:ilvl w:val="0"/>
          <w:numId w:val="178"/>
        </w:numPr>
        <w:spacing w:after="160"/>
        <w:contextualSpacing/>
        <w:jc w:val="both"/>
        <w:rPr>
          <w:rFonts w:ascii="Calibri" w:hAnsi="Calibri" w:cs="Calibri"/>
        </w:rPr>
      </w:pPr>
      <w:r w:rsidRPr="00031F7A">
        <w:rPr>
          <w:rFonts w:ascii="Calibri" w:hAnsi="Calibri" w:cs="Calibri"/>
        </w:rPr>
        <w:t xml:space="preserve">Promoting </w:t>
      </w:r>
      <w:r w:rsidR="00A15EBE" w:rsidRPr="00031F7A">
        <w:rPr>
          <w:rFonts w:ascii="Calibri" w:hAnsi="Calibri" w:cs="Calibri"/>
        </w:rPr>
        <w:t xml:space="preserve">the health and safety of children, staff and visitors </w:t>
      </w:r>
    </w:p>
    <w:p w14:paraId="7ECFB9BD" w14:textId="682424A9" w:rsidR="006967B5" w:rsidRPr="00031F7A" w:rsidRDefault="00CC3933" w:rsidP="002F20E1">
      <w:pPr>
        <w:pStyle w:val="ListParagraph"/>
        <w:numPr>
          <w:ilvl w:val="0"/>
          <w:numId w:val="178"/>
        </w:numPr>
        <w:spacing w:after="160"/>
        <w:contextualSpacing/>
        <w:jc w:val="both"/>
        <w:rPr>
          <w:rFonts w:ascii="Calibri" w:hAnsi="Calibri" w:cs="Calibri"/>
        </w:rPr>
      </w:pPr>
      <w:r w:rsidRPr="00031F7A">
        <w:rPr>
          <w:rFonts w:ascii="Calibri" w:hAnsi="Calibri" w:cs="Calibri"/>
        </w:rPr>
        <w:t xml:space="preserve">Protecting </w:t>
      </w:r>
      <w:r w:rsidR="00A15EBE" w:rsidRPr="00031F7A">
        <w:rPr>
          <w:rFonts w:ascii="Calibri" w:hAnsi="Calibri" w:cs="Calibri"/>
        </w:rPr>
        <w:t>the nursery building and resources</w:t>
      </w:r>
    </w:p>
    <w:p w14:paraId="7A507CBF" w14:textId="6A75466C" w:rsidR="00A15EBE" w:rsidRPr="00031F7A" w:rsidRDefault="00CC3933" w:rsidP="002F20E1">
      <w:pPr>
        <w:pStyle w:val="ListParagraph"/>
        <w:numPr>
          <w:ilvl w:val="0"/>
          <w:numId w:val="178"/>
        </w:numPr>
        <w:spacing w:after="160"/>
        <w:contextualSpacing/>
        <w:jc w:val="both"/>
        <w:rPr>
          <w:rFonts w:ascii="Calibri" w:hAnsi="Calibri" w:cs="Calibri"/>
        </w:rPr>
      </w:pPr>
      <w:r w:rsidRPr="00031F7A">
        <w:rPr>
          <w:rFonts w:ascii="Calibri" w:hAnsi="Calibri" w:cs="Calibri"/>
        </w:rPr>
        <w:t>Developing best practice.</w:t>
      </w:r>
      <w:r w:rsidR="00A15EBE" w:rsidRPr="00031F7A">
        <w:rPr>
          <w:rFonts w:ascii="Calibri" w:hAnsi="Calibri" w:cs="Calibri"/>
        </w:rPr>
        <w:t xml:space="preserve">  </w:t>
      </w:r>
    </w:p>
    <w:p w14:paraId="7CCEA418" w14:textId="0E391C74" w:rsidR="00A15EBE" w:rsidRPr="00031F7A" w:rsidRDefault="00A15EBE" w:rsidP="0001400A">
      <w:pPr>
        <w:jc w:val="both"/>
        <w:rPr>
          <w:rFonts w:ascii="Calibri" w:hAnsi="Calibri" w:cs="Calibri"/>
        </w:rPr>
      </w:pPr>
      <w:r w:rsidRPr="00031F7A">
        <w:rPr>
          <w:rFonts w:ascii="Calibri" w:hAnsi="Calibri" w:cs="Calibri"/>
        </w:rPr>
        <w:t xml:space="preserve">The system comprises of </w:t>
      </w:r>
      <w:r w:rsidR="00191679">
        <w:rPr>
          <w:rFonts w:ascii="Calibri" w:hAnsi="Calibri" w:cs="Calibri"/>
          <w:b/>
          <w:i/>
        </w:rPr>
        <w:t xml:space="preserve">5 </w:t>
      </w:r>
      <w:r w:rsidRPr="00031F7A">
        <w:rPr>
          <w:rFonts w:ascii="Calibri" w:hAnsi="Calibri" w:cs="Calibri"/>
        </w:rPr>
        <w:t xml:space="preserve">fixed cameras. These are placed around the nursery, inside and outside, but </w:t>
      </w:r>
      <w:r w:rsidRPr="00031F7A">
        <w:rPr>
          <w:rFonts w:ascii="Calibri" w:hAnsi="Calibri" w:cs="Calibri"/>
          <w:b/>
        </w:rPr>
        <w:t xml:space="preserve">not </w:t>
      </w:r>
      <w:r w:rsidRPr="00031F7A">
        <w:rPr>
          <w:rFonts w:ascii="Calibri" w:hAnsi="Calibri" w:cs="Calibri"/>
        </w:rPr>
        <w:t xml:space="preserve">in the toilets or changing areas. This is to </w:t>
      </w:r>
      <w:r w:rsidR="00DC41C7" w:rsidRPr="00031F7A">
        <w:rPr>
          <w:rFonts w:ascii="Calibri" w:hAnsi="Calibri" w:cs="Calibri"/>
        </w:rPr>
        <w:t xml:space="preserve">maintain children’s </w:t>
      </w:r>
      <w:r w:rsidRPr="00031F7A">
        <w:rPr>
          <w:rFonts w:ascii="Calibri" w:hAnsi="Calibri" w:cs="Calibri"/>
        </w:rPr>
        <w:t>dignity</w:t>
      </w:r>
      <w:r w:rsidR="00DC41C7" w:rsidRPr="00031F7A">
        <w:rPr>
          <w:rFonts w:ascii="Calibri" w:hAnsi="Calibri" w:cs="Calibri"/>
        </w:rPr>
        <w:t>.</w:t>
      </w:r>
      <w:r w:rsidRPr="00031F7A">
        <w:rPr>
          <w:rFonts w:ascii="Calibri" w:hAnsi="Calibri" w:cs="Calibri"/>
        </w:rPr>
        <w:t xml:space="preserve"> </w:t>
      </w:r>
    </w:p>
    <w:p w14:paraId="1E7A1E8A" w14:textId="77777777" w:rsidR="00A15EBE" w:rsidRPr="00031F7A" w:rsidRDefault="00A15EBE" w:rsidP="0001400A">
      <w:pPr>
        <w:jc w:val="both"/>
        <w:rPr>
          <w:rFonts w:ascii="Calibri" w:hAnsi="Calibri" w:cs="Calibri"/>
        </w:rPr>
      </w:pPr>
    </w:p>
    <w:p w14:paraId="4DF24450" w14:textId="77777777" w:rsidR="00A15EBE" w:rsidRPr="00031F7A" w:rsidRDefault="00A15EBE" w:rsidP="0001400A">
      <w:pPr>
        <w:jc w:val="both"/>
        <w:rPr>
          <w:rFonts w:ascii="Calibri" w:hAnsi="Calibri" w:cs="Calibri"/>
        </w:rPr>
      </w:pPr>
      <w:r w:rsidRPr="00031F7A">
        <w:rPr>
          <w:rFonts w:ascii="Calibri" w:hAnsi="Calibri" w:cs="Calibri"/>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62338308" w14:textId="77777777" w:rsidR="00A15EBE" w:rsidRPr="00031F7A" w:rsidRDefault="00A15EBE" w:rsidP="0001400A">
      <w:pPr>
        <w:jc w:val="both"/>
        <w:rPr>
          <w:rFonts w:ascii="Calibri" w:hAnsi="Calibri" w:cs="Calibri"/>
        </w:rPr>
      </w:pPr>
    </w:p>
    <w:p w14:paraId="6D36BF2B" w14:textId="77777777" w:rsidR="00A15EBE" w:rsidRPr="00031F7A" w:rsidRDefault="00A15EBE" w:rsidP="0001400A">
      <w:pPr>
        <w:jc w:val="both"/>
        <w:rPr>
          <w:rFonts w:ascii="Calibri" w:hAnsi="Calibri" w:cs="Calibri"/>
          <w:b/>
        </w:rPr>
      </w:pPr>
      <w:r w:rsidRPr="00031F7A">
        <w:rPr>
          <w:rFonts w:ascii="Calibri" w:hAnsi="Calibri" w:cs="Calibri"/>
          <w:b/>
        </w:rPr>
        <w:t xml:space="preserve">Monitoring </w:t>
      </w:r>
    </w:p>
    <w:p w14:paraId="6850B8B9" w14:textId="7F719A23" w:rsidR="00A15EBE" w:rsidRPr="00031F7A" w:rsidRDefault="00A15EBE" w:rsidP="0001400A">
      <w:pPr>
        <w:jc w:val="both"/>
        <w:rPr>
          <w:rFonts w:ascii="Calibri" w:hAnsi="Calibri" w:cs="Calibri"/>
        </w:rPr>
      </w:pPr>
      <w:r w:rsidRPr="00031F7A">
        <w:rPr>
          <w:rFonts w:ascii="Calibri" w:hAnsi="Calibri" w:cs="Calibri"/>
        </w:rPr>
        <w:t>The CCTV is monitored centrally from the nursery office and is registered with the Information Commissioner</w:t>
      </w:r>
      <w:r w:rsidR="002322D8" w:rsidRPr="00031F7A">
        <w:rPr>
          <w:rFonts w:ascii="Calibri" w:hAnsi="Calibri" w:cs="Calibri"/>
        </w:rPr>
        <w:t>’s Office (ICO)</w:t>
      </w:r>
      <w:r w:rsidRPr="00031F7A">
        <w:rPr>
          <w:rFonts w:ascii="Calibri" w:hAnsi="Calibri" w:cs="Calibri"/>
        </w:rPr>
        <w:t xml:space="preserve"> under the terms of the Data Protection Act. This policy outlines the nursery’s use of CCTV and how it complies with the Act.</w:t>
      </w:r>
      <w:r w:rsidR="004A01B4">
        <w:rPr>
          <w:rFonts w:ascii="Calibri" w:hAnsi="Calibri" w:cs="Calibri"/>
        </w:rPr>
        <w:t xml:space="preserve"> </w:t>
      </w:r>
      <w:r w:rsidRPr="00031F7A">
        <w:rPr>
          <w:rFonts w:ascii="Calibri" w:hAnsi="Calibri" w:cs="Calibri"/>
        </w:rPr>
        <w:t>The nursery complies with ICO CCTV Code of Practice to ensure it is used responsibly.</w:t>
      </w:r>
    </w:p>
    <w:p w14:paraId="7BCB84D1" w14:textId="77777777" w:rsidR="00A15EBE" w:rsidRPr="00031F7A" w:rsidRDefault="00A15EBE" w:rsidP="0001400A">
      <w:pPr>
        <w:jc w:val="both"/>
        <w:rPr>
          <w:rFonts w:ascii="Calibri" w:hAnsi="Calibri" w:cs="Calibri"/>
        </w:rPr>
      </w:pPr>
    </w:p>
    <w:p w14:paraId="49B3508B" w14:textId="692508BB" w:rsidR="00A15EBE" w:rsidRPr="00031F7A" w:rsidRDefault="00A15EBE" w:rsidP="0001400A">
      <w:pPr>
        <w:jc w:val="both"/>
        <w:rPr>
          <w:rFonts w:ascii="Calibri" w:hAnsi="Calibri" w:cs="Calibri"/>
        </w:rPr>
      </w:pPr>
      <w:r w:rsidRPr="00031F7A">
        <w:rPr>
          <w:rFonts w:ascii="Calibri" w:hAnsi="Calibri" w:cs="Calibri"/>
        </w:rPr>
        <w:t xml:space="preserve">All authorised operators and employees with access to images are aware of the procedures to be followed when accessing the recorded images. All operators are trained to understand their responsibilities under the CCTV Code of Practice. All employees are aware of the restrictions in relation to access to, and disclosure of, recorded images. A copy of this CCTV </w:t>
      </w:r>
      <w:r w:rsidR="009A548B" w:rsidRPr="00031F7A">
        <w:rPr>
          <w:rFonts w:ascii="Calibri" w:hAnsi="Calibri" w:cs="Calibri"/>
        </w:rPr>
        <w:t>p</w:t>
      </w:r>
      <w:r w:rsidRPr="00031F7A">
        <w:rPr>
          <w:rFonts w:ascii="Calibri" w:hAnsi="Calibri" w:cs="Calibri"/>
        </w:rPr>
        <w:t>olicy will be provided on request to staff, parents and visitors to the nursery and will be made available on the website and in the policy file.</w:t>
      </w:r>
    </w:p>
    <w:p w14:paraId="7F25BFD5" w14:textId="77777777" w:rsidR="00A15EBE" w:rsidRPr="00031F7A" w:rsidRDefault="00A15EBE" w:rsidP="0001400A">
      <w:pPr>
        <w:jc w:val="both"/>
        <w:rPr>
          <w:rFonts w:ascii="Calibri" w:hAnsi="Calibri" w:cs="Calibri"/>
          <w:b/>
        </w:rPr>
      </w:pPr>
    </w:p>
    <w:p w14:paraId="663D3853" w14:textId="77777777" w:rsidR="00A15EBE" w:rsidRPr="00031F7A" w:rsidRDefault="00A15EBE" w:rsidP="0001400A">
      <w:pPr>
        <w:jc w:val="both"/>
        <w:rPr>
          <w:rFonts w:ascii="Calibri" w:hAnsi="Calibri" w:cs="Calibri"/>
          <w:b/>
        </w:rPr>
      </w:pPr>
      <w:r w:rsidRPr="00031F7A">
        <w:rPr>
          <w:rFonts w:ascii="Calibri" w:hAnsi="Calibri" w:cs="Calibri"/>
          <w:b/>
        </w:rPr>
        <w:t>Location of cameras</w:t>
      </w:r>
    </w:p>
    <w:p w14:paraId="55A6C25C" w14:textId="4CCCE78B" w:rsidR="00A15EBE" w:rsidRPr="00031F7A" w:rsidRDefault="00A15EBE" w:rsidP="0001400A">
      <w:pPr>
        <w:jc w:val="both"/>
        <w:rPr>
          <w:rFonts w:ascii="Calibri" w:hAnsi="Calibri" w:cs="Calibri"/>
        </w:rPr>
      </w:pPr>
      <w:r w:rsidRPr="00031F7A">
        <w:rPr>
          <w:rFonts w:ascii="Calibri" w:hAnsi="Calibri" w:cs="Calibri"/>
        </w:rPr>
        <w:t xml:space="preserve">The location of CCTV cameras will be indicated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w:t>
      </w:r>
      <w:r w:rsidR="00CE70D1" w:rsidRPr="00031F7A">
        <w:rPr>
          <w:rFonts w:ascii="Calibri" w:hAnsi="Calibri" w:cs="Calibri"/>
        </w:rPr>
        <w:t xml:space="preserve">of </w:t>
      </w:r>
      <w:r w:rsidRPr="00031F7A">
        <w:rPr>
          <w:rFonts w:ascii="Calibri" w:hAnsi="Calibri" w:cs="Calibri"/>
        </w:rPr>
        <w:t>the CCTV camera.</w:t>
      </w:r>
    </w:p>
    <w:p w14:paraId="797B2713" w14:textId="77777777" w:rsidR="00A15EBE" w:rsidRPr="00031F7A" w:rsidRDefault="00A15EBE" w:rsidP="0001400A">
      <w:pPr>
        <w:jc w:val="both"/>
        <w:rPr>
          <w:rFonts w:ascii="Calibri" w:hAnsi="Calibri" w:cs="Calibri"/>
        </w:rPr>
      </w:pPr>
    </w:p>
    <w:p w14:paraId="0496F413" w14:textId="77777777" w:rsidR="00A15EBE" w:rsidRPr="00031F7A" w:rsidRDefault="00A15EBE" w:rsidP="0001400A">
      <w:pPr>
        <w:jc w:val="both"/>
        <w:rPr>
          <w:rFonts w:ascii="Calibri" w:hAnsi="Calibri" w:cs="Calibri"/>
          <w:b/>
        </w:rPr>
      </w:pPr>
      <w:r w:rsidRPr="00031F7A">
        <w:rPr>
          <w:rFonts w:ascii="Calibri" w:hAnsi="Calibri" w:cs="Calibri"/>
          <w:b/>
        </w:rPr>
        <w:t>Storage and retention</w:t>
      </w:r>
    </w:p>
    <w:p w14:paraId="2E1E2D3C" w14:textId="71DD0C28" w:rsidR="00A15EBE" w:rsidRPr="00031F7A" w:rsidRDefault="00A15EBE" w:rsidP="0001400A">
      <w:pPr>
        <w:jc w:val="both"/>
        <w:rPr>
          <w:rFonts w:ascii="Calibri" w:hAnsi="Calibri" w:cs="Calibri"/>
        </w:rPr>
      </w:pPr>
      <w:r w:rsidRPr="00031F7A">
        <w:rPr>
          <w:rFonts w:ascii="Calibri" w:hAnsi="Calibri" w:cs="Calibri"/>
        </w:rPr>
        <w:t>The images captured by the CCTV system will be retained for a maximum of 30 days, except where the image identifies an issue and is retained specifically in the context of an investigation</w:t>
      </w:r>
      <w:r w:rsidR="007509B8" w:rsidRPr="00031F7A">
        <w:rPr>
          <w:rFonts w:ascii="Calibri" w:hAnsi="Calibri" w:cs="Calibri"/>
        </w:rPr>
        <w:t xml:space="preserve"> or </w:t>
      </w:r>
      <w:r w:rsidRPr="00031F7A">
        <w:rPr>
          <w:rFonts w:ascii="Calibri" w:hAnsi="Calibri" w:cs="Calibri"/>
        </w:rPr>
        <w:t>prosecution of that issue. The images</w:t>
      </w:r>
      <w:r w:rsidR="007509B8" w:rsidRPr="00031F7A">
        <w:rPr>
          <w:rFonts w:ascii="Calibri" w:hAnsi="Calibri" w:cs="Calibri"/>
        </w:rPr>
        <w:t xml:space="preserve"> and </w:t>
      </w:r>
      <w:r w:rsidRPr="00031F7A">
        <w:rPr>
          <w:rFonts w:ascii="Calibri" w:hAnsi="Calibri" w:cs="Calibri"/>
        </w:rPr>
        <w:t xml:space="preserve">recordings will be stored in a secure environment with a log of access kept. Access will be restricted to authorised personnel. </w:t>
      </w:r>
    </w:p>
    <w:p w14:paraId="56BA1057" w14:textId="77777777" w:rsidR="00A15EBE" w:rsidRPr="00031F7A" w:rsidRDefault="00A15EBE" w:rsidP="0001400A">
      <w:pPr>
        <w:jc w:val="both"/>
        <w:rPr>
          <w:rFonts w:ascii="Calibri" w:hAnsi="Calibri" w:cs="Calibri"/>
        </w:rPr>
      </w:pPr>
    </w:p>
    <w:p w14:paraId="3B11C6A0" w14:textId="6B5776C7" w:rsidR="00A15EBE" w:rsidRPr="00031F7A" w:rsidRDefault="00A15EBE" w:rsidP="0001400A">
      <w:pPr>
        <w:jc w:val="both"/>
        <w:rPr>
          <w:rFonts w:ascii="Calibri" w:hAnsi="Calibri" w:cs="Calibri"/>
        </w:rPr>
      </w:pPr>
      <w:r w:rsidRPr="00031F7A">
        <w:rPr>
          <w:rFonts w:ascii="Calibri" w:hAnsi="Calibri" w:cs="Calibri"/>
        </w:rPr>
        <w:t xml:space="preserve">Supervising the access and maintenance of the CCTV </w:t>
      </w:r>
      <w:r w:rsidR="007F54D0" w:rsidRPr="00031F7A">
        <w:rPr>
          <w:rFonts w:ascii="Calibri" w:hAnsi="Calibri" w:cs="Calibri"/>
        </w:rPr>
        <w:t>s</w:t>
      </w:r>
      <w:r w:rsidRPr="00031F7A">
        <w:rPr>
          <w:rFonts w:ascii="Calibri" w:hAnsi="Calibri" w:cs="Calibri"/>
        </w:rPr>
        <w:t xml:space="preserve">ystem is the responsibility of the </w:t>
      </w:r>
      <w:r w:rsidR="009C1A1F">
        <w:rPr>
          <w:rFonts w:ascii="Calibri" w:hAnsi="Calibri" w:cs="Calibri"/>
        </w:rPr>
        <w:t>Owner</w:t>
      </w:r>
      <w:r w:rsidRPr="00031F7A">
        <w:rPr>
          <w:rFonts w:ascii="Calibri" w:hAnsi="Calibri" w:cs="Calibri"/>
        </w:rPr>
        <w:t xml:space="preserve">/manager. In certain circumstances, the recordings may also be viewed by other </w:t>
      </w:r>
      <w:r w:rsidRPr="00031F7A">
        <w:rPr>
          <w:rFonts w:ascii="Calibri" w:hAnsi="Calibri" w:cs="Calibri"/>
        </w:rPr>
        <w:lastRenderedPageBreak/>
        <w:t>individuals. When CCTV recordings are being viewed, access will be limited to authorised individuals on a need-to-know basis. Files will be stored in a secure environment with a log of access to recordings kept.</w:t>
      </w:r>
    </w:p>
    <w:p w14:paraId="33FDCCFB" w14:textId="77777777" w:rsidR="00A15EBE" w:rsidRPr="00031F7A" w:rsidRDefault="00A15EBE" w:rsidP="0001400A">
      <w:pPr>
        <w:jc w:val="both"/>
        <w:rPr>
          <w:rFonts w:ascii="Calibri" w:hAnsi="Calibri" w:cs="Calibri"/>
        </w:rPr>
      </w:pPr>
    </w:p>
    <w:p w14:paraId="2AAD7F65" w14:textId="77777777" w:rsidR="00A15EBE" w:rsidRPr="00031F7A" w:rsidRDefault="00A15EBE" w:rsidP="0001400A">
      <w:pPr>
        <w:jc w:val="both"/>
        <w:rPr>
          <w:rFonts w:ascii="Calibri" w:hAnsi="Calibri" w:cs="Calibri"/>
        </w:rPr>
      </w:pPr>
      <w:r w:rsidRPr="00031F7A">
        <w:rPr>
          <w:rFonts w:ascii="Calibri" w:hAnsi="Calibri" w:cs="Calibri"/>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5CFD00BC" w14:textId="77777777" w:rsidR="00A15EBE" w:rsidRPr="00031F7A" w:rsidRDefault="00A15EBE" w:rsidP="0001400A">
      <w:pPr>
        <w:jc w:val="both"/>
        <w:rPr>
          <w:rFonts w:ascii="Calibri" w:hAnsi="Calibri" w:cs="Calibri"/>
        </w:rPr>
      </w:pPr>
    </w:p>
    <w:p w14:paraId="71120B3A" w14:textId="77777777" w:rsidR="00A15EBE" w:rsidRPr="00031F7A" w:rsidRDefault="00A15EBE" w:rsidP="0001400A">
      <w:pPr>
        <w:jc w:val="both"/>
        <w:rPr>
          <w:rFonts w:ascii="Calibri" w:hAnsi="Calibri" w:cs="Calibri"/>
        </w:rPr>
      </w:pPr>
      <w:r w:rsidRPr="00031F7A">
        <w:rPr>
          <w:rFonts w:ascii="Calibri" w:hAnsi="Calibri" w:cs="Calibri"/>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5C45B597" w14:textId="77777777" w:rsidR="00A15EBE" w:rsidRPr="00031F7A" w:rsidRDefault="00A15EBE" w:rsidP="0001400A">
      <w:pPr>
        <w:jc w:val="both"/>
        <w:rPr>
          <w:rFonts w:ascii="Calibri" w:hAnsi="Calibri" w:cs="Calibri"/>
        </w:rPr>
      </w:pPr>
    </w:p>
    <w:p w14:paraId="79545611" w14:textId="77777777" w:rsidR="00A15EBE" w:rsidRPr="00031F7A" w:rsidRDefault="00A15EBE" w:rsidP="0001400A">
      <w:pPr>
        <w:jc w:val="both"/>
        <w:rPr>
          <w:rFonts w:ascii="Calibri" w:hAnsi="Calibri" w:cs="Calibri"/>
          <w:b/>
        </w:rPr>
      </w:pPr>
      <w:r w:rsidRPr="00031F7A">
        <w:rPr>
          <w:rFonts w:ascii="Calibri" w:hAnsi="Calibri" w:cs="Calibri"/>
          <w:b/>
        </w:rPr>
        <w:t>Subject Access Requests (SAR)</w:t>
      </w:r>
    </w:p>
    <w:p w14:paraId="3376BFD0" w14:textId="7DE12353" w:rsidR="00A15EBE" w:rsidRPr="00981BCF" w:rsidRDefault="00A15EBE" w:rsidP="0001400A">
      <w:pPr>
        <w:jc w:val="both"/>
        <w:rPr>
          <w:rFonts w:ascii="Calibri" w:hAnsi="Calibri" w:cs="Calibri"/>
        </w:rPr>
      </w:pPr>
      <w:r w:rsidRPr="00031F7A">
        <w:rPr>
          <w:rFonts w:ascii="Calibri" w:hAnsi="Calibri" w:cs="Calibri"/>
        </w:rPr>
        <w:t xml:space="preserve">Individuals have the right to request access to CCTV footage relating to themselves under the Data Protection Act </w:t>
      </w:r>
      <w:r w:rsidR="0097702C" w:rsidRPr="00031F7A">
        <w:rPr>
          <w:rFonts w:ascii="Calibri" w:hAnsi="Calibri" w:cs="Calibri"/>
        </w:rPr>
        <w:t xml:space="preserve">and </w:t>
      </w:r>
      <w:r w:rsidRPr="00031F7A">
        <w:rPr>
          <w:rFonts w:ascii="Calibri" w:hAnsi="Calibri" w:cs="Calibri"/>
        </w:rPr>
        <w:t xml:space="preserve">GDPR. Individuals submitting requests </w:t>
      </w:r>
      <w:r w:rsidRPr="00981BCF">
        <w:rPr>
          <w:rFonts w:ascii="Calibri" w:hAnsi="Calibri" w:cs="Calibri"/>
        </w:rPr>
        <w:t>for access will be asked to provide sufficient information to enable the footage relating to them to be identified</w:t>
      </w:r>
      <w:r w:rsidR="00627EA4" w:rsidRPr="00981BCF">
        <w:rPr>
          <w:rFonts w:ascii="Calibri" w:hAnsi="Calibri" w:cs="Calibri"/>
        </w:rPr>
        <w:t>, f</w:t>
      </w:r>
      <w:r w:rsidRPr="00981BCF">
        <w:rPr>
          <w:rFonts w:ascii="Calibri" w:hAnsi="Calibri" w:cs="Calibri"/>
        </w:rPr>
        <w:t>or example, date, time and location.</w:t>
      </w:r>
    </w:p>
    <w:p w14:paraId="6DA96F4B" w14:textId="77777777" w:rsidR="00A15EBE" w:rsidRPr="00981BCF" w:rsidRDefault="00A15EBE" w:rsidP="0001400A">
      <w:pPr>
        <w:jc w:val="both"/>
        <w:rPr>
          <w:rFonts w:ascii="Calibri" w:hAnsi="Calibri" w:cs="Calibri"/>
        </w:rPr>
      </w:pPr>
    </w:p>
    <w:p w14:paraId="181F7D32" w14:textId="4CA4997B" w:rsidR="00A15EBE" w:rsidRPr="00981BCF" w:rsidRDefault="00A15EBE" w:rsidP="0001400A">
      <w:pPr>
        <w:jc w:val="both"/>
        <w:rPr>
          <w:rFonts w:ascii="Calibri" w:hAnsi="Calibri" w:cs="Calibri"/>
        </w:rPr>
      </w:pPr>
      <w:r w:rsidRPr="00981BCF">
        <w:rPr>
          <w:rFonts w:ascii="Calibri" w:hAnsi="Calibri" w:cs="Calibri"/>
        </w:rPr>
        <w:t>The nursery will respond to requests within 14 calendar days of receiving the request.</w:t>
      </w:r>
      <w:r w:rsidR="00A50FCE" w:rsidRPr="00981BCF">
        <w:rPr>
          <w:rFonts w:ascii="Calibri" w:hAnsi="Calibri" w:cs="Calibri"/>
        </w:rPr>
        <w:t xml:space="preserve"> </w:t>
      </w:r>
      <w:r w:rsidRPr="00981BCF">
        <w:rPr>
          <w:rFonts w:ascii="Calibri" w:hAnsi="Calibri" w:cs="Calibri"/>
        </w:rPr>
        <w:t>The nursery reserves the right to refuse access to CCTV footage where this would prejudice the legal rights of other individuals or jeopardise an on-going investigation.</w:t>
      </w:r>
    </w:p>
    <w:p w14:paraId="0B129ED7" w14:textId="77777777" w:rsidR="00A15EBE" w:rsidRPr="00981BCF" w:rsidRDefault="00A15EBE" w:rsidP="0001400A">
      <w:pPr>
        <w:jc w:val="both"/>
        <w:rPr>
          <w:rFonts w:ascii="Calibri" w:hAnsi="Calibri" w:cs="Calibri"/>
        </w:rPr>
      </w:pPr>
    </w:p>
    <w:p w14:paraId="64645001" w14:textId="41D8B226" w:rsidR="00A15EBE" w:rsidRPr="00981BCF" w:rsidRDefault="00A15EBE" w:rsidP="0001400A">
      <w:pPr>
        <w:jc w:val="both"/>
        <w:rPr>
          <w:rFonts w:ascii="Calibri" w:hAnsi="Calibri" w:cs="Calibri"/>
        </w:rPr>
      </w:pPr>
      <w:r w:rsidRPr="00981BCF">
        <w:rPr>
          <w:rFonts w:ascii="Calibri" w:hAnsi="Calibri" w:cs="Calibri"/>
        </w:rPr>
        <w:t xml:space="preserve">A record </w:t>
      </w:r>
      <w:r w:rsidR="00B13B93" w:rsidRPr="00981BCF">
        <w:rPr>
          <w:rFonts w:ascii="Calibri" w:hAnsi="Calibri" w:cs="Calibri"/>
        </w:rPr>
        <w:t xml:space="preserve">will be made </w:t>
      </w:r>
      <w:r w:rsidRPr="00981BCF">
        <w:rPr>
          <w:rFonts w:ascii="Calibri" w:hAnsi="Calibri" w:cs="Calibri"/>
        </w:rPr>
        <w:t>of the date of the disclosure</w:t>
      </w:r>
      <w:r w:rsidR="00824046" w:rsidRPr="00981BCF">
        <w:rPr>
          <w:rFonts w:ascii="Calibri" w:hAnsi="Calibri" w:cs="Calibri"/>
        </w:rPr>
        <w:t>,</w:t>
      </w:r>
      <w:r w:rsidRPr="00981BCF">
        <w:rPr>
          <w:rFonts w:ascii="Calibri" w:hAnsi="Calibri" w:cs="Calibri"/>
        </w:rPr>
        <w:t xml:space="preserve"> along with details of </w:t>
      </w:r>
      <w:r w:rsidR="00A50FCE" w:rsidRPr="00981BCF">
        <w:rPr>
          <w:rFonts w:ascii="Calibri" w:hAnsi="Calibri" w:cs="Calibri"/>
        </w:rPr>
        <w:t xml:space="preserve">to </w:t>
      </w:r>
      <w:r w:rsidRPr="00981BCF">
        <w:rPr>
          <w:rFonts w:ascii="Calibri" w:hAnsi="Calibri" w:cs="Calibri"/>
        </w:rPr>
        <w:t>who</w:t>
      </w:r>
      <w:r w:rsidR="00501065" w:rsidRPr="00981BCF">
        <w:rPr>
          <w:rFonts w:ascii="Calibri" w:hAnsi="Calibri" w:cs="Calibri"/>
        </w:rPr>
        <w:t>m</w:t>
      </w:r>
      <w:r w:rsidRPr="00981BCF">
        <w:rPr>
          <w:rFonts w:ascii="Calibri" w:hAnsi="Calibri" w:cs="Calibri"/>
        </w:rPr>
        <w:t xml:space="preserve"> the information has been provided (the name of the person and the organisation they represent) and </w:t>
      </w:r>
      <w:r w:rsidR="00397313" w:rsidRPr="00981BCF">
        <w:rPr>
          <w:rFonts w:ascii="Calibri" w:hAnsi="Calibri" w:cs="Calibri"/>
        </w:rPr>
        <w:t>the reason</w:t>
      </w:r>
      <w:r w:rsidRPr="00981BCF" w:rsidDel="00B13B93">
        <w:rPr>
          <w:rFonts w:ascii="Calibri" w:hAnsi="Calibri" w:cs="Calibri"/>
        </w:rPr>
        <w:t xml:space="preserve"> </w:t>
      </w:r>
      <w:r w:rsidR="00B13B93" w:rsidRPr="00981BCF">
        <w:rPr>
          <w:rFonts w:ascii="Calibri" w:hAnsi="Calibri" w:cs="Calibri"/>
        </w:rPr>
        <w:t xml:space="preserve">it was </w:t>
      </w:r>
      <w:r w:rsidRPr="00981BCF">
        <w:rPr>
          <w:rFonts w:ascii="Calibri" w:hAnsi="Calibri" w:cs="Calibri"/>
        </w:rPr>
        <w:t>required</w:t>
      </w:r>
      <w:r w:rsidR="00214A2F" w:rsidRPr="00981BCF">
        <w:rPr>
          <w:rFonts w:ascii="Calibri" w:hAnsi="Calibri" w:cs="Calibri"/>
        </w:rPr>
        <w:t>.</w:t>
      </w:r>
    </w:p>
    <w:p w14:paraId="775E3583" w14:textId="77777777" w:rsidR="00A15EBE" w:rsidRPr="00981BCF" w:rsidRDefault="00A15EBE" w:rsidP="0001400A">
      <w:pPr>
        <w:jc w:val="both"/>
        <w:rPr>
          <w:rFonts w:ascii="Calibri" w:hAnsi="Calibri" w:cs="Calibri"/>
        </w:rPr>
      </w:pPr>
    </w:p>
    <w:p w14:paraId="7437EC28" w14:textId="2D1BC35D" w:rsidR="00A15EBE" w:rsidRPr="00031F7A" w:rsidRDefault="00A15EBE" w:rsidP="0001400A">
      <w:pPr>
        <w:jc w:val="both"/>
        <w:rPr>
          <w:rFonts w:ascii="Calibri" w:hAnsi="Calibri" w:cs="Calibri"/>
        </w:rPr>
      </w:pPr>
      <w:r w:rsidRPr="00981BCF">
        <w:rPr>
          <w:rFonts w:ascii="Calibri" w:hAnsi="Calibri" w:cs="Calibri"/>
        </w:rPr>
        <w:t xml:space="preserve">Where footage contains images relating to </w:t>
      </w:r>
      <w:r w:rsidR="00586502" w:rsidRPr="00981BCF">
        <w:rPr>
          <w:rFonts w:ascii="Calibri" w:hAnsi="Calibri" w:cs="Calibri"/>
        </w:rPr>
        <w:t xml:space="preserve">third </w:t>
      </w:r>
      <w:r w:rsidRPr="00981BCF">
        <w:rPr>
          <w:rFonts w:ascii="Calibri" w:hAnsi="Calibri" w:cs="Calibri"/>
        </w:rPr>
        <w:t>parties, the nursery will take appropriate steps to mask and protect the identities of those individuals.</w:t>
      </w:r>
    </w:p>
    <w:p w14:paraId="206BA741" w14:textId="77777777" w:rsidR="00A15EBE" w:rsidRPr="00031F7A" w:rsidRDefault="00A15EBE" w:rsidP="0001400A">
      <w:pPr>
        <w:jc w:val="both"/>
        <w:rPr>
          <w:rFonts w:ascii="Calibri" w:hAnsi="Calibri" w:cs="Calibri"/>
        </w:rPr>
      </w:pPr>
    </w:p>
    <w:p w14:paraId="5CFC31AB" w14:textId="77777777" w:rsidR="00A15EBE" w:rsidRPr="00031F7A" w:rsidRDefault="00A15EBE" w:rsidP="0001400A">
      <w:pPr>
        <w:jc w:val="both"/>
        <w:rPr>
          <w:rFonts w:ascii="Calibri" w:hAnsi="Calibri" w:cs="Calibri"/>
          <w:b/>
        </w:rPr>
      </w:pPr>
      <w:r w:rsidRPr="00031F7A">
        <w:rPr>
          <w:rFonts w:ascii="Calibri" w:hAnsi="Calibri" w:cs="Calibri"/>
          <w:b/>
        </w:rPr>
        <w:t>Complaints</w:t>
      </w:r>
    </w:p>
    <w:p w14:paraId="520A4AC8" w14:textId="77777777" w:rsidR="00A15EBE" w:rsidRPr="00031F7A" w:rsidRDefault="00A15EBE" w:rsidP="0001400A">
      <w:pPr>
        <w:jc w:val="both"/>
        <w:rPr>
          <w:rFonts w:ascii="Calibri" w:hAnsi="Calibri" w:cs="Calibri"/>
        </w:rPr>
      </w:pPr>
      <w:r w:rsidRPr="00031F7A">
        <w:rPr>
          <w:rFonts w:ascii="Calibri" w:hAnsi="Calibri" w:cs="Calibri"/>
        </w:rPr>
        <w:t>Complaints and enquiries about the operation of CCTV within the nursery should be directed to the manager of the nursery in the first instance.</w:t>
      </w:r>
    </w:p>
    <w:p w14:paraId="6FE3B671" w14:textId="77777777" w:rsidR="00A15EBE" w:rsidRPr="00031F7A" w:rsidRDefault="00A15EBE" w:rsidP="0001400A">
      <w:pPr>
        <w:jc w:val="both"/>
        <w:rPr>
          <w:rFonts w:ascii="Calibri" w:hAnsi="Calibri" w:cs="Calibri"/>
        </w:rPr>
      </w:pPr>
    </w:p>
    <w:p w14:paraId="0DDAFA73" w14:textId="77777777" w:rsidR="00A15EBE" w:rsidRPr="00031F7A" w:rsidRDefault="00A15EBE" w:rsidP="0001400A">
      <w:pPr>
        <w:jc w:val="both"/>
        <w:rPr>
          <w:rFonts w:ascii="Calibri" w:hAnsi="Calibri" w:cs="Calibri"/>
          <w:b/>
        </w:rPr>
      </w:pPr>
      <w:r w:rsidRPr="00031F7A">
        <w:rPr>
          <w:rFonts w:ascii="Calibri" w:hAnsi="Calibri" w:cs="Calibri"/>
          <w:b/>
        </w:rPr>
        <w:t>Responsibilities</w:t>
      </w:r>
    </w:p>
    <w:p w14:paraId="24C6C8BF" w14:textId="77777777" w:rsidR="00A15EBE" w:rsidRPr="00031F7A" w:rsidRDefault="00A15EBE" w:rsidP="0001400A">
      <w:pPr>
        <w:jc w:val="both"/>
        <w:rPr>
          <w:rFonts w:ascii="Calibri" w:hAnsi="Calibri" w:cs="Calibri"/>
        </w:rPr>
      </w:pPr>
      <w:r w:rsidRPr="00031F7A">
        <w:rPr>
          <w:rFonts w:ascii="Calibri" w:hAnsi="Calibri" w:cs="Calibri"/>
        </w:rPr>
        <w:t>The manager (or deputy) will ensure:</w:t>
      </w:r>
    </w:p>
    <w:p w14:paraId="79101F59"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That the use of CCTV systems is implemented in accordance with this policy </w:t>
      </w:r>
    </w:p>
    <w:p w14:paraId="7A8FA2F9"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They oversee and co-ordinate the use of CCTV monitoring for safety and security purposes </w:t>
      </w:r>
    </w:p>
    <w:p w14:paraId="736C1E38"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all CCTV monitoring systems will be evaluated for compliance with this policy</w:t>
      </w:r>
    </w:p>
    <w:p w14:paraId="15D03C9D" w14:textId="14C8A30F"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the CCTV monitoring is consistent with the highest standards and protections</w:t>
      </w:r>
    </w:p>
    <w:p w14:paraId="70243191" w14:textId="71F8E9F5" w:rsidR="006D4754" w:rsidRPr="00031F7A" w:rsidRDefault="006D4754" w:rsidP="002F20E1">
      <w:pPr>
        <w:pStyle w:val="ListParagraph"/>
        <w:numPr>
          <w:ilvl w:val="0"/>
          <w:numId w:val="179"/>
        </w:numPr>
        <w:jc w:val="both"/>
        <w:rPr>
          <w:rFonts w:ascii="Calibri" w:hAnsi="Calibri" w:cs="Calibri"/>
        </w:rPr>
      </w:pPr>
      <w:r w:rsidRPr="00031F7A">
        <w:rPr>
          <w:rFonts w:ascii="Calibri" w:hAnsi="Calibri" w:cs="Calibri"/>
        </w:rPr>
        <w:t xml:space="preserve">That if </w:t>
      </w:r>
      <w:r w:rsidR="00922255" w:rsidRPr="00031F7A">
        <w:rPr>
          <w:rFonts w:ascii="Calibri" w:hAnsi="Calibri" w:cs="Calibri"/>
        </w:rPr>
        <w:t>safeguarding concerns arise from monitoring the footage, appropriate safeguarding actions are taken</w:t>
      </w:r>
      <w:r w:rsidR="0009738D" w:rsidRPr="00031F7A">
        <w:rPr>
          <w:rFonts w:ascii="Calibri" w:hAnsi="Calibri" w:cs="Calibri"/>
        </w:rPr>
        <w:t>,</w:t>
      </w:r>
      <w:r w:rsidR="00922255" w:rsidRPr="00031F7A">
        <w:rPr>
          <w:rFonts w:ascii="Calibri" w:hAnsi="Calibri" w:cs="Calibri"/>
        </w:rPr>
        <w:t xml:space="preserve"> e.g. contact</w:t>
      </w:r>
      <w:r w:rsidR="00604FCE" w:rsidRPr="00031F7A">
        <w:rPr>
          <w:rFonts w:ascii="Calibri" w:hAnsi="Calibri" w:cs="Calibri"/>
        </w:rPr>
        <w:t xml:space="preserve">ing the Local Authority </w:t>
      </w:r>
      <w:r w:rsidR="00770E2D" w:rsidRPr="00031F7A">
        <w:rPr>
          <w:rFonts w:ascii="Calibri" w:hAnsi="Calibri" w:cs="Calibri"/>
        </w:rPr>
        <w:t>Designated</w:t>
      </w:r>
      <w:r w:rsidR="00604FCE" w:rsidRPr="00031F7A">
        <w:rPr>
          <w:rFonts w:ascii="Calibri" w:hAnsi="Calibri" w:cs="Calibri"/>
        </w:rPr>
        <w:t xml:space="preserve"> Office</w:t>
      </w:r>
      <w:r w:rsidR="00DA1AA0" w:rsidRPr="00031F7A">
        <w:rPr>
          <w:rFonts w:ascii="Calibri" w:hAnsi="Calibri" w:cs="Calibri"/>
        </w:rPr>
        <w:t>r</w:t>
      </w:r>
      <w:r w:rsidR="00604FCE" w:rsidRPr="00031F7A">
        <w:rPr>
          <w:rFonts w:ascii="Calibri" w:hAnsi="Calibri" w:cs="Calibri"/>
        </w:rPr>
        <w:t xml:space="preserve"> (LADO). See </w:t>
      </w:r>
      <w:r w:rsidR="00770E2D" w:rsidRPr="00031F7A">
        <w:rPr>
          <w:rFonts w:ascii="Calibri" w:hAnsi="Calibri" w:cs="Calibri"/>
        </w:rPr>
        <w:t xml:space="preserve">the </w:t>
      </w:r>
      <w:r w:rsidR="00604FCE" w:rsidRPr="00031F7A">
        <w:rPr>
          <w:rFonts w:ascii="Calibri" w:hAnsi="Calibri" w:cs="Calibri"/>
        </w:rPr>
        <w:t xml:space="preserve">Safeguarding children and child protection </w:t>
      </w:r>
      <w:r w:rsidR="00770E2D" w:rsidRPr="00031F7A">
        <w:rPr>
          <w:rFonts w:ascii="Calibri" w:hAnsi="Calibri" w:cs="Calibri"/>
        </w:rPr>
        <w:t>policy for procedures in the event of a staff allegation</w:t>
      </w:r>
    </w:p>
    <w:p w14:paraId="70B206A8"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lastRenderedPageBreak/>
        <w:t>They review camera locations and be responsible for the release of any information or recorded CCTV materials stored in compliance with this policy</w:t>
      </w:r>
    </w:p>
    <w:p w14:paraId="78B66100"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They maintain a record of access (e.g. an access log) to or the release of files or any material recorded or stored in the system </w:t>
      </w:r>
    </w:p>
    <w:p w14:paraId="07B43484"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the perimeter of view from fixed location cameras conforms to this policy both internally and externally</w:t>
      </w:r>
    </w:p>
    <w:p w14:paraId="274F54A4"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That all areas being monitored are not in breach of an enhanced expectation of the privacy of individuals </w:t>
      </w:r>
    </w:p>
    <w:p w14:paraId="296EE342" w14:textId="37A8BC6D"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That external cameras are non-intrusive in terms of their positions and views of neighbouring residential housing and comply with the principle of </w:t>
      </w:r>
      <w:r w:rsidR="00F0132A">
        <w:rPr>
          <w:rFonts w:ascii="Calibri" w:hAnsi="Calibri" w:cs="Calibri"/>
        </w:rPr>
        <w:t>‘</w:t>
      </w:r>
      <w:r w:rsidRPr="00031F7A">
        <w:rPr>
          <w:rFonts w:ascii="Calibri" w:hAnsi="Calibri" w:cs="Calibri"/>
        </w:rPr>
        <w:t>Reasonable Expectation of Privacy</w:t>
      </w:r>
      <w:r w:rsidR="00F0132A">
        <w:rPr>
          <w:rFonts w:ascii="Calibri" w:hAnsi="Calibri" w:cs="Calibri"/>
        </w:rPr>
        <w:t>’</w:t>
      </w:r>
    </w:p>
    <w:p w14:paraId="1E111FFD" w14:textId="14C5F6D6"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 xml:space="preserve">That monitoring footage </w:t>
      </w:r>
      <w:r w:rsidR="00F167CD" w:rsidRPr="00031F7A">
        <w:rPr>
          <w:rFonts w:ascii="Calibri" w:hAnsi="Calibri" w:cs="Calibri"/>
        </w:rPr>
        <w:t xml:space="preserve">is </w:t>
      </w:r>
      <w:r w:rsidRPr="00031F7A">
        <w:rPr>
          <w:rFonts w:ascii="Calibri" w:hAnsi="Calibri" w:cs="Calibri"/>
        </w:rPr>
        <w:t>stored in a secure place with access by authorised personnel only</w:t>
      </w:r>
    </w:p>
    <w:p w14:paraId="1204EB8E" w14:textId="6BDB91C4"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images recorded are stored for a period not longer than 30 days and are then erased unless required as part of a criminal investigation or court proceedings (criminal or civil)</w:t>
      </w:r>
    </w:p>
    <w:p w14:paraId="61CD545E" w14:textId="77777777"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camera control is solely to monitor suspicious behaviour, criminal damage etc. and not to monitor individual characteristics</w:t>
      </w:r>
    </w:p>
    <w:p w14:paraId="1D2A7351" w14:textId="38D6A884" w:rsidR="00A15EBE" w:rsidRPr="00031F7A" w:rsidRDefault="00A15EBE" w:rsidP="002F20E1">
      <w:pPr>
        <w:pStyle w:val="ListParagraph"/>
        <w:numPr>
          <w:ilvl w:val="0"/>
          <w:numId w:val="179"/>
        </w:numPr>
        <w:jc w:val="both"/>
        <w:rPr>
          <w:rFonts w:ascii="Calibri" w:hAnsi="Calibri" w:cs="Calibri"/>
        </w:rPr>
      </w:pPr>
      <w:r w:rsidRPr="00031F7A">
        <w:rPr>
          <w:rFonts w:ascii="Calibri" w:hAnsi="Calibri" w:cs="Calibri"/>
        </w:rPr>
        <w:t>That under certain circumstances, the CCTV footage may be used for training purposes (including staff supervision</w:t>
      </w:r>
      <w:r w:rsidR="00965600" w:rsidRPr="00031F7A">
        <w:rPr>
          <w:rFonts w:ascii="Calibri" w:hAnsi="Calibri" w:cs="Calibri"/>
        </w:rPr>
        <w:t xml:space="preserve">, </w:t>
      </w:r>
      <w:r w:rsidR="002A385D" w:rsidRPr="00031F7A">
        <w:rPr>
          <w:rFonts w:ascii="Calibri" w:hAnsi="Calibri" w:cs="Calibri"/>
        </w:rPr>
        <w:t>staff training etc.</w:t>
      </w:r>
      <w:r w:rsidRPr="00031F7A">
        <w:rPr>
          <w:rFonts w:ascii="Calibri" w:hAnsi="Calibri" w:cs="Calibri"/>
        </w:rPr>
        <w:t xml:space="preserve">) or for parents to view child transitions. </w:t>
      </w:r>
    </w:p>
    <w:p w14:paraId="0096A3C0" w14:textId="77777777" w:rsidR="00A15EBE" w:rsidRPr="00031F7A" w:rsidRDefault="00A15EBE" w:rsidP="00586810">
      <w:pPr>
        <w:jc w:val="both"/>
        <w:rPr>
          <w:rFonts w:ascii="Calibri" w:eastAsia="Arial" w:hAnsi="Calibri" w:cs="Calibri"/>
          <w:b/>
        </w:rPr>
      </w:pPr>
    </w:p>
    <w:bookmarkEnd w:id="130"/>
    <w:p w14:paraId="6A7541AE"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470168CA" w14:textId="77777777" w:rsidTr="00E8790A">
        <w:trPr>
          <w:jc w:val="center"/>
        </w:trPr>
        <w:tc>
          <w:tcPr>
            <w:tcW w:w="2943" w:type="dxa"/>
            <w:tcBorders>
              <w:top w:val="single" w:sz="4" w:space="0" w:color="000000"/>
            </w:tcBorders>
            <w:vAlign w:val="center"/>
          </w:tcPr>
          <w:p w14:paraId="4532E1AF"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C08D150"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52C2A2"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46108473" w14:textId="77777777" w:rsidTr="00E8790A">
        <w:trPr>
          <w:jc w:val="center"/>
        </w:trPr>
        <w:tc>
          <w:tcPr>
            <w:tcW w:w="2943" w:type="dxa"/>
            <w:vAlign w:val="center"/>
          </w:tcPr>
          <w:p w14:paraId="1C1DE01B" w14:textId="1EE8F601" w:rsidR="00160F99" w:rsidRPr="00031F7A" w:rsidRDefault="0055756A"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412B33AA" w14:textId="4A2E09EB" w:rsidR="00160F99" w:rsidRPr="00031F7A" w:rsidRDefault="0055756A"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169E204" w14:textId="3C0B6E4E" w:rsidR="00160F99" w:rsidRPr="00031F7A" w:rsidRDefault="0055756A"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F6594FE" w14:textId="77777777" w:rsidR="00A15EBE" w:rsidRPr="00031F7A" w:rsidRDefault="00A15EBE" w:rsidP="00586810">
      <w:pPr>
        <w:jc w:val="both"/>
        <w:rPr>
          <w:rFonts w:ascii="Calibri" w:eastAsia="Arial" w:hAnsi="Calibri" w:cs="Calibri"/>
          <w:b/>
          <w:sz w:val="36"/>
        </w:rPr>
      </w:pPr>
    </w:p>
    <w:p w14:paraId="2B70CE8C" w14:textId="77777777" w:rsidR="00A15EBE" w:rsidRPr="00031F7A" w:rsidRDefault="00A15EBE" w:rsidP="00586810">
      <w:pPr>
        <w:jc w:val="both"/>
        <w:rPr>
          <w:rFonts w:ascii="Calibri" w:hAnsi="Calibri" w:cs="Calibri"/>
        </w:rPr>
      </w:pPr>
    </w:p>
    <w:p w14:paraId="21B08C34" w14:textId="77777777" w:rsidR="00A15EBE" w:rsidRPr="00031F7A" w:rsidRDefault="00A15EBE" w:rsidP="00586810">
      <w:pPr>
        <w:jc w:val="both"/>
        <w:rPr>
          <w:rFonts w:ascii="Calibri" w:hAnsi="Calibri" w:cs="Calibri"/>
        </w:rPr>
      </w:pPr>
    </w:p>
    <w:p w14:paraId="0CFF7B57" w14:textId="77777777" w:rsidR="00A15EBE" w:rsidRPr="00031F7A" w:rsidRDefault="00A15EBE" w:rsidP="00586810">
      <w:pPr>
        <w:jc w:val="both"/>
        <w:rPr>
          <w:rFonts w:ascii="Calibri" w:hAnsi="Calibri" w:cs="Calibri"/>
        </w:rPr>
      </w:pPr>
    </w:p>
    <w:p w14:paraId="402B60EB" w14:textId="77777777" w:rsidR="00A15EBE" w:rsidRPr="00031F7A" w:rsidRDefault="00A15EBE" w:rsidP="00586810">
      <w:pPr>
        <w:jc w:val="both"/>
        <w:rPr>
          <w:rFonts w:ascii="Calibri" w:hAnsi="Calibri" w:cs="Calibri"/>
        </w:rPr>
      </w:pPr>
    </w:p>
    <w:p w14:paraId="5B31E692" w14:textId="77777777" w:rsidR="00A15EBE" w:rsidRPr="00031F7A" w:rsidRDefault="00A15EBE" w:rsidP="00586810">
      <w:pPr>
        <w:jc w:val="both"/>
        <w:rPr>
          <w:rFonts w:ascii="Calibri" w:hAnsi="Calibri" w:cs="Calibri"/>
        </w:rPr>
      </w:pPr>
    </w:p>
    <w:p w14:paraId="246748A8" w14:textId="77777777" w:rsidR="00A15EBE" w:rsidRPr="00031F7A" w:rsidRDefault="00A15EBE" w:rsidP="00586810">
      <w:pPr>
        <w:jc w:val="both"/>
        <w:rPr>
          <w:rFonts w:ascii="Calibri" w:hAnsi="Calibri" w:cs="Calibri"/>
        </w:rPr>
      </w:pPr>
    </w:p>
    <w:p w14:paraId="295B11CD" w14:textId="77777777" w:rsidR="00A15EBE" w:rsidRPr="00031F7A" w:rsidRDefault="00A15EBE" w:rsidP="00586810">
      <w:pPr>
        <w:jc w:val="both"/>
        <w:rPr>
          <w:rFonts w:ascii="Calibri" w:hAnsi="Calibri" w:cs="Calibri"/>
        </w:rPr>
        <w:sectPr w:rsidR="00A15EBE" w:rsidRPr="00031F7A" w:rsidSect="001D7B99">
          <w:headerReference w:type="default" r:id="rId43"/>
          <w:footerReference w:type="even" r:id="rId44"/>
          <w:footerReference w:type="default" r:id="rId45"/>
          <w:pgSz w:w="11907" w:h="16839" w:code="9"/>
          <w:pgMar w:top="1440" w:right="1440" w:bottom="1701" w:left="1440" w:header="720" w:footer="720" w:gutter="0"/>
          <w:cols w:space="720"/>
          <w:docGrid w:linePitch="360"/>
        </w:sectPr>
      </w:pPr>
    </w:p>
    <w:p w14:paraId="671BD619" w14:textId="077EDCAB" w:rsidR="00B315EF" w:rsidRPr="00701F4C" w:rsidRDefault="00633ED6" w:rsidP="00701F4C">
      <w:pPr>
        <w:pStyle w:val="H1"/>
        <w:rPr>
          <w:rFonts w:ascii="Calibri" w:hAnsi="Calibri" w:cs="Calibri"/>
        </w:rPr>
      </w:pPr>
      <w:bookmarkStart w:id="132" w:name="_Toc185842966"/>
      <w:bookmarkStart w:id="133" w:name="_Hlk106806930"/>
      <w:bookmarkStart w:id="134" w:name="_Hlk106868030"/>
      <w:bookmarkStart w:id="135" w:name="_Toc206767596"/>
      <w:r w:rsidRPr="00031F7A">
        <w:rPr>
          <w:rFonts w:ascii="Calibri" w:hAnsi="Calibri" w:cs="Calibri"/>
        </w:rPr>
        <w:lastRenderedPageBreak/>
        <w:t>Children’s Well-being in the Nursery Policy</w:t>
      </w:r>
      <w:bookmarkEnd w:id="135"/>
      <w:r w:rsidRPr="00031F7A">
        <w:rPr>
          <w:rFonts w:ascii="Calibri" w:hAnsi="Calibri" w:cs="Calibri"/>
        </w:rPr>
        <w:t xml:space="preserve"> </w:t>
      </w:r>
      <w:bookmarkEnd w:id="132"/>
    </w:p>
    <w:p w14:paraId="795E3474" w14:textId="77777777" w:rsidR="00B315EF" w:rsidRPr="00031F7A" w:rsidRDefault="00B315EF" w:rsidP="00633ED6">
      <w:pPr>
        <w:jc w:val="both"/>
        <w:rPr>
          <w:rFonts w:ascii="Calibri" w:hAnsi="Calibri" w:cs="Calibri"/>
        </w:rPr>
      </w:pPr>
    </w:p>
    <w:p w14:paraId="58C68AF3" w14:textId="20370241" w:rsidR="00633ED6" w:rsidRPr="00031F7A" w:rsidRDefault="00633ED6" w:rsidP="00633ED6">
      <w:pPr>
        <w:jc w:val="both"/>
        <w:rPr>
          <w:rFonts w:ascii="Calibri" w:hAnsi="Calibri" w:cs="Calibri"/>
        </w:rPr>
      </w:pPr>
      <w:r w:rsidRPr="00031F7A">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53CD81EA" w14:textId="77777777" w:rsidR="00633ED6" w:rsidRPr="00031F7A" w:rsidRDefault="00633ED6" w:rsidP="00633ED6">
      <w:pPr>
        <w:jc w:val="both"/>
        <w:rPr>
          <w:rFonts w:ascii="Calibri" w:hAnsi="Calibri" w:cs="Calibri"/>
        </w:rPr>
      </w:pPr>
    </w:p>
    <w:p w14:paraId="0DFDCE98" w14:textId="77777777" w:rsidR="00633ED6" w:rsidRPr="00031F7A" w:rsidRDefault="00633ED6" w:rsidP="00633ED6">
      <w:pPr>
        <w:tabs>
          <w:tab w:val="left" w:pos="951"/>
        </w:tabs>
        <w:jc w:val="both"/>
        <w:rPr>
          <w:rFonts w:ascii="Calibri" w:eastAsia="MS Mincho" w:hAnsi="Calibri" w:cs="Calibri"/>
          <w:szCs w:val="20"/>
        </w:rPr>
      </w:pPr>
      <w:r w:rsidRPr="00031F7A">
        <w:rPr>
          <w:rFonts w:ascii="Calibri" w:eastAsia="MS Mincho" w:hAnsi="Calibri" w:cs="Calibri"/>
          <w:bCs/>
          <w:szCs w:val="20"/>
        </w:rPr>
        <w:t xml:space="preserve">Physical well-being covers everything physical to do with the body: </w:t>
      </w:r>
    </w:p>
    <w:p w14:paraId="5CEB55DD" w14:textId="77777777" w:rsidR="00633ED6" w:rsidRPr="00031F7A" w:rsidRDefault="00633ED6" w:rsidP="002F20E1">
      <w:pPr>
        <w:numPr>
          <w:ilvl w:val="0"/>
          <w:numId w:val="181"/>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Growth and development</w:t>
      </w:r>
    </w:p>
    <w:p w14:paraId="4B49E569" w14:textId="77777777" w:rsidR="00633ED6" w:rsidRPr="00031F7A" w:rsidRDefault="00633ED6" w:rsidP="002F20E1">
      <w:pPr>
        <w:numPr>
          <w:ilvl w:val="0"/>
          <w:numId w:val="181"/>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Moving and keeping physically fit</w:t>
      </w:r>
    </w:p>
    <w:p w14:paraId="6CF2DD16" w14:textId="1E0BA5AC" w:rsidR="00633ED6" w:rsidRPr="00031F7A" w:rsidRDefault="00633ED6" w:rsidP="002F20E1">
      <w:pPr>
        <w:numPr>
          <w:ilvl w:val="0"/>
          <w:numId w:val="181"/>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 xml:space="preserve">Caring for </w:t>
      </w:r>
      <w:r w:rsidR="00920368" w:rsidRPr="00031F7A">
        <w:rPr>
          <w:rFonts w:ascii="Calibri" w:eastAsia="MS Mincho" w:hAnsi="Calibri" w:cs="Calibri"/>
          <w:bCs/>
          <w:szCs w:val="20"/>
        </w:rPr>
        <w:t xml:space="preserve">personal </w:t>
      </w:r>
      <w:r w:rsidRPr="00031F7A">
        <w:rPr>
          <w:rFonts w:ascii="Calibri" w:eastAsia="MS Mincho" w:hAnsi="Calibri" w:cs="Calibri"/>
          <w:bCs/>
          <w:szCs w:val="20"/>
        </w:rPr>
        <w:t>health (e.g. washing, cleaning teeth, etc.)</w:t>
      </w:r>
    </w:p>
    <w:p w14:paraId="3C187D11" w14:textId="77777777" w:rsidR="00633ED6" w:rsidRPr="00031F7A" w:rsidRDefault="00633ED6" w:rsidP="002F20E1">
      <w:pPr>
        <w:numPr>
          <w:ilvl w:val="0"/>
          <w:numId w:val="181"/>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Eating a balanced and nutritious diet</w:t>
      </w:r>
    </w:p>
    <w:p w14:paraId="1282DA8F" w14:textId="77777777" w:rsidR="00633ED6" w:rsidRPr="00031F7A" w:rsidRDefault="00633ED6" w:rsidP="002F20E1">
      <w:pPr>
        <w:numPr>
          <w:ilvl w:val="0"/>
          <w:numId w:val="181"/>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 xml:space="preserve">Rest and appropriate sleep patterns. </w:t>
      </w:r>
    </w:p>
    <w:p w14:paraId="41074A36" w14:textId="77777777" w:rsidR="00633ED6" w:rsidRPr="00031F7A" w:rsidRDefault="00633ED6" w:rsidP="00633ED6">
      <w:pPr>
        <w:jc w:val="both"/>
        <w:rPr>
          <w:rFonts w:ascii="Calibri" w:hAnsi="Calibri" w:cs="Calibri"/>
        </w:rPr>
      </w:pPr>
    </w:p>
    <w:p w14:paraId="4FB6BE2D" w14:textId="77777777" w:rsidR="00633ED6" w:rsidRPr="00031F7A" w:rsidRDefault="00633ED6" w:rsidP="00633ED6">
      <w:pPr>
        <w:tabs>
          <w:tab w:val="left" w:pos="951"/>
        </w:tabs>
        <w:jc w:val="both"/>
        <w:rPr>
          <w:rStyle w:val="Strong"/>
          <w:rFonts w:ascii="Calibri" w:hAnsi="Calibri" w:cs="Calibri"/>
          <w:b w:val="0"/>
          <w:bCs w:val="0"/>
        </w:rPr>
      </w:pPr>
      <w:r w:rsidRPr="00031F7A">
        <w:rPr>
          <w:rStyle w:val="Strong"/>
          <w:rFonts w:ascii="Calibri" w:hAnsi="Calibri" w:cs="Calibri"/>
          <w:b w:val="0"/>
        </w:rPr>
        <w:t xml:space="preserve">Mental and emotional well-being includes: </w:t>
      </w:r>
    </w:p>
    <w:p w14:paraId="30AAA5E8" w14:textId="77777777" w:rsidR="00633ED6" w:rsidRPr="00031F7A" w:rsidRDefault="00633ED6" w:rsidP="002F20E1">
      <w:pPr>
        <w:pStyle w:val="ListParagraph"/>
        <w:numPr>
          <w:ilvl w:val="0"/>
          <w:numId w:val="180"/>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Acknowledging, expressing and coping with feelings and emotions</w:t>
      </w:r>
    </w:p>
    <w:p w14:paraId="1DAB7BCB" w14:textId="77777777" w:rsidR="00633ED6" w:rsidRPr="00031F7A" w:rsidRDefault="00633ED6" w:rsidP="002F20E1">
      <w:pPr>
        <w:pStyle w:val="ListParagraph"/>
        <w:numPr>
          <w:ilvl w:val="0"/>
          <w:numId w:val="180"/>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 xml:space="preserve">Thought processes </w:t>
      </w:r>
    </w:p>
    <w:p w14:paraId="56B8CB4C" w14:textId="77777777" w:rsidR="00633ED6" w:rsidRPr="00031F7A" w:rsidRDefault="00633ED6" w:rsidP="002F20E1">
      <w:pPr>
        <w:pStyle w:val="ListParagraph"/>
        <w:numPr>
          <w:ilvl w:val="0"/>
          <w:numId w:val="180"/>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Reducing stress and anxiety.</w:t>
      </w:r>
    </w:p>
    <w:p w14:paraId="0A5C176D" w14:textId="77777777" w:rsidR="00633ED6" w:rsidRPr="00031F7A" w:rsidRDefault="00633ED6" w:rsidP="00633ED6">
      <w:pPr>
        <w:tabs>
          <w:tab w:val="left" w:pos="951"/>
        </w:tabs>
        <w:contextualSpacing/>
        <w:jc w:val="both"/>
        <w:rPr>
          <w:rStyle w:val="Strong"/>
          <w:rFonts w:ascii="Calibri" w:hAnsi="Calibri" w:cs="Calibri"/>
          <w:b w:val="0"/>
        </w:rPr>
      </w:pPr>
    </w:p>
    <w:p w14:paraId="09FB6AE5" w14:textId="77777777" w:rsidR="00633ED6" w:rsidRPr="00031F7A" w:rsidRDefault="00633ED6" w:rsidP="00633ED6">
      <w:p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Social well-being includes: </w:t>
      </w:r>
    </w:p>
    <w:p w14:paraId="0D4092CF" w14:textId="77777777" w:rsidR="00633ED6" w:rsidRPr="00031F7A" w:rsidRDefault="00633ED6" w:rsidP="002F20E1">
      <w:pPr>
        <w:pStyle w:val="ListParagraph"/>
        <w:numPr>
          <w:ilvl w:val="0"/>
          <w:numId w:val="182"/>
        </w:numPr>
        <w:tabs>
          <w:tab w:val="left" w:pos="951"/>
        </w:tabs>
        <w:contextualSpacing/>
        <w:jc w:val="both"/>
        <w:rPr>
          <w:rStyle w:val="Strong"/>
          <w:rFonts w:ascii="Calibri" w:hAnsi="Calibri" w:cs="Calibri"/>
          <w:b w:val="0"/>
        </w:rPr>
      </w:pPr>
      <w:r w:rsidRPr="00031F7A">
        <w:rPr>
          <w:rStyle w:val="Strong"/>
          <w:rFonts w:ascii="Calibri" w:hAnsi="Calibri" w:cs="Calibri"/>
          <w:b w:val="0"/>
        </w:rPr>
        <w:t>Relationships</w:t>
      </w:r>
    </w:p>
    <w:p w14:paraId="014CCAD9" w14:textId="77777777" w:rsidR="00633ED6" w:rsidRPr="00031F7A" w:rsidRDefault="00633ED6" w:rsidP="002F20E1">
      <w:pPr>
        <w:pStyle w:val="ListParagraph"/>
        <w:numPr>
          <w:ilvl w:val="0"/>
          <w:numId w:val="182"/>
        </w:numPr>
        <w:tabs>
          <w:tab w:val="left" w:pos="951"/>
        </w:tabs>
        <w:contextualSpacing/>
        <w:jc w:val="both"/>
        <w:rPr>
          <w:rStyle w:val="Strong"/>
          <w:rFonts w:ascii="Calibri" w:hAnsi="Calibri" w:cs="Calibri"/>
          <w:b w:val="0"/>
        </w:rPr>
      </w:pPr>
      <w:r w:rsidRPr="00031F7A">
        <w:rPr>
          <w:rStyle w:val="Strong"/>
          <w:rFonts w:ascii="Calibri" w:hAnsi="Calibri" w:cs="Calibri"/>
          <w:b w:val="0"/>
        </w:rPr>
        <w:t>Family (close and extended)</w:t>
      </w:r>
    </w:p>
    <w:p w14:paraId="7A0E8A6B" w14:textId="77777777" w:rsidR="00633ED6" w:rsidRPr="00031F7A" w:rsidRDefault="00633ED6" w:rsidP="002F20E1">
      <w:pPr>
        <w:pStyle w:val="ListParagraph"/>
        <w:numPr>
          <w:ilvl w:val="0"/>
          <w:numId w:val="182"/>
        </w:numPr>
        <w:tabs>
          <w:tab w:val="left" w:pos="951"/>
        </w:tabs>
        <w:contextualSpacing/>
        <w:jc w:val="both"/>
        <w:rPr>
          <w:rStyle w:val="Strong"/>
          <w:rFonts w:ascii="Calibri" w:hAnsi="Calibri" w:cs="Calibri"/>
          <w:b w:val="0"/>
        </w:rPr>
      </w:pPr>
      <w:r w:rsidRPr="00031F7A">
        <w:rPr>
          <w:rStyle w:val="Strong"/>
          <w:rFonts w:ascii="Calibri" w:hAnsi="Calibri" w:cs="Calibri"/>
          <w:b w:val="0"/>
        </w:rPr>
        <w:t>Friends</w:t>
      </w:r>
    </w:p>
    <w:p w14:paraId="1AE135CB" w14:textId="77777777" w:rsidR="00633ED6" w:rsidRPr="00031F7A" w:rsidRDefault="00633ED6" w:rsidP="002F20E1">
      <w:pPr>
        <w:pStyle w:val="ListParagraph"/>
        <w:numPr>
          <w:ilvl w:val="0"/>
          <w:numId w:val="182"/>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The feeling of belonging and acceptance </w:t>
      </w:r>
    </w:p>
    <w:p w14:paraId="4CD9629E" w14:textId="77777777" w:rsidR="00633ED6" w:rsidRPr="00031F7A" w:rsidRDefault="00633ED6" w:rsidP="002F20E1">
      <w:pPr>
        <w:pStyle w:val="ListParagraph"/>
        <w:numPr>
          <w:ilvl w:val="0"/>
          <w:numId w:val="182"/>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Compassion and caring approaches. </w:t>
      </w:r>
    </w:p>
    <w:p w14:paraId="4AA9383D" w14:textId="77777777" w:rsidR="00633ED6" w:rsidRPr="00031F7A" w:rsidRDefault="00633ED6" w:rsidP="00633ED6">
      <w:pPr>
        <w:tabs>
          <w:tab w:val="left" w:pos="951"/>
        </w:tabs>
        <w:contextualSpacing/>
        <w:jc w:val="both"/>
        <w:rPr>
          <w:rStyle w:val="Strong"/>
          <w:rFonts w:ascii="Calibri" w:hAnsi="Calibri" w:cs="Calibri"/>
          <w:b w:val="0"/>
          <w:bCs w:val="0"/>
        </w:rPr>
      </w:pPr>
    </w:p>
    <w:p w14:paraId="58DF6B21" w14:textId="77777777" w:rsidR="00633ED6" w:rsidRPr="00031F7A" w:rsidRDefault="00633ED6" w:rsidP="00633ED6">
      <w:p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 xml:space="preserve">Spiritual well-being can cover the following: </w:t>
      </w:r>
    </w:p>
    <w:p w14:paraId="0E1DAB35" w14:textId="77777777" w:rsidR="00633ED6" w:rsidRPr="00031F7A" w:rsidRDefault="00633ED6" w:rsidP="002F20E1">
      <w:pPr>
        <w:pStyle w:val="ListParagraph"/>
        <w:numPr>
          <w:ilvl w:val="0"/>
          <w:numId w:val="183"/>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Value and beliefs held</w:t>
      </w:r>
    </w:p>
    <w:p w14:paraId="233DB80B" w14:textId="77777777" w:rsidR="00633ED6" w:rsidRPr="00031F7A" w:rsidRDefault="00633ED6" w:rsidP="002F20E1">
      <w:pPr>
        <w:pStyle w:val="ListParagraph"/>
        <w:numPr>
          <w:ilvl w:val="0"/>
          <w:numId w:val="183"/>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Personal identity and self-awareness.</w:t>
      </w:r>
    </w:p>
    <w:p w14:paraId="11CA42C9" w14:textId="77777777" w:rsidR="00633ED6" w:rsidRPr="00031F7A" w:rsidRDefault="00633ED6" w:rsidP="00633ED6">
      <w:pPr>
        <w:tabs>
          <w:tab w:val="left" w:pos="951"/>
        </w:tabs>
        <w:spacing w:before="120" w:after="200"/>
        <w:contextualSpacing/>
        <w:jc w:val="both"/>
        <w:rPr>
          <w:rFonts w:ascii="Calibri" w:hAnsi="Calibri" w:cs="Calibri"/>
        </w:rPr>
      </w:pPr>
    </w:p>
    <w:p w14:paraId="125E19CE" w14:textId="77777777" w:rsidR="00633ED6" w:rsidRPr="00031F7A" w:rsidRDefault="00633ED6" w:rsidP="00633ED6">
      <w:pPr>
        <w:tabs>
          <w:tab w:val="left" w:pos="951"/>
        </w:tabs>
        <w:spacing w:before="120" w:after="200"/>
        <w:contextualSpacing/>
        <w:jc w:val="both"/>
        <w:rPr>
          <w:rFonts w:ascii="Calibri" w:hAnsi="Calibri" w:cs="Calibri"/>
        </w:rPr>
      </w:pPr>
      <w:r w:rsidRPr="00031F7A">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3F10B7B9" w14:textId="77777777" w:rsidR="00633ED6" w:rsidRPr="00031F7A" w:rsidRDefault="00633ED6" w:rsidP="00633ED6">
      <w:pPr>
        <w:tabs>
          <w:tab w:val="left" w:pos="951"/>
        </w:tabs>
        <w:spacing w:before="120" w:after="200"/>
        <w:contextualSpacing/>
        <w:jc w:val="both"/>
        <w:rPr>
          <w:rFonts w:ascii="Calibri" w:hAnsi="Calibri" w:cs="Calibri"/>
        </w:rPr>
      </w:pPr>
    </w:p>
    <w:p w14:paraId="7F33C448" w14:textId="31C7198F" w:rsidR="00E42F70" w:rsidRPr="00031F7A" w:rsidRDefault="00633ED6" w:rsidP="00633ED6">
      <w:pPr>
        <w:tabs>
          <w:tab w:val="left" w:pos="951"/>
        </w:tabs>
        <w:spacing w:before="120" w:after="200"/>
        <w:contextualSpacing/>
        <w:jc w:val="both"/>
        <w:rPr>
          <w:rFonts w:ascii="Calibri" w:hAnsi="Calibri" w:cs="Calibri"/>
        </w:rPr>
      </w:pPr>
      <w:r w:rsidRPr="00031F7A">
        <w:rPr>
          <w:rFonts w:ascii="Calibri" w:hAnsi="Calibri" w:cs="Calibri"/>
        </w:rPr>
        <w:t xml:space="preserve">Personal hygiene is supported in children of all ages, explaining the reasons for hand washing, tooth brushing and other routines. </w:t>
      </w:r>
    </w:p>
    <w:p w14:paraId="77D96418" w14:textId="77777777" w:rsidR="00E42F70" w:rsidRPr="00031F7A" w:rsidRDefault="00E42F70" w:rsidP="00633ED6">
      <w:pPr>
        <w:tabs>
          <w:tab w:val="left" w:pos="951"/>
        </w:tabs>
        <w:spacing w:before="120" w:after="200"/>
        <w:contextualSpacing/>
        <w:jc w:val="both"/>
        <w:rPr>
          <w:rFonts w:ascii="Calibri" w:hAnsi="Calibri" w:cs="Calibri"/>
        </w:rPr>
      </w:pPr>
    </w:p>
    <w:p w14:paraId="605A90BD" w14:textId="3E2C40EA" w:rsidR="00633ED6" w:rsidRPr="00031F7A" w:rsidRDefault="00633ED6" w:rsidP="00633ED6">
      <w:pPr>
        <w:tabs>
          <w:tab w:val="left" w:pos="951"/>
        </w:tabs>
        <w:spacing w:before="120" w:after="200"/>
        <w:contextualSpacing/>
        <w:jc w:val="both"/>
        <w:rPr>
          <w:rFonts w:ascii="Calibri" w:hAnsi="Calibri" w:cs="Calibri"/>
        </w:rPr>
      </w:pPr>
      <w:r w:rsidRPr="00031F7A">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0D6F9C92" w14:textId="77777777" w:rsidR="00633ED6" w:rsidRPr="00031F7A" w:rsidRDefault="00633ED6" w:rsidP="00633ED6">
      <w:pPr>
        <w:tabs>
          <w:tab w:val="left" w:pos="951"/>
        </w:tabs>
        <w:spacing w:before="120" w:after="200"/>
        <w:contextualSpacing/>
        <w:jc w:val="both"/>
        <w:rPr>
          <w:rFonts w:ascii="Calibri" w:hAnsi="Calibri" w:cs="Calibri"/>
        </w:rPr>
      </w:pPr>
    </w:p>
    <w:p w14:paraId="0DD654D3" w14:textId="40F97E5E" w:rsidR="00633ED6" w:rsidRPr="00031F7A" w:rsidRDefault="00633ED6" w:rsidP="00633ED6">
      <w:pPr>
        <w:tabs>
          <w:tab w:val="left" w:pos="951"/>
        </w:tabs>
        <w:spacing w:before="120" w:after="200"/>
        <w:contextualSpacing/>
        <w:jc w:val="both"/>
        <w:rPr>
          <w:rFonts w:ascii="Calibri" w:hAnsi="Calibri" w:cs="Calibri"/>
        </w:rPr>
      </w:pPr>
      <w:r w:rsidRPr="00981BCF">
        <w:rPr>
          <w:rFonts w:ascii="Calibri" w:hAnsi="Calibri" w:cs="Calibri"/>
        </w:rPr>
        <w:t xml:space="preserve">Children’s mental and emotional well-being </w:t>
      </w:r>
      <w:r w:rsidR="00075B3B" w:rsidRPr="00981BCF">
        <w:rPr>
          <w:rFonts w:ascii="Calibri" w:hAnsi="Calibri" w:cs="Calibri"/>
        </w:rPr>
        <w:t xml:space="preserve">are </w:t>
      </w:r>
      <w:r w:rsidRPr="00981BCF">
        <w:rPr>
          <w:rFonts w:ascii="Calibri" w:hAnsi="Calibri" w:cs="Calibri"/>
        </w:rPr>
        <w:t>supported. We provide a safe environment that allows for caregiver to child co-regulation. This practice supports the process of children building the capacity for self-regulation, through providing activities in which children are able to recognise and express their emotions, including emotional literacy.</w:t>
      </w:r>
      <w:r w:rsidR="00E819FC" w:rsidRPr="00981BCF">
        <w:rPr>
          <w:rFonts w:ascii="Calibri" w:hAnsi="Calibri" w:cs="Calibri"/>
        </w:rPr>
        <w:t xml:space="preserve"> </w:t>
      </w:r>
      <w:r w:rsidRPr="00981BCF">
        <w:rPr>
          <w:rFonts w:ascii="Calibri" w:hAnsi="Calibri" w:cs="Calibri"/>
        </w:rPr>
        <w:t>This enables us to provide support for children who may be experiencing big emotions they cannot cope with just yet, including sadness and over-excitement.</w:t>
      </w:r>
      <w:r w:rsidR="00D964D6" w:rsidRPr="00981BCF">
        <w:rPr>
          <w:rFonts w:ascii="Calibri" w:hAnsi="Calibri" w:cs="Calibri"/>
        </w:rPr>
        <w:t xml:space="preserve"> </w:t>
      </w:r>
      <w:r w:rsidRPr="00981BCF">
        <w:rPr>
          <w:rFonts w:ascii="Calibri" w:hAnsi="Calibri" w:cs="Calibri"/>
        </w:rPr>
        <w:t xml:space="preserve">We support children’s </w:t>
      </w:r>
      <w:r w:rsidR="00D964D6" w:rsidRPr="00981BCF">
        <w:rPr>
          <w:rFonts w:ascii="Calibri" w:hAnsi="Calibri" w:cs="Calibri"/>
        </w:rPr>
        <w:t xml:space="preserve">developing </w:t>
      </w:r>
      <w:r w:rsidRPr="00981BCF">
        <w:rPr>
          <w:rFonts w:ascii="Calibri" w:hAnsi="Calibri" w:cs="Calibri"/>
        </w:rPr>
        <w:t>self</w:t>
      </w:r>
      <w:r w:rsidRPr="00031F7A">
        <w:rPr>
          <w:rFonts w:ascii="Calibri" w:hAnsi="Calibri" w:cs="Calibri"/>
        </w:rPr>
        <w:t>-regulation through carefully planned activities and resources, modelling calming strategies</w:t>
      </w:r>
      <w:r w:rsidR="00D964D6">
        <w:rPr>
          <w:rFonts w:ascii="Calibri" w:hAnsi="Calibri" w:cs="Calibri"/>
        </w:rPr>
        <w:t>,</w:t>
      </w:r>
      <w:r w:rsidRPr="00031F7A">
        <w:rPr>
          <w:rFonts w:ascii="Calibri" w:hAnsi="Calibri" w:cs="Calibri"/>
        </w:rPr>
        <w:t xml:space="preserve"> naming and talking about feelings and by providing opportunities for children to practise their self-regulation skills. </w:t>
      </w:r>
    </w:p>
    <w:p w14:paraId="7280D693" w14:textId="77777777" w:rsidR="00633ED6" w:rsidRPr="00031F7A" w:rsidRDefault="00633ED6" w:rsidP="00633ED6">
      <w:pPr>
        <w:tabs>
          <w:tab w:val="left" w:pos="951"/>
        </w:tabs>
        <w:spacing w:before="120" w:after="200"/>
        <w:contextualSpacing/>
        <w:jc w:val="both"/>
        <w:rPr>
          <w:rFonts w:ascii="Calibri" w:hAnsi="Calibri" w:cs="Calibri"/>
        </w:rPr>
      </w:pPr>
    </w:p>
    <w:p w14:paraId="53B4C0E2" w14:textId="395BD304" w:rsidR="00633ED6" w:rsidRPr="00031F7A" w:rsidRDefault="00633ED6" w:rsidP="00633ED6">
      <w:pPr>
        <w:tabs>
          <w:tab w:val="left" w:pos="951"/>
        </w:tabs>
        <w:spacing w:before="120" w:after="200"/>
        <w:contextualSpacing/>
        <w:jc w:val="both"/>
        <w:rPr>
          <w:rFonts w:ascii="Calibri" w:hAnsi="Calibri" w:cs="Calibri"/>
        </w:rPr>
      </w:pPr>
      <w:r w:rsidRPr="00031F7A">
        <w:rPr>
          <w:rFonts w:ascii="Calibri" w:hAnsi="Calibri" w:cs="Calibri"/>
        </w:rPr>
        <w:t xml:space="preserve">Staff use the Promoting positive behaviour policy to ensure a consistent approach. </w:t>
      </w:r>
    </w:p>
    <w:p w14:paraId="58588520" w14:textId="77777777" w:rsidR="00633ED6" w:rsidRPr="00031F7A" w:rsidRDefault="00633ED6" w:rsidP="00633ED6">
      <w:pPr>
        <w:tabs>
          <w:tab w:val="left" w:pos="951"/>
        </w:tabs>
        <w:spacing w:before="120" w:after="200"/>
        <w:contextualSpacing/>
        <w:jc w:val="both"/>
        <w:rPr>
          <w:rFonts w:ascii="Calibri" w:hAnsi="Calibri" w:cs="Calibri"/>
        </w:rPr>
      </w:pPr>
    </w:p>
    <w:p w14:paraId="56F81376" w14:textId="105A17A7" w:rsidR="00633ED6" w:rsidRPr="00031F7A" w:rsidRDefault="00633ED6" w:rsidP="00633ED6">
      <w:pPr>
        <w:tabs>
          <w:tab w:val="left" w:pos="951"/>
        </w:tabs>
        <w:spacing w:before="120" w:after="200"/>
        <w:contextualSpacing/>
        <w:jc w:val="both"/>
        <w:rPr>
          <w:rFonts w:ascii="Calibri" w:hAnsi="Calibri" w:cs="Calibri"/>
        </w:rPr>
      </w:pPr>
      <w:r w:rsidRPr="00031F7A">
        <w:rPr>
          <w:rFonts w:ascii="Calibri" w:hAnsi="Calibri" w:cs="Calibri"/>
        </w:rPr>
        <w:t xml:space="preserve">Staff are able to recognise when a child may need support with their emotions and will provide this one-to-one or in a small group, whichever is more appropriate. Teaching children to recognise and manage their emotions at a young age helps support foundations </w:t>
      </w:r>
      <w:r w:rsidR="000F1D24" w:rsidRPr="00031F7A">
        <w:rPr>
          <w:rFonts w:ascii="Calibri" w:hAnsi="Calibri" w:cs="Calibri"/>
        </w:rPr>
        <w:t xml:space="preserve">for </w:t>
      </w:r>
      <w:r w:rsidRPr="00031F7A">
        <w:rPr>
          <w:rFonts w:ascii="Calibri" w:hAnsi="Calibri" w:cs="Calibri"/>
        </w:rPr>
        <w:t>do</w:t>
      </w:r>
      <w:r w:rsidR="000F1D24" w:rsidRPr="00031F7A">
        <w:rPr>
          <w:rFonts w:ascii="Calibri" w:hAnsi="Calibri" w:cs="Calibri"/>
        </w:rPr>
        <w:t>ing</w:t>
      </w:r>
      <w:r w:rsidRPr="00031F7A">
        <w:rPr>
          <w:rFonts w:ascii="Calibri" w:hAnsi="Calibri" w:cs="Calibri"/>
        </w:rPr>
        <w:t xml:space="preserve"> this throughout their life.</w:t>
      </w:r>
    </w:p>
    <w:p w14:paraId="19B5FEFF" w14:textId="77777777" w:rsidR="00633ED6" w:rsidRPr="00031F7A" w:rsidRDefault="00633ED6" w:rsidP="00633ED6">
      <w:pPr>
        <w:jc w:val="both"/>
        <w:rPr>
          <w:rFonts w:ascii="Calibri" w:hAnsi="Calibri" w:cs="Calibri"/>
        </w:rPr>
      </w:pPr>
    </w:p>
    <w:p w14:paraId="76044264" w14:textId="77777777" w:rsidR="00633ED6" w:rsidRPr="00031F7A" w:rsidRDefault="00633ED6" w:rsidP="00633E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6268A502" w14:textId="77777777" w:rsidTr="00E8790A">
        <w:trPr>
          <w:jc w:val="center"/>
        </w:trPr>
        <w:tc>
          <w:tcPr>
            <w:tcW w:w="2943" w:type="dxa"/>
            <w:tcBorders>
              <w:top w:val="single" w:sz="4" w:space="0" w:color="000000"/>
            </w:tcBorders>
            <w:vAlign w:val="center"/>
          </w:tcPr>
          <w:p w14:paraId="24534AD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A6B1570"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92242C6"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346EFFEC" w14:textId="77777777" w:rsidTr="00E8790A">
        <w:trPr>
          <w:jc w:val="center"/>
        </w:trPr>
        <w:tc>
          <w:tcPr>
            <w:tcW w:w="2943" w:type="dxa"/>
            <w:vAlign w:val="center"/>
          </w:tcPr>
          <w:p w14:paraId="638F19F6" w14:textId="3CBABCF0" w:rsidR="00160F99" w:rsidRPr="00031F7A" w:rsidRDefault="00701F4C"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03E3E337" w14:textId="61F9D270" w:rsidR="00160F99" w:rsidRPr="00031F7A" w:rsidRDefault="00701F4C"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58905739" w14:textId="73443C13" w:rsidR="00160F99" w:rsidRPr="00031F7A" w:rsidRDefault="00EF43AA"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2A5848AF" w14:textId="1117773D" w:rsidR="00633ED6" w:rsidRPr="00031F7A" w:rsidRDefault="00633ED6" w:rsidP="00633ED6">
      <w:pPr>
        <w:jc w:val="both"/>
        <w:rPr>
          <w:rFonts w:ascii="Calibri" w:hAnsi="Calibri" w:cs="Calibri"/>
        </w:rPr>
      </w:pPr>
    </w:p>
    <w:p w14:paraId="4C462BA9" w14:textId="77777777" w:rsidR="004F26EA" w:rsidRPr="00031F7A" w:rsidRDefault="004F26EA" w:rsidP="00633ED6">
      <w:pPr>
        <w:jc w:val="both"/>
        <w:rPr>
          <w:rFonts w:ascii="Calibri" w:hAnsi="Calibri" w:cs="Calibri"/>
        </w:rPr>
      </w:pPr>
    </w:p>
    <w:p w14:paraId="01CBD35B" w14:textId="17DDF700" w:rsidR="00A15EBE" w:rsidRPr="00031F7A" w:rsidRDefault="00A15EBE" w:rsidP="003D0CC1">
      <w:pPr>
        <w:pStyle w:val="H1"/>
        <w:rPr>
          <w:rFonts w:ascii="Calibri" w:hAnsi="Calibri" w:cs="Calibri"/>
        </w:rPr>
      </w:pPr>
      <w:bookmarkStart w:id="136" w:name="_Toc185842967"/>
      <w:bookmarkStart w:id="137" w:name="_Toc206767597"/>
      <w:bookmarkEnd w:id="133"/>
      <w:r w:rsidRPr="00EF1468">
        <w:rPr>
          <w:rFonts w:ascii="Calibri" w:hAnsi="Calibri" w:cs="Calibri"/>
        </w:rPr>
        <w:lastRenderedPageBreak/>
        <w:t xml:space="preserve">Complaints and Compliments </w:t>
      </w:r>
      <w:r w:rsidR="000C1902" w:rsidRPr="00EF1468">
        <w:rPr>
          <w:rFonts w:ascii="Calibri" w:hAnsi="Calibri" w:cs="Calibri"/>
        </w:rPr>
        <w:t>Policy</w:t>
      </w:r>
      <w:bookmarkEnd w:id="137"/>
      <w:r w:rsidR="000C1902" w:rsidRPr="00EF1468">
        <w:rPr>
          <w:rFonts w:ascii="Calibri" w:hAnsi="Calibri" w:cs="Calibri"/>
        </w:rPr>
        <w:t xml:space="preserve"> </w:t>
      </w:r>
      <w:bookmarkEnd w:id="136"/>
    </w:p>
    <w:p w14:paraId="25600D74" w14:textId="77777777" w:rsidR="00A15EBE" w:rsidRPr="00031F7A" w:rsidRDefault="00A15EBE" w:rsidP="00586810">
      <w:pPr>
        <w:jc w:val="both"/>
        <w:rPr>
          <w:rFonts w:ascii="Calibri" w:hAnsi="Calibri" w:cs="Calibri"/>
        </w:rPr>
      </w:pPr>
    </w:p>
    <w:p w14:paraId="12AD2A7D" w14:textId="77777777" w:rsidR="00B315EF" w:rsidRPr="00031F7A" w:rsidRDefault="00B315EF" w:rsidP="00586810">
      <w:pPr>
        <w:jc w:val="both"/>
        <w:rPr>
          <w:rFonts w:ascii="Calibri" w:hAnsi="Calibri" w:cs="Calibri"/>
        </w:rPr>
      </w:pPr>
    </w:p>
    <w:p w14:paraId="70F0E7CA" w14:textId="7AFC3092" w:rsidR="00A15EBE" w:rsidRPr="00031F7A" w:rsidRDefault="00A15EBE" w:rsidP="00586810">
      <w:pPr>
        <w:jc w:val="both"/>
        <w:rPr>
          <w:rFonts w:ascii="Calibri" w:hAnsi="Calibri" w:cs="Calibri"/>
        </w:rPr>
      </w:pPr>
      <w:r w:rsidRPr="00031F7A">
        <w:rPr>
          <w:rFonts w:ascii="Calibri" w:hAnsi="Calibri" w:cs="Calibri"/>
        </w:rPr>
        <w:t xml:space="preserve">At </w:t>
      </w:r>
      <w:r w:rsidR="00DE4286">
        <w:rPr>
          <w:rFonts w:ascii="Calibri" w:hAnsi="Calibri" w:cs="Calibri"/>
          <w:b/>
        </w:rPr>
        <w:t>Nesham Private Nursery</w:t>
      </w:r>
      <w:r w:rsidRPr="00031F7A">
        <w:rPr>
          <w:rFonts w:ascii="Calibri" w:hAnsi="Calibri" w:cs="Calibri"/>
        </w:rPr>
        <w:t xml:space="preserve"> we strive to provide the highest quality of care and education for our children and families and believe that all parents are treated with care, courtesy and respect.  </w:t>
      </w:r>
    </w:p>
    <w:p w14:paraId="64F9299D" w14:textId="77777777" w:rsidR="00A15EBE" w:rsidRPr="00031F7A" w:rsidRDefault="00A15EBE" w:rsidP="00586810">
      <w:pPr>
        <w:jc w:val="both"/>
        <w:rPr>
          <w:rFonts w:ascii="Calibri" w:hAnsi="Calibri" w:cs="Calibri"/>
        </w:rPr>
      </w:pPr>
    </w:p>
    <w:p w14:paraId="45BE6857" w14:textId="77777777" w:rsidR="00A15EBE" w:rsidRPr="00031F7A" w:rsidRDefault="00A15EBE" w:rsidP="00586810">
      <w:pPr>
        <w:jc w:val="both"/>
        <w:rPr>
          <w:rFonts w:ascii="Calibri" w:hAnsi="Calibri" w:cs="Calibri"/>
        </w:rPr>
      </w:pPr>
      <w:r w:rsidRPr="00031F7A">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34B5B88F" w14:textId="77777777" w:rsidR="00A15EBE" w:rsidRPr="00031F7A" w:rsidRDefault="00A15EBE" w:rsidP="00586810">
      <w:pPr>
        <w:jc w:val="both"/>
        <w:rPr>
          <w:rFonts w:ascii="Calibri" w:hAnsi="Calibri" w:cs="Calibri"/>
        </w:rPr>
      </w:pPr>
    </w:p>
    <w:p w14:paraId="3A760F74" w14:textId="3C124317" w:rsidR="00A15EBE" w:rsidRPr="00031F7A" w:rsidRDefault="00A15EBE" w:rsidP="00586810">
      <w:pPr>
        <w:jc w:val="both"/>
        <w:rPr>
          <w:rFonts w:ascii="Calibri" w:hAnsi="Calibri" w:cs="Calibri"/>
        </w:rPr>
      </w:pPr>
      <w:r w:rsidRPr="00031F7A">
        <w:rPr>
          <w:rFonts w:ascii="Calibri" w:hAnsi="Calibri" w:cs="Calibri"/>
        </w:rPr>
        <w:t xml:space="preserve">We welcome any suggestions from parents on how we can improve our services, and will give prompt and serious attention to any concerns that parents may have. </w:t>
      </w:r>
      <w:r w:rsidR="00C66748" w:rsidRPr="00031F7A">
        <w:rPr>
          <w:rFonts w:ascii="Calibri" w:hAnsi="Calibri" w:cs="Calibri"/>
        </w:rPr>
        <w:t>C</w:t>
      </w:r>
      <w:r w:rsidRPr="00031F7A">
        <w:rPr>
          <w:rFonts w:ascii="Calibri" w:hAnsi="Calibri" w:cs="Calibri"/>
        </w:rPr>
        <w:t xml:space="preserve">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E3BB63F" w14:textId="77777777" w:rsidR="00A15EBE" w:rsidRPr="00031F7A" w:rsidRDefault="00A15EBE" w:rsidP="00586810">
      <w:pPr>
        <w:jc w:val="both"/>
        <w:rPr>
          <w:rFonts w:ascii="Calibri" w:hAnsi="Calibri" w:cs="Calibri"/>
        </w:rPr>
      </w:pPr>
    </w:p>
    <w:p w14:paraId="33CB7850" w14:textId="59B3A47A" w:rsidR="00A15EBE" w:rsidRPr="00031F7A" w:rsidRDefault="00A15EBE" w:rsidP="00586810">
      <w:pPr>
        <w:jc w:val="both"/>
        <w:rPr>
          <w:rFonts w:ascii="Calibri" w:hAnsi="Calibri" w:cs="Calibri"/>
        </w:rPr>
      </w:pPr>
      <w:r w:rsidRPr="00031F7A">
        <w:rPr>
          <w:rFonts w:ascii="Calibri" w:hAnsi="Calibri" w:cs="Calibri"/>
        </w:rPr>
        <w:t>We have a formal procedure for dealing with complaints where we are not able to resolve a concern. Where any concern or complaint relates to child protection, we follow our Safeguarding</w:t>
      </w:r>
      <w:r w:rsidR="00C66748" w:rsidRPr="00031F7A">
        <w:rPr>
          <w:rFonts w:ascii="Calibri" w:hAnsi="Calibri" w:cs="Calibri"/>
        </w:rPr>
        <w:t xml:space="preserve"> </w:t>
      </w:r>
      <w:r w:rsidR="005A7BF2" w:rsidRPr="00031F7A">
        <w:rPr>
          <w:rFonts w:ascii="Calibri" w:hAnsi="Calibri" w:cs="Calibri"/>
        </w:rPr>
        <w:t>c</w:t>
      </w:r>
      <w:r w:rsidR="00C66748" w:rsidRPr="00031F7A">
        <w:rPr>
          <w:rFonts w:ascii="Calibri" w:hAnsi="Calibri" w:cs="Calibri"/>
        </w:rPr>
        <w:t>hildren and</w:t>
      </w:r>
      <w:r w:rsidR="005A7BF2" w:rsidRPr="00031F7A">
        <w:rPr>
          <w:rFonts w:ascii="Calibri" w:hAnsi="Calibri" w:cs="Calibri"/>
        </w:rPr>
        <w:t xml:space="preserve"> c</w:t>
      </w:r>
      <w:r w:rsidRPr="00031F7A">
        <w:rPr>
          <w:rFonts w:ascii="Calibri" w:hAnsi="Calibri" w:cs="Calibri"/>
        </w:rPr>
        <w:t xml:space="preserve">hild </w:t>
      </w:r>
      <w:r w:rsidR="005A7BF2" w:rsidRPr="00031F7A">
        <w:rPr>
          <w:rFonts w:ascii="Calibri" w:hAnsi="Calibri" w:cs="Calibri"/>
        </w:rPr>
        <w:t>p</w:t>
      </w:r>
      <w:r w:rsidRPr="00031F7A">
        <w:rPr>
          <w:rFonts w:ascii="Calibri" w:hAnsi="Calibri" w:cs="Calibri"/>
        </w:rPr>
        <w:t xml:space="preserve">rotection </w:t>
      </w:r>
      <w:r w:rsidR="005A7BF2" w:rsidRPr="00031F7A">
        <w:rPr>
          <w:rFonts w:ascii="Calibri" w:hAnsi="Calibri" w:cs="Calibri"/>
        </w:rPr>
        <w:t>p</w:t>
      </w:r>
      <w:r w:rsidRPr="00031F7A">
        <w:rPr>
          <w:rFonts w:ascii="Calibri" w:hAnsi="Calibri" w:cs="Calibri"/>
        </w:rPr>
        <w:t>olicy.</w:t>
      </w:r>
    </w:p>
    <w:p w14:paraId="1FD35E58" w14:textId="77777777" w:rsidR="00A15EBE" w:rsidRPr="00031F7A" w:rsidRDefault="00A15EBE" w:rsidP="00586810">
      <w:pPr>
        <w:jc w:val="both"/>
        <w:rPr>
          <w:rFonts w:ascii="Calibri" w:hAnsi="Calibri" w:cs="Calibri"/>
        </w:rPr>
      </w:pPr>
    </w:p>
    <w:p w14:paraId="0AD7222D" w14:textId="77777777" w:rsidR="00A15EBE" w:rsidRPr="00031F7A" w:rsidRDefault="00A15EBE" w:rsidP="00586810">
      <w:pPr>
        <w:pStyle w:val="H2"/>
        <w:jc w:val="both"/>
        <w:rPr>
          <w:rFonts w:ascii="Calibri" w:hAnsi="Calibri" w:cs="Calibri"/>
        </w:rPr>
      </w:pPr>
      <w:r w:rsidRPr="00031F7A">
        <w:rPr>
          <w:rFonts w:ascii="Calibri" w:hAnsi="Calibri" w:cs="Calibri"/>
        </w:rPr>
        <w:t>Internal complaints procedure</w:t>
      </w:r>
    </w:p>
    <w:p w14:paraId="7A46C168" w14:textId="77777777" w:rsidR="00A15EBE" w:rsidRPr="00031F7A" w:rsidRDefault="00A15EBE" w:rsidP="00586810">
      <w:pPr>
        <w:jc w:val="both"/>
        <w:rPr>
          <w:rFonts w:ascii="Calibri" w:hAnsi="Calibri" w:cs="Calibri"/>
        </w:rPr>
      </w:pPr>
    </w:p>
    <w:p w14:paraId="0776A14E" w14:textId="77777777" w:rsidR="00A15EBE" w:rsidRPr="00031F7A" w:rsidRDefault="00A15EBE" w:rsidP="00586810">
      <w:pPr>
        <w:jc w:val="both"/>
        <w:rPr>
          <w:rFonts w:ascii="Calibri" w:hAnsi="Calibri" w:cs="Calibri"/>
          <w:b/>
        </w:rPr>
      </w:pPr>
      <w:r w:rsidRPr="00031F7A">
        <w:rPr>
          <w:rFonts w:ascii="Calibri" w:hAnsi="Calibri" w:cs="Calibri"/>
          <w:b/>
        </w:rPr>
        <w:t>Stage 1</w:t>
      </w:r>
    </w:p>
    <w:p w14:paraId="6D16DDD0" w14:textId="2606D6A7" w:rsidR="00A15EBE" w:rsidRPr="00031F7A" w:rsidRDefault="00A15EBE" w:rsidP="00586810">
      <w:pPr>
        <w:jc w:val="both"/>
        <w:rPr>
          <w:rFonts w:ascii="Calibri" w:hAnsi="Calibri" w:cs="Calibri"/>
        </w:rPr>
      </w:pPr>
      <w:r w:rsidRPr="00031F7A">
        <w:rPr>
          <w:rFonts w:ascii="Calibri" w:hAnsi="Calibri" w:cs="Calibri"/>
        </w:rPr>
        <w:t>If any parent should have cause for concern or any queries regarding the care or early learning provided by the nursery, they should in the first instance take it up with the child</w:t>
      </w:r>
      <w:r w:rsidR="00805F61" w:rsidRPr="00031F7A">
        <w:rPr>
          <w:rFonts w:ascii="Calibri" w:hAnsi="Calibri" w:cs="Calibri"/>
        </w:rPr>
        <w:t>’</w:t>
      </w:r>
      <w:r w:rsidRPr="00031F7A">
        <w:rPr>
          <w:rFonts w:ascii="Calibri" w:hAnsi="Calibri" w:cs="Calibri"/>
        </w:rPr>
        <w:t>s key person</w:t>
      </w:r>
      <w:r w:rsidR="005503A9" w:rsidRPr="00031F7A">
        <w:rPr>
          <w:rFonts w:ascii="Calibri" w:hAnsi="Calibri" w:cs="Calibri"/>
        </w:rPr>
        <w:t xml:space="preserve">, </w:t>
      </w:r>
      <w:r w:rsidRPr="00031F7A">
        <w:rPr>
          <w:rFonts w:ascii="Calibri" w:hAnsi="Calibri" w:cs="Calibri"/>
        </w:rPr>
        <w:t>a senior member of staff</w:t>
      </w:r>
      <w:r w:rsidR="005503A9" w:rsidRPr="00031F7A">
        <w:rPr>
          <w:rFonts w:ascii="Calibri" w:hAnsi="Calibri" w:cs="Calibri"/>
        </w:rPr>
        <w:t xml:space="preserve"> or </w:t>
      </w:r>
      <w:r w:rsidRPr="00031F7A">
        <w:rPr>
          <w:rFonts w:ascii="Calibri" w:hAnsi="Calibri" w:cs="Calibri"/>
        </w:rPr>
        <w:t xml:space="preserve">room leader. If this is not resolved, we ask them to discuss this verbally with the manager. </w:t>
      </w:r>
    </w:p>
    <w:p w14:paraId="21486269" w14:textId="77777777" w:rsidR="00A15EBE" w:rsidRPr="00031F7A" w:rsidRDefault="00A15EBE" w:rsidP="00586810">
      <w:pPr>
        <w:jc w:val="both"/>
        <w:rPr>
          <w:rFonts w:ascii="Calibri" w:hAnsi="Calibri" w:cs="Calibri"/>
        </w:rPr>
      </w:pPr>
    </w:p>
    <w:p w14:paraId="70F414B5" w14:textId="77777777" w:rsidR="00A15EBE" w:rsidRPr="00031F7A" w:rsidRDefault="00A15EBE" w:rsidP="00586810">
      <w:pPr>
        <w:jc w:val="both"/>
        <w:rPr>
          <w:rFonts w:ascii="Calibri" w:hAnsi="Calibri" w:cs="Calibri"/>
          <w:b/>
        </w:rPr>
      </w:pPr>
      <w:r w:rsidRPr="00031F7A">
        <w:rPr>
          <w:rFonts w:ascii="Calibri" w:hAnsi="Calibri" w:cs="Calibri"/>
          <w:b/>
        </w:rPr>
        <w:t>Stage 2</w:t>
      </w:r>
    </w:p>
    <w:p w14:paraId="5ECB574B" w14:textId="2A1AAB33" w:rsidR="00A15EBE" w:rsidRPr="00031F7A" w:rsidRDefault="00A15EBE" w:rsidP="00586810">
      <w:pPr>
        <w:jc w:val="both"/>
        <w:rPr>
          <w:rFonts w:ascii="Calibri" w:hAnsi="Calibri" w:cs="Calibri"/>
        </w:rPr>
      </w:pPr>
      <w:r w:rsidRPr="00031F7A">
        <w:rPr>
          <w:rFonts w:ascii="Calibri" w:hAnsi="Calibri" w:cs="Calibri"/>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Pr="00031F7A">
        <w:rPr>
          <w:rFonts w:ascii="Calibri" w:hAnsi="Calibri" w:cs="Calibri"/>
          <w:b/>
        </w:rPr>
        <w:t>[</w:t>
      </w:r>
      <w:r w:rsidRPr="00031F7A">
        <w:rPr>
          <w:rFonts w:ascii="Calibri" w:hAnsi="Calibri" w:cs="Calibri"/>
          <w:b/>
          <w:i/>
        </w:rPr>
        <w:t xml:space="preserve">insert number of working days, advise between five and </w:t>
      </w:r>
      <w:r w:rsidRPr="00031F7A" w:rsidDel="00C5182D">
        <w:rPr>
          <w:rFonts w:ascii="Calibri" w:hAnsi="Calibri" w:cs="Calibri"/>
          <w:b/>
          <w:i/>
        </w:rPr>
        <w:t xml:space="preserve"> </w:t>
      </w:r>
      <w:r w:rsidRPr="00031F7A">
        <w:rPr>
          <w:rFonts w:ascii="Calibri" w:hAnsi="Calibri" w:cs="Calibri"/>
          <w:b/>
          <w:i/>
        </w:rPr>
        <w:t>28</w:t>
      </w:r>
      <w:r w:rsidRPr="00031F7A">
        <w:rPr>
          <w:rFonts w:ascii="Calibri" w:hAnsi="Calibri" w:cs="Calibri"/>
          <w:b/>
        </w:rPr>
        <w:t>]</w:t>
      </w:r>
      <w:r w:rsidRPr="00031F7A">
        <w:rPr>
          <w:rStyle w:val="CommentReference"/>
          <w:rFonts w:ascii="Calibri" w:hAnsi="Calibri" w:cs="Calibri"/>
          <w:b/>
        </w:rPr>
        <w:t>.</w:t>
      </w:r>
      <w:r w:rsidRPr="00031F7A">
        <w:rPr>
          <w:rFonts w:ascii="Calibri" w:hAnsi="Calibri" w:cs="Calibri"/>
        </w:rPr>
        <w:t xml:space="preserve"> The manager will document the complaint fully, the actions taken and the outcome in relation to it in the complaints log book.   </w:t>
      </w:r>
    </w:p>
    <w:p w14:paraId="39E0B5AF" w14:textId="77777777" w:rsidR="00A15EBE" w:rsidRPr="00031F7A" w:rsidRDefault="00A15EBE" w:rsidP="00586810">
      <w:pPr>
        <w:jc w:val="both"/>
        <w:rPr>
          <w:rFonts w:ascii="Calibri" w:hAnsi="Calibri" w:cs="Calibri"/>
        </w:rPr>
      </w:pPr>
      <w:r w:rsidRPr="00031F7A">
        <w:rPr>
          <w:rFonts w:ascii="Calibri" w:hAnsi="Calibri" w:cs="Calibri"/>
        </w:rPr>
        <w:t>(Most complaints are usually resolved informally at stage 1 or 2.)</w:t>
      </w:r>
    </w:p>
    <w:p w14:paraId="7CA6C174" w14:textId="77777777" w:rsidR="00A15EBE" w:rsidRPr="00031F7A" w:rsidRDefault="00A15EBE" w:rsidP="00586810">
      <w:pPr>
        <w:jc w:val="both"/>
        <w:rPr>
          <w:rFonts w:ascii="Calibri" w:hAnsi="Calibri" w:cs="Calibri"/>
        </w:rPr>
      </w:pPr>
    </w:p>
    <w:p w14:paraId="245878E7" w14:textId="77777777" w:rsidR="00A15EBE" w:rsidRPr="00031F7A" w:rsidRDefault="00A15EBE" w:rsidP="00586810">
      <w:pPr>
        <w:jc w:val="both"/>
        <w:rPr>
          <w:rFonts w:ascii="Calibri" w:hAnsi="Calibri" w:cs="Calibri"/>
          <w:b/>
        </w:rPr>
      </w:pPr>
      <w:r w:rsidRPr="00031F7A">
        <w:rPr>
          <w:rFonts w:ascii="Calibri" w:hAnsi="Calibri" w:cs="Calibri"/>
          <w:b/>
        </w:rPr>
        <w:t>Stage 3</w:t>
      </w:r>
    </w:p>
    <w:p w14:paraId="7122EFD6" w14:textId="77777777" w:rsidR="00A15EBE" w:rsidRDefault="00A15EBE" w:rsidP="00586810">
      <w:pPr>
        <w:jc w:val="both"/>
        <w:rPr>
          <w:rFonts w:ascii="Calibri" w:hAnsi="Calibri" w:cs="Calibri"/>
        </w:rPr>
      </w:pPr>
      <w:r w:rsidRPr="00031F7A">
        <w:rPr>
          <w:rFonts w:ascii="Calibri" w:hAnsi="Calibri" w:cs="Calibri"/>
        </w:rPr>
        <w:lastRenderedPageBreak/>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2CD4C2E0" w14:textId="77777777" w:rsidR="00385EB3" w:rsidRPr="00031F7A" w:rsidRDefault="00385EB3" w:rsidP="00586810">
      <w:pPr>
        <w:jc w:val="both"/>
        <w:rPr>
          <w:rFonts w:ascii="Calibri" w:hAnsi="Calibri" w:cs="Calibri"/>
        </w:rPr>
      </w:pPr>
    </w:p>
    <w:p w14:paraId="178FF0C6" w14:textId="77777777" w:rsidR="00A15EBE" w:rsidRPr="00031F7A" w:rsidRDefault="00A15EBE" w:rsidP="00586810">
      <w:pPr>
        <w:jc w:val="both"/>
        <w:rPr>
          <w:rFonts w:ascii="Calibri" w:hAnsi="Calibri" w:cs="Calibri"/>
          <w:b/>
        </w:rPr>
      </w:pPr>
      <w:r w:rsidRPr="00031F7A">
        <w:rPr>
          <w:rFonts w:ascii="Calibri" w:hAnsi="Calibri" w:cs="Calibri"/>
          <w:b/>
        </w:rPr>
        <w:t xml:space="preserve">Stage 4 </w:t>
      </w:r>
    </w:p>
    <w:p w14:paraId="0814A404" w14:textId="1C56FE84" w:rsidR="00A15EBE" w:rsidRPr="00031F7A" w:rsidRDefault="00A15EBE" w:rsidP="00586810">
      <w:pPr>
        <w:jc w:val="both"/>
        <w:rPr>
          <w:rFonts w:ascii="Calibri" w:hAnsi="Calibri" w:cs="Calibri"/>
        </w:rPr>
      </w:pPr>
      <w:r w:rsidRPr="00031F7A">
        <w:rPr>
          <w:rFonts w:ascii="Calibri" w:hAnsi="Calibri" w:cs="Calibri"/>
        </w:rPr>
        <w:t xml:space="preserve">If the matter cannot be resolved to their satisfaction, then parents have the right to raise the matter with Ofsted. Parents are made aware that they can contact Ofsted </w:t>
      </w:r>
      <w:r w:rsidR="00A70FB4" w:rsidRPr="00031F7A">
        <w:rPr>
          <w:rFonts w:ascii="Calibri" w:hAnsi="Calibri" w:cs="Calibri"/>
        </w:rPr>
        <w:t>whenever</w:t>
      </w:r>
      <w:r w:rsidRPr="00031F7A">
        <w:rPr>
          <w:rFonts w:ascii="Calibri" w:hAnsi="Calibri" w:cs="Calibri"/>
        </w:rPr>
        <w:t xml:space="preserve"> they have a concern, including at all stages of the complaints procedure, and information on how to contact Ofsted</w:t>
      </w:r>
      <w:r w:rsidR="007F4EAF" w:rsidRPr="00031F7A">
        <w:rPr>
          <w:rFonts w:ascii="Calibri" w:hAnsi="Calibri" w:cs="Calibri"/>
        </w:rPr>
        <w:t xml:space="preserve"> is displayed in the setting</w:t>
      </w:r>
      <w:r w:rsidRPr="00031F7A">
        <w:rPr>
          <w:rFonts w:ascii="Calibri" w:hAnsi="Calibri" w:cs="Calibri"/>
        </w:rPr>
        <w:t xml:space="preserve">.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1AE4D6E4" w14:textId="77777777" w:rsidR="00A15EBE" w:rsidRPr="00031F7A" w:rsidRDefault="00A15EBE" w:rsidP="00586810">
      <w:pPr>
        <w:jc w:val="both"/>
        <w:rPr>
          <w:rFonts w:ascii="Calibri" w:hAnsi="Calibri" w:cs="Calibri"/>
        </w:rPr>
      </w:pPr>
    </w:p>
    <w:p w14:paraId="5814AD76" w14:textId="77777777" w:rsidR="00A15EBE" w:rsidRPr="00031F7A" w:rsidRDefault="00A15EBE" w:rsidP="00586810">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2C4F7065" w14:textId="77777777" w:rsidR="00A15EBE" w:rsidRPr="00031F7A" w:rsidRDefault="00A15EBE" w:rsidP="00586810">
      <w:pPr>
        <w:jc w:val="both"/>
        <w:rPr>
          <w:rFonts w:ascii="Calibri" w:hAnsi="Calibri" w:cs="Calibri"/>
        </w:rPr>
      </w:pPr>
    </w:p>
    <w:p w14:paraId="7E979513" w14:textId="77777777" w:rsidR="00A15EBE" w:rsidRPr="00031F7A" w:rsidRDefault="00A15EBE" w:rsidP="00586810">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183EF78F" w14:textId="77777777" w:rsidR="00A15EBE" w:rsidRPr="00031F7A" w:rsidRDefault="00A15EBE" w:rsidP="00586810">
      <w:pPr>
        <w:jc w:val="both"/>
        <w:rPr>
          <w:rFonts w:ascii="Calibri" w:hAnsi="Calibri" w:cs="Calibri"/>
        </w:rPr>
      </w:pPr>
    </w:p>
    <w:p w14:paraId="59BAAAA9" w14:textId="7736F1F4" w:rsidR="00A15EBE" w:rsidRPr="00031F7A" w:rsidRDefault="00A15EBE" w:rsidP="00586810">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sidR="00664F0E">
        <w:rPr>
          <w:rFonts w:ascii="Calibri" w:hAnsi="Calibri" w:cs="Calibri"/>
        </w:rPr>
        <w:t xml:space="preserve"> </w:t>
      </w:r>
      <w:r w:rsidRPr="00031F7A">
        <w:rPr>
          <w:rFonts w:ascii="Calibri" w:hAnsi="Calibri" w:cs="Calibri"/>
        </w:rPr>
        <w:t xml:space="preserve">where applicable. </w:t>
      </w:r>
    </w:p>
    <w:p w14:paraId="6931F91F" w14:textId="77777777" w:rsidR="00A15EBE" w:rsidRPr="00031F7A" w:rsidRDefault="00A15EBE" w:rsidP="00586810">
      <w:pPr>
        <w:jc w:val="both"/>
        <w:rPr>
          <w:rFonts w:ascii="Calibri" w:hAnsi="Calibri" w:cs="Calibri"/>
        </w:rPr>
      </w:pPr>
    </w:p>
    <w:p w14:paraId="3D2F1166" w14:textId="77777777" w:rsidR="00A15EBE" w:rsidRPr="00031F7A" w:rsidRDefault="00A15EBE" w:rsidP="00586810">
      <w:pPr>
        <w:pStyle w:val="H2"/>
        <w:jc w:val="both"/>
        <w:rPr>
          <w:rFonts w:ascii="Calibri" w:hAnsi="Calibri" w:cs="Calibri"/>
        </w:rPr>
      </w:pPr>
      <w:r w:rsidRPr="00031F7A">
        <w:rPr>
          <w:rFonts w:ascii="Calibri" w:hAnsi="Calibri" w:cs="Calibri"/>
        </w:rPr>
        <w:t xml:space="preserve">Contact details for Ofsted: </w:t>
      </w:r>
    </w:p>
    <w:p w14:paraId="51BB488D" w14:textId="77777777" w:rsidR="00A15EBE" w:rsidRPr="00031F7A" w:rsidRDefault="00A15EBE" w:rsidP="00586810">
      <w:pPr>
        <w:pStyle w:val="H2"/>
        <w:jc w:val="both"/>
        <w:rPr>
          <w:rFonts w:ascii="Calibri" w:hAnsi="Calibri" w:cs="Calibri"/>
        </w:rPr>
      </w:pPr>
      <w:r w:rsidRPr="00031F7A">
        <w:rPr>
          <w:rFonts w:ascii="Calibri" w:hAnsi="Calibri" w:cs="Calibri"/>
        </w:rPr>
        <w:t xml:space="preserve"> </w:t>
      </w:r>
    </w:p>
    <w:p w14:paraId="18DB228A" w14:textId="77777777" w:rsidR="00A15EBE" w:rsidRPr="00031F7A" w:rsidRDefault="00A15EBE" w:rsidP="00586810">
      <w:pPr>
        <w:jc w:val="both"/>
        <w:rPr>
          <w:rFonts w:ascii="Calibri" w:hAnsi="Calibri" w:cs="Calibri"/>
        </w:rPr>
      </w:pPr>
      <w:r w:rsidRPr="00031F7A">
        <w:rPr>
          <w:rFonts w:ascii="Calibri" w:hAnsi="Calibri" w:cs="Calibri"/>
        </w:rPr>
        <w:t xml:space="preserve">Email: </w:t>
      </w:r>
      <w:hyperlink r:id="rId46" w:history="1">
        <w:r w:rsidRPr="00031F7A">
          <w:rPr>
            <w:rStyle w:val="Hyperlink"/>
            <w:rFonts w:ascii="Calibri" w:hAnsi="Calibri" w:cs="Calibri"/>
          </w:rPr>
          <w:t>enquiries@ofsted.gov.uk</w:t>
        </w:r>
      </w:hyperlink>
    </w:p>
    <w:p w14:paraId="29C8CF64" w14:textId="77777777" w:rsidR="00A15EBE" w:rsidRPr="00031F7A" w:rsidRDefault="00A15EBE" w:rsidP="00586810">
      <w:pPr>
        <w:jc w:val="both"/>
        <w:rPr>
          <w:rFonts w:ascii="Calibri" w:hAnsi="Calibri" w:cs="Calibri"/>
        </w:rPr>
      </w:pPr>
    </w:p>
    <w:p w14:paraId="17C8FF34" w14:textId="4B6B0AA1" w:rsidR="00A15EBE" w:rsidRPr="00981BCF" w:rsidRDefault="00A15EBE" w:rsidP="00586810">
      <w:pPr>
        <w:jc w:val="both"/>
        <w:rPr>
          <w:rFonts w:asciiTheme="minorHAnsi" w:hAnsiTheme="minorHAnsi" w:cstheme="minorHAnsi"/>
          <w:color w:val="0B0C0C"/>
          <w:shd w:val="clear" w:color="auto" w:fill="FFFFFF"/>
        </w:rPr>
      </w:pPr>
      <w:r w:rsidRPr="00981BCF">
        <w:rPr>
          <w:rFonts w:ascii="Calibri" w:hAnsi="Calibri" w:cs="Calibri"/>
        </w:rPr>
        <w:t xml:space="preserve">Telephone: </w:t>
      </w:r>
      <w:r w:rsidRPr="00981BCF" w:rsidDel="000A1865">
        <w:rPr>
          <w:rFonts w:asciiTheme="minorHAnsi" w:hAnsiTheme="minorHAnsi" w:cstheme="minorHAnsi"/>
          <w:color w:val="0B0C0C"/>
          <w:shd w:val="clear" w:color="auto" w:fill="FFFFFF"/>
        </w:rPr>
        <w:t xml:space="preserve">0300 123 </w:t>
      </w:r>
      <w:r w:rsidR="000A1865" w:rsidRPr="00981BCF">
        <w:rPr>
          <w:rFonts w:asciiTheme="minorHAnsi" w:hAnsiTheme="minorHAnsi" w:cstheme="minorHAnsi"/>
          <w:color w:val="0B0C0C"/>
          <w:shd w:val="clear" w:color="auto" w:fill="FFFFFF"/>
        </w:rPr>
        <w:t>4666</w:t>
      </w:r>
    </w:p>
    <w:p w14:paraId="601DF923" w14:textId="77777777" w:rsidR="002C2FBE" w:rsidRPr="00981BCF" w:rsidRDefault="002C2FBE" w:rsidP="00586810">
      <w:pPr>
        <w:jc w:val="both"/>
        <w:rPr>
          <w:rFonts w:asciiTheme="minorHAnsi" w:hAnsiTheme="minorHAnsi" w:cstheme="minorHAnsi"/>
          <w:color w:val="0B0C0C"/>
          <w:shd w:val="clear" w:color="auto" w:fill="FFFFFF"/>
        </w:rPr>
      </w:pPr>
    </w:p>
    <w:p w14:paraId="7D309E38" w14:textId="77777777" w:rsidR="002C2FBE" w:rsidRPr="00981BCF" w:rsidRDefault="002C2FBE" w:rsidP="00586810">
      <w:pPr>
        <w:jc w:val="both"/>
        <w:rPr>
          <w:rFonts w:asciiTheme="minorHAnsi" w:hAnsiTheme="minorHAnsi" w:cstheme="minorHAnsi"/>
          <w:color w:val="0B0C0C"/>
          <w:shd w:val="clear" w:color="auto" w:fill="FFFFFF"/>
        </w:rPr>
      </w:pPr>
      <w:r w:rsidRPr="00981BCF">
        <w:rPr>
          <w:rFonts w:asciiTheme="minorHAnsi" w:hAnsiTheme="minorHAnsi" w:cstheme="minorHAnsi"/>
          <w:color w:val="0B0C0C"/>
          <w:shd w:val="clear" w:color="auto" w:fill="FFFFFF"/>
        </w:rPr>
        <w:t>For more information about Ofsted’s role see:</w:t>
      </w:r>
    </w:p>
    <w:p w14:paraId="11EE81B9" w14:textId="6532021A" w:rsidR="002C2FBE" w:rsidRPr="00031F7A" w:rsidRDefault="002C2FBE" w:rsidP="00586810">
      <w:pPr>
        <w:jc w:val="both"/>
        <w:rPr>
          <w:rStyle w:val="Strong"/>
          <w:rFonts w:ascii="Calibri" w:hAnsi="Calibri" w:cs="Calibri"/>
          <w:sz w:val="19"/>
          <w:szCs w:val="19"/>
        </w:rPr>
      </w:pPr>
      <w:hyperlink r:id="rId47" w:history="1">
        <w:r w:rsidRPr="00981BCF">
          <w:rPr>
            <w:rStyle w:val="Hyperlink"/>
            <w:rFonts w:asciiTheme="minorHAnsi" w:hAnsiTheme="minorHAnsi" w:cstheme="minorHAnsi"/>
            <w:shd w:val="clear" w:color="auto" w:fill="FFFFFF"/>
          </w:rPr>
          <w:t>https://www.gov.uk/government/publications/information-for-parents-about-ofsteds-role-in-regulating-childcare</w:t>
        </w:r>
      </w:hyperlink>
      <w:r>
        <w:rPr>
          <w:rFonts w:asciiTheme="minorHAnsi" w:hAnsiTheme="minorHAnsi" w:cstheme="minorHAnsi"/>
          <w:color w:val="0B0C0C"/>
          <w:shd w:val="clear" w:color="auto" w:fill="FFFFFF"/>
        </w:rPr>
        <w:t xml:space="preserve">  </w:t>
      </w:r>
    </w:p>
    <w:p w14:paraId="14F3397F" w14:textId="77777777" w:rsidR="00A15EBE" w:rsidRPr="00031F7A" w:rsidRDefault="00A15EBE" w:rsidP="00586810">
      <w:pPr>
        <w:jc w:val="both"/>
        <w:rPr>
          <w:rStyle w:val="Strong"/>
          <w:rFonts w:ascii="Calibri" w:hAnsi="Calibri" w:cs="Calibri"/>
          <w:sz w:val="19"/>
          <w:szCs w:val="19"/>
        </w:rPr>
      </w:pPr>
    </w:p>
    <w:p w14:paraId="3F7533BA" w14:textId="77777777" w:rsidR="00A15EBE" w:rsidRPr="00031F7A" w:rsidRDefault="00A15EBE" w:rsidP="00586810">
      <w:pPr>
        <w:jc w:val="both"/>
        <w:rPr>
          <w:rFonts w:ascii="Calibri" w:hAnsi="Calibri" w:cs="Calibri"/>
        </w:rPr>
      </w:pPr>
    </w:p>
    <w:p w14:paraId="0E4E4343" w14:textId="77777777" w:rsidR="00A15EBE" w:rsidRPr="00031F7A" w:rsidRDefault="00A15EBE" w:rsidP="00586810">
      <w:pPr>
        <w:jc w:val="both"/>
        <w:rPr>
          <w:rFonts w:ascii="Calibri" w:hAnsi="Calibri" w:cs="Calibri"/>
        </w:rPr>
      </w:pPr>
      <w:r w:rsidRPr="00031F7A">
        <w:rPr>
          <w:rFonts w:ascii="Calibri" w:hAnsi="Calibri" w:cs="Calibri"/>
        </w:rPr>
        <w:lastRenderedPageBreak/>
        <w:t xml:space="preserve">Parents will also be informed if the nursery becomes aware that they are going to be inspected and after inspection the nursery will provide a copy of the report to parents of children attending on a regular basis. </w:t>
      </w:r>
    </w:p>
    <w:p w14:paraId="6B7708E6"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306B6E88" w14:textId="77777777" w:rsidTr="00E8790A">
        <w:trPr>
          <w:jc w:val="center"/>
        </w:trPr>
        <w:tc>
          <w:tcPr>
            <w:tcW w:w="2943" w:type="dxa"/>
            <w:tcBorders>
              <w:top w:val="single" w:sz="4" w:space="0" w:color="000000"/>
            </w:tcBorders>
            <w:vAlign w:val="center"/>
          </w:tcPr>
          <w:p w14:paraId="664E4D9D"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504761F"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734674A"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0BCD69C3" w14:textId="77777777" w:rsidTr="00E8790A">
        <w:trPr>
          <w:jc w:val="center"/>
        </w:trPr>
        <w:tc>
          <w:tcPr>
            <w:tcW w:w="2943" w:type="dxa"/>
            <w:vAlign w:val="center"/>
          </w:tcPr>
          <w:p w14:paraId="247C1992" w14:textId="00163EEB" w:rsidR="00160F99" w:rsidRPr="00031F7A" w:rsidRDefault="00A70332" w:rsidP="00E8790A">
            <w:pPr>
              <w:jc w:val="both"/>
              <w:rPr>
                <w:rFonts w:ascii="Calibri" w:eastAsia="Calibri" w:hAnsi="Calibri" w:cs="Calibri"/>
                <w:sz w:val="22"/>
                <w:szCs w:val="22"/>
              </w:rPr>
            </w:pPr>
            <w:r>
              <w:rPr>
                <w:rFonts w:ascii="Calibri" w:eastAsia="Arial" w:hAnsi="Calibri" w:cs="Calibri"/>
                <w:i/>
                <w:sz w:val="20"/>
                <w:szCs w:val="20"/>
              </w:rPr>
              <w:t>17/02</w:t>
            </w:r>
            <w:r w:rsidR="008162AD">
              <w:rPr>
                <w:rFonts w:ascii="Calibri" w:eastAsia="Arial" w:hAnsi="Calibri" w:cs="Calibri"/>
                <w:i/>
                <w:sz w:val="20"/>
                <w:szCs w:val="20"/>
              </w:rPr>
              <w:t>/2025</w:t>
            </w:r>
          </w:p>
        </w:tc>
        <w:tc>
          <w:tcPr>
            <w:tcW w:w="3408" w:type="dxa"/>
          </w:tcPr>
          <w:p w14:paraId="47EDB86D" w14:textId="56DFB4A2" w:rsidR="00160F99" w:rsidRPr="00031F7A" w:rsidRDefault="008162A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5C904E5" w14:textId="55A03A11" w:rsidR="00160F99" w:rsidRPr="00031F7A" w:rsidRDefault="008162AD"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10C63D7B" w14:textId="77777777" w:rsidR="00A15EBE" w:rsidRPr="00031F7A" w:rsidRDefault="00A15EBE" w:rsidP="00586810">
      <w:pPr>
        <w:jc w:val="both"/>
        <w:rPr>
          <w:rFonts w:ascii="Calibri" w:hAnsi="Calibri" w:cs="Calibri"/>
        </w:rPr>
      </w:pPr>
    </w:p>
    <w:p w14:paraId="20315A72" w14:textId="1F5F9F1B" w:rsidR="00A15EBE" w:rsidRPr="00031F7A" w:rsidRDefault="00A15EBE" w:rsidP="003D0CC1">
      <w:pPr>
        <w:pStyle w:val="H1"/>
        <w:rPr>
          <w:rFonts w:ascii="Calibri" w:hAnsi="Calibri" w:cs="Calibri"/>
        </w:rPr>
      </w:pPr>
      <w:bookmarkStart w:id="138" w:name="_Toc185842968"/>
      <w:bookmarkStart w:id="139" w:name="_Hlk106868052"/>
      <w:bookmarkStart w:id="140" w:name="_Toc206767598"/>
      <w:bookmarkEnd w:id="134"/>
      <w:r w:rsidRPr="00031F7A">
        <w:rPr>
          <w:rFonts w:ascii="Calibri" w:hAnsi="Calibri" w:cs="Calibri"/>
        </w:rPr>
        <w:lastRenderedPageBreak/>
        <w:t>Conflict Resolution with Parents and Aggressive Behaviour Policy</w:t>
      </w:r>
      <w:bookmarkEnd w:id="140"/>
      <w:r w:rsidRPr="00031F7A">
        <w:rPr>
          <w:rFonts w:ascii="Calibri" w:hAnsi="Calibri" w:cs="Calibri"/>
        </w:rPr>
        <w:t xml:space="preserve"> </w:t>
      </w:r>
      <w:bookmarkEnd w:id="138"/>
    </w:p>
    <w:p w14:paraId="0E8BF6F4" w14:textId="77777777" w:rsidR="00A15EBE" w:rsidRPr="00031F7A" w:rsidRDefault="00A15EBE" w:rsidP="00586810">
      <w:pPr>
        <w:jc w:val="both"/>
        <w:rPr>
          <w:rFonts w:ascii="Calibri" w:hAnsi="Calibri" w:cs="Calibri"/>
        </w:rPr>
      </w:pPr>
    </w:p>
    <w:p w14:paraId="1843A7E6" w14:textId="77777777" w:rsidR="00B315EF" w:rsidRPr="00031F7A" w:rsidRDefault="00B315EF" w:rsidP="00B315E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340629F" w14:textId="77777777" w:rsidR="00B315EF" w:rsidRPr="00031F7A" w:rsidRDefault="00B315EF" w:rsidP="00586810">
      <w:pPr>
        <w:jc w:val="both"/>
        <w:rPr>
          <w:rFonts w:ascii="Calibri" w:hAnsi="Calibri" w:cs="Calibri"/>
        </w:rPr>
      </w:pPr>
    </w:p>
    <w:p w14:paraId="2A8DAEA2" w14:textId="3F8E1BA2" w:rsidR="00A15EBE" w:rsidRPr="00031F7A" w:rsidRDefault="00A15EBE" w:rsidP="00586810">
      <w:pPr>
        <w:jc w:val="both"/>
        <w:rPr>
          <w:rFonts w:ascii="Calibri" w:hAnsi="Calibri" w:cs="Calibri"/>
        </w:rPr>
      </w:pPr>
      <w:r w:rsidRPr="00031F7A">
        <w:rPr>
          <w:rFonts w:ascii="Calibri" w:hAnsi="Calibri" w:cs="Calibri"/>
        </w:rPr>
        <w:t xml:space="preserve">At </w:t>
      </w:r>
      <w:r w:rsidR="008162AD">
        <w:rPr>
          <w:rFonts w:ascii="Calibri" w:hAnsi="Calibri" w:cs="Calibri"/>
          <w:b/>
        </w:rPr>
        <w:t>Nesham Private Nursery</w:t>
      </w:r>
      <w:r w:rsidRPr="00031F7A">
        <w:rPr>
          <w:rFonts w:ascii="Calibri" w:hAnsi="Calibri" w:cs="Calibri"/>
        </w:rPr>
        <w:t xml:space="preserve"> we believe that we have a strong partnership with our parents and an open door policy to discuss any matters arising (if applicable). </w:t>
      </w:r>
    </w:p>
    <w:p w14:paraId="187134FA" w14:textId="77777777" w:rsidR="00A15EBE" w:rsidRPr="00031F7A" w:rsidRDefault="00A15EBE" w:rsidP="00586810">
      <w:pPr>
        <w:jc w:val="both"/>
        <w:rPr>
          <w:rFonts w:ascii="Calibri" w:hAnsi="Calibri" w:cs="Calibri"/>
        </w:rPr>
      </w:pPr>
    </w:p>
    <w:p w14:paraId="4A0A102B" w14:textId="77777777" w:rsidR="00A15EBE" w:rsidRPr="00031F7A" w:rsidRDefault="00A15EBE" w:rsidP="00586810">
      <w:pPr>
        <w:jc w:val="both"/>
        <w:rPr>
          <w:rFonts w:ascii="Calibri" w:hAnsi="Calibri" w:cs="Calibri"/>
        </w:rPr>
      </w:pPr>
      <w:r w:rsidRPr="00031F7A">
        <w:rPr>
          <w:rFonts w:ascii="Calibri" w:hAnsi="Calibri" w:cs="Calibri"/>
        </w:rPr>
        <w:t xml:space="preserve">If, as a parent, you have any concerns or issues you wish to raise with the nursery then please follow the complaints procedure. </w:t>
      </w:r>
    </w:p>
    <w:p w14:paraId="7F1B280B" w14:textId="77777777" w:rsidR="00A15EBE" w:rsidRPr="00031F7A" w:rsidRDefault="00A15EBE" w:rsidP="00586810">
      <w:pPr>
        <w:jc w:val="both"/>
        <w:rPr>
          <w:rFonts w:ascii="Calibri" w:hAnsi="Calibri" w:cs="Calibri"/>
        </w:rPr>
      </w:pPr>
    </w:p>
    <w:p w14:paraId="4FDC39D0" w14:textId="77777777" w:rsidR="00A15EBE" w:rsidRPr="00031F7A" w:rsidRDefault="00A15EBE" w:rsidP="00586810">
      <w:pPr>
        <w:jc w:val="both"/>
        <w:rPr>
          <w:rFonts w:ascii="Calibri" w:hAnsi="Calibri" w:cs="Calibri"/>
        </w:rPr>
      </w:pPr>
      <w:r w:rsidRPr="00031F7A">
        <w:rPr>
          <w:rFonts w:ascii="Calibri" w:hAnsi="Calibri" w:cs="Calibri"/>
        </w:rPr>
        <w:t xml:space="preserve">In the case of a parent emailing, calling or using social media to complain the nursery will direct them to the correct procedure for raising a complaint. </w:t>
      </w:r>
    </w:p>
    <w:p w14:paraId="4EA2B84E" w14:textId="77777777" w:rsidR="00A15EBE" w:rsidRPr="00031F7A" w:rsidRDefault="00A15EBE" w:rsidP="00586810">
      <w:pPr>
        <w:jc w:val="both"/>
        <w:rPr>
          <w:rFonts w:ascii="Calibri" w:hAnsi="Calibri" w:cs="Calibri"/>
        </w:rPr>
      </w:pPr>
    </w:p>
    <w:p w14:paraId="538556B6" w14:textId="41D4FD88" w:rsidR="00A15EBE" w:rsidRPr="00031F7A" w:rsidRDefault="00A15EBE" w:rsidP="00586810">
      <w:pPr>
        <w:jc w:val="both"/>
        <w:rPr>
          <w:rFonts w:ascii="Calibri" w:hAnsi="Calibri" w:cs="Calibri"/>
        </w:rPr>
      </w:pPr>
      <w:r w:rsidRPr="00031F7A">
        <w:rPr>
          <w:rFonts w:ascii="Calibri" w:hAnsi="Calibri" w:cs="Calibri"/>
        </w:rPr>
        <w:t>We have a zero tolerance on abusive calls, emails, social media contact and face</w:t>
      </w:r>
      <w:r w:rsidR="00F71D78" w:rsidRPr="00031F7A">
        <w:rPr>
          <w:rFonts w:ascii="Calibri" w:hAnsi="Calibri" w:cs="Calibri"/>
        </w:rPr>
        <w:t>-</w:t>
      </w:r>
      <w:r w:rsidRPr="00031F7A">
        <w:rPr>
          <w:rFonts w:ascii="Calibri" w:hAnsi="Calibri" w:cs="Calibri"/>
        </w:rPr>
        <w:t>to</w:t>
      </w:r>
      <w:r w:rsidR="00F71D78" w:rsidRPr="00031F7A">
        <w:rPr>
          <w:rFonts w:ascii="Calibri" w:hAnsi="Calibri" w:cs="Calibri"/>
        </w:rPr>
        <w:t>-</w:t>
      </w:r>
      <w:r w:rsidRPr="00031F7A">
        <w:rPr>
          <w:rFonts w:ascii="Calibri" w:hAnsi="Calibri" w:cs="Calibri"/>
        </w:rPr>
        <w:t>face confrontation.</w:t>
      </w:r>
    </w:p>
    <w:p w14:paraId="3D5C5DCF"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1B8791F0" w14:textId="0796AC11" w:rsidR="00A15EBE" w:rsidRPr="00031F7A" w:rsidRDefault="00A15EBE" w:rsidP="00586810">
      <w:pPr>
        <w:jc w:val="both"/>
        <w:rPr>
          <w:rFonts w:ascii="Calibri" w:hAnsi="Calibri" w:cs="Calibri"/>
          <w:b/>
          <w:bCs/>
        </w:rPr>
      </w:pPr>
      <w:r w:rsidRPr="00031F7A">
        <w:rPr>
          <w:rFonts w:ascii="Calibri" w:hAnsi="Calibri" w:cs="Calibri"/>
          <w:b/>
          <w:bCs/>
        </w:rPr>
        <w:t>Calls of an aggressive</w:t>
      </w:r>
      <w:r w:rsidR="00F71D78" w:rsidRPr="00031F7A">
        <w:rPr>
          <w:rFonts w:ascii="Calibri" w:hAnsi="Calibri" w:cs="Calibri"/>
          <w:b/>
          <w:bCs/>
        </w:rPr>
        <w:t xml:space="preserve"> or </w:t>
      </w:r>
      <w:r w:rsidRPr="00031F7A">
        <w:rPr>
          <w:rFonts w:ascii="Calibri" w:hAnsi="Calibri" w:cs="Calibri"/>
          <w:b/>
          <w:bCs/>
        </w:rPr>
        <w:t>abusive manner</w:t>
      </w:r>
    </w:p>
    <w:p w14:paraId="3AF65F75" w14:textId="1FB87F09" w:rsidR="00A15EBE" w:rsidRPr="00031F7A" w:rsidRDefault="00A15EBE" w:rsidP="00586810">
      <w:pPr>
        <w:jc w:val="both"/>
        <w:rPr>
          <w:rFonts w:ascii="Calibri" w:hAnsi="Calibri" w:cs="Calibri"/>
        </w:rPr>
      </w:pPr>
      <w:r w:rsidRPr="00031F7A">
        <w:rPr>
          <w:rFonts w:ascii="Calibri" w:hAnsi="Calibri" w:cs="Calibri"/>
        </w:rPr>
        <w:t xml:space="preserve">The call taker receiving a call leading to </w:t>
      </w:r>
      <w:r w:rsidR="00A756C1" w:rsidRPr="00031F7A">
        <w:rPr>
          <w:rFonts w:ascii="Calibri" w:hAnsi="Calibri" w:cs="Calibri"/>
        </w:rPr>
        <w:t>abuse or aggression</w:t>
      </w:r>
      <w:r w:rsidRPr="00031F7A">
        <w:rPr>
          <w:rFonts w:ascii="Calibri" w:hAnsi="Calibri" w:cs="Calibri"/>
        </w:rPr>
        <w:t xml:space="preserve"> will remain calm and professional and ask the</w:t>
      </w:r>
      <w:r w:rsidR="00A756C1" w:rsidRPr="00031F7A">
        <w:rPr>
          <w:rFonts w:ascii="Calibri" w:hAnsi="Calibri" w:cs="Calibri"/>
        </w:rPr>
        <w:t xml:space="preserve"> caller</w:t>
      </w:r>
      <w:r w:rsidRPr="00031F7A">
        <w:rPr>
          <w:rFonts w:ascii="Calibri" w:hAnsi="Calibri" w:cs="Calibri"/>
        </w:rPr>
        <w:t xml:space="preserve"> to follow the </w:t>
      </w:r>
      <w:r w:rsidR="00A95AD9" w:rsidRPr="00031F7A">
        <w:rPr>
          <w:rFonts w:ascii="Calibri" w:hAnsi="Calibri" w:cs="Calibri"/>
        </w:rPr>
        <w:t xml:space="preserve">Complaints </w:t>
      </w:r>
      <w:r w:rsidR="007944BB" w:rsidRPr="00031F7A">
        <w:rPr>
          <w:rFonts w:ascii="Calibri" w:hAnsi="Calibri" w:cs="Calibri"/>
        </w:rPr>
        <w:t xml:space="preserve">and compliments </w:t>
      </w:r>
      <w:r w:rsidRPr="00031F7A">
        <w:rPr>
          <w:rFonts w:ascii="Calibri" w:hAnsi="Calibri" w:cs="Calibri"/>
        </w:rPr>
        <w:t xml:space="preserve">policy. If the abuse continues the call taker will end the call. </w:t>
      </w:r>
      <w:r w:rsidR="00192AEB" w:rsidRPr="00031F7A">
        <w:rPr>
          <w:rFonts w:ascii="Calibri" w:hAnsi="Calibri" w:cs="Calibri"/>
        </w:rPr>
        <w:t>A</w:t>
      </w:r>
      <w:r w:rsidRPr="00031F7A">
        <w:rPr>
          <w:rFonts w:ascii="Calibri" w:hAnsi="Calibri" w:cs="Calibri"/>
        </w:rPr>
        <w:t>busive</w:t>
      </w:r>
      <w:r w:rsidR="00192AEB" w:rsidRPr="00031F7A">
        <w:rPr>
          <w:rFonts w:ascii="Calibri" w:hAnsi="Calibri" w:cs="Calibri"/>
        </w:rPr>
        <w:t xml:space="preserve"> and aggressive</w:t>
      </w:r>
      <w:r w:rsidRPr="00031F7A">
        <w:rPr>
          <w:rFonts w:ascii="Calibri" w:hAnsi="Calibri" w:cs="Calibri"/>
        </w:rPr>
        <w:t xml:space="preserve"> calls will be logged with an outline of the conversation.</w:t>
      </w:r>
    </w:p>
    <w:p w14:paraId="18B8D8FC" w14:textId="77777777" w:rsidR="00A15EBE" w:rsidRPr="00031F7A" w:rsidRDefault="00A15EBE" w:rsidP="00586810">
      <w:pPr>
        <w:jc w:val="both"/>
        <w:rPr>
          <w:rFonts w:ascii="Calibri" w:hAnsi="Calibri" w:cs="Calibri"/>
          <w:b/>
          <w:bCs/>
        </w:rPr>
      </w:pPr>
    </w:p>
    <w:p w14:paraId="0668E7FC" w14:textId="230F2F1D" w:rsidR="00A15EBE" w:rsidRPr="00031F7A" w:rsidRDefault="00A15EBE" w:rsidP="00586810">
      <w:pPr>
        <w:jc w:val="both"/>
        <w:rPr>
          <w:rFonts w:ascii="Calibri" w:hAnsi="Calibri" w:cs="Calibri"/>
          <w:b/>
          <w:bCs/>
        </w:rPr>
      </w:pPr>
      <w:r w:rsidRPr="00031F7A">
        <w:rPr>
          <w:rFonts w:ascii="Calibri" w:hAnsi="Calibri" w:cs="Calibri"/>
          <w:b/>
          <w:bCs/>
        </w:rPr>
        <w:t>Emails</w:t>
      </w:r>
      <w:r w:rsidRPr="00031F7A">
        <w:rPr>
          <w:rFonts w:ascii="Calibri" w:hAnsi="Calibri" w:cs="Calibri"/>
        </w:rPr>
        <w:t xml:space="preserve"> </w:t>
      </w:r>
      <w:r w:rsidRPr="00031F7A">
        <w:rPr>
          <w:rFonts w:ascii="Calibri" w:hAnsi="Calibri" w:cs="Calibri"/>
          <w:b/>
          <w:bCs/>
        </w:rPr>
        <w:t>of an aggressive</w:t>
      </w:r>
      <w:r w:rsidR="00192AEB" w:rsidRPr="00031F7A">
        <w:rPr>
          <w:rFonts w:ascii="Calibri" w:hAnsi="Calibri" w:cs="Calibri"/>
          <w:b/>
          <w:bCs/>
        </w:rPr>
        <w:t xml:space="preserve"> or </w:t>
      </w:r>
      <w:r w:rsidRPr="00031F7A">
        <w:rPr>
          <w:rFonts w:ascii="Calibri" w:hAnsi="Calibri" w:cs="Calibri"/>
          <w:b/>
          <w:bCs/>
        </w:rPr>
        <w:t>abusive manner</w:t>
      </w:r>
    </w:p>
    <w:p w14:paraId="01985703" w14:textId="21DC41C7" w:rsidR="00A15EBE" w:rsidRPr="00031F7A" w:rsidRDefault="00A15EBE" w:rsidP="00586810">
      <w:pPr>
        <w:jc w:val="both"/>
        <w:rPr>
          <w:rFonts w:ascii="Calibri" w:hAnsi="Calibri" w:cs="Calibri"/>
        </w:rPr>
      </w:pPr>
      <w:r w:rsidRPr="00031F7A">
        <w:rPr>
          <w:rFonts w:ascii="Calibri" w:hAnsi="Calibri" w:cs="Calibri"/>
        </w:rPr>
        <w:t xml:space="preserve">The responder will ask the parents to come into the setting to speak in person, as per our </w:t>
      </w:r>
      <w:r w:rsidR="00A95AD9" w:rsidRPr="00031F7A">
        <w:rPr>
          <w:rFonts w:ascii="Calibri" w:hAnsi="Calibri" w:cs="Calibri"/>
        </w:rPr>
        <w:t xml:space="preserve">Complaints </w:t>
      </w:r>
      <w:r w:rsidR="007944BB" w:rsidRPr="00031F7A">
        <w:rPr>
          <w:rFonts w:ascii="Calibri" w:hAnsi="Calibri" w:cs="Calibri"/>
        </w:rPr>
        <w:t xml:space="preserve">and compliments </w:t>
      </w:r>
      <w:r w:rsidRPr="00031F7A">
        <w:rPr>
          <w:rFonts w:ascii="Calibri" w:hAnsi="Calibri" w:cs="Calibri"/>
        </w:rPr>
        <w:t>policy. If the emails persist the manager may seek legal action. All emails will be kept as evidence until the matter is resolved.</w:t>
      </w:r>
    </w:p>
    <w:p w14:paraId="4C4EC4DD" w14:textId="77777777" w:rsidR="00A15EBE" w:rsidRPr="00031F7A" w:rsidRDefault="00A15EBE" w:rsidP="00586810">
      <w:pPr>
        <w:jc w:val="both"/>
        <w:rPr>
          <w:rFonts w:ascii="Calibri" w:hAnsi="Calibri" w:cs="Calibri"/>
          <w:b/>
          <w:bCs/>
        </w:rPr>
      </w:pPr>
    </w:p>
    <w:p w14:paraId="04E323AA" w14:textId="33E382AA" w:rsidR="00A15EBE" w:rsidRPr="00031F7A" w:rsidRDefault="00A15EBE" w:rsidP="00586810">
      <w:pPr>
        <w:jc w:val="both"/>
        <w:rPr>
          <w:rFonts w:ascii="Calibri" w:hAnsi="Calibri" w:cs="Calibri"/>
          <w:b/>
          <w:bCs/>
        </w:rPr>
      </w:pPr>
      <w:r w:rsidRPr="00031F7A">
        <w:rPr>
          <w:rFonts w:ascii="Calibri" w:hAnsi="Calibri" w:cs="Calibri"/>
          <w:b/>
          <w:bCs/>
        </w:rPr>
        <w:t xml:space="preserve">Social </w:t>
      </w:r>
      <w:r w:rsidR="00596D4E">
        <w:rPr>
          <w:rFonts w:ascii="Calibri" w:hAnsi="Calibri" w:cs="Calibri"/>
          <w:b/>
          <w:bCs/>
        </w:rPr>
        <w:t>m</w:t>
      </w:r>
      <w:r w:rsidRPr="00031F7A">
        <w:rPr>
          <w:rFonts w:ascii="Calibri" w:hAnsi="Calibri" w:cs="Calibri"/>
          <w:b/>
          <w:bCs/>
        </w:rPr>
        <w:t>edia</w:t>
      </w:r>
    </w:p>
    <w:p w14:paraId="18DBD361" w14:textId="4ED45C97" w:rsidR="00A15EBE" w:rsidRPr="00031F7A" w:rsidRDefault="00A15EBE" w:rsidP="00586810">
      <w:pPr>
        <w:jc w:val="both"/>
        <w:rPr>
          <w:rFonts w:ascii="Calibri" w:hAnsi="Calibri" w:cs="Calibri"/>
        </w:rPr>
      </w:pPr>
      <w:r w:rsidRPr="00031F7A">
        <w:rPr>
          <w:rFonts w:ascii="Calibri" w:hAnsi="Calibri" w:cs="Calibri"/>
        </w:rPr>
        <w:t xml:space="preserve">If slanderous or abusive messages appear on any social media sites, we will address these immediately with a request to follow our </w:t>
      </w:r>
      <w:r w:rsidR="00F93704">
        <w:rPr>
          <w:rFonts w:ascii="Calibri" w:hAnsi="Calibri" w:cs="Calibri"/>
        </w:rPr>
        <w:t>C</w:t>
      </w:r>
      <w:r w:rsidRPr="00031F7A">
        <w:rPr>
          <w:rFonts w:ascii="Calibri" w:hAnsi="Calibri" w:cs="Calibri"/>
        </w:rPr>
        <w:t xml:space="preserve">omplaints procedure. We will endeavour to resolve any issue raised through our </w:t>
      </w:r>
      <w:r w:rsidR="00807CEA" w:rsidRPr="00031F7A">
        <w:rPr>
          <w:rFonts w:ascii="Calibri" w:hAnsi="Calibri" w:cs="Calibri"/>
        </w:rPr>
        <w:t>c</w:t>
      </w:r>
      <w:r w:rsidR="00755A6E" w:rsidRPr="00031F7A">
        <w:rPr>
          <w:rFonts w:ascii="Calibri" w:hAnsi="Calibri" w:cs="Calibri"/>
        </w:rPr>
        <w:t xml:space="preserve">omplaints </w:t>
      </w:r>
      <w:r w:rsidRPr="00031F7A">
        <w:rPr>
          <w:rFonts w:ascii="Calibri" w:hAnsi="Calibri" w:cs="Calibri"/>
        </w:rPr>
        <w:t>procedure. If slanderous</w:t>
      </w:r>
      <w:r w:rsidR="00EA6D96" w:rsidRPr="00031F7A">
        <w:rPr>
          <w:rFonts w:ascii="Calibri" w:hAnsi="Calibri" w:cs="Calibri"/>
        </w:rPr>
        <w:t xml:space="preserve"> or </w:t>
      </w:r>
      <w:r w:rsidRPr="00031F7A">
        <w:rPr>
          <w:rFonts w:ascii="Calibri" w:hAnsi="Calibri" w:cs="Calibri"/>
        </w:rPr>
        <w:t>abusive messages continue we will seek legal action against the complainant.</w:t>
      </w:r>
    </w:p>
    <w:p w14:paraId="4448E091" w14:textId="77777777" w:rsidR="00A15EBE" w:rsidRPr="00031F7A" w:rsidRDefault="00A15EBE" w:rsidP="00586810">
      <w:pPr>
        <w:jc w:val="both"/>
        <w:rPr>
          <w:rFonts w:ascii="Calibri" w:hAnsi="Calibri" w:cs="Calibri"/>
        </w:rPr>
      </w:pPr>
    </w:p>
    <w:p w14:paraId="3ADBFA96" w14:textId="77777777" w:rsidR="00A15EBE" w:rsidRPr="00031F7A" w:rsidRDefault="00A15EBE" w:rsidP="00586810">
      <w:pPr>
        <w:jc w:val="both"/>
        <w:rPr>
          <w:rFonts w:ascii="Calibri" w:hAnsi="Calibri" w:cs="Calibri"/>
        </w:rPr>
      </w:pPr>
      <w:r w:rsidRPr="00031F7A">
        <w:rPr>
          <w:rFonts w:ascii="Calibri" w:hAnsi="Calibri" w:cs="Calibri"/>
        </w:rPr>
        <w:t>In the event that any person inside the nursery starts to act in an aggressive manner at the nursery, our policy is to:</w:t>
      </w:r>
    </w:p>
    <w:p w14:paraId="24291327"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lastRenderedPageBreak/>
        <w:t xml:space="preserve">Direct the person away from the children and into a private area, such as the office (where appropriate)  </w:t>
      </w:r>
    </w:p>
    <w:p w14:paraId="56D07DA8"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t>Ensure that a second member of staff is in attendance, where possible, whilst continuing to ensure the safe supervision of the children</w:t>
      </w:r>
    </w:p>
    <w:p w14:paraId="1771829B" w14:textId="465D7F7C" w:rsidR="00A15EBE" w:rsidRPr="00031F7A" w:rsidRDefault="00A15EBE" w:rsidP="002F20E1">
      <w:pPr>
        <w:numPr>
          <w:ilvl w:val="0"/>
          <w:numId w:val="89"/>
        </w:numPr>
        <w:jc w:val="both"/>
        <w:rPr>
          <w:rFonts w:ascii="Calibri" w:hAnsi="Calibri" w:cs="Calibri"/>
        </w:rPr>
      </w:pPr>
      <w:r w:rsidRPr="00031F7A">
        <w:rPr>
          <w:rFonts w:ascii="Calibri" w:hAnsi="Calibri" w:cs="Calibri"/>
        </w:rPr>
        <w:t xml:space="preserve">Remain </w:t>
      </w:r>
      <w:r w:rsidR="00F752B5" w:rsidRPr="00031F7A">
        <w:rPr>
          <w:rFonts w:ascii="Calibri" w:hAnsi="Calibri" w:cs="Calibri"/>
        </w:rPr>
        <w:t xml:space="preserve">composed </w:t>
      </w:r>
      <w:r w:rsidRPr="00031F7A">
        <w:rPr>
          <w:rFonts w:ascii="Calibri" w:hAnsi="Calibri" w:cs="Calibri"/>
        </w:rPr>
        <w:t xml:space="preserve">and professional in order to calm the aggressive person, making it clear that we do not tolerate aggressive or abusive language or behaviour </w:t>
      </w:r>
    </w:p>
    <w:p w14:paraId="78AC2F59"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t>If the aggressive behaviour continues or escalates, we will contact the police in order to ensure the safety of our staff team, children and families</w:t>
      </w:r>
    </w:p>
    <w:p w14:paraId="00A16EA2"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t>If the person calms down and stops the aggressive behaviour a member of staff will listen to their concerns and try to resolve the issue</w:t>
      </w:r>
    </w:p>
    <w:p w14:paraId="4C1DF5B9"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t xml:space="preserve">Following an aggressive confrontation an incident form will be completed detailing the time, reason and any action taken </w:t>
      </w:r>
    </w:p>
    <w:p w14:paraId="34688EE1" w14:textId="4E94D06F" w:rsidR="00A15EBE" w:rsidRPr="00981BCF" w:rsidRDefault="00A15EBE" w:rsidP="002F20E1">
      <w:pPr>
        <w:numPr>
          <w:ilvl w:val="0"/>
          <w:numId w:val="89"/>
        </w:numPr>
        <w:jc w:val="both"/>
        <w:rPr>
          <w:rFonts w:ascii="Calibri" w:hAnsi="Calibri" w:cs="Calibri"/>
        </w:rPr>
      </w:pPr>
      <w:r w:rsidRPr="00981BCF">
        <w:rPr>
          <w:rFonts w:ascii="Calibri" w:hAnsi="Calibri" w:cs="Calibri"/>
        </w:rPr>
        <w:t xml:space="preserve">Any aggressive behaviour from a parent could result in the withdrawal of </w:t>
      </w:r>
      <w:r w:rsidR="00844DC4" w:rsidRPr="00981BCF">
        <w:rPr>
          <w:rFonts w:ascii="Calibri" w:hAnsi="Calibri" w:cs="Calibri"/>
        </w:rPr>
        <w:t>their child’s</w:t>
      </w:r>
      <w:r w:rsidRPr="00981BCF">
        <w:rPr>
          <w:rFonts w:ascii="Calibri" w:hAnsi="Calibri" w:cs="Calibri"/>
        </w:rPr>
        <w:t xml:space="preserve"> place. Parents will be informed, by the management team, in writing within </w:t>
      </w:r>
      <w:r w:rsidR="00A16FD6" w:rsidRPr="00981BCF">
        <w:rPr>
          <w:rFonts w:ascii="Calibri" w:hAnsi="Calibri" w:cs="Calibri"/>
        </w:rPr>
        <w:t xml:space="preserve">three </w:t>
      </w:r>
      <w:r w:rsidRPr="00981BCF">
        <w:rPr>
          <w:rFonts w:ascii="Calibri" w:hAnsi="Calibri" w:cs="Calibri"/>
        </w:rPr>
        <w:t>days of any incident that involved aggressive or threatening behaviour to their staff</w:t>
      </w:r>
    </w:p>
    <w:p w14:paraId="2A3E166C" w14:textId="77777777" w:rsidR="00A15EBE" w:rsidRPr="00031F7A" w:rsidRDefault="00A15EBE" w:rsidP="002F20E1">
      <w:pPr>
        <w:numPr>
          <w:ilvl w:val="0"/>
          <w:numId w:val="89"/>
        </w:numPr>
        <w:jc w:val="both"/>
        <w:rPr>
          <w:rFonts w:ascii="Calibri" w:hAnsi="Calibri" w:cs="Calibri"/>
        </w:rPr>
      </w:pPr>
      <w:r w:rsidRPr="00031F7A">
        <w:rPr>
          <w:rFonts w:ascii="Calibri" w:hAnsi="Calibri" w:cs="Calibri"/>
        </w:rPr>
        <w:t xml:space="preserve">Management will provide support and reassurance to any staff member involved in such an incident </w:t>
      </w:r>
    </w:p>
    <w:p w14:paraId="2AEEE80E" w14:textId="69FC7D76" w:rsidR="00A15EBE" w:rsidRPr="00031F7A" w:rsidRDefault="00A15EBE" w:rsidP="002F20E1">
      <w:pPr>
        <w:numPr>
          <w:ilvl w:val="0"/>
          <w:numId w:val="89"/>
        </w:numPr>
        <w:jc w:val="both"/>
        <w:rPr>
          <w:rFonts w:ascii="Calibri" w:hAnsi="Calibri" w:cs="Calibri"/>
        </w:rPr>
      </w:pPr>
      <w:r w:rsidRPr="00031F7A">
        <w:rPr>
          <w:rFonts w:ascii="Calibri" w:hAnsi="Calibri" w:cs="Calibri"/>
        </w:rPr>
        <w:t>Management will signpost parents to organisations</w:t>
      </w:r>
      <w:r w:rsidR="00574167" w:rsidRPr="00031F7A">
        <w:rPr>
          <w:rFonts w:ascii="Calibri" w:hAnsi="Calibri" w:cs="Calibri"/>
        </w:rPr>
        <w:t xml:space="preserve"> or </w:t>
      </w:r>
      <w:r w:rsidRPr="00031F7A">
        <w:rPr>
          <w:rFonts w:ascii="Calibri" w:hAnsi="Calibri" w:cs="Calibri"/>
        </w:rPr>
        <w:t>professionals that can offer support</w:t>
      </w:r>
      <w:r w:rsidR="00574167" w:rsidRPr="00031F7A">
        <w:rPr>
          <w:rFonts w:ascii="Calibri" w:hAnsi="Calibri" w:cs="Calibri"/>
        </w:rPr>
        <w:t>,</w:t>
      </w:r>
      <w:r w:rsidRPr="00031F7A">
        <w:rPr>
          <w:rFonts w:ascii="Calibri" w:hAnsi="Calibri" w:cs="Calibri"/>
        </w:rPr>
        <w:t xml:space="preserve"> if applicable.</w:t>
      </w:r>
    </w:p>
    <w:p w14:paraId="2A492B1E" w14:textId="77777777" w:rsidR="00A15EBE" w:rsidRPr="00031F7A" w:rsidRDefault="00A15EBE" w:rsidP="00586810">
      <w:pPr>
        <w:jc w:val="both"/>
        <w:rPr>
          <w:rFonts w:ascii="Calibri" w:hAnsi="Calibri" w:cs="Calibri"/>
        </w:rPr>
      </w:pPr>
    </w:p>
    <w:p w14:paraId="5407E30E" w14:textId="309B3969" w:rsidR="00A15EBE" w:rsidRPr="00031F7A" w:rsidRDefault="00A15EBE" w:rsidP="00586810">
      <w:pPr>
        <w:jc w:val="both"/>
        <w:rPr>
          <w:rFonts w:ascii="Calibri" w:hAnsi="Calibri" w:cs="Calibri"/>
        </w:rPr>
      </w:pPr>
      <w:r w:rsidRPr="00031F7A">
        <w:rPr>
          <w:rFonts w:ascii="Calibri" w:hAnsi="Calibri" w:cs="Calibri"/>
        </w:rPr>
        <w:t>This policy will be followed in the event of any other visitor</w:t>
      </w:r>
      <w:r w:rsidR="00574167" w:rsidRPr="00031F7A">
        <w:rPr>
          <w:rFonts w:ascii="Calibri" w:hAnsi="Calibri" w:cs="Calibri"/>
        </w:rPr>
        <w:t xml:space="preserve"> or </w:t>
      </w:r>
      <w:r w:rsidRPr="00031F7A">
        <w:rPr>
          <w:rFonts w:ascii="Calibri" w:hAnsi="Calibri" w:cs="Calibri"/>
        </w:rPr>
        <w:t xml:space="preserve">member of the public displaying this type of behaviour either by phone, email, social media or in person. </w:t>
      </w:r>
    </w:p>
    <w:p w14:paraId="4D9E8307" w14:textId="77777777" w:rsidR="00A15EBE" w:rsidRPr="00031F7A" w:rsidRDefault="00A15EBE" w:rsidP="00586810">
      <w:pPr>
        <w:jc w:val="both"/>
        <w:rPr>
          <w:rFonts w:ascii="Calibri" w:hAnsi="Calibri" w:cs="Calibri"/>
        </w:rPr>
      </w:pPr>
    </w:p>
    <w:p w14:paraId="583A6928"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38D1D3F3" w14:textId="77777777" w:rsidTr="00E8790A">
        <w:trPr>
          <w:jc w:val="center"/>
        </w:trPr>
        <w:tc>
          <w:tcPr>
            <w:tcW w:w="2943" w:type="dxa"/>
            <w:tcBorders>
              <w:top w:val="single" w:sz="4" w:space="0" w:color="000000"/>
            </w:tcBorders>
            <w:vAlign w:val="center"/>
          </w:tcPr>
          <w:p w14:paraId="256BB925" w14:textId="77777777" w:rsidR="00160F99" w:rsidRPr="00031F7A" w:rsidRDefault="00160F99" w:rsidP="00E8790A">
            <w:pPr>
              <w:jc w:val="both"/>
              <w:rPr>
                <w:rFonts w:ascii="Calibri" w:eastAsia="Calibri" w:hAnsi="Calibri" w:cs="Calibri"/>
                <w:sz w:val="22"/>
                <w:szCs w:val="22"/>
              </w:rPr>
            </w:pPr>
            <w:bookmarkStart w:id="141" w:name="h.13m71h389i72" w:colFirst="0" w:colLast="0"/>
            <w:bookmarkStart w:id="142" w:name="h.gjdgxs" w:colFirst="0" w:colLast="0"/>
            <w:bookmarkEnd w:id="139"/>
            <w:bookmarkEnd w:id="141"/>
            <w:bookmarkEnd w:id="142"/>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0AA9051"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A6F3F0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1F76C4BD" w14:textId="77777777" w:rsidTr="00E8790A">
        <w:trPr>
          <w:jc w:val="center"/>
        </w:trPr>
        <w:tc>
          <w:tcPr>
            <w:tcW w:w="2943" w:type="dxa"/>
            <w:vAlign w:val="center"/>
          </w:tcPr>
          <w:p w14:paraId="64BCD409" w14:textId="5730F032" w:rsidR="00160F99" w:rsidRPr="00031F7A" w:rsidRDefault="008162AD"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3B1F5767" w14:textId="7D5F7712" w:rsidR="00160F99" w:rsidRPr="00031F7A" w:rsidRDefault="008162A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C68E71B" w14:textId="32EEF110" w:rsidR="00160F99" w:rsidRPr="00031F7A" w:rsidRDefault="008162AD" w:rsidP="00E8790A">
            <w:pPr>
              <w:jc w:val="both"/>
              <w:rPr>
                <w:rFonts w:ascii="Calibri" w:eastAsia="Calibri" w:hAnsi="Calibri" w:cs="Calibri"/>
                <w:sz w:val="22"/>
                <w:szCs w:val="22"/>
              </w:rPr>
            </w:pPr>
            <w:r>
              <w:rPr>
                <w:rFonts w:ascii="Calibri" w:eastAsia="Arial" w:hAnsi="Calibri" w:cs="Calibri"/>
                <w:i/>
                <w:sz w:val="20"/>
                <w:szCs w:val="20"/>
              </w:rPr>
              <w:t>Ann</w:t>
            </w:r>
            <w:r w:rsidR="004D4CC7">
              <w:rPr>
                <w:rFonts w:ascii="Calibri" w:eastAsia="Arial" w:hAnsi="Calibri" w:cs="Calibri"/>
                <w:i/>
                <w:sz w:val="20"/>
                <w:szCs w:val="20"/>
              </w:rPr>
              <w:t xml:space="preserve">ually </w:t>
            </w:r>
          </w:p>
        </w:tc>
      </w:tr>
    </w:tbl>
    <w:p w14:paraId="70EF33E0" w14:textId="5216B5A1" w:rsidR="00A15EBE" w:rsidRPr="00031F7A" w:rsidRDefault="00A15EBE" w:rsidP="00586810">
      <w:pPr>
        <w:jc w:val="both"/>
        <w:rPr>
          <w:rFonts w:ascii="Calibri" w:hAnsi="Calibri" w:cs="Calibri"/>
          <w:b/>
          <w:sz w:val="36"/>
        </w:rPr>
      </w:pPr>
    </w:p>
    <w:p w14:paraId="4C42B8B4" w14:textId="77777777" w:rsidR="007C521A" w:rsidRPr="00031F7A" w:rsidRDefault="007C521A" w:rsidP="00586810">
      <w:pPr>
        <w:jc w:val="both"/>
        <w:rPr>
          <w:rFonts w:ascii="Calibri" w:hAnsi="Calibri" w:cs="Calibri"/>
          <w:b/>
          <w:sz w:val="36"/>
        </w:rPr>
      </w:pPr>
    </w:p>
    <w:p w14:paraId="23A5FB35" w14:textId="34E980B4" w:rsidR="00A15EBE" w:rsidRPr="00031F7A" w:rsidRDefault="00A15EBE" w:rsidP="003D0CC1">
      <w:pPr>
        <w:pStyle w:val="H1"/>
        <w:rPr>
          <w:rFonts w:ascii="Calibri" w:hAnsi="Calibri" w:cs="Calibri"/>
        </w:rPr>
      </w:pPr>
      <w:bookmarkStart w:id="143" w:name="_Toc185842969"/>
      <w:bookmarkStart w:id="144" w:name="_Hlk106807852"/>
      <w:bookmarkStart w:id="145" w:name="_Toc206767599"/>
      <w:r w:rsidRPr="007F3A86">
        <w:rPr>
          <w:rFonts w:ascii="Calibri" w:hAnsi="Calibri" w:cs="Calibri"/>
        </w:rPr>
        <w:lastRenderedPageBreak/>
        <w:t>Critical Incident</w:t>
      </w:r>
      <w:r w:rsidR="00FA7177" w:rsidRPr="007F3A86">
        <w:rPr>
          <w:rFonts w:ascii="Calibri" w:hAnsi="Calibri" w:cs="Calibri"/>
        </w:rPr>
        <w:t xml:space="preserve"> Policy</w:t>
      </w:r>
      <w:bookmarkEnd w:id="145"/>
      <w:r w:rsidRPr="00031F7A">
        <w:rPr>
          <w:rFonts w:ascii="Calibri" w:hAnsi="Calibri" w:cs="Calibri"/>
        </w:rPr>
        <w:t xml:space="preserve"> </w:t>
      </w:r>
      <w:bookmarkEnd w:id="143"/>
    </w:p>
    <w:p w14:paraId="1139D3D9" w14:textId="77777777" w:rsidR="00A15EBE" w:rsidRPr="00031F7A" w:rsidRDefault="00A15EBE" w:rsidP="00586810">
      <w:pPr>
        <w:jc w:val="both"/>
        <w:rPr>
          <w:rFonts w:ascii="Calibri" w:hAnsi="Calibri" w:cs="Calibri"/>
        </w:rPr>
      </w:pPr>
    </w:p>
    <w:p w14:paraId="7280E5AD" w14:textId="49B37523" w:rsidR="00A15EBE" w:rsidRPr="00031F7A" w:rsidRDefault="00A15EBE" w:rsidP="00586810">
      <w:pPr>
        <w:jc w:val="both"/>
        <w:rPr>
          <w:rFonts w:ascii="Calibri" w:hAnsi="Calibri" w:cs="Calibri"/>
        </w:rPr>
      </w:pPr>
      <w:r w:rsidRPr="00031F7A">
        <w:rPr>
          <w:rFonts w:ascii="Calibri" w:hAnsi="Calibri" w:cs="Calibri"/>
        </w:rPr>
        <w:t xml:space="preserve">At </w:t>
      </w:r>
      <w:r w:rsidR="000C379F">
        <w:rPr>
          <w:rFonts w:ascii="Calibri" w:hAnsi="Calibri" w:cs="Calibri"/>
          <w:b/>
        </w:rPr>
        <w:t xml:space="preserve">Nesham Private Nursery </w:t>
      </w:r>
      <w:r w:rsidRPr="00031F7A">
        <w:rPr>
          <w:rFonts w:ascii="Calibri" w:hAnsi="Calibri" w:cs="Calibri"/>
        </w:rP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55F80061" w14:textId="77777777" w:rsidR="00A15EBE" w:rsidRPr="00031F7A" w:rsidRDefault="00A15EBE" w:rsidP="002F20E1">
      <w:pPr>
        <w:numPr>
          <w:ilvl w:val="0"/>
          <w:numId w:val="34"/>
        </w:numPr>
        <w:jc w:val="both"/>
        <w:rPr>
          <w:rFonts w:ascii="Calibri" w:hAnsi="Calibri" w:cs="Calibri"/>
        </w:rPr>
      </w:pPr>
      <w:r w:rsidRPr="00031F7A">
        <w:rPr>
          <w:rFonts w:ascii="Calibri" w:hAnsi="Calibri" w:cs="Calibri"/>
        </w:rPr>
        <w:t>Flood</w:t>
      </w:r>
    </w:p>
    <w:p w14:paraId="26335DAF" w14:textId="77777777" w:rsidR="00A15EBE" w:rsidRPr="00031F7A" w:rsidRDefault="00A15EBE" w:rsidP="002F20E1">
      <w:pPr>
        <w:numPr>
          <w:ilvl w:val="0"/>
          <w:numId w:val="34"/>
        </w:numPr>
        <w:jc w:val="both"/>
        <w:rPr>
          <w:rFonts w:ascii="Calibri" w:hAnsi="Calibri" w:cs="Calibri"/>
        </w:rPr>
      </w:pPr>
      <w:r w:rsidRPr="00031F7A">
        <w:rPr>
          <w:rFonts w:ascii="Calibri" w:hAnsi="Calibri" w:cs="Calibri"/>
        </w:rPr>
        <w:t>Fire</w:t>
      </w:r>
    </w:p>
    <w:p w14:paraId="1B9DD140" w14:textId="77777777" w:rsidR="00A15EBE" w:rsidRPr="00031F7A" w:rsidRDefault="00A15EBE" w:rsidP="002F20E1">
      <w:pPr>
        <w:numPr>
          <w:ilvl w:val="0"/>
          <w:numId w:val="34"/>
        </w:numPr>
        <w:jc w:val="both"/>
        <w:rPr>
          <w:rFonts w:ascii="Calibri" w:hAnsi="Calibri" w:cs="Calibri"/>
        </w:rPr>
      </w:pPr>
      <w:r w:rsidRPr="00031F7A">
        <w:rPr>
          <w:rFonts w:ascii="Calibri" w:hAnsi="Calibri" w:cs="Calibri"/>
        </w:rPr>
        <w:t>Burglary</w:t>
      </w:r>
    </w:p>
    <w:p w14:paraId="10715374" w14:textId="77777777" w:rsidR="00A15EBE" w:rsidRPr="00031F7A" w:rsidRDefault="00A15EBE" w:rsidP="002F20E1">
      <w:pPr>
        <w:numPr>
          <w:ilvl w:val="0"/>
          <w:numId w:val="34"/>
        </w:numPr>
        <w:jc w:val="both"/>
        <w:rPr>
          <w:rFonts w:ascii="Calibri" w:hAnsi="Calibri" w:cs="Calibri"/>
        </w:rPr>
      </w:pPr>
      <w:r w:rsidRPr="00031F7A">
        <w:rPr>
          <w:rFonts w:ascii="Calibri" w:hAnsi="Calibri" w:cs="Calibri"/>
        </w:rPr>
        <w:t xml:space="preserve">Abduction or threatened abduction of a child </w:t>
      </w:r>
    </w:p>
    <w:p w14:paraId="669B3C64" w14:textId="7039F053" w:rsidR="00A15EBE" w:rsidRPr="00031F7A" w:rsidRDefault="00A15EBE" w:rsidP="002F20E1">
      <w:pPr>
        <w:numPr>
          <w:ilvl w:val="0"/>
          <w:numId w:val="34"/>
        </w:numPr>
        <w:jc w:val="both"/>
        <w:rPr>
          <w:rFonts w:ascii="Calibri" w:hAnsi="Calibri" w:cs="Calibri"/>
        </w:rPr>
      </w:pPr>
      <w:r w:rsidRPr="00031F7A">
        <w:rPr>
          <w:rFonts w:ascii="Calibri" w:hAnsi="Calibri" w:cs="Calibri"/>
        </w:rPr>
        <w:t>Bomb threat</w:t>
      </w:r>
      <w:r w:rsidR="008E15B5" w:rsidRPr="00031F7A">
        <w:rPr>
          <w:rFonts w:ascii="Calibri" w:hAnsi="Calibri" w:cs="Calibri"/>
        </w:rPr>
        <w:t xml:space="preserve"> or </w:t>
      </w:r>
      <w:r w:rsidRPr="00031F7A">
        <w:rPr>
          <w:rFonts w:ascii="Calibri" w:hAnsi="Calibri" w:cs="Calibri"/>
        </w:rPr>
        <w:t xml:space="preserve">terrorism attack  </w:t>
      </w:r>
    </w:p>
    <w:p w14:paraId="6C68AB75" w14:textId="20BE896D" w:rsidR="00A15EBE" w:rsidRPr="00031F7A" w:rsidRDefault="00A15EBE" w:rsidP="002F20E1">
      <w:pPr>
        <w:numPr>
          <w:ilvl w:val="0"/>
          <w:numId w:val="34"/>
        </w:numPr>
        <w:jc w:val="both"/>
        <w:rPr>
          <w:rFonts w:ascii="Calibri" w:hAnsi="Calibri" w:cs="Calibri"/>
        </w:rPr>
      </w:pPr>
      <w:r w:rsidRPr="00031F7A">
        <w:rPr>
          <w:rFonts w:ascii="Calibri" w:hAnsi="Calibri" w:cs="Calibri"/>
        </w:rPr>
        <w:t>National outbreaks of infection</w:t>
      </w:r>
      <w:r w:rsidR="008E15B5" w:rsidRPr="00031F7A">
        <w:rPr>
          <w:rFonts w:ascii="Calibri" w:hAnsi="Calibri" w:cs="Calibri"/>
        </w:rPr>
        <w:t xml:space="preserve"> or </w:t>
      </w:r>
      <w:r w:rsidRPr="00031F7A">
        <w:rPr>
          <w:rFonts w:ascii="Calibri" w:hAnsi="Calibri" w:cs="Calibri"/>
        </w:rPr>
        <w:t xml:space="preserve">health pandemic </w:t>
      </w:r>
    </w:p>
    <w:p w14:paraId="06868D43" w14:textId="77777777" w:rsidR="00A15EBE" w:rsidRPr="00031F7A" w:rsidRDefault="00A15EBE" w:rsidP="002F20E1">
      <w:pPr>
        <w:numPr>
          <w:ilvl w:val="0"/>
          <w:numId w:val="34"/>
        </w:numPr>
        <w:jc w:val="both"/>
        <w:rPr>
          <w:rFonts w:ascii="Calibri" w:hAnsi="Calibri" w:cs="Calibri"/>
        </w:rPr>
      </w:pPr>
      <w:r w:rsidRPr="00031F7A">
        <w:rPr>
          <w:rFonts w:ascii="Calibri" w:hAnsi="Calibri" w:cs="Calibri"/>
        </w:rPr>
        <w:t xml:space="preserve">Any other incident that may affect the care of the children in the nursery. </w:t>
      </w:r>
    </w:p>
    <w:p w14:paraId="72E5EA3A" w14:textId="77777777" w:rsidR="00A15EBE" w:rsidRPr="00031F7A" w:rsidRDefault="00A15EBE" w:rsidP="00586810">
      <w:pPr>
        <w:jc w:val="both"/>
        <w:rPr>
          <w:rFonts w:ascii="Calibri" w:hAnsi="Calibri" w:cs="Calibri"/>
        </w:rPr>
      </w:pPr>
    </w:p>
    <w:p w14:paraId="79579752" w14:textId="036557A4" w:rsidR="00A15EBE" w:rsidRPr="00031F7A" w:rsidRDefault="00A15EBE" w:rsidP="00586810">
      <w:pPr>
        <w:jc w:val="both"/>
        <w:rPr>
          <w:rFonts w:ascii="Calibri" w:hAnsi="Calibri" w:cs="Calibri"/>
        </w:rPr>
      </w:pPr>
      <w:r w:rsidRPr="00031F7A">
        <w:rPr>
          <w:rFonts w:ascii="Calibri" w:hAnsi="Calibri" w:cs="Calibri"/>
        </w:rPr>
        <w:t>If any of these incidents impact on the ability of the nursery to operate, we will contact parents via</w:t>
      </w:r>
      <w:r w:rsidR="000C379F">
        <w:rPr>
          <w:rFonts w:ascii="Calibri" w:hAnsi="Calibri" w:cs="Calibri"/>
        </w:rPr>
        <w:t xml:space="preserve"> the app or </w:t>
      </w:r>
      <w:r w:rsidRPr="00031F7A">
        <w:rPr>
          <w:rFonts w:ascii="Calibri" w:hAnsi="Calibri" w:cs="Calibri"/>
        </w:rPr>
        <w:t>phone at the earliest opportunity</w:t>
      </w:r>
      <w:r w:rsidR="0009738D" w:rsidRPr="00031F7A">
        <w:rPr>
          <w:rFonts w:ascii="Calibri" w:hAnsi="Calibri" w:cs="Calibri"/>
        </w:rPr>
        <w:t>,</w:t>
      </w:r>
      <w:r w:rsidRPr="00031F7A">
        <w:rPr>
          <w:rFonts w:ascii="Calibri" w:hAnsi="Calibri" w:cs="Calibri"/>
        </w:rPr>
        <w:t xml:space="preserve"> e.g. before the start of the nursery day. </w:t>
      </w:r>
    </w:p>
    <w:p w14:paraId="3055267E" w14:textId="77777777" w:rsidR="00A15EBE" w:rsidRPr="00031F7A" w:rsidRDefault="00A15EBE" w:rsidP="00586810">
      <w:pPr>
        <w:jc w:val="both"/>
        <w:rPr>
          <w:rFonts w:ascii="Calibri" w:hAnsi="Calibri" w:cs="Calibri"/>
        </w:rPr>
      </w:pPr>
    </w:p>
    <w:p w14:paraId="4DB2736F" w14:textId="77777777" w:rsidR="00A15EBE" w:rsidRPr="00031F7A" w:rsidRDefault="00A15EBE" w:rsidP="00586810">
      <w:pPr>
        <w:pStyle w:val="H2"/>
        <w:jc w:val="both"/>
        <w:rPr>
          <w:rFonts w:ascii="Calibri" w:hAnsi="Calibri" w:cs="Calibri"/>
        </w:rPr>
      </w:pPr>
      <w:r w:rsidRPr="00031F7A">
        <w:rPr>
          <w:rFonts w:ascii="Calibri" w:hAnsi="Calibri" w:cs="Calibri"/>
        </w:rPr>
        <w:t>Flood</w:t>
      </w:r>
    </w:p>
    <w:p w14:paraId="520343FD" w14:textId="1139AE66" w:rsidR="00A15EBE" w:rsidRPr="00031F7A" w:rsidRDefault="00A15EBE" w:rsidP="00586810">
      <w:pPr>
        <w:jc w:val="both"/>
        <w:rPr>
          <w:rFonts w:ascii="Calibri" w:hAnsi="Calibri" w:cs="Calibri"/>
        </w:rPr>
      </w:pPr>
      <w:r w:rsidRPr="00031F7A">
        <w:rPr>
          <w:rFonts w:ascii="Calibri" w:hAnsi="Calibri" w:cs="Calibri"/>
        </w:rPr>
        <w:t>There is always a danger of flooding from adverse weather conditions or through the water</w:t>
      </w:r>
      <w:r w:rsidR="006D4918" w:rsidRPr="00031F7A">
        <w:rPr>
          <w:rFonts w:ascii="Calibri" w:hAnsi="Calibri" w:cs="Calibri"/>
        </w:rPr>
        <w:t xml:space="preserve"> and </w:t>
      </w:r>
      <w:r w:rsidRPr="00031F7A">
        <w:rPr>
          <w:rFonts w:ascii="Calibri" w:hAnsi="Calibri" w:cs="Calibri"/>
        </w:rPr>
        <w:t xml:space="preserve">central heating systems. We cannot anticipate adverse weather; however, we can ensure that we take care of all our water and heating systems through regular maintenance and checks to </w:t>
      </w:r>
      <w:r w:rsidRPr="00981BCF">
        <w:rPr>
          <w:rFonts w:ascii="Calibri" w:hAnsi="Calibri" w:cs="Calibri"/>
        </w:rPr>
        <w:t xml:space="preserve">reduce the </w:t>
      </w:r>
      <w:r w:rsidR="0082179B" w:rsidRPr="00981BCF">
        <w:rPr>
          <w:rFonts w:ascii="Calibri" w:hAnsi="Calibri" w:cs="Calibri"/>
        </w:rPr>
        <w:t xml:space="preserve">occurrence </w:t>
      </w:r>
      <w:r w:rsidRPr="00981BCF">
        <w:rPr>
          <w:rFonts w:ascii="Calibri" w:hAnsi="Calibri" w:cs="Calibri"/>
        </w:rPr>
        <w:t>of flooding</w:t>
      </w:r>
      <w:r w:rsidRPr="00031F7A">
        <w:rPr>
          <w:rFonts w:ascii="Calibri" w:hAnsi="Calibri" w:cs="Calibri"/>
        </w:rPr>
        <w:t xml:space="preserve"> in this way. Our central heating systems are checked and serviced annually by a registered gas engineer and they conform to all appropriate guidelines and legislation. </w:t>
      </w:r>
    </w:p>
    <w:p w14:paraId="62541281" w14:textId="77777777" w:rsidR="00A15EBE" w:rsidRPr="00031F7A" w:rsidRDefault="00A15EBE" w:rsidP="00586810">
      <w:pPr>
        <w:jc w:val="both"/>
        <w:rPr>
          <w:rFonts w:ascii="Calibri" w:hAnsi="Calibri" w:cs="Calibri"/>
        </w:rPr>
      </w:pPr>
    </w:p>
    <w:p w14:paraId="4E56D7A6" w14:textId="7652E863" w:rsidR="00A15EBE" w:rsidRPr="00031F7A" w:rsidRDefault="00A15EBE" w:rsidP="00586810">
      <w:pPr>
        <w:jc w:val="both"/>
        <w:rPr>
          <w:rFonts w:ascii="Calibri" w:hAnsi="Calibri" w:cs="Calibri"/>
        </w:rPr>
      </w:pPr>
      <w:r w:rsidRPr="00031F7A">
        <w:rPr>
          <w:rFonts w:ascii="Calibri" w:hAnsi="Calibri" w:cs="Calibri"/>
        </w:rPr>
        <w:t>If flooding occurs during the nursery day, the nursery manager will make a decision based on the severity and location of this flooding</w:t>
      </w:r>
      <w:r w:rsidR="006D4918" w:rsidRPr="00031F7A">
        <w:rPr>
          <w:rFonts w:ascii="Calibri" w:hAnsi="Calibri" w:cs="Calibri"/>
        </w:rPr>
        <w:t>.</w:t>
      </w:r>
      <w:r w:rsidRPr="00031F7A">
        <w:rPr>
          <w:rFonts w:ascii="Calibri" w:hAnsi="Calibri" w:cs="Calibri"/>
        </w:rPr>
        <w:t xml:space="preserve"> </w:t>
      </w:r>
      <w:r w:rsidR="006D4918" w:rsidRPr="00031F7A">
        <w:rPr>
          <w:rFonts w:ascii="Calibri" w:hAnsi="Calibri" w:cs="Calibri"/>
        </w:rPr>
        <w:t xml:space="preserve">It </w:t>
      </w:r>
      <w:r w:rsidRPr="00031F7A">
        <w:rPr>
          <w:rFonts w:ascii="Calibri" w:hAnsi="Calibri" w:cs="Calibri"/>
        </w:rPr>
        <w:t xml:space="preserve">may be deemed necessary to follow the same procedure as the fire evacuation procedure. In this instance children will be kept safe and parents will be notified in the same way as the fire procedure (see Fire </w:t>
      </w:r>
      <w:r w:rsidR="001A0321" w:rsidRPr="00031F7A">
        <w:rPr>
          <w:rFonts w:ascii="Calibri" w:hAnsi="Calibri" w:cs="Calibri"/>
        </w:rPr>
        <w:t>s</w:t>
      </w:r>
      <w:r w:rsidRPr="00031F7A">
        <w:rPr>
          <w:rFonts w:ascii="Calibri" w:hAnsi="Calibri" w:cs="Calibri"/>
        </w:rPr>
        <w:t xml:space="preserve">afety </w:t>
      </w:r>
      <w:r w:rsidR="001A0321" w:rsidRPr="00031F7A">
        <w:rPr>
          <w:rFonts w:ascii="Calibri" w:hAnsi="Calibri" w:cs="Calibri"/>
        </w:rPr>
        <w:t>p</w:t>
      </w:r>
      <w:r w:rsidRPr="00031F7A">
        <w:rPr>
          <w:rFonts w:ascii="Calibri" w:hAnsi="Calibri" w:cs="Calibri"/>
        </w:rPr>
        <w:t xml:space="preserve">olicy). </w:t>
      </w:r>
    </w:p>
    <w:p w14:paraId="749BCDA6" w14:textId="77777777" w:rsidR="00A15EBE" w:rsidRPr="00031F7A" w:rsidRDefault="00A15EBE" w:rsidP="00586810">
      <w:pPr>
        <w:jc w:val="both"/>
        <w:rPr>
          <w:rFonts w:ascii="Calibri" w:hAnsi="Calibri" w:cs="Calibri"/>
        </w:rPr>
      </w:pPr>
    </w:p>
    <w:p w14:paraId="182D4B0C" w14:textId="0C64CE11" w:rsidR="00A15EBE" w:rsidRPr="00031F7A" w:rsidRDefault="00A15EBE" w:rsidP="00586810">
      <w:pPr>
        <w:jc w:val="both"/>
        <w:rPr>
          <w:rFonts w:ascii="Calibri" w:hAnsi="Calibri" w:cs="Calibri"/>
        </w:rPr>
      </w:pPr>
      <w:r w:rsidRPr="00031F7A">
        <w:rPr>
          <w:rFonts w:ascii="Calibri" w:hAnsi="Calibri" w:cs="Calibri"/>
        </w:rPr>
        <w:t xml:space="preserve">Should the nursery be assessed as unsafe through flooding, fire or any other incident we will follow our </w:t>
      </w:r>
      <w:r w:rsidR="008B6E76" w:rsidRPr="00031F7A">
        <w:rPr>
          <w:rFonts w:ascii="Calibri" w:hAnsi="Calibri" w:cs="Calibri"/>
        </w:rPr>
        <w:t xml:space="preserve">Nursery </w:t>
      </w:r>
      <w:r w:rsidRPr="00031F7A">
        <w:rPr>
          <w:rFonts w:ascii="Calibri" w:hAnsi="Calibri" w:cs="Calibri"/>
        </w:rPr>
        <w:t>operational plan and provide care in another location</w:t>
      </w:r>
      <w:r w:rsidR="00720AE1">
        <w:rPr>
          <w:rFonts w:ascii="Calibri" w:hAnsi="Calibri" w:cs="Calibri"/>
        </w:rPr>
        <w:t xml:space="preserve"> </w:t>
      </w:r>
      <w:r w:rsidRPr="00031F7A">
        <w:rPr>
          <w:rFonts w:ascii="Calibri" w:hAnsi="Calibri" w:cs="Calibri"/>
        </w:rPr>
        <w:t xml:space="preserve">parents with options for childcare facilities in the local area.  </w:t>
      </w:r>
    </w:p>
    <w:p w14:paraId="1CA4DB03" w14:textId="77777777" w:rsidR="00A15EBE" w:rsidRPr="00031F7A" w:rsidRDefault="00A15EBE" w:rsidP="00586810">
      <w:pPr>
        <w:jc w:val="both"/>
        <w:rPr>
          <w:rFonts w:ascii="Calibri" w:hAnsi="Calibri" w:cs="Calibri"/>
        </w:rPr>
      </w:pPr>
    </w:p>
    <w:p w14:paraId="7B72B8C9" w14:textId="77777777" w:rsidR="00A15EBE" w:rsidRPr="00031F7A" w:rsidRDefault="00A15EBE" w:rsidP="00586810">
      <w:pPr>
        <w:pStyle w:val="H2"/>
        <w:jc w:val="both"/>
        <w:rPr>
          <w:rFonts w:ascii="Calibri" w:hAnsi="Calibri" w:cs="Calibri"/>
        </w:rPr>
      </w:pPr>
      <w:r w:rsidRPr="00031F7A">
        <w:rPr>
          <w:rFonts w:ascii="Calibri" w:hAnsi="Calibri" w:cs="Calibri"/>
        </w:rPr>
        <w:t>Fire</w:t>
      </w:r>
    </w:p>
    <w:p w14:paraId="7B27E7C9" w14:textId="2FCB9137" w:rsidR="00A15EBE" w:rsidRPr="00031F7A" w:rsidRDefault="00A15EBE" w:rsidP="00586810">
      <w:pPr>
        <w:jc w:val="both"/>
        <w:rPr>
          <w:rFonts w:ascii="Calibri" w:hAnsi="Calibri" w:cs="Calibri"/>
        </w:rPr>
      </w:pPr>
      <w:r w:rsidRPr="00031F7A">
        <w:rPr>
          <w:rFonts w:ascii="Calibri" w:hAnsi="Calibri" w:cs="Calibri"/>
        </w:rPr>
        <w:t xml:space="preserve">Please refer to the </w:t>
      </w:r>
      <w:r w:rsidR="009D3B0C" w:rsidRPr="00031F7A">
        <w:rPr>
          <w:rFonts w:ascii="Calibri" w:hAnsi="Calibri" w:cs="Calibri"/>
        </w:rPr>
        <w:t>F</w:t>
      </w:r>
      <w:r w:rsidRPr="00031F7A">
        <w:rPr>
          <w:rFonts w:ascii="Calibri" w:hAnsi="Calibri" w:cs="Calibri"/>
        </w:rPr>
        <w:t xml:space="preserve">ire safety policy.  </w:t>
      </w:r>
    </w:p>
    <w:p w14:paraId="44F3F218" w14:textId="77777777" w:rsidR="00A15EBE" w:rsidRPr="00031F7A" w:rsidRDefault="00A15EBE" w:rsidP="00586810">
      <w:pPr>
        <w:jc w:val="both"/>
        <w:rPr>
          <w:rFonts w:ascii="Calibri" w:hAnsi="Calibri" w:cs="Calibri"/>
        </w:rPr>
      </w:pPr>
    </w:p>
    <w:p w14:paraId="5D9B6818"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Burglary</w:t>
      </w:r>
    </w:p>
    <w:p w14:paraId="2445B4A7" w14:textId="77777777" w:rsidR="00341F07" w:rsidRDefault="00A15EBE" w:rsidP="00586810">
      <w:pPr>
        <w:jc w:val="both"/>
        <w:rPr>
          <w:rFonts w:ascii="Calibri" w:hAnsi="Calibri" w:cs="Calibri"/>
        </w:rPr>
      </w:pPr>
      <w:r w:rsidRPr="00031F7A">
        <w:rPr>
          <w:rFonts w:ascii="Calibri" w:hAnsi="Calibri"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0EEE4338" w14:textId="0264FF1C" w:rsidR="000C2CDB" w:rsidRDefault="00A15EBE" w:rsidP="00586810">
      <w:pPr>
        <w:jc w:val="both"/>
        <w:rPr>
          <w:rFonts w:ascii="Calibri" w:hAnsi="Calibri" w:cs="Calibri"/>
        </w:rPr>
      </w:pPr>
      <w:r w:rsidRPr="00031F7A">
        <w:rPr>
          <w:rFonts w:ascii="Calibri" w:hAnsi="Calibri" w:cs="Calibri"/>
        </w:rPr>
        <w:t xml:space="preserve">The manager or most senior member of staff on site will always check the premises as they arrive in the morning. </w:t>
      </w:r>
    </w:p>
    <w:p w14:paraId="521CD47C" w14:textId="77777777" w:rsidR="00341F07" w:rsidRPr="00031F7A" w:rsidRDefault="00341F07" w:rsidP="00586810">
      <w:pPr>
        <w:jc w:val="both"/>
        <w:rPr>
          <w:rFonts w:ascii="Calibri" w:hAnsi="Calibri" w:cs="Calibri"/>
        </w:rPr>
      </w:pPr>
    </w:p>
    <w:p w14:paraId="044B01A0" w14:textId="1BB52236" w:rsidR="00A15EBE" w:rsidRPr="00031F7A" w:rsidRDefault="00A15EBE" w:rsidP="00586810">
      <w:pPr>
        <w:jc w:val="both"/>
        <w:rPr>
          <w:rFonts w:ascii="Calibri" w:hAnsi="Calibri" w:cs="Calibri"/>
        </w:rPr>
      </w:pPr>
      <w:r w:rsidRPr="00031F7A">
        <w:rPr>
          <w:rFonts w:ascii="Calibri" w:hAnsi="Calibri" w:cs="Calibri"/>
        </w:rPr>
        <w:t xml:space="preserve">Should they discover that the nursery has been broken into they will follow the procedure below: </w:t>
      </w:r>
    </w:p>
    <w:p w14:paraId="4C89F745" w14:textId="2F16998A" w:rsidR="00A15EBE" w:rsidRPr="00031F7A" w:rsidRDefault="00A15EBE" w:rsidP="002F20E1">
      <w:pPr>
        <w:numPr>
          <w:ilvl w:val="0"/>
          <w:numId w:val="108"/>
        </w:numPr>
        <w:jc w:val="both"/>
        <w:rPr>
          <w:rFonts w:ascii="Calibri" w:hAnsi="Calibri" w:cs="Calibri"/>
        </w:rPr>
      </w:pPr>
      <w:r w:rsidRPr="00031F7A">
        <w:rPr>
          <w:rFonts w:ascii="Calibri" w:hAnsi="Calibri" w:cs="Calibri"/>
        </w:rPr>
        <w:t>In an emergency dial 999</w:t>
      </w:r>
      <w:r w:rsidR="00341F07">
        <w:rPr>
          <w:rFonts w:ascii="Calibri" w:hAnsi="Calibri" w:cs="Calibri"/>
        </w:rPr>
        <w:t>,</w:t>
      </w:r>
      <w:r w:rsidRPr="00031F7A">
        <w:rPr>
          <w:rFonts w:ascii="Calibri" w:hAnsi="Calibri" w:cs="Calibri"/>
        </w:rPr>
        <w:t xml:space="preserve"> or non-emergency dial 101</w:t>
      </w:r>
      <w:r w:rsidR="00341F07">
        <w:rPr>
          <w:rFonts w:ascii="Calibri" w:hAnsi="Calibri" w:cs="Calibri"/>
        </w:rPr>
        <w:t>,</w:t>
      </w:r>
      <w:r w:rsidRPr="00031F7A">
        <w:rPr>
          <w:rFonts w:ascii="Calibri" w:hAnsi="Calibri" w:cs="Calibri"/>
        </w:rPr>
        <w:t xml:space="preserve"> with as many details as possible, i.e. name and location, details of </w:t>
      </w:r>
      <w:r w:rsidRPr="00981BCF">
        <w:rPr>
          <w:rFonts w:ascii="Calibri" w:hAnsi="Calibri" w:cs="Calibri"/>
        </w:rPr>
        <w:t xml:space="preserve">what </w:t>
      </w:r>
      <w:r w:rsidR="00030884" w:rsidRPr="00981BCF">
        <w:rPr>
          <w:rFonts w:ascii="Calibri" w:hAnsi="Calibri" w:cs="Calibri"/>
        </w:rPr>
        <w:t>has been</w:t>
      </w:r>
      <w:r w:rsidRPr="00981BCF">
        <w:rPr>
          <w:rFonts w:ascii="Calibri" w:hAnsi="Calibri" w:cs="Calibri"/>
        </w:rPr>
        <w:t xml:space="preserve"> found and emphasise this is a nursery and children will be arriving soon</w:t>
      </w:r>
      <w:r w:rsidRPr="00031F7A">
        <w:rPr>
          <w:rFonts w:ascii="Calibri" w:hAnsi="Calibri" w:cs="Calibri"/>
        </w:rPr>
        <w:t xml:space="preserve"> </w:t>
      </w:r>
    </w:p>
    <w:p w14:paraId="63DFE8FB" w14:textId="5E7C405F" w:rsidR="00A15EBE" w:rsidRPr="00031F7A" w:rsidRDefault="00A15EBE" w:rsidP="002F20E1">
      <w:pPr>
        <w:numPr>
          <w:ilvl w:val="0"/>
          <w:numId w:val="108"/>
        </w:numPr>
        <w:jc w:val="both"/>
        <w:rPr>
          <w:rFonts w:ascii="Calibri" w:hAnsi="Calibri" w:cs="Calibri"/>
        </w:rPr>
      </w:pPr>
      <w:r w:rsidRPr="00031F7A">
        <w:rPr>
          <w:rFonts w:ascii="Calibri" w:hAnsi="Calibri" w:cs="Calibri"/>
        </w:rPr>
        <w:t xml:space="preserve">Contain the area to ensure no-one enters until the police arrive </w:t>
      </w:r>
    </w:p>
    <w:p w14:paraId="1FF9DA00" w14:textId="77777777" w:rsidR="00A15EBE" w:rsidRPr="00031F7A" w:rsidRDefault="00A15EBE" w:rsidP="002F20E1">
      <w:pPr>
        <w:numPr>
          <w:ilvl w:val="0"/>
          <w:numId w:val="108"/>
        </w:numPr>
        <w:jc w:val="both"/>
        <w:rPr>
          <w:rFonts w:ascii="Calibri" w:hAnsi="Calibri" w:cs="Calibri"/>
        </w:rPr>
      </w:pPr>
      <w:r w:rsidRPr="00031F7A">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4F2CEC4B" w14:textId="33B10919" w:rsidR="00A15EBE" w:rsidRPr="00031F7A" w:rsidRDefault="00A15EBE" w:rsidP="002F20E1">
      <w:pPr>
        <w:numPr>
          <w:ilvl w:val="0"/>
          <w:numId w:val="108"/>
        </w:numPr>
        <w:jc w:val="both"/>
        <w:rPr>
          <w:rFonts w:ascii="Calibri" w:hAnsi="Calibri" w:cs="Calibri"/>
        </w:rPr>
      </w:pPr>
      <w:r w:rsidRPr="00031F7A">
        <w:rPr>
          <w:rFonts w:ascii="Calibri" w:hAnsi="Calibri" w:cs="Calibri"/>
        </w:rPr>
        <w:t>The manager on duty will help the police with enquiries</w:t>
      </w:r>
      <w:r w:rsidR="0009738D" w:rsidRPr="00031F7A">
        <w:rPr>
          <w:rFonts w:ascii="Calibri" w:hAnsi="Calibri" w:cs="Calibri"/>
        </w:rPr>
        <w:t>,</w:t>
      </w:r>
      <w:r w:rsidRPr="00031F7A">
        <w:rPr>
          <w:rFonts w:ascii="Calibri" w:hAnsi="Calibri" w:cs="Calibri"/>
        </w:rPr>
        <w:t xml:space="preserve"> e.g. by identifying items missing, areas of entry etc. </w:t>
      </w:r>
    </w:p>
    <w:p w14:paraId="0971DF3A" w14:textId="77777777" w:rsidR="00A15EBE" w:rsidRPr="00031F7A" w:rsidRDefault="00A15EBE" w:rsidP="002F20E1">
      <w:pPr>
        <w:numPr>
          <w:ilvl w:val="0"/>
          <w:numId w:val="108"/>
        </w:numPr>
        <w:jc w:val="both"/>
        <w:rPr>
          <w:rFonts w:ascii="Calibri" w:hAnsi="Calibri" w:cs="Calibri"/>
        </w:rPr>
      </w:pPr>
      <w:r w:rsidRPr="00031F7A">
        <w:rPr>
          <w:rFonts w:ascii="Calibri" w:hAnsi="Calibri" w:cs="Calibri"/>
        </w:rPr>
        <w:t>A manager will be available at all times during this time to speak to parents, reassure children and direct enquires</w:t>
      </w:r>
    </w:p>
    <w:p w14:paraId="708D6FB6" w14:textId="77777777" w:rsidR="00A15EBE" w:rsidRPr="00031F7A" w:rsidRDefault="00A15EBE" w:rsidP="002F20E1">
      <w:pPr>
        <w:numPr>
          <w:ilvl w:val="0"/>
          <w:numId w:val="108"/>
        </w:numPr>
        <w:jc w:val="both"/>
        <w:rPr>
          <w:rFonts w:ascii="Calibri" w:hAnsi="Calibri" w:cs="Calibri"/>
        </w:rPr>
      </w:pPr>
      <w:r w:rsidRPr="00031F7A">
        <w:rPr>
          <w:rFonts w:ascii="Calibri" w:hAnsi="Calibri" w:cs="Calibri"/>
        </w:rPr>
        <w:t>Management will assess the situation following a theft and ensure parents are kept up to date with developments relating to the operation of the nursery</w:t>
      </w:r>
    </w:p>
    <w:p w14:paraId="7D03896E" w14:textId="77777777" w:rsidR="00A15EBE" w:rsidRPr="00031F7A" w:rsidRDefault="00A15EBE" w:rsidP="002F20E1">
      <w:pPr>
        <w:numPr>
          <w:ilvl w:val="0"/>
          <w:numId w:val="108"/>
        </w:numPr>
        <w:jc w:val="both"/>
        <w:rPr>
          <w:rFonts w:ascii="Calibri" w:hAnsi="Calibri" w:cs="Calibri"/>
        </w:rPr>
      </w:pPr>
      <w:r w:rsidRPr="00031F7A">
        <w:rPr>
          <w:rFonts w:ascii="Calibri" w:hAnsi="Calibri" w:cs="Calibri"/>
        </w:rPr>
        <w:t xml:space="preserve">Arrangements will be made to ensure the nursery is made safe and secure again. </w:t>
      </w:r>
    </w:p>
    <w:p w14:paraId="0BBC4BF5" w14:textId="77777777" w:rsidR="00A15EBE" w:rsidRPr="00031F7A" w:rsidRDefault="00A15EBE" w:rsidP="00586810">
      <w:pPr>
        <w:jc w:val="both"/>
        <w:rPr>
          <w:rFonts w:ascii="Calibri" w:hAnsi="Calibri" w:cs="Calibri"/>
        </w:rPr>
      </w:pPr>
    </w:p>
    <w:p w14:paraId="51BAA762" w14:textId="77777777" w:rsidR="00A15EBE" w:rsidRPr="00031F7A" w:rsidRDefault="00A15EBE" w:rsidP="00586810">
      <w:pPr>
        <w:pStyle w:val="H2"/>
        <w:jc w:val="both"/>
        <w:rPr>
          <w:rFonts w:ascii="Calibri" w:hAnsi="Calibri" w:cs="Calibri"/>
        </w:rPr>
      </w:pPr>
      <w:r w:rsidRPr="00031F7A">
        <w:rPr>
          <w:rFonts w:ascii="Calibri" w:hAnsi="Calibri" w:cs="Calibri"/>
        </w:rPr>
        <w:t>Abduction or threatened abduction of a child</w:t>
      </w:r>
    </w:p>
    <w:p w14:paraId="294281B4" w14:textId="0975E03D" w:rsidR="00A87DEC" w:rsidRPr="00031F7A" w:rsidRDefault="00A15EBE" w:rsidP="00586810">
      <w:pPr>
        <w:jc w:val="both"/>
        <w:rPr>
          <w:rFonts w:ascii="Calibri" w:hAnsi="Calibri" w:cs="Calibri"/>
        </w:rPr>
      </w:pPr>
      <w:r w:rsidRPr="00031F7A">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r w:rsidR="00B76525">
        <w:rPr>
          <w:rFonts w:ascii="Calibri" w:hAnsi="Calibri" w:cs="Calibri"/>
        </w:rPr>
        <w:t xml:space="preserve"> </w:t>
      </w:r>
    </w:p>
    <w:p w14:paraId="1DE68988" w14:textId="77777777" w:rsidR="00A87DEC" w:rsidRPr="00031F7A" w:rsidRDefault="00A87DEC" w:rsidP="00586810">
      <w:pPr>
        <w:jc w:val="both"/>
        <w:rPr>
          <w:rFonts w:ascii="Calibri" w:hAnsi="Calibri" w:cs="Calibri"/>
        </w:rPr>
      </w:pPr>
    </w:p>
    <w:p w14:paraId="00B428FB" w14:textId="0EA865D2" w:rsidR="00A15EBE" w:rsidRPr="00031F7A" w:rsidRDefault="00A15EBE" w:rsidP="00586810">
      <w:pPr>
        <w:jc w:val="both"/>
        <w:rPr>
          <w:rFonts w:ascii="Calibri" w:hAnsi="Calibri" w:cs="Calibri"/>
        </w:rPr>
      </w:pPr>
      <w:r w:rsidRPr="00031F7A">
        <w:rPr>
          <w:rFonts w:ascii="Calibri" w:hAnsi="Calibri" w:cs="Calibri"/>
        </w:rPr>
        <w:t xml:space="preserve">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w:t>
      </w:r>
      <w:r w:rsidR="00F421F7" w:rsidRPr="00031F7A">
        <w:rPr>
          <w:rFonts w:ascii="Calibri" w:hAnsi="Calibri" w:cs="Calibri"/>
        </w:rPr>
        <w:t>S</w:t>
      </w:r>
      <w:r w:rsidRPr="00031F7A">
        <w:rPr>
          <w:rFonts w:ascii="Calibri" w:hAnsi="Calibri" w:cs="Calibri"/>
        </w:rPr>
        <w:t xml:space="preserve">upervision of visitors policy. </w:t>
      </w:r>
    </w:p>
    <w:p w14:paraId="1A94D883" w14:textId="77777777" w:rsidR="00A15EBE" w:rsidRPr="00031F7A" w:rsidRDefault="00A15EBE" w:rsidP="00586810">
      <w:pPr>
        <w:jc w:val="both"/>
        <w:rPr>
          <w:rFonts w:ascii="Calibri" w:hAnsi="Calibri" w:cs="Calibri"/>
        </w:rPr>
      </w:pPr>
    </w:p>
    <w:p w14:paraId="5B42DD53" w14:textId="7BC5958B" w:rsidR="00A15EBE" w:rsidRPr="00031F7A" w:rsidRDefault="00A15EBE" w:rsidP="00586810">
      <w:pPr>
        <w:jc w:val="both"/>
        <w:rPr>
          <w:rFonts w:ascii="Calibri" w:hAnsi="Calibri" w:cs="Calibri"/>
        </w:rPr>
      </w:pPr>
      <w:r w:rsidRPr="00031F7A">
        <w:rPr>
          <w:rFonts w:ascii="Calibri" w:hAnsi="Calibri" w:cs="Calibri"/>
        </w:rPr>
        <w:lastRenderedPageBreak/>
        <w:t xml:space="preserve">Children will only be released into the care of a designated adult; see the </w:t>
      </w:r>
      <w:r w:rsidR="002C6D13" w:rsidRPr="00031F7A">
        <w:rPr>
          <w:rFonts w:ascii="Calibri" w:hAnsi="Calibri" w:cs="Calibri"/>
        </w:rPr>
        <w:t xml:space="preserve">Arrivals </w:t>
      </w:r>
      <w:r w:rsidRPr="00031F7A">
        <w:rPr>
          <w:rFonts w:ascii="Calibri" w:hAnsi="Calibri" w:cs="Calibri"/>
        </w:rPr>
        <w:t xml:space="preserve">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031F7A">
        <w:rPr>
          <w:rFonts w:ascii="Calibri" w:hAnsi="Calibri" w:cs="Calibri"/>
          <w:b/>
        </w:rPr>
        <w:t>unless</w:t>
      </w:r>
      <w:r w:rsidRPr="00031F7A">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2F31A649" w14:textId="77777777" w:rsidR="00A15EBE" w:rsidRPr="00031F7A" w:rsidRDefault="00A15EBE" w:rsidP="00586810">
      <w:pPr>
        <w:jc w:val="both"/>
        <w:rPr>
          <w:rFonts w:ascii="Calibri" w:hAnsi="Calibri" w:cs="Calibri"/>
        </w:rPr>
      </w:pPr>
    </w:p>
    <w:p w14:paraId="7466C066" w14:textId="77777777" w:rsidR="005E44D4" w:rsidRDefault="005E44D4" w:rsidP="00586810">
      <w:pPr>
        <w:jc w:val="both"/>
        <w:rPr>
          <w:rFonts w:ascii="Calibri" w:hAnsi="Calibri" w:cs="Calibri"/>
        </w:rPr>
      </w:pPr>
    </w:p>
    <w:p w14:paraId="1EC51AAF" w14:textId="1B0D9DAD" w:rsidR="00A15EBE" w:rsidRPr="00031F7A" w:rsidRDefault="00A15EBE" w:rsidP="00586810">
      <w:pPr>
        <w:jc w:val="both"/>
        <w:rPr>
          <w:rFonts w:ascii="Calibri" w:hAnsi="Calibri" w:cs="Calibri"/>
        </w:rPr>
      </w:pPr>
      <w:r w:rsidRPr="00031F7A">
        <w:rPr>
          <w:rFonts w:ascii="Calibri" w:hAnsi="Calibri" w:cs="Calibri"/>
        </w:rPr>
        <w:t>If a member of staff witnesses an actual or potential abduction from nursery, we have the following procedures which are followed immediately:</w:t>
      </w:r>
    </w:p>
    <w:p w14:paraId="54BB6BB8"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 xml:space="preserve">The staff member will notify management immediately and the manager will take control, dialling 999 and requesting the police, instructions from the emergency response team will be followed </w:t>
      </w:r>
    </w:p>
    <w:p w14:paraId="35204BAF"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The parent(s) will be contacted</w:t>
      </w:r>
    </w:p>
    <w:p w14:paraId="33044A3F"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 xml:space="preserve">All other children will be kept safe and secure, reassured and calmed where necessary </w:t>
      </w:r>
    </w:p>
    <w:p w14:paraId="46A12C47" w14:textId="25651C76" w:rsidR="00A15EBE" w:rsidRPr="00031F7A" w:rsidRDefault="00A15EBE" w:rsidP="002F20E1">
      <w:pPr>
        <w:numPr>
          <w:ilvl w:val="0"/>
          <w:numId w:val="33"/>
        </w:numPr>
        <w:jc w:val="both"/>
        <w:rPr>
          <w:rFonts w:ascii="Calibri" w:hAnsi="Calibri" w:cs="Calibri"/>
        </w:rPr>
      </w:pPr>
      <w:r w:rsidRPr="00031F7A">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302C6E05"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Any incidents must be recorded in writing as soon as practicably possible including the outcome, who was abducted, time identified, notification to police and findings</w:t>
      </w:r>
    </w:p>
    <w:p w14:paraId="33858192" w14:textId="72AF1E83" w:rsidR="00A15EBE" w:rsidRPr="00031F7A" w:rsidRDefault="00A15EBE" w:rsidP="002F20E1">
      <w:pPr>
        <w:numPr>
          <w:ilvl w:val="0"/>
          <w:numId w:val="33"/>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r w:rsidR="00637788">
        <w:rPr>
          <w:rFonts w:ascii="Calibri" w:hAnsi="Calibri" w:cs="Calibri"/>
        </w:rPr>
        <w:t>s</w:t>
      </w:r>
    </w:p>
    <w:p w14:paraId="23C88A05" w14:textId="3301AC17" w:rsidR="00A15EBE" w:rsidRPr="00031F7A" w:rsidRDefault="00A15EBE" w:rsidP="002F20E1">
      <w:pPr>
        <w:numPr>
          <w:ilvl w:val="0"/>
          <w:numId w:val="33"/>
        </w:numPr>
        <w:jc w:val="both"/>
        <w:rPr>
          <w:rFonts w:ascii="Calibri" w:hAnsi="Calibri" w:cs="Calibri"/>
        </w:rPr>
      </w:pPr>
      <w:r w:rsidRPr="00031F7A">
        <w:rPr>
          <w:rFonts w:ascii="Calibri" w:hAnsi="Calibri" w:cs="Calibri"/>
        </w:rPr>
        <w:t xml:space="preserve">Ofsted will be contacted and informed of </w:t>
      </w:r>
      <w:r w:rsidR="00702A51" w:rsidRPr="00031F7A">
        <w:rPr>
          <w:rFonts w:ascii="Calibri" w:hAnsi="Calibri" w:cs="Calibri"/>
        </w:rPr>
        <w:t xml:space="preserve">the </w:t>
      </w:r>
      <w:r w:rsidRPr="00031F7A">
        <w:rPr>
          <w:rFonts w:ascii="Calibri" w:hAnsi="Calibri" w:cs="Calibri"/>
        </w:rPr>
        <w:t>incident</w:t>
      </w:r>
    </w:p>
    <w:p w14:paraId="5F639C55"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0B7163C4"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180D057C" w14:textId="77777777" w:rsidR="00A15EBE" w:rsidRPr="00031F7A" w:rsidRDefault="00A15EBE" w:rsidP="002F20E1">
      <w:pPr>
        <w:numPr>
          <w:ilvl w:val="0"/>
          <w:numId w:val="33"/>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46983120" w14:textId="77777777" w:rsidR="00A15EBE" w:rsidRPr="00031F7A" w:rsidRDefault="00A15EBE" w:rsidP="00586810">
      <w:pPr>
        <w:jc w:val="both"/>
        <w:rPr>
          <w:rFonts w:ascii="Calibri" w:hAnsi="Calibri" w:cs="Calibri"/>
        </w:rPr>
      </w:pPr>
    </w:p>
    <w:p w14:paraId="57A1729D" w14:textId="2DC1699E" w:rsidR="00A15EBE" w:rsidRPr="00031F7A" w:rsidRDefault="00A15EBE" w:rsidP="00586810">
      <w:pPr>
        <w:pStyle w:val="H2"/>
        <w:jc w:val="both"/>
        <w:rPr>
          <w:rFonts w:ascii="Calibri" w:hAnsi="Calibri" w:cs="Calibri"/>
        </w:rPr>
      </w:pPr>
      <w:r w:rsidRPr="00031F7A">
        <w:rPr>
          <w:rFonts w:ascii="Calibri" w:hAnsi="Calibri" w:cs="Calibri"/>
        </w:rPr>
        <w:t>Bomb threat/terrorism attack</w:t>
      </w:r>
    </w:p>
    <w:p w14:paraId="66AF5647" w14:textId="77777777" w:rsidR="00B51AA7" w:rsidRPr="00031F7A" w:rsidRDefault="00A15EBE" w:rsidP="00586810">
      <w:pPr>
        <w:jc w:val="both"/>
        <w:rPr>
          <w:rFonts w:ascii="Calibri" w:hAnsi="Calibri" w:cs="Calibri"/>
        </w:rPr>
      </w:pPr>
      <w:r w:rsidRPr="00031F7A">
        <w:rPr>
          <w:rFonts w:ascii="Calibri" w:hAnsi="Calibri" w:cs="Calibri"/>
        </w:rPr>
        <w:t xml:space="preserve">If a bomb </w:t>
      </w:r>
      <w:r w:rsidR="00DE5BCD" w:rsidRPr="00031F7A">
        <w:rPr>
          <w:rFonts w:ascii="Calibri" w:hAnsi="Calibri" w:cs="Calibri"/>
        </w:rPr>
        <w:t xml:space="preserve">or terrorist attack </w:t>
      </w:r>
      <w:r w:rsidRPr="00031F7A">
        <w:rPr>
          <w:rFonts w:ascii="Calibri" w:hAnsi="Calibri" w:cs="Calibri"/>
        </w:rPr>
        <w:t>threat is received at the nursery, the person taking the call will record all details given over the phone as soon as possible</w:t>
      </w:r>
      <w:r w:rsidR="00DE086F" w:rsidRPr="00031F7A">
        <w:rPr>
          <w:rFonts w:ascii="Calibri" w:hAnsi="Calibri" w:cs="Calibri"/>
        </w:rPr>
        <w:t xml:space="preserve">, raising </w:t>
      </w:r>
      <w:r w:rsidRPr="00031F7A">
        <w:rPr>
          <w:rFonts w:ascii="Calibri" w:hAnsi="Calibri" w:cs="Calibri"/>
        </w:rPr>
        <w:t>the alarm</w:t>
      </w:r>
      <w:r w:rsidR="00DE086F" w:rsidRPr="00031F7A">
        <w:rPr>
          <w:rFonts w:ascii="Calibri" w:hAnsi="Calibri" w:cs="Calibri"/>
        </w:rPr>
        <w:t xml:space="preserve"> and </w:t>
      </w:r>
      <w:r w:rsidRPr="00031F7A">
        <w:rPr>
          <w:rFonts w:ascii="Calibri" w:hAnsi="Calibri" w:cs="Calibri"/>
        </w:rPr>
        <w:t>contact</w:t>
      </w:r>
      <w:r w:rsidR="00DE086F" w:rsidRPr="00031F7A">
        <w:rPr>
          <w:rFonts w:ascii="Calibri" w:hAnsi="Calibri" w:cs="Calibri"/>
        </w:rPr>
        <w:t>ing</w:t>
      </w:r>
      <w:r w:rsidRPr="00031F7A">
        <w:rPr>
          <w:rFonts w:ascii="Calibri" w:hAnsi="Calibri" w:cs="Calibri"/>
        </w:rPr>
        <w:t xml:space="preserve"> emergency services as soon as the phone call has ended. The management will follow the fire evacuation procedure and guidance from the emergency services to ensure the safety of all </w:t>
      </w:r>
      <w:r w:rsidRPr="00031F7A">
        <w:rPr>
          <w:rFonts w:ascii="Calibri" w:hAnsi="Calibri" w:cs="Calibri"/>
        </w:rPr>
        <w:lastRenderedPageBreak/>
        <w:t xml:space="preserve">on the premises. The person who took the call will provide as much detail to the emergency services as possible. Ofsted will be notified. </w:t>
      </w:r>
    </w:p>
    <w:p w14:paraId="2F777894" w14:textId="77777777" w:rsidR="00B51AA7" w:rsidRPr="00031F7A" w:rsidRDefault="00B51AA7" w:rsidP="00586810">
      <w:pPr>
        <w:jc w:val="both"/>
        <w:rPr>
          <w:rFonts w:ascii="Calibri" w:hAnsi="Calibri" w:cs="Calibri"/>
        </w:rPr>
      </w:pPr>
    </w:p>
    <w:p w14:paraId="67B6D0A4" w14:textId="6F8DD6D4" w:rsidR="00A15EBE" w:rsidRPr="00031F7A" w:rsidRDefault="00A15EBE" w:rsidP="00586810">
      <w:pPr>
        <w:jc w:val="both"/>
        <w:rPr>
          <w:rFonts w:ascii="Calibri" w:hAnsi="Calibri" w:cs="Calibri"/>
        </w:rPr>
      </w:pPr>
      <w:r w:rsidRPr="00031F7A">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6B6F1B16" w14:textId="77777777" w:rsidR="00A15EBE" w:rsidRPr="00031F7A" w:rsidRDefault="00A15EBE" w:rsidP="00586810">
      <w:pPr>
        <w:jc w:val="both"/>
        <w:rPr>
          <w:rFonts w:ascii="Calibri" w:hAnsi="Calibri" w:cs="Calibri"/>
        </w:rPr>
      </w:pPr>
    </w:p>
    <w:p w14:paraId="206F1055" w14:textId="77777777" w:rsidR="00A15EBE" w:rsidRPr="00031F7A" w:rsidRDefault="00A15EBE" w:rsidP="00586810">
      <w:pPr>
        <w:pStyle w:val="H2"/>
        <w:jc w:val="both"/>
        <w:rPr>
          <w:rFonts w:ascii="Calibri" w:hAnsi="Calibri" w:cs="Calibri"/>
        </w:rPr>
      </w:pPr>
      <w:r w:rsidRPr="00031F7A">
        <w:rPr>
          <w:rFonts w:ascii="Calibri" w:hAnsi="Calibri" w:cs="Calibri"/>
        </w:rPr>
        <w:t>Any other significant incidents</w:t>
      </w:r>
    </w:p>
    <w:p w14:paraId="5FD251BD" w14:textId="29B6CB91" w:rsidR="00A15EBE" w:rsidRPr="00031F7A" w:rsidRDefault="00A15EBE" w:rsidP="00586810">
      <w:pPr>
        <w:jc w:val="both"/>
        <w:rPr>
          <w:rFonts w:ascii="Calibri" w:hAnsi="Calibri" w:cs="Calibri"/>
        </w:rPr>
      </w:pPr>
      <w:r w:rsidRPr="00031F7A">
        <w:rPr>
          <w:rFonts w:ascii="Calibri" w:hAnsi="Calibri" w:cs="Calibri"/>
        </w:rPr>
        <w:t>All incidents will be managed by the manager on duty and all staff will co-operate with any emergency services on the scene, where applicable. The fire evacuation procedure will be followed for any other incident that requires an emergency evacuation. Other incidents</w:t>
      </w:r>
      <w:r w:rsidR="0009738D" w:rsidRPr="00031F7A">
        <w:rPr>
          <w:rFonts w:ascii="Calibri" w:hAnsi="Calibri" w:cs="Calibri"/>
        </w:rPr>
        <w:t>,</w:t>
      </w:r>
      <w:r w:rsidRPr="00031F7A">
        <w:rPr>
          <w:rFonts w:ascii="Calibri" w:hAnsi="Calibri" w:cs="Calibri"/>
        </w:rPr>
        <w:t xml:space="preserve"> e.g. no water supply, will be dealt with on an individual basis taking into account the effect on the safety, health and welfare of the children and staff in the nursery. </w:t>
      </w:r>
    </w:p>
    <w:p w14:paraId="229696BB" w14:textId="77777777" w:rsidR="00A15EBE" w:rsidRPr="00031F7A" w:rsidRDefault="00A15EBE" w:rsidP="00586810">
      <w:pPr>
        <w:jc w:val="both"/>
        <w:rPr>
          <w:rFonts w:ascii="Calibri" w:hAnsi="Calibri" w:cs="Calibri"/>
        </w:rPr>
      </w:pPr>
    </w:p>
    <w:p w14:paraId="062139F6" w14:textId="18BDFE34" w:rsidR="00A15EBE" w:rsidRPr="00031F7A" w:rsidRDefault="00A15EBE" w:rsidP="00586810">
      <w:pPr>
        <w:jc w:val="both"/>
        <w:rPr>
          <w:rFonts w:ascii="Calibri" w:hAnsi="Calibri" w:cs="Calibri"/>
        </w:rPr>
      </w:pPr>
      <w:r w:rsidRPr="00031F7A">
        <w:rPr>
          <w:rFonts w:ascii="Calibri" w:hAnsi="Calibri" w:cs="Calibri"/>
        </w:rPr>
        <w:t>If there is an incident outside of the nursery building and it is safer to stay inside the building</w:t>
      </w:r>
      <w:r w:rsidR="00DF285F" w:rsidRPr="00031F7A">
        <w:rPr>
          <w:rFonts w:ascii="Calibri" w:hAnsi="Calibri" w:cs="Calibri"/>
        </w:rPr>
        <w:t>, we</w:t>
      </w:r>
      <w:r w:rsidRPr="00031F7A">
        <w:rPr>
          <w:rFonts w:ascii="Calibri" w:hAnsi="Calibri" w:cs="Calibri"/>
        </w:rPr>
        <w:t xml:space="preserve"> will </w:t>
      </w:r>
      <w:r w:rsidR="00DF285F" w:rsidRPr="00031F7A">
        <w:rPr>
          <w:rFonts w:ascii="Calibri" w:hAnsi="Calibri" w:cs="Calibri"/>
        </w:rPr>
        <w:t>follow</w:t>
      </w:r>
      <w:r w:rsidRPr="00031F7A">
        <w:rPr>
          <w:rFonts w:ascii="Calibri" w:hAnsi="Calibri" w:cs="Calibri"/>
        </w:rPr>
        <w:t xml:space="preserve"> the </w:t>
      </w:r>
      <w:r w:rsidR="00DF285F" w:rsidRPr="00031F7A">
        <w:rPr>
          <w:rFonts w:ascii="Calibri" w:hAnsi="Calibri" w:cs="Calibri"/>
        </w:rPr>
        <w:t>L</w:t>
      </w:r>
      <w:r w:rsidRPr="00031F7A">
        <w:rPr>
          <w:rFonts w:ascii="Calibri" w:hAnsi="Calibri" w:cs="Calibri"/>
        </w:rPr>
        <w:t xml:space="preserve">ockdown </w:t>
      </w:r>
      <w:r w:rsidR="00CB306E" w:rsidRPr="00031F7A">
        <w:rPr>
          <w:rFonts w:ascii="Calibri" w:hAnsi="Calibri" w:cs="Calibri"/>
        </w:rPr>
        <w:t>policy</w:t>
      </w:r>
      <w:r w:rsidRPr="00031F7A">
        <w:rPr>
          <w:rFonts w:ascii="Calibri" w:hAnsi="Calibri" w:cs="Calibri"/>
        </w:rPr>
        <w:t xml:space="preserve">. Emergency </w:t>
      </w:r>
      <w:r w:rsidR="00B95C14" w:rsidRPr="00031F7A">
        <w:rPr>
          <w:rFonts w:ascii="Calibri" w:hAnsi="Calibri" w:cs="Calibri"/>
        </w:rPr>
        <w:t xml:space="preserve">services </w:t>
      </w:r>
      <w:r w:rsidRPr="00031F7A">
        <w:rPr>
          <w:rFonts w:ascii="Calibri" w:hAnsi="Calibri" w:cs="Calibri"/>
        </w:rPr>
        <w:t xml:space="preserve">advice </w:t>
      </w:r>
      <w:r w:rsidR="00B95C14" w:rsidRPr="00031F7A">
        <w:rPr>
          <w:rFonts w:ascii="Calibri" w:hAnsi="Calibri" w:cs="Calibri"/>
        </w:rPr>
        <w:t xml:space="preserve">will </w:t>
      </w:r>
      <w:r w:rsidRPr="00031F7A">
        <w:rPr>
          <w:rFonts w:ascii="Calibri" w:hAnsi="Calibri" w:cs="Calibri"/>
        </w:rPr>
        <w:t xml:space="preserve">be taken. </w:t>
      </w:r>
    </w:p>
    <w:p w14:paraId="31136C3A" w14:textId="77777777" w:rsidR="002B75C2" w:rsidRDefault="002B75C2" w:rsidP="00586810">
      <w:pPr>
        <w:jc w:val="both"/>
        <w:rPr>
          <w:rFonts w:ascii="Calibri" w:hAnsi="Calibri" w:cs="Calibri"/>
          <w:b/>
        </w:rPr>
      </w:pPr>
    </w:p>
    <w:p w14:paraId="3582A399" w14:textId="7604CC02" w:rsidR="00A15EBE" w:rsidRPr="00031F7A" w:rsidRDefault="00A15EBE" w:rsidP="00586810">
      <w:pPr>
        <w:jc w:val="both"/>
        <w:rPr>
          <w:rFonts w:ascii="Calibri" w:hAnsi="Calibri" w:cs="Calibri"/>
          <w:b/>
        </w:rPr>
      </w:pPr>
      <w:r w:rsidRPr="00031F7A">
        <w:rPr>
          <w:rFonts w:ascii="Calibri" w:hAnsi="Calibri" w:cs="Calibri"/>
          <w:b/>
        </w:rPr>
        <w:t>National outbreaks of infection</w:t>
      </w:r>
      <w:r w:rsidR="00CB306E" w:rsidRPr="00031F7A">
        <w:rPr>
          <w:rFonts w:ascii="Calibri" w:hAnsi="Calibri" w:cs="Calibri"/>
          <w:b/>
        </w:rPr>
        <w:t xml:space="preserve"> and/or </w:t>
      </w:r>
      <w:r w:rsidR="00B95C14" w:rsidRPr="00031F7A">
        <w:rPr>
          <w:rFonts w:ascii="Calibri" w:hAnsi="Calibri" w:cs="Calibri"/>
          <w:b/>
        </w:rPr>
        <w:t>h</w:t>
      </w:r>
      <w:r w:rsidRPr="00031F7A">
        <w:rPr>
          <w:rFonts w:ascii="Calibri" w:hAnsi="Calibri" w:cs="Calibri"/>
          <w:b/>
        </w:rPr>
        <w:t xml:space="preserve">ealth </w:t>
      </w:r>
      <w:r w:rsidR="00B95C14" w:rsidRPr="00031F7A">
        <w:rPr>
          <w:rFonts w:ascii="Calibri" w:hAnsi="Calibri" w:cs="Calibri"/>
          <w:b/>
        </w:rPr>
        <w:t>p</w:t>
      </w:r>
      <w:r w:rsidRPr="00031F7A">
        <w:rPr>
          <w:rFonts w:ascii="Calibri" w:hAnsi="Calibri" w:cs="Calibri"/>
          <w:b/>
        </w:rPr>
        <w:t>andemics</w:t>
      </w:r>
    </w:p>
    <w:p w14:paraId="6FCAFF8B" w14:textId="77777777" w:rsidR="00A15EBE" w:rsidRPr="00031F7A" w:rsidRDefault="00A15EBE" w:rsidP="00586810">
      <w:pPr>
        <w:jc w:val="both"/>
        <w:rPr>
          <w:rFonts w:ascii="Calibri" w:hAnsi="Calibri" w:cs="Calibri"/>
        </w:rPr>
      </w:pPr>
      <w:r w:rsidRPr="00031F7A">
        <w:rPr>
          <w:rFonts w:ascii="Calibri" w:hAnsi="Calibri" w:cs="Calibri"/>
        </w:rPr>
        <w:t>In the event of a national outbreak of a health pandemic, we will follow Government health advice and guidance</w:t>
      </w:r>
      <w:r w:rsidRPr="00031F7A">
        <w:rPr>
          <w:rFonts w:ascii="Calibri" w:hAnsi="Calibri" w:cs="Calibri"/>
          <w:color w:val="1F497D"/>
        </w:rPr>
        <w:t xml:space="preserve">, </w:t>
      </w:r>
      <w:r w:rsidRPr="00031F7A">
        <w:rPr>
          <w:rFonts w:ascii="Calibri" w:hAnsi="Calibri" w:cs="Calibri"/>
        </w:rPr>
        <w:t>legal advice and advice from our insurance provider.</w:t>
      </w:r>
    </w:p>
    <w:p w14:paraId="5EC0401B" w14:textId="48FBAC89" w:rsidR="00A15EBE" w:rsidRPr="00031F7A" w:rsidRDefault="00A15EBE" w:rsidP="00586810">
      <w:pPr>
        <w:jc w:val="both"/>
        <w:rPr>
          <w:rFonts w:ascii="Calibri" w:hAnsi="Calibri" w:cs="Calibri"/>
        </w:rPr>
      </w:pPr>
      <w:r w:rsidRPr="00031F7A">
        <w:rPr>
          <w:rFonts w:ascii="Calibri" w:hAnsi="Calibri" w:cs="Calibri"/>
        </w:rPr>
        <w:t>The setting will remain open as long as we have sufficient staff to care for the children. Depending on the nature of the pandemic we will</w:t>
      </w:r>
      <w:r w:rsidRPr="00031F7A">
        <w:rPr>
          <w:rFonts w:ascii="Calibri" w:hAnsi="Calibri" w:cs="Calibri"/>
          <w:color w:val="1F497D"/>
        </w:rPr>
        <w:t xml:space="preserve"> </w:t>
      </w:r>
      <w:r w:rsidRPr="00031F7A">
        <w:rPr>
          <w:rFonts w:ascii="Calibri" w:hAnsi="Calibri" w:cs="Calibri"/>
        </w:rPr>
        <w:t>follow all advice and implement measures to ensure that risks to vulnerable children and staff are minimised. This may include excluding infected children</w:t>
      </w:r>
      <w:r w:rsidR="00034D63" w:rsidRPr="00031F7A">
        <w:rPr>
          <w:rFonts w:ascii="Calibri" w:hAnsi="Calibri" w:cs="Calibri"/>
        </w:rPr>
        <w:t xml:space="preserve">, </w:t>
      </w:r>
      <w:r w:rsidRPr="00031F7A">
        <w:rPr>
          <w:rFonts w:ascii="Calibri" w:hAnsi="Calibri" w:cs="Calibri"/>
        </w:rPr>
        <w:t>staff</w:t>
      </w:r>
      <w:r w:rsidR="00034D63" w:rsidRPr="00031F7A">
        <w:rPr>
          <w:rFonts w:ascii="Calibri" w:hAnsi="Calibri" w:cs="Calibri"/>
          <w:color w:val="1F497D"/>
        </w:rPr>
        <w:t xml:space="preserve">, </w:t>
      </w:r>
      <w:r w:rsidRPr="00031F7A">
        <w:rPr>
          <w:rFonts w:ascii="Calibri" w:hAnsi="Calibri" w:cs="Calibri"/>
        </w:rPr>
        <w:t xml:space="preserve">parents or family members from the setting for a set period of time, to prevent the spread of infection. This decision will be </w:t>
      </w:r>
      <w:r w:rsidR="00034D63" w:rsidRPr="00031F7A">
        <w:rPr>
          <w:rFonts w:ascii="Calibri" w:hAnsi="Calibri" w:cs="Calibri"/>
        </w:rPr>
        <w:t xml:space="preserve">made </w:t>
      </w:r>
      <w:r w:rsidRPr="00031F7A">
        <w:rPr>
          <w:rFonts w:ascii="Calibri" w:hAnsi="Calibri" w:cs="Calibri"/>
        </w:rPr>
        <w:t>in consultation with parents</w:t>
      </w:r>
      <w:r w:rsidRPr="00031F7A">
        <w:rPr>
          <w:rFonts w:ascii="Calibri" w:hAnsi="Calibri" w:cs="Calibri"/>
          <w:color w:val="1F497D"/>
        </w:rPr>
        <w:t xml:space="preserve">, </w:t>
      </w:r>
      <w:r w:rsidRPr="00031F7A">
        <w:rPr>
          <w:rFonts w:ascii="Calibri" w:hAnsi="Calibri" w:cs="Calibri"/>
        </w:rPr>
        <w:t>staff</w:t>
      </w:r>
      <w:r w:rsidRPr="00031F7A">
        <w:rPr>
          <w:rFonts w:ascii="Calibri" w:hAnsi="Calibri" w:cs="Calibri"/>
          <w:color w:val="1F497D"/>
        </w:rPr>
        <w:t xml:space="preserve">, </w:t>
      </w:r>
      <w:r w:rsidRPr="00031F7A">
        <w:rPr>
          <w:rFonts w:ascii="Calibri" w:hAnsi="Calibri" w:cs="Calibri"/>
        </w:rPr>
        <w:t>legal advice and our insurance provider. Each case will be reviewed on an individual basis.</w:t>
      </w:r>
    </w:p>
    <w:p w14:paraId="106826A0" w14:textId="77777777" w:rsidR="00A15EBE" w:rsidRPr="00031F7A" w:rsidRDefault="00A15EBE" w:rsidP="00586810">
      <w:pPr>
        <w:jc w:val="both"/>
        <w:rPr>
          <w:rFonts w:ascii="Calibri" w:hAnsi="Calibri" w:cs="Calibri"/>
        </w:rPr>
      </w:pPr>
    </w:p>
    <w:p w14:paraId="069E814D" w14:textId="1D889A28" w:rsidR="00A15EBE" w:rsidRPr="00031F7A" w:rsidRDefault="00A15EBE" w:rsidP="00586810">
      <w:pPr>
        <w:jc w:val="both"/>
        <w:rPr>
          <w:rFonts w:ascii="Calibri" w:hAnsi="Calibri" w:cs="Calibri"/>
        </w:rPr>
      </w:pPr>
      <w:r w:rsidRPr="00031F7A">
        <w:rPr>
          <w:rFonts w:ascii="Calibri" w:hAnsi="Calibri" w:cs="Calibri"/>
        </w:rPr>
        <w:t>The nursery manager will notify Ofsted in the event of a critical incident.</w:t>
      </w:r>
    </w:p>
    <w:p w14:paraId="1C8EC008" w14:textId="7EC7C115" w:rsidR="004403E5" w:rsidRPr="00031F7A" w:rsidRDefault="004403E5" w:rsidP="00586810">
      <w:pPr>
        <w:jc w:val="both"/>
        <w:rPr>
          <w:rFonts w:ascii="Calibri" w:hAnsi="Calibri" w:cs="Calibri"/>
        </w:rPr>
      </w:pPr>
    </w:p>
    <w:p w14:paraId="50472CCD" w14:textId="77777777" w:rsidR="00160F99" w:rsidRPr="00031F7A" w:rsidRDefault="00160F9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1D100339" w14:textId="77777777" w:rsidTr="00E8790A">
        <w:trPr>
          <w:jc w:val="center"/>
        </w:trPr>
        <w:tc>
          <w:tcPr>
            <w:tcW w:w="2943" w:type="dxa"/>
            <w:tcBorders>
              <w:top w:val="single" w:sz="4" w:space="0" w:color="000000"/>
            </w:tcBorders>
            <w:vAlign w:val="center"/>
          </w:tcPr>
          <w:p w14:paraId="5420B79B"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63088A2"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EF661BB"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0D909599" w14:textId="77777777" w:rsidTr="00E8790A">
        <w:trPr>
          <w:jc w:val="center"/>
        </w:trPr>
        <w:tc>
          <w:tcPr>
            <w:tcW w:w="2943" w:type="dxa"/>
            <w:vAlign w:val="center"/>
          </w:tcPr>
          <w:p w14:paraId="0A5875B5" w14:textId="7E5C699D" w:rsidR="00160F99" w:rsidRPr="00031F7A" w:rsidRDefault="00720AE1" w:rsidP="00E8790A">
            <w:pPr>
              <w:jc w:val="both"/>
              <w:rPr>
                <w:rFonts w:ascii="Calibri" w:eastAsia="Calibri" w:hAnsi="Calibri" w:cs="Calibri"/>
                <w:sz w:val="22"/>
                <w:szCs w:val="22"/>
              </w:rPr>
            </w:pPr>
            <w:r>
              <w:rPr>
                <w:rFonts w:ascii="Calibri" w:eastAsia="Arial" w:hAnsi="Calibri" w:cs="Calibri"/>
                <w:i/>
                <w:sz w:val="20"/>
                <w:szCs w:val="20"/>
              </w:rPr>
              <w:t>17/0</w:t>
            </w:r>
            <w:r w:rsidR="00116EF3">
              <w:rPr>
                <w:rFonts w:ascii="Calibri" w:eastAsia="Arial" w:hAnsi="Calibri" w:cs="Calibri"/>
                <w:i/>
                <w:sz w:val="20"/>
                <w:szCs w:val="20"/>
              </w:rPr>
              <w:t>3</w:t>
            </w:r>
            <w:r>
              <w:rPr>
                <w:rFonts w:ascii="Calibri" w:eastAsia="Arial" w:hAnsi="Calibri" w:cs="Calibri"/>
                <w:i/>
                <w:sz w:val="20"/>
                <w:szCs w:val="20"/>
              </w:rPr>
              <w:t>/2025</w:t>
            </w:r>
          </w:p>
        </w:tc>
        <w:tc>
          <w:tcPr>
            <w:tcW w:w="3408" w:type="dxa"/>
          </w:tcPr>
          <w:p w14:paraId="7EA8459D" w14:textId="545B24B9" w:rsidR="00160F99" w:rsidRPr="00031F7A" w:rsidRDefault="00720AE1"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883A654" w14:textId="2594B697" w:rsidR="00160F99" w:rsidRPr="00031F7A" w:rsidRDefault="00720AE1"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9D30ACB" w14:textId="77777777" w:rsidR="00A15EBE" w:rsidRPr="00031F7A" w:rsidRDefault="00A15EBE" w:rsidP="00586810">
      <w:pPr>
        <w:jc w:val="both"/>
        <w:rPr>
          <w:rFonts w:ascii="Calibri" w:hAnsi="Calibri" w:cs="Calibri"/>
        </w:rPr>
      </w:pPr>
    </w:p>
    <w:p w14:paraId="69CF1A16" w14:textId="0F24E34E" w:rsidR="00B315EF" w:rsidRPr="00ED3D31" w:rsidRDefault="00A15EBE" w:rsidP="00ED3D31">
      <w:pPr>
        <w:pStyle w:val="H1"/>
        <w:rPr>
          <w:rFonts w:ascii="Calibri" w:hAnsi="Calibri" w:cs="Calibri"/>
        </w:rPr>
      </w:pPr>
      <w:bookmarkStart w:id="146" w:name="_Toc372294208"/>
      <w:bookmarkStart w:id="147" w:name="_Toc185842970"/>
      <w:bookmarkStart w:id="148" w:name="_Hlk106808236"/>
      <w:bookmarkStart w:id="149" w:name="_Toc206767600"/>
      <w:bookmarkEnd w:id="144"/>
      <w:r w:rsidRPr="00031F7A">
        <w:rPr>
          <w:rFonts w:ascii="Calibri" w:hAnsi="Calibri" w:cs="Calibri"/>
        </w:rPr>
        <w:lastRenderedPageBreak/>
        <w:t>Data Protection and Confidentiality</w:t>
      </w:r>
      <w:r w:rsidR="00F215E6" w:rsidRPr="00031F7A">
        <w:rPr>
          <w:rFonts w:ascii="Calibri" w:hAnsi="Calibri" w:cs="Calibri"/>
        </w:rPr>
        <w:t xml:space="preserve"> Policy</w:t>
      </w:r>
      <w:bookmarkEnd w:id="149"/>
      <w:r w:rsidRPr="00031F7A">
        <w:rPr>
          <w:rFonts w:ascii="Calibri" w:hAnsi="Calibri" w:cs="Calibri"/>
        </w:rPr>
        <w:t xml:space="preserve"> </w:t>
      </w:r>
      <w:bookmarkEnd w:id="146"/>
      <w:bookmarkEnd w:id="147"/>
    </w:p>
    <w:p w14:paraId="2954E19F" w14:textId="77777777" w:rsidR="00B315EF" w:rsidRPr="00031F7A" w:rsidRDefault="00B315EF" w:rsidP="00586810">
      <w:pPr>
        <w:jc w:val="both"/>
        <w:rPr>
          <w:rFonts w:ascii="Calibri" w:hAnsi="Calibri" w:cs="Calibri"/>
        </w:rPr>
      </w:pPr>
    </w:p>
    <w:p w14:paraId="54F490A0" w14:textId="6BA8A702" w:rsidR="00A15EBE" w:rsidRPr="00031F7A" w:rsidRDefault="00A15EBE" w:rsidP="00586810">
      <w:pPr>
        <w:jc w:val="both"/>
        <w:rPr>
          <w:rFonts w:ascii="Calibri" w:hAnsi="Calibri" w:cs="Calibri"/>
        </w:rPr>
      </w:pPr>
      <w:r w:rsidRPr="00031F7A">
        <w:rPr>
          <w:rFonts w:ascii="Calibri" w:hAnsi="Calibri" w:cs="Calibri"/>
        </w:rPr>
        <w:t xml:space="preserve">At </w:t>
      </w:r>
      <w:r w:rsidR="00ED3D31">
        <w:rPr>
          <w:rFonts w:ascii="Calibri" w:hAnsi="Calibri" w:cs="Calibri"/>
          <w:b/>
        </w:rPr>
        <w:t xml:space="preserve">Nesham Private </w:t>
      </w:r>
      <w:r w:rsidR="00D07D40">
        <w:rPr>
          <w:rFonts w:ascii="Calibri" w:hAnsi="Calibri" w:cs="Calibri"/>
          <w:b/>
        </w:rPr>
        <w:t>N</w:t>
      </w:r>
      <w:r w:rsidR="00ED3D31">
        <w:rPr>
          <w:rFonts w:ascii="Calibri" w:hAnsi="Calibri" w:cs="Calibri"/>
          <w:b/>
        </w:rPr>
        <w:t>urser</w:t>
      </w:r>
      <w:r w:rsidR="00D07D40">
        <w:rPr>
          <w:rFonts w:ascii="Calibri" w:hAnsi="Calibri" w:cs="Calibri"/>
          <w:b/>
        </w:rPr>
        <w:t>y</w:t>
      </w:r>
      <w:r w:rsidRPr="00031F7A">
        <w:rPr>
          <w:rFonts w:ascii="Calibri" w:hAnsi="Calibri" w:cs="Calibri"/>
        </w:rPr>
        <w:t xml:space="preserve"> we recognise that we hold sensitive</w:t>
      </w:r>
      <w:r w:rsidR="00F46773" w:rsidRPr="00031F7A">
        <w:rPr>
          <w:rFonts w:ascii="Calibri" w:hAnsi="Calibri" w:cs="Calibri"/>
        </w:rPr>
        <w:t xml:space="preserve"> and </w:t>
      </w:r>
      <w:r w:rsidRPr="00031F7A">
        <w:rPr>
          <w:rFonts w:ascii="Calibri" w:hAnsi="Calibri" w:cs="Calibri"/>
        </w:rPr>
        <w:t xml:space="preser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w:t>
      </w:r>
      <w:r w:rsidR="00684C1A" w:rsidRPr="00031F7A">
        <w:rPr>
          <w:rFonts w:ascii="Calibri" w:hAnsi="Calibri" w:cs="Calibri"/>
        </w:rPr>
        <w:t xml:space="preserve">GDPR privacy notice </w:t>
      </w:r>
      <w:r w:rsidRPr="00031F7A">
        <w:rPr>
          <w:rFonts w:ascii="Calibri" w:hAnsi="Calibri" w:cs="Calibri"/>
        </w:rPr>
        <w:t>to ensure compliance under General Data Protection Regulation (Regulation (EU) 2016/679 (GDPR)</w:t>
      </w:r>
      <w:r w:rsidR="00320242">
        <w:rPr>
          <w:rFonts w:ascii="Calibri" w:hAnsi="Calibri" w:cs="Calibri"/>
        </w:rPr>
        <w:t>)</w:t>
      </w:r>
      <w:r w:rsidR="001411C1" w:rsidRPr="00031F7A">
        <w:rPr>
          <w:rFonts w:ascii="Calibri" w:hAnsi="Calibri" w:cs="Calibri"/>
        </w:rPr>
        <w:t xml:space="preserve"> </w:t>
      </w:r>
      <w:r w:rsidRPr="00031F7A">
        <w:rPr>
          <w:rFonts w:ascii="Calibri" w:hAnsi="Calibri" w:cs="Calibri"/>
        </w:rPr>
        <w:t>and Data Protection Act 2018.</w:t>
      </w:r>
    </w:p>
    <w:p w14:paraId="455D3772" w14:textId="77777777" w:rsidR="00A15EBE" w:rsidRPr="00031F7A" w:rsidRDefault="00A15EBE" w:rsidP="00586810">
      <w:pPr>
        <w:jc w:val="both"/>
        <w:rPr>
          <w:rFonts w:ascii="Calibri" w:hAnsi="Calibri" w:cs="Calibri"/>
        </w:rPr>
      </w:pPr>
    </w:p>
    <w:p w14:paraId="2424EAC8" w14:textId="77777777" w:rsidR="00A15EBE" w:rsidRPr="00031F7A" w:rsidRDefault="00A15EBE" w:rsidP="00586810">
      <w:pPr>
        <w:jc w:val="both"/>
        <w:rPr>
          <w:rFonts w:ascii="Calibri" w:hAnsi="Calibri" w:cs="Calibri"/>
          <w:b/>
        </w:rPr>
      </w:pPr>
      <w:r w:rsidRPr="00031F7A">
        <w:rPr>
          <w:rFonts w:ascii="Calibri" w:hAnsi="Calibri" w:cs="Calibri"/>
          <w:b/>
        </w:rPr>
        <w:t>Legal requirements</w:t>
      </w:r>
    </w:p>
    <w:p w14:paraId="374FB061" w14:textId="0C2A02AA" w:rsidR="00A15EBE" w:rsidRPr="00031F7A" w:rsidRDefault="00A15EBE" w:rsidP="002F20E1">
      <w:pPr>
        <w:numPr>
          <w:ilvl w:val="0"/>
          <w:numId w:val="83"/>
        </w:numPr>
        <w:jc w:val="both"/>
        <w:rPr>
          <w:rFonts w:ascii="Calibri" w:hAnsi="Calibri" w:cs="Calibri"/>
        </w:rPr>
      </w:pPr>
      <w:r w:rsidRPr="00031F7A">
        <w:rPr>
          <w:rFonts w:ascii="Calibri" w:hAnsi="Calibri" w:cs="Calibri"/>
        </w:rPr>
        <w:t>We follow the legal requirements set out in the Statutory Framework for the Early Years Foundation Stage (EYFS)</w:t>
      </w:r>
      <w:r w:rsidR="00B83186" w:rsidRPr="00031F7A">
        <w:rPr>
          <w:rFonts w:ascii="Calibri" w:hAnsi="Calibri" w:cs="Calibri"/>
        </w:rPr>
        <w:t xml:space="preserve"> </w:t>
      </w:r>
      <w:r w:rsidRPr="00031F7A">
        <w:rPr>
          <w:rFonts w:ascii="Calibri" w:hAnsi="Calibri" w:cs="Calibri"/>
        </w:rPr>
        <w:t xml:space="preserve">and accompanying regulations about the information we must hold about registered children and their families and the staff working at the nursery </w:t>
      </w:r>
    </w:p>
    <w:p w14:paraId="072E5C26" w14:textId="3A7463CD" w:rsidR="00A15EBE" w:rsidRPr="00031F7A" w:rsidRDefault="00A15EBE" w:rsidP="002F20E1">
      <w:pPr>
        <w:numPr>
          <w:ilvl w:val="0"/>
          <w:numId w:val="83"/>
        </w:numPr>
        <w:jc w:val="both"/>
        <w:rPr>
          <w:rFonts w:ascii="Calibri" w:hAnsi="Calibri" w:cs="Calibri"/>
        </w:rPr>
      </w:pPr>
      <w:r w:rsidRPr="00031F7A">
        <w:rPr>
          <w:rFonts w:ascii="Calibri" w:hAnsi="Calibri" w:cs="Calibri"/>
        </w:rPr>
        <w:t xml:space="preserve">We follow the requirements of the Data Protection Act 2018 and the Freedom of Information Act 2000 with regard to the storage of data and access to it. </w:t>
      </w:r>
    </w:p>
    <w:p w14:paraId="1891C84B" w14:textId="77777777" w:rsidR="00A15EBE" w:rsidRPr="00031F7A" w:rsidRDefault="00A15EBE" w:rsidP="00586810">
      <w:pPr>
        <w:jc w:val="both"/>
        <w:rPr>
          <w:rFonts w:ascii="Calibri" w:hAnsi="Calibri" w:cs="Calibri"/>
        </w:rPr>
      </w:pPr>
    </w:p>
    <w:p w14:paraId="2BBD9859" w14:textId="77777777" w:rsidR="00A15EBE" w:rsidRPr="00031F7A" w:rsidRDefault="00A15EBE" w:rsidP="00586810">
      <w:pPr>
        <w:jc w:val="both"/>
        <w:rPr>
          <w:rFonts w:ascii="Calibri" w:hAnsi="Calibri" w:cs="Calibri"/>
          <w:b/>
        </w:rPr>
      </w:pPr>
      <w:r w:rsidRPr="00031F7A">
        <w:rPr>
          <w:rFonts w:ascii="Calibri" w:hAnsi="Calibri" w:cs="Calibri"/>
          <w:b/>
        </w:rPr>
        <w:t>Procedures</w:t>
      </w:r>
    </w:p>
    <w:p w14:paraId="238A6387" w14:textId="77777777" w:rsidR="00A15EBE" w:rsidRPr="00031F7A" w:rsidRDefault="00A15EBE" w:rsidP="00586810">
      <w:pPr>
        <w:jc w:val="both"/>
        <w:rPr>
          <w:rFonts w:ascii="Calibri" w:hAnsi="Calibri" w:cs="Calibri"/>
        </w:rPr>
      </w:pPr>
      <w:r w:rsidRPr="00031F7A">
        <w:rPr>
          <w:rFonts w:ascii="Calibri" w:hAnsi="Calibri" w:cs="Calibri"/>
        </w:rPr>
        <w:t>It is our intention to respect the privacy of children and their families and we do so by:</w:t>
      </w:r>
    </w:p>
    <w:p w14:paraId="0F18F9AD" w14:textId="77777777" w:rsidR="00A15EBE" w:rsidRPr="00031F7A" w:rsidRDefault="00A15EBE" w:rsidP="002F20E1">
      <w:pPr>
        <w:numPr>
          <w:ilvl w:val="0"/>
          <w:numId w:val="84"/>
        </w:numPr>
        <w:jc w:val="both"/>
        <w:rPr>
          <w:rFonts w:ascii="Calibri" w:hAnsi="Calibri" w:cs="Calibri"/>
        </w:rPr>
      </w:pPr>
      <w:r w:rsidRPr="00031F7A">
        <w:rPr>
          <w:rFonts w:ascii="Calibri" w:hAnsi="Calibri" w:cs="Calibri"/>
        </w:rPr>
        <w:t>Storing confidential records in a locked filing cabinet or on the office computer with files that are password protected</w:t>
      </w:r>
    </w:p>
    <w:p w14:paraId="4C2F2E33" w14:textId="7E223351" w:rsidR="00A15EBE" w:rsidRPr="00031F7A" w:rsidRDefault="00A15EBE" w:rsidP="002F20E1">
      <w:pPr>
        <w:numPr>
          <w:ilvl w:val="0"/>
          <w:numId w:val="84"/>
        </w:numPr>
        <w:jc w:val="both"/>
        <w:rPr>
          <w:rFonts w:ascii="Calibri" w:hAnsi="Calibri" w:cs="Calibri"/>
        </w:rPr>
      </w:pPr>
      <w:r w:rsidRPr="00031F7A">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w:t>
      </w:r>
      <w:r w:rsidR="00143A1F">
        <w:rPr>
          <w:rFonts w:ascii="Calibri" w:hAnsi="Calibri" w:cs="Calibri"/>
        </w:rPr>
        <w:t xml:space="preserve"> </w:t>
      </w:r>
      <w:r w:rsidRPr="00031F7A">
        <w:rPr>
          <w:rFonts w:ascii="Calibri" w:hAnsi="Calibri" w:cs="Calibri"/>
        </w:rPr>
        <w:t>This includes ensuring that information about the child and family is not shared outside of the nursery other than with relevant professionals who need to know that information.</w:t>
      </w:r>
      <w:r w:rsidR="00143A1F">
        <w:rPr>
          <w:rFonts w:ascii="Calibri" w:hAnsi="Calibri" w:cs="Calibri"/>
        </w:rPr>
        <w:t xml:space="preserve"> </w:t>
      </w:r>
      <w:r w:rsidRPr="00031F7A">
        <w:rPr>
          <w:rFonts w:ascii="Calibri" w:hAnsi="Calibri" w:cs="Calibri"/>
        </w:rPr>
        <w:t>It is not shared with friends and family, or part of any social discussions outside of the setting.</w:t>
      </w:r>
      <w:r w:rsidR="00143A1F">
        <w:rPr>
          <w:rFonts w:ascii="Calibri" w:hAnsi="Calibri" w:cs="Calibri"/>
        </w:rPr>
        <w:t xml:space="preserve"> </w:t>
      </w:r>
      <w:r w:rsidRPr="00031F7A">
        <w:rPr>
          <w:rFonts w:ascii="Calibri" w:hAnsi="Calibri" w:cs="Calibri"/>
        </w:rPr>
        <w:t xml:space="preserve">If staff breach any confidentiality provisions, this may result in disciplinary action and, in serious cases, dismissal. Students on placement in the nursery are advised of our </w:t>
      </w:r>
      <w:r w:rsidR="00D377D3" w:rsidRPr="00031F7A">
        <w:rPr>
          <w:rFonts w:ascii="Calibri" w:hAnsi="Calibri" w:cs="Calibri"/>
        </w:rPr>
        <w:t xml:space="preserve">Data protection and </w:t>
      </w:r>
      <w:r w:rsidRPr="00031F7A">
        <w:rPr>
          <w:rFonts w:ascii="Calibri" w:hAnsi="Calibri" w:cs="Calibri"/>
        </w:rPr>
        <w:t>confidentiality policy and required to respect it</w:t>
      </w:r>
    </w:p>
    <w:p w14:paraId="490C37E3" w14:textId="77777777" w:rsidR="00A15EBE" w:rsidRPr="00031F7A" w:rsidRDefault="00A15EBE" w:rsidP="002F20E1">
      <w:pPr>
        <w:numPr>
          <w:ilvl w:val="0"/>
          <w:numId w:val="84"/>
        </w:numPr>
        <w:jc w:val="both"/>
        <w:rPr>
          <w:rFonts w:ascii="Calibri" w:hAnsi="Calibri" w:cs="Calibri"/>
        </w:rPr>
      </w:pPr>
      <w:r w:rsidRPr="00031F7A">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74C8E5BD" w14:textId="77777777" w:rsidR="00A15EBE" w:rsidRPr="00031F7A" w:rsidRDefault="00A15EBE" w:rsidP="002F20E1">
      <w:pPr>
        <w:numPr>
          <w:ilvl w:val="0"/>
          <w:numId w:val="84"/>
        </w:numPr>
        <w:jc w:val="both"/>
        <w:rPr>
          <w:rFonts w:ascii="Calibri" w:hAnsi="Calibri" w:cs="Calibri"/>
        </w:rPr>
      </w:pPr>
      <w:r w:rsidRPr="00031F7A">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5A22818A" w14:textId="77777777" w:rsidR="00A15EBE" w:rsidRPr="00031F7A" w:rsidRDefault="00A15EBE" w:rsidP="002F20E1">
      <w:pPr>
        <w:numPr>
          <w:ilvl w:val="0"/>
          <w:numId w:val="84"/>
        </w:numPr>
        <w:jc w:val="both"/>
        <w:rPr>
          <w:rFonts w:ascii="Calibri" w:hAnsi="Calibri" w:cs="Calibri"/>
        </w:rPr>
      </w:pPr>
      <w:r w:rsidRPr="00031F7A">
        <w:rPr>
          <w:rFonts w:ascii="Calibri" w:hAnsi="Calibri" w:cs="Calibri"/>
        </w:rPr>
        <w:lastRenderedPageBreak/>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78D06AF7" w14:textId="7551FCED" w:rsidR="00A15EBE" w:rsidRPr="00031F7A" w:rsidRDefault="00A15EBE" w:rsidP="002F20E1">
      <w:pPr>
        <w:numPr>
          <w:ilvl w:val="0"/>
          <w:numId w:val="84"/>
        </w:numPr>
        <w:jc w:val="both"/>
        <w:rPr>
          <w:rFonts w:ascii="Calibri" w:hAnsi="Calibri" w:cs="Calibri"/>
        </w:rPr>
      </w:pPr>
      <w:r w:rsidRPr="00031F7A">
        <w:rPr>
          <w:rFonts w:ascii="Calibri" w:hAnsi="Calibri" w:cs="Calibri"/>
        </w:rPr>
        <w:t>Ensuring staff do not discuss personal information given by parents with other members of staff, except where it affects planning for the child</w:t>
      </w:r>
      <w:r w:rsidR="00805F61" w:rsidRPr="00031F7A">
        <w:rPr>
          <w:rFonts w:ascii="Calibri" w:hAnsi="Calibri" w:cs="Calibri"/>
        </w:rPr>
        <w:t>’</w:t>
      </w:r>
      <w:r w:rsidRPr="00031F7A">
        <w:rPr>
          <w:rFonts w:ascii="Calibri" w:hAnsi="Calibri" w:cs="Calibri"/>
        </w:rPr>
        <w:t>s needs</w:t>
      </w:r>
    </w:p>
    <w:p w14:paraId="6EA46BC8" w14:textId="45B2A8B6" w:rsidR="00A15EBE" w:rsidRPr="00031F7A" w:rsidRDefault="00A15EBE" w:rsidP="002F20E1">
      <w:pPr>
        <w:numPr>
          <w:ilvl w:val="0"/>
          <w:numId w:val="84"/>
        </w:numPr>
        <w:jc w:val="both"/>
        <w:rPr>
          <w:rFonts w:ascii="Calibri" w:hAnsi="Calibri" w:cs="Calibri"/>
        </w:rPr>
      </w:pPr>
      <w:r w:rsidRPr="00031F7A">
        <w:rPr>
          <w:rFonts w:ascii="Calibri" w:hAnsi="Calibri" w:cs="Calibri"/>
        </w:rPr>
        <w:t xml:space="preserve">Ensuring staff, students and volunteers are aware of and follow our </w:t>
      </w:r>
      <w:r w:rsidR="00091772" w:rsidRPr="00031F7A">
        <w:rPr>
          <w:rFonts w:ascii="Calibri" w:hAnsi="Calibri" w:cs="Calibri"/>
        </w:rPr>
        <w:t xml:space="preserve">Social </w:t>
      </w:r>
      <w:r w:rsidRPr="00031F7A">
        <w:rPr>
          <w:rFonts w:ascii="Calibri" w:hAnsi="Calibri" w:cs="Calibri"/>
        </w:rPr>
        <w:t xml:space="preserve">networking policy in relation to confidentiality </w:t>
      </w:r>
    </w:p>
    <w:p w14:paraId="34C7C0C8" w14:textId="77777777" w:rsidR="00A15EBE" w:rsidRPr="00031F7A" w:rsidRDefault="00A15EBE" w:rsidP="002F20E1">
      <w:pPr>
        <w:numPr>
          <w:ilvl w:val="0"/>
          <w:numId w:val="84"/>
        </w:numPr>
        <w:jc w:val="both"/>
        <w:rPr>
          <w:rFonts w:ascii="Calibri" w:hAnsi="Calibri" w:cs="Calibri"/>
        </w:rPr>
      </w:pPr>
      <w:r w:rsidRPr="00031F7A">
        <w:rPr>
          <w:rFonts w:ascii="Calibri" w:hAnsi="Calibri" w:cs="Calibri"/>
        </w:rPr>
        <w:t>Ensuring issues concerning the employment of staff remain confidential to the people directly involved with making personnel decisions</w:t>
      </w:r>
    </w:p>
    <w:p w14:paraId="6E3B8C80" w14:textId="55066AF6" w:rsidR="00A15EBE" w:rsidRPr="00031F7A" w:rsidRDefault="00A15EBE" w:rsidP="002F20E1">
      <w:pPr>
        <w:numPr>
          <w:ilvl w:val="0"/>
          <w:numId w:val="84"/>
        </w:numPr>
        <w:jc w:val="both"/>
        <w:rPr>
          <w:rFonts w:ascii="Calibri" w:hAnsi="Calibri" w:cs="Calibri"/>
        </w:rPr>
      </w:pPr>
      <w:r w:rsidRPr="00031F7A">
        <w:rPr>
          <w:rFonts w:ascii="Calibri" w:hAnsi="Calibri" w:cs="Calibri"/>
        </w:rPr>
        <w:t>Ensuring any concerns</w:t>
      </w:r>
      <w:r w:rsidR="00BC116F" w:rsidRPr="00031F7A">
        <w:rPr>
          <w:rFonts w:ascii="Calibri" w:hAnsi="Calibri" w:cs="Calibri"/>
        </w:rPr>
        <w:t xml:space="preserve"> or </w:t>
      </w:r>
      <w:r w:rsidRPr="00031F7A">
        <w:rPr>
          <w:rFonts w:ascii="Calibri" w:hAnsi="Calibri" w:cs="Calibri"/>
        </w:rPr>
        <w:t>evidence relating to a child</w:t>
      </w:r>
      <w:r w:rsidR="00805F61" w:rsidRPr="00031F7A">
        <w:rPr>
          <w:rFonts w:ascii="Calibri" w:hAnsi="Calibri" w:cs="Calibri"/>
        </w:rPr>
        <w:t>’</w:t>
      </w:r>
      <w:r w:rsidRPr="00031F7A">
        <w:rPr>
          <w:rFonts w:ascii="Calibri" w:hAnsi="Calibri" w:cs="Calibri"/>
        </w:rPr>
        <w:t xml:space="preserve">s personal safety are kept in a secure, confidential file and are shared with as few people as possible on a ‘need-to-know’ basis. If, however, a child is considered at risk, our </w:t>
      </w:r>
      <w:r w:rsidR="00BC116F" w:rsidRPr="00031F7A">
        <w:rPr>
          <w:rFonts w:ascii="Calibri" w:hAnsi="Calibri" w:cs="Calibri"/>
        </w:rPr>
        <w:t>S</w:t>
      </w:r>
      <w:r w:rsidRPr="00031F7A">
        <w:rPr>
          <w:rFonts w:ascii="Calibri" w:hAnsi="Calibri" w:cs="Calibri"/>
        </w:rPr>
        <w:t>afeguarding</w:t>
      </w:r>
      <w:r w:rsidR="00BC116F" w:rsidRPr="00031F7A">
        <w:rPr>
          <w:rFonts w:ascii="Calibri" w:hAnsi="Calibri" w:cs="Calibri"/>
        </w:rPr>
        <w:t xml:space="preserve"> children and </w:t>
      </w:r>
      <w:r w:rsidRPr="00031F7A">
        <w:rPr>
          <w:rFonts w:ascii="Calibri" w:hAnsi="Calibri" w:cs="Calibri"/>
        </w:rPr>
        <w:t xml:space="preserve">child protection policy will override confidentiality. </w:t>
      </w:r>
    </w:p>
    <w:p w14:paraId="7D89EE27" w14:textId="77777777" w:rsidR="00A15EBE" w:rsidRPr="00031F7A" w:rsidRDefault="00A15EBE" w:rsidP="00586810">
      <w:pPr>
        <w:jc w:val="both"/>
        <w:rPr>
          <w:rFonts w:ascii="Calibri" w:hAnsi="Calibri" w:cs="Calibri"/>
        </w:rPr>
      </w:pPr>
    </w:p>
    <w:p w14:paraId="2F823E7D" w14:textId="77777777" w:rsidR="00A15EBE" w:rsidRPr="00031F7A" w:rsidRDefault="00A15EBE" w:rsidP="00586810">
      <w:pPr>
        <w:jc w:val="both"/>
        <w:rPr>
          <w:rFonts w:ascii="Calibri" w:hAnsi="Calibri" w:cs="Calibri"/>
        </w:rPr>
      </w:pPr>
      <w:r w:rsidRPr="00031F7A">
        <w:rPr>
          <w:rFonts w:ascii="Calibri" w:hAnsi="Calibri" w:cs="Calibri"/>
        </w:rPr>
        <w:t>All the undertakings above are subject to the paramount commitment of the nursery, which is to the safety and well-being of the child.</w:t>
      </w:r>
    </w:p>
    <w:p w14:paraId="32A3FFAD" w14:textId="77777777" w:rsidR="00A15EBE" w:rsidRPr="00031F7A" w:rsidRDefault="00A15EBE" w:rsidP="00586810">
      <w:pPr>
        <w:jc w:val="both"/>
        <w:rPr>
          <w:rFonts w:ascii="Calibri" w:hAnsi="Calibri" w:cs="Calibri"/>
        </w:rPr>
      </w:pPr>
    </w:p>
    <w:p w14:paraId="58946783" w14:textId="144F38F6" w:rsidR="00A15EBE" w:rsidRPr="00031F7A" w:rsidRDefault="00A15EBE" w:rsidP="00586810">
      <w:pPr>
        <w:jc w:val="both"/>
        <w:rPr>
          <w:rFonts w:ascii="Calibri" w:hAnsi="Calibri" w:cs="Calibri"/>
          <w:b/>
        </w:rPr>
      </w:pPr>
      <w:r w:rsidRPr="00031F7A">
        <w:rPr>
          <w:rFonts w:ascii="Calibri" w:hAnsi="Calibri" w:cs="Calibri"/>
          <w:b/>
        </w:rPr>
        <w:t xml:space="preserve">General Data Protection Regulation (Regulation (EU) 2016/679 (GDPR) compliance </w:t>
      </w:r>
    </w:p>
    <w:p w14:paraId="5053FA5C" w14:textId="77777777" w:rsidR="00A15EBE" w:rsidRPr="00031F7A" w:rsidRDefault="00A15EBE" w:rsidP="00586810">
      <w:pPr>
        <w:jc w:val="both"/>
        <w:rPr>
          <w:rFonts w:ascii="Calibri" w:hAnsi="Calibri" w:cs="Calibri"/>
        </w:rPr>
      </w:pPr>
      <w:r w:rsidRPr="00031F7A">
        <w:rPr>
          <w:rFonts w:ascii="Calibri" w:hAnsi="Calibri" w:cs="Calibri"/>
        </w:rPr>
        <w:t>In order to meet our requirements under GDPR we will also undertake the following:</w:t>
      </w:r>
    </w:p>
    <w:p w14:paraId="40B8793B" w14:textId="24FF2C02" w:rsidR="00A15EBE" w:rsidRPr="00031F7A" w:rsidRDefault="00A15EBE" w:rsidP="002F20E1">
      <w:pPr>
        <w:pStyle w:val="ListParagraph"/>
        <w:numPr>
          <w:ilvl w:val="0"/>
          <w:numId w:val="250"/>
        </w:numPr>
        <w:spacing w:after="200"/>
        <w:contextualSpacing/>
        <w:jc w:val="both"/>
        <w:rPr>
          <w:rFonts w:ascii="Calibri" w:hAnsi="Calibri" w:cs="Calibri"/>
        </w:rPr>
      </w:pPr>
      <w:r w:rsidRPr="00031F7A">
        <w:rPr>
          <w:rFonts w:ascii="Calibri" w:hAnsi="Calibri" w:cs="Calibri"/>
        </w:rPr>
        <w:t xml:space="preserve">We will ensure our terms </w:t>
      </w:r>
      <w:r w:rsidR="007336B0" w:rsidRPr="00031F7A">
        <w:rPr>
          <w:rFonts w:ascii="Calibri" w:hAnsi="Calibri" w:cs="Calibri"/>
        </w:rPr>
        <w:t xml:space="preserve">and </w:t>
      </w:r>
      <w:r w:rsidRPr="00031F7A">
        <w:rPr>
          <w:rFonts w:ascii="Calibri" w:hAnsi="Calibri" w:cs="Calibri"/>
        </w:rPr>
        <w:t>conditions, privacy and consent notices are easily accessed</w:t>
      </w:r>
      <w:r w:rsidR="007336B0" w:rsidRPr="00031F7A">
        <w:rPr>
          <w:rFonts w:ascii="Calibri" w:hAnsi="Calibri" w:cs="Calibri"/>
        </w:rPr>
        <w:t xml:space="preserve"> and </w:t>
      </w:r>
      <w:r w:rsidRPr="00031F7A">
        <w:rPr>
          <w:rFonts w:ascii="Calibri" w:hAnsi="Calibri" w:cs="Calibri"/>
        </w:rPr>
        <w:t xml:space="preserve">made available in accurate and easy to understand language </w:t>
      </w:r>
    </w:p>
    <w:p w14:paraId="000FB629" w14:textId="36D0FC8C" w:rsidR="00A15EBE" w:rsidRPr="00031F7A" w:rsidRDefault="00A15EBE" w:rsidP="002F20E1">
      <w:pPr>
        <w:pStyle w:val="ListParagraph"/>
        <w:numPr>
          <w:ilvl w:val="0"/>
          <w:numId w:val="250"/>
        </w:numPr>
        <w:spacing w:after="200"/>
        <w:contextualSpacing/>
        <w:jc w:val="both"/>
        <w:rPr>
          <w:rFonts w:ascii="Calibri" w:hAnsi="Calibri" w:cs="Calibri"/>
        </w:rPr>
      </w:pPr>
      <w:r w:rsidRPr="00031F7A">
        <w:rPr>
          <w:rFonts w:ascii="Calibri" w:hAnsi="Calibri" w:cs="Calibri"/>
        </w:rPr>
        <w:t xml:space="preserve">We will use </w:t>
      </w:r>
      <w:r w:rsidR="00D86A06" w:rsidRPr="00031F7A">
        <w:rPr>
          <w:rFonts w:ascii="Calibri" w:hAnsi="Calibri" w:cs="Calibri"/>
        </w:rPr>
        <w:t xml:space="preserve">personal </w:t>
      </w:r>
      <w:r w:rsidRPr="00031F7A">
        <w:rPr>
          <w:rFonts w:ascii="Calibri" w:hAnsi="Calibri" w:cs="Calibri"/>
        </w:rPr>
        <w:t xml:space="preserve">data to ensure the safe, operational and regulatory requirements of running our </w:t>
      </w:r>
      <w:r w:rsidR="00F3051E" w:rsidRPr="00031F7A">
        <w:rPr>
          <w:rFonts w:ascii="Calibri" w:hAnsi="Calibri" w:cs="Calibri"/>
        </w:rPr>
        <w:t>nursery</w:t>
      </w:r>
      <w:r w:rsidRPr="00031F7A">
        <w:rPr>
          <w:rFonts w:ascii="Calibri" w:hAnsi="Calibri" w:cs="Calibri"/>
        </w:rPr>
        <w:t xml:space="preserve">. We will only </w:t>
      </w:r>
      <w:r w:rsidR="00CA45A1" w:rsidRPr="00031F7A">
        <w:rPr>
          <w:rFonts w:ascii="Calibri" w:hAnsi="Calibri" w:cs="Calibri"/>
        </w:rPr>
        <w:t xml:space="preserve">make </w:t>
      </w:r>
      <w:r w:rsidRPr="00031F7A">
        <w:rPr>
          <w:rFonts w:ascii="Calibri" w:hAnsi="Calibri" w:cs="Calibri"/>
        </w:rPr>
        <w:t xml:space="preserve">contact in relation to the safe, operational and regulatory requirements of running our </w:t>
      </w:r>
      <w:r w:rsidR="00F3051E" w:rsidRPr="00031F7A">
        <w:rPr>
          <w:rFonts w:ascii="Calibri" w:hAnsi="Calibri" w:cs="Calibri"/>
        </w:rPr>
        <w:t>nursery</w:t>
      </w:r>
      <w:r w:rsidR="004B7485">
        <w:rPr>
          <w:rFonts w:ascii="Calibri" w:hAnsi="Calibri" w:cs="Calibri"/>
          <w:b/>
        </w:rPr>
        <w:t xml:space="preserve">. </w:t>
      </w:r>
      <w:r w:rsidRPr="00031F7A">
        <w:rPr>
          <w:rFonts w:ascii="Calibri" w:hAnsi="Calibri" w:cs="Calibri"/>
        </w:rPr>
        <w:t xml:space="preserve">We will not share or use </w:t>
      </w:r>
      <w:r w:rsidR="008B0436" w:rsidRPr="00031F7A">
        <w:rPr>
          <w:rFonts w:ascii="Calibri" w:hAnsi="Calibri" w:cs="Calibri"/>
        </w:rPr>
        <w:t xml:space="preserve">personal </w:t>
      </w:r>
      <w:r w:rsidRPr="00031F7A">
        <w:rPr>
          <w:rFonts w:ascii="Calibri" w:hAnsi="Calibri" w:cs="Calibri"/>
        </w:rPr>
        <w:t xml:space="preserve">data for other purposes. Further detail can be found in </w:t>
      </w:r>
      <w:r w:rsidR="00524E8D" w:rsidRPr="00031F7A">
        <w:rPr>
          <w:rFonts w:ascii="Calibri" w:hAnsi="Calibri" w:cs="Calibri"/>
        </w:rPr>
        <w:t xml:space="preserve">the GDPR </w:t>
      </w:r>
      <w:r w:rsidR="00F3051E" w:rsidRPr="00031F7A">
        <w:rPr>
          <w:rFonts w:ascii="Calibri" w:hAnsi="Calibri" w:cs="Calibri"/>
        </w:rPr>
        <w:t>p</w:t>
      </w:r>
      <w:r w:rsidR="00524E8D" w:rsidRPr="00031F7A">
        <w:rPr>
          <w:rFonts w:ascii="Calibri" w:hAnsi="Calibri" w:cs="Calibri"/>
        </w:rPr>
        <w:t xml:space="preserve">rivacy </w:t>
      </w:r>
      <w:r w:rsidR="00F3051E" w:rsidRPr="00031F7A">
        <w:rPr>
          <w:rFonts w:ascii="Calibri" w:hAnsi="Calibri" w:cs="Calibri"/>
        </w:rPr>
        <w:t>n</w:t>
      </w:r>
      <w:r w:rsidR="00524E8D" w:rsidRPr="00031F7A">
        <w:rPr>
          <w:rFonts w:ascii="Calibri" w:hAnsi="Calibri" w:cs="Calibri"/>
        </w:rPr>
        <w:t>otice</w:t>
      </w:r>
    </w:p>
    <w:p w14:paraId="75CC01AE" w14:textId="31013F9D" w:rsidR="00A15EBE" w:rsidRPr="00031F7A" w:rsidRDefault="00A15EBE" w:rsidP="002F20E1">
      <w:pPr>
        <w:pStyle w:val="ListParagraph"/>
        <w:numPr>
          <w:ilvl w:val="0"/>
          <w:numId w:val="250"/>
        </w:numPr>
        <w:spacing w:after="200"/>
        <w:contextualSpacing/>
        <w:jc w:val="both"/>
        <w:rPr>
          <w:rFonts w:ascii="Calibri" w:hAnsi="Calibri" w:cs="Calibri"/>
        </w:rPr>
      </w:pPr>
      <w:r w:rsidRPr="00031F7A">
        <w:rPr>
          <w:rFonts w:ascii="Calibri" w:hAnsi="Calibri" w:cs="Calibri"/>
        </w:rPr>
        <w:t>Everyone in our nursery understands that people have the right to access their records or have their records amended or deleted (subject to other laws and regulations)</w:t>
      </w:r>
    </w:p>
    <w:p w14:paraId="2E6978A8" w14:textId="5B367ED8" w:rsidR="00A15EBE" w:rsidRPr="00031F7A" w:rsidRDefault="00A15EBE" w:rsidP="002F20E1">
      <w:pPr>
        <w:pStyle w:val="ListParagraph"/>
        <w:numPr>
          <w:ilvl w:val="0"/>
          <w:numId w:val="250"/>
        </w:numPr>
        <w:spacing w:after="200"/>
        <w:contextualSpacing/>
        <w:jc w:val="both"/>
        <w:rPr>
          <w:rFonts w:ascii="Calibri" w:hAnsi="Calibri" w:cs="Calibri"/>
        </w:rPr>
      </w:pPr>
      <w:r w:rsidRPr="00031F7A">
        <w:rPr>
          <w:rFonts w:ascii="Calibri" w:hAnsi="Calibri" w:cs="Calibri"/>
        </w:rPr>
        <w:t>We will ensure staff have due regard to the relevant data protection principles, which allow them to share (and withhold) personal information, as provided for in the Data Protection Ac</w:t>
      </w:r>
      <w:r w:rsidR="00A6235C" w:rsidRPr="00031F7A">
        <w:rPr>
          <w:rFonts w:ascii="Calibri" w:hAnsi="Calibri" w:cs="Calibri"/>
        </w:rPr>
        <w:t>t</w:t>
      </w:r>
      <w:r w:rsidRPr="00031F7A">
        <w:rPr>
          <w:rFonts w:ascii="Calibri" w:hAnsi="Calibri" w:cs="Calibri"/>
        </w:rPr>
        <w:t xml:space="preserve"> 2018 and the GDPR. This includes:</w:t>
      </w:r>
    </w:p>
    <w:p w14:paraId="1F46A3AB" w14:textId="17F2272E" w:rsidR="00A15EBE" w:rsidRPr="00031F7A" w:rsidRDefault="00A15EBE" w:rsidP="002F20E1">
      <w:pPr>
        <w:pStyle w:val="ListParagraph"/>
        <w:numPr>
          <w:ilvl w:val="1"/>
          <w:numId w:val="250"/>
        </w:numPr>
        <w:spacing w:after="200"/>
        <w:contextualSpacing/>
        <w:jc w:val="both"/>
        <w:rPr>
          <w:rFonts w:ascii="Calibri" w:hAnsi="Calibri" w:cs="Calibri"/>
        </w:rPr>
      </w:pPr>
      <w:r w:rsidRPr="00031F7A">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14:paraId="74019A67" w14:textId="7D1F36BE" w:rsidR="00A15EBE" w:rsidRPr="00031F7A" w:rsidRDefault="00A15EBE" w:rsidP="002F20E1">
      <w:pPr>
        <w:pStyle w:val="ListParagraph"/>
        <w:numPr>
          <w:ilvl w:val="1"/>
          <w:numId w:val="250"/>
        </w:numPr>
        <w:spacing w:after="200"/>
        <w:contextualSpacing/>
        <w:jc w:val="both"/>
        <w:rPr>
          <w:rFonts w:ascii="Calibri" w:hAnsi="Calibri" w:cs="Calibri"/>
        </w:rPr>
      </w:pPr>
      <w:r w:rsidRPr="00031F7A">
        <w:rPr>
          <w:rFonts w:ascii="Calibri" w:hAnsi="Calibri" w:cs="Calibri"/>
        </w:rPr>
        <w:t>Understanding that ‘safeguarding of children and individuals at risk’ is a processing condition that allows practitioners to share special category personal data.</w:t>
      </w:r>
      <w:r w:rsidR="0016555D">
        <w:rPr>
          <w:rFonts w:ascii="Calibri" w:hAnsi="Calibri" w:cs="Calibri"/>
        </w:rPr>
        <w:t xml:space="preserve"> </w:t>
      </w:r>
      <w:r w:rsidRPr="00031F7A">
        <w:rPr>
          <w:rFonts w:ascii="Calibri" w:hAnsi="Calibri" w:cs="Calibri"/>
        </w:rPr>
        <w:t xml:space="preserve">This includes allowing practitioners to share information without consent where there is good reason to do so, and that the sharing of </w:t>
      </w:r>
      <w:r w:rsidRPr="00031F7A">
        <w:rPr>
          <w:rFonts w:ascii="Calibri" w:hAnsi="Calibri" w:cs="Calibri"/>
        </w:rPr>
        <w:lastRenderedPageBreak/>
        <w:t>information will enhance the safeguarding of a child in a timely manner, but it is not possible to gain consent, it cannot be reasonably expected that a practitioner gains consent, or if to gain consent would place a child at risk.</w:t>
      </w:r>
    </w:p>
    <w:p w14:paraId="7C8D65F6" w14:textId="191AA140" w:rsidR="00A15EBE" w:rsidRPr="00031F7A" w:rsidRDefault="00A15EBE" w:rsidP="00586810">
      <w:pPr>
        <w:jc w:val="both"/>
        <w:rPr>
          <w:rFonts w:ascii="Calibri" w:hAnsi="Calibri" w:cs="Calibri"/>
          <w:b/>
        </w:rPr>
      </w:pPr>
      <w:r w:rsidRPr="00031F7A">
        <w:rPr>
          <w:rFonts w:ascii="Calibri" w:hAnsi="Calibri" w:cs="Calibri"/>
          <w:b/>
        </w:rPr>
        <w:t>Staff and volunteer information</w:t>
      </w:r>
    </w:p>
    <w:p w14:paraId="578D9B02" w14:textId="6C56F657" w:rsidR="00A15EBE" w:rsidRPr="00031F7A" w:rsidRDefault="00A15EBE" w:rsidP="002F20E1">
      <w:pPr>
        <w:pStyle w:val="ListParagraph"/>
        <w:numPr>
          <w:ilvl w:val="0"/>
          <w:numId w:val="127"/>
        </w:numPr>
        <w:jc w:val="both"/>
        <w:rPr>
          <w:rFonts w:ascii="Calibri" w:hAnsi="Calibri" w:cs="Calibri"/>
        </w:rPr>
      </w:pPr>
      <w:r w:rsidRPr="00031F7A">
        <w:rPr>
          <w:rFonts w:ascii="Calibri" w:hAnsi="Calibri" w:cs="Calibri"/>
        </w:rPr>
        <w:t>All information and records relating to staff</w:t>
      </w:r>
      <w:r w:rsidR="00EF1F22" w:rsidRPr="00031F7A">
        <w:rPr>
          <w:rFonts w:ascii="Calibri" w:hAnsi="Calibri" w:cs="Calibri"/>
        </w:rPr>
        <w:t xml:space="preserve"> and </w:t>
      </w:r>
      <w:r w:rsidRPr="00031F7A">
        <w:rPr>
          <w:rFonts w:ascii="Calibri" w:hAnsi="Calibri" w:cs="Calibri"/>
        </w:rPr>
        <w:t>volunteers will be kept confidentially in a locked cabinet</w:t>
      </w:r>
    </w:p>
    <w:p w14:paraId="6E807351" w14:textId="77777777" w:rsidR="00A15EBE" w:rsidRPr="00031F7A" w:rsidRDefault="00A15EBE" w:rsidP="002F20E1">
      <w:pPr>
        <w:pStyle w:val="ListParagraph"/>
        <w:numPr>
          <w:ilvl w:val="0"/>
          <w:numId w:val="127"/>
        </w:numPr>
        <w:jc w:val="both"/>
        <w:rPr>
          <w:rFonts w:ascii="Calibri" w:hAnsi="Calibri" w:cs="Calibri"/>
        </w:rPr>
      </w:pPr>
      <w:r w:rsidRPr="00031F7A">
        <w:rPr>
          <w:rFonts w:ascii="Calibri" w:hAnsi="Calibri" w:cs="Calibri"/>
        </w:rPr>
        <w:t>Individual staff may request to see their own personal file at any time.</w:t>
      </w:r>
    </w:p>
    <w:p w14:paraId="50D4D13A" w14:textId="77777777" w:rsidR="00A15EBE" w:rsidRPr="00031F7A" w:rsidRDefault="00A15EBE" w:rsidP="00586810">
      <w:pPr>
        <w:jc w:val="both"/>
        <w:rPr>
          <w:rFonts w:ascii="Calibri" w:hAnsi="Calibri" w:cs="Calibri"/>
        </w:rPr>
      </w:pPr>
      <w:r w:rsidRPr="00031F7A">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60F99" w:rsidRPr="00031F7A" w14:paraId="55D9ABFF" w14:textId="77777777" w:rsidTr="00E8790A">
        <w:trPr>
          <w:jc w:val="center"/>
        </w:trPr>
        <w:tc>
          <w:tcPr>
            <w:tcW w:w="2943" w:type="dxa"/>
            <w:tcBorders>
              <w:top w:val="single" w:sz="4" w:space="0" w:color="000000"/>
            </w:tcBorders>
            <w:vAlign w:val="center"/>
          </w:tcPr>
          <w:bookmarkEnd w:id="148"/>
          <w:p w14:paraId="2013B5D6"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F339F78"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A79986E" w14:textId="77777777" w:rsidR="00160F99" w:rsidRPr="00031F7A" w:rsidRDefault="00160F9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60F99" w:rsidRPr="00031F7A" w14:paraId="065197C5" w14:textId="77777777" w:rsidTr="00E8790A">
        <w:trPr>
          <w:jc w:val="center"/>
        </w:trPr>
        <w:tc>
          <w:tcPr>
            <w:tcW w:w="2943" w:type="dxa"/>
            <w:vAlign w:val="center"/>
          </w:tcPr>
          <w:p w14:paraId="1AA82F07" w14:textId="45D695A2" w:rsidR="00160F99" w:rsidRPr="00031F7A" w:rsidRDefault="004B7485"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4120EDC5" w14:textId="2C6B3A27" w:rsidR="00160F99" w:rsidRPr="00031F7A" w:rsidRDefault="004B7485"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74E6A52" w14:textId="4F82FDDF" w:rsidR="00160F99" w:rsidRPr="00031F7A" w:rsidRDefault="004B7485"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67C6A8AF" w14:textId="5055E45D" w:rsidR="00A15EBE" w:rsidRPr="00031F7A" w:rsidRDefault="00A15EBE" w:rsidP="003D0CC1">
      <w:pPr>
        <w:pStyle w:val="H1"/>
        <w:rPr>
          <w:rFonts w:ascii="Calibri" w:hAnsi="Calibri" w:cs="Calibri"/>
        </w:rPr>
      </w:pPr>
      <w:bookmarkStart w:id="150" w:name="_Toc185842971"/>
      <w:bookmarkStart w:id="151" w:name="_Hlk106806853"/>
      <w:bookmarkStart w:id="152" w:name="_Toc206767601"/>
      <w:r w:rsidRPr="001C0E44">
        <w:rPr>
          <w:rFonts w:ascii="Calibri" w:hAnsi="Calibri" w:cs="Calibri"/>
        </w:rPr>
        <w:lastRenderedPageBreak/>
        <w:t xml:space="preserve">Dealing with Discriminatory Behaviour </w:t>
      </w:r>
      <w:r w:rsidR="00620949" w:rsidRPr="001C0E44">
        <w:rPr>
          <w:rFonts w:ascii="Calibri" w:hAnsi="Calibri" w:cs="Calibri"/>
        </w:rPr>
        <w:t>Policy</w:t>
      </w:r>
      <w:bookmarkEnd w:id="152"/>
      <w:r w:rsidR="00620949" w:rsidRPr="001C0E44">
        <w:rPr>
          <w:rFonts w:ascii="Calibri" w:hAnsi="Calibri" w:cs="Calibri"/>
        </w:rPr>
        <w:t xml:space="preserve"> </w:t>
      </w:r>
      <w:bookmarkEnd w:id="150"/>
    </w:p>
    <w:p w14:paraId="4B421D70" w14:textId="77777777" w:rsidR="00A15EBE" w:rsidRPr="00031F7A" w:rsidRDefault="00A15EBE" w:rsidP="00586810">
      <w:pPr>
        <w:jc w:val="both"/>
        <w:rPr>
          <w:rFonts w:ascii="Calibri" w:hAnsi="Calibri" w:cs="Calibri"/>
        </w:rPr>
      </w:pPr>
    </w:p>
    <w:p w14:paraId="42701FB0" w14:textId="6A7BBE30" w:rsidR="00A15EBE" w:rsidRPr="00031F7A" w:rsidRDefault="00A15EBE" w:rsidP="00586810">
      <w:pPr>
        <w:jc w:val="both"/>
        <w:rPr>
          <w:rFonts w:ascii="Calibri" w:hAnsi="Calibri" w:cs="Calibri"/>
          <w:i/>
        </w:rPr>
      </w:pPr>
      <w:r w:rsidRPr="00031F7A">
        <w:rPr>
          <w:rFonts w:ascii="Calibri" w:hAnsi="Calibri" w:cs="Calibri"/>
          <w:i/>
        </w:rPr>
        <w:t xml:space="preserve">This may form part of your Inclusion and </w:t>
      </w:r>
      <w:r w:rsidR="00F90CF5" w:rsidRPr="00031F7A">
        <w:rPr>
          <w:rFonts w:ascii="Calibri" w:hAnsi="Calibri" w:cs="Calibri"/>
          <w:i/>
        </w:rPr>
        <w:t xml:space="preserve">equality </w:t>
      </w:r>
      <w:r w:rsidRPr="00031F7A">
        <w:rPr>
          <w:rFonts w:ascii="Calibri" w:hAnsi="Calibri" w:cs="Calibri"/>
          <w:i/>
        </w:rPr>
        <w:t xml:space="preserve">policy rather than a standalone policy. This policy also links to </w:t>
      </w:r>
      <w:r w:rsidR="00F90CF5" w:rsidRPr="00031F7A">
        <w:rPr>
          <w:rFonts w:ascii="Calibri" w:hAnsi="Calibri" w:cs="Calibri"/>
          <w:i/>
        </w:rPr>
        <w:t xml:space="preserve">Safeguarding children </w:t>
      </w:r>
      <w:r w:rsidRPr="00031F7A">
        <w:rPr>
          <w:rFonts w:ascii="Calibri" w:hAnsi="Calibri" w:cs="Calibri"/>
          <w:i/>
        </w:rPr>
        <w:t xml:space="preserve">and child protection, </w:t>
      </w:r>
      <w:r w:rsidR="00F90CF5" w:rsidRPr="00031F7A">
        <w:rPr>
          <w:rFonts w:ascii="Calibri" w:hAnsi="Calibri" w:cs="Calibri"/>
          <w:i/>
        </w:rPr>
        <w:t xml:space="preserve">Prevent </w:t>
      </w:r>
      <w:r w:rsidRPr="00031F7A">
        <w:rPr>
          <w:rFonts w:ascii="Calibri" w:hAnsi="Calibri" w:cs="Calibri"/>
          <w:i/>
        </w:rPr>
        <w:t xml:space="preserve">duty and radicalisation and </w:t>
      </w:r>
      <w:r w:rsidR="00F90CF5" w:rsidRPr="00031F7A">
        <w:rPr>
          <w:rFonts w:ascii="Calibri" w:hAnsi="Calibri" w:cs="Calibri"/>
          <w:i/>
        </w:rPr>
        <w:t xml:space="preserve">Whistleblowing </w:t>
      </w:r>
      <w:r w:rsidRPr="00031F7A">
        <w:rPr>
          <w:rFonts w:ascii="Calibri" w:hAnsi="Calibri" w:cs="Calibri"/>
          <w:i/>
        </w:rPr>
        <w:t>policies.</w:t>
      </w:r>
    </w:p>
    <w:p w14:paraId="44863C9D" w14:textId="77777777" w:rsidR="00A15EBE" w:rsidRPr="00031F7A" w:rsidRDefault="00A15EBE" w:rsidP="00586810">
      <w:pPr>
        <w:jc w:val="both"/>
        <w:rPr>
          <w:rFonts w:ascii="Calibri" w:hAnsi="Calibri" w:cs="Calibri"/>
        </w:rPr>
      </w:pPr>
    </w:p>
    <w:p w14:paraId="0EBD38B0" w14:textId="77777777" w:rsidR="00CB19AE" w:rsidRPr="00031F7A" w:rsidRDefault="00CB19AE" w:rsidP="00CB19A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5606986" w14:textId="77777777" w:rsidR="00CB19AE" w:rsidRPr="00031F7A" w:rsidRDefault="00CB19AE" w:rsidP="00586810">
      <w:pPr>
        <w:jc w:val="both"/>
        <w:rPr>
          <w:rFonts w:ascii="Calibri" w:hAnsi="Calibri" w:cs="Calibri"/>
        </w:rPr>
      </w:pPr>
    </w:p>
    <w:p w14:paraId="6CD019D7" w14:textId="70FF09FC" w:rsidR="00A15EBE" w:rsidRDefault="00A15EBE" w:rsidP="00586810">
      <w:pPr>
        <w:jc w:val="both"/>
        <w:rPr>
          <w:rFonts w:ascii="Calibri" w:hAnsi="Calibri" w:cs="Calibri"/>
        </w:rPr>
      </w:pPr>
      <w:r w:rsidRPr="00031F7A">
        <w:rPr>
          <w:rFonts w:ascii="Calibri" w:hAnsi="Calibri" w:cs="Calibri"/>
        </w:rPr>
        <w:t xml:space="preserve">At </w:t>
      </w:r>
      <w:r w:rsidR="005E5665">
        <w:rPr>
          <w:rFonts w:ascii="Calibri" w:hAnsi="Calibri" w:cs="Calibri"/>
          <w:b/>
        </w:rPr>
        <w:t xml:space="preserve">Nesham Private Nursery </w:t>
      </w:r>
      <w:r w:rsidRPr="00031F7A">
        <w:rPr>
          <w:rFonts w:ascii="Calibri" w:hAnsi="Calibri" w:cs="Calibri"/>
        </w:rPr>
        <w:t xml:space="preserve">we do not tolerate discriminatory behaviour and take action to tackle discrimination. We believe that parents have a right to know if discrimination occurs and what actions the nursery will take to tackle it. We follow our legal duties in relation to discrimination and record all </w:t>
      </w:r>
      <w:r w:rsidR="00290898" w:rsidRPr="00031F7A">
        <w:rPr>
          <w:rFonts w:ascii="Calibri" w:hAnsi="Calibri" w:cs="Calibri"/>
        </w:rPr>
        <w:t xml:space="preserve">perceived or actual </w:t>
      </w:r>
      <w:r w:rsidRPr="00031F7A">
        <w:rPr>
          <w:rFonts w:ascii="Calibri" w:hAnsi="Calibri" w:cs="Calibri"/>
        </w:rPr>
        <w:t>incidents relating to discrimination on any grounds and report these where relevant to children’s parents and the registering authority.</w:t>
      </w:r>
    </w:p>
    <w:p w14:paraId="32FBF3CC" w14:textId="77777777" w:rsidR="00A21386" w:rsidRDefault="00A21386" w:rsidP="00586810">
      <w:pPr>
        <w:jc w:val="both"/>
        <w:rPr>
          <w:rFonts w:ascii="Calibri" w:hAnsi="Calibri" w:cs="Calibri"/>
        </w:rPr>
      </w:pPr>
    </w:p>
    <w:p w14:paraId="586A095C" w14:textId="0D5EA4EF" w:rsidR="00A21386" w:rsidRPr="00031F7A" w:rsidRDefault="00A21386" w:rsidP="00586810">
      <w:pPr>
        <w:jc w:val="both"/>
        <w:rPr>
          <w:rFonts w:ascii="Calibri" w:hAnsi="Calibri" w:cs="Calibri"/>
        </w:rPr>
      </w:pPr>
      <w:r w:rsidRPr="005E5665">
        <w:rPr>
          <w:rFonts w:ascii="Calibri" w:hAnsi="Calibri" w:cs="Calibri"/>
        </w:rPr>
        <w:t xml:space="preserve">We provide a neutral </w:t>
      </w:r>
      <w:r w:rsidR="00646925" w:rsidRPr="005E5665">
        <w:rPr>
          <w:rFonts w:ascii="Calibri" w:hAnsi="Calibri" w:cs="Calibri"/>
        </w:rPr>
        <w:t>working environment where no one should feel threatened or intimidate</w:t>
      </w:r>
      <w:r w:rsidR="00DD5059" w:rsidRPr="005E5665">
        <w:rPr>
          <w:rFonts w:ascii="Calibri" w:hAnsi="Calibri" w:cs="Calibri"/>
        </w:rPr>
        <w:t>d</w:t>
      </w:r>
      <w:r w:rsidR="00646925" w:rsidRPr="005E5665">
        <w:rPr>
          <w:rFonts w:ascii="Calibri" w:hAnsi="Calibri" w:cs="Calibri"/>
        </w:rPr>
        <w:t xml:space="preserve"> and </w:t>
      </w:r>
      <w:r w:rsidR="00236FEB" w:rsidRPr="005E5665">
        <w:rPr>
          <w:rFonts w:ascii="Calibri" w:hAnsi="Calibri" w:cs="Calibri"/>
        </w:rPr>
        <w:t>everyone</w:t>
      </w:r>
      <w:r w:rsidR="00646925" w:rsidRPr="005E5665">
        <w:rPr>
          <w:rFonts w:ascii="Calibri" w:hAnsi="Calibri" w:cs="Calibri"/>
        </w:rPr>
        <w:t xml:space="preserve"> should be treated with </w:t>
      </w:r>
      <w:r w:rsidR="00E60818" w:rsidRPr="005E5665">
        <w:rPr>
          <w:rFonts w:ascii="Calibri" w:hAnsi="Calibri" w:cs="Calibri"/>
        </w:rPr>
        <w:t xml:space="preserve">equity, inclusivity, dignity and respect. This includes </w:t>
      </w:r>
      <w:r w:rsidR="006229B1" w:rsidRPr="005E5665">
        <w:rPr>
          <w:rFonts w:ascii="Calibri" w:hAnsi="Calibri" w:cs="Calibri"/>
        </w:rPr>
        <w:t xml:space="preserve">‘work situations’ such as social events and social media posts and interactions between </w:t>
      </w:r>
      <w:r w:rsidR="00B8009C" w:rsidRPr="005E5665">
        <w:rPr>
          <w:rFonts w:ascii="Calibri" w:hAnsi="Calibri" w:cs="Calibri"/>
        </w:rPr>
        <w:t>colleagues.</w:t>
      </w:r>
    </w:p>
    <w:p w14:paraId="067C3FE6" w14:textId="77777777" w:rsidR="00A15EBE" w:rsidRPr="00031F7A" w:rsidRDefault="00A15EBE" w:rsidP="00586810">
      <w:pPr>
        <w:jc w:val="both"/>
        <w:rPr>
          <w:rFonts w:ascii="Calibri" w:hAnsi="Calibri" w:cs="Calibri"/>
        </w:rPr>
      </w:pPr>
    </w:p>
    <w:p w14:paraId="67AC1885" w14:textId="77777777" w:rsidR="00A15EBE" w:rsidRPr="00FA16AF" w:rsidRDefault="00A15EBE" w:rsidP="00586810">
      <w:pPr>
        <w:pStyle w:val="H2"/>
        <w:jc w:val="both"/>
        <w:rPr>
          <w:rFonts w:ascii="Calibri" w:hAnsi="Calibri" w:cs="Calibri"/>
          <w:b w:val="0"/>
          <w:u w:val="single"/>
        </w:rPr>
      </w:pPr>
      <w:r w:rsidRPr="00FA16AF">
        <w:rPr>
          <w:rFonts w:ascii="Calibri" w:hAnsi="Calibri" w:cs="Calibri"/>
          <w:b w:val="0"/>
          <w:u w:val="single"/>
        </w:rPr>
        <w:t>Definition and legal framework</w:t>
      </w:r>
    </w:p>
    <w:p w14:paraId="30C161D9" w14:textId="77777777" w:rsidR="00A15EBE" w:rsidRPr="00031F7A" w:rsidRDefault="00A15EBE" w:rsidP="00586810">
      <w:pPr>
        <w:pStyle w:val="H2"/>
        <w:jc w:val="both"/>
        <w:rPr>
          <w:rFonts w:ascii="Calibri" w:hAnsi="Calibri" w:cs="Calibri"/>
        </w:rPr>
      </w:pPr>
      <w:r w:rsidRPr="00031F7A">
        <w:rPr>
          <w:rFonts w:ascii="Calibri" w:hAnsi="Calibri" w:cs="Calibri"/>
        </w:rPr>
        <w:t>Types of discrimination</w:t>
      </w:r>
    </w:p>
    <w:p w14:paraId="05D39E26" w14:textId="77777777" w:rsidR="00A15EBE" w:rsidRPr="00031F7A" w:rsidRDefault="00A15EBE" w:rsidP="002F20E1">
      <w:pPr>
        <w:numPr>
          <w:ilvl w:val="0"/>
          <w:numId w:val="16"/>
        </w:numPr>
        <w:jc w:val="both"/>
        <w:rPr>
          <w:rFonts w:ascii="Calibri" w:hAnsi="Calibri" w:cs="Calibri"/>
        </w:rPr>
      </w:pPr>
      <w:r w:rsidRPr="00031F7A">
        <w:rPr>
          <w:rFonts w:ascii="Calibri" w:hAnsi="Calibri" w:cs="Calibri"/>
          <w:b/>
        </w:rPr>
        <w:t>Direct discrimination</w:t>
      </w:r>
      <w:r w:rsidRPr="00031F7A">
        <w:rPr>
          <w:rFonts w:ascii="Calibri" w:hAnsi="Calibri" w:cs="Calibri"/>
        </w:rPr>
        <w:t xml:space="preserve"> occurs when someone is treated less favourably than another person because of a protected characteristic </w:t>
      </w:r>
    </w:p>
    <w:p w14:paraId="2266C2E4" w14:textId="77777777" w:rsidR="00A15EBE" w:rsidRPr="00031F7A" w:rsidRDefault="00A15EBE" w:rsidP="002F20E1">
      <w:pPr>
        <w:numPr>
          <w:ilvl w:val="0"/>
          <w:numId w:val="16"/>
        </w:numPr>
        <w:jc w:val="both"/>
        <w:rPr>
          <w:rFonts w:ascii="Calibri" w:hAnsi="Calibri" w:cs="Calibri"/>
        </w:rPr>
      </w:pPr>
      <w:r w:rsidRPr="00031F7A">
        <w:rPr>
          <w:rFonts w:ascii="Calibri" w:hAnsi="Calibri" w:cs="Calibri"/>
          <w:b/>
        </w:rPr>
        <w:t>Discrimination by</w:t>
      </w:r>
      <w:r w:rsidRPr="00031F7A">
        <w:rPr>
          <w:rFonts w:ascii="Calibri" w:hAnsi="Calibri" w:cs="Calibri"/>
        </w:rPr>
        <w:t xml:space="preserve"> </w:t>
      </w:r>
      <w:r w:rsidRPr="00031F7A">
        <w:rPr>
          <w:rFonts w:ascii="Calibri" w:hAnsi="Calibri" w:cs="Calibri"/>
          <w:b/>
        </w:rPr>
        <w:t>association</w:t>
      </w:r>
      <w:r w:rsidRPr="00031F7A">
        <w:rPr>
          <w:rFonts w:ascii="Calibri" w:hAnsi="Calibri" w:cs="Calibri"/>
        </w:rPr>
        <w:t xml:space="preserve"> occurs when there is a direct discrimination against a person because they associate with a person who has a protected characteristic</w:t>
      </w:r>
    </w:p>
    <w:p w14:paraId="5B4F6950" w14:textId="77777777" w:rsidR="00A15EBE" w:rsidRPr="00031F7A" w:rsidRDefault="00A15EBE" w:rsidP="002F20E1">
      <w:pPr>
        <w:numPr>
          <w:ilvl w:val="0"/>
          <w:numId w:val="16"/>
        </w:numPr>
        <w:jc w:val="both"/>
        <w:rPr>
          <w:rFonts w:ascii="Calibri" w:hAnsi="Calibri" w:cs="Calibri"/>
        </w:rPr>
      </w:pPr>
      <w:r w:rsidRPr="00031F7A">
        <w:rPr>
          <w:rFonts w:ascii="Calibri" w:hAnsi="Calibri" w:cs="Calibri"/>
          <w:b/>
        </w:rPr>
        <w:t>Discrimination by perception</w:t>
      </w:r>
      <w:r w:rsidRPr="00031F7A">
        <w:rPr>
          <w:rFonts w:ascii="Calibri" w:hAnsi="Calibri" w:cs="Calibri"/>
        </w:rPr>
        <w:t xml:space="preserve"> occurs when there is a direct discrimination against a person because they are perceived to have a protected characteristic</w:t>
      </w:r>
    </w:p>
    <w:p w14:paraId="1087FCA7" w14:textId="77777777" w:rsidR="00A15EBE" w:rsidRPr="00031F7A" w:rsidRDefault="00A15EBE" w:rsidP="002F20E1">
      <w:pPr>
        <w:numPr>
          <w:ilvl w:val="0"/>
          <w:numId w:val="16"/>
        </w:numPr>
        <w:jc w:val="both"/>
        <w:rPr>
          <w:rFonts w:ascii="Calibri" w:hAnsi="Calibri" w:cs="Calibri"/>
        </w:rPr>
      </w:pPr>
      <w:r w:rsidRPr="00031F7A">
        <w:rPr>
          <w:rFonts w:ascii="Calibri" w:hAnsi="Calibri" w:cs="Calibri"/>
          <w:b/>
        </w:rPr>
        <w:t>Indirect discrimination</w:t>
      </w:r>
      <w:r w:rsidRPr="00031F7A">
        <w:rPr>
          <w:rFonts w:ascii="Calibri" w:hAnsi="Calibri" w:cs="Calibr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4BF45D4C" w14:textId="51076C47" w:rsidR="00A15EBE" w:rsidRPr="00333919" w:rsidRDefault="00A15EBE" w:rsidP="002F20E1">
      <w:pPr>
        <w:numPr>
          <w:ilvl w:val="0"/>
          <w:numId w:val="16"/>
        </w:numPr>
        <w:jc w:val="both"/>
        <w:rPr>
          <w:rFonts w:ascii="Calibri" w:hAnsi="Calibri" w:cs="Calibri"/>
        </w:rPr>
      </w:pPr>
      <w:r w:rsidRPr="00031F7A">
        <w:rPr>
          <w:rFonts w:ascii="Calibri" w:hAnsi="Calibri" w:cs="Calibri"/>
          <w:b/>
        </w:rPr>
        <w:t xml:space="preserve">Harassment </w:t>
      </w:r>
      <w:r w:rsidRPr="00031F7A">
        <w:rPr>
          <w:rFonts w:ascii="Calibri" w:hAnsi="Calibri" w:cs="Calibri"/>
        </w:rPr>
        <w:t>is defined as ‘unwanted conduct related to a relevant protected characteristic, which has the purpose or effect of violating an individual’s dignity or creating an intimidating, hostile, degrading, humiliating or offensive environment for that individual’</w:t>
      </w:r>
      <w:r w:rsidR="00253A37" w:rsidRPr="00333919">
        <w:rPr>
          <w:rFonts w:ascii="Calibri" w:hAnsi="Calibri" w:cs="Calibri"/>
        </w:rPr>
        <w:t xml:space="preserve">; </w:t>
      </w:r>
      <w:r w:rsidR="00C712C2" w:rsidRPr="00333919">
        <w:rPr>
          <w:rFonts w:ascii="Calibri" w:hAnsi="Calibri" w:cs="Calibri"/>
        </w:rPr>
        <w:t>we have zero tolerance towards such behaviour</w:t>
      </w:r>
    </w:p>
    <w:p w14:paraId="62936770" w14:textId="36C024D0" w:rsidR="00B8009C" w:rsidRPr="00333919" w:rsidRDefault="00B8009C" w:rsidP="0077771A">
      <w:pPr>
        <w:numPr>
          <w:ilvl w:val="0"/>
          <w:numId w:val="16"/>
        </w:numPr>
        <w:jc w:val="both"/>
        <w:rPr>
          <w:rFonts w:ascii="Calibri" w:hAnsi="Calibri" w:cs="Calibri"/>
        </w:rPr>
      </w:pPr>
      <w:r w:rsidRPr="00333919">
        <w:rPr>
          <w:rFonts w:ascii="Calibri" w:hAnsi="Calibri" w:cs="Calibri"/>
          <w:b/>
        </w:rPr>
        <w:t xml:space="preserve">Sexual harassment </w:t>
      </w:r>
      <w:r w:rsidRPr="00333919">
        <w:rPr>
          <w:rFonts w:ascii="Calibri" w:hAnsi="Calibri" w:cs="Calibri"/>
          <w:bCs/>
        </w:rPr>
        <w:t>is any unwanted sexual conduct that has the purpose or effect of violating a person’s dignity or creating a hostile environment for them</w:t>
      </w:r>
      <w:r w:rsidR="00546FEA" w:rsidRPr="00333919">
        <w:rPr>
          <w:rFonts w:ascii="Calibri" w:hAnsi="Calibri" w:cs="Calibri"/>
          <w:bCs/>
        </w:rPr>
        <w:t xml:space="preserve">; the law </w:t>
      </w:r>
      <w:r w:rsidR="00546FEA" w:rsidRPr="00333919">
        <w:rPr>
          <w:rFonts w:ascii="Calibri" w:hAnsi="Calibri" w:cs="Calibri"/>
          <w:bCs/>
        </w:rPr>
        <w:lastRenderedPageBreak/>
        <w:t xml:space="preserve">requires </w:t>
      </w:r>
      <w:r w:rsidR="009D313E" w:rsidRPr="00333919">
        <w:rPr>
          <w:rFonts w:ascii="Calibri" w:hAnsi="Calibri" w:cs="Calibri"/>
          <w:bCs/>
        </w:rPr>
        <w:t>the setting to take reasonable steps to prevent sexual harassment of worker</w:t>
      </w:r>
      <w:r w:rsidR="00193C26" w:rsidRPr="00333919">
        <w:rPr>
          <w:rFonts w:ascii="Calibri" w:hAnsi="Calibri" w:cs="Calibri"/>
          <w:bCs/>
        </w:rPr>
        <w:t>s</w:t>
      </w:r>
      <w:r w:rsidR="009D313E" w:rsidRPr="00333919">
        <w:rPr>
          <w:rFonts w:ascii="Calibri" w:hAnsi="Calibri" w:cs="Calibri"/>
          <w:bCs/>
        </w:rPr>
        <w:t xml:space="preserve"> in the course of their employment</w:t>
      </w:r>
      <w:r w:rsidR="0077771A" w:rsidRPr="00333919">
        <w:rPr>
          <w:rFonts w:ascii="Calibri" w:hAnsi="Calibri" w:cs="Calibri"/>
          <w:bCs/>
        </w:rPr>
        <w:t>;</w:t>
      </w:r>
      <w:r w:rsidR="0077771A" w:rsidRPr="00333919">
        <w:rPr>
          <w:rFonts w:ascii="Calibri" w:hAnsi="Calibri" w:cs="Calibri"/>
        </w:rPr>
        <w:t xml:space="preserve"> we have zero tolerance towards such behaviour</w:t>
      </w:r>
      <w:r w:rsidR="0077771A" w:rsidRPr="00333919">
        <w:rPr>
          <w:rFonts w:ascii="Calibri" w:hAnsi="Calibri" w:cs="Calibri"/>
          <w:bCs/>
        </w:rPr>
        <w:t xml:space="preserve"> </w:t>
      </w:r>
    </w:p>
    <w:p w14:paraId="4755D9EB" w14:textId="383A123D" w:rsidR="00F121DD" w:rsidRPr="00333919" w:rsidRDefault="00F121DD" w:rsidP="002F20E1">
      <w:pPr>
        <w:numPr>
          <w:ilvl w:val="0"/>
          <w:numId w:val="16"/>
        </w:numPr>
        <w:jc w:val="both"/>
        <w:rPr>
          <w:rFonts w:ascii="Calibri" w:hAnsi="Calibri" w:cs="Calibri"/>
        </w:rPr>
      </w:pPr>
      <w:r w:rsidRPr="00333919">
        <w:rPr>
          <w:rFonts w:ascii="Calibri" w:hAnsi="Calibri" w:cs="Calibri"/>
          <w:b/>
        </w:rPr>
        <w:t>Third party harassment</w:t>
      </w:r>
      <w:r w:rsidRPr="00333919">
        <w:rPr>
          <w:rFonts w:ascii="Calibri" w:hAnsi="Calibri" w:cs="Calibri"/>
          <w:bCs/>
        </w:rPr>
        <w:t xml:space="preserve"> occurs </w:t>
      </w:r>
      <w:r w:rsidR="00BE14FD" w:rsidRPr="00333919">
        <w:rPr>
          <w:rFonts w:ascii="Calibri" w:hAnsi="Calibri" w:cs="Calibri"/>
          <w:bCs/>
        </w:rPr>
        <w:t>where a person is harassed by someone who does not work for the same employer, such as a visitor or supplier</w:t>
      </w:r>
      <w:r w:rsidR="008352FA" w:rsidRPr="00333919">
        <w:rPr>
          <w:rFonts w:ascii="Calibri" w:hAnsi="Calibri" w:cs="Calibri"/>
          <w:bCs/>
        </w:rPr>
        <w:t>; we have zero tolerance towards such behaviour</w:t>
      </w:r>
    </w:p>
    <w:p w14:paraId="78AC0326" w14:textId="77777777" w:rsidR="00A15EBE" w:rsidRPr="00031F7A" w:rsidRDefault="00A15EBE" w:rsidP="002F20E1">
      <w:pPr>
        <w:numPr>
          <w:ilvl w:val="0"/>
          <w:numId w:val="16"/>
        </w:numPr>
        <w:jc w:val="both"/>
        <w:rPr>
          <w:rFonts w:ascii="Calibri" w:hAnsi="Calibri" w:cs="Calibri"/>
        </w:rPr>
      </w:pPr>
      <w:r w:rsidRPr="00031F7A">
        <w:rPr>
          <w:rFonts w:ascii="Calibri" w:hAnsi="Calibri" w:cs="Calibri"/>
          <w:b/>
        </w:rPr>
        <w:t>Victimisation</w:t>
      </w:r>
      <w:r w:rsidRPr="00031F7A">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305B5121" w14:textId="77777777" w:rsidR="00A15EBE" w:rsidRPr="00031F7A" w:rsidRDefault="00A15EBE" w:rsidP="00586810">
      <w:pPr>
        <w:pStyle w:val="H2"/>
        <w:jc w:val="both"/>
        <w:rPr>
          <w:rFonts w:ascii="Calibri" w:hAnsi="Calibri" w:cs="Calibri"/>
        </w:rPr>
      </w:pPr>
      <w:r w:rsidRPr="00031F7A">
        <w:rPr>
          <w:rFonts w:ascii="Calibri" w:hAnsi="Calibri" w:cs="Calibri"/>
        </w:rPr>
        <w:t>Protected characteristics</w:t>
      </w:r>
    </w:p>
    <w:p w14:paraId="3A442ABE" w14:textId="77777777" w:rsidR="00A15EBE" w:rsidRPr="00031F7A" w:rsidRDefault="00A15EBE" w:rsidP="00586810">
      <w:pPr>
        <w:jc w:val="both"/>
        <w:rPr>
          <w:rFonts w:ascii="Calibri" w:hAnsi="Calibri" w:cs="Calibri"/>
        </w:rPr>
      </w:pPr>
      <w:r w:rsidRPr="00031F7A">
        <w:rPr>
          <w:rFonts w:ascii="Calibri" w:hAnsi="Calibri" w:cs="Calibri"/>
        </w:rPr>
        <w:t xml:space="preserve">The nine protected characteristics under the Equality Act 2010 are: </w:t>
      </w:r>
    </w:p>
    <w:p w14:paraId="64288700" w14:textId="77777777" w:rsidR="00A15EBE" w:rsidRPr="00031F7A" w:rsidRDefault="00A15EBE" w:rsidP="002F20E1">
      <w:pPr>
        <w:numPr>
          <w:ilvl w:val="0"/>
          <w:numId w:val="17"/>
        </w:numPr>
        <w:jc w:val="both"/>
        <w:rPr>
          <w:rFonts w:ascii="Calibri" w:hAnsi="Calibri" w:cs="Calibri"/>
        </w:rPr>
      </w:pPr>
      <w:r w:rsidRPr="00031F7A">
        <w:rPr>
          <w:rFonts w:ascii="Calibri" w:hAnsi="Calibri" w:cs="Calibri"/>
        </w:rPr>
        <w:t>Age</w:t>
      </w:r>
    </w:p>
    <w:p w14:paraId="01CFEBE3" w14:textId="77777777" w:rsidR="00A15EBE" w:rsidRPr="00031F7A" w:rsidRDefault="00A15EBE" w:rsidP="002F20E1">
      <w:pPr>
        <w:numPr>
          <w:ilvl w:val="0"/>
          <w:numId w:val="17"/>
        </w:numPr>
        <w:jc w:val="both"/>
        <w:rPr>
          <w:rFonts w:ascii="Calibri" w:hAnsi="Calibri" w:cs="Calibri"/>
        </w:rPr>
      </w:pPr>
      <w:r w:rsidRPr="00031F7A">
        <w:rPr>
          <w:rFonts w:ascii="Calibri" w:hAnsi="Calibri" w:cs="Calibri"/>
        </w:rPr>
        <w:t xml:space="preserve">Disability </w:t>
      </w:r>
    </w:p>
    <w:p w14:paraId="2099119F" w14:textId="77777777" w:rsidR="00A15EBE" w:rsidRPr="00031F7A" w:rsidRDefault="00A15EBE" w:rsidP="002F20E1">
      <w:pPr>
        <w:numPr>
          <w:ilvl w:val="0"/>
          <w:numId w:val="17"/>
        </w:numPr>
        <w:jc w:val="both"/>
        <w:rPr>
          <w:rFonts w:ascii="Calibri" w:hAnsi="Calibri" w:cs="Calibri"/>
        </w:rPr>
      </w:pPr>
      <w:r w:rsidRPr="00031F7A">
        <w:rPr>
          <w:rFonts w:ascii="Calibri" w:hAnsi="Calibri" w:cs="Calibri"/>
        </w:rPr>
        <w:t>Gender reassignment</w:t>
      </w:r>
    </w:p>
    <w:p w14:paraId="2B45D669" w14:textId="77777777" w:rsidR="00A15EBE" w:rsidRPr="00031F7A" w:rsidRDefault="00A15EBE" w:rsidP="002F20E1">
      <w:pPr>
        <w:numPr>
          <w:ilvl w:val="0"/>
          <w:numId w:val="17"/>
        </w:numPr>
        <w:jc w:val="both"/>
        <w:rPr>
          <w:rFonts w:ascii="Calibri" w:hAnsi="Calibri" w:cs="Calibri"/>
        </w:rPr>
      </w:pPr>
      <w:r w:rsidRPr="00031F7A">
        <w:rPr>
          <w:rFonts w:ascii="Calibri" w:hAnsi="Calibri" w:cs="Calibri"/>
        </w:rPr>
        <w:t>Race</w:t>
      </w:r>
    </w:p>
    <w:p w14:paraId="313F35DD" w14:textId="77777777" w:rsidR="00A15EBE" w:rsidRPr="00031F7A" w:rsidRDefault="00A15EBE" w:rsidP="002F20E1">
      <w:pPr>
        <w:numPr>
          <w:ilvl w:val="0"/>
          <w:numId w:val="17"/>
        </w:numPr>
        <w:jc w:val="both"/>
        <w:rPr>
          <w:rFonts w:ascii="Calibri" w:hAnsi="Calibri" w:cs="Calibri"/>
        </w:rPr>
      </w:pPr>
      <w:r w:rsidRPr="00031F7A">
        <w:rPr>
          <w:rFonts w:ascii="Calibri" w:hAnsi="Calibri" w:cs="Calibri"/>
        </w:rPr>
        <w:t>Religion or belief</w:t>
      </w:r>
    </w:p>
    <w:p w14:paraId="61023035" w14:textId="77777777" w:rsidR="00A15EBE" w:rsidRDefault="00A15EBE" w:rsidP="002F20E1">
      <w:pPr>
        <w:numPr>
          <w:ilvl w:val="0"/>
          <w:numId w:val="17"/>
        </w:numPr>
        <w:jc w:val="both"/>
        <w:rPr>
          <w:rFonts w:ascii="Calibri" w:hAnsi="Calibri" w:cs="Calibri"/>
        </w:rPr>
      </w:pPr>
      <w:r w:rsidRPr="00031F7A">
        <w:rPr>
          <w:rFonts w:ascii="Calibri" w:hAnsi="Calibri" w:cs="Calibri"/>
        </w:rPr>
        <w:t>Sex</w:t>
      </w:r>
    </w:p>
    <w:p w14:paraId="402CC112" w14:textId="4AB1D1C4" w:rsidR="00FD12A5" w:rsidRPr="00FD12A5" w:rsidRDefault="00A15EBE" w:rsidP="00FD12A5">
      <w:pPr>
        <w:numPr>
          <w:ilvl w:val="0"/>
          <w:numId w:val="17"/>
        </w:numPr>
        <w:jc w:val="both"/>
        <w:rPr>
          <w:rFonts w:ascii="Calibri" w:hAnsi="Calibri" w:cs="Calibri"/>
        </w:rPr>
      </w:pPr>
      <w:r w:rsidRPr="00031F7A">
        <w:rPr>
          <w:rFonts w:ascii="Calibri" w:hAnsi="Calibri" w:cs="Calibri"/>
        </w:rPr>
        <w:t>Sexual orientation</w:t>
      </w:r>
    </w:p>
    <w:p w14:paraId="20E4CE03" w14:textId="604CDC5A" w:rsidR="00A15EBE" w:rsidRPr="00031F7A" w:rsidRDefault="00A15EBE" w:rsidP="002F20E1">
      <w:pPr>
        <w:numPr>
          <w:ilvl w:val="0"/>
          <w:numId w:val="17"/>
        </w:numPr>
        <w:jc w:val="both"/>
        <w:rPr>
          <w:rFonts w:ascii="Calibri" w:hAnsi="Calibri" w:cs="Calibri"/>
        </w:rPr>
      </w:pPr>
      <w:r w:rsidRPr="00031F7A">
        <w:rPr>
          <w:rFonts w:ascii="Calibri" w:hAnsi="Calibri" w:cs="Calibri"/>
        </w:rPr>
        <w:t>Marriage and civil partnership</w:t>
      </w:r>
    </w:p>
    <w:p w14:paraId="04C0111A" w14:textId="77777777" w:rsidR="00A15EBE" w:rsidRDefault="00A15EBE" w:rsidP="002F20E1">
      <w:pPr>
        <w:numPr>
          <w:ilvl w:val="0"/>
          <w:numId w:val="17"/>
        </w:numPr>
        <w:jc w:val="both"/>
        <w:rPr>
          <w:rFonts w:ascii="Calibri" w:hAnsi="Calibri" w:cs="Calibri"/>
        </w:rPr>
      </w:pPr>
      <w:r w:rsidRPr="00031F7A">
        <w:rPr>
          <w:rFonts w:ascii="Calibri" w:hAnsi="Calibri" w:cs="Calibri"/>
        </w:rPr>
        <w:t>Pregnancy and maternity.</w:t>
      </w:r>
    </w:p>
    <w:p w14:paraId="244CD9E4" w14:textId="77777777" w:rsidR="008352FA" w:rsidRDefault="008352FA" w:rsidP="008352FA">
      <w:pPr>
        <w:ind w:left="720"/>
        <w:jc w:val="both"/>
        <w:rPr>
          <w:rFonts w:ascii="Calibri" w:hAnsi="Calibri" w:cs="Calibri"/>
        </w:rPr>
      </w:pPr>
    </w:p>
    <w:p w14:paraId="7290CB7D" w14:textId="5599C866" w:rsidR="0094514C" w:rsidRPr="00981BCF" w:rsidRDefault="00B643A3" w:rsidP="0094514C">
      <w:pPr>
        <w:jc w:val="both"/>
        <w:rPr>
          <w:rFonts w:ascii="Calibri" w:hAnsi="Calibri" w:cs="Calibri"/>
          <w:i/>
          <w:iCs/>
        </w:rPr>
      </w:pPr>
      <w:r w:rsidRPr="00981BCF">
        <w:rPr>
          <w:rFonts w:ascii="Calibri" w:hAnsi="Calibri" w:cs="Calibri"/>
          <w:i/>
          <w:iCs/>
        </w:rPr>
        <w:t xml:space="preserve">Note: </w:t>
      </w:r>
      <w:r w:rsidR="00BA13C2" w:rsidRPr="00981BCF">
        <w:rPr>
          <w:rFonts w:ascii="Calibri" w:hAnsi="Calibri" w:cs="Calibri"/>
          <w:i/>
          <w:iCs/>
        </w:rPr>
        <w:t xml:space="preserve">The Act uses the term ‘transexual’ </w:t>
      </w:r>
      <w:r w:rsidR="00377BB0" w:rsidRPr="00981BCF">
        <w:rPr>
          <w:rFonts w:ascii="Calibri" w:hAnsi="Calibri" w:cs="Calibri"/>
          <w:i/>
          <w:iCs/>
        </w:rPr>
        <w:t xml:space="preserve">which covers those who are ‘transgender’ or ‘trans’. </w:t>
      </w:r>
    </w:p>
    <w:p w14:paraId="66119DE9" w14:textId="27B3CDBB" w:rsidR="004F76E8" w:rsidRPr="00981BCF" w:rsidRDefault="004F76E8" w:rsidP="0094514C">
      <w:pPr>
        <w:jc w:val="both"/>
        <w:rPr>
          <w:rFonts w:ascii="Calibri" w:hAnsi="Calibri" w:cs="Calibri"/>
          <w:i/>
          <w:iCs/>
        </w:rPr>
      </w:pPr>
      <w:r w:rsidRPr="00981BCF">
        <w:rPr>
          <w:rFonts w:ascii="Calibri" w:hAnsi="Calibri" w:cs="Calibri"/>
          <w:i/>
          <w:iCs/>
        </w:rPr>
        <w:t xml:space="preserve">When </w:t>
      </w:r>
      <w:r w:rsidR="00994A61" w:rsidRPr="00981BCF">
        <w:rPr>
          <w:rFonts w:ascii="Calibri" w:hAnsi="Calibri" w:cs="Calibri"/>
          <w:i/>
          <w:iCs/>
        </w:rPr>
        <w:t>reviewing</w:t>
      </w:r>
      <w:r w:rsidR="006766D8" w:rsidRPr="00981BCF">
        <w:rPr>
          <w:rFonts w:ascii="Calibri" w:hAnsi="Calibri" w:cs="Calibri"/>
          <w:i/>
          <w:iCs/>
        </w:rPr>
        <w:t xml:space="preserve"> discrimination</w:t>
      </w:r>
      <w:r w:rsidR="00994A61" w:rsidRPr="00981BCF">
        <w:rPr>
          <w:rFonts w:ascii="Calibri" w:hAnsi="Calibri" w:cs="Calibri"/>
          <w:i/>
          <w:iCs/>
        </w:rPr>
        <w:t xml:space="preserve"> in the setting</w:t>
      </w:r>
      <w:r w:rsidR="006766D8" w:rsidRPr="00981BCF">
        <w:rPr>
          <w:rFonts w:ascii="Calibri" w:hAnsi="Calibri" w:cs="Calibri"/>
          <w:i/>
          <w:iCs/>
        </w:rPr>
        <w:t xml:space="preserve">, </w:t>
      </w:r>
      <w:r w:rsidR="008354EA" w:rsidRPr="00981BCF">
        <w:rPr>
          <w:rFonts w:ascii="Calibri" w:hAnsi="Calibri" w:cs="Calibri"/>
          <w:i/>
          <w:iCs/>
        </w:rPr>
        <w:t>seek specialist advice regarding</w:t>
      </w:r>
      <w:r w:rsidR="007D4939" w:rsidRPr="00981BCF">
        <w:rPr>
          <w:rFonts w:ascii="Calibri" w:hAnsi="Calibri" w:cs="Calibri"/>
          <w:i/>
          <w:iCs/>
        </w:rPr>
        <w:t xml:space="preserve"> recruitment</w:t>
      </w:r>
      <w:r w:rsidR="00420E23" w:rsidRPr="00981BCF">
        <w:rPr>
          <w:rFonts w:ascii="Calibri" w:hAnsi="Calibri" w:cs="Calibri"/>
          <w:i/>
          <w:iCs/>
        </w:rPr>
        <w:t xml:space="preserve"> and promotion processes</w:t>
      </w:r>
      <w:r w:rsidR="008354EA" w:rsidRPr="00981BCF">
        <w:rPr>
          <w:rFonts w:ascii="Calibri" w:hAnsi="Calibri" w:cs="Calibri"/>
          <w:i/>
          <w:iCs/>
        </w:rPr>
        <w:t xml:space="preserve">, </w:t>
      </w:r>
      <w:r w:rsidR="00994A61" w:rsidRPr="00981BCF">
        <w:rPr>
          <w:rFonts w:ascii="Calibri" w:hAnsi="Calibri" w:cs="Calibri"/>
          <w:i/>
          <w:iCs/>
        </w:rPr>
        <w:t xml:space="preserve">the </w:t>
      </w:r>
      <w:r w:rsidR="00912D42" w:rsidRPr="00981BCF">
        <w:rPr>
          <w:rFonts w:ascii="Calibri" w:hAnsi="Calibri" w:cs="Calibri"/>
          <w:i/>
          <w:iCs/>
        </w:rPr>
        <w:t>us</w:t>
      </w:r>
      <w:r w:rsidR="002E6BE3" w:rsidRPr="00981BCF">
        <w:rPr>
          <w:rFonts w:ascii="Calibri" w:hAnsi="Calibri" w:cs="Calibri"/>
          <w:i/>
          <w:iCs/>
        </w:rPr>
        <w:t>e of</w:t>
      </w:r>
      <w:r w:rsidR="00912D42" w:rsidRPr="00981BCF">
        <w:rPr>
          <w:rFonts w:ascii="Calibri" w:hAnsi="Calibri" w:cs="Calibri"/>
          <w:i/>
          <w:iCs/>
        </w:rPr>
        <w:t xml:space="preserve"> toilet facilities</w:t>
      </w:r>
      <w:r w:rsidR="005F3F61" w:rsidRPr="00981BCF">
        <w:rPr>
          <w:rFonts w:ascii="Calibri" w:hAnsi="Calibri" w:cs="Calibri"/>
          <w:i/>
          <w:iCs/>
        </w:rPr>
        <w:t>,</w:t>
      </w:r>
      <w:r w:rsidR="008354EA" w:rsidRPr="00981BCF">
        <w:rPr>
          <w:rFonts w:ascii="Calibri" w:hAnsi="Calibri" w:cs="Calibri"/>
          <w:i/>
          <w:iCs/>
        </w:rPr>
        <w:t xml:space="preserve"> </w:t>
      </w:r>
      <w:r w:rsidR="002E6BE3" w:rsidRPr="00981BCF">
        <w:rPr>
          <w:rFonts w:ascii="Calibri" w:hAnsi="Calibri" w:cs="Calibri"/>
          <w:i/>
          <w:iCs/>
        </w:rPr>
        <w:t xml:space="preserve">managing </w:t>
      </w:r>
      <w:r w:rsidR="005F3F61" w:rsidRPr="00981BCF">
        <w:rPr>
          <w:rFonts w:ascii="Calibri" w:hAnsi="Calibri" w:cs="Calibri"/>
          <w:i/>
          <w:iCs/>
        </w:rPr>
        <w:t>absences for transitioning employees, recording employee gender identity and chosen pronouns</w:t>
      </w:r>
      <w:r w:rsidR="00E06DE5" w:rsidRPr="00981BCF">
        <w:rPr>
          <w:rFonts w:ascii="Calibri" w:hAnsi="Calibri" w:cs="Calibri"/>
          <w:i/>
          <w:iCs/>
        </w:rPr>
        <w:t xml:space="preserve"> and correct information sharing </w:t>
      </w:r>
      <w:r w:rsidR="00380D9A" w:rsidRPr="00981BCF">
        <w:rPr>
          <w:rFonts w:ascii="Calibri" w:hAnsi="Calibri" w:cs="Calibri"/>
          <w:i/>
          <w:iCs/>
        </w:rPr>
        <w:t>for</w:t>
      </w:r>
      <w:r w:rsidR="00E06DE5" w:rsidRPr="00981BCF">
        <w:rPr>
          <w:rFonts w:ascii="Calibri" w:hAnsi="Calibri" w:cs="Calibri"/>
          <w:i/>
          <w:iCs/>
        </w:rPr>
        <w:t xml:space="preserve"> personal det</w:t>
      </w:r>
      <w:r w:rsidR="00573818" w:rsidRPr="00981BCF">
        <w:rPr>
          <w:rFonts w:ascii="Calibri" w:hAnsi="Calibri" w:cs="Calibri"/>
          <w:i/>
          <w:iCs/>
        </w:rPr>
        <w:t>ails.</w:t>
      </w:r>
      <w:r w:rsidR="00524346" w:rsidRPr="00981BCF">
        <w:rPr>
          <w:rFonts w:ascii="Calibri" w:hAnsi="Calibri" w:cs="Calibri"/>
          <w:i/>
          <w:iCs/>
        </w:rPr>
        <w:t xml:space="preserve"> It is also recommended to p</w:t>
      </w:r>
      <w:r w:rsidR="009E2224" w:rsidRPr="00981BCF">
        <w:rPr>
          <w:rFonts w:ascii="Calibri" w:hAnsi="Calibri" w:cs="Calibri"/>
          <w:i/>
          <w:iCs/>
        </w:rPr>
        <w:t>lan</w:t>
      </w:r>
      <w:r w:rsidR="00524346" w:rsidRPr="00981BCF">
        <w:rPr>
          <w:rFonts w:ascii="Calibri" w:hAnsi="Calibri" w:cs="Calibri"/>
          <w:i/>
          <w:iCs/>
        </w:rPr>
        <w:t xml:space="preserve"> </w:t>
      </w:r>
      <w:r w:rsidR="009E2224" w:rsidRPr="00981BCF">
        <w:rPr>
          <w:rFonts w:ascii="Calibri" w:hAnsi="Calibri" w:cs="Calibri"/>
          <w:i/>
          <w:iCs/>
        </w:rPr>
        <w:t xml:space="preserve">how to address any </w:t>
      </w:r>
      <w:r w:rsidR="00524346" w:rsidRPr="00981BCF">
        <w:rPr>
          <w:rFonts w:ascii="Calibri" w:hAnsi="Calibri" w:cs="Calibri"/>
          <w:i/>
          <w:iCs/>
        </w:rPr>
        <w:t>questions or concerns raised by other employees or parents</w:t>
      </w:r>
      <w:r w:rsidR="00380D9A" w:rsidRPr="00981BCF">
        <w:rPr>
          <w:rFonts w:ascii="Calibri" w:hAnsi="Calibri" w:cs="Calibri"/>
          <w:i/>
          <w:iCs/>
        </w:rPr>
        <w:t xml:space="preserve"> so that they are handled in a respectful and sensitive way.</w:t>
      </w:r>
      <w:r w:rsidR="00524346" w:rsidRPr="00981BCF">
        <w:rPr>
          <w:rFonts w:ascii="Calibri" w:hAnsi="Calibri" w:cs="Calibri"/>
          <w:i/>
          <w:iCs/>
        </w:rPr>
        <w:t xml:space="preserve"> </w:t>
      </w:r>
      <w:r w:rsidR="009E2224" w:rsidRPr="00981BCF">
        <w:rPr>
          <w:rFonts w:ascii="Calibri" w:hAnsi="Calibri" w:cs="Calibri"/>
          <w:i/>
          <w:iCs/>
        </w:rPr>
        <w:t xml:space="preserve"> </w:t>
      </w:r>
    </w:p>
    <w:p w14:paraId="19A01997" w14:textId="77777777" w:rsidR="00083502" w:rsidRPr="00981BCF" w:rsidRDefault="00083502" w:rsidP="0094514C">
      <w:pPr>
        <w:jc w:val="both"/>
        <w:rPr>
          <w:rFonts w:ascii="Calibri" w:hAnsi="Calibri" w:cs="Calibri"/>
          <w:i/>
          <w:iCs/>
        </w:rPr>
      </w:pPr>
    </w:p>
    <w:p w14:paraId="6BEBAA01" w14:textId="4BDA754A" w:rsidR="00573818" w:rsidRPr="00B643A3" w:rsidRDefault="00573818" w:rsidP="0094514C">
      <w:pPr>
        <w:jc w:val="both"/>
        <w:rPr>
          <w:rFonts w:ascii="Calibri" w:hAnsi="Calibri" w:cs="Calibri"/>
          <w:i/>
          <w:iCs/>
        </w:rPr>
      </w:pPr>
      <w:r w:rsidRPr="00981BCF">
        <w:rPr>
          <w:rFonts w:ascii="Calibri" w:hAnsi="Calibri" w:cs="Calibri"/>
          <w:i/>
          <w:iCs/>
        </w:rPr>
        <w:t>The Disclosure and Barring Service (DBS) offers confidential check</w:t>
      </w:r>
      <w:r w:rsidR="001C4092" w:rsidRPr="00981BCF">
        <w:rPr>
          <w:rFonts w:ascii="Calibri" w:hAnsi="Calibri" w:cs="Calibri"/>
          <w:i/>
          <w:iCs/>
        </w:rPr>
        <w:t>s</w:t>
      </w:r>
      <w:r w:rsidRPr="00981BCF">
        <w:rPr>
          <w:rFonts w:ascii="Calibri" w:hAnsi="Calibri" w:cs="Calibri"/>
          <w:i/>
          <w:iCs/>
        </w:rPr>
        <w:t xml:space="preserve"> for trans applicants</w:t>
      </w:r>
      <w:r w:rsidR="00A443F4" w:rsidRPr="00981BCF">
        <w:rPr>
          <w:rFonts w:ascii="Calibri" w:hAnsi="Calibri" w:cs="Calibri"/>
          <w:i/>
          <w:iCs/>
        </w:rPr>
        <w:t xml:space="preserve"> through the </w:t>
      </w:r>
      <w:r w:rsidR="001C4092" w:rsidRPr="00981BCF">
        <w:rPr>
          <w:rFonts w:ascii="Calibri" w:hAnsi="Calibri" w:cs="Calibri"/>
          <w:i/>
          <w:iCs/>
        </w:rPr>
        <w:t>‘</w:t>
      </w:r>
      <w:r w:rsidR="00A443F4" w:rsidRPr="00981BCF">
        <w:rPr>
          <w:rFonts w:ascii="Calibri" w:hAnsi="Calibri" w:cs="Calibri"/>
          <w:i/>
          <w:iCs/>
        </w:rPr>
        <w:t>sensitive applications</w:t>
      </w:r>
      <w:r w:rsidR="001C4092" w:rsidRPr="00981BCF">
        <w:rPr>
          <w:rFonts w:ascii="Calibri" w:hAnsi="Calibri" w:cs="Calibri"/>
          <w:i/>
          <w:iCs/>
        </w:rPr>
        <w:t>’</w:t>
      </w:r>
      <w:r w:rsidR="00A443F4" w:rsidRPr="00981BCF">
        <w:rPr>
          <w:rFonts w:ascii="Calibri" w:hAnsi="Calibri" w:cs="Calibri"/>
          <w:i/>
          <w:iCs/>
        </w:rPr>
        <w:t xml:space="preserve"> route which excludes gender/name information from the certificate</w:t>
      </w:r>
      <w:r w:rsidR="00AD745B" w:rsidRPr="00981BCF">
        <w:rPr>
          <w:rFonts w:ascii="Calibri" w:hAnsi="Calibri" w:cs="Calibri"/>
          <w:i/>
          <w:iCs/>
        </w:rPr>
        <w:t xml:space="preserve"> (https://www.gov.uk/guidance/transgender-applications)</w:t>
      </w:r>
      <w:r w:rsidR="00A443F4" w:rsidRPr="00981BCF">
        <w:rPr>
          <w:rFonts w:ascii="Calibri" w:hAnsi="Calibri" w:cs="Calibri"/>
          <w:i/>
          <w:iCs/>
        </w:rPr>
        <w:t>.</w:t>
      </w:r>
    </w:p>
    <w:p w14:paraId="7D001AF1" w14:textId="77777777" w:rsidR="00CB19AE" w:rsidRPr="00031F7A" w:rsidRDefault="00CB19AE" w:rsidP="00CB19AE">
      <w:pPr>
        <w:ind w:left="720"/>
        <w:jc w:val="both"/>
        <w:rPr>
          <w:rFonts w:ascii="Calibri" w:hAnsi="Calibri" w:cs="Calibri"/>
        </w:rPr>
      </w:pPr>
    </w:p>
    <w:p w14:paraId="4A765B2E" w14:textId="77777777" w:rsidR="00A15EBE" w:rsidRPr="00031F7A" w:rsidRDefault="00A15EBE" w:rsidP="00586810">
      <w:pPr>
        <w:jc w:val="both"/>
        <w:rPr>
          <w:rFonts w:ascii="Calibri" w:hAnsi="Calibri" w:cs="Calibri"/>
        </w:rPr>
      </w:pPr>
      <w:r w:rsidRPr="00031F7A">
        <w:rPr>
          <w:rFonts w:ascii="Calibri" w:hAnsi="Calibri" w:cs="Calibri"/>
        </w:rPr>
        <w:t>Examples of discriminatory behaviour are:</w:t>
      </w:r>
    </w:p>
    <w:p w14:paraId="3994DF9C" w14:textId="77777777" w:rsidR="00A15EBE" w:rsidRPr="00031F7A" w:rsidRDefault="00A15EBE" w:rsidP="002F20E1">
      <w:pPr>
        <w:numPr>
          <w:ilvl w:val="0"/>
          <w:numId w:val="18"/>
        </w:numPr>
        <w:rPr>
          <w:rFonts w:ascii="Calibri" w:hAnsi="Calibri" w:cs="Calibri"/>
        </w:rPr>
      </w:pPr>
      <w:r w:rsidRPr="00031F7A">
        <w:rPr>
          <w:rFonts w:ascii="Calibri" w:hAnsi="Calibri" w:cs="Calibri"/>
        </w:rPr>
        <w:t>Physical assault against a person or group of people</w:t>
      </w:r>
    </w:p>
    <w:p w14:paraId="1F532CBB" w14:textId="77777777" w:rsidR="00A15EBE" w:rsidRPr="00031F7A" w:rsidRDefault="00A15EBE" w:rsidP="002F20E1">
      <w:pPr>
        <w:numPr>
          <w:ilvl w:val="0"/>
          <w:numId w:val="18"/>
        </w:numPr>
        <w:rPr>
          <w:rFonts w:ascii="Calibri" w:hAnsi="Calibri" w:cs="Calibri"/>
        </w:rPr>
      </w:pPr>
      <w:r w:rsidRPr="00031F7A">
        <w:rPr>
          <w:rFonts w:ascii="Calibri" w:hAnsi="Calibri" w:cs="Calibri"/>
        </w:rPr>
        <w:t>Derogatory name calling, insults and discriminatory jokes</w:t>
      </w:r>
    </w:p>
    <w:p w14:paraId="54E7B93B" w14:textId="77777777" w:rsidR="00A15EBE" w:rsidRPr="00031F7A" w:rsidRDefault="00A15EBE" w:rsidP="002F20E1">
      <w:pPr>
        <w:numPr>
          <w:ilvl w:val="0"/>
          <w:numId w:val="18"/>
        </w:numPr>
        <w:rPr>
          <w:rFonts w:ascii="Calibri" w:hAnsi="Calibri" w:cs="Calibri"/>
        </w:rPr>
      </w:pPr>
      <w:r w:rsidRPr="00031F7A">
        <w:rPr>
          <w:rFonts w:ascii="Calibri" w:hAnsi="Calibri" w:cs="Calibri"/>
        </w:rPr>
        <w:t>Graffiti and other written insults (depending on the nature of what is written)</w:t>
      </w:r>
    </w:p>
    <w:p w14:paraId="58B9E838" w14:textId="77777777" w:rsidR="00A15EBE" w:rsidRPr="00031F7A" w:rsidRDefault="00A15EBE" w:rsidP="002F20E1">
      <w:pPr>
        <w:numPr>
          <w:ilvl w:val="0"/>
          <w:numId w:val="18"/>
        </w:numPr>
        <w:rPr>
          <w:rFonts w:ascii="Calibri" w:hAnsi="Calibri" w:cs="Calibri"/>
        </w:rPr>
      </w:pPr>
      <w:r w:rsidRPr="00031F7A">
        <w:rPr>
          <w:rFonts w:ascii="Calibri" w:hAnsi="Calibri" w:cs="Calibri"/>
        </w:rPr>
        <w:t>Provocative behaviour such as wearing badges and insignia and the distribution of discriminatory literature</w:t>
      </w:r>
    </w:p>
    <w:p w14:paraId="6F0E99BD" w14:textId="77777777" w:rsidR="00A15EBE" w:rsidRPr="00031F7A" w:rsidRDefault="00A15EBE" w:rsidP="002F20E1">
      <w:pPr>
        <w:numPr>
          <w:ilvl w:val="0"/>
          <w:numId w:val="18"/>
        </w:numPr>
        <w:rPr>
          <w:rFonts w:ascii="Calibri" w:hAnsi="Calibri" w:cs="Calibri"/>
        </w:rPr>
      </w:pPr>
      <w:r w:rsidRPr="00031F7A">
        <w:rPr>
          <w:rFonts w:ascii="Calibri" w:hAnsi="Calibri" w:cs="Calibri"/>
        </w:rPr>
        <w:lastRenderedPageBreak/>
        <w:t xml:space="preserve">Threats against a person or group of people pertaining to the nine protected characteristics listed above </w:t>
      </w:r>
    </w:p>
    <w:p w14:paraId="1E2CC8FF" w14:textId="77777777" w:rsidR="00A15EBE" w:rsidRPr="00031F7A" w:rsidRDefault="00A15EBE" w:rsidP="002F20E1">
      <w:pPr>
        <w:numPr>
          <w:ilvl w:val="0"/>
          <w:numId w:val="18"/>
        </w:numPr>
        <w:rPr>
          <w:rFonts w:ascii="Calibri" w:hAnsi="Calibri" w:cs="Calibri"/>
        </w:rPr>
      </w:pPr>
      <w:r w:rsidRPr="00031F7A">
        <w:rPr>
          <w:rFonts w:ascii="Calibri" w:hAnsi="Calibri" w:cs="Calibri"/>
        </w:rPr>
        <w:t xml:space="preserve">Discriminatory comments including ridicule made in the course of discussions </w:t>
      </w:r>
    </w:p>
    <w:p w14:paraId="37279051" w14:textId="77777777" w:rsidR="00A15EBE" w:rsidRDefault="00A15EBE" w:rsidP="002F20E1">
      <w:pPr>
        <w:numPr>
          <w:ilvl w:val="0"/>
          <w:numId w:val="18"/>
        </w:numPr>
        <w:rPr>
          <w:rFonts w:ascii="Calibri" w:hAnsi="Calibri" w:cs="Calibri"/>
        </w:rPr>
      </w:pPr>
      <w:r w:rsidRPr="00031F7A">
        <w:rPr>
          <w:rFonts w:ascii="Calibri" w:hAnsi="Calibri" w:cs="Calibri"/>
        </w:rPr>
        <w:t>Patronising words or actions.</w:t>
      </w:r>
    </w:p>
    <w:p w14:paraId="4E137317" w14:textId="77777777" w:rsidR="00CA0229" w:rsidRDefault="00CA0229" w:rsidP="00CA0229">
      <w:pPr>
        <w:rPr>
          <w:rFonts w:ascii="Calibri" w:hAnsi="Calibri" w:cs="Calibri"/>
        </w:rPr>
      </w:pPr>
    </w:p>
    <w:p w14:paraId="7150DD5D" w14:textId="77777777" w:rsidR="00CA0229" w:rsidRPr="00031F7A" w:rsidRDefault="00CA0229" w:rsidP="00CA0229">
      <w:pPr>
        <w:jc w:val="both"/>
        <w:rPr>
          <w:rFonts w:ascii="Calibri" w:hAnsi="Calibri" w:cs="Calibri"/>
        </w:rPr>
      </w:pPr>
      <w:r w:rsidRPr="00031F7A">
        <w:rPr>
          <w:rFonts w:ascii="Calibri" w:hAnsi="Calibri"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03D83751" w14:textId="77777777" w:rsidR="00A15EBE" w:rsidRPr="00031F7A" w:rsidRDefault="00A15EBE" w:rsidP="00586810">
      <w:pPr>
        <w:jc w:val="both"/>
        <w:rPr>
          <w:rFonts w:ascii="Calibri" w:hAnsi="Calibri" w:cs="Calibri"/>
        </w:rPr>
      </w:pPr>
    </w:p>
    <w:p w14:paraId="18CEC145" w14:textId="77777777" w:rsidR="00A15EBE" w:rsidRPr="00031F7A" w:rsidRDefault="00A15EBE" w:rsidP="00586810">
      <w:pPr>
        <w:pStyle w:val="H2"/>
        <w:jc w:val="both"/>
        <w:rPr>
          <w:rFonts w:ascii="Calibri" w:hAnsi="Calibri" w:cs="Calibri"/>
        </w:rPr>
      </w:pPr>
      <w:r w:rsidRPr="00031F7A">
        <w:rPr>
          <w:rFonts w:ascii="Calibri" w:hAnsi="Calibri" w:cs="Calibri"/>
        </w:rPr>
        <w:t>Our procedures</w:t>
      </w:r>
    </w:p>
    <w:p w14:paraId="4ED9394D" w14:textId="77777777" w:rsidR="00A15EBE" w:rsidRPr="00031F7A" w:rsidRDefault="00A15EBE" w:rsidP="00586810">
      <w:pPr>
        <w:jc w:val="both"/>
        <w:rPr>
          <w:rFonts w:ascii="Calibri" w:hAnsi="Calibri" w:cs="Calibri"/>
        </w:rPr>
      </w:pPr>
      <w:r w:rsidRPr="00031F7A">
        <w:rPr>
          <w:rFonts w:ascii="Calibri" w:hAnsi="Calibri" w:cs="Calibri"/>
        </w:rPr>
        <w:t>We tackle discrimination by:</w:t>
      </w:r>
    </w:p>
    <w:p w14:paraId="6AA147F8" w14:textId="3829950F" w:rsidR="00956665" w:rsidRPr="00956665" w:rsidRDefault="00A15EBE" w:rsidP="00956665">
      <w:pPr>
        <w:numPr>
          <w:ilvl w:val="0"/>
          <w:numId w:val="19"/>
        </w:numPr>
        <w:jc w:val="both"/>
        <w:rPr>
          <w:rFonts w:ascii="Calibri" w:hAnsi="Calibri" w:cs="Calibri"/>
        </w:rPr>
      </w:pPr>
      <w:r w:rsidRPr="00031F7A">
        <w:rPr>
          <w:rFonts w:ascii="Calibri" w:hAnsi="Calibri" w:cs="Calibri"/>
        </w:rPr>
        <w:t>Providing inclusive early years practice where all staff are able to identify, understand and break down barriers to participation and belonging and create an ethos of equality</w:t>
      </w:r>
    </w:p>
    <w:p w14:paraId="5F6B4019" w14:textId="61B5609F" w:rsidR="00A15EBE" w:rsidRPr="00956665" w:rsidRDefault="00A15EBE" w:rsidP="00956665">
      <w:pPr>
        <w:numPr>
          <w:ilvl w:val="0"/>
          <w:numId w:val="19"/>
        </w:numPr>
        <w:jc w:val="both"/>
        <w:rPr>
          <w:rFonts w:ascii="Calibri" w:hAnsi="Calibri" w:cs="Calibri"/>
        </w:rPr>
      </w:pPr>
      <w:r w:rsidRPr="00956665">
        <w:rPr>
          <w:rFonts w:ascii="Calibri" w:hAnsi="Calibri" w:cs="Calibri"/>
        </w:rPr>
        <w:t xml:space="preserve">Consistently promoting the British </w:t>
      </w:r>
      <w:r w:rsidR="00457401" w:rsidRPr="00956665">
        <w:rPr>
          <w:rFonts w:ascii="Calibri" w:hAnsi="Calibri" w:cs="Calibri"/>
        </w:rPr>
        <w:t xml:space="preserve">values </w:t>
      </w:r>
      <w:r w:rsidRPr="00956665">
        <w:rPr>
          <w:rFonts w:ascii="Calibri" w:hAnsi="Calibri" w:cs="Calibri"/>
        </w:rPr>
        <w:t>of democracy, the rule of law, individual liberty, mutual respect and tolerance of different faiths and beliefs to all practitioners, children and families in the setting. We value diversity and celebrate differences in children and families</w:t>
      </w:r>
    </w:p>
    <w:p w14:paraId="3086D986" w14:textId="08270D93" w:rsidR="00A15EBE" w:rsidRPr="00A4302E" w:rsidRDefault="00A15EBE" w:rsidP="006F5ADE">
      <w:pPr>
        <w:numPr>
          <w:ilvl w:val="0"/>
          <w:numId w:val="19"/>
        </w:numPr>
        <w:jc w:val="both"/>
        <w:rPr>
          <w:rFonts w:ascii="Calibri" w:hAnsi="Calibri" w:cs="Calibri"/>
        </w:rPr>
      </w:pPr>
      <w:r w:rsidRPr="00031F7A">
        <w:rPr>
          <w:rFonts w:ascii="Calibri" w:hAnsi="Calibri" w:cs="Calibri"/>
        </w:rPr>
        <w:t>Providing training and support around this subject to support staff understanding and confidence in challenging discriminatory practice</w:t>
      </w:r>
      <w:r w:rsidR="00B2649D" w:rsidRPr="00A4302E">
        <w:rPr>
          <w:rFonts w:ascii="Calibri" w:hAnsi="Calibri" w:cs="Calibri"/>
        </w:rPr>
        <w:t xml:space="preserve">, </w:t>
      </w:r>
      <w:r w:rsidR="00C40A24" w:rsidRPr="00A4302E">
        <w:rPr>
          <w:rFonts w:ascii="Calibri" w:hAnsi="Calibri" w:cs="Calibri"/>
        </w:rPr>
        <w:t xml:space="preserve">including understanding that harassment, of any kind, is subjective and so depends on how the behaviour makes someone feel.  Training ensures staff understand this </w:t>
      </w:r>
      <w:r w:rsidR="0017277C" w:rsidRPr="00A4302E">
        <w:rPr>
          <w:rFonts w:ascii="Calibri" w:hAnsi="Calibri" w:cs="Calibri"/>
        </w:rPr>
        <w:t>in order</w:t>
      </w:r>
      <w:r w:rsidR="00C40A24" w:rsidRPr="00A4302E">
        <w:rPr>
          <w:rFonts w:ascii="Calibri" w:hAnsi="Calibri" w:cs="Calibri"/>
        </w:rPr>
        <w:t xml:space="preserve"> to create a culture of zero tolerance towards sexual harassment in the workplace</w:t>
      </w:r>
    </w:p>
    <w:p w14:paraId="4053A65F" w14:textId="5D407DEB" w:rsidR="00A15EBE" w:rsidRPr="00F92271" w:rsidRDefault="00EF4EF4" w:rsidP="00FE79B8">
      <w:pPr>
        <w:pStyle w:val="ListParagraph"/>
        <w:numPr>
          <w:ilvl w:val="0"/>
          <w:numId w:val="19"/>
        </w:numPr>
        <w:jc w:val="both"/>
        <w:rPr>
          <w:rFonts w:ascii="Calibri" w:hAnsi="Calibri" w:cs="Calibri"/>
        </w:rPr>
      </w:pPr>
      <w:r w:rsidRPr="00A4302E">
        <w:rPr>
          <w:rFonts w:asciiTheme="minorHAnsi" w:hAnsiTheme="minorHAnsi" w:cstheme="minorBidi"/>
        </w:rPr>
        <w:t>Ensure a zero-tolerance approach is actually taken</w:t>
      </w:r>
      <w:r w:rsidR="00F92271" w:rsidRPr="00A4302E">
        <w:rPr>
          <w:rFonts w:asciiTheme="minorHAnsi" w:hAnsiTheme="minorHAnsi" w:cstheme="minorBidi"/>
        </w:rPr>
        <w:t xml:space="preserve"> by </w:t>
      </w:r>
      <w:r w:rsidR="00F92271" w:rsidRPr="00A4302E">
        <w:rPr>
          <w:rFonts w:ascii="Calibri" w:hAnsi="Calibri" w:cs="Calibri"/>
        </w:rPr>
        <w:t>c</w:t>
      </w:r>
      <w:r w:rsidR="00A15EBE" w:rsidRPr="00A4302E">
        <w:rPr>
          <w:rFonts w:ascii="Calibri" w:hAnsi="Calibri" w:cs="Calibri"/>
        </w:rPr>
        <w:t>hallenging</w:t>
      </w:r>
      <w:r w:rsidR="00A15EBE" w:rsidRPr="00F92271">
        <w:rPr>
          <w:rFonts w:ascii="Calibri" w:hAnsi="Calibri" w:cs="Calibri"/>
        </w:rPr>
        <w:t xml:space="preserve"> any observed instances of inequalities, discrimination and prejudice as they arise in play, conversation, books or other contexts from practitioners, children and families and follow this policy, as </w:t>
      </w:r>
      <w:r w:rsidR="003C2F1A" w:rsidRPr="00F92271">
        <w:rPr>
          <w:rFonts w:ascii="Calibri" w:hAnsi="Calibri" w:cs="Calibri"/>
        </w:rPr>
        <w:t xml:space="preserve">outlined </w:t>
      </w:r>
      <w:r w:rsidR="00A15EBE" w:rsidRPr="00F92271">
        <w:rPr>
          <w:rFonts w:ascii="Calibri" w:hAnsi="Calibri" w:cs="Calibri"/>
        </w:rPr>
        <w:t>below, to ensure that discriminatory behaviours against the protected characteristics are not tolerated within our setting</w:t>
      </w:r>
    </w:p>
    <w:p w14:paraId="6422694B" w14:textId="77777777" w:rsidR="00A15EBE" w:rsidRPr="00031F7A" w:rsidRDefault="00A15EBE" w:rsidP="002F20E1">
      <w:pPr>
        <w:numPr>
          <w:ilvl w:val="0"/>
          <w:numId w:val="19"/>
        </w:numPr>
        <w:jc w:val="both"/>
        <w:rPr>
          <w:rFonts w:ascii="Calibri" w:hAnsi="Calibri" w:cs="Calibri"/>
        </w:rPr>
      </w:pPr>
      <w:r w:rsidRPr="00031F7A">
        <w:rPr>
          <w:rFonts w:ascii="Calibri" w:hAnsi="Calibri" w:cs="Calibri"/>
        </w:rPr>
        <w:t xml:space="preserve">Ensuring all children and families have a sense of belonging and they can see themselves and their family’s identity reflected in the setting </w:t>
      </w:r>
    </w:p>
    <w:p w14:paraId="172E59D6" w14:textId="3FD5D715" w:rsidR="00A15EBE" w:rsidRPr="00031F7A" w:rsidRDefault="00A15EBE" w:rsidP="002F20E1">
      <w:pPr>
        <w:numPr>
          <w:ilvl w:val="0"/>
          <w:numId w:val="19"/>
        </w:numPr>
        <w:jc w:val="both"/>
        <w:rPr>
          <w:rFonts w:ascii="Calibri" w:hAnsi="Calibri" w:cs="Calibri"/>
        </w:rPr>
      </w:pPr>
      <w:r w:rsidRPr="00031F7A">
        <w:rPr>
          <w:rFonts w:ascii="Calibri" w:hAnsi="Calibri" w:cs="Calibri"/>
        </w:rPr>
        <w:t xml:space="preserve">Expecting all staff in the nursery to be aware of and alert to any discriminatory behaviour, stereotyping, bias or bullying taking place in person or via an online arena </w:t>
      </w:r>
    </w:p>
    <w:p w14:paraId="68391652" w14:textId="09A907C7" w:rsidR="00A15EBE" w:rsidRDefault="00A15EBE" w:rsidP="002F20E1">
      <w:pPr>
        <w:numPr>
          <w:ilvl w:val="0"/>
          <w:numId w:val="19"/>
        </w:numPr>
        <w:jc w:val="both"/>
        <w:rPr>
          <w:rFonts w:ascii="Calibri" w:hAnsi="Calibri" w:cs="Calibri"/>
        </w:rPr>
      </w:pPr>
      <w:r w:rsidRPr="00031F7A">
        <w:rPr>
          <w:rFonts w:ascii="Calibri" w:hAnsi="Calibri" w:cs="Calibri"/>
        </w:rPr>
        <w:t>Expecting all staff to intervene firmly and quickly to prevent any discriminatory behaviour or bullying, includ</w:t>
      </w:r>
      <w:r w:rsidR="001925D9" w:rsidRPr="00031F7A">
        <w:rPr>
          <w:rFonts w:ascii="Calibri" w:hAnsi="Calibri" w:cs="Calibri"/>
        </w:rPr>
        <w:t>ing</w:t>
      </w:r>
      <w:r w:rsidRPr="00031F7A">
        <w:rPr>
          <w:rFonts w:ascii="Calibri" w:hAnsi="Calibri" w:cs="Calibri"/>
        </w:rPr>
        <w:t xml:space="preserve"> behaviour from parents and other staff members</w:t>
      </w:r>
    </w:p>
    <w:p w14:paraId="07675BA5" w14:textId="4A129749" w:rsidR="00CA3F84" w:rsidRPr="002E70D1" w:rsidRDefault="00692D40" w:rsidP="008D752F">
      <w:pPr>
        <w:numPr>
          <w:ilvl w:val="0"/>
          <w:numId w:val="19"/>
        </w:numPr>
        <w:jc w:val="both"/>
        <w:rPr>
          <w:rFonts w:ascii="Calibri" w:hAnsi="Calibri" w:cs="Calibri"/>
          <w:highlight w:val="yellow"/>
        </w:rPr>
      </w:pPr>
      <w:r w:rsidRPr="005F4315">
        <w:rPr>
          <w:rFonts w:ascii="Calibri" w:hAnsi="Calibri" w:cs="Calibri"/>
        </w:rPr>
        <w:t>Expecting all staff to intervene</w:t>
      </w:r>
      <w:r w:rsidR="003F308C" w:rsidRPr="005F4315">
        <w:rPr>
          <w:rFonts w:ascii="Calibri" w:hAnsi="Calibri" w:cs="Calibri"/>
        </w:rPr>
        <w:t xml:space="preserve"> in the case of third-party harassment</w:t>
      </w:r>
      <w:r w:rsidR="00A71103" w:rsidRPr="005F4315">
        <w:rPr>
          <w:rFonts w:ascii="Calibri" w:hAnsi="Calibri" w:cs="Calibri"/>
        </w:rPr>
        <w:t>, reporting</w:t>
      </w:r>
      <w:r w:rsidR="00A71103" w:rsidRPr="00A4302E">
        <w:rPr>
          <w:rFonts w:ascii="Calibri" w:hAnsi="Calibri" w:cs="Calibri"/>
        </w:rPr>
        <w:t xml:space="preserve"> issues to </w:t>
      </w:r>
      <w:r w:rsidR="0029185D" w:rsidRPr="00A4302E">
        <w:rPr>
          <w:rFonts w:ascii="Calibri" w:hAnsi="Calibri" w:cs="Calibri"/>
        </w:rPr>
        <w:t>the nursery manager and/or reporting criminal acts to the police</w:t>
      </w:r>
      <w:r w:rsidR="002E70D1" w:rsidRPr="00A4302E">
        <w:rPr>
          <w:rFonts w:ascii="Calibri" w:hAnsi="Calibri" w:cs="Calibri"/>
        </w:rPr>
        <w:t>; we have</w:t>
      </w:r>
      <w:r w:rsidR="00BA3C9A" w:rsidRPr="00A4302E">
        <w:rPr>
          <w:rFonts w:ascii="Calibri" w:hAnsi="Calibri" w:cs="Calibri"/>
        </w:rPr>
        <w:t xml:space="preserve"> an anonymous reporting procedure for sexual harassment</w:t>
      </w:r>
    </w:p>
    <w:p w14:paraId="711A2EBD" w14:textId="60EEF541" w:rsidR="00A15EBE" w:rsidRPr="00031F7A" w:rsidRDefault="00A15EBE" w:rsidP="002F20E1">
      <w:pPr>
        <w:numPr>
          <w:ilvl w:val="0"/>
          <w:numId w:val="19"/>
        </w:numPr>
        <w:jc w:val="both"/>
        <w:rPr>
          <w:rFonts w:ascii="Calibri" w:hAnsi="Calibri" w:cs="Calibri"/>
        </w:rPr>
      </w:pPr>
      <w:r w:rsidRPr="00031F7A">
        <w:rPr>
          <w:rFonts w:ascii="Calibri" w:hAnsi="Calibri" w:cs="Calibri"/>
        </w:rPr>
        <w:lastRenderedPageBreak/>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w:t>
      </w:r>
      <w:r w:rsidR="0028543C" w:rsidRPr="00031F7A">
        <w:rPr>
          <w:rFonts w:ascii="Calibri" w:hAnsi="Calibri" w:cs="Calibri"/>
        </w:rPr>
        <w:t>recorded appropriately</w:t>
      </w:r>
      <w:r w:rsidR="005E4049" w:rsidRPr="00031F7A">
        <w:rPr>
          <w:rFonts w:ascii="Calibri" w:hAnsi="Calibri" w:cs="Calibri"/>
        </w:rPr>
        <w:t xml:space="preserve">. </w:t>
      </w:r>
      <w:r w:rsidRPr="00031F7A">
        <w:rPr>
          <w:rFonts w:ascii="Calibri" w:hAnsi="Calibri" w:cs="Calibri"/>
        </w:rPr>
        <w:t>Any pattern</w:t>
      </w:r>
      <w:r w:rsidR="005E4049" w:rsidRPr="00031F7A">
        <w:rPr>
          <w:rFonts w:ascii="Calibri" w:hAnsi="Calibri" w:cs="Calibri"/>
        </w:rPr>
        <w:t>s</w:t>
      </w:r>
      <w:r w:rsidRPr="00031F7A">
        <w:rPr>
          <w:rFonts w:ascii="Calibri" w:hAnsi="Calibri" w:cs="Calibri"/>
        </w:rPr>
        <w:t xml:space="preserve"> of behaviour should be </w:t>
      </w:r>
      <w:r w:rsidR="005E4049" w:rsidRPr="00031F7A">
        <w:rPr>
          <w:rFonts w:ascii="Calibri" w:hAnsi="Calibri" w:cs="Calibri"/>
        </w:rPr>
        <w:t>noted.</w:t>
      </w:r>
      <w:r w:rsidRPr="00031F7A">
        <w:rPr>
          <w:rFonts w:ascii="Calibri" w:hAnsi="Calibri" w:cs="Calibri"/>
        </w:rPr>
        <w:t xml:space="preserve"> Perpetrator</w:t>
      </w:r>
      <w:r w:rsidR="005E4049" w:rsidRPr="00031F7A">
        <w:rPr>
          <w:rFonts w:ascii="Calibri" w:hAnsi="Calibri" w:cs="Calibri"/>
        </w:rPr>
        <w:t xml:space="preserve">’s and </w:t>
      </w:r>
      <w:r w:rsidRPr="00031F7A">
        <w:rPr>
          <w:rFonts w:ascii="Calibri" w:hAnsi="Calibri" w:cs="Calibri"/>
        </w:rPr>
        <w:t>victim’s initials may be used in the record</w:t>
      </w:r>
      <w:r w:rsidR="00C13E6D" w:rsidRPr="00031F7A">
        <w:rPr>
          <w:rFonts w:ascii="Calibri" w:hAnsi="Calibri" w:cs="Calibri"/>
        </w:rPr>
        <w:t>.</w:t>
      </w:r>
      <w:r w:rsidRPr="00031F7A">
        <w:rPr>
          <w:rFonts w:ascii="Calibri" w:hAnsi="Calibri" w:cs="Calibri"/>
        </w:rPr>
        <w:t xml:space="preserve"> </w:t>
      </w:r>
    </w:p>
    <w:p w14:paraId="147FF888" w14:textId="77777777" w:rsidR="00A15EBE" w:rsidRPr="00031F7A" w:rsidRDefault="00A15EBE" w:rsidP="002F20E1">
      <w:pPr>
        <w:numPr>
          <w:ilvl w:val="0"/>
          <w:numId w:val="19"/>
        </w:numPr>
        <w:jc w:val="both"/>
        <w:rPr>
          <w:rFonts w:ascii="Calibri" w:hAnsi="Calibri" w:cs="Calibri"/>
        </w:rPr>
      </w:pPr>
      <w:r w:rsidRPr="00031F7A">
        <w:rPr>
          <w:rFonts w:ascii="Calibri" w:hAnsi="Calibri" w:cs="Calibri"/>
        </w:rPr>
        <w:t xml:space="preserve">Ensuring any online bullying or discriminatory behaviour is tackled immediately </w:t>
      </w:r>
    </w:p>
    <w:p w14:paraId="0C6E343A" w14:textId="4A43B5F9" w:rsidR="00A15EBE" w:rsidRPr="00031F7A" w:rsidRDefault="00A15EBE" w:rsidP="002F20E1">
      <w:pPr>
        <w:numPr>
          <w:ilvl w:val="0"/>
          <w:numId w:val="19"/>
        </w:numPr>
        <w:jc w:val="both"/>
        <w:rPr>
          <w:rFonts w:ascii="Calibri" w:hAnsi="Calibri" w:cs="Calibri"/>
        </w:rPr>
      </w:pPr>
      <w:r w:rsidRPr="00031F7A">
        <w:rPr>
          <w:rFonts w:ascii="Calibri" w:hAnsi="Calibri" w:cs="Calibri"/>
        </w:rPr>
        <w:t>Informing the parents of the child(ren) who are perpetrators and/or victims of the incident and of the outcome, where an allegation is substantiated following an investigation</w:t>
      </w:r>
    </w:p>
    <w:p w14:paraId="7AD65F19" w14:textId="22A8F8DC" w:rsidR="00A15EBE" w:rsidRDefault="00A15EBE" w:rsidP="002F20E1">
      <w:pPr>
        <w:numPr>
          <w:ilvl w:val="0"/>
          <w:numId w:val="19"/>
        </w:numPr>
        <w:jc w:val="both"/>
        <w:rPr>
          <w:rFonts w:ascii="Calibri" w:hAnsi="Calibri" w:cs="Calibri"/>
        </w:rPr>
      </w:pPr>
      <w:r w:rsidRPr="00031F7A">
        <w:rPr>
          <w:rFonts w:ascii="Calibri" w:hAnsi="Calibri" w:cs="Calibr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t>
      </w:r>
      <w:r w:rsidR="00800ADC" w:rsidRPr="00031F7A">
        <w:rPr>
          <w:rFonts w:ascii="Calibri" w:hAnsi="Calibri" w:cs="Calibri"/>
        </w:rPr>
        <w:t>leads to</w:t>
      </w:r>
      <w:r w:rsidRPr="00031F7A">
        <w:rPr>
          <w:rFonts w:ascii="Calibri" w:hAnsi="Calibri" w:cs="Calibri"/>
        </w:rPr>
        <w:t xml:space="preserve"> disciplinary procedures (please see the </w:t>
      </w:r>
      <w:r w:rsidR="00B67D7F" w:rsidRPr="00031F7A">
        <w:rPr>
          <w:rFonts w:ascii="Calibri" w:hAnsi="Calibri" w:cs="Calibri"/>
        </w:rPr>
        <w:t>D</w:t>
      </w:r>
      <w:r w:rsidRPr="00031F7A">
        <w:rPr>
          <w:rFonts w:ascii="Calibri" w:hAnsi="Calibri" w:cs="Calibri"/>
        </w:rPr>
        <w:t xml:space="preserve">isciplinary procedures). </w:t>
      </w:r>
    </w:p>
    <w:p w14:paraId="69D12F86" w14:textId="77777777" w:rsidR="00BF03ED" w:rsidRDefault="00BF03ED" w:rsidP="00BF03ED">
      <w:pPr>
        <w:jc w:val="both"/>
        <w:rPr>
          <w:rFonts w:ascii="Calibri" w:hAnsi="Calibri" w:cs="Calibri"/>
        </w:rPr>
      </w:pPr>
    </w:p>
    <w:p w14:paraId="151C47A1" w14:textId="67871298" w:rsidR="00BF03ED" w:rsidRDefault="00BF03ED" w:rsidP="00BF03ED">
      <w:pPr>
        <w:jc w:val="both"/>
        <w:rPr>
          <w:rFonts w:ascii="Calibri" w:hAnsi="Calibri" w:cs="Calibri"/>
        </w:rPr>
      </w:pPr>
      <w:r w:rsidRPr="00746AC5">
        <w:rPr>
          <w:rFonts w:ascii="Calibri" w:hAnsi="Calibri"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w:t>
      </w:r>
      <w:r w:rsidR="00DB3326" w:rsidRPr="00746AC5">
        <w:rPr>
          <w:rFonts w:ascii="Calibri" w:hAnsi="Calibri" w:cs="Calibri"/>
        </w:rPr>
        <w:t xml:space="preserve">, </w:t>
      </w:r>
      <w:r w:rsidR="009E311F" w:rsidRPr="00746AC5">
        <w:rPr>
          <w:rFonts w:ascii="Calibri" w:hAnsi="Calibri" w:cs="Calibri"/>
        </w:rPr>
        <w:t>such as visitors to the premises.</w:t>
      </w:r>
    </w:p>
    <w:p w14:paraId="09EBF05D" w14:textId="77777777" w:rsidR="00C53EDC" w:rsidRPr="00031F7A" w:rsidRDefault="00C53EDC" w:rsidP="00BF03ED">
      <w:pPr>
        <w:jc w:val="both"/>
        <w:rPr>
          <w:rFonts w:ascii="Calibri" w:hAnsi="Calibri" w:cs="Calibri"/>
        </w:rPr>
      </w:pPr>
    </w:p>
    <w:p w14:paraId="00E15FF7" w14:textId="77777777" w:rsidR="00A15EBE" w:rsidRPr="00031F7A" w:rsidRDefault="00A15EBE" w:rsidP="00586810">
      <w:pPr>
        <w:jc w:val="both"/>
        <w:rPr>
          <w:rFonts w:ascii="Calibri" w:hAnsi="Calibri" w:cs="Calibri"/>
        </w:rPr>
      </w:pPr>
      <w:r w:rsidRPr="00031F7A">
        <w:rPr>
          <w:rFonts w:ascii="Calibri" w:hAnsi="Calibri" w:cs="Calibri"/>
        </w:rPr>
        <w:t>We record any incidents of discriminatory behaviour or bullying to ensure that:</w:t>
      </w:r>
    </w:p>
    <w:p w14:paraId="612B333C" w14:textId="77777777" w:rsidR="00A15EBE" w:rsidRPr="00031F7A" w:rsidRDefault="00A15EBE" w:rsidP="002F20E1">
      <w:pPr>
        <w:numPr>
          <w:ilvl w:val="0"/>
          <w:numId w:val="20"/>
        </w:numPr>
        <w:rPr>
          <w:rFonts w:ascii="Calibri" w:hAnsi="Calibri" w:cs="Calibri"/>
        </w:rPr>
      </w:pPr>
      <w:r w:rsidRPr="00031F7A">
        <w:rPr>
          <w:rFonts w:ascii="Calibri" w:hAnsi="Calibri" w:cs="Calibri"/>
        </w:rPr>
        <w:t>Strategies are developed to prevent future incidents</w:t>
      </w:r>
    </w:p>
    <w:p w14:paraId="515980F4" w14:textId="77777777" w:rsidR="00A15EBE" w:rsidRPr="00031F7A" w:rsidRDefault="00A15EBE" w:rsidP="002F20E1">
      <w:pPr>
        <w:numPr>
          <w:ilvl w:val="0"/>
          <w:numId w:val="20"/>
        </w:numPr>
        <w:rPr>
          <w:rFonts w:ascii="Calibri" w:hAnsi="Calibri" w:cs="Calibri"/>
        </w:rPr>
      </w:pPr>
      <w:r w:rsidRPr="00031F7A">
        <w:rPr>
          <w:rFonts w:ascii="Calibri" w:hAnsi="Calibri" w:cs="Calibri"/>
        </w:rPr>
        <w:t>Patterns of behaviour are identified</w:t>
      </w:r>
    </w:p>
    <w:p w14:paraId="71B4F51E" w14:textId="77777777" w:rsidR="00A15EBE" w:rsidRDefault="00A15EBE" w:rsidP="002F20E1">
      <w:pPr>
        <w:numPr>
          <w:ilvl w:val="0"/>
          <w:numId w:val="20"/>
        </w:numPr>
        <w:rPr>
          <w:rFonts w:ascii="Calibri" w:hAnsi="Calibri" w:cs="Calibri"/>
        </w:rPr>
      </w:pPr>
      <w:r w:rsidRPr="00031F7A">
        <w:rPr>
          <w:rFonts w:ascii="Calibri" w:hAnsi="Calibri" w:cs="Calibri"/>
        </w:rPr>
        <w:t>Persistent offenders are identified</w:t>
      </w:r>
    </w:p>
    <w:p w14:paraId="717F8D5B" w14:textId="77777777" w:rsidR="00C53EDC" w:rsidRPr="00031F7A" w:rsidRDefault="00C53EDC" w:rsidP="00C53EDC">
      <w:pPr>
        <w:ind w:left="720"/>
        <w:rPr>
          <w:rFonts w:ascii="Calibri" w:hAnsi="Calibri" w:cs="Calibri"/>
        </w:rPr>
      </w:pPr>
    </w:p>
    <w:p w14:paraId="462C6FFE" w14:textId="77777777" w:rsidR="00A15EBE" w:rsidRPr="00031F7A" w:rsidRDefault="00A15EBE" w:rsidP="002F20E1">
      <w:pPr>
        <w:numPr>
          <w:ilvl w:val="0"/>
          <w:numId w:val="20"/>
        </w:numPr>
        <w:rPr>
          <w:rFonts w:ascii="Calibri" w:hAnsi="Calibri" w:cs="Calibri"/>
        </w:rPr>
      </w:pPr>
      <w:r w:rsidRPr="00031F7A">
        <w:rPr>
          <w:rFonts w:ascii="Calibri" w:hAnsi="Calibri" w:cs="Calibri"/>
        </w:rPr>
        <w:t>Effectiveness of nursery policies are monitored</w:t>
      </w:r>
    </w:p>
    <w:p w14:paraId="31D132EC" w14:textId="77777777" w:rsidR="00A15EBE" w:rsidRPr="00031F7A" w:rsidRDefault="00A15EBE" w:rsidP="002F20E1">
      <w:pPr>
        <w:numPr>
          <w:ilvl w:val="0"/>
          <w:numId w:val="20"/>
        </w:numPr>
        <w:rPr>
          <w:rFonts w:ascii="Calibri" w:hAnsi="Calibri" w:cs="Calibri"/>
        </w:rPr>
      </w:pPr>
      <w:r w:rsidRPr="00031F7A">
        <w:rPr>
          <w:rFonts w:ascii="Calibri" w:hAnsi="Calibri" w:cs="Calibri"/>
        </w:rPr>
        <w:t>A secure information base is provided to enable the nursery to respond to any discriminatory behaviour or bullying.</w:t>
      </w:r>
    </w:p>
    <w:p w14:paraId="419B64CC" w14:textId="77777777" w:rsidR="00A15EBE" w:rsidRPr="00031F7A" w:rsidRDefault="00A15EBE" w:rsidP="00586810">
      <w:pPr>
        <w:jc w:val="both"/>
        <w:rPr>
          <w:rFonts w:ascii="Calibri" w:hAnsi="Calibri" w:cs="Calibri"/>
        </w:rPr>
      </w:pPr>
    </w:p>
    <w:p w14:paraId="0176B084" w14:textId="43A945C1" w:rsidR="00A15EBE" w:rsidRPr="00031F7A" w:rsidRDefault="00A15EBE" w:rsidP="00586810">
      <w:pPr>
        <w:pStyle w:val="H2"/>
        <w:jc w:val="both"/>
        <w:rPr>
          <w:rFonts w:ascii="Calibri" w:hAnsi="Calibri" w:cs="Calibri"/>
          <w:b w:val="0"/>
        </w:rPr>
      </w:pPr>
      <w:r w:rsidRPr="00031F7A">
        <w:rPr>
          <w:rFonts w:ascii="Calibri" w:hAnsi="Calibri" w:cs="Calibri"/>
          <w:b w:val="0"/>
        </w:rPr>
        <w:t xml:space="preserve">If the behaviour shown by an individual is deemed to be radicalised, we will follow our procedure as detailed in our Safeguarding </w:t>
      </w:r>
      <w:r w:rsidR="00465943" w:rsidRPr="00031F7A">
        <w:rPr>
          <w:rFonts w:ascii="Calibri" w:hAnsi="Calibri" w:cs="Calibri"/>
          <w:b w:val="0"/>
        </w:rPr>
        <w:t xml:space="preserve">children </w:t>
      </w:r>
      <w:r w:rsidRPr="00031F7A">
        <w:rPr>
          <w:rFonts w:ascii="Calibri" w:hAnsi="Calibri" w:cs="Calibri"/>
          <w:b w:val="0"/>
        </w:rPr>
        <w:t xml:space="preserve">and child protection </w:t>
      </w:r>
      <w:r w:rsidR="00465943" w:rsidRPr="00031F7A">
        <w:rPr>
          <w:rFonts w:ascii="Calibri" w:hAnsi="Calibri" w:cs="Calibri"/>
          <w:b w:val="0"/>
        </w:rPr>
        <w:t xml:space="preserve">policy </w:t>
      </w:r>
      <w:r w:rsidRPr="00031F7A">
        <w:rPr>
          <w:rFonts w:ascii="Calibri" w:hAnsi="Calibri" w:cs="Calibri"/>
          <w:b w:val="0"/>
        </w:rPr>
        <w:t xml:space="preserve">and </w:t>
      </w:r>
      <w:r w:rsidR="005960D1" w:rsidRPr="00031F7A">
        <w:rPr>
          <w:rFonts w:ascii="Calibri" w:hAnsi="Calibri" w:cs="Calibri"/>
          <w:b w:val="0"/>
        </w:rPr>
        <w:t xml:space="preserve">the </w:t>
      </w:r>
      <w:r w:rsidRPr="00031F7A">
        <w:rPr>
          <w:rFonts w:ascii="Calibri" w:hAnsi="Calibri" w:cs="Calibri"/>
          <w:b w:val="0"/>
        </w:rPr>
        <w:t xml:space="preserve">Prevent </w:t>
      </w:r>
      <w:r w:rsidR="005960D1" w:rsidRPr="00031F7A">
        <w:rPr>
          <w:rFonts w:ascii="Calibri" w:hAnsi="Calibri" w:cs="Calibri"/>
          <w:b w:val="0"/>
        </w:rPr>
        <w:t>d</w:t>
      </w:r>
      <w:r w:rsidRPr="00031F7A">
        <w:rPr>
          <w:rFonts w:ascii="Calibri" w:hAnsi="Calibri" w:cs="Calibri"/>
          <w:b w:val="0"/>
        </w:rPr>
        <w:t xml:space="preserve">uty and </w:t>
      </w:r>
      <w:r w:rsidR="005960D1" w:rsidRPr="00031F7A">
        <w:rPr>
          <w:rFonts w:ascii="Calibri" w:hAnsi="Calibri" w:cs="Calibri"/>
          <w:b w:val="0"/>
        </w:rPr>
        <w:t xml:space="preserve">radicalisation policy </w:t>
      </w:r>
      <w:r w:rsidRPr="00031F7A">
        <w:rPr>
          <w:rFonts w:ascii="Calibri" w:hAnsi="Calibri" w:cs="Calibri"/>
          <w:b w:val="0"/>
        </w:rPr>
        <w:t>in order to safeguard children and families</w:t>
      </w:r>
      <w:r w:rsidR="005960D1" w:rsidRPr="00031F7A">
        <w:rPr>
          <w:rFonts w:ascii="Calibri" w:hAnsi="Calibri" w:cs="Calibri"/>
          <w:b w:val="0"/>
        </w:rPr>
        <w:t>.</w:t>
      </w:r>
      <w:r w:rsidRPr="00031F7A">
        <w:rPr>
          <w:rFonts w:ascii="Calibri" w:hAnsi="Calibri" w:cs="Calibri"/>
          <w:b w:val="0"/>
        </w:rPr>
        <w:t xml:space="preserve"> </w:t>
      </w:r>
    </w:p>
    <w:p w14:paraId="415E7997" w14:textId="77777777" w:rsidR="00A15EBE" w:rsidRPr="00031F7A" w:rsidRDefault="00A15EBE" w:rsidP="00586810">
      <w:pPr>
        <w:pStyle w:val="H2"/>
        <w:jc w:val="both"/>
        <w:rPr>
          <w:rFonts w:ascii="Calibri" w:hAnsi="Calibri" w:cs="Calibri"/>
        </w:rPr>
      </w:pPr>
    </w:p>
    <w:p w14:paraId="606B7431" w14:textId="77777777" w:rsidR="00A15EBE" w:rsidRPr="00031F7A" w:rsidRDefault="00A15EBE" w:rsidP="00586810">
      <w:pPr>
        <w:pStyle w:val="H2"/>
        <w:jc w:val="both"/>
        <w:rPr>
          <w:rFonts w:ascii="Calibri" w:hAnsi="Calibri" w:cs="Calibri"/>
        </w:rPr>
      </w:pPr>
      <w:r w:rsidRPr="00031F7A">
        <w:rPr>
          <w:rFonts w:ascii="Calibri" w:hAnsi="Calibri" w:cs="Calibri"/>
        </w:rPr>
        <w:t>Nursery staff</w:t>
      </w:r>
    </w:p>
    <w:p w14:paraId="1555550B" w14:textId="77777777" w:rsidR="00A15EBE" w:rsidRPr="00031F7A" w:rsidRDefault="00A15EBE" w:rsidP="00586810">
      <w:pPr>
        <w:jc w:val="both"/>
        <w:rPr>
          <w:rFonts w:ascii="Calibri" w:hAnsi="Calibri" w:cs="Calibri"/>
        </w:rPr>
      </w:pPr>
      <w:r w:rsidRPr="00031F7A">
        <w:rPr>
          <w:rFonts w:ascii="Calibri" w:hAnsi="Calibri" w:cs="Calibri"/>
        </w:rPr>
        <w:t>We expect all staff to be alert and seek to overcome any ignorant or offensive behaviour based on fear or dislike of distinctions that children, staff or parents may express in nursery.</w:t>
      </w:r>
    </w:p>
    <w:p w14:paraId="05AC474A" w14:textId="77777777" w:rsidR="00A15EBE" w:rsidRPr="00031F7A" w:rsidRDefault="00A15EBE" w:rsidP="00586810">
      <w:pPr>
        <w:jc w:val="both"/>
        <w:rPr>
          <w:rFonts w:ascii="Calibri" w:hAnsi="Calibri" w:cs="Calibri"/>
        </w:rPr>
      </w:pPr>
    </w:p>
    <w:p w14:paraId="3D378F84" w14:textId="77777777" w:rsidR="00A15EBE" w:rsidRPr="00031F7A" w:rsidRDefault="00A15EBE" w:rsidP="00586810">
      <w:pPr>
        <w:jc w:val="both"/>
        <w:rPr>
          <w:rFonts w:ascii="Calibri" w:hAnsi="Calibri" w:cs="Calibri"/>
        </w:rPr>
      </w:pPr>
      <w:r w:rsidRPr="00031F7A">
        <w:rPr>
          <w:rFonts w:ascii="Calibri" w:hAnsi="Calibri" w:cs="Calibri"/>
        </w:rPr>
        <w:t>We aim to create an atmosphere where the victims of any form of discrimination have confidence to report such behaviour, and that subsequently they feel positively supported by the staff and management of the nursery.</w:t>
      </w:r>
    </w:p>
    <w:p w14:paraId="1789862F" w14:textId="77777777" w:rsidR="00A15EBE" w:rsidRPr="00031F7A" w:rsidRDefault="00A15EBE" w:rsidP="00586810">
      <w:pPr>
        <w:jc w:val="both"/>
        <w:rPr>
          <w:rFonts w:ascii="Calibri" w:hAnsi="Calibri" w:cs="Calibri"/>
        </w:rPr>
      </w:pPr>
    </w:p>
    <w:p w14:paraId="11ED7AA4" w14:textId="4FB7559B" w:rsidR="00A15EBE" w:rsidRPr="00031F7A" w:rsidRDefault="00A15EBE" w:rsidP="00586810">
      <w:pPr>
        <w:jc w:val="both"/>
        <w:rPr>
          <w:rFonts w:ascii="Calibri" w:hAnsi="Calibri" w:cs="Calibri"/>
        </w:rPr>
      </w:pPr>
      <w:r w:rsidRPr="00031F7A">
        <w:rPr>
          <w:rFonts w:ascii="Calibri" w:hAnsi="Calibri" w:cs="Calibri"/>
        </w:rPr>
        <w:t>It is incumbent upon all members of staff to ensure that they do not express any views or comments that are discriminatory</w:t>
      </w:r>
      <w:r w:rsidR="00876CF1" w:rsidRPr="00031F7A">
        <w:rPr>
          <w:rFonts w:ascii="Calibri" w:hAnsi="Calibri" w:cs="Calibri"/>
        </w:rPr>
        <w:t xml:space="preserve">, </w:t>
      </w:r>
      <w:r w:rsidRPr="00031F7A">
        <w:rPr>
          <w:rFonts w:ascii="Calibri" w:hAnsi="Calibri" w:cs="Calibri"/>
        </w:rPr>
        <w:t>or appear to endorse such views by failing to counter behaviour, which is prejudicial in a direct manner. We expect all staff to use a sensitive and informed approach to counter any harassment perpetrated out of ignorance.</w:t>
      </w:r>
    </w:p>
    <w:p w14:paraId="2CE0687A"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142C630" w14:textId="77777777" w:rsidTr="00E8790A">
        <w:trPr>
          <w:jc w:val="center"/>
        </w:trPr>
        <w:tc>
          <w:tcPr>
            <w:tcW w:w="2943" w:type="dxa"/>
            <w:tcBorders>
              <w:top w:val="single" w:sz="4" w:space="0" w:color="000000"/>
            </w:tcBorders>
            <w:vAlign w:val="center"/>
          </w:tcPr>
          <w:bookmarkEnd w:id="151"/>
          <w:p w14:paraId="57D270A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F38A43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009AE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6B9E2D90" w14:textId="77777777" w:rsidTr="00E8790A">
        <w:trPr>
          <w:jc w:val="center"/>
        </w:trPr>
        <w:tc>
          <w:tcPr>
            <w:tcW w:w="2943" w:type="dxa"/>
            <w:vAlign w:val="center"/>
          </w:tcPr>
          <w:p w14:paraId="59BA0377" w14:textId="2E3F160F" w:rsidR="00543106" w:rsidRPr="00031F7A" w:rsidRDefault="005F4315" w:rsidP="00E8790A">
            <w:pPr>
              <w:jc w:val="both"/>
              <w:rPr>
                <w:rFonts w:ascii="Calibri" w:eastAsia="Calibri" w:hAnsi="Calibri" w:cs="Calibri"/>
                <w:sz w:val="22"/>
                <w:szCs w:val="22"/>
              </w:rPr>
            </w:pPr>
            <w:r>
              <w:rPr>
                <w:rFonts w:ascii="Calibri" w:eastAsia="Arial" w:hAnsi="Calibri" w:cs="Calibri"/>
                <w:i/>
                <w:sz w:val="20"/>
                <w:szCs w:val="20"/>
              </w:rPr>
              <w:t>17/02/2025</w:t>
            </w:r>
          </w:p>
        </w:tc>
        <w:tc>
          <w:tcPr>
            <w:tcW w:w="3408" w:type="dxa"/>
          </w:tcPr>
          <w:p w14:paraId="5023D8E0" w14:textId="463B324D" w:rsidR="00543106" w:rsidRPr="00031F7A" w:rsidRDefault="005F4315"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A43F1C1" w14:textId="3A8E319E" w:rsidR="00543106" w:rsidRPr="00031F7A" w:rsidRDefault="005F4315"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8206A90" w14:textId="77777777" w:rsidR="00A15EBE" w:rsidRPr="00031F7A" w:rsidRDefault="00A15EBE" w:rsidP="00586810">
      <w:pPr>
        <w:jc w:val="both"/>
        <w:rPr>
          <w:rFonts w:ascii="Calibri" w:hAnsi="Calibri" w:cs="Calibri"/>
        </w:rPr>
      </w:pPr>
    </w:p>
    <w:p w14:paraId="0EA4FEB1" w14:textId="17504A2C" w:rsidR="00A15EBE" w:rsidRPr="00031F7A" w:rsidRDefault="00A15EBE" w:rsidP="003D0CC1">
      <w:pPr>
        <w:pStyle w:val="H1"/>
        <w:rPr>
          <w:rFonts w:ascii="Calibri" w:hAnsi="Calibri" w:cs="Calibri"/>
        </w:rPr>
      </w:pPr>
      <w:bookmarkStart w:id="153" w:name="_Toc372294217"/>
      <w:bookmarkStart w:id="154" w:name="_Toc185842972"/>
      <w:bookmarkStart w:id="155" w:name="_Hlk106808598"/>
      <w:bookmarkStart w:id="156" w:name="_Toc206767602"/>
      <w:r w:rsidRPr="00B27A66">
        <w:rPr>
          <w:rFonts w:ascii="Calibri" w:hAnsi="Calibri" w:cs="Calibri"/>
        </w:rPr>
        <w:lastRenderedPageBreak/>
        <w:t>Disciplinary Procedure</w:t>
      </w:r>
      <w:bookmarkEnd w:id="156"/>
      <w:r w:rsidRPr="00031F7A">
        <w:rPr>
          <w:rFonts w:ascii="Calibri" w:hAnsi="Calibri" w:cs="Calibri"/>
        </w:rPr>
        <w:t xml:space="preserve"> </w:t>
      </w:r>
      <w:bookmarkEnd w:id="153"/>
      <w:bookmarkEnd w:id="154"/>
    </w:p>
    <w:p w14:paraId="3B2B9554" w14:textId="77777777" w:rsidR="00A15EBE" w:rsidRPr="00031F7A" w:rsidRDefault="00A15EBE" w:rsidP="00586810">
      <w:pPr>
        <w:jc w:val="both"/>
        <w:rPr>
          <w:rFonts w:ascii="Calibri" w:hAnsi="Calibri" w:cs="Calibri"/>
        </w:rPr>
      </w:pPr>
    </w:p>
    <w:p w14:paraId="03710CEE" w14:textId="300BBBEF" w:rsidR="00A15EBE" w:rsidRPr="00031F7A" w:rsidRDefault="00A15EBE" w:rsidP="00586810">
      <w:pPr>
        <w:jc w:val="both"/>
        <w:rPr>
          <w:rFonts w:ascii="Calibri" w:hAnsi="Calibri" w:cs="Calibri"/>
        </w:rPr>
      </w:pPr>
    </w:p>
    <w:p w14:paraId="2309B4D8" w14:textId="130687CD" w:rsidR="00A15EBE" w:rsidRPr="00031F7A" w:rsidRDefault="00A15EBE" w:rsidP="00586810">
      <w:pPr>
        <w:jc w:val="both"/>
        <w:rPr>
          <w:rFonts w:ascii="Calibri" w:hAnsi="Calibri" w:cs="Calibri"/>
        </w:rPr>
      </w:pPr>
      <w:r w:rsidRPr="00031F7A">
        <w:rPr>
          <w:rFonts w:ascii="Calibri" w:hAnsi="Calibri" w:cs="Calibri"/>
        </w:rPr>
        <w:t xml:space="preserve">At </w:t>
      </w:r>
      <w:r w:rsidR="00746AC5">
        <w:rPr>
          <w:rFonts w:ascii="Calibri" w:hAnsi="Calibri" w:cs="Calibri"/>
          <w:b/>
        </w:rPr>
        <w:t>Nesham Private</w:t>
      </w:r>
      <w:r w:rsidR="000F7CF9">
        <w:rPr>
          <w:rFonts w:ascii="Calibri" w:hAnsi="Calibri" w:cs="Calibri"/>
          <w:b/>
        </w:rPr>
        <w:t xml:space="preserve"> Nursery</w:t>
      </w:r>
      <w:r w:rsidRPr="00031F7A">
        <w:rPr>
          <w:rFonts w:ascii="Calibri" w:hAnsi="Calibri" w:cs="Calibri"/>
        </w:rPr>
        <w:t xml:space="preserve"> we follow our legal obligations as an employer at all times including dealing with any disciplinary matter in a fair and consistent manner. We have the following policy and procedure that sets out our process.</w:t>
      </w:r>
    </w:p>
    <w:p w14:paraId="466B86A7" w14:textId="77777777" w:rsidR="00A15EBE" w:rsidRPr="00031F7A" w:rsidRDefault="00A15EBE" w:rsidP="00586810">
      <w:pPr>
        <w:jc w:val="both"/>
        <w:rPr>
          <w:rFonts w:ascii="Calibri" w:hAnsi="Calibri" w:cs="Calibri"/>
        </w:rPr>
      </w:pPr>
    </w:p>
    <w:p w14:paraId="261999C0" w14:textId="77777777" w:rsidR="00A15EBE" w:rsidRPr="00031F7A" w:rsidRDefault="00A15EBE" w:rsidP="00586810">
      <w:pPr>
        <w:jc w:val="both"/>
        <w:rPr>
          <w:rFonts w:ascii="Calibri" w:hAnsi="Calibri" w:cs="Calibri"/>
          <w:b/>
        </w:rPr>
      </w:pPr>
      <w:r w:rsidRPr="00031F7A">
        <w:rPr>
          <w:rFonts w:ascii="Calibri" w:hAnsi="Calibri" w:cs="Calibri"/>
          <w:b/>
        </w:rPr>
        <w:t>Legal obligations</w:t>
      </w:r>
    </w:p>
    <w:p w14:paraId="3F2C0F80" w14:textId="77777777" w:rsidR="00A15EBE" w:rsidRPr="00031F7A" w:rsidRDefault="00A15EBE" w:rsidP="00586810">
      <w:pPr>
        <w:jc w:val="both"/>
        <w:rPr>
          <w:rFonts w:ascii="Calibri" w:hAnsi="Calibri" w:cs="Calibri"/>
        </w:rPr>
      </w:pPr>
      <w:r w:rsidRPr="00031F7A">
        <w:rPr>
          <w:rFonts w:ascii="Calibri" w:hAnsi="Calibri" w:cs="Calibri"/>
        </w:rPr>
        <w:t xml:space="preserve">Our legal obligations as an employer are detailed in the ACAS Code of Practice on disciplinary and grievance procedures (2015). A full copy of the ACAS Code of Practice and the accompanying guidance can be obtained from the ACAS website </w:t>
      </w:r>
      <w:hyperlink r:id="rId48" w:history="1">
        <w:r w:rsidRPr="00031F7A">
          <w:rPr>
            <w:rStyle w:val="Hyperlink"/>
            <w:rFonts w:ascii="Calibri" w:hAnsi="Calibri" w:cs="Calibri"/>
          </w:rPr>
          <w:t>http://www.acas.org.uk</w:t>
        </w:r>
      </w:hyperlink>
      <w:r w:rsidRPr="00031F7A">
        <w:rPr>
          <w:rFonts w:ascii="Calibri" w:hAnsi="Calibri" w:cs="Calibri"/>
        </w:rPr>
        <w:t>.</w:t>
      </w:r>
    </w:p>
    <w:p w14:paraId="185B768C" w14:textId="77777777" w:rsidR="00A15EBE" w:rsidRPr="00031F7A" w:rsidRDefault="00A15EBE" w:rsidP="00586810">
      <w:pPr>
        <w:jc w:val="both"/>
        <w:rPr>
          <w:rFonts w:ascii="Calibri" w:hAnsi="Calibri" w:cs="Calibri"/>
        </w:rPr>
      </w:pPr>
    </w:p>
    <w:p w14:paraId="07DF928F" w14:textId="77777777" w:rsidR="00A15EBE" w:rsidRPr="00031F7A" w:rsidRDefault="00A15EBE" w:rsidP="00586810">
      <w:pPr>
        <w:jc w:val="both"/>
        <w:rPr>
          <w:rFonts w:ascii="Calibri" w:hAnsi="Calibri" w:cs="Calibri"/>
        </w:rPr>
      </w:pPr>
      <w:r w:rsidRPr="00031F7A">
        <w:rPr>
          <w:rFonts w:ascii="Calibri" w:hAnsi="Calibri" w:cs="Calibr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2706262F" w14:textId="77777777" w:rsidR="00A15EBE" w:rsidRPr="00031F7A" w:rsidRDefault="00A15EBE" w:rsidP="00586810">
      <w:pPr>
        <w:jc w:val="both"/>
        <w:rPr>
          <w:rFonts w:ascii="Calibri" w:hAnsi="Calibri" w:cs="Calibri"/>
        </w:rPr>
      </w:pPr>
    </w:p>
    <w:p w14:paraId="31F38F53" w14:textId="77777777" w:rsidR="00A15EBE" w:rsidRPr="00031F7A" w:rsidRDefault="00A15EBE" w:rsidP="001E6660">
      <w:pPr>
        <w:rPr>
          <w:rFonts w:ascii="Calibri" w:hAnsi="Calibri" w:cs="Calibri"/>
          <w:b/>
        </w:rPr>
      </w:pPr>
      <w:r w:rsidRPr="00031F7A">
        <w:rPr>
          <w:rFonts w:ascii="Calibri" w:hAnsi="Calibri" w:cs="Calibri"/>
          <w:b/>
        </w:rPr>
        <w:t xml:space="preserve">Objectives and guiding principles </w:t>
      </w:r>
    </w:p>
    <w:p w14:paraId="67CE2A1B"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6B324E88"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03FBB9DC"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It is our policy to ensure that any disciplinary matter is dealt with fairly and consistently. We will take the necessary steps to establish the facts and to give employees the opportunity to respond before taking any formal action. </w:t>
      </w:r>
    </w:p>
    <w:p w14:paraId="6B15E989"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2AD2AF3"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This procedure does not form part of any employee’s contract of employment and it may be amended at any time. We may also vary this procedure, including any time limits, as appropriate in any case.</w:t>
      </w:r>
    </w:p>
    <w:p w14:paraId="085581A0"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535A8654"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The procedure applies to all employees regardless of length of service.</w:t>
      </w:r>
    </w:p>
    <w:p w14:paraId="52E02EFD"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7D777E04"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6C2A650C"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31737878" w14:textId="367D31B9"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lastRenderedPageBreak/>
        <w:t xml:space="preserve">Formal steps will be taken under this procedure if the matter is not resolved, or if informal discussion is not appropriate (due to the serious nature of the allegation). </w:t>
      </w:r>
    </w:p>
    <w:p w14:paraId="35E157DB"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20F4323E" w14:textId="05758DF2"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The employee will not normally be dismissed for a first act of misconduct, unless it is decided it amounts to gross misconduct or the employee has not yet completed their probationary period.</w:t>
      </w:r>
    </w:p>
    <w:p w14:paraId="3C7751B4" w14:textId="77777777" w:rsidR="00E960B1" w:rsidRPr="00031F7A" w:rsidRDefault="00E960B1"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bCs/>
        </w:rPr>
      </w:pPr>
    </w:p>
    <w:p w14:paraId="519EAEF0" w14:textId="77777777" w:rsidR="00FD12A5" w:rsidRDefault="00FD12A5"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bCs/>
        </w:rPr>
      </w:pPr>
    </w:p>
    <w:p w14:paraId="53384B84" w14:textId="28BF6551"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031F7A">
        <w:rPr>
          <w:rFonts w:ascii="Calibri" w:hAnsi="Calibri" w:cs="Calibri"/>
          <w:b/>
          <w:bCs/>
        </w:rPr>
        <w:t xml:space="preserve">The procedure </w:t>
      </w:r>
    </w:p>
    <w:p w14:paraId="31B5DC5F"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Our aim is to deal with disciplinary matters sensitively and fairly. All employees must treat all information in connection with the disciplinary procedure and its investigation as confidential.  </w:t>
      </w:r>
    </w:p>
    <w:p w14:paraId="28D4050D"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68D283B6" w14:textId="15CE22DD" w:rsidR="00A15EBE" w:rsidRPr="00031F7A" w:rsidRDefault="00A15EBE" w:rsidP="00586810">
      <w:pPr>
        <w:jc w:val="both"/>
        <w:rPr>
          <w:rFonts w:ascii="Calibri" w:hAnsi="Calibri" w:cs="Calibri"/>
        </w:rPr>
      </w:pPr>
      <w:r w:rsidRPr="00031F7A">
        <w:rPr>
          <w:rFonts w:ascii="Calibri" w:hAnsi="Calibri" w:cs="Calibri"/>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w:t>
      </w:r>
      <w:r w:rsidR="008C263B" w:rsidRPr="00031F7A">
        <w:rPr>
          <w:rFonts w:ascii="Calibri" w:hAnsi="Calibri" w:cs="Calibri"/>
        </w:rPr>
        <w:t xml:space="preserve"> </w:t>
      </w:r>
      <w:r w:rsidRPr="00031F7A">
        <w:rPr>
          <w:rFonts w:ascii="Calibri" w:hAnsi="Calibri" w:cs="Calibri"/>
        </w:rPr>
        <w:t>and</w:t>
      </w:r>
      <w:r w:rsidR="008C263B" w:rsidRPr="00031F7A">
        <w:rPr>
          <w:rFonts w:ascii="Calibri" w:hAnsi="Calibri" w:cs="Calibri"/>
        </w:rPr>
        <w:t>,</w:t>
      </w:r>
      <w:r w:rsidRPr="00031F7A">
        <w:rPr>
          <w:rFonts w:ascii="Calibri" w:hAnsi="Calibri" w:cs="Calibri"/>
        </w:rPr>
        <w:t xml:space="preserve"> if necessary, they may be suspended on full pay pending the outcome of the investigation and disciplinary procedure.</w:t>
      </w:r>
    </w:p>
    <w:p w14:paraId="6F13BB99" w14:textId="77777777" w:rsidR="00A15EBE" w:rsidRPr="00031F7A" w:rsidRDefault="00A15EBE" w:rsidP="00586810">
      <w:pPr>
        <w:jc w:val="both"/>
        <w:rPr>
          <w:rFonts w:ascii="Calibri" w:hAnsi="Calibri" w:cs="Calibri"/>
        </w:rPr>
      </w:pPr>
    </w:p>
    <w:p w14:paraId="6310DEA8" w14:textId="77777777" w:rsidR="00A15EBE" w:rsidRPr="00031F7A" w:rsidRDefault="00A15EBE" w:rsidP="00586810">
      <w:pPr>
        <w:jc w:val="both"/>
        <w:rPr>
          <w:rFonts w:ascii="Calibri" w:hAnsi="Calibri" w:cs="Calibri"/>
          <w:b/>
        </w:rPr>
      </w:pPr>
      <w:r w:rsidRPr="00031F7A">
        <w:rPr>
          <w:rFonts w:ascii="Calibri" w:hAnsi="Calibri" w:cs="Calibri"/>
          <w:b/>
        </w:rPr>
        <w:t xml:space="preserve">Stage 1: Investigation </w:t>
      </w:r>
    </w:p>
    <w:p w14:paraId="193AB976" w14:textId="24243FB7" w:rsidR="00A15EBE" w:rsidRPr="00031F7A" w:rsidRDefault="00A15EBE" w:rsidP="002F20E1">
      <w:pPr>
        <w:numPr>
          <w:ilvl w:val="0"/>
          <w:numId w:val="112"/>
        </w:numPr>
        <w:jc w:val="both"/>
        <w:rPr>
          <w:rFonts w:ascii="Calibri" w:hAnsi="Calibri" w:cs="Calibri"/>
        </w:rPr>
      </w:pPr>
      <w:r w:rsidRPr="00031F7A">
        <w:rPr>
          <w:rFonts w:ascii="Calibri" w:hAnsi="Calibri" w:cs="Calibri"/>
        </w:rPr>
        <w:t>The nursery manager will investigate any allegations</w:t>
      </w:r>
      <w:r w:rsidR="008C263B" w:rsidRPr="00031F7A">
        <w:rPr>
          <w:rFonts w:ascii="Calibri" w:hAnsi="Calibri" w:cs="Calibri"/>
        </w:rPr>
        <w:t xml:space="preserve"> or </w:t>
      </w:r>
      <w:r w:rsidRPr="00031F7A">
        <w:rPr>
          <w:rFonts w:ascii="Calibri" w:hAnsi="Calibri" w:cs="Calibri"/>
        </w:rPr>
        <w:t>concerns quickly and thoroughly to establish whether a disciplinary hearing should be held</w:t>
      </w:r>
    </w:p>
    <w:p w14:paraId="7CE9A2F4" w14:textId="77777777" w:rsidR="00A15EBE" w:rsidRPr="00031F7A" w:rsidRDefault="00A15EBE" w:rsidP="002F20E1">
      <w:pPr>
        <w:numPr>
          <w:ilvl w:val="0"/>
          <w:numId w:val="112"/>
        </w:numPr>
        <w:jc w:val="both"/>
        <w:rPr>
          <w:rFonts w:ascii="Calibri" w:hAnsi="Calibri" w:cs="Calibri"/>
        </w:rPr>
      </w:pPr>
      <w:r w:rsidRPr="00031F7A">
        <w:rPr>
          <w:rFonts w:ascii="Calibri" w:hAnsi="Calibri" w:cs="Calibri"/>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2A1D6899" w14:textId="77777777" w:rsidR="00A15EBE" w:rsidRPr="00031F7A" w:rsidRDefault="00A15EBE" w:rsidP="002F20E1">
      <w:pPr>
        <w:numPr>
          <w:ilvl w:val="0"/>
          <w:numId w:val="112"/>
        </w:numPr>
        <w:jc w:val="both"/>
        <w:rPr>
          <w:rFonts w:ascii="Calibri" w:hAnsi="Calibri" w:cs="Calibri"/>
        </w:rPr>
      </w:pPr>
      <w:r w:rsidRPr="00031F7A">
        <w:rPr>
          <w:rFonts w:ascii="Calibri" w:hAnsi="Calibri" w:cs="Calibri"/>
        </w:rPr>
        <w:t>Investigation interviews are solely for the purpose of fact finding and no decision on the disciplinary procedure will be taken until after the disciplinary hearing</w:t>
      </w:r>
    </w:p>
    <w:p w14:paraId="45427618" w14:textId="5173B91E" w:rsidR="00A15EBE" w:rsidRPr="00031F7A" w:rsidRDefault="00A15EBE" w:rsidP="002F20E1">
      <w:pPr>
        <w:numPr>
          <w:ilvl w:val="0"/>
          <w:numId w:val="112"/>
        </w:numPr>
        <w:jc w:val="both"/>
        <w:rPr>
          <w:rFonts w:ascii="Calibri" w:hAnsi="Calibri" w:cs="Calibri"/>
        </w:rPr>
      </w:pPr>
      <w:r w:rsidRPr="00031F7A">
        <w:rPr>
          <w:rFonts w:ascii="Calibri" w:hAnsi="Calibri" w:cs="Calibri"/>
        </w:rPr>
        <w:t>The employee is not normally allowed to bring a companion to an investigatory interview. However, we may allow them to bring a work colleague or trade union representative in exceptional circumstances</w:t>
      </w:r>
      <w:r w:rsidR="002E4034" w:rsidRPr="00031F7A">
        <w:rPr>
          <w:rFonts w:ascii="Calibri" w:hAnsi="Calibri" w:cs="Calibri"/>
        </w:rPr>
        <w:t>.</w:t>
      </w:r>
      <w:r w:rsidRPr="00031F7A">
        <w:rPr>
          <w:rFonts w:ascii="Calibri" w:hAnsi="Calibri" w:cs="Calibri"/>
        </w:rPr>
        <w:t xml:space="preserve"> </w:t>
      </w:r>
      <w:r w:rsidR="002E4034" w:rsidRPr="00031F7A">
        <w:rPr>
          <w:rFonts w:ascii="Calibri" w:hAnsi="Calibri" w:cs="Calibri"/>
        </w:rPr>
        <w:t xml:space="preserve">If </w:t>
      </w:r>
      <w:r w:rsidRPr="00031F7A">
        <w:rPr>
          <w:rFonts w:ascii="Calibri" w:hAnsi="Calibri" w:cs="Calibri"/>
        </w:rPr>
        <w:t>the employee wishes to be accompanied, they should contact the nursery manager to discuss the reasons for their request</w:t>
      </w:r>
    </w:p>
    <w:p w14:paraId="21B95F9F" w14:textId="17A403DD" w:rsidR="00A15EBE" w:rsidRPr="00031F7A" w:rsidRDefault="00A15EBE" w:rsidP="002F20E1">
      <w:pPr>
        <w:numPr>
          <w:ilvl w:val="0"/>
          <w:numId w:val="112"/>
        </w:numPr>
        <w:jc w:val="both"/>
        <w:rPr>
          <w:rFonts w:ascii="Calibri" w:hAnsi="Calibri" w:cs="Calibri"/>
        </w:rPr>
      </w:pPr>
      <w:r w:rsidRPr="00031F7A">
        <w:rPr>
          <w:rFonts w:ascii="Calibri" w:hAnsi="Calibri" w:cs="Calibri"/>
        </w:rPr>
        <w:t xml:space="preserve">If the investigations lead to reasonably </w:t>
      </w:r>
      <w:r w:rsidR="00611F61" w:rsidRPr="00031F7A">
        <w:rPr>
          <w:rFonts w:ascii="Calibri" w:hAnsi="Calibri" w:cs="Calibri"/>
        </w:rPr>
        <w:t xml:space="preserve">believing </w:t>
      </w:r>
      <w:r w:rsidRPr="00031F7A">
        <w:rPr>
          <w:rFonts w:ascii="Calibri" w:hAnsi="Calibri" w:cs="Calibri"/>
        </w:rPr>
        <w:t>there are grounds for disciplinary action, the nursery will write to the employee outlining the allegations against them, the basis of the allegations and the potential consequences</w:t>
      </w:r>
      <w:r w:rsidR="00611F61" w:rsidRPr="00031F7A">
        <w:rPr>
          <w:rFonts w:ascii="Calibri" w:hAnsi="Calibri" w:cs="Calibri"/>
        </w:rPr>
        <w:t xml:space="preserve"> following </w:t>
      </w:r>
      <w:r w:rsidR="00F950D4" w:rsidRPr="00031F7A">
        <w:rPr>
          <w:rFonts w:ascii="Calibri" w:hAnsi="Calibri" w:cs="Calibri"/>
        </w:rPr>
        <w:t>legal advice</w:t>
      </w:r>
      <w:r w:rsidRPr="00031F7A">
        <w:rPr>
          <w:rFonts w:ascii="Calibri" w:hAnsi="Calibri" w:cs="Calibri"/>
        </w:rPr>
        <w:t xml:space="preserve">. The employee will be invited to a disciplinary hearing to discuss the matter. They will be </w:t>
      </w:r>
      <w:r w:rsidRPr="00031F7A">
        <w:rPr>
          <w:rFonts w:ascii="Calibri" w:hAnsi="Calibri" w:cs="Calibri"/>
        </w:rPr>
        <w:lastRenderedPageBreak/>
        <w:t>sent any copies of evidence which may be referred to in the hearing (e.g. witness statements, or a summary of the statements if the witness’s identity is to remain confidential</w:t>
      </w:r>
      <w:r w:rsidR="009E6572">
        <w:rPr>
          <w:rFonts w:ascii="Calibri" w:hAnsi="Calibri" w:cs="Calibri"/>
        </w:rPr>
        <w:t>,</w:t>
      </w:r>
      <w:r w:rsidRPr="00031F7A">
        <w:rPr>
          <w:rFonts w:ascii="Calibri" w:hAnsi="Calibri" w:cs="Calibri"/>
        </w:rPr>
        <w:t xml:space="preserve"> and minutes of meetings).</w:t>
      </w:r>
    </w:p>
    <w:p w14:paraId="5F9615A0" w14:textId="77777777" w:rsidR="00A15EBE" w:rsidRPr="00031F7A" w:rsidRDefault="00A15EBE" w:rsidP="00586810">
      <w:pPr>
        <w:jc w:val="both"/>
        <w:rPr>
          <w:rFonts w:ascii="Calibri" w:hAnsi="Calibri" w:cs="Calibri"/>
        </w:rPr>
      </w:pPr>
    </w:p>
    <w:p w14:paraId="1BC8842D" w14:textId="77777777" w:rsidR="00A15EBE" w:rsidRPr="00031F7A" w:rsidRDefault="00A15EBE" w:rsidP="00586810">
      <w:pPr>
        <w:jc w:val="both"/>
        <w:rPr>
          <w:rFonts w:ascii="Calibri" w:hAnsi="Calibri" w:cs="Calibri"/>
          <w:b/>
        </w:rPr>
      </w:pPr>
      <w:r w:rsidRPr="00031F7A">
        <w:rPr>
          <w:rFonts w:ascii="Calibri" w:hAnsi="Calibri" w:cs="Calibri"/>
          <w:b/>
        </w:rPr>
        <w:t>Suspension</w:t>
      </w:r>
    </w:p>
    <w:p w14:paraId="76837F25" w14:textId="72FB0804" w:rsidR="00A15EBE" w:rsidRPr="00031F7A" w:rsidRDefault="00A15EBE" w:rsidP="002F20E1">
      <w:pPr>
        <w:pStyle w:val="BodyText2"/>
        <w:numPr>
          <w:ilvl w:val="0"/>
          <w:numId w:val="136"/>
        </w:numPr>
        <w:jc w:val="both"/>
        <w:rPr>
          <w:rFonts w:ascii="Calibri" w:hAnsi="Calibri" w:cs="Calibri"/>
          <w:i w:val="0"/>
        </w:rPr>
      </w:pPr>
      <w:r w:rsidRPr="00031F7A">
        <w:rPr>
          <w:rFonts w:ascii="Calibri" w:hAnsi="Calibri" w:cs="Calibri"/>
          <w:i w:val="0"/>
        </w:rPr>
        <w:t>If the nursery believes that the employee may be guilty of misconduct, which is considered (at the setting’s absolute discretion) to be serious misconduct, where relationships have broken down, or where</w:t>
      </w:r>
      <w:r w:rsidR="005E0842" w:rsidRPr="00031F7A">
        <w:rPr>
          <w:rFonts w:ascii="Calibri" w:hAnsi="Calibri" w:cs="Calibri"/>
          <w:i w:val="0"/>
          <w:iCs w:val="0"/>
        </w:rPr>
        <w:t xml:space="preserve"> </w:t>
      </w:r>
      <w:r w:rsidR="00F6385E" w:rsidRPr="00031F7A">
        <w:rPr>
          <w:rFonts w:ascii="Calibri" w:hAnsi="Calibri" w:cs="Calibri"/>
          <w:i w:val="0"/>
        </w:rPr>
        <w:t>there are</w:t>
      </w:r>
      <w:r w:rsidRPr="00031F7A">
        <w:rPr>
          <w:rFonts w:ascii="Calibri" w:hAnsi="Calibri" w:cs="Calibri"/>
          <w:i w:val="0"/>
        </w:rPr>
        <w:t xml:space="preserve"> any grounds to consider that nursery property or responsibilities to other parties are at risk, or where</w:t>
      </w:r>
      <w:r w:rsidR="005E0842" w:rsidRPr="00031F7A">
        <w:rPr>
          <w:rFonts w:ascii="Calibri" w:hAnsi="Calibri" w:cs="Calibri"/>
          <w:i w:val="0"/>
          <w:iCs w:val="0"/>
        </w:rPr>
        <w:t xml:space="preserve"> </w:t>
      </w:r>
      <w:r w:rsidR="00F6385E" w:rsidRPr="00031F7A">
        <w:rPr>
          <w:rFonts w:ascii="Calibri" w:hAnsi="Calibri" w:cs="Calibri"/>
          <w:i w:val="0"/>
        </w:rPr>
        <w:t xml:space="preserve">it is </w:t>
      </w:r>
      <w:r w:rsidRPr="00031F7A">
        <w:rPr>
          <w:rFonts w:ascii="Calibri" w:hAnsi="Calibri" w:cs="Calibri"/>
          <w:i w:val="0"/>
        </w:rPr>
        <w:t>consider</w:t>
      </w:r>
      <w:r w:rsidR="00F6385E" w:rsidRPr="00031F7A">
        <w:rPr>
          <w:rFonts w:ascii="Calibri" w:hAnsi="Calibri" w:cs="Calibri"/>
          <w:i w:val="0"/>
        </w:rPr>
        <w:t>ed</w:t>
      </w:r>
      <w:r w:rsidRPr="00031F7A">
        <w:rPr>
          <w:rFonts w:ascii="Calibri" w:hAnsi="Calibri" w:cs="Calibri"/>
          <w:i w:val="0"/>
        </w:rPr>
        <w:t xml:space="preserve"> in the setting</w:t>
      </w:r>
      <w:r w:rsidR="00F6385E" w:rsidRPr="00031F7A">
        <w:rPr>
          <w:rFonts w:ascii="Calibri" w:hAnsi="Calibri" w:cs="Calibri"/>
          <w:i w:val="0"/>
        </w:rPr>
        <w:t>’</w:t>
      </w:r>
      <w:r w:rsidRPr="00031F7A">
        <w:rPr>
          <w:rFonts w:ascii="Calibri" w:hAnsi="Calibri" w:cs="Calibri"/>
          <w:i w:val="0"/>
        </w:rPr>
        <w:t>s absolute discretion that the employee</w:t>
      </w:r>
      <w:r w:rsidR="00F6385E" w:rsidRPr="00031F7A">
        <w:rPr>
          <w:rFonts w:ascii="Calibri" w:hAnsi="Calibri" w:cs="Calibri"/>
          <w:i w:val="0"/>
        </w:rPr>
        <w:t>’</w:t>
      </w:r>
      <w:r w:rsidRPr="00031F7A">
        <w:rPr>
          <w:rFonts w:ascii="Calibri" w:hAnsi="Calibri" w:cs="Calibri"/>
          <w:i w:val="0"/>
        </w:rPr>
        <w:t>s continued presence at the</w:t>
      </w:r>
      <w:r w:rsidR="005E0842" w:rsidRPr="00031F7A">
        <w:rPr>
          <w:rFonts w:ascii="Calibri" w:hAnsi="Calibri" w:cs="Calibri"/>
          <w:i w:val="0"/>
          <w:iCs w:val="0"/>
        </w:rPr>
        <w:t xml:space="preserve"> </w:t>
      </w:r>
      <w:r w:rsidR="00F6385E" w:rsidRPr="00031F7A">
        <w:rPr>
          <w:rFonts w:ascii="Calibri" w:hAnsi="Calibri" w:cs="Calibri"/>
          <w:i w:val="0"/>
        </w:rPr>
        <w:t>setting</w:t>
      </w:r>
      <w:r w:rsidR="00805F61" w:rsidRPr="00031F7A">
        <w:rPr>
          <w:rFonts w:ascii="Calibri" w:hAnsi="Calibri" w:cs="Calibri"/>
          <w:i w:val="0"/>
        </w:rPr>
        <w:t>’</w:t>
      </w:r>
      <w:r w:rsidR="00F6385E" w:rsidRPr="00031F7A">
        <w:rPr>
          <w:rFonts w:ascii="Calibri" w:hAnsi="Calibri" w:cs="Calibri"/>
          <w:i w:val="0"/>
        </w:rPr>
        <w:t xml:space="preserve">s </w:t>
      </w:r>
      <w:r w:rsidRPr="00031F7A">
        <w:rPr>
          <w:rFonts w:ascii="Calibri" w:hAnsi="Calibri" w:cs="Calibri"/>
          <w:i w:val="0"/>
        </w:rPr>
        <w:t xml:space="preserve">premises would hinder an investigation, the nursery is entitled to suspend the employee on full pay </w:t>
      </w:r>
    </w:p>
    <w:p w14:paraId="2DB1B59D" w14:textId="77777777" w:rsidR="00A15EBE" w:rsidRPr="00031F7A" w:rsidRDefault="00A15EBE" w:rsidP="002F20E1">
      <w:pPr>
        <w:pStyle w:val="BodyText2"/>
        <w:numPr>
          <w:ilvl w:val="0"/>
          <w:numId w:val="136"/>
        </w:numPr>
        <w:jc w:val="both"/>
        <w:rPr>
          <w:rFonts w:ascii="Calibri" w:hAnsi="Calibri" w:cs="Calibri"/>
          <w:i w:val="0"/>
        </w:rPr>
      </w:pPr>
      <w:r w:rsidRPr="00031F7A">
        <w:rPr>
          <w:rFonts w:ascii="Calibri" w:hAnsi="Calibri" w:cs="Calibri"/>
          <w:i w:val="0"/>
        </w:rPr>
        <w:t xml:space="preserve">Any such suspension will normally last only as long as required to enable an investigation into the circumstances giving rise to such belief of serious misconduct to be carried out and any disciplinary hearing to be convened </w:t>
      </w:r>
    </w:p>
    <w:p w14:paraId="15911597" w14:textId="77777777" w:rsidR="00A15EBE" w:rsidRPr="00031F7A" w:rsidRDefault="00A15EBE" w:rsidP="002F20E1">
      <w:pPr>
        <w:pStyle w:val="BodyText2"/>
        <w:numPr>
          <w:ilvl w:val="0"/>
          <w:numId w:val="136"/>
        </w:numPr>
        <w:jc w:val="both"/>
        <w:rPr>
          <w:rFonts w:ascii="Calibri" w:hAnsi="Calibri" w:cs="Calibri"/>
          <w:i w:val="0"/>
        </w:rPr>
      </w:pPr>
      <w:r w:rsidRPr="00031F7A">
        <w:rPr>
          <w:rFonts w:ascii="Calibri" w:hAnsi="Calibri" w:cs="Calibri"/>
          <w:i w:val="0"/>
        </w:rPr>
        <w:t>Any such period of suspension is not a punishment, nor considered as disciplinary action against the employee, nor does it imply that any decision has been taken about the employee’s case.</w:t>
      </w:r>
    </w:p>
    <w:p w14:paraId="79F5F541" w14:textId="77777777" w:rsidR="00A15EBE" w:rsidRPr="00031F7A" w:rsidRDefault="00A15EBE" w:rsidP="00586810">
      <w:pPr>
        <w:jc w:val="both"/>
        <w:rPr>
          <w:rFonts w:ascii="Calibri" w:hAnsi="Calibri" w:cs="Calibri"/>
        </w:rPr>
      </w:pPr>
    </w:p>
    <w:p w14:paraId="6BCEAFAD" w14:textId="77777777" w:rsidR="00A15EBE" w:rsidRPr="00031F7A" w:rsidRDefault="00A15EBE" w:rsidP="00586810">
      <w:pPr>
        <w:jc w:val="both"/>
        <w:rPr>
          <w:rFonts w:ascii="Calibri" w:hAnsi="Calibri" w:cs="Calibri"/>
          <w:b/>
        </w:rPr>
      </w:pPr>
      <w:r w:rsidRPr="00031F7A">
        <w:rPr>
          <w:rFonts w:ascii="Calibri" w:hAnsi="Calibri" w:cs="Calibri"/>
          <w:b/>
        </w:rPr>
        <w:t>Stage 2: Invite to disciplinary hearing</w:t>
      </w:r>
    </w:p>
    <w:p w14:paraId="733683CB" w14:textId="477DB17F" w:rsidR="00A15EBE" w:rsidRPr="00031F7A" w:rsidRDefault="00A15EBE" w:rsidP="002F20E1">
      <w:pPr>
        <w:numPr>
          <w:ilvl w:val="0"/>
          <w:numId w:val="113"/>
        </w:numPr>
        <w:jc w:val="both"/>
        <w:rPr>
          <w:rFonts w:ascii="Calibri" w:hAnsi="Calibri" w:cs="Calibri"/>
        </w:rPr>
      </w:pPr>
      <w:r w:rsidRPr="00031F7A">
        <w:rPr>
          <w:rFonts w:ascii="Calibri" w:hAnsi="Calibri" w:cs="Calibri"/>
        </w:rPr>
        <w:t xml:space="preserve">The nursery will hold </w:t>
      </w:r>
      <w:r w:rsidR="00CE2FC1" w:rsidRPr="00031F7A">
        <w:rPr>
          <w:rFonts w:ascii="Calibri" w:hAnsi="Calibri" w:cs="Calibri"/>
        </w:rPr>
        <w:t xml:space="preserve">a </w:t>
      </w:r>
      <w:r w:rsidRPr="00031F7A">
        <w:rPr>
          <w:rFonts w:ascii="Calibri" w:hAnsi="Calibri" w:cs="Calibri"/>
        </w:rPr>
        <w:t xml:space="preserve">disciplinary </w:t>
      </w:r>
      <w:r w:rsidR="00CE2FC1" w:rsidRPr="00031F7A">
        <w:rPr>
          <w:rFonts w:ascii="Calibri" w:hAnsi="Calibri" w:cs="Calibri"/>
        </w:rPr>
        <w:t xml:space="preserve">hearing </w:t>
      </w:r>
      <w:r w:rsidRPr="00031F7A">
        <w:rPr>
          <w:rFonts w:ascii="Calibri" w:hAnsi="Calibri" w:cs="Calibri"/>
        </w:rPr>
        <w:t xml:space="preserve">to discuss the allegations. The employee will have the right to bring a companion to the meeting. A companion may be a work colleague or trade union representative. The employee must inform the nursery manager prior to the meeting who their chosen companion is. If their companion is unreasonable, for example, </w:t>
      </w:r>
      <w:r w:rsidR="006A6910" w:rsidRPr="00031F7A">
        <w:rPr>
          <w:rFonts w:ascii="Calibri" w:hAnsi="Calibri" w:cs="Calibri"/>
        </w:rPr>
        <w:t xml:space="preserve">where </w:t>
      </w:r>
      <w:r w:rsidRPr="00031F7A">
        <w:rPr>
          <w:rFonts w:ascii="Calibri" w:hAnsi="Calibri" w:cs="Calibri"/>
        </w:rPr>
        <w:t>there may be a conflict of interest, the nursery manager may require the employee to choose someone else</w:t>
      </w:r>
    </w:p>
    <w:p w14:paraId="0D6AFE02" w14:textId="7F46323A" w:rsidR="00A15EBE" w:rsidRPr="00031F7A" w:rsidRDefault="00A15EBE" w:rsidP="002F20E1">
      <w:pPr>
        <w:numPr>
          <w:ilvl w:val="0"/>
          <w:numId w:val="113"/>
        </w:numPr>
        <w:jc w:val="both"/>
        <w:rPr>
          <w:rFonts w:ascii="Calibri" w:hAnsi="Calibri" w:cs="Calibri"/>
        </w:rPr>
      </w:pPr>
      <w:r w:rsidRPr="00031F7A">
        <w:rPr>
          <w:rFonts w:ascii="Calibri" w:hAnsi="Calibri" w:cs="Calibri"/>
        </w:rPr>
        <w:t>If the employee or their companion is unable to attend the meeting the employee should inform the nursery manager immediately and an alternative time and date, where applicable</w:t>
      </w:r>
      <w:r w:rsidR="006A6910" w:rsidRPr="00031F7A">
        <w:rPr>
          <w:rFonts w:ascii="Calibri" w:hAnsi="Calibri" w:cs="Calibri"/>
        </w:rPr>
        <w:t>,</w:t>
      </w:r>
      <w:r w:rsidRPr="00031F7A">
        <w:rPr>
          <w:rFonts w:ascii="Calibri" w:hAnsi="Calibri" w:cs="Calibri"/>
        </w:rPr>
        <w:t xml:space="preserve"> will be arranged. The employee must make every effort to attend the meeting and failure to do so without good cause may be treated as misconduct in itself.</w:t>
      </w:r>
    </w:p>
    <w:p w14:paraId="5C9F3E8F" w14:textId="77777777" w:rsidR="00A15EBE" w:rsidRPr="00031F7A" w:rsidRDefault="00A15EBE" w:rsidP="00586810">
      <w:pPr>
        <w:jc w:val="both"/>
        <w:rPr>
          <w:rFonts w:ascii="Calibri" w:hAnsi="Calibri" w:cs="Calibri"/>
          <w:b/>
        </w:rPr>
      </w:pPr>
    </w:p>
    <w:p w14:paraId="642FD7C0" w14:textId="77777777" w:rsidR="00A15EBE" w:rsidRPr="00031F7A" w:rsidRDefault="00A15EBE" w:rsidP="00586810">
      <w:pPr>
        <w:jc w:val="both"/>
        <w:rPr>
          <w:rFonts w:ascii="Calibri" w:hAnsi="Calibri" w:cs="Calibri"/>
          <w:b/>
        </w:rPr>
      </w:pPr>
      <w:r w:rsidRPr="00031F7A">
        <w:rPr>
          <w:rFonts w:ascii="Calibri" w:hAnsi="Calibri" w:cs="Calibri"/>
          <w:b/>
        </w:rPr>
        <w:t>Disciplinary hearing</w:t>
      </w:r>
    </w:p>
    <w:p w14:paraId="1A74DEDB" w14:textId="77777777" w:rsidR="00A15EBE" w:rsidRPr="00031F7A" w:rsidRDefault="00A15EBE" w:rsidP="002F20E1">
      <w:pPr>
        <w:numPr>
          <w:ilvl w:val="0"/>
          <w:numId w:val="113"/>
        </w:numPr>
        <w:jc w:val="both"/>
        <w:rPr>
          <w:rFonts w:ascii="Calibri" w:hAnsi="Calibri" w:cs="Calibri"/>
        </w:rPr>
      </w:pPr>
      <w:r w:rsidRPr="00031F7A">
        <w:rPr>
          <w:rFonts w:ascii="Calibri" w:hAnsi="Calibri" w:cs="Calibri"/>
        </w:rPr>
        <w:t>During the meeting the nursery manager or designated person leading the meeting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109645F0" w14:textId="77777777" w:rsidR="00A15EBE" w:rsidRPr="00031F7A" w:rsidRDefault="00A15EBE" w:rsidP="002F20E1">
      <w:pPr>
        <w:numPr>
          <w:ilvl w:val="0"/>
          <w:numId w:val="113"/>
        </w:numPr>
        <w:jc w:val="both"/>
        <w:rPr>
          <w:rFonts w:ascii="Calibri" w:hAnsi="Calibri" w:cs="Calibri"/>
        </w:rPr>
      </w:pPr>
      <w:r w:rsidRPr="00031F7A">
        <w:rPr>
          <w:rFonts w:ascii="Calibri" w:hAnsi="Calibri" w:cs="Calibri"/>
        </w:rPr>
        <w:lastRenderedPageBreak/>
        <w:t>The nursery may adjourn the disciplinary meeting if further investigations need to be carried out and the employee will be given reasonable opportunity to consider new information</w:t>
      </w:r>
    </w:p>
    <w:p w14:paraId="7005BB83" w14:textId="4CBECA70" w:rsidR="00A15EBE" w:rsidRPr="00031F7A" w:rsidRDefault="00A15EBE" w:rsidP="002F20E1">
      <w:pPr>
        <w:numPr>
          <w:ilvl w:val="0"/>
          <w:numId w:val="113"/>
        </w:numPr>
        <w:jc w:val="both"/>
        <w:rPr>
          <w:rFonts w:ascii="Calibri" w:hAnsi="Calibri" w:cs="Calibri"/>
        </w:rPr>
      </w:pPr>
      <w:r w:rsidRPr="00031F7A">
        <w:rPr>
          <w:rFonts w:ascii="Calibri" w:hAnsi="Calibri" w:cs="Calibri"/>
        </w:rPr>
        <w:t xml:space="preserve">The employee will be notified of the decision in writing, usually within </w:t>
      </w:r>
      <w:r w:rsidR="000F7CF9">
        <w:rPr>
          <w:rFonts w:ascii="Calibri" w:hAnsi="Calibri" w:cs="Calibri"/>
          <w:b/>
        </w:rPr>
        <w:t xml:space="preserve">7 </w:t>
      </w:r>
      <w:r w:rsidRPr="00031F7A">
        <w:rPr>
          <w:rFonts w:ascii="Calibri" w:hAnsi="Calibri" w:cs="Calibri"/>
        </w:rPr>
        <w:t>working days of the hearing</w:t>
      </w:r>
    </w:p>
    <w:p w14:paraId="26F77AB1" w14:textId="77777777" w:rsidR="00A15EBE" w:rsidRPr="00031F7A" w:rsidRDefault="00A15EBE" w:rsidP="002F20E1">
      <w:pPr>
        <w:numPr>
          <w:ilvl w:val="0"/>
          <w:numId w:val="113"/>
        </w:numPr>
        <w:jc w:val="both"/>
        <w:rPr>
          <w:rFonts w:ascii="Calibri" w:hAnsi="Calibri" w:cs="Calibri"/>
        </w:rPr>
      </w:pPr>
      <w:r w:rsidRPr="00031F7A">
        <w:rPr>
          <w:rFonts w:ascii="Calibri" w:hAnsi="Calibri" w:cs="Calibri"/>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7F2A9391" w14:textId="77777777" w:rsidR="00A15EBE" w:rsidRPr="00031F7A" w:rsidRDefault="00A15EBE" w:rsidP="00586810">
      <w:pPr>
        <w:ind w:left="360"/>
        <w:jc w:val="both"/>
        <w:rPr>
          <w:rFonts w:ascii="Calibri" w:hAnsi="Calibri" w:cs="Calibri"/>
        </w:rPr>
      </w:pPr>
    </w:p>
    <w:p w14:paraId="1F6C1584" w14:textId="77777777" w:rsidR="00A15EBE" w:rsidRPr="00031F7A" w:rsidRDefault="00A15EBE" w:rsidP="00586810">
      <w:pPr>
        <w:jc w:val="both"/>
        <w:rPr>
          <w:rFonts w:ascii="Calibri" w:hAnsi="Calibri" w:cs="Calibri"/>
          <w:b/>
        </w:rPr>
      </w:pPr>
      <w:r w:rsidRPr="00031F7A">
        <w:rPr>
          <w:rFonts w:ascii="Calibri" w:hAnsi="Calibri" w:cs="Calibri"/>
          <w:b/>
        </w:rPr>
        <w:t>Appeal</w:t>
      </w:r>
    </w:p>
    <w:p w14:paraId="10823BE7" w14:textId="484BA4DE" w:rsidR="00A15EBE" w:rsidRPr="00031F7A" w:rsidRDefault="00A15EBE" w:rsidP="002F20E1">
      <w:pPr>
        <w:numPr>
          <w:ilvl w:val="0"/>
          <w:numId w:val="114"/>
        </w:numPr>
        <w:jc w:val="both"/>
        <w:rPr>
          <w:rFonts w:ascii="Calibri" w:hAnsi="Calibri" w:cs="Calibri"/>
        </w:rPr>
      </w:pPr>
      <w:r w:rsidRPr="00031F7A">
        <w:rPr>
          <w:rFonts w:ascii="Calibri" w:hAnsi="Calibri" w:cs="Calibri"/>
        </w:rPr>
        <w:t xml:space="preserve">The employee will be given the opportunity to appeal the decision. If they wish to appeal, the employee should state their full grounds in writing and the letter should be sent to </w:t>
      </w:r>
      <w:r w:rsidR="00924C7E">
        <w:rPr>
          <w:rFonts w:ascii="Calibri" w:hAnsi="Calibri" w:cs="Calibri"/>
          <w:b/>
        </w:rPr>
        <w:t>one of the managers</w:t>
      </w:r>
      <w:r w:rsidRPr="00031F7A">
        <w:rPr>
          <w:rFonts w:ascii="Calibri" w:hAnsi="Calibri" w:cs="Calibri"/>
        </w:rPr>
        <w:t xml:space="preserve"> within </w:t>
      </w:r>
      <w:r w:rsidR="005D6FC2">
        <w:rPr>
          <w:rFonts w:ascii="Calibri" w:hAnsi="Calibri" w:cs="Calibri"/>
          <w:b/>
          <w:i/>
        </w:rPr>
        <w:t>7</w:t>
      </w:r>
      <w:r w:rsidR="00E83FAD">
        <w:rPr>
          <w:rFonts w:ascii="Calibri" w:hAnsi="Calibri" w:cs="Calibri"/>
          <w:b/>
          <w:i/>
        </w:rPr>
        <w:t xml:space="preserve"> days</w:t>
      </w:r>
      <w:r w:rsidR="00944186">
        <w:rPr>
          <w:rFonts w:ascii="Calibri" w:hAnsi="Calibri" w:cs="Calibri"/>
        </w:rPr>
        <w:t xml:space="preserve"> </w:t>
      </w:r>
      <w:r w:rsidRPr="00031F7A">
        <w:rPr>
          <w:rFonts w:ascii="Calibri" w:hAnsi="Calibri" w:cs="Calibri"/>
        </w:rPr>
        <w:t xml:space="preserve">from the date the decision was communicated to them </w:t>
      </w:r>
    </w:p>
    <w:p w14:paraId="6F40C350" w14:textId="56AA2E20" w:rsidR="00A15EBE" w:rsidRPr="00031F7A" w:rsidRDefault="00A15EBE" w:rsidP="002F20E1">
      <w:pPr>
        <w:numPr>
          <w:ilvl w:val="0"/>
          <w:numId w:val="114"/>
        </w:numPr>
        <w:jc w:val="both"/>
        <w:rPr>
          <w:rFonts w:ascii="Calibri" w:hAnsi="Calibri" w:cs="Calibri"/>
        </w:rPr>
      </w:pPr>
      <w:r w:rsidRPr="00031F7A">
        <w:rPr>
          <w:rFonts w:ascii="Calibri" w:hAnsi="Calibri" w:cs="Calibri"/>
        </w:rPr>
        <w:t xml:space="preserve">The appeal meeting will be conducted impartially by </w:t>
      </w:r>
      <w:r w:rsidR="00924C7E">
        <w:rPr>
          <w:rFonts w:ascii="Calibri" w:hAnsi="Calibri" w:cs="Calibri"/>
        </w:rPr>
        <w:t>Lisa Hudson the owner/</w:t>
      </w:r>
      <w:r w:rsidRPr="00031F7A">
        <w:rPr>
          <w:rFonts w:ascii="Calibri" w:hAnsi="Calibri" w:cs="Calibri"/>
        </w:rPr>
        <w:t xml:space="preserve"> manager, where possible, who has not previously been involved in the case</w:t>
      </w:r>
    </w:p>
    <w:p w14:paraId="2291CF52" w14:textId="573D160D" w:rsidR="00A15EBE" w:rsidRPr="00031F7A" w:rsidRDefault="00A15EBE" w:rsidP="002F20E1">
      <w:pPr>
        <w:numPr>
          <w:ilvl w:val="0"/>
          <w:numId w:val="114"/>
        </w:numPr>
        <w:jc w:val="both"/>
        <w:rPr>
          <w:rFonts w:ascii="Calibri" w:hAnsi="Calibri" w:cs="Calibri"/>
        </w:rPr>
      </w:pPr>
      <w:r w:rsidRPr="00031F7A">
        <w:rPr>
          <w:rFonts w:ascii="Calibri" w:hAnsi="Calibri" w:cs="Calibri"/>
        </w:rPr>
        <w:t>The employee will be able to bring a companion to the meeting and the companion may be a work colleague</w:t>
      </w:r>
      <w:r w:rsidR="00944186">
        <w:rPr>
          <w:rFonts w:ascii="Calibri" w:hAnsi="Calibri" w:cs="Calibri"/>
        </w:rPr>
        <w:t>.</w:t>
      </w:r>
    </w:p>
    <w:p w14:paraId="11B6D913" w14:textId="77777777" w:rsidR="00E37BC7" w:rsidRDefault="00A15EBE" w:rsidP="00E37BC7">
      <w:pPr>
        <w:numPr>
          <w:ilvl w:val="0"/>
          <w:numId w:val="114"/>
        </w:numPr>
        <w:jc w:val="both"/>
        <w:rPr>
          <w:rFonts w:ascii="Calibri" w:hAnsi="Calibri" w:cs="Calibri"/>
        </w:rPr>
      </w:pPr>
      <w:r w:rsidRPr="00031F7A">
        <w:rPr>
          <w:rFonts w:ascii="Calibri" w:hAnsi="Calibri" w:cs="Calibri"/>
        </w:rPr>
        <w:t>The nursery may adjourn the appeal hearing if further investigations need to be carried out and the employee will be given reasonable opportunity to consider any new information before the hearing is reconvened</w:t>
      </w:r>
    </w:p>
    <w:p w14:paraId="3546DC7D" w14:textId="3F8788CA" w:rsidR="00DE4B1B" w:rsidRPr="00E37BC7" w:rsidRDefault="00A15EBE" w:rsidP="00DE4B1B">
      <w:pPr>
        <w:numPr>
          <w:ilvl w:val="0"/>
          <w:numId w:val="114"/>
        </w:numPr>
        <w:jc w:val="both"/>
        <w:rPr>
          <w:rFonts w:ascii="Calibri" w:hAnsi="Calibri" w:cs="Calibri"/>
        </w:rPr>
      </w:pPr>
      <w:r w:rsidRPr="00E37BC7">
        <w:rPr>
          <w:rFonts w:ascii="Calibri" w:hAnsi="Calibri" w:cs="Calibri"/>
        </w:rPr>
        <w:t xml:space="preserve">The nursery will inform the employee in writing of the final decision as soon as possible, usually within </w:t>
      </w:r>
      <w:r w:rsidR="00924C7E">
        <w:rPr>
          <w:rFonts w:ascii="Calibri" w:hAnsi="Calibri" w:cs="Calibri"/>
          <w:b/>
        </w:rPr>
        <w:t>7</w:t>
      </w:r>
      <w:r w:rsidRPr="00E37BC7">
        <w:rPr>
          <w:rFonts w:ascii="Calibri" w:hAnsi="Calibri" w:cs="Calibri"/>
        </w:rPr>
        <w:t xml:space="preserve"> working days of the appeal hearing. </w:t>
      </w:r>
    </w:p>
    <w:p w14:paraId="29813D70" w14:textId="0F25A0F4" w:rsidR="00A15EBE" w:rsidRPr="00031F7A" w:rsidRDefault="00A15EBE" w:rsidP="00586810">
      <w:pPr>
        <w:jc w:val="both"/>
        <w:rPr>
          <w:rFonts w:ascii="Calibri" w:hAnsi="Calibri" w:cs="Calibri"/>
        </w:rPr>
      </w:pPr>
      <w:r w:rsidRPr="00031F7A">
        <w:rPr>
          <w:rFonts w:ascii="Calibri" w:hAnsi="Calibri" w:cs="Calibri"/>
        </w:rPr>
        <w:t>There is no legal right to appeal beyond this stage.</w:t>
      </w:r>
    </w:p>
    <w:p w14:paraId="5E1EC010" w14:textId="77777777" w:rsidR="00A15EBE" w:rsidRPr="00031F7A" w:rsidRDefault="00A15EBE" w:rsidP="00586810">
      <w:pPr>
        <w:jc w:val="both"/>
        <w:rPr>
          <w:rFonts w:ascii="Calibri" w:hAnsi="Calibri" w:cs="Calibri"/>
        </w:rPr>
      </w:pPr>
    </w:p>
    <w:p w14:paraId="5CBAFF80"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031F7A">
        <w:rPr>
          <w:rFonts w:ascii="Calibri" w:hAnsi="Calibri" w:cs="Calibri"/>
          <w:b/>
        </w:rPr>
        <w:t>Disciplinary penalties</w:t>
      </w:r>
    </w:p>
    <w:p w14:paraId="0CE8BB9A" w14:textId="77777777" w:rsidR="00A15EBE" w:rsidRPr="00031F7A" w:rsidRDefault="00A15EBE" w:rsidP="00586810">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031F7A">
        <w:rPr>
          <w:rFonts w:ascii="Calibri" w:hAnsi="Calibri" w:cs="Calibri"/>
        </w:rPr>
        <w:t xml:space="preserve">In the first instance, where less serious offences are concerned, the nursery is most likely to give the employee a verbal warning. This warning will be recorded and a copy maintained in the employee’s personnel file with a time scale for improvement or to not re-offend. </w:t>
      </w:r>
    </w:p>
    <w:p w14:paraId="5771BE36"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19B1175"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i/>
        </w:rPr>
      </w:pPr>
      <w:r w:rsidRPr="00031F7A">
        <w:rPr>
          <w:rFonts w:ascii="Calibri" w:hAnsi="Calibri" w:cs="Calibri"/>
          <w:i/>
        </w:rPr>
        <w:t>[Note: the right to a verbal warning is not part of the ACAS code. Many employers use verbal warnings as a first stage but you may prefer to use a written warning as the first stage depending on the circumstances.]</w:t>
      </w:r>
    </w:p>
    <w:p w14:paraId="74F9884C"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23EEC0CD" w14:textId="3C0F25E9" w:rsidR="00A15EBE" w:rsidRPr="00031F7A" w:rsidRDefault="00A15EBE" w:rsidP="00586810">
      <w:pPr>
        <w:pStyle w:val="NormalWeb"/>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19672F3F" w14:textId="77777777" w:rsidR="00A15EBE" w:rsidRPr="00031F7A" w:rsidRDefault="00A15EBE" w:rsidP="00586810">
      <w:pPr>
        <w:pStyle w:val="NormalWeb"/>
        <w:spacing w:before="0" w:beforeAutospacing="0" w:after="0" w:afterAutospacing="0"/>
        <w:jc w:val="both"/>
        <w:rPr>
          <w:rFonts w:ascii="Calibri" w:hAnsi="Calibri" w:cs="Calibri"/>
          <w:color w:val="auto"/>
          <w:sz w:val="24"/>
          <w:szCs w:val="24"/>
        </w:rPr>
      </w:pPr>
    </w:p>
    <w:p w14:paraId="268C5543" w14:textId="77777777" w:rsidR="00A15EBE" w:rsidRPr="00031F7A" w:rsidRDefault="00A15EBE" w:rsidP="00586810">
      <w:pPr>
        <w:pStyle w:val="NormalWeb"/>
        <w:spacing w:before="0" w:beforeAutospacing="0" w:after="0" w:afterAutospacing="0"/>
        <w:jc w:val="both"/>
        <w:rPr>
          <w:rFonts w:ascii="Calibri" w:hAnsi="Calibri" w:cs="Calibri"/>
          <w:color w:val="auto"/>
          <w:sz w:val="24"/>
          <w:szCs w:val="24"/>
        </w:rPr>
      </w:pPr>
      <w:bookmarkStart w:id="157" w:name="a952413"/>
      <w:bookmarkEnd w:id="157"/>
      <w:r w:rsidRPr="00031F7A">
        <w:rPr>
          <w:rFonts w:ascii="Calibri" w:hAnsi="Calibri" w:cs="Calibri"/>
          <w:color w:val="auto"/>
          <w:sz w:val="24"/>
          <w:szCs w:val="24"/>
        </w:rPr>
        <w:t xml:space="preserve">The employee will not normally be dismissed for a first act of misconduct, unless it is decided that it amounts to gross misconduct or the employee has not yet completed their probationary period. </w:t>
      </w:r>
      <w:bookmarkStart w:id="158" w:name="a656024"/>
      <w:bookmarkStart w:id="159" w:name="d1851e885"/>
      <w:bookmarkEnd w:id="158"/>
      <w:bookmarkEnd w:id="159"/>
    </w:p>
    <w:p w14:paraId="70AFA8DA" w14:textId="77777777" w:rsidR="00A15EBE" w:rsidRPr="00031F7A" w:rsidRDefault="00A15EBE" w:rsidP="00586810">
      <w:pPr>
        <w:pStyle w:val="NormalWeb"/>
        <w:spacing w:before="0" w:beforeAutospacing="0" w:after="0" w:afterAutospacing="0"/>
        <w:jc w:val="both"/>
        <w:rPr>
          <w:rStyle w:val="Strong"/>
          <w:rFonts w:ascii="Calibri" w:hAnsi="Calibri" w:cs="Calibri"/>
          <w:color w:val="auto"/>
          <w:sz w:val="24"/>
          <w:szCs w:val="24"/>
        </w:rPr>
      </w:pPr>
      <w:bookmarkStart w:id="160" w:name="a179410"/>
      <w:bookmarkStart w:id="161" w:name="a65458"/>
      <w:bookmarkEnd w:id="160"/>
      <w:bookmarkEnd w:id="161"/>
    </w:p>
    <w:p w14:paraId="1DEDB845" w14:textId="77777777" w:rsidR="00A15EBE" w:rsidRPr="00031F7A" w:rsidRDefault="00A15EBE" w:rsidP="00586810">
      <w:pPr>
        <w:pStyle w:val="NormalWeb"/>
        <w:spacing w:before="0" w:beforeAutospacing="0" w:after="0" w:afterAutospacing="0"/>
        <w:jc w:val="both"/>
        <w:rPr>
          <w:rFonts w:ascii="Calibri" w:hAnsi="Calibri" w:cs="Calibri"/>
          <w:color w:val="auto"/>
          <w:sz w:val="24"/>
          <w:szCs w:val="24"/>
        </w:rPr>
      </w:pPr>
      <w:r w:rsidRPr="00031F7A">
        <w:rPr>
          <w:rStyle w:val="Strong"/>
          <w:rFonts w:ascii="Calibri" w:hAnsi="Calibri" w:cs="Calibri"/>
          <w:color w:val="auto"/>
          <w:sz w:val="24"/>
          <w:szCs w:val="24"/>
        </w:rPr>
        <w:t>First written warning</w:t>
      </w:r>
      <w:r w:rsidRPr="00031F7A">
        <w:rPr>
          <w:rFonts w:ascii="Calibri" w:hAnsi="Calibri" w:cs="Calibri"/>
          <w:color w:val="auto"/>
          <w:sz w:val="24"/>
          <w:szCs w:val="24"/>
        </w:rPr>
        <w:t xml:space="preserve"> </w:t>
      </w:r>
    </w:p>
    <w:p w14:paraId="43C2F952" w14:textId="13D327FB" w:rsidR="00A15EBE" w:rsidRPr="00031F7A" w:rsidRDefault="00A15EBE" w:rsidP="00586810">
      <w:pPr>
        <w:pStyle w:val="NormalWeb"/>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 xml:space="preserve">A first written warning may be authorised by </w:t>
      </w:r>
      <w:r w:rsidRPr="00031F7A">
        <w:rPr>
          <w:rFonts w:ascii="Calibri" w:hAnsi="Calibri" w:cs="Calibri"/>
          <w:b/>
          <w:i/>
          <w:color w:val="auto"/>
          <w:sz w:val="24"/>
          <w:szCs w:val="24"/>
        </w:rPr>
        <w:t>Manager</w:t>
      </w:r>
      <w:r w:rsidR="00215525">
        <w:rPr>
          <w:rFonts w:ascii="Calibri" w:hAnsi="Calibri" w:cs="Calibri"/>
          <w:b/>
          <w:i/>
          <w:color w:val="auto"/>
          <w:sz w:val="24"/>
          <w:szCs w:val="24"/>
        </w:rPr>
        <w:t xml:space="preserve"> or</w:t>
      </w:r>
      <w:r w:rsidRPr="00031F7A">
        <w:rPr>
          <w:rFonts w:ascii="Calibri" w:hAnsi="Calibri" w:cs="Calibri"/>
          <w:b/>
          <w:i/>
          <w:color w:val="auto"/>
          <w:sz w:val="24"/>
          <w:szCs w:val="24"/>
        </w:rPr>
        <w:t xml:space="preserve"> owner</w:t>
      </w:r>
      <w:r w:rsidRPr="00031F7A">
        <w:rPr>
          <w:rFonts w:ascii="Calibri" w:hAnsi="Calibri" w:cs="Calibri"/>
          <w:color w:val="auto"/>
          <w:sz w:val="24"/>
          <w:szCs w:val="24"/>
        </w:rPr>
        <w:t>. It will usually be appropriate for a first act of misconduct where there are no other active written warnings on the employee</w:t>
      </w:r>
      <w:r w:rsidR="00066D11" w:rsidRPr="00031F7A">
        <w:rPr>
          <w:rFonts w:ascii="Calibri" w:hAnsi="Calibri" w:cs="Calibri"/>
          <w:color w:val="auto"/>
          <w:sz w:val="24"/>
          <w:szCs w:val="24"/>
        </w:rPr>
        <w:t>’s</w:t>
      </w:r>
      <w:r w:rsidRPr="00031F7A">
        <w:rPr>
          <w:rFonts w:ascii="Calibri" w:hAnsi="Calibri" w:cs="Calibri"/>
          <w:color w:val="auto"/>
          <w:sz w:val="24"/>
          <w:szCs w:val="24"/>
        </w:rPr>
        <w:t xml:space="preserve"> disciplinary record.</w:t>
      </w:r>
    </w:p>
    <w:p w14:paraId="29E398DB" w14:textId="77777777" w:rsidR="00A15EBE" w:rsidRPr="00031F7A" w:rsidRDefault="00A15EBE" w:rsidP="00586810">
      <w:pPr>
        <w:pStyle w:val="NormalWeb"/>
        <w:spacing w:before="0" w:beforeAutospacing="0" w:after="0" w:afterAutospacing="0"/>
        <w:jc w:val="both"/>
        <w:rPr>
          <w:rStyle w:val="Strong"/>
          <w:rFonts w:ascii="Calibri" w:hAnsi="Calibri" w:cs="Calibri"/>
          <w:color w:val="auto"/>
          <w:sz w:val="24"/>
          <w:szCs w:val="24"/>
        </w:rPr>
      </w:pPr>
      <w:bookmarkStart w:id="162" w:name="a452576"/>
      <w:bookmarkStart w:id="163" w:name="d1851e908"/>
      <w:bookmarkStart w:id="164" w:name="a822377"/>
      <w:bookmarkStart w:id="165" w:name="a712973"/>
      <w:bookmarkEnd w:id="162"/>
      <w:bookmarkEnd w:id="163"/>
      <w:bookmarkEnd w:id="164"/>
      <w:bookmarkEnd w:id="165"/>
    </w:p>
    <w:p w14:paraId="1B6BC9C6" w14:textId="77777777" w:rsidR="00A15EBE" w:rsidRPr="00031F7A" w:rsidRDefault="00A15EBE" w:rsidP="00586810">
      <w:pPr>
        <w:pStyle w:val="NormalWeb"/>
        <w:spacing w:before="0" w:beforeAutospacing="0" w:after="0" w:afterAutospacing="0"/>
        <w:jc w:val="both"/>
        <w:rPr>
          <w:rStyle w:val="Strong"/>
          <w:rFonts w:ascii="Calibri" w:hAnsi="Calibri" w:cs="Calibri"/>
          <w:color w:val="auto"/>
          <w:sz w:val="24"/>
          <w:szCs w:val="24"/>
        </w:rPr>
      </w:pPr>
      <w:r w:rsidRPr="00031F7A">
        <w:rPr>
          <w:rStyle w:val="Strong"/>
          <w:rFonts w:ascii="Calibri" w:hAnsi="Calibri" w:cs="Calibri"/>
          <w:color w:val="auto"/>
          <w:sz w:val="24"/>
          <w:szCs w:val="24"/>
        </w:rPr>
        <w:t>Final written warning</w:t>
      </w:r>
    </w:p>
    <w:p w14:paraId="11287DF6" w14:textId="26B19091" w:rsidR="00A15EBE" w:rsidRPr="00031F7A" w:rsidRDefault="00A15EBE" w:rsidP="00586810">
      <w:pPr>
        <w:pStyle w:val="NormalWeb"/>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 xml:space="preserve">A final written warning may be authorised by </w:t>
      </w:r>
      <w:r w:rsidR="00944186">
        <w:rPr>
          <w:rFonts w:ascii="Calibri" w:hAnsi="Calibri" w:cs="Calibri"/>
          <w:b/>
          <w:i/>
          <w:color w:val="auto"/>
          <w:sz w:val="24"/>
          <w:szCs w:val="24"/>
        </w:rPr>
        <w:t xml:space="preserve">a </w:t>
      </w:r>
      <w:r w:rsidRPr="00031F7A">
        <w:rPr>
          <w:rFonts w:ascii="Calibri" w:hAnsi="Calibri" w:cs="Calibri"/>
          <w:b/>
          <w:i/>
          <w:color w:val="auto"/>
          <w:sz w:val="24"/>
          <w:szCs w:val="24"/>
        </w:rPr>
        <w:t xml:space="preserve">Manager </w:t>
      </w:r>
      <w:r w:rsidR="00944186">
        <w:rPr>
          <w:rFonts w:ascii="Calibri" w:hAnsi="Calibri" w:cs="Calibri"/>
          <w:b/>
          <w:i/>
          <w:color w:val="auto"/>
          <w:sz w:val="24"/>
          <w:szCs w:val="24"/>
        </w:rPr>
        <w:t xml:space="preserve">or </w:t>
      </w:r>
      <w:r w:rsidRPr="00031F7A">
        <w:rPr>
          <w:rFonts w:ascii="Calibri" w:hAnsi="Calibri" w:cs="Calibri"/>
          <w:b/>
          <w:i/>
          <w:color w:val="auto"/>
          <w:sz w:val="24"/>
          <w:szCs w:val="24"/>
        </w:rPr>
        <w:t>owner</w:t>
      </w:r>
      <w:r w:rsidRPr="00031F7A">
        <w:rPr>
          <w:rFonts w:ascii="Calibri" w:hAnsi="Calibri" w:cs="Calibri"/>
          <w:color w:val="auto"/>
          <w:sz w:val="24"/>
          <w:szCs w:val="24"/>
        </w:rPr>
        <w:t>. It will usually be appropriate for:</w:t>
      </w:r>
    </w:p>
    <w:p w14:paraId="61EF3F0E" w14:textId="2C2E2E24" w:rsidR="003E47EF" w:rsidRPr="00031F7A" w:rsidRDefault="003E47EF" w:rsidP="002F20E1">
      <w:pPr>
        <w:pStyle w:val="NormalWeb"/>
        <w:numPr>
          <w:ilvl w:val="0"/>
          <w:numId w:val="227"/>
        </w:numPr>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Misconduct where there is already an active written warning on the employee record</w:t>
      </w:r>
    </w:p>
    <w:p w14:paraId="1DADE2C0" w14:textId="02ACF466" w:rsidR="003E47EF" w:rsidRPr="00031F7A" w:rsidRDefault="003E47EF" w:rsidP="002F20E1">
      <w:pPr>
        <w:pStyle w:val="NormalWeb"/>
        <w:numPr>
          <w:ilvl w:val="0"/>
          <w:numId w:val="227"/>
        </w:numPr>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 xml:space="preserve">Misconduct that </w:t>
      </w:r>
      <w:r w:rsidR="007806D8" w:rsidRPr="00031F7A">
        <w:rPr>
          <w:rFonts w:ascii="Calibri" w:hAnsi="Calibri" w:cs="Calibri"/>
          <w:color w:val="auto"/>
          <w:sz w:val="24"/>
          <w:szCs w:val="24"/>
        </w:rPr>
        <w:t xml:space="preserve">is </w:t>
      </w:r>
      <w:r w:rsidRPr="00031F7A">
        <w:rPr>
          <w:rFonts w:ascii="Calibri" w:hAnsi="Calibri" w:cs="Calibri"/>
          <w:color w:val="auto"/>
          <w:sz w:val="24"/>
          <w:szCs w:val="24"/>
        </w:rPr>
        <w:t>consider</w:t>
      </w:r>
      <w:r w:rsidR="007806D8" w:rsidRPr="00031F7A">
        <w:rPr>
          <w:rFonts w:ascii="Calibri" w:hAnsi="Calibri" w:cs="Calibri"/>
          <w:color w:val="auto"/>
          <w:sz w:val="24"/>
          <w:szCs w:val="24"/>
        </w:rPr>
        <w:t>ed</w:t>
      </w:r>
      <w:r w:rsidRPr="00031F7A">
        <w:rPr>
          <w:rFonts w:ascii="Calibri" w:hAnsi="Calibri" w:cs="Calibri"/>
          <w:color w:val="auto"/>
          <w:sz w:val="24"/>
          <w:szCs w:val="24"/>
        </w:rPr>
        <w:t xml:space="preserve"> sufficiently serious to warrant a final written warning even though there are no active warnings on the employee record. </w:t>
      </w:r>
    </w:p>
    <w:p w14:paraId="40C746C6" w14:textId="77777777" w:rsidR="00A15EBE" w:rsidRPr="00031F7A" w:rsidRDefault="00A15EBE" w:rsidP="00586810">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37F30082" w14:textId="77777777" w:rsidR="00A15EBE" w:rsidRPr="00031F7A" w:rsidRDefault="00A15EBE" w:rsidP="00586810">
      <w:pPr>
        <w:pStyle w:val="NormalWeb"/>
        <w:spacing w:before="0" w:beforeAutospacing="0" w:after="0" w:afterAutospacing="0"/>
        <w:jc w:val="both"/>
        <w:rPr>
          <w:rStyle w:val="Strong"/>
          <w:rFonts w:ascii="Calibri" w:hAnsi="Calibri" w:cs="Calibri"/>
          <w:color w:val="auto"/>
          <w:sz w:val="24"/>
          <w:szCs w:val="24"/>
        </w:rPr>
      </w:pPr>
      <w:r w:rsidRPr="00031F7A">
        <w:rPr>
          <w:rStyle w:val="Strong"/>
          <w:rFonts w:ascii="Calibri" w:hAnsi="Calibri" w:cs="Calibri"/>
          <w:color w:val="auto"/>
          <w:sz w:val="24"/>
          <w:szCs w:val="24"/>
        </w:rPr>
        <w:t>Dismissal</w:t>
      </w:r>
    </w:p>
    <w:p w14:paraId="00674842" w14:textId="26673694" w:rsidR="00A15EBE" w:rsidRPr="00031F7A" w:rsidRDefault="00A15EBE" w:rsidP="00586810">
      <w:pPr>
        <w:pStyle w:val="NormalWeb"/>
        <w:spacing w:before="0" w:beforeAutospacing="0" w:after="0" w:afterAutospacing="0"/>
        <w:jc w:val="both"/>
        <w:rPr>
          <w:rFonts w:ascii="Calibri" w:hAnsi="Calibri" w:cs="Calibri"/>
          <w:color w:val="auto"/>
          <w:sz w:val="24"/>
          <w:szCs w:val="24"/>
        </w:rPr>
      </w:pPr>
      <w:r w:rsidRPr="00031F7A">
        <w:rPr>
          <w:rFonts w:ascii="Calibri" w:hAnsi="Calibri" w:cs="Calibri"/>
          <w:color w:val="auto"/>
          <w:sz w:val="24"/>
          <w:szCs w:val="24"/>
        </w:rPr>
        <w:t xml:space="preserve">Dismissal may be authorised by </w:t>
      </w:r>
      <w:r w:rsidRPr="00031F7A">
        <w:rPr>
          <w:rFonts w:ascii="Calibri" w:hAnsi="Calibri" w:cs="Calibri"/>
          <w:b/>
          <w:i/>
          <w:color w:val="auto"/>
          <w:sz w:val="24"/>
          <w:szCs w:val="24"/>
        </w:rPr>
        <w:t>Manager</w:t>
      </w:r>
      <w:r w:rsidR="0080005F">
        <w:rPr>
          <w:rFonts w:ascii="Calibri" w:hAnsi="Calibri" w:cs="Calibri"/>
          <w:b/>
          <w:i/>
          <w:color w:val="auto"/>
          <w:sz w:val="24"/>
          <w:szCs w:val="24"/>
        </w:rPr>
        <w:t xml:space="preserve"> or</w:t>
      </w:r>
      <w:r w:rsidRPr="00031F7A">
        <w:rPr>
          <w:rFonts w:ascii="Calibri" w:hAnsi="Calibri" w:cs="Calibri"/>
          <w:b/>
          <w:i/>
          <w:color w:val="auto"/>
          <w:sz w:val="24"/>
          <w:szCs w:val="24"/>
        </w:rPr>
        <w:t xml:space="preserve"> owner.</w:t>
      </w:r>
      <w:r w:rsidRPr="00031F7A">
        <w:rPr>
          <w:rFonts w:ascii="Calibri" w:hAnsi="Calibri" w:cs="Calibri"/>
          <w:color w:val="auto"/>
          <w:sz w:val="24"/>
          <w:szCs w:val="24"/>
        </w:rPr>
        <w:t xml:space="preserve"> It </w:t>
      </w:r>
      <w:r w:rsidRPr="00031F7A">
        <w:rPr>
          <w:rFonts w:ascii="Calibri" w:hAnsi="Calibri" w:cs="Calibri"/>
          <w:color w:val="auto"/>
          <w:sz w:val="24"/>
        </w:rPr>
        <w:t xml:space="preserve">will </w:t>
      </w:r>
      <w:r w:rsidRPr="00031F7A">
        <w:rPr>
          <w:rFonts w:ascii="Calibri" w:hAnsi="Calibri" w:cs="Calibri"/>
          <w:color w:val="auto"/>
          <w:sz w:val="24"/>
          <w:szCs w:val="24"/>
        </w:rPr>
        <w:t>usually only be appropriate for:</w:t>
      </w:r>
    </w:p>
    <w:p w14:paraId="154BB4F7" w14:textId="18CCB02D" w:rsidR="00A15EBE" w:rsidRPr="00031F7A" w:rsidRDefault="00BE4EB0" w:rsidP="002F20E1">
      <w:pPr>
        <w:numPr>
          <w:ilvl w:val="0"/>
          <w:numId w:val="228"/>
        </w:numPr>
        <w:jc w:val="both"/>
        <w:rPr>
          <w:rFonts w:ascii="Calibri" w:hAnsi="Calibri" w:cs="Calibri"/>
        </w:rPr>
      </w:pPr>
      <w:bookmarkStart w:id="166" w:name="a276451"/>
      <w:bookmarkEnd w:id="166"/>
      <w:r w:rsidRPr="00031F7A">
        <w:rPr>
          <w:rFonts w:ascii="Calibri" w:hAnsi="Calibri" w:cs="Calibri"/>
        </w:rPr>
        <w:t>A</w:t>
      </w:r>
      <w:r w:rsidR="00A15EBE" w:rsidRPr="00031F7A">
        <w:rPr>
          <w:rFonts w:ascii="Calibri" w:hAnsi="Calibri" w:cs="Calibri"/>
        </w:rPr>
        <w:t>ny misconduct during the employee probationary period</w:t>
      </w:r>
    </w:p>
    <w:p w14:paraId="146A28EC" w14:textId="5A1CAAAE" w:rsidR="00A15EBE" w:rsidRPr="00031F7A" w:rsidRDefault="00BE4EB0" w:rsidP="002F20E1">
      <w:pPr>
        <w:numPr>
          <w:ilvl w:val="0"/>
          <w:numId w:val="228"/>
        </w:numPr>
        <w:jc w:val="both"/>
        <w:rPr>
          <w:rFonts w:ascii="Calibri" w:hAnsi="Calibri" w:cs="Calibri"/>
        </w:rPr>
      </w:pPr>
      <w:bookmarkStart w:id="167" w:name="a663998"/>
      <w:bookmarkStart w:id="168" w:name="d1851e946"/>
      <w:bookmarkStart w:id="169" w:name="a581138"/>
      <w:bookmarkStart w:id="170" w:name="a218999"/>
      <w:bookmarkEnd w:id="167"/>
      <w:bookmarkEnd w:id="168"/>
      <w:bookmarkEnd w:id="169"/>
      <w:bookmarkEnd w:id="170"/>
      <w:r w:rsidRPr="00031F7A">
        <w:rPr>
          <w:rFonts w:ascii="Calibri" w:hAnsi="Calibri" w:cs="Calibri"/>
        </w:rPr>
        <w:t>F</w:t>
      </w:r>
      <w:r w:rsidR="00A15EBE" w:rsidRPr="00031F7A">
        <w:rPr>
          <w:rFonts w:ascii="Calibri" w:hAnsi="Calibri" w:cs="Calibri"/>
        </w:rPr>
        <w:t>urther misconduct where there is an active final written warning on the employee record</w:t>
      </w:r>
      <w:r w:rsidRPr="00031F7A">
        <w:rPr>
          <w:rFonts w:ascii="Calibri" w:hAnsi="Calibri" w:cs="Calibri"/>
        </w:rPr>
        <w:t>,</w:t>
      </w:r>
      <w:r w:rsidR="00A15EBE" w:rsidRPr="00031F7A">
        <w:rPr>
          <w:rFonts w:ascii="Calibri" w:hAnsi="Calibri" w:cs="Calibri"/>
        </w:rPr>
        <w:t xml:space="preserve"> or</w:t>
      </w:r>
    </w:p>
    <w:p w14:paraId="47B0A8A0" w14:textId="7BA42DD2" w:rsidR="00A15EBE" w:rsidRPr="00031F7A" w:rsidRDefault="00BE4EB0" w:rsidP="002F20E1">
      <w:pPr>
        <w:numPr>
          <w:ilvl w:val="0"/>
          <w:numId w:val="228"/>
        </w:numPr>
        <w:jc w:val="both"/>
        <w:rPr>
          <w:rFonts w:ascii="Calibri" w:hAnsi="Calibri" w:cs="Calibri"/>
        </w:rPr>
      </w:pPr>
      <w:bookmarkStart w:id="171" w:name="a656933"/>
      <w:bookmarkEnd w:id="171"/>
      <w:r w:rsidRPr="00031F7A">
        <w:rPr>
          <w:rFonts w:ascii="Calibri" w:hAnsi="Calibri" w:cs="Calibri"/>
        </w:rPr>
        <w:t xml:space="preserve">Any </w:t>
      </w:r>
      <w:r w:rsidR="00A15EBE" w:rsidRPr="00031F7A">
        <w:rPr>
          <w:rFonts w:ascii="Calibri" w:hAnsi="Calibri" w:cs="Calibri"/>
        </w:rPr>
        <w:t>gross misconduct regardless of whether there are active warnings on the employee record. Gross misconduct will usually result in immediate dismissal without notice or payment in lieu of notice (summary dismissal). Examples of gross misconduct are set out below.</w:t>
      </w:r>
    </w:p>
    <w:p w14:paraId="5F41EBAE"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7EFB514B" w14:textId="0D1837B6" w:rsidR="00A15EBE" w:rsidRPr="00031F7A" w:rsidRDefault="00A15EBE" w:rsidP="001E6660">
      <w:pPr>
        <w:rPr>
          <w:rFonts w:ascii="Calibri" w:hAnsi="Calibri" w:cs="Calibri"/>
          <w:b/>
          <w:bCs/>
        </w:rPr>
      </w:pPr>
      <w:r w:rsidRPr="00031F7A">
        <w:rPr>
          <w:rFonts w:ascii="Calibri" w:hAnsi="Calibri" w:cs="Calibri"/>
          <w:b/>
          <w:bCs/>
        </w:rPr>
        <w:t xml:space="preserve">Levels of authority </w:t>
      </w:r>
    </w:p>
    <w:p w14:paraId="0A6A9758" w14:textId="7555B7E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Nursery </w:t>
      </w:r>
      <w:r w:rsidR="00995579" w:rsidRPr="00031F7A">
        <w:rPr>
          <w:rFonts w:ascii="Calibri" w:hAnsi="Calibri" w:cs="Calibri"/>
        </w:rPr>
        <w:t>m</w:t>
      </w:r>
      <w:r w:rsidRPr="00031F7A">
        <w:rPr>
          <w:rFonts w:ascii="Calibri" w:hAnsi="Calibri" w:cs="Calibri"/>
        </w:rPr>
        <w:t xml:space="preserve">anagers (including officer in charge) have the authority to suspend an employee pending investigation. Only the </w:t>
      </w:r>
      <w:r w:rsidR="00995579" w:rsidRPr="00031F7A">
        <w:rPr>
          <w:rFonts w:ascii="Calibri" w:hAnsi="Calibri" w:cs="Calibri"/>
        </w:rPr>
        <w:t>n</w:t>
      </w:r>
      <w:r w:rsidRPr="00031F7A">
        <w:rPr>
          <w:rFonts w:ascii="Calibri" w:hAnsi="Calibri" w:cs="Calibri"/>
        </w:rPr>
        <w:t xml:space="preserve">ursery </w:t>
      </w:r>
      <w:r w:rsidR="00995579" w:rsidRPr="00031F7A">
        <w:rPr>
          <w:rFonts w:ascii="Calibri" w:hAnsi="Calibri" w:cs="Calibri"/>
        </w:rPr>
        <w:t>m</w:t>
      </w:r>
      <w:r w:rsidRPr="00031F7A">
        <w:rPr>
          <w:rFonts w:ascii="Calibri" w:hAnsi="Calibri" w:cs="Calibri"/>
        </w:rPr>
        <w:t xml:space="preserve">anager (including officer in charge) and higher management </w:t>
      </w:r>
      <w:r w:rsidR="009D1EA0" w:rsidRPr="00031F7A">
        <w:rPr>
          <w:rFonts w:ascii="Calibri" w:hAnsi="Calibri" w:cs="Calibri"/>
        </w:rPr>
        <w:t xml:space="preserve">have </w:t>
      </w:r>
      <w:r w:rsidRPr="00031F7A">
        <w:rPr>
          <w:rFonts w:ascii="Calibri" w:hAnsi="Calibri" w:cs="Calibri"/>
        </w:rPr>
        <w:t>the authority to dismiss an employee as set out above.</w:t>
      </w:r>
    </w:p>
    <w:p w14:paraId="363CD06E" w14:textId="77777777" w:rsidR="00A15EBE" w:rsidRPr="00031F7A" w:rsidRDefault="00A15EBE" w:rsidP="001E6660">
      <w:pPr>
        <w:rPr>
          <w:rFonts w:ascii="Calibri" w:hAnsi="Calibri" w:cs="Calibri"/>
          <w:b/>
        </w:rPr>
      </w:pPr>
      <w:r w:rsidRPr="00031F7A">
        <w:rPr>
          <w:rFonts w:ascii="Calibri" w:hAnsi="Calibri" w:cs="Calibri"/>
          <w:b/>
        </w:rPr>
        <w:t xml:space="preserve">Gross misconduct </w:t>
      </w:r>
    </w:p>
    <w:p w14:paraId="5614CE0C"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In the case of gross misconduct, the nursery reserves the right to dismiss an employee without notice (or payment in lieu of notice) if, after investigation and a hearing, the management are satisfied that there is sufficient justification for so doing. </w:t>
      </w:r>
    </w:p>
    <w:p w14:paraId="77318423"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u w:val="single"/>
        </w:rPr>
      </w:pPr>
      <w:r w:rsidRPr="00031F7A">
        <w:rPr>
          <w:rFonts w:ascii="Calibri" w:hAnsi="Calibri" w:cs="Calibri"/>
        </w:rPr>
        <w:t xml:space="preserve"> </w:t>
      </w:r>
    </w:p>
    <w:p w14:paraId="41A7347E"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031F7A">
        <w:rPr>
          <w:rFonts w:ascii="Calibri" w:hAnsi="Calibri" w:cs="Calibri"/>
          <w:b/>
          <w:bCs/>
        </w:rPr>
        <w:t xml:space="preserve">Duration of warnings </w:t>
      </w:r>
    </w:p>
    <w:p w14:paraId="46959054"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lastRenderedPageBreak/>
        <w:t>Under normal circumstances warnings will be valid for the following time periods, although these may vary according to the nature of the occurrence and may therefore be determined by mutual agreement at the time of issue:</w:t>
      </w:r>
    </w:p>
    <w:p w14:paraId="72CEB616" w14:textId="06862A86" w:rsidR="00A15EBE" w:rsidRPr="00031F7A" w:rsidRDefault="00A15EBE" w:rsidP="002F20E1">
      <w:pPr>
        <w:numPr>
          <w:ilvl w:val="0"/>
          <w:numId w:val="11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bCs/>
        </w:rPr>
      </w:pPr>
      <w:r w:rsidRPr="00031F7A">
        <w:rPr>
          <w:rFonts w:ascii="Calibri" w:hAnsi="Calibri" w:cs="Calibri"/>
          <w:bCs/>
        </w:rPr>
        <w:t xml:space="preserve">Verbal warning </w:t>
      </w:r>
      <w:r w:rsidR="00805F61" w:rsidRPr="00031F7A">
        <w:rPr>
          <w:rFonts w:ascii="Calibri" w:hAnsi="Calibri" w:cs="Calibri"/>
          <w:bCs/>
        </w:rPr>
        <w:t>–</w:t>
      </w:r>
      <w:r w:rsidRPr="00031F7A">
        <w:rPr>
          <w:rFonts w:ascii="Calibri" w:hAnsi="Calibri" w:cs="Calibri"/>
          <w:bCs/>
        </w:rPr>
        <w:t xml:space="preserve"> six months</w:t>
      </w:r>
    </w:p>
    <w:p w14:paraId="7F2C6672" w14:textId="5868B6A8" w:rsidR="00A15EBE" w:rsidRPr="00031F7A" w:rsidRDefault="00A15EBE" w:rsidP="002F20E1">
      <w:pPr>
        <w:numPr>
          <w:ilvl w:val="0"/>
          <w:numId w:val="11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bCs/>
        </w:rPr>
      </w:pPr>
      <w:r w:rsidRPr="00031F7A">
        <w:rPr>
          <w:rFonts w:ascii="Calibri" w:hAnsi="Calibri" w:cs="Calibri"/>
          <w:bCs/>
        </w:rPr>
        <w:t xml:space="preserve">First written warning </w:t>
      </w:r>
      <w:r w:rsidR="00805F61" w:rsidRPr="00031F7A">
        <w:rPr>
          <w:rFonts w:ascii="Calibri" w:hAnsi="Calibri" w:cs="Calibri"/>
          <w:bCs/>
        </w:rPr>
        <w:t>–</w:t>
      </w:r>
      <w:r w:rsidRPr="00031F7A">
        <w:rPr>
          <w:rFonts w:ascii="Calibri" w:hAnsi="Calibri" w:cs="Calibri"/>
          <w:bCs/>
        </w:rPr>
        <w:t xml:space="preserve"> six months</w:t>
      </w:r>
    </w:p>
    <w:p w14:paraId="65631860" w14:textId="20156993" w:rsidR="00A15EBE" w:rsidRPr="00031F7A" w:rsidRDefault="00A15EBE" w:rsidP="002F20E1">
      <w:pPr>
        <w:numPr>
          <w:ilvl w:val="0"/>
          <w:numId w:val="11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rPr>
      </w:pPr>
      <w:r w:rsidRPr="00031F7A">
        <w:rPr>
          <w:rFonts w:ascii="Calibri" w:hAnsi="Calibri" w:cs="Calibri"/>
          <w:bCs/>
        </w:rPr>
        <w:t xml:space="preserve">Final written warning </w:t>
      </w:r>
      <w:r w:rsidR="00805F61" w:rsidRPr="00031F7A">
        <w:rPr>
          <w:rFonts w:ascii="Calibri" w:hAnsi="Calibri" w:cs="Calibri"/>
          <w:bCs/>
        </w:rPr>
        <w:t>–</w:t>
      </w:r>
      <w:r w:rsidRPr="00031F7A">
        <w:rPr>
          <w:rFonts w:ascii="Calibri" w:hAnsi="Calibri" w:cs="Calibri"/>
          <w:bCs/>
        </w:rPr>
        <w:t xml:space="preserve"> 12 months.</w:t>
      </w:r>
    </w:p>
    <w:p w14:paraId="25AB098C" w14:textId="77777777" w:rsidR="00A15EBE" w:rsidRPr="00031F7A" w:rsidRDefault="00A15EBE" w:rsidP="00586810">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jc w:val="both"/>
        <w:rPr>
          <w:rFonts w:ascii="Calibri" w:hAnsi="Calibri" w:cs="Calibri"/>
        </w:rPr>
      </w:pPr>
    </w:p>
    <w:p w14:paraId="2D99FE33"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On expiry, warnings will be disregarded for future disciplinary purposes.</w:t>
      </w:r>
    </w:p>
    <w:p w14:paraId="07B9C92A"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7D67138A"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031F7A">
        <w:rPr>
          <w:rFonts w:ascii="Calibri" w:hAnsi="Calibri" w:cs="Calibri"/>
          <w:b/>
        </w:rPr>
        <w:t>Alternatives to dismissal</w:t>
      </w:r>
    </w:p>
    <w:p w14:paraId="766599AE" w14:textId="4E667813"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 xml:space="preserve">In some cases, the nursery may, at the setting’s discretion, consider alternatives to dismissal. These must be authorised by </w:t>
      </w:r>
      <w:r w:rsidR="00366427">
        <w:rPr>
          <w:rFonts w:ascii="Calibri" w:hAnsi="Calibri" w:cs="Calibri"/>
          <w:b/>
          <w:i/>
        </w:rPr>
        <w:t xml:space="preserve">Lisa Hudson </w:t>
      </w:r>
      <w:r w:rsidR="005769A0">
        <w:rPr>
          <w:rFonts w:ascii="Calibri" w:hAnsi="Calibri" w:cs="Calibri"/>
          <w:b/>
          <w:i/>
        </w:rPr>
        <w:t>Owner</w:t>
      </w:r>
      <w:r w:rsidRPr="00031F7A">
        <w:rPr>
          <w:rFonts w:ascii="Calibri" w:hAnsi="Calibri" w:cs="Calibri"/>
        </w:rPr>
        <w:t xml:space="preserve"> and will usually be accompanied by a final written warning. Examples include:</w:t>
      </w:r>
    </w:p>
    <w:p w14:paraId="32C58E7D" w14:textId="7F1CA1DD" w:rsidR="00A15EBE" w:rsidRPr="00031F7A" w:rsidRDefault="00A15EBE" w:rsidP="002F20E1">
      <w:pPr>
        <w:pStyle w:val="ListParagraph"/>
        <w:numPr>
          <w:ilvl w:val="0"/>
          <w:numId w:val="118"/>
        </w:numPr>
        <w:jc w:val="both"/>
        <w:rPr>
          <w:rFonts w:ascii="Calibri" w:hAnsi="Calibri" w:cs="Calibri"/>
        </w:rPr>
      </w:pPr>
      <w:r w:rsidRPr="00031F7A">
        <w:rPr>
          <w:rFonts w:ascii="Calibri" w:hAnsi="Calibri" w:cs="Calibri"/>
        </w:rPr>
        <w:t>Demotion</w:t>
      </w:r>
      <w:r w:rsidR="00F94A36" w:rsidRPr="00031F7A">
        <w:rPr>
          <w:rFonts w:ascii="Calibri" w:hAnsi="Calibri" w:cs="Calibri"/>
        </w:rPr>
        <w:t xml:space="preserve"> or loss </w:t>
      </w:r>
      <w:r w:rsidRPr="00031F7A">
        <w:rPr>
          <w:rFonts w:ascii="Calibri" w:hAnsi="Calibri" w:cs="Calibri"/>
        </w:rPr>
        <w:t>of seniority</w:t>
      </w:r>
    </w:p>
    <w:p w14:paraId="5FF82900" w14:textId="77777777" w:rsidR="00A15EBE" w:rsidRPr="00031F7A" w:rsidRDefault="00A15EBE" w:rsidP="002F20E1">
      <w:pPr>
        <w:numPr>
          <w:ilvl w:val="0"/>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Change to job role</w:t>
      </w:r>
    </w:p>
    <w:p w14:paraId="4E49CBCD" w14:textId="77777777" w:rsidR="00A15EBE" w:rsidRPr="00031F7A" w:rsidRDefault="00A15EBE" w:rsidP="002F20E1">
      <w:pPr>
        <w:numPr>
          <w:ilvl w:val="0"/>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A period of suspension without pay</w:t>
      </w:r>
    </w:p>
    <w:p w14:paraId="001C5968" w14:textId="599D2B72" w:rsidR="00A15EBE" w:rsidRPr="00031F7A" w:rsidRDefault="00A15EBE" w:rsidP="002F20E1">
      <w:pPr>
        <w:numPr>
          <w:ilvl w:val="0"/>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031F7A">
        <w:rPr>
          <w:rFonts w:ascii="Calibri" w:hAnsi="Calibri" w:cs="Calibri"/>
        </w:rPr>
        <w:t>Loss of additional hours</w:t>
      </w:r>
      <w:r w:rsidR="008C12C4" w:rsidRPr="00031F7A">
        <w:rPr>
          <w:rFonts w:ascii="Calibri" w:hAnsi="Calibri" w:cs="Calibri"/>
        </w:rPr>
        <w:t xml:space="preserve"> and/or </w:t>
      </w:r>
      <w:r w:rsidRPr="00031F7A">
        <w:rPr>
          <w:rFonts w:ascii="Calibri" w:hAnsi="Calibri" w:cs="Calibri"/>
        </w:rPr>
        <w:t>overtime.</w:t>
      </w:r>
    </w:p>
    <w:p w14:paraId="5A9EADC4" w14:textId="77777777" w:rsidR="00A15EBE" w:rsidRPr="00031F7A" w:rsidRDefault="00A15EBE" w:rsidP="00586810">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cs="Calibri"/>
        </w:rPr>
      </w:pPr>
    </w:p>
    <w:p w14:paraId="147D20E2" w14:textId="77777777" w:rsidR="00A15EBE" w:rsidRPr="00031F7A" w:rsidRDefault="00A15EBE" w:rsidP="001E6660">
      <w:pPr>
        <w:rPr>
          <w:rFonts w:ascii="Calibri" w:hAnsi="Calibri" w:cs="Calibri"/>
          <w:b/>
        </w:rPr>
      </w:pPr>
      <w:r w:rsidRPr="00031F7A">
        <w:rPr>
          <w:rFonts w:ascii="Calibri" w:hAnsi="Calibri" w:cs="Calibri"/>
          <w:b/>
        </w:rPr>
        <w:t xml:space="preserve">Examples of gross misconduct </w:t>
      </w:r>
    </w:p>
    <w:p w14:paraId="1F633673" w14:textId="77777777" w:rsidR="00A15EBE" w:rsidRPr="00031F7A" w:rsidRDefault="00A15EBE" w:rsidP="00586810">
      <w:pPr>
        <w:jc w:val="both"/>
        <w:rPr>
          <w:rFonts w:ascii="Calibri" w:hAnsi="Calibri" w:cs="Calibri"/>
        </w:rPr>
      </w:pPr>
      <w:r w:rsidRPr="00031F7A">
        <w:rPr>
          <w:rFonts w:ascii="Calibri" w:hAnsi="Calibri" w:cs="Calibri"/>
        </w:rPr>
        <w:t>Examples of what would constitute a gross misconduct offence include:</w:t>
      </w:r>
    </w:p>
    <w:p w14:paraId="3C2CA408" w14:textId="1E965051" w:rsidR="00A15EBE" w:rsidRPr="00031F7A" w:rsidRDefault="00A15EBE" w:rsidP="002F20E1">
      <w:pPr>
        <w:numPr>
          <w:ilvl w:val="0"/>
          <w:numId w:val="119"/>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jc w:val="both"/>
        <w:rPr>
          <w:rFonts w:ascii="Calibri" w:hAnsi="Calibri" w:cs="Calibri"/>
        </w:rPr>
      </w:pPr>
      <w:r w:rsidRPr="00031F7A">
        <w:rPr>
          <w:rFonts w:ascii="Calibri" w:hAnsi="Calibri" w:cs="Calibri"/>
        </w:rPr>
        <w:t>Failure to inform the employer of a disqualification</w:t>
      </w:r>
    </w:p>
    <w:p w14:paraId="179DA0F9" w14:textId="7B427630"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Theft</w:t>
      </w:r>
      <w:r w:rsidR="008B6C28" w:rsidRPr="00031F7A">
        <w:rPr>
          <w:rFonts w:ascii="Calibri" w:hAnsi="Calibri" w:cs="Calibri"/>
        </w:rPr>
        <w:t>,</w:t>
      </w:r>
      <w:r w:rsidRPr="00031F7A">
        <w:rPr>
          <w:rFonts w:ascii="Calibri" w:hAnsi="Calibri" w:cs="Calibri"/>
        </w:rPr>
        <w:t xml:space="preserve"> or the unauthorised possession of property belonging to the nursery, its employees or customers</w:t>
      </w:r>
    </w:p>
    <w:p w14:paraId="153530AC" w14:textId="7777777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Assault on any employee or persons associated with the nursery</w:t>
      </w:r>
    </w:p>
    <w:p w14:paraId="34990383" w14:textId="625C50DA"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Breach of confidence i.e. divulging confidential information relating to the nursery, its employees or clients</w:t>
      </w:r>
    </w:p>
    <w:p w14:paraId="6D2887F0" w14:textId="7777777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Dishonesty, including the use of any funds, expenses or allowances for any other purpose than that for which they have been delegated by the nursery</w:t>
      </w:r>
    </w:p>
    <w:p w14:paraId="46F3E9BD" w14:textId="7777777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Being under the influence of drugs or alcohol whilst on duty</w:t>
      </w:r>
    </w:p>
    <w:p w14:paraId="165AD2B3" w14:textId="7777777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Serious or persistent breaches of safety rules</w:t>
      </w:r>
    </w:p>
    <w:p w14:paraId="3551EB1B" w14:textId="011CEEE0"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Fraud</w:t>
      </w:r>
      <w:r w:rsidR="00803874" w:rsidRPr="00031F7A">
        <w:rPr>
          <w:rFonts w:ascii="Calibri" w:hAnsi="Calibri" w:cs="Calibri"/>
        </w:rPr>
        <w:t>,</w:t>
      </w:r>
      <w:r w:rsidRPr="00031F7A">
        <w:rPr>
          <w:rFonts w:ascii="Calibri" w:hAnsi="Calibri" w:cs="Calibri"/>
        </w:rPr>
        <w:t xml:space="preserve"> including falsification of work records and expense claims</w:t>
      </w:r>
    </w:p>
    <w:p w14:paraId="22B528A0" w14:textId="0A9695A3"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Signing</w:t>
      </w:r>
      <w:r w:rsidR="003E4206" w:rsidRPr="00031F7A">
        <w:rPr>
          <w:rFonts w:ascii="Calibri" w:hAnsi="Calibri" w:cs="Calibri"/>
        </w:rPr>
        <w:t xml:space="preserve"> or </w:t>
      </w:r>
      <w:r w:rsidRPr="00031F7A">
        <w:rPr>
          <w:rFonts w:ascii="Calibri" w:hAnsi="Calibri" w:cs="Calibri"/>
        </w:rPr>
        <w:t>clocking in or out for another employee</w:t>
      </w:r>
    </w:p>
    <w:p w14:paraId="1AE45659" w14:textId="64AC381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Physical assault</w:t>
      </w:r>
      <w:r w:rsidR="00803874" w:rsidRPr="00031F7A">
        <w:rPr>
          <w:rFonts w:ascii="Calibri" w:hAnsi="Calibri" w:cs="Calibri"/>
        </w:rPr>
        <w:t xml:space="preserve">, </w:t>
      </w:r>
      <w:r w:rsidRPr="00031F7A">
        <w:rPr>
          <w:rFonts w:ascii="Calibri" w:hAnsi="Calibri" w:cs="Calibri"/>
        </w:rPr>
        <w:t>punishment or abuse towards a child</w:t>
      </w:r>
      <w:r w:rsidR="0009738D" w:rsidRPr="00031F7A">
        <w:rPr>
          <w:rFonts w:ascii="Calibri" w:hAnsi="Calibri" w:cs="Calibri"/>
        </w:rPr>
        <w:t>,</w:t>
      </w:r>
      <w:r w:rsidRPr="00031F7A">
        <w:rPr>
          <w:rFonts w:ascii="Calibri" w:hAnsi="Calibri" w:cs="Calibri"/>
        </w:rPr>
        <w:t xml:space="preserve"> e.g. hitting a child in chastisement or harsh disciplinary actions and/or threatening the use of corporal punishment which could adversely affect a child’s well-being</w:t>
      </w:r>
    </w:p>
    <w:p w14:paraId="44D14E1A" w14:textId="65F9F286"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Discrimination</w:t>
      </w:r>
      <w:r w:rsidR="00FC60DD" w:rsidRPr="00031F7A">
        <w:rPr>
          <w:rFonts w:ascii="Calibri" w:hAnsi="Calibri" w:cs="Calibri"/>
        </w:rPr>
        <w:t xml:space="preserve"> and/or </w:t>
      </w:r>
      <w:r w:rsidRPr="00031F7A">
        <w:rPr>
          <w:rFonts w:ascii="Calibri" w:hAnsi="Calibri" w:cs="Calibri"/>
        </w:rPr>
        <w:t>harassment in any way against a child</w:t>
      </w:r>
      <w:r w:rsidR="00FC60DD" w:rsidRPr="00031F7A">
        <w:rPr>
          <w:rFonts w:ascii="Calibri" w:hAnsi="Calibri" w:cs="Calibri"/>
        </w:rPr>
        <w:t xml:space="preserve"> or </w:t>
      </w:r>
      <w:r w:rsidRPr="00031F7A">
        <w:rPr>
          <w:rFonts w:ascii="Calibri" w:hAnsi="Calibri" w:cs="Calibri"/>
        </w:rPr>
        <w:t xml:space="preserve">person </w:t>
      </w:r>
    </w:p>
    <w:p w14:paraId="2CAE1702" w14:textId="77777777" w:rsidR="00A15EBE" w:rsidRPr="00031F7A" w:rsidRDefault="00A15EBE" w:rsidP="002F20E1">
      <w:pPr>
        <w:numPr>
          <w:ilvl w:val="0"/>
          <w:numId w:val="11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031F7A">
        <w:rPr>
          <w:rFonts w:ascii="Calibri" w:hAnsi="Calibri" w:cs="Calibri"/>
        </w:rPr>
        <w:t>Persistent failure to follow nursery documentary systems and procedures</w:t>
      </w:r>
    </w:p>
    <w:p w14:paraId="2DB58038" w14:textId="460D4B3C" w:rsidR="00A15EBE" w:rsidRPr="00031F7A" w:rsidRDefault="00A15EBE" w:rsidP="002F20E1">
      <w:pPr>
        <w:numPr>
          <w:ilvl w:val="0"/>
          <w:numId w:val="116"/>
        </w:numPr>
        <w:spacing w:before="100" w:beforeAutospacing="1" w:after="100" w:afterAutospacing="1"/>
        <w:jc w:val="both"/>
        <w:rPr>
          <w:rFonts w:ascii="Calibri" w:hAnsi="Calibri" w:cs="Calibri"/>
        </w:rPr>
      </w:pPr>
      <w:r w:rsidRPr="00031F7A">
        <w:rPr>
          <w:rFonts w:ascii="Calibri" w:hAnsi="Calibri" w:cs="Calibri"/>
        </w:rPr>
        <w:t>Unauthorised absence from work</w:t>
      </w:r>
      <w:r w:rsidR="00FC60DD" w:rsidRPr="00031F7A">
        <w:rPr>
          <w:rFonts w:ascii="Calibri" w:hAnsi="Calibri" w:cs="Calibri"/>
        </w:rPr>
        <w:t xml:space="preserve"> and/or </w:t>
      </w:r>
      <w:r w:rsidRPr="00031F7A">
        <w:rPr>
          <w:rFonts w:ascii="Calibri" w:hAnsi="Calibri" w:cs="Calibri"/>
        </w:rPr>
        <w:t>unacceptable attendance levels</w:t>
      </w:r>
    </w:p>
    <w:p w14:paraId="2704ABAD" w14:textId="77777777" w:rsidR="00A15EBE" w:rsidRPr="00031F7A" w:rsidRDefault="00A15EBE" w:rsidP="002F20E1">
      <w:pPr>
        <w:numPr>
          <w:ilvl w:val="0"/>
          <w:numId w:val="116"/>
        </w:numPr>
        <w:spacing w:before="100" w:beforeAutospacing="1" w:after="100" w:afterAutospacing="1"/>
        <w:jc w:val="both"/>
        <w:rPr>
          <w:rFonts w:ascii="Calibri" w:hAnsi="Calibri" w:cs="Calibri"/>
        </w:rPr>
      </w:pPr>
      <w:r w:rsidRPr="00031F7A">
        <w:rPr>
          <w:rFonts w:ascii="Calibri" w:hAnsi="Calibri" w:cs="Calibri"/>
        </w:rPr>
        <w:lastRenderedPageBreak/>
        <w:t>Obscene language or other offensive behaviour</w:t>
      </w:r>
    </w:p>
    <w:p w14:paraId="793AE2B0" w14:textId="77777777" w:rsidR="00A15EBE" w:rsidRPr="00031F7A" w:rsidRDefault="00A15EBE" w:rsidP="002F20E1">
      <w:pPr>
        <w:numPr>
          <w:ilvl w:val="0"/>
          <w:numId w:val="116"/>
        </w:numPr>
        <w:spacing w:before="100" w:beforeAutospacing="1" w:after="100" w:afterAutospacing="1"/>
        <w:jc w:val="both"/>
        <w:rPr>
          <w:rFonts w:ascii="Calibri" w:hAnsi="Calibri" w:cs="Calibri"/>
        </w:rPr>
      </w:pPr>
      <w:r w:rsidRPr="00031F7A">
        <w:rPr>
          <w:rFonts w:ascii="Calibri" w:hAnsi="Calibri" w:cs="Calibri"/>
        </w:rPr>
        <w:t>Negligence in the performance of the employee duties.</w:t>
      </w:r>
    </w:p>
    <w:p w14:paraId="631767C8" w14:textId="77777777" w:rsidR="00A15EBE" w:rsidRPr="00031F7A" w:rsidRDefault="00A15EBE"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r w:rsidRPr="00031F7A">
        <w:rPr>
          <w:rFonts w:ascii="Calibri" w:hAnsi="Calibri" w:cs="Calibri"/>
        </w:rPr>
        <w:t>Further behaviour that could constitute gross misconduct is not limited by the above list.</w:t>
      </w:r>
    </w:p>
    <w:p w14:paraId="13F54896" w14:textId="77777777" w:rsidR="00A15EBE" w:rsidRPr="00031F7A" w:rsidRDefault="00A15EBE"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43EE6FAB" w14:textId="77777777" w:rsidR="00A15EBE" w:rsidRPr="00031F7A" w:rsidRDefault="00A15EBE" w:rsidP="0058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031F7A">
        <w:rPr>
          <w:rFonts w:ascii="Calibri" w:hAnsi="Calibri" w:cs="Calibri"/>
          <w:b/>
        </w:rPr>
        <w:t>Examples of misconduct</w:t>
      </w:r>
    </w:p>
    <w:p w14:paraId="2D3ED069" w14:textId="77777777" w:rsidR="00A15EBE" w:rsidRPr="00031F7A" w:rsidRDefault="00A15EBE" w:rsidP="00586810">
      <w:pPr>
        <w:jc w:val="both"/>
        <w:rPr>
          <w:rFonts w:ascii="Calibri" w:hAnsi="Calibri" w:cs="Calibri"/>
        </w:rPr>
      </w:pPr>
      <w:r w:rsidRPr="00031F7A">
        <w:rPr>
          <w:rFonts w:ascii="Calibri" w:hAnsi="Calibri" w:cs="Calibri"/>
        </w:rPr>
        <w:t>Examples of what would constitute a misconduct offence include:</w:t>
      </w:r>
    </w:p>
    <w:p w14:paraId="5DCE0517" w14:textId="7532671B" w:rsidR="00A15EBE" w:rsidRPr="00031F7A" w:rsidRDefault="00A15EBE" w:rsidP="002F20E1">
      <w:pPr>
        <w:numPr>
          <w:ilvl w:val="0"/>
          <w:numId w:val="117"/>
        </w:numPr>
        <w:jc w:val="both"/>
        <w:rPr>
          <w:rFonts w:ascii="Calibri" w:hAnsi="Calibri" w:cs="Calibri"/>
        </w:rPr>
      </w:pPr>
      <w:r w:rsidRPr="00031F7A">
        <w:rPr>
          <w:rFonts w:ascii="Calibri" w:hAnsi="Calibri" w:cs="Calibri"/>
        </w:rPr>
        <w:t xml:space="preserve">Minor breaches of our policies including the </w:t>
      </w:r>
      <w:r w:rsidR="000A6BD8" w:rsidRPr="00031F7A">
        <w:rPr>
          <w:rFonts w:ascii="Calibri" w:hAnsi="Calibri" w:cs="Calibri"/>
        </w:rPr>
        <w:t>Absence management procedure</w:t>
      </w:r>
      <w:r w:rsidRPr="00031F7A">
        <w:rPr>
          <w:rFonts w:ascii="Calibri" w:hAnsi="Calibri" w:cs="Calibri"/>
        </w:rPr>
        <w:t xml:space="preserve">, Mobile </w:t>
      </w:r>
      <w:r w:rsidR="00EE63DB" w:rsidRPr="00031F7A">
        <w:rPr>
          <w:rFonts w:ascii="Calibri" w:hAnsi="Calibri" w:cs="Calibri"/>
        </w:rPr>
        <w:t>p</w:t>
      </w:r>
      <w:r w:rsidRPr="00031F7A">
        <w:rPr>
          <w:rFonts w:ascii="Calibri" w:hAnsi="Calibri" w:cs="Calibri"/>
        </w:rPr>
        <w:t>hone</w:t>
      </w:r>
      <w:r w:rsidR="00EE63DB" w:rsidRPr="00031F7A">
        <w:rPr>
          <w:rFonts w:ascii="Calibri" w:hAnsi="Calibri" w:cs="Calibri"/>
        </w:rPr>
        <w:t xml:space="preserve"> and electronic devi</w:t>
      </w:r>
      <w:r w:rsidR="009F1EA7" w:rsidRPr="00031F7A">
        <w:rPr>
          <w:rFonts w:ascii="Calibri" w:hAnsi="Calibri" w:cs="Calibri"/>
        </w:rPr>
        <w:t>c</w:t>
      </w:r>
      <w:r w:rsidR="00EE63DB" w:rsidRPr="00031F7A">
        <w:rPr>
          <w:rFonts w:ascii="Calibri" w:hAnsi="Calibri" w:cs="Calibri"/>
        </w:rPr>
        <w:t>e use policy</w:t>
      </w:r>
      <w:r w:rsidR="003A5AAD" w:rsidRPr="00031F7A">
        <w:rPr>
          <w:rFonts w:ascii="Calibri" w:hAnsi="Calibri" w:cs="Calibri"/>
        </w:rPr>
        <w:t xml:space="preserve">, </w:t>
      </w:r>
      <w:r w:rsidRPr="00031F7A">
        <w:rPr>
          <w:rFonts w:ascii="Calibri" w:hAnsi="Calibri" w:cs="Calibri"/>
        </w:rPr>
        <w:t xml:space="preserve">Social </w:t>
      </w:r>
      <w:r w:rsidR="00EE63DB" w:rsidRPr="00031F7A">
        <w:rPr>
          <w:rFonts w:ascii="Calibri" w:hAnsi="Calibri" w:cs="Calibri"/>
        </w:rPr>
        <w:t>networking policy</w:t>
      </w:r>
      <w:r w:rsidRPr="00031F7A">
        <w:rPr>
          <w:rFonts w:ascii="Calibri" w:hAnsi="Calibri" w:cs="Calibri"/>
        </w:rPr>
        <w:t xml:space="preserve"> and Health and </w:t>
      </w:r>
      <w:r w:rsidR="00EE63DB" w:rsidRPr="00031F7A">
        <w:rPr>
          <w:rFonts w:ascii="Calibri" w:hAnsi="Calibri" w:cs="Calibri"/>
        </w:rPr>
        <w:t>safety</w:t>
      </w:r>
      <w:r w:rsidR="003A5AAD" w:rsidRPr="00031F7A">
        <w:rPr>
          <w:rFonts w:ascii="Calibri" w:hAnsi="Calibri" w:cs="Calibri"/>
        </w:rPr>
        <w:t xml:space="preserve"> </w:t>
      </w:r>
      <w:r w:rsidR="00805F61" w:rsidRPr="00031F7A">
        <w:rPr>
          <w:rFonts w:ascii="Calibri" w:hAnsi="Calibri" w:cs="Calibri"/>
        </w:rPr>
        <w:t>–</w:t>
      </w:r>
      <w:r w:rsidR="003A5AAD" w:rsidRPr="00031F7A">
        <w:rPr>
          <w:rFonts w:ascii="Calibri" w:hAnsi="Calibri" w:cs="Calibri"/>
        </w:rPr>
        <w:t xml:space="preserve"> general</w:t>
      </w:r>
      <w:r w:rsidR="00EE63DB" w:rsidRPr="00031F7A">
        <w:rPr>
          <w:rFonts w:ascii="Calibri" w:hAnsi="Calibri" w:cs="Calibri"/>
        </w:rPr>
        <w:t xml:space="preserve"> </w:t>
      </w:r>
      <w:r w:rsidR="009E5E99" w:rsidRPr="00031F7A">
        <w:rPr>
          <w:rFonts w:ascii="Calibri" w:hAnsi="Calibri" w:cs="Calibri"/>
        </w:rPr>
        <w:t>polic</w:t>
      </w:r>
      <w:r w:rsidR="003A5AAD" w:rsidRPr="00031F7A">
        <w:rPr>
          <w:rFonts w:ascii="Calibri" w:hAnsi="Calibri" w:cs="Calibri"/>
        </w:rPr>
        <w:t>y</w:t>
      </w:r>
      <w:r w:rsidR="009E5E99" w:rsidRPr="00031F7A">
        <w:rPr>
          <w:rFonts w:ascii="Calibri" w:hAnsi="Calibri" w:cs="Calibri"/>
        </w:rPr>
        <w:t xml:space="preserve"> </w:t>
      </w:r>
    </w:p>
    <w:p w14:paraId="43A61EFE" w14:textId="77777777"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Minor breaches of the employee contract</w:t>
      </w:r>
    </w:p>
    <w:p w14:paraId="56FFD5BB" w14:textId="27657F45"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Minor damage to, or unauthorised use of</w:t>
      </w:r>
      <w:r w:rsidR="009E5E99" w:rsidRPr="00031F7A">
        <w:rPr>
          <w:rFonts w:ascii="Calibri" w:hAnsi="Calibri" w:cs="Calibri"/>
        </w:rPr>
        <w:t>,</w:t>
      </w:r>
      <w:r w:rsidRPr="00031F7A">
        <w:rPr>
          <w:rFonts w:ascii="Calibri" w:hAnsi="Calibri" w:cs="Calibri"/>
        </w:rPr>
        <w:t xml:space="preserve"> nursery property</w:t>
      </w:r>
    </w:p>
    <w:p w14:paraId="2FB75082" w14:textId="77777777"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Poor timekeeping</w:t>
      </w:r>
    </w:p>
    <w:p w14:paraId="26986272" w14:textId="77777777"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Time-wasting</w:t>
      </w:r>
    </w:p>
    <w:p w14:paraId="3F057360" w14:textId="77777777"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Refusal to follow instructions</w:t>
      </w:r>
    </w:p>
    <w:p w14:paraId="4F27FA0C" w14:textId="616B5E70"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 xml:space="preserve">Excessive use of </w:t>
      </w:r>
      <w:r w:rsidR="009E5E99" w:rsidRPr="00031F7A">
        <w:rPr>
          <w:rFonts w:ascii="Calibri" w:hAnsi="Calibri" w:cs="Calibri"/>
        </w:rPr>
        <w:t xml:space="preserve">nursery </w:t>
      </w:r>
      <w:r w:rsidRPr="00031F7A">
        <w:rPr>
          <w:rFonts w:ascii="Calibri" w:hAnsi="Calibri" w:cs="Calibri"/>
        </w:rPr>
        <w:t>telephones for personal calls</w:t>
      </w:r>
    </w:p>
    <w:p w14:paraId="4BB085D6" w14:textId="77777777" w:rsidR="00A15EBE" w:rsidRPr="00031F7A" w:rsidRDefault="00A15EBE" w:rsidP="002F20E1">
      <w:pPr>
        <w:numPr>
          <w:ilvl w:val="0"/>
          <w:numId w:val="117"/>
        </w:numPr>
        <w:spacing w:before="100" w:beforeAutospacing="1" w:after="100" w:afterAutospacing="1"/>
        <w:jc w:val="both"/>
        <w:rPr>
          <w:rFonts w:ascii="Calibri" w:hAnsi="Calibri" w:cs="Calibri"/>
        </w:rPr>
      </w:pPr>
      <w:r w:rsidRPr="00031F7A">
        <w:rPr>
          <w:rFonts w:ascii="Calibri" w:hAnsi="Calibri" w:cs="Calibri"/>
        </w:rPr>
        <w:t>Excessive personal email or internet usage</w:t>
      </w:r>
    </w:p>
    <w:p w14:paraId="4E0B36A9" w14:textId="7A1C78EA" w:rsidR="00A15EBE" w:rsidRPr="00031F7A" w:rsidRDefault="00A15EBE" w:rsidP="002F20E1">
      <w:pPr>
        <w:numPr>
          <w:ilvl w:val="0"/>
          <w:numId w:val="117"/>
        </w:numPr>
        <w:jc w:val="both"/>
        <w:rPr>
          <w:rFonts w:ascii="Calibri" w:hAnsi="Calibri" w:cs="Calibri"/>
        </w:rPr>
      </w:pPr>
      <w:r w:rsidRPr="00031F7A">
        <w:rPr>
          <w:rFonts w:ascii="Calibri" w:hAnsi="Calibri" w:cs="Calibri"/>
        </w:rPr>
        <w:t>Smoking</w:t>
      </w:r>
      <w:r w:rsidR="009E5E99" w:rsidRPr="00031F7A">
        <w:rPr>
          <w:rFonts w:ascii="Calibri" w:hAnsi="Calibri" w:cs="Calibri"/>
        </w:rPr>
        <w:t>/vaping</w:t>
      </w:r>
      <w:r w:rsidRPr="00031F7A">
        <w:rPr>
          <w:rFonts w:ascii="Calibri" w:hAnsi="Calibri" w:cs="Calibri"/>
        </w:rPr>
        <w:t xml:space="preserve"> in </w:t>
      </w:r>
      <w:r w:rsidR="009E5E99" w:rsidRPr="00031F7A">
        <w:rPr>
          <w:rFonts w:ascii="Calibri" w:hAnsi="Calibri" w:cs="Calibri"/>
        </w:rPr>
        <w:t xml:space="preserve">designated </w:t>
      </w:r>
      <w:r w:rsidRPr="00031F7A">
        <w:rPr>
          <w:rFonts w:ascii="Calibri" w:hAnsi="Calibri" w:cs="Calibri"/>
        </w:rPr>
        <w:t>no smoking</w:t>
      </w:r>
      <w:r w:rsidR="009E5E99" w:rsidRPr="00031F7A">
        <w:rPr>
          <w:rFonts w:ascii="Calibri" w:hAnsi="Calibri" w:cs="Calibri"/>
        </w:rPr>
        <w:t>/vaping</w:t>
      </w:r>
      <w:r w:rsidRPr="00031F7A">
        <w:rPr>
          <w:rFonts w:ascii="Calibri" w:hAnsi="Calibri" w:cs="Calibri"/>
        </w:rPr>
        <w:t xml:space="preserve"> areas.</w:t>
      </w:r>
    </w:p>
    <w:p w14:paraId="1F3CDC05" w14:textId="77777777" w:rsidR="00A15EBE" w:rsidRPr="00031F7A" w:rsidRDefault="00A15EBE" w:rsidP="00586810">
      <w:pPr>
        <w:jc w:val="both"/>
        <w:rPr>
          <w:rFonts w:ascii="Calibri" w:hAnsi="Calibri" w:cs="Calibri"/>
        </w:rPr>
      </w:pPr>
    </w:p>
    <w:p w14:paraId="7CD1717F" w14:textId="77777777" w:rsidR="00A15EBE" w:rsidRPr="00031F7A" w:rsidRDefault="00A15EBE"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bookmarkStart w:id="172" w:name="a465568"/>
      <w:bookmarkStart w:id="173" w:name="a408116"/>
      <w:bookmarkStart w:id="174" w:name="a846051"/>
      <w:bookmarkStart w:id="175" w:name="a266668"/>
      <w:bookmarkStart w:id="176" w:name="a739237"/>
      <w:bookmarkStart w:id="177" w:name="a852687"/>
      <w:bookmarkStart w:id="178" w:name="a777918"/>
      <w:bookmarkStart w:id="179" w:name="a1002225"/>
      <w:bookmarkStart w:id="180" w:name="a63723"/>
      <w:bookmarkStart w:id="181" w:name="a348074"/>
      <w:bookmarkStart w:id="182" w:name="a760600"/>
      <w:bookmarkEnd w:id="172"/>
      <w:bookmarkEnd w:id="173"/>
      <w:bookmarkEnd w:id="174"/>
      <w:bookmarkEnd w:id="175"/>
      <w:bookmarkEnd w:id="176"/>
      <w:bookmarkEnd w:id="177"/>
      <w:bookmarkEnd w:id="178"/>
      <w:bookmarkEnd w:id="179"/>
      <w:bookmarkEnd w:id="180"/>
      <w:bookmarkEnd w:id="181"/>
      <w:bookmarkEnd w:id="182"/>
      <w:r w:rsidRPr="00031F7A">
        <w:rPr>
          <w:rFonts w:ascii="Calibri" w:hAnsi="Calibri" w:cs="Calibri"/>
        </w:rPr>
        <w:t>N.B. Some of the misconduct offences above may, dependent on the circumstances and having followed a detailed investigation, also be classed as gross misconduct offences.</w:t>
      </w:r>
    </w:p>
    <w:p w14:paraId="09FC127F" w14:textId="77777777" w:rsidR="00A15EBE" w:rsidRPr="00031F7A" w:rsidRDefault="00A15EBE"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265E4145" w14:textId="3DF0AFF5" w:rsidR="00A15EBE" w:rsidRPr="00031F7A" w:rsidRDefault="00A15EBE" w:rsidP="00586810">
      <w:pPr>
        <w:jc w:val="both"/>
        <w:rPr>
          <w:rFonts w:ascii="Calibri" w:hAnsi="Calibri" w:cs="Calibri"/>
        </w:rPr>
      </w:pPr>
      <w:r w:rsidRPr="00031F7A">
        <w:rPr>
          <w:rFonts w:ascii="Calibri" w:hAnsi="Calibri" w:cs="Calibri"/>
        </w:rPr>
        <w:t xml:space="preserve">As an organisation we take the health and wellbeing of staff and children seriously. As such, we would expect all members of staff working within the setting to abide by any government recommendations, laws and </w:t>
      </w:r>
      <w:r w:rsidR="00CA0AD2" w:rsidRPr="00031F7A">
        <w:rPr>
          <w:rFonts w:ascii="Calibri" w:hAnsi="Calibri" w:cs="Calibri"/>
        </w:rPr>
        <w:t>guidelines</w:t>
      </w:r>
      <w:r w:rsidR="0009738D" w:rsidRPr="00031F7A">
        <w:rPr>
          <w:rFonts w:ascii="Calibri" w:hAnsi="Calibri" w:cs="Calibri"/>
        </w:rPr>
        <w:t>,</w:t>
      </w:r>
      <w:r w:rsidR="00CA0AD2" w:rsidRPr="00031F7A">
        <w:rPr>
          <w:rFonts w:ascii="Calibri" w:hAnsi="Calibri" w:cs="Calibri"/>
        </w:rPr>
        <w:t xml:space="preserve"> e.g.</w:t>
      </w:r>
      <w:r w:rsidRPr="00031F7A">
        <w:rPr>
          <w:rFonts w:ascii="Calibri" w:hAnsi="Calibri" w:cs="Calibri"/>
        </w:rPr>
        <w:t xml:space="preserve"> rules on social distancing whether at work or in their private lives. Any breaches of government guidelines will be dealt with in accordance with our </w:t>
      </w:r>
      <w:r w:rsidR="006D005A" w:rsidRPr="00031F7A">
        <w:rPr>
          <w:rFonts w:ascii="Calibri" w:hAnsi="Calibri" w:cs="Calibri"/>
        </w:rPr>
        <w:t xml:space="preserve">Disciplinary </w:t>
      </w:r>
      <w:r w:rsidRPr="00031F7A">
        <w:rPr>
          <w:rFonts w:ascii="Calibri" w:hAnsi="Calibri" w:cs="Calibri"/>
        </w:rPr>
        <w:t>procedure and may also be treated as misconduct.</w:t>
      </w:r>
    </w:p>
    <w:p w14:paraId="08FAB136" w14:textId="2F97F42D" w:rsidR="00A15EBE" w:rsidRPr="00031F7A" w:rsidRDefault="00A15EBE"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737F1C7D" w14:textId="77777777" w:rsidR="00543106" w:rsidRPr="00031F7A" w:rsidRDefault="00543106" w:rsidP="0058681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2A3F6CF5" w14:textId="77777777" w:rsidTr="00E8790A">
        <w:trPr>
          <w:jc w:val="center"/>
        </w:trPr>
        <w:tc>
          <w:tcPr>
            <w:tcW w:w="2943" w:type="dxa"/>
            <w:tcBorders>
              <w:top w:val="single" w:sz="4" w:space="0" w:color="000000"/>
            </w:tcBorders>
            <w:vAlign w:val="center"/>
          </w:tcPr>
          <w:p w14:paraId="5364CCB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D0ED44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CF2D0C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2500ED2F" w14:textId="77777777" w:rsidTr="00E8790A">
        <w:trPr>
          <w:jc w:val="center"/>
        </w:trPr>
        <w:tc>
          <w:tcPr>
            <w:tcW w:w="2943" w:type="dxa"/>
            <w:vAlign w:val="center"/>
          </w:tcPr>
          <w:p w14:paraId="5E43BB9C" w14:textId="1636AFDB" w:rsidR="00543106" w:rsidRPr="00031F7A" w:rsidRDefault="001F2CE9"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678129E2" w14:textId="75A47307" w:rsidR="00543106" w:rsidRPr="00031F7A" w:rsidRDefault="002C60E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6130B79D" w14:textId="0A556DEF" w:rsidR="00543106" w:rsidRPr="00031F7A" w:rsidRDefault="002C60ED"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46D207D" w14:textId="77777777" w:rsidR="00A15EBE" w:rsidRPr="00031F7A" w:rsidRDefault="00A15EBE" w:rsidP="00586810">
      <w:pPr>
        <w:jc w:val="both"/>
        <w:rPr>
          <w:rFonts w:ascii="Calibri" w:hAnsi="Calibri" w:cs="Calibri"/>
        </w:rPr>
      </w:pPr>
    </w:p>
    <w:p w14:paraId="580A7B1B" w14:textId="27363F85" w:rsidR="00A15EBE" w:rsidRPr="00031F7A" w:rsidRDefault="00A15EBE" w:rsidP="003D0CC1">
      <w:pPr>
        <w:pStyle w:val="H1"/>
        <w:rPr>
          <w:rFonts w:ascii="Calibri" w:hAnsi="Calibri" w:cs="Calibri"/>
        </w:rPr>
      </w:pPr>
      <w:bookmarkStart w:id="183" w:name="_Toc185842973"/>
      <w:bookmarkStart w:id="184" w:name="_Hlk106808996"/>
      <w:bookmarkStart w:id="185" w:name="_Toc206767603"/>
      <w:bookmarkEnd w:id="155"/>
      <w:r w:rsidRPr="00031F7A">
        <w:rPr>
          <w:rFonts w:ascii="Calibri" w:hAnsi="Calibri" w:cs="Calibri"/>
        </w:rPr>
        <w:lastRenderedPageBreak/>
        <w:t>Early Learning Opportunities Statement</w:t>
      </w:r>
      <w:bookmarkEnd w:id="185"/>
      <w:r w:rsidRPr="00031F7A">
        <w:rPr>
          <w:rFonts w:ascii="Calibri" w:hAnsi="Calibri" w:cs="Calibri"/>
        </w:rPr>
        <w:t xml:space="preserve"> </w:t>
      </w:r>
      <w:bookmarkEnd w:id="183"/>
    </w:p>
    <w:p w14:paraId="11398935" w14:textId="77777777" w:rsidR="00A15EBE" w:rsidRPr="00031F7A" w:rsidRDefault="00A15EBE" w:rsidP="00586810">
      <w:pPr>
        <w:jc w:val="both"/>
        <w:rPr>
          <w:rFonts w:ascii="Calibri" w:hAnsi="Calibri" w:cs="Calibri"/>
        </w:rPr>
      </w:pPr>
    </w:p>
    <w:p w14:paraId="626F577D" w14:textId="77777777" w:rsidR="00CB19AE" w:rsidRPr="00031F7A" w:rsidRDefault="00CB19AE" w:rsidP="00CB19A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F23C386" w14:textId="77777777" w:rsidR="00147674" w:rsidRPr="00031F7A" w:rsidRDefault="00147674" w:rsidP="00586810">
      <w:pPr>
        <w:jc w:val="both"/>
        <w:rPr>
          <w:rFonts w:ascii="Calibri" w:hAnsi="Calibri" w:cs="Calibri"/>
        </w:rPr>
      </w:pPr>
    </w:p>
    <w:p w14:paraId="57E9AB4A" w14:textId="24DE26A9" w:rsidR="00C9006D" w:rsidRPr="00031F7A" w:rsidRDefault="00A15EBE" w:rsidP="00C9006D">
      <w:pPr>
        <w:jc w:val="both"/>
        <w:rPr>
          <w:rFonts w:ascii="Calibri" w:hAnsi="Calibri" w:cs="Calibri"/>
        </w:rPr>
      </w:pPr>
      <w:r w:rsidRPr="00031F7A">
        <w:rPr>
          <w:rFonts w:ascii="Calibri" w:hAnsi="Calibri" w:cs="Calibri"/>
        </w:rPr>
        <w:t xml:space="preserve">At </w:t>
      </w:r>
      <w:r w:rsidR="00B046A9">
        <w:rPr>
          <w:rFonts w:ascii="Calibri" w:hAnsi="Calibri" w:cs="Calibri"/>
          <w:b/>
        </w:rPr>
        <w:t xml:space="preserve">Nesham Nursery </w:t>
      </w:r>
      <w:r w:rsidRPr="00031F7A">
        <w:rPr>
          <w:rFonts w:ascii="Calibri" w:hAnsi="Calibri" w:cs="Calibri"/>
        </w:rPr>
        <w:t xml:space="preserve">we promote the learning and development of all children in our care. </w:t>
      </w:r>
      <w:r w:rsidR="00C9006D" w:rsidRPr="00031F7A">
        <w:rPr>
          <w:rFonts w:ascii="Calibri" w:hAnsi="Calibri" w:cs="Calibri"/>
        </w:rPr>
        <w:t>We have a quality workforce with highly qualified staff who recognise that each child is an individual, focusing on their needs, interests, learning and development. Staff plan  challenging and enjoyable experiences across the seven areas of the curriculum. Our staff are ambitious for our children and guide and plan what children</w:t>
      </w:r>
      <w:r w:rsidR="00A53C56">
        <w:rPr>
          <w:rFonts w:ascii="Calibri" w:hAnsi="Calibri" w:cs="Calibri"/>
        </w:rPr>
        <w:t>,</w:t>
      </w:r>
      <w:r w:rsidR="00C9006D" w:rsidRPr="00031F7A">
        <w:rPr>
          <w:rFonts w:ascii="Calibri" w:hAnsi="Calibri" w:cs="Calibri"/>
        </w:rPr>
        <w:t xml:space="preserve"> learn reflecting on the different rates at which they develop and adjust practice appropriately. Our aim is to support all children attending the nursery to attain their maximum potential within their individual capabilities.  </w:t>
      </w:r>
    </w:p>
    <w:p w14:paraId="311DCF91" w14:textId="77777777" w:rsidR="007201D9" w:rsidRPr="00031F7A" w:rsidRDefault="007201D9" w:rsidP="00586810">
      <w:pPr>
        <w:jc w:val="both"/>
        <w:rPr>
          <w:rFonts w:ascii="Calibri" w:hAnsi="Calibri" w:cs="Calibri"/>
        </w:rPr>
      </w:pPr>
    </w:p>
    <w:p w14:paraId="6C3FE20D" w14:textId="4C45E98E" w:rsidR="00A15EBE" w:rsidRPr="00031F7A" w:rsidRDefault="00A15EBE" w:rsidP="00586810">
      <w:pPr>
        <w:jc w:val="both"/>
        <w:rPr>
          <w:rFonts w:ascii="Calibri" w:hAnsi="Calibri" w:cs="Calibri"/>
        </w:rPr>
      </w:pPr>
      <w:r w:rsidRPr="00031F7A">
        <w:rPr>
          <w:rFonts w:ascii="Calibri" w:hAnsi="Calibri" w:cs="Calibri"/>
        </w:rPr>
        <w:t>We provide a positive inclusive play environment for every child, so they develop good social skills and an appreciation of all aspects of this country</w:t>
      </w:r>
      <w:r w:rsidR="00805F61" w:rsidRPr="00031F7A">
        <w:rPr>
          <w:rFonts w:ascii="Calibri" w:hAnsi="Calibri" w:cs="Calibri"/>
        </w:rPr>
        <w:t>’</w:t>
      </w:r>
      <w:r w:rsidRPr="00031F7A">
        <w:rPr>
          <w:rFonts w:ascii="Calibri" w:hAnsi="Calibri" w:cs="Calibri"/>
        </w:rPr>
        <w:t>s multi-cultural society. We plan learning experiences to ensure, as far as practical, there is equality of opportunity for all children and a celebration of diversity.</w:t>
      </w:r>
    </w:p>
    <w:p w14:paraId="69CFFD56" w14:textId="77777777" w:rsidR="00A15EBE" w:rsidRPr="00031F7A" w:rsidRDefault="00A15EBE" w:rsidP="00586810">
      <w:pPr>
        <w:jc w:val="both"/>
        <w:rPr>
          <w:rFonts w:ascii="Calibri" w:hAnsi="Calibri" w:cs="Calibri"/>
        </w:rPr>
      </w:pPr>
    </w:p>
    <w:p w14:paraId="6B36CCBE" w14:textId="4208E590" w:rsidR="00A15EBE" w:rsidRPr="00031F7A" w:rsidRDefault="00A15EBE" w:rsidP="00586810">
      <w:pPr>
        <w:jc w:val="both"/>
        <w:rPr>
          <w:rFonts w:ascii="Calibri" w:hAnsi="Calibri" w:cs="Calibri"/>
        </w:rPr>
      </w:pPr>
      <w:r w:rsidRPr="00031F7A">
        <w:rPr>
          <w:rFonts w:ascii="Calibri" w:hAnsi="Calibri" w:cs="Calibri"/>
        </w:rPr>
        <w:t>We maintain a personalised record of every child</w:t>
      </w:r>
      <w:r w:rsidR="00805F61" w:rsidRPr="00031F7A">
        <w:rPr>
          <w:rFonts w:ascii="Calibri" w:hAnsi="Calibri" w:cs="Calibri"/>
        </w:rPr>
        <w:t>’</w:t>
      </w:r>
      <w:r w:rsidRPr="00031F7A">
        <w:rPr>
          <w:rFonts w:ascii="Calibri" w:hAnsi="Calibri" w:cs="Calibri"/>
        </w:rPr>
        <w:t xml:space="preserve">s development, showing their abilities, progress, interests and any areas requiring further support. </w:t>
      </w:r>
    </w:p>
    <w:p w14:paraId="3A533076" w14:textId="77777777" w:rsidR="002E03FC" w:rsidRPr="00031F7A" w:rsidRDefault="002E03FC" w:rsidP="00586810">
      <w:pPr>
        <w:jc w:val="both"/>
        <w:rPr>
          <w:rFonts w:ascii="Calibri" w:hAnsi="Calibri" w:cs="Calibri"/>
        </w:rPr>
      </w:pPr>
    </w:p>
    <w:p w14:paraId="74F2E417" w14:textId="11F1D400" w:rsidR="00A15EBE" w:rsidRPr="00031F7A" w:rsidRDefault="00A15EBE" w:rsidP="00586810">
      <w:pPr>
        <w:jc w:val="both"/>
        <w:rPr>
          <w:rFonts w:ascii="Calibri" w:hAnsi="Calibri" w:cs="Calibri"/>
        </w:rPr>
      </w:pPr>
      <w:r w:rsidRPr="00031F7A">
        <w:rPr>
          <w:rFonts w:ascii="Calibri" w:hAnsi="Calibri" w:cs="Calibri"/>
        </w:rPr>
        <w:t xml:space="preserve">For children whose home language is not English, we </w:t>
      </w:r>
      <w:r w:rsidR="00147674" w:rsidRPr="00031F7A">
        <w:rPr>
          <w:rFonts w:ascii="Calibri" w:hAnsi="Calibri" w:cs="Calibri"/>
        </w:rPr>
        <w:t>will</w:t>
      </w:r>
      <w:r w:rsidR="0063546F" w:rsidRPr="00031F7A">
        <w:rPr>
          <w:rFonts w:ascii="Calibri" w:hAnsi="Calibri" w:cs="Calibri"/>
        </w:rPr>
        <w:t xml:space="preserve"> </w:t>
      </w:r>
      <w:r w:rsidRPr="00031F7A">
        <w:rPr>
          <w:rFonts w:ascii="Calibri" w:hAnsi="Calibri" w:cs="Calibri"/>
        </w:rPr>
        <w:t>take reasonable steps to:</w:t>
      </w:r>
    </w:p>
    <w:p w14:paraId="25254A62" w14:textId="77777777" w:rsidR="00A15EBE" w:rsidRPr="00031F7A" w:rsidRDefault="00A15EBE" w:rsidP="002F20E1">
      <w:pPr>
        <w:pStyle w:val="ListParagraph"/>
        <w:numPr>
          <w:ilvl w:val="0"/>
          <w:numId w:val="268"/>
        </w:numPr>
        <w:jc w:val="both"/>
        <w:rPr>
          <w:rFonts w:ascii="Calibri" w:hAnsi="Calibri" w:cs="Calibri"/>
        </w:rPr>
      </w:pPr>
      <w:r w:rsidRPr="00031F7A">
        <w:rPr>
          <w:rFonts w:ascii="Calibri" w:hAnsi="Calibri" w:cs="Calibri"/>
        </w:rPr>
        <w:t>Provide opportunities for children to develop and use their home language in play and learning and support their language development at home; and</w:t>
      </w:r>
    </w:p>
    <w:p w14:paraId="6CEE5E50" w14:textId="18ABF05C" w:rsidR="00A15EBE" w:rsidRPr="00031F7A" w:rsidRDefault="00A15EBE" w:rsidP="002F20E1">
      <w:pPr>
        <w:pStyle w:val="ListParagraph"/>
        <w:numPr>
          <w:ilvl w:val="0"/>
          <w:numId w:val="268"/>
        </w:numPr>
        <w:jc w:val="both"/>
        <w:rPr>
          <w:rFonts w:ascii="Calibri" w:hAnsi="Calibri" w:cs="Calibri"/>
        </w:rPr>
      </w:pPr>
      <w:r w:rsidRPr="00031F7A">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r w:rsidR="003E6D9E" w:rsidRPr="00031F7A">
        <w:rPr>
          <w:rFonts w:ascii="Calibri" w:hAnsi="Calibri" w:cs="Calibri"/>
        </w:rPr>
        <w:t>.</w:t>
      </w:r>
    </w:p>
    <w:p w14:paraId="7285D3D6" w14:textId="77777777" w:rsidR="00BA46C3" w:rsidRPr="00031F7A" w:rsidRDefault="00BA46C3" w:rsidP="00BA46C3">
      <w:pPr>
        <w:pStyle w:val="ListParagraph"/>
        <w:jc w:val="both"/>
        <w:rPr>
          <w:rFonts w:ascii="Calibri" w:hAnsi="Calibri" w:cs="Calibri"/>
        </w:rPr>
      </w:pPr>
    </w:p>
    <w:p w14:paraId="75C26B0B" w14:textId="6DC935CD" w:rsidR="00EB52ED" w:rsidRPr="00031F7A" w:rsidRDefault="00A15EBE" w:rsidP="00EB52ED">
      <w:pPr>
        <w:jc w:val="both"/>
        <w:rPr>
          <w:rFonts w:ascii="Calibri" w:hAnsi="Calibri" w:cs="Calibri"/>
        </w:rPr>
      </w:pPr>
      <w:r w:rsidRPr="00031F7A">
        <w:rPr>
          <w:rFonts w:ascii="Calibri" w:hAnsi="Calibri" w:cs="Calibri"/>
        </w:rPr>
        <w:t>We ensure that the educational programmes are well planned and resourced to have depth and breadth across the seven areas of learning. They provide interesting and challenging experiences that meet the needs of all children</w:t>
      </w:r>
      <w:r w:rsidR="007D20CD" w:rsidRPr="00031F7A">
        <w:rPr>
          <w:rFonts w:ascii="Calibri" w:hAnsi="Calibri" w:cs="Calibri"/>
        </w:rPr>
        <w:t xml:space="preserve"> </w:t>
      </w:r>
      <w:r w:rsidR="00A021E9" w:rsidRPr="00031F7A">
        <w:rPr>
          <w:rFonts w:ascii="Calibri" w:hAnsi="Calibri" w:cs="Calibri"/>
        </w:rPr>
        <w:t xml:space="preserve">and reflects the wide range of skills, knowledge and attitudes they will need as foundations for learning. </w:t>
      </w:r>
      <w:r w:rsidRPr="00031F7A">
        <w:rPr>
          <w:rFonts w:ascii="Calibri" w:hAnsi="Calibri" w:cs="Calibri"/>
        </w:rPr>
        <w:t xml:space="preserve">Planning is based on a secure knowledge and understanding of how to promote the learning and development of young children and what they can achieve. </w:t>
      </w:r>
      <w:r w:rsidR="00EB52ED" w:rsidRPr="00031F7A">
        <w:rPr>
          <w:rFonts w:ascii="Calibri" w:hAnsi="Calibri" w:cs="Calibri"/>
        </w:rPr>
        <w:t xml:space="preserve">We may use the Development matters and Birth to </w:t>
      </w:r>
      <w:r w:rsidR="008535ED" w:rsidRPr="00031F7A">
        <w:rPr>
          <w:rFonts w:ascii="Calibri" w:hAnsi="Calibri" w:cs="Calibri"/>
        </w:rPr>
        <w:t>5</w:t>
      </w:r>
      <w:r w:rsidR="00EB52ED" w:rsidRPr="00031F7A">
        <w:rPr>
          <w:rFonts w:ascii="Calibri" w:hAnsi="Calibri" w:cs="Calibri"/>
        </w:rPr>
        <w:t xml:space="preserve"> matters for guidance to support staff to plan and deliver the EYFS learning and development requirements.</w:t>
      </w:r>
    </w:p>
    <w:p w14:paraId="3152E10E" w14:textId="3E918499" w:rsidR="00C85697" w:rsidRPr="00031F7A" w:rsidRDefault="00C85697" w:rsidP="005D634A">
      <w:pPr>
        <w:jc w:val="both"/>
        <w:rPr>
          <w:rFonts w:ascii="Calibri" w:hAnsi="Calibri" w:cs="Calibri"/>
        </w:rPr>
      </w:pPr>
    </w:p>
    <w:p w14:paraId="47B969D0" w14:textId="5F081755" w:rsidR="000874A4" w:rsidRPr="00031F7A" w:rsidRDefault="00A15EBE" w:rsidP="00586810">
      <w:pPr>
        <w:jc w:val="both"/>
        <w:rPr>
          <w:rFonts w:asciiTheme="minorHAnsi" w:hAnsiTheme="minorHAnsi" w:cstheme="minorHAnsi"/>
        </w:rPr>
      </w:pPr>
      <w:r w:rsidRPr="00031F7A">
        <w:rPr>
          <w:rFonts w:ascii="Calibri" w:hAnsi="Calibri" w:cs="Calibri"/>
        </w:rPr>
        <w:lastRenderedPageBreak/>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067E7BBE" w14:textId="77777777" w:rsidR="008D0553" w:rsidRPr="00031F7A" w:rsidRDefault="008D0553" w:rsidP="008D0553">
      <w:pPr>
        <w:jc w:val="both"/>
        <w:rPr>
          <w:rFonts w:asciiTheme="minorHAnsi" w:hAnsiTheme="minorHAnsi" w:cstheme="minorHAnsi"/>
          <w:lang w:val="en-US"/>
        </w:rPr>
      </w:pPr>
      <w:r w:rsidRPr="00031F7A">
        <w:rPr>
          <w:rFonts w:asciiTheme="minorHAnsi" w:hAnsiTheme="minorHAnsi" w:cstheme="minorHAnsi"/>
          <w:lang w:val="en-US"/>
        </w:rPr>
        <w:t>If we are concerned about a child’s progress in any areas of learning, staff will discuss this with the child’s parents and agree how best to support the child. Staff will consider whether a child may require any additional support, or if they may have a special educational need or disability which will require specialist support.</w:t>
      </w:r>
    </w:p>
    <w:p w14:paraId="049193A4" w14:textId="77777777" w:rsidR="00D655EE" w:rsidRPr="00031F7A" w:rsidRDefault="00D655EE" w:rsidP="00586810">
      <w:pPr>
        <w:jc w:val="both"/>
        <w:rPr>
          <w:rFonts w:ascii="Calibri" w:hAnsi="Calibri" w:cs="Calibri"/>
        </w:rPr>
      </w:pPr>
    </w:p>
    <w:p w14:paraId="02DA5BBB" w14:textId="4B02F5B4" w:rsidR="00A15EBE" w:rsidRPr="00031F7A" w:rsidRDefault="00A15EBE" w:rsidP="00586810">
      <w:pPr>
        <w:jc w:val="both"/>
        <w:rPr>
          <w:rFonts w:ascii="Calibri" w:hAnsi="Calibri" w:cs="Calibri"/>
        </w:rPr>
      </w:pPr>
      <w:r w:rsidRPr="00031F7A">
        <w:rPr>
          <w:rFonts w:ascii="Calibri" w:hAnsi="Calibri" w:cs="Calibri"/>
        </w:rPr>
        <w:t>Assessment is an integral part of our practice</w:t>
      </w:r>
      <w:r w:rsidR="00513DA1" w:rsidRPr="00031F7A">
        <w:rPr>
          <w:rFonts w:ascii="Calibri" w:hAnsi="Calibri" w:cs="Calibri"/>
        </w:rPr>
        <w:t>:</w:t>
      </w:r>
      <w:r w:rsidR="001634BC" w:rsidRPr="00031F7A">
        <w:rPr>
          <w:rFonts w:ascii="Calibri" w:hAnsi="Calibri" w:cs="Calibri"/>
        </w:rPr>
        <w:t xml:space="preserve"> </w:t>
      </w:r>
      <w:r w:rsidRPr="00031F7A">
        <w:rPr>
          <w:rFonts w:ascii="Calibri" w:hAnsi="Calibri" w:cs="Calibri"/>
        </w:rPr>
        <w:t>we carry out ongoing assessment (formative) through daily observations and ensure that this does not take us away from interacting with the children.</w:t>
      </w:r>
    </w:p>
    <w:p w14:paraId="0DFDC544" w14:textId="77777777" w:rsidR="00A15EBE" w:rsidRPr="00031F7A" w:rsidRDefault="00A15EBE" w:rsidP="00586810">
      <w:pPr>
        <w:jc w:val="both"/>
        <w:rPr>
          <w:rFonts w:ascii="Calibri" w:hAnsi="Calibri" w:cs="Calibri"/>
        </w:rPr>
      </w:pPr>
    </w:p>
    <w:p w14:paraId="5B857B40" w14:textId="1F05A55C" w:rsidR="00A15EBE" w:rsidRPr="00031F7A" w:rsidRDefault="00A15EBE" w:rsidP="00586810">
      <w:pPr>
        <w:jc w:val="both"/>
        <w:rPr>
          <w:rFonts w:ascii="Calibri" w:hAnsi="Calibri" w:cs="Calibri"/>
        </w:rPr>
      </w:pPr>
      <w:r w:rsidRPr="00031F7A">
        <w:rPr>
          <w:rFonts w:ascii="Calibri" w:hAnsi="Calibri" w:cs="Calibri"/>
        </w:rPr>
        <w:t xml:space="preserve">Summative assessment is carried out at set points of the year including: </w:t>
      </w:r>
    </w:p>
    <w:p w14:paraId="74E52FB5" w14:textId="77777777" w:rsidR="001859EE" w:rsidRDefault="00671C09" w:rsidP="002F20E1">
      <w:pPr>
        <w:pStyle w:val="ListParagraph"/>
        <w:numPr>
          <w:ilvl w:val="0"/>
          <w:numId w:val="276"/>
        </w:numPr>
        <w:jc w:val="both"/>
        <w:rPr>
          <w:rFonts w:ascii="Calibri" w:hAnsi="Calibri" w:cs="Calibri"/>
        </w:rPr>
      </w:pPr>
      <w:r w:rsidRPr="00031F7A">
        <w:rPr>
          <w:rFonts w:ascii="Calibri" w:hAnsi="Calibri" w:cs="Calibri"/>
        </w:rPr>
        <w:t>A</w:t>
      </w:r>
      <w:r w:rsidR="00A15EBE" w:rsidRPr="00031F7A">
        <w:rPr>
          <w:rFonts w:ascii="Calibri" w:hAnsi="Calibri" w:cs="Calibri"/>
        </w:rPr>
        <w:t>ssessment on entry (starting point), including parental contributions</w:t>
      </w:r>
    </w:p>
    <w:p w14:paraId="41A6E32A" w14:textId="05AD0E8F" w:rsidR="00835D51" w:rsidRPr="00031F7A" w:rsidRDefault="00A15EBE" w:rsidP="002F20E1">
      <w:pPr>
        <w:pStyle w:val="ListParagraph"/>
        <w:numPr>
          <w:ilvl w:val="0"/>
          <w:numId w:val="276"/>
        </w:numPr>
        <w:jc w:val="both"/>
        <w:rPr>
          <w:rFonts w:ascii="Calibri" w:hAnsi="Calibri" w:cs="Calibri"/>
        </w:rPr>
      </w:pPr>
      <w:r w:rsidRPr="00031F7A">
        <w:rPr>
          <w:rFonts w:ascii="Calibri" w:hAnsi="Calibri" w:cs="Calibri"/>
        </w:rPr>
        <w:t>Progress check at age two (where applicable)</w:t>
      </w:r>
      <w:r w:rsidR="00EE5EC5" w:rsidRPr="00031F7A">
        <w:rPr>
          <w:rFonts w:ascii="Calibri" w:hAnsi="Calibri" w:cs="Calibri"/>
        </w:rPr>
        <w:t xml:space="preserve"> </w:t>
      </w:r>
      <w:r w:rsidR="00E104D8" w:rsidRPr="00031F7A">
        <w:rPr>
          <w:rFonts w:ascii="Calibri" w:hAnsi="Calibri" w:cs="Calibri"/>
        </w:rPr>
        <w:t xml:space="preserve">  </w:t>
      </w:r>
    </w:p>
    <w:p w14:paraId="69D4D25B" w14:textId="559B2F88" w:rsidR="00A15EBE" w:rsidRPr="00031F7A" w:rsidRDefault="00671C09" w:rsidP="002F20E1">
      <w:pPr>
        <w:pStyle w:val="ListParagraph"/>
        <w:numPr>
          <w:ilvl w:val="0"/>
          <w:numId w:val="276"/>
        </w:numPr>
        <w:jc w:val="both"/>
        <w:rPr>
          <w:rFonts w:ascii="Calibri" w:hAnsi="Calibri" w:cs="Calibri"/>
        </w:rPr>
      </w:pPr>
      <w:r w:rsidRPr="00031F7A">
        <w:rPr>
          <w:rFonts w:ascii="Calibri" w:hAnsi="Calibri" w:cs="Calibri"/>
        </w:rPr>
        <w:t xml:space="preserve">The </w:t>
      </w:r>
      <w:r w:rsidR="00A15EBE" w:rsidRPr="00031F7A">
        <w:rPr>
          <w:rFonts w:ascii="Calibri" w:hAnsi="Calibri" w:cs="Calibri"/>
        </w:rPr>
        <w:t>Early Years Foundation Stage Profile (where applicable) or any other summative assessment</w:t>
      </w:r>
      <w:r w:rsidR="0009738D" w:rsidRPr="00031F7A">
        <w:rPr>
          <w:rFonts w:ascii="Calibri" w:hAnsi="Calibri" w:cs="Calibri"/>
        </w:rPr>
        <w:t>,</w:t>
      </w:r>
      <w:r w:rsidR="00A15EBE" w:rsidRPr="00031F7A">
        <w:rPr>
          <w:rFonts w:ascii="Calibri" w:hAnsi="Calibri" w:cs="Calibri"/>
        </w:rPr>
        <w:t xml:space="preserve"> e.g. when children transition to new rooms or leave for school</w:t>
      </w:r>
      <w:r w:rsidR="003E47EF" w:rsidRPr="00031F7A">
        <w:rPr>
          <w:rFonts w:ascii="Calibri" w:hAnsi="Calibri" w:cs="Calibri"/>
        </w:rPr>
        <w:t>.</w:t>
      </w:r>
    </w:p>
    <w:p w14:paraId="3AB10DDB" w14:textId="77777777" w:rsidR="003E47EF" w:rsidRPr="00031F7A" w:rsidRDefault="003E47EF" w:rsidP="00586810">
      <w:pPr>
        <w:pStyle w:val="ListParagraph"/>
        <w:jc w:val="both"/>
        <w:rPr>
          <w:rFonts w:ascii="Calibri" w:hAnsi="Calibri" w:cs="Calibri"/>
        </w:rPr>
      </w:pPr>
    </w:p>
    <w:p w14:paraId="2496CE64" w14:textId="6FA95580" w:rsidR="00A15EBE" w:rsidRPr="00031F7A" w:rsidRDefault="00A15EBE" w:rsidP="00586810">
      <w:pPr>
        <w:jc w:val="both"/>
        <w:rPr>
          <w:rFonts w:ascii="Calibri" w:hAnsi="Calibri" w:cs="Calibri"/>
        </w:rPr>
      </w:pPr>
      <w:r w:rsidRPr="00031F7A">
        <w:rPr>
          <w:rFonts w:ascii="Calibri" w:hAnsi="Calibri" w:cs="Calibri"/>
        </w:rPr>
        <w:t xml:space="preserve">We acknowledge parents as primary educators and encourage parental involvement as outlined in our Parents as </w:t>
      </w:r>
      <w:r w:rsidR="005A5FAD" w:rsidRPr="00031F7A">
        <w:rPr>
          <w:rFonts w:ascii="Calibri" w:hAnsi="Calibri" w:cs="Calibri"/>
        </w:rPr>
        <w:t xml:space="preserve">partners </w:t>
      </w:r>
      <w:r w:rsidRPr="00031F7A">
        <w:rPr>
          <w:rFonts w:ascii="Calibri" w:hAnsi="Calibri" w:cs="Calibri"/>
        </w:rPr>
        <w:t xml:space="preserve">policy. We build strong home links in order to enhance and extend children’s learning both within the nursery environment and in the child’s home and have regular meetings with parents to keep them up to date with their child’s progress.  </w:t>
      </w:r>
    </w:p>
    <w:p w14:paraId="4878AA4B" w14:textId="77777777" w:rsidR="00A15EBE" w:rsidRPr="00031F7A" w:rsidRDefault="00A15EBE" w:rsidP="00586810">
      <w:pPr>
        <w:jc w:val="both"/>
        <w:rPr>
          <w:rFonts w:ascii="Calibri" w:hAnsi="Calibri" w:cs="Calibri"/>
        </w:rPr>
      </w:pPr>
    </w:p>
    <w:p w14:paraId="1A4FC0D8" w14:textId="1B095E8E" w:rsidR="005A5FAD" w:rsidRPr="00031F7A" w:rsidRDefault="00A15EBE" w:rsidP="00586810">
      <w:pPr>
        <w:jc w:val="both"/>
        <w:rPr>
          <w:rFonts w:asciiTheme="minorHAnsi" w:hAnsiTheme="minorHAnsi" w:cstheme="minorHAnsi"/>
        </w:rPr>
      </w:pPr>
      <w:r w:rsidRPr="00031F7A">
        <w:rPr>
          <w:rFonts w:ascii="Calibri" w:hAnsi="Calibri" w:cs="Calibri"/>
        </w:rPr>
        <w:t xml:space="preserve">We share information about the EYFS curriculum with parents and signpost them to further support via the following website: </w:t>
      </w:r>
      <w:hyperlink r:id="rId49" w:history="1">
        <w:r w:rsidR="00F37547" w:rsidRPr="00031F7A">
          <w:rPr>
            <w:rStyle w:val="Hyperlink"/>
            <w:rFonts w:asciiTheme="minorHAnsi" w:hAnsiTheme="minorHAnsi" w:cstheme="minorHAnsi"/>
          </w:rPr>
          <w:t>https://foundationyears.org.uk/</w:t>
        </w:r>
      </w:hyperlink>
      <w:r w:rsidR="00F37547" w:rsidRPr="00031F7A">
        <w:rPr>
          <w:rFonts w:asciiTheme="minorHAnsi" w:hAnsiTheme="minorHAnsi" w:cstheme="minorHAnsi"/>
        </w:rPr>
        <w:t xml:space="preserve"> </w:t>
      </w:r>
    </w:p>
    <w:p w14:paraId="20075B60" w14:textId="646B3D82" w:rsidR="00A15EBE" w:rsidRPr="00031F7A" w:rsidRDefault="00A15EBE" w:rsidP="00586810">
      <w:pPr>
        <w:jc w:val="both"/>
        <w:rPr>
          <w:rFonts w:ascii="Calibri" w:hAnsi="Calibri" w:cs="Calibri"/>
        </w:rPr>
      </w:pPr>
    </w:p>
    <w:p w14:paraId="01239E97"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BD75D0D" w14:textId="77777777" w:rsidTr="00E8790A">
        <w:trPr>
          <w:jc w:val="center"/>
        </w:trPr>
        <w:tc>
          <w:tcPr>
            <w:tcW w:w="2943" w:type="dxa"/>
            <w:tcBorders>
              <w:top w:val="single" w:sz="4" w:space="0" w:color="000000"/>
            </w:tcBorders>
            <w:vAlign w:val="center"/>
          </w:tcPr>
          <w:p w14:paraId="4481C95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21531B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2204A8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53A10C8C" w14:textId="77777777" w:rsidTr="00E8790A">
        <w:trPr>
          <w:jc w:val="center"/>
        </w:trPr>
        <w:tc>
          <w:tcPr>
            <w:tcW w:w="2943" w:type="dxa"/>
            <w:vAlign w:val="center"/>
          </w:tcPr>
          <w:p w14:paraId="4019B748" w14:textId="62DC2BF2" w:rsidR="00543106" w:rsidRPr="00031F7A" w:rsidRDefault="00927156" w:rsidP="00E8790A">
            <w:pPr>
              <w:jc w:val="both"/>
              <w:rPr>
                <w:rFonts w:ascii="Calibri" w:eastAsia="Calibri" w:hAnsi="Calibri" w:cs="Calibri"/>
                <w:sz w:val="22"/>
                <w:szCs w:val="22"/>
              </w:rPr>
            </w:pPr>
            <w:r>
              <w:rPr>
                <w:rFonts w:ascii="Calibri" w:eastAsia="Arial" w:hAnsi="Calibri" w:cs="Calibri"/>
                <w:i/>
                <w:sz w:val="20"/>
                <w:szCs w:val="20"/>
              </w:rPr>
              <w:t>17/03/2</w:t>
            </w:r>
            <w:r w:rsidR="00FF17F9">
              <w:rPr>
                <w:rFonts w:ascii="Calibri" w:eastAsia="Arial" w:hAnsi="Calibri" w:cs="Calibri"/>
                <w:i/>
                <w:sz w:val="20"/>
                <w:szCs w:val="20"/>
              </w:rPr>
              <w:t>025</w:t>
            </w:r>
          </w:p>
        </w:tc>
        <w:tc>
          <w:tcPr>
            <w:tcW w:w="3408" w:type="dxa"/>
          </w:tcPr>
          <w:p w14:paraId="35990CDD" w14:textId="4A0104C2" w:rsidR="00543106" w:rsidRPr="00031F7A" w:rsidRDefault="00FF17F9"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4B8F4D9B" w14:textId="3F06D5A5" w:rsidR="00543106" w:rsidRPr="00031F7A" w:rsidRDefault="00FF17F9"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21008C7" w14:textId="77777777" w:rsidR="00A76AF6" w:rsidRPr="00031F7A" w:rsidRDefault="00A76AF6" w:rsidP="00586810">
      <w:pPr>
        <w:jc w:val="both"/>
        <w:rPr>
          <w:rFonts w:ascii="Calibri" w:hAnsi="Calibri" w:cs="Calibri"/>
        </w:rPr>
      </w:pPr>
    </w:p>
    <w:p w14:paraId="1C2EBAA1" w14:textId="472D6E12" w:rsidR="00777907" w:rsidRPr="00031F7A" w:rsidRDefault="00777907" w:rsidP="00777907">
      <w:pPr>
        <w:pStyle w:val="H1"/>
        <w:rPr>
          <w:rFonts w:ascii="Calibri" w:hAnsi="Calibri"/>
        </w:rPr>
      </w:pPr>
      <w:bookmarkStart w:id="186" w:name="_Toc185842974"/>
      <w:bookmarkStart w:id="187" w:name="_Hlk106807876"/>
      <w:bookmarkStart w:id="188" w:name="_Hlk106807659"/>
      <w:bookmarkStart w:id="189" w:name="_Toc206767604"/>
      <w:bookmarkEnd w:id="184"/>
      <w:r w:rsidRPr="00031F7A">
        <w:rPr>
          <w:rFonts w:ascii="Calibri" w:hAnsi="Calibri"/>
        </w:rPr>
        <w:lastRenderedPageBreak/>
        <w:t>Emergency Lock Down Policy</w:t>
      </w:r>
      <w:bookmarkEnd w:id="189"/>
      <w:r w:rsidRPr="00031F7A">
        <w:rPr>
          <w:rFonts w:ascii="Calibri" w:hAnsi="Calibri"/>
        </w:rPr>
        <w:t xml:space="preserve"> </w:t>
      </w:r>
      <w:bookmarkEnd w:id="186"/>
    </w:p>
    <w:p w14:paraId="47BA812A" w14:textId="77777777" w:rsidR="00777907" w:rsidRPr="00031F7A" w:rsidRDefault="00777907" w:rsidP="00777907">
      <w:pPr>
        <w:jc w:val="both"/>
        <w:rPr>
          <w:rFonts w:ascii="Calibri" w:hAnsi="Calibri" w:cs="Calibri"/>
        </w:rPr>
      </w:pPr>
    </w:p>
    <w:p w14:paraId="08971D1F" w14:textId="77777777" w:rsidR="00777907" w:rsidRPr="00031F7A" w:rsidRDefault="00777907" w:rsidP="00777907">
      <w:pPr>
        <w:jc w:val="both"/>
        <w:rPr>
          <w:rFonts w:ascii="Calibri" w:hAnsi="Calibri" w:cs="Calibri"/>
        </w:rPr>
      </w:pPr>
    </w:p>
    <w:p w14:paraId="2844EB08" w14:textId="7F10134B" w:rsidR="00777907" w:rsidRPr="00031F7A" w:rsidRDefault="00777907" w:rsidP="00777907">
      <w:pPr>
        <w:jc w:val="both"/>
        <w:rPr>
          <w:rFonts w:ascii="Calibri" w:hAnsi="Calibri" w:cs="Calibri"/>
        </w:rPr>
      </w:pPr>
      <w:r w:rsidRPr="00031F7A">
        <w:rPr>
          <w:rFonts w:ascii="Calibri" w:hAnsi="Calibri" w:cs="Calibri"/>
        </w:rPr>
        <w:t>We take all reasonable steps to ensure the safety of children, staff and others on the premises, communicating policies clearly to staff on induction and through training.</w:t>
      </w:r>
      <w:r w:rsidR="00E375ED">
        <w:rPr>
          <w:rFonts w:ascii="Calibri" w:hAnsi="Calibri" w:cs="Calibri"/>
        </w:rPr>
        <w:t xml:space="preserve"> </w:t>
      </w:r>
      <w:r w:rsidRPr="00031F7A">
        <w:rPr>
          <w:rFonts w:ascii="Calibri" w:hAnsi="Calibri" w:cs="Calibri"/>
        </w:rPr>
        <w:t>Parents are informed about the procedures through the prospectus, website and reminders through newsletters.</w:t>
      </w:r>
    </w:p>
    <w:p w14:paraId="76F9514B" w14:textId="77777777" w:rsidR="00777907" w:rsidRPr="00031F7A" w:rsidRDefault="00777907" w:rsidP="00777907">
      <w:pPr>
        <w:jc w:val="both"/>
        <w:rPr>
          <w:rFonts w:ascii="Calibri" w:hAnsi="Calibri" w:cs="Calibri"/>
        </w:rPr>
      </w:pPr>
      <w:r w:rsidRPr="00031F7A">
        <w:rPr>
          <w:rFonts w:ascii="Calibri" w:hAnsi="Calibri" w:cs="Calibri"/>
        </w:rPr>
        <w:t xml:space="preserve"> </w:t>
      </w:r>
    </w:p>
    <w:p w14:paraId="55B09DB6" w14:textId="77777777" w:rsidR="00777907" w:rsidRPr="00031F7A" w:rsidRDefault="00777907" w:rsidP="00777907">
      <w:pPr>
        <w:jc w:val="both"/>
        <w:rPr>
          <w:rFonts w:ascii="Calibri" w:hAnsi="Calibri" w:cs="Calibri"/>
        </w:rPr>
      </w:pPr>
      <w:r w:rsidRPr="00031F7A">
        <w:rPr>
          <w:rFonts w:ascii="Calibri" w:hAnsi="Calibri" w:cs="Calibri"/>
        </w:rPr>
        <w:t xml:space="preserve">In the event of an emergency requiring a full lock down, the following procedure will be implemented. </w:t>
      </w:r>
    </w:p>
    <w:p w14:paraId="739F2582" w14:textId="77777777" w:rsidR="00777907" w:rsidRPr="00031F7A" w:rsidRDefault="00777907" w:rsidP="00777907">
      <w:pPr>
        <w:jc w:val="both"/>
        <w:rPr>
          <w:rFonts w:ascii="Calibri" w:hAnsi="Calibri" w:cs="Calibri"/>
          <w:b/>
        </w:rPr>
      </w:pPr>
    </w:p>
    <w:p w14:paraId="3B6ED6A0" w14:textId="77777777" w:rsidR="00777907" w:rsidRPr="00031F7A" w:rsidRDefault="00777907" w:rsidP="00777907">
      <w:pPr>
        <w:jc w:val="both"/>
        <w:rPr>
          <w:rFonts w:ascii="Calibri" w:hAnsi="Calibri" w:cs="Calibri"/>
          <w:b/>
        </w:rPr>
      </w:pPr>
      <w:r w:rsidRPr="00031F7A">
        <w:rPr>
          <w:rFonts w:ascii="Calibri" w:hAnsi="Calibri" w:cs="Calibri"/>
          <w:b/>
        </w:rPr>
        <w:t xml:space="preserve">Emergency lock down procedure </w:t>
      </w:r>
    </w:p>
    <w:p w14:paraId="262C8F45" w14:textId="37093A8B" w:rsidR="00777907" w:rsidRPr="00031F7A" w:rsidRDefault="00777907" w:rsidP="00777907">
      <w:pPr>
        <w:jc w:val="both"/>
        <w:rPr>
          <w:rFonts w:ascii="Calibri" w:hAnsi="Calibri" w:cs="Calibri"/>
        </w:rPr>
      </w:pPr>
      <w:r w:rsidRPr="00031F7A">
        <w:rPr>
          <w:rFonts w:ascii="Calibri" w:hAnsi="Calibri" w:cs="Calibri"/>
        </w:rPr>
        <w:t>We will use the lock down procedure when the safety of the children, staff and others on the premises are at risk and we are better placed inside the current building, with doors and windows locked and blinds and/or curtains closed</w:t>
      </w:r>
      <w:r w:rsidR="00B61BEF">
        <w:rPr>
          <w:rFonts w:ascii="Calibri" w:hAnsi="Calibri" w:cs="Calibri"/>
        </w:rPr>
        <w:t xml:space="preserve"> shutters closed</w:t>
      </w:r>
      <w:r w:rsidRPr="00031F7A">
        <w:rPr>
          <w:rFonts w:ascii="Calibri" w:hAnsi="Calibri" w:cs="Calibri"/>
        </w:rPr>
        <w:t xml:space="preserve">.  </w:t>
      </w:r>
    </w:p>
    <w:p w14:paraId="16810710" w14:textId="77777777" w:rsidR="00777907" w:rsidRPr="00031F7A" w:rsidRDefault="00777907" w:rsidP="00777907">
      <w:pPr>
        <w:jc w:val="both"/>
        <w:rPr>
          <w:rFonts w:ascii="Calibri" w:hAnsi="Calibri" w:cs="Calibri"/>
        </w:rPr>
      </w:pPr>
    </w:p>
    <w:p w14:paraId="6EF89EBE" w14:textId="77777777" w:rsidR="00777907" w:rsidRPr="00031F7A" w:rsidRDefault="00777907" w:rsidP="00777907">
      <w:pPr>
        <w:jc w:val="both"/>
        <w:rPr>
          <w:rFonts w:ascii="Calibri" w:hAnsi="Calibri" w:cs="Calibri"/>
        </w:rPr>
      </w:pPr>
      <w:r w:rsidRPr="00031F7A">
        <w:rPr>
          <w:rFonts w:ascii="Calibri" w:hAnsi="Calibri" w:cs="Calibri"/>
        </w:rPr>
        <w:t>We will activate this emergency procedure in response to a number of situations, but some of the more typical might be:</w:t>
      </w:r>
    </w:p>
    <w:p w14:paraId="52EEC620" w14:textId="77777777" w:rsidR="00777907" w:rsidRPr="00031F7A" w:rsidRDefault="00777907" w:rsidP="002F20E1">
      <w:pPr>
        <w:pStyle w:val="ListParagraph"/>
        <w:numPr>
          <w:ilvl w:val="0"/>
          <w:numId w:val="148"/>
        </w:numPr>
        <w:jc w:val="both"/>
        <w:rPr>
          <w:rFonts w:ascii="Calibri" w:hAnsi="Calibri" w:cs="Calibri"/>
        </w:rPr>
      </w:pPr>
      <w:r w:rsidRPr="00031F7A">
        <w:rPr>
          <w:rFonts w:ascii="Calibri" w:hAnsi="Calibri" w:cs="Calibri"/>
        </w:rPr>
        <w:t>A report incident or disturbance in the local community (with potential to pose a risk to staff and children in the nursery)</w:t>
      </w:r>
    </w:p>
    <w:p w14:paraId="2D339111" w14:textId="77777777" w:rsidR="00777907" w:rsidRPr="00031F7A" w:rsidRDefault="00777907" w:rsidP="002F20E1">
      <w:pPr>
        <w:pStyle w:val="ListParagraph"/>
        <w:numPr>
          <w:ilvl w:val="0"/>
          <w:numId w:val="148"/>
        </w:numPr>
        <w:jc w:val="both"/>
        <w:rPr>
          <w:rFonts w:ascii="Calibri" w:hAnsi="Calibri" w:cs="Calibri"/>
        </w:rPr>
      </w:pPr>
      <w:r w:rsidRPr="00031F7A">
        <w:rPr>
          <w:rFonts w:ascii="Calibri" w:hAnsi="Calibri" w:cs="Calibri"/>
        </w:rPr>
        <w:t>An intruder on the nursery site (with potential to pose a risk to staff and children in nursery)</w:t>
      </w:r>
    </w:p>
    <w:p w14:paraId="2E51120B" w14:textId="77777777" w:rsidR="00777907" w:rsidRPr="00031F7A" w:rsidRDefault="00777907" w:rsidP="002F20E1">
      <w:pPr>
        <w:pStyle w:val="ListParagraph"/>
        <w:numPr>
          <w:ilvl w:val="0"/>
          <w:numId w:val="148"/>
        </w:numPr>
        <w:jc w:val="both"/>
        <w:rPr>
          <w:rFonts w:ascii="Calibri" w:hAnsi="Calibri" w:cs="Calibri"/>
        </w:rPr>
      </w:pPr>
      <w:r w:rsidRPr="00031F7A">
        <w:rPr>
          <w:rFonts w:ascii="Calibri" w:hAnsi="Calibri" w:cs="Calibri"/>
        </w:rPr>
        <w:t>A warning being received regarding a local risk of air pollution (smoke plumes, gas cloud etc.)</w:t>
      </w:r>
    </w:p>
    <w:p w14:paraId="772DF3CE" w14:textId="77777777" w:rsidR="00777907" w:rsidRPr="00031F7A" w:rsidRDefault="00777907" w:rsidP="002F20E1">
      <w:pPr>
        <w:pStyle w:val="ListParagraph"/>
        <w:numPr>
          <w:ilvl w:val="0"/>
          <w:numId w:val="148"/>
        </w:numPr>
        <w:jc w:val="both"/>
        <w:rPr>
          <w:rFonts w:ascii="Calibri" w:hAnsi="Calibri" w:cs="Calibri"/>
        </w:rPr>
      </w:pPr>
      <w:r w:rsidRPr="00031F7A">
        <w:rPr>
          <w:rFonts w:ascii="Calibri" w:hAnsi="Calibri" w:cs="Calibri"/>
        </w:rPr>
        <w:t xml:space="preserve">A major fire or explosion in the vicinity of the nursery – as long as it is safer staying in the premises than leaving. </w:t>
      </w:r>
    </w:p>
    <w:p w14:paraId="38EF0E70" w14:textId="77777777" w:rsidR="00777907" w:rsidRPr="00031F7A" w:rsidRDefault="00777907" w:rsidP="00777907">
      <w:pPr>
        <w:jc w:val="both"/>
        <w:rPr>
          <w:rFonts w:ascii="Calibri" w:hAnsi="Calibri" w:cs="Calibri"/>
        </w:rPr>
      </w:pPr>
    </w:p>
    <w:p w14:paraId="4609A80B" w14:textId="77777777" w:rsidR="00777907" w:rsidRPr="00031F7A" w:rsidRDefault="00777907" w:rsidP="00777907">
      <w:pPr>
        <w:jc w:val="both"/>
        <w:rPr>
          <w:rFonts w:ascii="Calibri" w:hAnsi="Calibri" w:cs="Calibri"/>
        </w:rPr>
      </w:pPr>
      <w:r w:rsidRPr="00031F7A">
        <w:rPr>
          <w:rFonts w:ascii="Calibri" w:hAnsi="Calibri" w:cs="Calibri"/>
        </w:rPr>
        <w:t xml:space="preserve">In this case the staff will be notified by the following action: </w:t>
      </w:r>
    </w:p>
    <w:p w14:paraId="7B80812A" w14:textId="77777777" w:rsidR="00777907" w:rsidRPr="00031F7A" w:rsidRDefault="00777907" w:rsidP="00777907">
      <w:pPr>
        <w:jc w:val="both"/>
        <w:rPr>
          <w:rFonts w:ascii="Calibri" w:hAnsi="Calibri" w:cs="Calibri"/>
        </w:rPr>
      </w:pPr>
    </w:p>
    <w:p w14:paraId="0BE819ED" w14:textId="77777777" w:rsidR="00777907" w:rsidRPr="00853D33" w:rsidRDefault="00777907" w:rsidP="00777907">
      <w:pPr>
        <w:jc w:val="both"/>
        <w:rPr>
          <w:rFonts w:ascii="Calibri" w:hAnsi="Calibri" w:cs="Calibri"/>
          <w:b/>
          <w:bCs/>
        </w:rPr>
      </w:pPr>
      <w:r w:rsidRPr="00853D33">
        <w:rPr>
          <w:rFonts w:ascii="Calibri" w:hAnsi="Calibri" w:cs="Calibri"/>
          <w:b/>
          <w:bCs/>
        </w:rPr>
        <w:t>Insert action here:</w:t>
      </w:r>
    </w:p>
    <w:p w14:paraId="623761B4" w14:textId="291D87EF" w:rsidR="00777907" w:rsidRPr="00853D33" w:rsidRDefault="00777907" w:rsidP="00777907">
      <w:pPr>
        <w:jc w:val="both"/>
        <w:rPr>
          <w:rFonts w:ascii="Calibri" w:hAnsi="Calibri" w:cs="Calibri"/>
        </w:rPr>
      </w:pPr>
      <w:r w:rsidRPr="00853D33">
        <w:rPr>
          <w:rFonts w:ascii="Calibri" w:hAnsi="Calibri" w:cs="Calibri"/>
        </w:rPr>
        <w:t xml:space="preserve">Signal for lock down </w:t>
      </w:r>
      <w:r w:rsidR="00257AC8">
        <w:rPr>
          <w:rFonts w:ascii="Calibri" w:hAnsi="Calibri" w:cs="Calibri"/>
        </w:rPr>
        <w:t xml:space="preserve">is a </w:t>
      </w:r>
      <w:r w:rsidR="00D3290E">
        <w:rPr>
          <w:rFonts w:ascii="Calibri" w:hAnsi="Calibri" w:cs="Calibri"/>
        </w:rPr>
        <w:t xml:space="preserve">1 </w:t>
      </w:r>
      <w:r w:rsidRPr="00853D33">
        <w:rPr>
          <w:rFonts w:ascii="Calibri" w:hAnsi="Calibri" w:cs="Calibri"/>
        </w:rPr>
        <w:t xml:space="preserve">whistle blown </w:t>
      </w:r>
    </w:p>
    <w:p w14:paraId="01AC109C" w14:textId="0BD982B0" w:rsidR="00777907" w:rsidRPr="00853D33" w:rsidRDefault="00777907" w:rsidP="00777907">
      <w:pPr>
        <w:jc w:val="both"/>
        <w:rPr>
          <w:rFonts w:ascii="Calibri" w:hAnsi="Calibri" w:cs="Calibri"/>
        </w:rPr>
      </w:pPr>
      <w:r w:rsidRPr="00853D33">
        <w:rPr>
          <w:rFonts w:ascii="Calibri" w:hAnsi="Calibri" w:cs="Calibri"/>
        </w:rPr>
        <w:t xml:space="preserve">Signal for all-clear </w:t>
      </w:r>
      <w:r w:rsidR="00D3290E">
        <w:rPr>
          <w:rFonts w:ascii="Calibri" w:hAnsi="Calibri" w:cs="Calibri"/>
        </w:rPr>
        <w:t xml:space="preserve">2 clear and prolonged whistle 5sec the 5sec again </w:t>
      </w:r>
    </w:p>
    <w:p w14:paraId="4105D876" w14:textId="77777777" w:rsidR="00777907" w:rsidRPr="00031F7A" w:rsidRDefault="00777907" w:rsidP="00777907">
      <w:pPr>
        <w:jc w:val="both"/>
        <w:rPr>
          <w:rFonts w:ascii="Calibri" w:hAnsi="Calibri" w:cs="Calibri"/>
          <w:b/>
        </w:rPr>
      </w:pPr>
    </w:p>
    <w:p w14:paraId="184DEBA8" w14:textId="77777777" w:rsidR="00777907" w:rsidRPr="00031F7A" w:rsidRDefault="00777907" w:rsidP="00777907">
      <w:pPr>
        <w:jc w:val="both"/>
        <w:rPr>
          <w:rFonts w:ascii="Calibri" w:hAnsi="Calibri" w:cs="Calibri"/>
        </w:rPr>
      </w:pPr>
      <w:r w:rsidRPr="00031F7A">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00564CC6" w14:textId="77777777" w:rsidR="00777907" w:rsidRPr="00031F7A" w:rsidRDefault="00777907" w:rsidP="00777907">
      <w:pPr>
        <w:jc w:val="both"/>
        <w:rPr>
          <w:rFonts w:ascii="Calibri" w:hAnsi="Calibri" w:cs="Calibri"/>
        </w:rPr>
      </w:pPr>
    </w:p>
    <w:p w14:paraId="09CBF903" w14:textId="410FE564" w:rsidR="00777907" w:rsidRPr="00031F7A" w:rsidRDefault="00777907" w:rsidP="00777907">
      <w:pPr>
        <w:jc w:val="both"/>
        <w:rPr>
          <w:rFonts w:ascii="Calibri" w:hAnsi="Calibri" w:cs="Calibri"/>
        </w:rPr>
      </w:pPr>
      <w:r w:rsidRPr="00031F7A">
        <w:rPr>
          <w:rFonts w:ascii="Calibri" w:hAnsi="Calibri" w:cs="Calibri"/>
        </w:rPr>
        <w:lastRenderedPageBreak/>
        <w:t>All individuals will keep away from the windows and doors and children will be occupied in the centre of the room so they are not placed at risk or are able to see any situation developing outside.</w:t>
      </w:r>
      <w:r w:rsidR="00310755">
        <w:rPr>
          <w:rFonts w:ascii="Calibri" w:hAnsi="Calibri" w:cs="Calibri"/>
        </w:rPr>
        <w:t xml:space="preserve"> Within the bathroom if in the butterflies or b</w:t>
      </w:r>
      <w:r w:rsidR="003D231A">
        <w:rPr>
          <w:rFonts w:ascii="Calibri" w:hAnsi="Calibri" w:cs="Calibri"/>
        </w:rPr>
        <w:t>usy bees room.</w:t>
      </w:r>
    </w:p>
    <w:p w14:paraId="711C9A97" w14:textId="77777777" w:rsidR="00777907" w:rsidRPr="00031F7A" w:rsidRDefault="00777907" w:rsidP="00777907">
      <w:pPr>
        <w:jc w:val="both"/>
        <w:rPr>
          <w:rFonts w:ascii="Calibri" w:hAnsi="Calibri" w:cs="Calibri"/>
        </w:rPr>
      </w:pPr>
    </w:p>
    <w:p w14:paraId="71638B67" w14:textId="77777777" w:rsidR="00777907" w:rsidRPr="00031F7A" w:rsidRDefault="00777907" w:rsidP="00777907">
      <w:pPr>
        <w:jc w:val="both"/>
        <w:rPr>
          <w:rFonts w:ascii="Calibri" w:hAnsi="Calibri" w:cs="Calibri"/>
        </w:rPr>
      </w:pPr>
      <w:r w:rsidRPr="00031F7A">
        <w:rPr>
          <w:rFonts w:ascii="Calibri" w:hAnsi="Calibri" w:cs="Calibri"/>
        </w:rPr>
        <w:t>Internal communications will be kept to a minimum.  Communication between rooms will be through internal telephones, intercom systems, two-way radios or mobile phones.</w:t>
      </w:r>
    </w:p>
    <w:p w14:paraId="12E7E961" w14:textId="764AB23E" w:rsidR="00777907" w:rsidRPr="00031F7A" w:rsidRDefault="00777907" w:rsidP="00777907">
      <w:pPr>
        <w:jc w:val="both"/>
        <w:rPr>
          <w:rFonts w:ascii="Calibri" w:hAnsi="Calibri" w:cs="Calibri"/>
        </w:rPr>
      </w:pPr>
      <w:r w:rsidRPr="00031F7A">
        <w:rPr>
          <w:rFonts w:ascii="Calibri" w:hAnsi="Calibri" w:cs="Calibri"/>
        </w:rPr>
        <w:t>The manager will ensure all children, staff and visitors are accounted for and safe before returning to the office area to keep up</w:t>
      </w:r>
      <w:r w:rsidR="00C43AAB">
        <w:rPr>
          <w:rFonts w:ascii="Calibri" w:hAnsi="Calibri" w:cs="Calibri"/>
        </w:rPr>
        <w:t>-</w:t>
      </w:r>
      <w:r w:rsidRPr="00031F7A">
        <w:rPr>
          <w:rFonts w:ascii="Calibri" w:hAnsi="Calibri" w:cs="Calibri"/>
        </w:rPr>
        <w:t>to</w:t>
      </w:r>
      <w:r w:rsidR="00C43AAB">
        <w:rPr>
          <w:rFonts w:ascii="Calibri" w:hAnsi="Calibri" w:cs="Calibri"/>
        </w:rPr>
        <w:t>-</w:t>
      </w:r>
      <w:r w:rsidRPr="00031F7A">
        <w:rPr>
          <w:rFonts w:ascii="Calibri" w:hAnsi="Calibri" w:cs="Calibri"/>
        </w:rPr>
        <w:t>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65F0E48F" w14:textId="77777777" w:rsidR="00777907" w:rsidRPr="00031F7A" w:rsidRDefault="00777907" w:rsidP="00777907">
      <w:pPr>
        <w:jc w:val="both"/>
        <w:rPr>
          <w:rFonts w:ascii="Calibri" w:hAnsi="Calibri" w:cs="Calibri"/>
        </w:rPr>
      </w:pPr>
    </w:p>
    <w:p w14:paraId="657D363C" w14:textId="77777777" w:rsidR="00777907" w:rsidRPr="00031F7A" w:rsidRDefault="00777907" w:rsidP="00777907">
      <w:pPr>
        <w:jc w:val="both"/>
        <w:rPr>
          <w:rFonts w:ascii="Calibri" w:hAnsi="Calibri" w:cs="Calibri"/>
        </w:rPr>
      </w:pPr>
      <w:r w:rsidRPr="00031F7A">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0F969868" w14:textId="77777777" w:rsidR="00777907" w:rsidRPr="00031F7A" w:rsidRDefault="00777907" w:rsidP="00777907">
      <w:pPr>
        <w:jc w:val="both"/>
        <w:rPr>
          <w:rFonts w:ascii="Calibri" w:hAnsi="Calibri" w:cs="Calibri"/>
        </w:rPr>
      </w:pPr>
    </w:p>
    <w:p w14:paraId="1F6183E2" w14:textId="3D84FDEF" w:rsidR="00777907" w:rsidRPr="00031F7A" w:rsidRDefault="00777907" w:rsidP="00777907">
      <w:pPr>
        <w:jc w:val="both"/>
        <w:rPr>
          <w:rFonts w:ascii="Calibri" w:hAnsi="Calibri" w:cs="Calibri"/>
        </w:rPr>
      </w:pPr>
      <w:r w:rsidRPr="00031F7A">
        <w:rPr>
          <w:rFonts w:ascii="Calibri" w:hAnsi="Calibri" w:cs="Calibri"/>
        </w:rPr>
        <w:t>Any children showing worries or concerns will have one</w:t>
      </w:r>
      <w:r w:rsidR="000079F5">
        <w:rPr>
          <w:rFonts w:ascii="Calibri" w:hAnsi="Calibri" w:cs="Calibri"/>
        </w:rPr>
        <w:t>-</w:t>
      </w:r>
      <w:r w:rsidRPr="00031F7A">
        <w:rPr>
          <w:rFonts w:ascii="Calibri" w:hAnsi="Calibri" w:cs="Calibri"/>
        </w:rPr>
        <w:t>to</w:t>
      </w:r>
      <w:r w:rsidR="000079F5">
        <w:rPr>
          <w:rFonts w:ascii="Calibri" w:hAnsi="Calibri" w:cs="Calibri"/>
        </w:rPr>
        <w:t>-</w:t>
      </w:r>
      <w:r w:rsidRPr="00031F7A">
        <w:rPr>
          <w:rFonts w:ascii="Calibri" w:hAnsi="Calibri" w:cs="Calibri"/>
        </w:rPr>
        <w:t xml:space="preserve">one time with their key person to talk about these. </w:t>
      </w:r>
    </w:p>
    <w:p w14:paraId="7B0D2E1E" w14:textId="77777777" w:rsidR="00777907" w:rsidRPr="00031F7A" w:rsidRDefault="00777907" w:rsidP="00777907">
      <w:pPr>
        <w:jc w:val="both"/>
        <w:rPr>
          <w:rFonts w:ascii="Calibri" w:hAnsi="Calibri" w:cs="Calibri"/>
        </w:rPr>
      </w:pPr>
    </w:p>
    <w:p w14:paraId="43AF3DDE" w14:textId="77777777" w:rsidR="00777907" w:rsidRPr="00031F7A" w:rsidRDefault="00777907" w:rsidP="00777907">
      <w:pPr>
        <w:jc w:val="both"/>
        <w:rPr>
          <w:rFonts w:ascii="Calibri" w:hAnsi="Calibri" w:cs="Calibri"/>
        </w:rPr>
      </w:pPr>
      <w:r w:rsidRPr="00031F7A">
        <w:rPr>
          <w:rFonts w:ascii="Calibri" w:hAnsi="Calibri" w:cs="Calibri"/>
        </w:rPr>
        <w:t xml:space="preserve">Parents will be informed about the situation at the earliest safest opportunity and will be kept updated when the information changes. </w:t>
      </w:r>
    </w:p>
    <w:p w14:paraId="34E548FD" w14:textId="77777777" w:rsidR="00777907" w:rsidRPr="00031F7A" w:rsidRDefault="00777907" w:rsidP="00777907">
      <w:pPr>
        <w:jc w:val="both"/>
        <w:rPr>
          <w:rFonts w:ascii="Calibri" w:hAnsi="Calibri" w:cs="Calibri"/>
        </w:rPr>
      </w:pPr>
    </w:p>
    <w:p w14:paraId="5B2DD57F" w14:textId="77777777" w:rsidR="00777907" w:rsidRPr="00031F7A" w:rsidRDefault="00777907" w:rsidP="00777907">
      <w:pPr>
        <w:jc w:val="both"/>
        <w:rPr>
          <w:rFonts w:ascii="Calibri" w:hAnsi="Calibri" w:cs="Calibri"/>
        </w:rPr>
      </w:pPr>
      <w:r w:rsidRPr="00031F7A">
        <w:rPr>
          <w:rFonts w:ascii="Calibri" w:hAnsi="Calibri" w:cs="Calibri"/>
        </w:rPr>
        <w:t xml:space="preserve">After the event a post-incident evaluation will be conducted to ensure that each child and staff member was supported fully and the procedure went as planned. Ofsted will be informed. </w:t>
      </w:r>
    </w:p>
    <w:p w14:paraId="08643CD6" w14:textId="77777777" w:rsidR="00777907" w:rsidRPr="00031F7A" w:rsidRDefault="00777907" w:rsidP="00777907">
      <w:pPr>
        <w:jc w:val="both"/>
        <w:rPr>
          <w:rFonts w:ascii="Calibri" w:hAnsi="Calibri" w:cs="Calibri"/>
        </w:rPr>
      </w:pPr>
    </w:p>
    <w:p w14:paraId="087E8D1A" w14:textId="77777777" w:rsidR="00777907" w:rsidRPr="00031F7A" w:rsidRDefault="00777907" w:rsidP="00777907">
      <w:pPr>
        <w:jc w:val="both"/>
        <w:rPr>
          <w:rFonts w:ascii="Calibri" w:hAnsi="Calibri" w:cs="Calibri"/>
        </w:rPr>
      </w:pPr>
      <w:r w:rsidRPr="00031F7A">
        <w:rPr>
          <w:rFonts w:ascii="Calibri" w:hAnsi="Calibri" w:cs="Calibri"/>
        </w:rPr>
        <w:t>Regular drills will be held to practice exercising the lock down procedures, using non-alarming scenarios.</w:t>
      </w:r>
    </w:p>
    <w:p w14:paraId="79F7CA20" w14:textId="77777777" w:rsidR="00777907" w:rsidRPr="00031F7A" w:rsidRDefault="00777907" w:rsidP="00777907">
      <w:pPr>
        <w:jc w:val="both"/>
        <w:rPr>
          <w:rFonts w:ascii="Calibri" w:hAnsi="Calibri" w:cs="Calibri"/>
        </w:rPr>
      </w:pPr>
    </w:p>
    <w:p w14:paraId="321229DB" w14:textId="77777777" w:rsidR="00777907" w:rsidRPr="00031F7A" w:rsidRDefault="00777907" w:rsidP="0077790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77907" w:rsidRPr="00031F7A" w14:paraId="7D6DCE5D" w14:textId="77777777" w:rsidTr="00E8790A">
        <w:trPr>
          <w:jc w:val="center"/>
        </w:trPr>
        <w:tc>
          <w:tcPr>
            <w:tcW w:w="2943" w:type="dxa"/>
            <w:tcBorders>
              <w:top w:val="single" w:sz="4" w:space="0" w:color="000000"/>
            </w:tcBorders>
            <w:vAlign w:val="center"/>
          </w:tcPr>
          <w:p w14:paraId="7DDC96B0" w14:textId="77777777" w:rsidR="00777907" w:rsidRPr="00031F7A" w:rsidRDefault="00777907"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28DDFDE" w14:textId="77777777" w:rsidR="00777907" w:rsidRPr="00031F7A" w:rsidRDefault="00777907"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7D1F9EC" w14:textId="77777777" w:rsidR="00777907" w:rsidRPr="00031F7A" w:rsidRDefault="00777907"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77907" w:rsidRPr="00031F7A" w14:paraId="66D20CE3" w14:textId="77777777" w:rsidTr="00E8790A">
        <w:trPr>
          <w:jc w:val="center"/>
        </w:trPr>
        <w:tc>
          <w:tcPr>
            <w:tcW w:w="2943" w:type="dxa"/>
            <w:vAlign w:val="center"/>
          </w:tcPr>
          <w:p w14:paraId="7892BABF" w14:textId="1A6AD68C" w:rsidR="00777907" w:rsidRPr="00031F7A" w:rsidRDefault="00FF17F9"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3013200F" w14:textId="3D44CB3B" w:rsidR="00777907" w:rsidRPr="00031F7A" w:rsidRDefault="00FF17F9"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68C19DDD" w14:textId="57D9B984" w:rsidR="00777907" w:rsidRPr="00031F7A" w:rsidRDefault="00FF17F9"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34545FF" w14:textId="77777777" w:rsidR="00777907" w:rsidRPr="00031F7A" w:rsidRDefault="00777907" w:rsidP="00777907">
      <w:pPr>
        <w:jc w:val="both"/>
        <w:rPr>
          <w:rFonts w:ascii="Calibri" w:hAnsi="Calibri" w:cs="Calibri"/>
        </w:rPr>
      </w:pPr>
    </w:p>
    <w:p w14:paraId="2F7F4B2C" w14:textId="06E1E33A" w:rsidR="00A15EBE" w:rsidRPr="00031F7A" w:rsidRDefault="00A15EBE" w:rsidP="003D0CC1">
      <w:pPr>
        <w:pStyle w:val="H1"/>
        <w:rPr>
          <w:rFonts w:ascii="Calibri" w:hAnsi="Calibri" w:cs="Calibri"/>
        </w:rPr>
      </w:pPr>
      <w:bookmarkStart w:id="190" w:name="_Toc185842975"/>
      <w:bookmarkStart w:id="191" w:name="_Toc206767605"/>
      <w:bookmarkEnd w:id="187"/>
      <w:r w:rsidRPr="00031F7A">
        <w:rPr>
          <w:rFonts w:ascii="Calibri" w:hAnsi="Calibri" w:cs="Calibri"/>
        </w:rPr>
        <w:lastRenderedPageBreak/>
        <w:t>Environmental Sustainability Policy</w:t>
      </w:r>
      <w:bookmarkEnd w:id="191"/>
      <w:r w:rsidRPr="00031F7A">
        <w:rPr>
          <w:rFonts w:ascii="Calibri" w:hAnsi="Calibri" w:cs="Calibri"/>
        </w:rPr>
        <w:t xml:space="preserve"> </w:t>
      </w:r>
      <w:bookmarkEnd w:id="190"/>
    </w:p>
    <w:p w14:paraId="11A02E9E" w14:textId="77777777" w:rsidR="00A15EBE" w:rsidRPr="00031F7A" w:rsidRDefault="00A15EBE" w:rsidP="00586810">
      <w:pPr>
        <w:jc w:val="both"/>
        <w:rPr>
          <w:rFonts w:ascii="Calibri" w:hAnsi="Calibri" w:cs="Calibri"/>
          <w:i/>
        </w:rPr>
      </w:pPr>
    </w:p>
    <w:p w14:paraId="49292A81" w14:textId="414EC476" w:rsidR="00A15EBE" w:rsidRPr="00031F7A" w:rsidRDefault="00A15EBE" w:rsidP="00586810">
      <w:pPr>
        <w:jc w:val="both"/>
        <w:rPr>
          <w:rFonts w:ascii="Calibri" w:hAnsi="Calibri" w:cs="Calibri"/>
        </w:rPr>
      </w:pPr>
      <w:r w:rsidRPr="00031F7A">
        <w:rPr>
          <w:rFonts w:ascii="Calibri" w:hAnsi="Calibri" w:cs="Calibri"/>
        </w:rPr>
        <w:t xml:space="preserve">At </w:t>
      </w:r>
      <w:r w:rsidR="006A5422">
        <w:rPr>
          <w:rFonts w:ascii="Calibri" w:hAnsi="Calibri" w:cs="Calibri"/>
          <w:b/>
        </w:rPr>
        <w:t>Nesham Nursery</w:t>
      </w:r>
      <w:r w:rsidRPr="00031F7A">
        <w:rPr>
          <w:rFonts w:ascii="Calibri" w:hAnsi="Calibri" w:cs="Calibri"/>
        </w:rPr>
        <w:t xml:space="preserve"> we wish to support children to learn about sustainable practices and foster respect and care for living and non-living environment</w:t>
      </w:r>
      <w:r w:rsidR="00702874">
        <w:rPr>
          <w:rFonts w:ascii="Calibri" w:hAnsi="Calibri" w:cs="Calibri"/>
        </w:rPr>
        <w:t>s</w:t>
      </w:r>
      <w:r w:rsidRPr="00031F7A">
        <w:rPr>
          <w:rFonts w:ascii="Calibri" w:hAnsi="Calibri" w:cs="Calibri"/>
        </w:rPr>
        <w:t xml:space="preserve">. </w:t>
      </w:r>
    </w:p>
    <w:p w14:paraId="4B507F2A" w14:textId="77777777" w:rsidR="00A15EBE" w:rsidRPr="00031F7A" w:rsidRDefault="00A15EBE" w:rsidP="00586810">
      <w:pPr>
        <w:jc w:val="both"/>
        <w:rPr>
          <w:rFonts w:ascii="Calibri" w:hAnsi="Calibri" w:cs="Calibri"/>
        </w:rPr>
      </w:pPr>
    </w:p>
    <w:p w14:paraId="6A2B421A" w14:textId="4BCE4D6D" w:rsidR="00A15EBE" w:rsidRPr="00031F7A" w:rsidRDefault="00A15EBE" w:rsidP="00586810">
      <w:pPr>
        <w:jc w:val="both"/>
        <w:rPr>
          <w:rFonts w:ascii="Calibri" w:hAnsi="Calibri" w:cs="Calibri"/>
        </w:rPr>
      </w:pPr>
      <w:r w:rsidRPr="00031F7A">
        <w:rPr>
          <w:rFonts w:ascii="Calibri" w:hAnsi="Calibri" w:cs="Calibri"/>
        </w:rPr>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1893C31A" w14:textId="77777777" w:rsidR="00A15EBE" w:rsidRPr="00031F7A" w:rsidRDefault="00A15EBE" w:rsidP="00586810">
      <w:pPr>
        <w:jc w:val="both"/>
        <w:rPr>
          <w:rFonts w:ascii="Calibri" w:hAnsi="Calibri" w:cs="Calibri"/>
        </w:rPr>
      </w:pPr>
    </w:p>
    <w:p w14:paraId="77B0863F" w14:textId="77777777" w:rsidR="00A15EBE" w:rsidRPr="00031F7A" w:rsidRDefault="00A15EBE" w:rsidP="00586810">
      <w:pPr>
        <w:jc w:val="both"/>
        <w:rPr>
          <w:rFonts w:ascii="Calibri" w:hAnsi="Calibri" w:cs="Calibri"/>
        </w:rPr>
      </w:pPr>
      <w:r w:rsidRPr="00031F7A">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A1B1BDE" w14:textId="76849969" w:rsidR="00A15EBE" w:rsidRPr="00031F7A" w:rsidRDefault="002A5AB9" w:rsidP="002F20E1">
      <w:pPr>
        <w:pStyle w:val="ListParagraph"/>
        <w:numPr>
          <w:ilvl w:val="0"/>
          <w:numId w:val="40"/>
        </w:numPr>
        <w:jc w:val="both"/>
        <w:rPr>
          <w:rFonts w:ascii="Calibri" w:hAnsi="Calibri" w:cs="Calibri"/>
        </w:rPr>
      </w:pPr>
      <w:r w:rsidRPr="00031F7A">
        <w:rPr>
          <w:rFonts w:ascii="Calibri" w:hAnsi="Calibri" w:cs="Calibri"/>
        </w:rPr>
        <w:t xml:space="preserve">Helping </w:t>
      </w:r>
      <w:r w:rsidR="00A15EBE" w:rsidRPr="00031F7A">
        <w:rPr>
          <w:rFonts w:ascii="Calibri" w:hAnsi="Calibri" w:cs="Calibri"/>
        </w:rPr>
        <w:t xml:space="preserve">children to explore nature through art and play </w:t>
      </w:r>
    </w:p>
    <w:p w14:paraId="0D08EC97" w14:textId="1928EDAD" w:rsidR="00A15EBE" w:rsidRPr="00031F7A" w:rsidRDefault="002A5AB9" w:rsidP="002F20E1">
      <w:pPr>
        <w:pStyle w:val="ListParagraph"/>
        <w:numPr>
          <w:ilvl w:val="0"/>
          <w:numId w:val="40"/>
        </w:numPr>
        <w:jc w:val="both"/>
        <w:rPr>
          <w:rFonts w:ascii="Calibri" w:hAnsi="Calibri" w:cs="Calibri"/>
        </w:rPr>
      </w:pPr>
      <w:r w:rsidRPr="00031F7A">
        <w:rPr>
          <w:rFonts w:ascii="Calibri" w:hAnsi="Calibri" w:cs="Calibri"/>
        </w:rPr>
        <w:t xml:space="preserve">Supporting </w:t>
      </w:r>
      <w:r w:rsidR="00A15EBE" w:rsidRPr="00031F7A">
        <w:rPr>
          <w:rFonts w:ascii="Calibri" w:hAnsi="Calibri" w:cs="Calibri"/>
        </w:rPr>
        <w:t>children to experience the natural environment through natural materials like wood, stone, sand and recycled materials</w:t>
      </w:r>
    </w:p>
    <w:p w14:paraId="2A6927A3" w14:textId="447D3D6B" w:rsidR="00A15EBE" w:rsidRPr="00031F7A" w:rsidRDefault="002A5AB9" w:rsidP="002F20E1">
      <w:pPr>
        <w:pStyle w:val="ListParagraph"/>
        <w:numPr>
          <w:ilvl w:val="0"/>
          <w:numId w:val="40"/>
        </w:numPr>
        <w:jc w:val="both"/>
        <w:rPr>
          <w:rFonts w:ascii="Calibri" w:hAnsi="Calibri" w:cs="Calibri"/>
        </w:rPr>
      </w:pPr>
      <w:r w:rsidRPr="00031F7A">
        <w:rPr>
          <w:rFonts w:ascii="Calibri" w:hAnsi="Calibri" w:cs="Calibri"/>
        </w:rPr>
        <w:t xml:space="preserve">Supporting </w:t>
      </w:r>
      <w:r w:rsidR="00A15EBE" w:rsidRPr="00031F7A">
        <w:rPr>
          <w:rFonts w:ascii="Calibri" w:hAnsi="Calibri" w:cs="Calibri"/>
        </w:rPr>
        <w:t>the environment by learning how to grow and nurture plants in the nursery garden and discovering all about the food cycle by growing, harvesting and cooking food for our nursery menu</w:t>
      </w:r>
    </w:p>
    <w:p w14:paraId="1F225655" w14:textId="6798D9DC" w:rsidR="00A15EBE" w:rsidRPr="00031F7A" w:rsidRDefault="002A5AB9" w:rsidP="002F20E1">
      <w:pPr>
        <w:numPr>
          <w:ilvl w:val="0"/>
          <w:numId w:val="40"/>
        </w:numPr>
        <w:jc w:val="both"/>
        <w:rPr>
          <w:rFonts w:ascii="Calibri" w:hAnsi="Calibri" w:cs="Calibri"/>
        </w:rPr>
      </w:pPr>
      <w:r w:rsidRPr="00031F7A">
        <w:rPr>
          <w:rFonts w:ascii="Calibri" w:hAnsi="Calibri" w:cs="Calibri"/>
        </w:rPr>
        <w:t xml:space="preserve">Helping </w:t>
      </w:r>
      <w:r w:rsidR="00A15EBE" w:rsidRPr="00031F7A">
        <w:rPr>
          <w:rFonts w:ascii="Calibri" w:hAnsi="Calibri" w:cs="Calibri"/>
        </w:rPr>
        <w:t xml:space="preserve">children to learn about water conservation, energy efficiency and waste reduction through play-based activities and adult interactions </w:t>
      </w:r>
    </w:p>
    <w:p w14:paraId="0356C49D" w14:textId="0F3C093C" w:rsidR="00A15EBE" w:rsidRPr="00031F7A" w:rsidRDefault="006743EC" w:rsidP="002F20E1">
      <w:pPr>
        <w:numPr>
          <w:ilvl w:val="0"/>
          <w:numId w:val="40"/>
        </w:numPr>
        <w:jc w:val="both"/>
        <w:rPr>
          <w:rFonts w:ascii="Calibri" w:hAnsi="Calibri" w:cs="Calibri"/>
        </w:rPr>
      </w:pPr>
      <w:r w:rsidRPr="00031F7A">
        <w:rPr>
          <w:rFonts w:ascii="Calibri" w:hAnsi="Calibri" w:cs="Calibri"/>
        </w:rPr>
        <w:t xml:space="preserve">Going </w:t>
      </w:r>
      <w:r w:rsidR="00A15EBE" w:rsidRPr="00031F7A">
        <w:rPr>
          <w:rFonts w:ascii="Calibri" w:hAnsi="Calibri" w:cs="Calibri"/>
        </w:rPr>
        <w:t>on nature walks and learning about plants they see in the local area</w:t>
      </w:r>
    </w:p>
    <w:p w14:paraId="32C16452" w14:textId="7B87CE32" w:rsidR="00A15EBE" w:rsidRPr="00031F7A" w:rsidRDefault="006743EC" w:rsidP="002F20E1">
      <w:pPr>
        <w:numPr>
          <w:ilvl w:val="0"/>
          <w:numId w:val="40"/>
        </w:numPr>
        <w:jc w:val="both"/>
        <w:rPr>
          <w:rFonts w:ascii="Calibri" w:hAnsi="Calibri" w:cs="Calibri"/>
        </w:rPr>
      </w:pPr>
      <w:r w:rsidRPr="00031F7A">
        <w:rPr>
          <w:rFonts w:ascii="Calibri" w:hAnsi="Calibri" w:cs="Calibri"/>
        </w:rPr>
        <w:t xml:space="preserve">Encouraging </w:t>
      </w:r>
      <w:r w:rsidR="00A15EBE" w:rsidRPr="00031F7A">
        <w:rPr>
          <w:rFonts w:ascii="Calibri" w:hAnsi="Calibri" w:cs="Calibri"/>
        </w:rPr>
        <w:t xml:space="preserve">parents and children to </w:t>
      </w:r>
      <w:r w:rsidRPr="00031F7A">
        <w:rPr>
          <w:rFonts w:ascii="Calibri" w:hAnsi="Calibri" w:cs="Calibri"/>
        </w:rPr>
        <w:t xml:space="preserve">regularly </w:t>
      </w:r>
      <w:r w:rsidR="00A15EBE" w:rsidRPr="00031F7A">
        <w:rPr>
          <w:rFonts w:ascii="Calibri" w:hAnsi="Calibri" w:cs="Calibri"/>
        </w:rPr>
        <w:t xml:space="preserve">walk to nursery to raise the awareness of caring for the planet </w:t>
      </w:r>
    </w:p>
    <w:p w14:paraId="40327ADA" w14:textId="167EF297" w:rsidR="00A15EBE" w:rsidRPr="00031F7A" w:rsidRDefault="007E45EE" w:rsidP="002F20E1">
      <w:pPr>
        <w:numPr>
          <w:ilvl w:val="0"/>
          <w:numId w:val="40"/>
        </w:numPr>
        <w:jc w:val="both"/>
        <w:rPr>
          <w:rFonts w:ascii="Calibri" w:hAnsi="Calibri" w:cs="Calibri"/>
        </w:rPr>
      </w:pPr>
      <w:r w:rsidRPr="00031F7A">
        <w:rPr>
          <w:rFonts w:ascii="Calibri" w:hAnsi="Calibri" w:cs="Calibri"/>
        </w:rPr>
        <w:t xml:space="preserve">Developing </w:t>
      </w:r>
      <w:r w:rsidR="00A15EBE" w:rsidRPr="00031F7A">
        <w:rPr>
          <w:rFonts w:ascii="Calibri" w:hAnsi="Calibri" w:cs="Calibri"/>
        </w:rPr>
        <w:t>a recycling area and encouraging children to share</w:t>
      </w:r>
      <w:r w:rsidRPr="00031F7A">
        <w:rPr>
          <w:rFonts w:ascii="Calibri" w:hAnsi="Calibri" w:cs="Calibri"/>
        </w:rPr>
        <w:t xml:space="preserve"> a</w:t>
      </w:r>
      <w:r w:rsidR="00A15EBE" w:rsidRPr="00031F7A">
        <w:rPr>
          <w:rFonts w:ascii="Calibri" w:hAnsi="Calibri" w:cs="Calibri"/>
        </w:rPr>
        <w:t xml:space="preserve"> recycling ethos in</w:t>
      </w:r>
      <w:r w:rsidR="00B21EF9" w:rsidRPr="00031F7A">
        <w:rPr>
          <w:rFonts w:ascii="Calibri" w:hAnsi="Calibri" w:cs="Calibri"/>
        </w:rPr>
        <w:t xml:space="preserve"> </w:t>
      </w:r>
      <w:r w:rsidR="00A15EBE" w:rsidRPr="00031F7A">
        <w:rPr>
          <w:rFonts w:ascii="Calibri" w:hAnsi="Calibri" w:cs="Calibri"/>
        </w:rPr>
        <w:t>the home environment.</w:t>
      </w:r>
    </w:p>
    <w:p w14:paraId="6B9FC799" w14:textId="77777777" w:rsidR="00A15EBE" w:rsidRPr="00031F7A" w:rsidRDefault="00A15EBE" w:rsidP="00586810">
      <w:pPr>
        <w:jc w:val="both"/>
        <w:rPr>
          <w:rFonts w:ascii="Calibri" w:hAnsi="Calibri" w:cs="Calibri"/>
        </w:rPr>
      </w:pPr>
    </w:p>
    <w:p w14:paraId="6BB92095" w14:textId="77777777" w:rsidR="00A15EBE" w:rsidRPr="00031F7A" w:rsidRDefault="00A15EBE" w:rsidP="00586810">
      <w:pPr>
        <w:jc w:val="both"/>
        <w:rPr>
          <w:rFonts w:ascii="Calibri" w:hAnsi="Calibri" w:cs="Calibri"/>
        </w:rPr>
      </w:pPr>
      <w:r w:rsidRPr="00031F7A">
        <w:rPr>
          <w:rFonts w:ascii="Calibri" w:hAnsi="Calibri" w:cs="Calibri"/>
        </w:rPr>
        <w:t xml:space="preserve">As a nursery we will embed sustainability into all aspects of the operations including: </w:t>
      </w:r>
    </w:p>
    <w:p w14:paraId="3823D277" w14:textId="23FE3E90" w:rsidR="00A15EBE" w:rsidRPr="00031F7A" w:rsidRDefault="007E45EE" w:rsidP="002F20E1">
      <w:pPr>
        <w:pStyle w:val="ListParagraph"/>
        <w:numPr>
          <w:ilvl w:val="0"/>
          <w:numId w:val="158"/>
        </w:numPr>
        <w:jc w:val="both"/>
        <w:rPr>
          <w:rFonts w:ascii="Calibri" w:hAnsi="Calibri" w:cs="Calibri"/>
        </w:rPr>
      </w:pPr>
      <w:r w:rsidRPr="00031F7A">
        <w:rPr>
          <w:rFonts w:ascii="Calibri" w:hAnsi="Calibri" w:cs="Calibri"/>
        </w:rPr>
        <w:t xml:space="preserve">Recycling </w:t>
      </w:r>
      <w:r w:rsidR="00A15EBE" w:rsidRPr="00031F7A">
        <w:rPr>
          <w:rFonts w:ascii="Calibri" w:hAnsi="Calibri" w:cs="Calibri"/>
        </w:rPr>
        <w:t>materials for art and creative activities and encouraging parents to bring in their recycling materials for the same use</w:t>
      </w:r>
    </w:p>
    <w:p w14:paraId="514DED15" w14:textId="6BB2F174" w:rsidR="00A15EBE" w:rsidRPr="00031F7A" w:rsidRDefault="007E45EE" w:rsidP="002F20E1">
      <w:pPr>
        <w:pStyle w:val="ListParagraph"/>
        <w:numPr>
          <w:ilvl w:val="0"/>
          <w:numId w:val="158"/>
        </w:numPr>
        <w:jc w:val="both"/>
        <w:rPr>
          <w:rFonts w:ascii="Calibri" w:hAnsi="Calibri" w:cs="Calibri"/>
        </w:rPr>
      </w:pPr>
      <w:r w:rsidRPr="00031F7A">
        <w:rPr>
          <w:rFonts w:ascii="Calibri" w:hAnsi="Calibri" w:cs="Calibri"/>
        </w:rPr>
        <w:t xml:space="preserve">Ensuring </w:t>
      </w:r>
      <w:r w:rsidR="00A15EBE" w:rsidRPr="00031F7A">
        <w:rPr>
          <w:rFonts w:ascii="Calibri" w:hAnsi="Calibri" w:cs="Calibri"/>
        </w:rPr>
        <w:t xml:space="preserve">parents recycle children’s take-home recycled material models, if they do not keep them </w:t>
      </w:r>
    </w:p>
    <w:p w14:paraId="358D0DE7" w14:textId="18C17163" w:rsidR="00A15EBE" w:rsidRPr="00031F7A" w:rsidRDefault="00C01F3F" w:rsidP="002F20E1">
      <w:pPr>
        <w:pStyle w:val="ListParagraph"/>
        <w:numPr>
          <w:ilvl w:val="0"/>
          <w:numId w:val="158"/>
        </w:numPr>
        <w:jc w:val="both"/>
        <w:rPr>
          <w:rFonts w:ascii="Calibri" w:hAnsi="Calibri" w:cs="Calibri"/>
        </w:rPr>
      </w:pPr>
      <w:r w:rsidRPr="00031F7A">
        <w:rPr>
          <w:rFonts w:ascii="Calibri" w:hAnsi="Calibri" w:cs="Calibri"/>
        </w:rPr>
        <w:t xml:space="preserve">Considering </w:t>
      </w:r>
      <w:r w:rsidR="00A15EBE" w:rsidRPr="00031F7A">
        <w:rPr>
          <w:rFonts w:ascii="Calibri" w:hAnsi="Calibri" w:cs="Calibri"/>
        </w:rPr>
        <w:t>our carbon footprint when purchasing materials</w:t>
      </w:r>
    </w:p>
    <w:p w14:paraId="7F5B377F" w14:textId="698E1100" w:rsidR="00A15EBE" w:rsidRPr="00031F7A" w:rsidRDefault="00C01F3F" w:rsidP="002F20E1">
      <w:pPr>
        <w:pStyle w:val="ListParagraph"/>
        <w:numPr>
          <w:ilvl w:val="0"/>
          <w:numId w:val="158"/>
        </w:numPr>
        <w:jc w:val="both"/>
        <w:rPr>
          <w:rFonts w:ascii="Calibri" w:hAnsi="Calibri" w:cs="Calibri"/>
        </w:rPr>
      </w:pPr>
      <w:r w:rsidRPr="00031F7A">
        <w:rPr>
          <w:rFonts w:ascii="Calibri" w:hAnsi="Calibri" w:cs="Calibri"/>
        </w:rPr>
        <w:t xml:space="preserve">Shopping </w:t>
      </w:r>
      <w:r w:rsidR="00A15EBE" w:rsidRPr="00031F7A">
        <w:rPr>
          <w:rFonts w:ascii="Calibri" w:hAnsi="Calibri" w:cs="Calibri"/>
        </w:rPr>
        <w:t>local where possible</w:t>
      </w:r>
    </w:p>
    <w:p w14:paraId="696D0882" w14:textId="739D7DCE" w:rsidR="00A15EBE" w:rsidRPr="00031F7A" w:rsidRDefault="00C01F3F" w:rsidP="002F20E1">
      <w:pPr>
        <w:pStyle w:val="ListParagraph"/>
        <w:numPr>
          <w:ilvl w:val="0"/>
          <w:numId w:val="158"/>
        </w:numPr>
        <w:jc w:val="both"/>
        <w:rPr>
          <w:rFonts w:ascii="Calibri" w:hAnsi="Calibri" w:cs="Calibri"/>
        </w:rPr>
      </w:pPr>
      <w:r w:rsidRPr="00031F7A">
        <w:rPr>
          <w:rFonts w:ascii="Calibri" w:hAnsi="Calibri" w:cs="Calibri"/>
        </w:rPr>
        <w:t xml:space="preserve">Turning </w:t>
      </w:r>
      <w:r w:rsidR="00A15EBE" w:rsidRPr="00031F7A">
        <w:rPr>
          <w:rFonts w:ascii="Calibri" w:hAnsi="Calibri" w:cs="Calibri"/>
        </w:rPr>
        <w:t xml:space="preserve">off equipment and lights when not in use </w:t>
      </w:r>
    </w:p>
    <w:p w14:paraId="16EC495B" w14:textId="1CB595BC" w:rsidR="00A15EBE" w:rsidRPr="00031F7A" w:rsidRDefault="00C01F3F" w:rsidP="002F20E1">
      <w:pPr>
        <w:numPr>
          <w:ilvl w:val="0"/>
          <w:numId w:val="158"/>
        </w:numPr>
        <w:jc w:val="both"/>
        <w:rPr>
          <w:rFonts w:ascii="Calibri" w:hAnsi="Calibri" w:cs="Calibri"/>
        </w:rPr>
      </w:pPr>
      <w:r w:rsidRPr="00031F7A">
        <w:rPr>
          <w:rFonts w:ascii="Calibri" w:hAnsi="Calibri" w:cs="Calibri"/>
        </w:rPr>
        <w:t xml:space="preserve">Using </w:t>
      </w:r>
      <w:r w:rsidR="00A15EBE" w:rsidRPr="00031F7A">
        <w:rPr>
          <w:rFonts w:ascii="Calibri" w:hAnsi="Calibri" w:cs="Calibri"/>
        </w:rPr>
        <w:t>energy saving light bulbs</w:t>
      </w:r>
    </w:p>
    <w:p w14:paraId="01C6F1A4" w14:textId="33539949" w:rsidR="00A15EBE" w:rsidRPr="00031F7A" w:rsidRDefault="00C66A85" w:rsidP="002F20E1">
      <w:pPr>
        <w:numPr>
          <w:ilvl w:val="0"/>
          <w:numId w:val="158"/>
        </w:numPr>
        <w:jc w:val="both"/>
        <w:rPr>
          <w:rFonts w:ascii="Calibri" w:hAnsi="Calibri" w:cs="Calibri"/>
        </w:rPr>
      </w:pPr>
      <w:r w:rsidRPr="00031F7A">
        <w:rPr>
          <w:rFonts w:ascii="Calibri" w:hAnsi="Calibri" w:cs="Calibri"/>
        </w:rPr>
        <w:t xml:space="preserve">Not </w:t>
      </w:r>
      <w:r w:rsidR="00A15EBE" w:rsidRPr="00031F7A">
        <w:rPr>
          <w:rFonts w:ascii="Calibri" w:hAnsi="Calibri" w:cs="Calibri"/>
        </w:rPr>
        <w:t>leaving any equipment on standby</w:t>
      </w:r>
    </w:p>
    <w:p w14:paraId="4830E24A" w14:textId="75F2F0E4" w:rsidR="00A15EBE" w:rsidRPr="00031F7A" w:rsidRDefault="00C66A85" w:rsidP="002F20E1">
      <w:pPr>
        <w:numPr>
          <w:ilvl w:val="0"/>
          <w:numId w:val="158"/>
        </w:numPr>
        <w:jc w:val="both"/>
        <w:rPr>
          <w:rFonts w:ascii="Calibri" w:hAnsi="Calibri" w:cs="Calibri"/>
        </w:rPr>
      </w:pPr>
      <w:r w:rsidRPr="00031F7A">
        <w:rPr>
          <w:rFonts w:ascii="Calibri" w:hAnsi="Calibri" w:cs="Calibri"/>
        </w:rPr>
        <w:t xml:space="preserve">Unplugging </w:t>
      </w:r>
      <w:r w:rsidR="00A15EBE" w:rsidRPr="00031F7A">
        <w:rPr>
          <w:rFonts w:ascii="Calibri" w:hAnsi="Calibri" w:cs="Calibri"/>
        </w:rPr>
        <w:t>all equipment at the end of its use/the day</w:t>
      </w:r>
    </w:p>
    <w:p w14:paraId="16661631" w14:textId="7B757CFA" w:rsidR="00A15EBE" w:rsidRPr="00031F7A" w:rsidRDefault="00C66A85" w:rsidP="002F20E1">
      <w:pPr>
        <w:numPr>
          <w:ilvl w:val="0"/>
          <w:numId w:val="158"/>
        </w:numPr>
        <w:jc w:val="both"/>
        <w:rPr>
          <w:rFonts w:ascii="Calibri" w:hAnsi="Calibri" w:cs="Calibri"/>
        </w:rPr>
      </w:pPr>
      <w:r w:rsidRPr="00031F7A">
        <w:rPr>
          <w:rFonts w:ascii="Calibri" w:hAnsi="Calibri" w:cs="Calibri"/>
        </w:rPr>
        <w:t xml:space="preserve">Using </w:t>
      </w:r>
      <w:r w:rsidR="00A15EBE" w:rsidRPr="00031F7A">
        <w:rPr>
          <w:rFonts w:ascii="Calibri" w:hAnsi="Calibri" w:cs="Calibri"/>
        </w:rPr>
        <w:t>energy saving wash cycles on the washing machine</w:t>
      </w:r>
    </w:p>
    <w:p w14:paraId="656E1018" w14:textId="4AE5D27F" w:rsidR="00A15EBE" w:rsidRPr="00031F7A" w:rsidRDefault="00C66A85" w:rsidP="002F20E1">
      <w:pPr>
        <w:numPr>
          <w:ilvl w:val="0"/>
          <w:numId w:val="158"/>
        </w:numPr>
        <w:jc w:val="both"/>
        <w:rPr>
          <w:rFonts w:ascii="Calibri" w:hAnsi="Calibri" w:cs="Calibri"/>
        </w:rPr>
      </w:pPr>
      <w:r w:rsidRPr="00031F7A">
        <w:rPr>
          <w:rFonts w:ascii="Calibri" w:hAnsi="Calibri" w:cs="Calibri"/>
        </w:rPr>
        <w:lastRenderedPageBreak/>
        <w:t xml:space="preserve">Hanging </w:t>
      </w:r>
      <w:r w:rsidR="00A15EBE" w:rsidRPr="00031F7A">
        <w:rPr>
          <w:rFonts w:ascii="Calibri" w:hAnsi="Calibri" w:cs="Calibri"/>
        </w:rPr>
        <w:t>washing out to dry</w:t>
      </w:r>
      <w:r w:rsidRPr="00031F7A">
        <w:rPr>
          <w:rFonts w:ascii="Calibri" w:hAnsi="Calibri" w:cs="Calibri"/>
        </w:rPr>
        <w:t xml:space="preserve"> and/or </w:t>
      </w:r>
      <w:r w:rsidR="00A15EBE" w:rsidRPr="00031F7A">
        <w:rPr>
          <w:rFonts w:ascii="Calibri" w:hAnsi="Calibri" w:cs="Calibri"/>
        </w:rPr>
        <w:t xml:space="preserve">using clothes horses rather than tumble dryers where possible </w:t>
      </w:r>
    </w:p>
    <w:p w14:paraId="4A6C4EB2" w14:textId="003D9D3D" w:rsidR="00A15EBE" w:rsidRPr="00031F7A" w:rsidRDefault="00087240" w:rsidP="002F20E1">
      <w:pPr>
        <w:pStyle w:val="ListParagraph"/>
        <w:numPr>
          <w:ilvl w:val="0"/>
          <w:numId w:val="158"/>
        </w:numPr>
        <w:jc w:val="both"/>
        <w:rPr>
          <w:rFonts w:ascii="Calibri" w:hAnsi="Calibri" w:cs="Calibri"/>
        </w:rPr>
      </w:pPr>
      <w:r w:rsidRPr="00031F7A">
        <w:rPr>
          <w:rFonts w:ascii="Calibri" w:hAnsi="Calibri" w:cs="Calibri"/>
        </w:rPr>
        <w:t xml:space="preserve">Composting </w:t>
      </w:r>
      <w:r w:rsidR="00A15EBE" w:rsidRPr="00031F7A">
        <w:rPr>
          <w:rFonts w:ascii="Calibri" w:hAnsi="Calibri" w:cs="Calibri"/>
        </w:rPr>
        <w:t>food waste</w:t>
      </w:r>
    </w:p>
    <w:p w14:paraId="3813E4AC" w14:textId="5863AC5E" w:rsidR="00A15EBE" w:rsidRPr="00031F7A" w:rsidRDefault="00087240" w:rsidP="002F20E1">
      <w:pPr>
        <w:pStyle w:val="ListParagraph"/>
        <w:numPr>
          <w:ilvl w:val="0"/>
          <w:numId w:val="158"/>
        </w:numPr>
        <w:jc w:val="both"/>
        <w:rPr>
          <w:rFonts w:ascii="Calibri" w:hAnsi="Calibri" w:cs="Calibri"/>
        </w:rPr>
      </w:pPr>
      <w:r w:rsidRPr="00031F7A">
        <w:rPr>
          <w:rFonts w:ascii="Calibri" w:hAnsi="Calibri" w:cs="Calibri"/>
        </w:rPr>
        <w:t xml:space="preserve">Incorporating </w:t>
      </w:r>
      <w:r w:rsidR="00A15EBE" w:rsidRPr="00031F7A">
        <w:rPr>
          <w:rFonts w:ascii="Calibri" w:hAnsi="Calibri" w:cs="Calibri"/>
        </w:rPr>
        <w:t>water-wise strategies such as ensuring taps are turned off and leaks fixed</w:t>
      </w:r>
    </w:p>
    <w:p w14:paraId="6E386470" w14:textId="7E234C44" w:rsidR="00A15EBE" w:rsidRPr="00031F7A" w:rsidRDefault="008C1A95" w:rsidP="002F20E1">
      <w:pPr>
        <w:pStyle w:val="ListParagraph"/>
        <w:numPr>
          <w:ilvl w:val="0"/>
          <w:numId w:val="158"/>
        </w:numPr>
        <w:jc w:val="both"/>
        <w:rPr>
          <w:rFonts w:ascii="Calibri" w:hAnsi="Calibri" w:cs="Calibri"/>
        </w:rPr>
      </w:pPr>
      <w:r w:rsidRPr="00031F7A">
        <w:rPr>
          <w:rFonts w:ascii="Calibri" w:hAnsi="Calibri" w:cs="Calibri"/>
        </w:rPr>
        <w:t>Using potable water</w:t>
      </w:r>
      <w:r w:rsidR="00087240" w:rsidRPr="00031F7A">
        <w:rPr>
          <w:rFonts w:ascii="Calibri" w:hAnsi="Calibri" w:cs="Calibri"/>
        </w:rPr>
        <w:t xml:space="preserve"> </w:t>
      </w:r>
      <w:r w:rsidR="00A15EBE" w:rsidRPr="00031F7A">
        <w:rPr>
          <w:rFonts w:ascii="Calibri" w:hAnsi="Calibri" w:cs="Calibri"/>
        </w:rPr>
        <w:t xml:space="preserve">rainwater butts for outdoor water play </w:t>
      </w:r>
    </w:p>
    <w:p w14:paraId="4EA18295" w14:textId="77777777" w:rsidR="00833674" w:rsidRDefault="00833674" w:rsidP="00833674">
      <w:pPr>
        <w:jc w:val="both"/>
        <w:rPr>
          <w:rFonts w:ascii="Calibri" w:hAnsi="Calibri" w:cs="Calibri"/>
        </w:rPr>
      </w:pPr>
    </w:p>
    <w:p w14:paraId="4B494D48" w14:textId="77777777" w:rsidR="00FD12A5" w:rsidRPr="00031F7A" w:rsidRDefault="00FD12A5" w:rsidP="00833674">
      <w:pPr>
        <w:jc w:val="both"/>
        <w:rPr>
          <w:rFonts w:ascii="Calibri" w:hAnsi="Calibri" w:cs="Calibri"/>
        </w:rPr>
      </w:pPr>
    </w:p>
    <w:p w14:paraId="0472013F" w14:textId="192C3900" w:rsidR="00A15EBE" w:rsidRPr="00031F7A" w:rsidRDefault="00087240" w:rsidP="002F20E1">
      <w:pPr>
        <w:pStyle w:val="ListParagraph"/>
        <w:numPr>
          <w:ilvl w:val="0"/>
          <w:numId w:val="158"/>
        </w:numPr>
        <w:jc w:val="both"/>
        <w:rPr>
          <w:rFonts w:ascii="Calibri" w:hAnsi="Calibri" w:cs="Calibri"/>
        </w:rPr>
      </w:pPr>
      <w:r w:rsidRPr="00031F7A">
        <w:rPr>
          <w:rFonts w:ascii="Calibri" w:hAnsi="Calibri" w:cs="Calibri"/>
        </w:rPr>
        <w:t xml:space="preserve">Recycling </w:t>
      </w:r>
      <w:r w:rsidR="00A15EBE" w:rsidRPr="00031F7A">
        <w:rPr>
          <w:rFonts w:ascii="Calibri" w:hAnsi="Calibri" w:cs="Calibri"/>
        </w:rPr>
        <w:t>water from the water play to water plants outside</w:t>
      </w:r>
    </w:p>
    <w:p w14:paraId="24A67860" w14:textId="4AC0C87D" w:rsidR="00A15EBE" w:rsidRPr="00031F7A" w:rsidRDefault="00087240" w:rsidP="002F20E1">
      <w:pPr>
        <w:pStyle w:val="ListParagraph"/>
        <w:numPr>
          <w:ilvl w:val="0"/>
          <w:numId w:val="158"/>
        </w:numPr>
        <w:jc w:val="both"/>
        <w:rPr>
          <w:rFonts w:ascii="Calibri" w:hAnsi="Calibri" w:cs="Calibri"/>
        </w:rPr>
      </w:pPr>
      <w:r w:rsidRPr="00031F7A">
        <w:rPr>
          <w:rFonts w:ascii="Calibri" w:hAnsi="Calibri" w:cs="Calibri"/>
        </w:rPr>
        <w:t xml:space="preserve">Using </w:t>
      </w:r>
      <w:r w:rsidR="00A15EBE" w:rsidRPr="00031F7A">
        <w:rPr>
          <w:rFonts w:ascii="Calibri" w:hAnsi="Calibri" w:cs="Calibri"/>
        </w:rPr>
        <w:t xml:space="preserve">food that we have grown in nursery meals. </w:t>
      </w:r>
    </w:p>
    <w:p w14:paraId="686CDA4A" w14:textId="77777777" w:rsidR="00E043C7" w:rsidRPr="00031F7A" w:rsidRDefault="00E043C7" w:rsidP="00E043C7">
      <w:pPr>
        <w:pStyle w:val="ListParagraph"/>
        <w:jc w:val="both"/>
        <w:rPr>
          <w:rFonts w:ascii="Calibri" w:hAnsi="Calibri" w:cs="Calibri"/>
        </w:rPr>
      </w:pPr>
    </w:p>
    <w:p w14:paraId="2E732504" w14:textId="6DC92694" w:rsidR="00A15EBE" w:rsidRPr="00031F7A" w:rsidRDefault="00A15EBE" w:rsidP="00586810">
      <w:pPr>
        <w:jc w:val="both"/>
        <w:rPr>
          <w:rFonts w:ascii="Calibri" w:hAnsi="Calibri" w:cs="Calibri"/>
        </w:rPr>
      </w:pPr>
      <w:r w:rsidRPr="00031F7A">
        <w:rPr>
          <w:rFonts w:ascii="Calibri" w:hAnsi="Calibri" w:cs="Calibri"/>
        </w:rPr>
        <w:t>Working together with all our parents and partners will help our environment to be more sustainable and make it a better place for our future generations to grow up in.</w:t>
      </w:r>
    </w:p>
    <w:p w14:paraId="125FD216" w14:textId="77777777" w:rsidR="00A15EBE" w:rsidRPr="00031F7A" w:rsidRDefault="00A15EBE" w:rsidP="00586810">
      <w:pPr>
        <w:jc w:val="both"/>
        <w:rPr>
          <w:rFonts w:ascii="Calibri" w:hAnsi="Calibri" w:cs="Calibri"/>
        </w:rPr>
      </w:pPr>
    </w:p>
    <w:p w14:paraId="010B6259" w14:textId="77777777" w:rsidR="00A15EBE" w:rsidRPr="00031F7A" w:rsidRDefault="00A15EBE" w:rsidP="00586810">
      <w:pPr>
        <w:jc w:val="both"/>
        <w:rPr>
          <w:rFonts w:ascii="Calibri" w:hAnsi="Calibri" w:cs="Calibri"/>
        </w:rPr>
      </w:pPr>
      <w:r w:rsidRPr="00031F7A">
        <w:rPr>
          <w:rFonts w:ascii="Calibri" w:hAnsi="Calibri" w:cs="Calibri"/>
        </w:rPr>
        <w:t xml:space="preserve">We assess our nursery’s impact on the environment on a regular basis and put procedures in place to counteract this impact. </w:t>
      </w:r>
    </w:p>
    <w:p w14:paraId="2CC8A755" w14:textId="77777777" w:rsidR="00A15EBE" w:rsidRPr="00031F7A" w:rsidRDefault="00A15EBE" w:rsidP="00586810">
      <w:pPr>
        <w:jc w:val="both"/>
        <w:rPr>
          <w:rFonts w:ascii="Calibri" w:hAnsi="Calibri" w:cs="Calibri"/>
        </w:rPr>
      </w:pPr>
    </w:p>
    <w:p w14:paraId="28C827CC" w14:textId="77777777" w:rsidR="00A15EBE" w:rsidRPr="00031F7A" w:rsidRDefault="00A15EBE" w:rsidP="00586810">
      <w:pPr>
        <w:jc w:val="both"/>
        <w:rPr>
          <w:rFonts w:ascii="Calibri" w:hAnsi="Calibri" w:cs="Calibri"/>
        </w:rPr>
      </w:pPr>
      <w:r w:rsidRPr="00031F7A">
        <w:rPr>
          <w:rFonts w:ascii="Calibri" w:hAnsi="Calibri" w:cs="Calibri"/>
        </w:rPr>
        <w:t xml:space="preserve">In order to encourage children not to waste food or to play with food at mealtimes, we discourage the use of food as a play material; instead, we encourage activities which involve preparing and tasting different types of food. </w:t>
      </w:r>
    </w:p>
    <w:p w14:paraId="21AB79C4" w14:textId="77777777" w:rsidR="00A15EBE" w:rsidRPr="00031F7A" w:rsidRDefault="00A15EBE" w:rsidP="00586810">
      <w:pPr>
        <w:jc w:val="both"/>
        <w:rPr>
          <w:rFonts w:ascii="Calibri" w:hAnsi="Calibri" w:cs="Calibri"/>
        </w:rPr>
      </w:pPr>
    </w:p>
    <w:p w14:paraId="4A6B1C52" w14:textId="77777777" w:rsidR="00A15EBE" w:rsidRPr="00031F7A" w:rsidRDefault="00A15EBE" w:rsidP="00586810">
      <w:pPr>
        <w:jc w:val="both"/>
        <w:rPr>
          <w:rFonts w:ascii="Calibri" w:hAnsi="Calibri" w:cs="Calibri"/>
        </w:rPr>
      </w:pPr>
      <w:r w:rsidRPr="00031F7A">
        <w:rPr>
          <w:rFonts w:ascii="Calibri" w:hAnsi="Calibri" w:cs="Calibri"/>
        </w:rPr>
        <w:t>This policy is reviewed annually and is carefully considered in the best interests of the children, nursery and the environment.</w:t>
      </w:r>
    </w:p>
    <w:p w14:paraId="0A2A5C42" w14:textId="39623E28" w:rsidR="00A15EBE" w:rsidRPr="00031F7A" w:rsidRDefault="00A15EBE" w:rsidP="00586810">
      <w:pPr>
        <w:jc w:val="both"/>
        <w:rPr>
          <w:rFonts w:ascii="Calibri" w:hAnsi="Calibri" w:cs="Calibri"/>
        </w:rPr>
      </w:pPr>
    </w:p>
    <w:p w14:paraId="08F75A7A"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1A3865A1" w14:textId="77777777" w:rsidTr="00E8790A">
        <w:trPr>
          <w:jc w:val="center"/>
        </w:trPr>
        <w:tc>
          <w:tcPr>
            <w:tcW w:w="2943" w:type="dxa"/>
            <w:tcBorders>
              <w:top w:val="single" w:sz="4" w:space="0" w:color="000000"/>
            </w:tcBorders>
            <w:vAlign w:val="center"/>
          </w:tcPr>
          <w:p w14:paraId="6C6EA315"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B73453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33B1C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70459B43" w14:textId="77777777" w:rsidTr="00E8790A">
        <w:trPr>
          <w:jc w:val="center"/>
        </w:trPr>
        <w:tc>
          <w:tcPr>
            <w:tcW w:w="2943" w:type="dxa"/>
            <w:vAlign w:val="center"/>
          </w:tcPr>
          <w:p w14:paraId="009FA3C4" w14:textId="0776F46E" w:rsidR="00543106" w:rsidRPr="00031F7A" w:rsidRDefault="00FC3309" w:rsidP="00E8790A">
            <w:pPr>
              <w:jc w:val="both"/>
              <w:rPr>
                <w:rFonts w:ascii="Calibri" w:eastAsia="Calibri" w:hAnsi="Calibri" w:cs="Calibri"/>
                <w:sz w:val="22"/>
                <w:szCs w:val="22"/>
              </w:rPr>
            </w:pPr>
            <w:r>
              <w:rPr>
                <w:rFonts w:ascii="Calibri" w:eastAsia="Arial" w:hAnsi="Calibri" w:cs="Calibri"/>
                <w:i/>
                <w:sz w:val="20"/>
                <w:szCs w:val="20"/>
              </w:rPr>
              <w:t>17/03/2025</w:t>
            </w:r>
          </w:p>
        </w:tc>
        <w:tc>
          <w:tcPr>
            <w:tcW w:w="3408" w:type="dxa"/>
          </w:tcPr>
          <w:p w14:paraId="075A3441" w14:textId="39CC3DAE" w:rsidR="00543106" w:rsidRPr="00031F7A" w:rsidRDefault="00463C82"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A934EDF" w14:textId="693BEF53" w:rsidR="00543106" w:rsidRPr="00031F7A" w:rsidRDefault="00463C82" w:rsidP="00E8790A">
            <w:pPr>
              <w:jc w:val="both"/>
              <w:rPr>
                <w:rFonts w:ascii="Calibri" w:eastAsia="Calibri" w:hAnsi="Calibri" w:cs="Calibri"/>
                <w:sz w:val="22"/>
                <w:szCs w:val="22"/>
              </w:rPr>
            </w:pPr>
            <w:r>
              <w:rPr>
                <w:rFonts w:ascii="Calibri" w:eastAsia="Calibri" w:hAnsi="Calibri" w:cs="Calibri"/>
                <w:sz w:val="22"/>
                <w:szCs w:val="22"/>
              </w:rPr>
              <w:t xml:space="preserve">Annually </w:t>
            </w:r>
          </w:p>
        </w:tc>
      </w:tr>
    </w:tbl>
    <w:p w14:paraId="1621FF56" w14:textId="77777777" w:rsidR="00A15EBE" w:rsidRPr="00031F7A" w:rsidRDefault="00A15EBE" w:rsidP="00586810">
      <w:pPr>
        <w:jc w:val="both"/>
        <w:rPr>
          <w:rFonts w:ascii="Calibri" w:hAnsi="Calibri" w:cs="Calibri"/>
        </w:rPr>
      </w:pPr>
    </w:p>
    <w:p w14:paraId="53F03913" w14:textId="2126B234" w:rsidR="00A15EBE" w:rsidRPr="00031F7A" w:rsidRDefault="00A15EBE" w:rsidP="003D0CC1">
      <w:pPr>
        <w:pStyle w:val="H1"/>
        <w:rPr>
          <w:rFonts w:ascii="Calibri" w:hAnsi="Calibri"/>
        </w:rPr>
      </w:pPr>
      <w:bookmarkStart w:id="192" w:name="_Toc185842976"/>
      <w:bookmarkStart w:id="193" w:name="_Hlk106808981"/>
      <w:bookmarkStart w:id="194" w:name="_Toc206767606"/>
      <w:bookmarkEnd w:id="188"/>
      <w:r w:rsidRPr="00031F7A">
        <w:rPr>
          <w:rFonts w:ascii="Calibri" w:hAnsi="Calibri"/>
        </w:rPr>
        <w:lastRenderedPageBreak/>
        <w:t xml:space="preserve">Equipment and Resources </w:t>
      </w:r>
      <w:r w:rsidR="00F63FCD" w:rsidRPr="00031F7A">
        <w:rPr>
          <w:rFonts w:ascii="Calibri" w:hAnsi="Calibri"/>
        </w:rPr>
        <w:t>Policy</w:t>
      </w:r>
      <w:bookmarkEnd w:id="194"/>
      <w:r w:rsidR="00F63FCD" w:rsidRPr="00031F7A">
        <w:rPr>
          <w:rFonts w:ascii="Calibri" w:hAnsi="Calibri"/>
        </w:rPr>
        <w:t xml:space="preserve"> </w:t>
      </w:r>
      <w:bookmarkEnd w:id="192"/>
    </w:p>
    <w:p w14:paraId="37DAFC21" w14:textId="77777777" w:rsidR="00677E62" w:rsidRPr="00031F7A" w:rsidRDefault="00677E62" w:rsidP="00677E62">
      <w:pPr>
        <w:jc w:val="both"/>
        <w:rPr>
          <w:rFonts w:ascii="Calibri" w:hAnsi="Calibri" w:cs="Calibri"/>
          <w:i/>
          <w:iCs/>
        </w:rPr>
      </w:pPr>
    </w:p>
    <w:p w14:paraId="4C9EDD79" w14:textId="1EAEED86" w:rsidR="00677E62" w:rsidRPr="00031F7A" w:rsidRDefault="00677E62" w:rsidP="00677E6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D063A7A" w14:textId="77777777" w:rsidR="00A15EBE" w:rsidRPr="00031F7A" w:rsidRDefault="00A15EBE" w:rsidP="00586810">
      <w:pPr>
        <w:jc w:val="both"/>
        <w:rPr>
          <w:rFonts w:ascii="Calibri" w:hAnsi="Calibri" w:cs="Calibri"/>
        </w:rPr>
      </w:pPr>
    </w:p>
    <w:p w14:paraId="42FE1EE1" w14:textId="2CF62B2A" w:rsidR="00A15EBE" w:rsidRPr="00031F7A" w:rsidRDefault="00A15EBE" w:rsidP="00586810">
      <w:pPr>
        <w:jc w:val="both"/>
        <w:rPr>
          <w:rFonts w:ascii="Calibri" w:hAnsi="Calibri" w:cs="Calibri"/>
        </w:rPr>
      </w:pPr>
      <w:r w:rsidRPr="00031F7A">
        <w:rPr>
          <w:rFonts w:ascii="Calibri" w:hAnsi="Calibri" w:cs="Calibri"/>
        </w:rPr>
        <w:t xml:space="preserve">At </w:t>
      </w:r>
      <w:r w:rsidR="000712EF">
        <w:rPr>
          <w:rFonts w:ascii="Calibri" w:hAnsi="Calibri" w:cs="Calibri"/>
          <w:b/>
        </w:rPr>
        <w:t>Nesham Nursery</w:t>
      </w:r>
      <w:r w:rsidR="00A25FA6">
        <w:rPr>
          <w:rFonts w:ascii="Calibri" w:hAnsi="Calibri" w:cs="Calibri"/>
          <w:b/>
        </w:rPr>
        <w:t xml:space="preserve"> </w:t>
      </w:r>
      <w:r w:rsidRPr="00031F7A">
        <w:rPr>
          <w:rFonts w:ascii="Calibri" w:hAnsi="Calibri" w:cs="Calibri"/>
        </w:rPr>
        <w:t xml:space="preserve">we organise the premises and equipment to meet the needs of all the children. We provide a wide range of high quality equipment and resources to support the delivery of our early years curriculum. We take reasonable steps to ensure the safety of children and ensure they are not exposed to risks.  </w:t>
      </w:r>
    </w:p>
    <w:p w14:paraId="29F37F4C" w14:textId="77777777" w:rsidR="00A15EBE" w:rsidRPr="00031F7A" w:rsidRDefault="00A15EBE" w:rsidP="00586810">
      <w:pPr>
        <w:jc w:val="both"/>
        <w:rPr>
          <w:rFonts w:ascii="Calibri" w:hAnsi="Calibri" w:cs="Calibri"/>
        </w:rPr>
      </w:pPr>
    </w:p>
    <w:p w14:paraId="7D674D1D" w14:textId="77777777" w:rsidR="00A15EBE" w:rsidRPr="00031F7A" w:rsidRDefault="00A15EBE" w:rsidP="00586810">
      <w:pPr>
        <w:jc w:val="both"/>
        <w:rPr>
          <w:rFonts w:ascii="Calibri" w:hAnsi="Calibri" w:cs="Calibri"/>
        </w:rPr>
      </w:pPr>
      <w:r w:rsidRPr="00031F7A">
        <w:rPr>
          <w:rFonts w:ascii="Calibri" w:hAnsi="Calibri" w:cs="Calibri"/>
        </w:rPr>
        <w:t>To ensure this occurs within the nursery, including in our outdoor areas, we provide:</w:t>
      </w:r>
    </w:p>
    <w:p w14:paraId="7F064ED0" w14:textId="77777777" w:rsidR="00A15EBE" w:rsidRPr="00031F7A" w:rsidRDefault="00A15EBE" w:rsidP="002F20E1">
      <w:pPr>
        <w:numPr>
          <w:ilvl w:val="0"/>
          <w:numId w:val="35"/>
        </w:numPr>
        <w:jc w:val="both"/>
        <w:rPr>
          <w:rFonts w:ascii="Calibri" w:hAnsi="Calibri" w:cs="Calibri"/>
        </w:rPr>
      </w:pPr>
      <w:r w:rsidRPr="00031F7A">
        <w:rPr>
          <w:rFonts w:ascii="Calibri" w:hAnsi="Calibri" w:cs="Calibri"/>
        </w:rPr>
        <w:t>Play equipment and resources which are safe and, where applicable, conform to the European Standards for Playground Equipment: EN 1176 and EN 1177, BS EN safety standards or Toys (Safety) Regulation (1995)</w:t>
      </w:r>
    </w:p>
    <w:p w14:paraId="300A7661" w14:textId="77777777" w:rsidR="00A15EBE" w:rsidRPr="00031F7A" w:rsidRDefault="00A15EBE" w:rsidP="002F20E1">
      <w:pPr>
        <w:numPr>
          <w:ilvl w:val="0"/>
          <w:numId w:val="35"/>
        </w:numPr>
        <w:jc w:val="both"/>
        <w:rPr>
          <w:rFonts w:ascii="Calibri" w:hAnsi="Calibri" w:cs="Calibri"/>
        </w:rPr>
      </w:pPr>
      <w:r w:rsidRPr="00031F7A">
        <w:rPr>
          <w:rFonts w:ascii="Calibri" w:hAnsi="Calibri" w:cs="Calibri"/>
        </w:rPr>
        <w:t>A sufficient quantity of equipment and resources for the number of children registered in the nursery</w:t>
      </w:r>
    </w:p>
    <w:p w14:paraId="1C6C219C" w14:textId="4037A397" w:rsidR="00A15EBE" w:rsidRPr="00031F7A" w:rsidRDefault="00A15EBE" w:rsidP="002F20E1">
      <w:pPr>
        <w:numPr>
          <w:ilvl w:val="0"/>
          <w:numId w:val="35"/>
        </w:numPr>
        <w:jc w:val="both"/>
        <w:rPr>
          <w:rFonts w:ascii="Calibri" w:hAnsi="Calibri" w:cs="Calibri"/>
        </w:rPr>
      </w:pPr>
      <w:r w:rsidRPr="00031F7A">
        <w:rPr>
          <w:rFonts w:ascii="Calibri" w:hAnsi="Calibri" w:cs="Calibri"/>
        </w:rPr>
        <w:t>High quality resources to meet children’s individual needs and interests and promote all areas of children</w:t>
      </w:r>
      <w:r w:rsidR="00805F61" w:rsidRPr="00031F7A">
        <w:rPr>
          <w:rFonts w:ascii="Calibri" w:hAnsi="Calibri" w:cs="Calibri"/>
        </w:rPr>
        <w:t>’</w:t>
      </w:r>
      <w:r w:rsidRPr="00031F7A">
        <w:rPr>
          <w:rFonts w:ascii="Calibri" w:hAnsi="Calibri" w:cs="Calibri"/>
        </w:rPr>
        <w:t>s learning and development</w:t>
      </w:r>
    </w:p>
    <w:p w14:paraId="7B522440" w14:textId="5B75350B" w:rsidR="00A15EBE" w:rsidRPr="00031F7A" w:rsidRDefault="000D360C" w:rsidP="002F20E1">
      <w:pPr>
        <w:numPr>
          <w:ilvl w:val="0"/>
          <w:numId w:val="35"/>
        </w:numPr>
        <w:jc w:val="both"/>
        <w:rPr>
          <w:rFonts w:ascii="Calibri" w:hAnsi="Calibri" w:cs="Calibri"/>
        </w:rPr>
      </w:pPr>
      <w:r w:rsidRPr="00031F7A">
        <w:rPr>
          <w:rFonts w:ascii="Calibri" w:hAnsi="Calibri" w:cs="Calibri"/>
        </w:rPr>
        <w:t>Opportunities to i</w:t>
      </w:r>
      <w:r w:rsidR="00A15EBE" w:rsidRPr="00031F7A">
        <w:rPr>
          <w:rFonts w:ascii="Calibri" w:hAnsi="Calibri" w:cs="Calibri"/>
        </w:rPr>
        <w:t xml:space="preserve">nvolve the children in decision making about new resources and equipment, where possible </w:t>
      </w:r>
    </w:p>
    <w:p w14:paraId="1945AF80" w14:textId="77777777" w:rsidR="00A15EBE" w:rsidRPr="00031F7A" w:rsidRDefault="00A15EBE" w:rsidP="002F20E1">
      <w:pPr>
        <w:numPr>
          <w:ilvl w:val="0"/>
          <w:numId w:val="35"/>
        </w:numPr>
        <w:jc w:val="both"/>
        <w:rPr>
          <w:rFonts w:ascii="Calibri" w:hAnsi="Calibri" w:cs="Calibri"/>
        </w:rPr>
      </w:pPr>
      <w:r w:rsidRPr="00031F7A">
        <w:rPr>
          <w:rFonts w:ascii="Calibri" w:hAnsi="Calibri" w:cs="Calibri"/>
        </w:rPr>
        <w:t>A wide range of books, equipment and resources which promote positive images of people of all races, cultures, ages, gender and abilities, are non-discriminatory and do not stereotype</w:t>
      </w:r>
    </w:p>
    <w:p w14:paraId="216A8BE8" w14:textId="58D9F0CD" w:rsidR="00A15EBE" w:rsidRPr="00031F7A" w:rsidRDefault="00A15EBE" w:rsidP="002F20E1">
      <w:pPr>
        <w:numPr>
          <w:ilvl w:val="0"/>
          <w:numId w:val="35"/>
        </w:numPr>
        <w:jc w:val="both"/>
        <w:rPr>
          <w:rFonts w:ascii="Calibri" w:hAnsi="Calibri" w:cs="Calibri"/>
        </w:rPr>
      </w:pPr>
      <w:r w:rsidRPr="00031F7A">
        <w:rPr>
          <w:rFonts w:ascii="Calibri" w:hAnsi="Calibri" w:cs="Calibri"/>
        </w:rPr>
        <w:t>Play equipment and resources which promote continuity and progression</w:t>
      </w:r>
      <w:r w:rsidR="00FB3E04" w:rsidRPr="00031F7A">
        <w:rPr>
          <w:rFonts w:ascii="Calibri" w:hAnsi="Calibri" w:cs="Calibri"/>
        </w:rPr>
        <w:t xml:space="preserve"> and </w:t>
      </w:r>
      <w:r w:rsidRPr="00031F7A">
        <w:rPr>
          <w:rFonts w:ascii="Calibri" w:hAnsi="Calibri" w:cs="Calibri"/>
        </w:rPr>
        <w:t xml:space="preserve">sufficient challenge </w:t>
      </w:r>
    </w:p>
    <w:p w14:paraId="0F8604EC" w14:textId="77777777" w:rsidR="00A15EBE" w:rsidRPr="00031F7A" w:rsidRDefault="00A15EBE" w:rsidP="002F20E1">
      <w:pPr>
        <w:numPr>
          <w:ilvl w:val="0"/>
          <w:numId w:val="35"/>
        </w:numPr>
        <w:jc w:val="both"/>
        <w:rPr>
          <w:rFonts w:ascii="Calibri" w:hAnsi="Calibri" w:cs="Calibri"/>
        </w:rPr>
      </w:pPr>
      <w:r w:rsidRPr="00031F7A">
        <w:rPr>
          <w:rFonts w:ascii="Calibri" w:hAnsi="Calibri" w:cs="Calibri"/>
        </w:rPr>
        <w:t>Sufficient storage so resources and equipment can be displayed for children to independently choose and/or stored away safely and then rotated</w:t>
      </w:r>
    </w:p>
    <w:p w14:paraId="237789B5" w14:textId="3BF7DE30" w:rsidR="00A15EBE" w:rsidRPr="00031F7A" w:rsidRDefault="00A15EBE" w:rsidP="002F20E1">
      <w:pPr>
        <w:numPr>
          <w:ilvl w:val="0"/>
          <w:numId w:val="35"/>
        </w:numPr>
        <w:jc w:val="both"/>
        <w:rPr>
          <w:rFonts w:ascii="Calibri" w:hAnsi="Calibri" w:cs="Calibri"/>
        </w:rPr>
      </w:pPr>
      <w:r w:rsidRPr="00031F7A">
        <w:rPr>
          <w:rFonts w:ascii="Calibri" w:hAnsi="Calibri" w:cs="Calibri"/>
        </w:rPr>
        <w:t>Appropriate risk assessments and checks on all resources and equipment before first use to identify any potential risks and again at the beginning and end of every session.</w:t>
      </w:r>
    </w:p>
    <w:p w14:paraId="7F232332" w14:textId="77777777" w:rsidR="003E47EF" w:rsidRPr="00031F7A" w:rsidRDefault="003E47EF" w:rsidP="00586810">
      <w:pPr>
        <w:jc w:val="both"/>
        <w:rPr>
          <w:rFonts w:ascii="Calibri" w:hAnsi="Calibri" w:cs="Calibri"/>
        </w:rPr>
      </w:pPr>
    </w:p>
    <w:p w14:paraId="0AF4CB5F" w14:textId="2F1398A0" w:rsidR="00BE4C53" w:rsidRPr="00031F7A" w:rsidRDefault="00A15EBE" w:rsidP="00586810">
      <w:pPr>
        <w:jc w:val="both"/>
        <w:rPr>
          <w:rFonts w:ascii="Calibri" w:hAnsi="Calibri" w:cs="Calibri"/>
          <w:b/>
          <w:bCs/>
        </w:rPr>
      </w:pPr>
      <w:r w:rsidRPr="00031F7A">
        <w:rPr>
          <w:rFonts w:ascii="Calibri" w:hAnsi="Calibri" w:cs="Calibri"/>
          <w:b/>
          <w:bCs/>
        </w:rPr>
        <w:t xml:space="preserve">Cleaning and maintaining of all resources and equipment </w:t>
      </w:r>
    </w:p>
    <w:p w14:paraId="7C3EED8F" w14:textId="0B2B63A9" w:rsidR="0080251E" w:rsidRDefault="00A15EBE" w:rsidP="00586810">
      <w:pPr>
        <w:jc w:val="both"/>
        <w:rPr>
          <w:rFonts w:ascii="Calibri" w:hAnsi="Calibri" w:cs="Calibri"/>
        </w:rPr>
      </w:pPr>
      <w:r w:rsidRPr="00031F7A">
        <w:rPr>
          <w:rFonts w:ascii="Calibri" w:hAnsi="Calibri" w:cs="Calibri"/>
        </w:rPr>
        <w:t>We repair or replace any unsafe, worn out, dirty or damaged equipment whenever required</w:t>
      </w:r>
      <w:r w:rsidR="00742A18" w:rsidRPr="00031F7A">
        <w:rPr>
          <w:rFonts w:ascii="Calibri" w:hAnsi="Calibri" w:cs="Calibri"/>
        </w:rPr>
        <w:t>. We maintain</w:t>
      </w:r>
      <w:r w:rsidR="00366E1A" w:rsidRPr="00031F7A">
        <w:rPr>
          <w:rFonts w:ascii="Calibri" w:hAnsi="Calibri" w:cs="Calibri"/>
        </w:rPr>
        <w:t xml:space="preserve"> a</w:t>
      </w:r>
      <w:r w:rsidRPr="00031F7A">
        <w:rPr>
          <w:rFonts w:ascii="Calibri" w:hAnsi="Calibri" w:cs="Calibri"/>
        </w:rPr>
        <w:t>n inventory of resources and equipment</w:t>
      </w:r>
      <w:r w:rsidR="00366E1A" w:rsidRPr="00031F7A">
        <w:rPr>
          <w:rFonts w:ascii="Calibri" w:hAnsi="Calibri" w:cs="Calibri"/>
        </w:rPr>
        <w:t>, recording</w:t>
      </w:r>
      <w:r w:rsidRPr="00031F7A">
        <w:rPr>
          <w:rFonts w:ascii="Calibri" w:hAnsi="Calibri" w:cs="Calibri"/>
        </w:rPr>
        <w:t xml:space="preserve"> the date on which each item was purchased and the price paid for it</w:t>
      </w:r>
      <w:r w:rsidR="00366E1A" w:rsidRPr="00031F7A">
        <w:rPr>
          <w:rFonts w:ascii="Calibri" w:hAnsi="Calibri" w:cs="Calibri"/>
        </w:rPr>
        <w:t>. We carry out</w:t>
      </w:r>
      <w:r w:rsidR="00F75F56" w:rsidRPr="00031F7A">
        <w:rPr>
          <w:rFonts w:ascii="Calibri" w:hAnsi="Calibri" w:cs="Calibri"/>
        </w:rPr>
        <w:t xml:space="preserve"> a</w:t>
      </w:r>
      <w:r w:rsidRPr="00031F7A">
        <w:rPr>
          <w:rFonts w:ascii="Calibri" w:hAnsi="Calibri" w:cs="Calibri"/>
        </w:rPr>
        <w:t>n evaluation of the effectiveness of the resources including the children’s opinions and interests</w:t>
      </w:r>
      <w:r w:rsidR="00DC6EAF" w:rsidRPr="00031F7A">
        <w:rPr>
          <w:rFonts w:ascii="Calibri" w:hAnsi="Calibri" w:cs="Calibri"/>
        </w:rPr>
        <w:t>.  Adults r</w:t>
      </w:r>
      <w:r w:rsidRPr="00031F7A">
        <w:rPr>
          <w:rFonts w:ascii="Calibri" w:hAnsi="Calibri" w:cs="Calibri"/>
        </w:rPr>
        <w:t>ole model and discuss</w:t>
      </w:r>
      <w:r w:rsidR="00A905D1" w:rsidRPr="00031F7A">
        <w:rPr>
          <w:rFonts w:ascii="Calibri" w:hAnsi="Calibri" w:cs="Calibri"/>
        </w:rPr>
        <w:t xml:space="preserve"> </w:t>
      </w:r>
      <w:r w:rsidR="00C76950" w:rsidRPr="00031F7A">
        <w:rPr>
          <w:rFonts w:ascii="Calibri" w:hAnsi="Calibri" w:cs="Calibri"/>
        </w:rPr>
        <w:t xml:space="preserve">how to </w:t>
      </w:r>
      <w:r w:rsidR="00A905D1" w:rsidRPr="00031F7A">
        <w:rPr>
          <w:rFonts w:ascii="Calibri" w:hAnsi="Calibri" w:cs="Calibri"/>
        </w:rPr>
        <w:t xml:space="preserve">use </w:t>
      </w:r>
      <w:r w:rsidR="00CF04B6" w:rsidRPr="00031F7A">
        <w:rPr>
          <w:rFonts w:ascii="Calibri" w:hAnsi="Calibri" w:cs="Calibri"/>
        </w:rPr>
        <w:t xml:space="preserve">and look after </w:t>
      </w:r>
      <w:r w:rsidR="00A905D1" w:rsidRPr="00031F7A">
        <w:rPr>
          <w:rFonts w:ascii="Calibri" w:hAnsi="Calibri" w:cs="Calibri"/>
        </w:rPr>
        <w:t>equipment and resources</w:t>
      </w:r>
      <w:r w:rsidR="00CF04B6" w:rsidRPr="00031F7A">
        <w:rPr>
          <w:rFonts w:ascii="Calibri" w:hAnsi="Calibri" w:cs="Calibri"/>
        </w:rPr>
        <w:t>.</w:t>
      </w:r>
    </w:p>
    <w:p w14:paraId="22DDEB8C" w14:textId="77777777" w:rsidR="00742681" w:rsidRPr="00031F7A" w:rsidRDefault="00742681" w:rsidP="00586810">
      <w:pPr>
        <w:jc w:val="both"/>
        <w:rPr>
          <w:rFonts w:ascii="Calibri" w:hAnsi="Calibri" w:cs="Calibri"/>
        </w:rPr>
      </w:pPr>
    </w:p>
    <w:p w14:paraId="0AF343ED" w14:textId="3CB9DC2B" w:rsidR="00A15EBE" w:rsidRPr="00031F7A" w:rsidRDefault="00A905D1" w:rsidP="00586810">
      <w:pPr>
        <w:jc w:val="both"/>
        <w:rPr>
          <w:rFonts w:ascii="Calibri" w:hAnsi="Calibri" w:cs="Calibri"/>
        </w:rPr>
      </w:pPr>
      <w:r w:rsidRPr="00031F7A">
        <w:rPr>
          <w:rFonts w:ascii="Calibri" w:hAnsi="Calibri" w:cs="Calibri"/>
        </w:rPr>
        <w:lastRenderedPageBreak/>
        <w:t xml:space="preserve">We </w:t>
      </w:r>
      <w:r w:rsidR="00A15EBE" w:rsidRPr="00031F7A">
        <w:rPr>
          <w:rFonts w:ascii="Calibri" w:hAnsi="Calibri" w:cs="Calibri"/>
        </w:rPr>
        <w:t xml:space="preserve">encourage </w:t>
      </w:r>
      <w:r w:rsidRPr="00031F7A">
        <w:rPr>
          <w:rFonts w:ascii="Calibri" w:hAnsi="Calibri" w:cs="Calibri"/>
        </w:rPr>
        <w:t>chi</w:t>
      </w:r>
      <w:r w:rsidR="005C2B13" w:rsidRPr="00031F7A">
        <w:rPr>
          <w:rFonts w:ascii="Calibri" w:hAnsi="Calibri" w:cs="Calibri"/>
        </w:rPr>
        <w:t>l</w:t>
      </w:r>
      <w:r w:rsidRPr="00031F7A">
        <w:rPr>
          <w:rFonts w:ascii="Calibri" w:hAnsi="Calibri" w:cs="Calibri"/>
        </w:rPr>
        <w:t xml:space="preserve">dren </w:t>
      </w:r>
      <w:r w:rsidR="00A15EBE" w:rsidRPr="00031F7A">
        <w:rPr>
          <w:rFonts w:ascii="Calibri" w:hAnsi="Calibri" w:cs="Calibri"/>
        </w:rPr>
        <w:t xml:space="preserve">to put </w:t>
      </w:r>
      <w:r w:rsidR="005C2B13" w:rsidRPr="00031F7A">
        <w:rPr>
          <w:rFonts w:ascii="Calibri" w:hAnsi="Calibri" w:cs="Calibri"/>
        </w:rPr>
        <w:t xml:space="preserve">resources </w:t>
      </w:r>
      <w:r w:rsidR="00A15EBE" w:rsidRPr="00031F7A">
        <w:rPr>
          <w:rFonts w:ascii="Calibri" w:hAnsi="Calibri" w:cs="Calibri"/>
        </w:rPr>
        <w:t xml:space="preserve">back where they belong after use. We will often use silhouettes or pictures to support the children to do this. </w:t>
      </w:r>
    </w:p>
    <w:p w14:paraId="31819E63" w14:textId="3034BB23"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4C5325CC" w14:textId="77777777" w:rsidTr="00E8790A">
        <w:trPr>
          <w:jc w:val="center"/>
        </w:trPr>
        <w:tc>
          <w:tcPr>
            <w:tcW w:w="2943" w:type="dxa"/>
            <w:tcBorders>
              <w:top w:val="single" w:sz="4" w:space="0" w:color="000000"/>
            </w:tcBorders>
            <w:vAlign w:val="center"/>
          </w:tcPr>
          <w:p w14:paraId="7AA2004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3F2127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BA40C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7106E2B9" w14:textId="77777777" w:rsidTr="00E8790A">
        <w:trPr>
          <w:jc w:val="center"/>
        </w:trPr>
        <w:tc>
          <w:tcPr>
            <w:tcW w:w="2943" w:type="dxa"/>
            <w:vAlign w:val="center"/>
          </w:tcPr>
          <w:p w14:paraId="2CDDDC5A" w14:textId="7F152D61" w:rsidR="00543106" w:rsidRPr="00031F7A" w:rsidRDefault="005F4B96"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565B28FC" w14:textId="1F39B68B" w:rsidR="00543106" w:rsidRPr="00031F7A" w:rsidRDefault="005F4B96"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2401F8C" w14:textId="0872ACC0" w:rsidR="00543106" w:rsidRPr="00031F7A" w:rsidRDefault="005F4B96"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D5BF9B9" w14:textId="77777777" w:rsidR="00A76AF6" w:rsidRPr="00031F7A" w:rsidRDefault="00A76AF6" w:rsidP="00586810">
      <w:pPr>
        <w:jc w:val="both"/>
        <w:rPr>
          <w:rFonts w:ascii="Calibri" w:hAnsi="Calibri" w:cs="Calibri"/>
        </w:rPr>
      </w:pPr>
    </w:p>
    <w:p w14:paraId="7823918B" w14:textId="4C030042" w:rsidR="00A15EBE" w:rsidRPr="00031F7A" w:rsidRDefault="004F5922" w:rsidP="003D0CC1">
      <w:pPr>
        <w:pStyle w:val="H1"/>
        <w:rPr>
          <w:rFonts w:ascii="Calibri" w:hAnsi="Calibri" w:cs="Calibri"/>
        </w:rPr>
      </w:pPr>
      <w:bookmarkStart w:id="195" w:name="_Toc372294189"/>
      <w:bookmarkStart w:id="196" w:name="_Toc185842977"/>
      <w:bookmarkStart w:id="197" w:name="_Toc372294186"/>
      <w:bookmarkStart w:id="198" w:name="_Hlk106807196"/>
      <w:bookmarkStart w:id="199" w:name="_Toc372294188"/>
      <w:bookmarkStart w:id="200" w:name="_Toc206767607"/>
      <w:bookmarkEnd w:id="18"/>
      <w:bookmarkEnd w:id="193"/>
      <w:r w:rsidRPr="00031F7A">
        <w:rPr>
          <w:rFonts w:ascii="Calibri" w:hAnsi="Calibri" w:cs="Calibri"/>
        </w:rPr>
        <w:lastRenderedPageBreak/>
        <w:t>F</w:t>
      </w:r>
      <w:r w:rsidR="00A15EBE" w:rsidRPr="00031F7A">
        <w:rPr>
          <w:rFonts w:ascii="Calibri" w:hAnsi="Calibri" w:cs="Calibri"/>
        </w:rPr>
        <w:t xml:space="preserve">ire Safety </w:t>
      </w:r>
      <w:r w:rsidR="005B407D" w:rsidRPr="00031F7A">
        <w:rPr>
          <w:rFonts w:ascii="Calibri" w:hAnsi="Calibri" w:cs="Calibri"/>
        </w:rPr>
        <w:t>Policy</w:t>
      </w:r>
      <w:bookmarkEnd w:id="200"/>
      <w:r w:rsidR="005B407D" w:rsidRPr="00031F7A">
        <w:rPr>
          <w:rFonts w:ascii="Calibri" w:hAnsi="Calibri" w:cs="Calibri"/>
        </w:rPr>
        <w:t xml:space="preserve"> </w:t>
      </w:r>
      <w:bookmarkEnd w:id="195"/>
      <w:bookmarkEnd w:id="196"/>
    </w:p>
    <w:p w14:paraId="4FAA0948" w14:textId="77777777" w:rsidR="006D743E" w:rsidRPr="00031F7A" w:rsidRDefault="006D743E" w:rsidP="00677E62">
      <w:pPr>
        <w:jc w:val="both"/>
        <w:rPr>
          <w:rFonts w:ascii="Calibri" w:hAnsi="Calibri" w:cs="Calibri"/>
          <w:i/>
          <w:iCs/>
        </w:rPr>
      </w:pPr>
    </w:p>
    <w:p w14:paraId="4E4A5CAE" w14:textId="1B52B9AE" w:rsidR="00677E62" w:rsidRPr="00031F7A" w:rsidRDefault="00677E62" w:rsidP="00677E6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793684D" w14:textId="77777777" w:rsidR="00A15EBE" w:rsidRPr="00031F7A" w:rsidRDefault="00A15EBE" w:rsidP="00586810">
      <w:pPr>
        <w:jc w:val="both"/>
        <w:rPr>
          <w:rFonts w:ascii="Calibri" w:hAnsi="Calibri" w:cs="Calibri"/>
        </w:rPr>
      </w:pPr>
    </w:p>
    <w:p w14:paraId="3D150D8B" w14:textId="4EA71353" w:rsidR="00A15EBE" w:rsidRPr="00031F7A" w:rsidRDefault="00A15EBE" w:rsidP="00586810">
      <w:pPr>
        <w:pStyle w:val="deleteasappropriate"/>
        <w:jc w:val="both"/>
        <w:rPr>
          <w:rFonts w:ascii="Calibri" w:hAnsi="Calibri" w:cs="Calibri"/>
          <w:b/>
        </w:rPr>
      </w:pPr>
    </w:p>
    <w:p w14:paraId="39D304D2" w14:textId="77777777" w:rsidR="00A15EBE" w:rsidRPr="00031F7A" w:rsidRDefault="00A15EBE" w:rsidP="00586810">
      <w:pPr>
        <w:jc w:val="both"/>
        <w:rPr>
          <w:rFonts w:ascii="Calibri" w:hAnsi="Calibri" w:cs="Calibri"/>
        </w:rPr>
      </w:pPr>
    </w:p>
    <w:p w14:paraId="6F6CC24E" w14:textId="591CAED7" w:rsidR="00A15EBE" w:rsidRPr="00031F7A" w:rsidRDefault="00A15EBE" w:rsidP="00586810">
      <w:pPr>
        <w:jc w:val="both"/>
        <w:rPr>
          <w:rFonts w:ascii="Calibri" w:hAnsi="Calibri" w:cs="Calibri"/>
        </w:rPr>
      </w:pPr>
      <w:r w:rsidRPr="00031F7A">
        <w:rPr>
          <w:rFonts w:ascii="Calibri" w:hAnsi="Calibri" w:cs="Calibri"/>
        </w:rPr>
        <w:t xml:space="preserve">At </w:t>
      </w:r>
      <w:r w:rsidR="00B60F94">
        <w:rPr>
          <w:rFonts w:ascii="Calibri" w:hAnsi="Calibri" w:cs="Calibri"/>
          <w:b/>
        </w:rPr>
        <w:t>Nesham Private Nursery</w:t>
      </w:r>
      <w:r w:rsidRPr="00031F7A">
        <w:rPr>
          <w:rFonts w:ascii="Calibri" w:hAnsi="Calibri" w:cs="Calibri"/>
          <w:b/>
        </w:rPr>
        <w:t xml:space="preserve"> </w:t>
      </w:r>
      <w:r w:rsidRPr="00031F7A">
        <w:rPr>
          <w:rFonts w:ascii="Calibri" w:hAnsi="Calibri" w:cs="Calibri"/>
        </w:rPr>
        <w:t xml:space="preserve">we take reasonable steps to ensure the safety of children, staff and others on the nursery premises in the case of a fire or other emergency through our </w:t>
      </w:r>
      <w:r w:rsidR="00E37C87" w:rsidRPr="00031F7A">
        <w:rPr>
          <w:rFonts w:ascii="Calibri" w:hAnsi="Calibri" w:cs="Calibri"/>
        </w:rPr>
        <w:t>F</w:t>
      </w:r>
      <w:r w:rsidRPr="00031F7A">
        <w:rPr>
          <w:rFonts w:ascii="Calibri" w:hAnsi="Calibri" w:cs="Calibri"/>
        </w:rPr>
        <w:t xml:space="preserve">ire safety policy and emergency evacuation procedures. </w:t>
      </w:r>
    </w:p>
    <w:p w14:paraId="3A671842" w14:textId="77777777" w:rsidR="00A15EBE" w:rsidRPr="00031F7A" w:rsidRDefault="00A15EBE" w:rsidP="00586810">
      <w:pPr>
        <w:jc w:val="both"/>
        <w:rPr>
          <w:rFonts w:ascii="Calibri" w:hAnsi="Calibri" w:cs="Calibri"/>
        </w:rPr>
      </w:pPr>
    </w:p>
    <w:p w14:paraId="201A6170" w14:textId="63B6D465" w:rsidR="00A15EBE" w:rsidRPr="00031F7A" w:rsidRDefault="00A15EBE" w:rsidP="00586810">
      <w:pPr>
        <w:jc w:val="both"/>
        <w:rPr>
          <w:rFonts w:ascii="Calibri" w:hAnsi="Calibri" w:cs="Calibri"/>
        </w:rPr>
      </w:pPr>
      <w:r w:rsidRPr="00031F7A">
        <w:rPr>
          <w:rFonts w:ascii="Calibri" w:hAnsi="Calibri" w:cs="Calibri"/>
        </w:rPr>
        <w:t xml:space="preserve">The manager/designated fire marshal is </w:t>
      </w:r>
      <w:r w:rsidR="00B60F94">
        <w:rPr>
          <w:rFonts w:ascii="Calibri" w:hAnsi="Calibri" w:cs="Calibri"/>
          <w:b/>
        </w:rPr>
        <w:t>Lisa Hudson</w:t>
      </w:r>
      <w:r w:rsidRPr="00031F7A">
        <w:rPr>
          <w:rFonts w:ascii="Calibri" w:hAnsi="Calibri" w:cs="Calibri"/>
        </w:rPr>
        <w:t>.</w:t>
      </w:r>
    </w:p>
    <w:p w14:paraId="2F18C7C7" w14:textId="77777777" w:rsidR="00A15EBE" w:rsidRPr="00031F7A" w:rsidRDefault="00A15EBE" w:rsidP="00586810">
      <w:pPr>
        <w:jc w:val="both"/>
        <w:rPr>
          <w:rFonts w:ascii="Calibri" w:hAnsi="Calibri" w:cs="Calibri"/>
        </w:rPr>
      </w:pPr>
    </w:p>
    <w:p w14:paraId="64B4D8B6" w14:textId="0F003958" w:rsidR="00A15EBE" w:rsidRPr="00031F7A" w:rsidRDefault="00A15EBE" w:rsidP="00586810">
      <w:pPr>
        <w:jc w:val="both"/>
        <w:rPr>
          <w:rFonts w:ascii="Calibri" w:hAnsi="Calibri" w:cs="Calibri"/>
        </w:rPr>
      </w:pPr>
      <w:r w:rsidRPr="00031F7A">
        <w:rPr>
          <w:rFonts w:ascii="Calibri" w:hAnsi="Calibri" w:cs="Calibri"/>
        </w:rPr>
        <w:t xml:space="preserve">We ensure the nursery premises are compliant with fire safety regulations, including following any major changes or alterations to the premises. The manager/designated fire marshal ensures all the appropriate fire detection and control equipment (e.g. fire alarms, smoke detectors, fire blankets and/or fire extinguishers) </w:t>
      </w:r>
      <w:r w:rsidR="00E2434E" w:rsidRPr="00031F7A">
        <w:rPr>
          <w:rFonts w:ascii="Calibri" w:hAnsi="Calibri" w:cs="Calibri"/>
        </w:rPr>
        <w:t xml:space="preserve">is </w:t>
      </w:r>
      <w:r w:rsidRPr="00031F7A">
        <w:rPr>
          <w:rFonts w:ascii="Calibri" w:hAnsi="Calibri" w:cs="Calibri"/>
        </w:rPr>
        <w:t>in working order and seeks advice from the local fire safety officer as necessary.</w:t>
      </w:r>
    </w:p>
    <w:p w14:paraId="08EA9989" w14:textId="77777777" w:rsidR="00A15EBE" w:rsidRPr="00031F7A" w:rsidRDefault="00A15EBE" w:rsidP="00586810">
      <w:pPr>
        <w:jc w:val="both"/>
        <w:rPr>
          <w:rFonts w:ascii="Calibri" w:hAnsi="Calibri" w:cs="Calibri"/>
        </w:rPr>
      </w:pPr>
    </w:p>
    <w:p w14:paraId="2B10C0F6" w14:textId="2BAB0F1F" w:rsidR="00A15EBE" w:rsidRPr="00031F7A" w:rsidRDefault="00A15EBE" w:rsidP="00586810">
      <w:pPr>
        <w:jc w:val="both"/>
        <w:rPr>
          <w:rFonts w:ascii="Calibri" w:hAnsi="Calibri" w:cs="Calibri"/>
        </w:rPr>
      </w:pPr>
      <w:r w:rsidRPr="00031F7A">
        <w:rPr>
          <w:rFonts w:ascii="Calibri" w:hAnsi="Calibri" w:cs="Calibri"/>
        </w:rPr>
        <w:t xml:space="preserve">They also have overall responsibility for the fire drill and </w:t>
      </w:r>
      <w:r w:rsidR="00441795" w:rsidRPr="00031F7A">
        <w:rPr>
          <w:rFonts w:ascii="Calibri" w:hAnsi="Calibri" w:cs="Calibri"/>
        </w:rPr>
        <w:t xml:space="preserve">emergency </w:t>
      </w:r>
      <w:r w:rsidRPr="00031F7A">
        <w:rPr>
          <w:rFonts w:ascii="Calibri" w:hAnsi="Calibri" w:cs="Calibri"/>
        </w:rPr>
        <w:t>evacuation procedures. These are carried out and recorded for each group of children every three months or as and when a large change occurs</w:t>
      </w:r>
      <w:r w:rsidR="0009738D" w:rsidRPr="00031F7A">
        <w:rPr>
          <w:rFonts w:ascii="Calibri" w:hAnsi="Calibri" w:cs="Calibri"/>
        </w:rPr>
        <w:t>,</w:t>
      </w:r>
      <w:r w:rsidRPr="00031F7A">
        <w:rPr>
          <w:rFonts w:ascii="Calibri" w:hAnsi="Calibri" w:cs="Calibri"/>
        </w:rPr>
        <w:t xml:space="preserve"> e.g. a large intake of children or a new member of staff joins the nursery. These drills are planned to occur at different times of the day and on different days</w:t>
      </w:r>
      <w:r w:rsidR="000B448F">
        <w:rPr>
          <w:rFonts w:ascii="Calibri" w:hAnsi="Calibri" w:cs="Calibri"/>
        </w:rPr>
        <w:t xml:space="preserve"> </w:t>
      </w:r>
      <w:r w:rsidR="000B448F" w:rsidRPr="004C7788">
        <w:rPr>
          <w:rFonts w:ascii="Calibri" w:hAnsi="Calibri" w:cs="Calibri"/>
        </w:rPr>
        <w:t>of the week</w:t>
      </w:r>
      <w:r w:rsidRPr="004C7788">
        <w:rPr>
          <w:rFonts w:ascii="Calibri" w:hAnsi="Calibri" w:cs="Calibri"/>
        </w:rPr>
        <w:t xml:space="preserve"> to</w:t>
      </w:r>
      <w:r w:rsidRPr="00031F7A">
        <w:rPr>
          <w:rFonts w:ascii="Calibri" w:hAnsi="Calibri" w:cs="Calibri"/>
        </w:rPr>
        <w:t xml:space="preserve"> ensure evacuations are possible under different circumstances and all children and staff participate in the rehearsals.</w:t>
      </w:r>
    </w:p>
    <w:p w14:paraId="3CC76CF1" w14:textId="77777777" w:rsidR="00A15EBE" w:rsidRPr="00031F7A" w:rsidRDefault="00A15EBE" w:rsidP="00586810">
      <w:pPr>
        <w:jc w:val="both"/>
        <w:rPr>
          <w:rFonts w:ascii="Calibri" w:hAnsi="Calibri" w:cs="Calibri"/>
        </w:rPr>
      </w:pPr>
    </w:p>
    <w:p w14:paraId="49AB2FA5" w14:textId="77777777" w:rsidR="00A15EBE" w:rsidRPr="00031F7A" w:rsidRDefault="00A15EBE" w:rsidP="00586810">
      <w:pPr>
        <w:jc w:val="both"/>
        <w:rPr>
          <w:rFonts w:ascii="Calibri" w:hAnsi="Calibri" w:cs="Calibri"/>
        </w:rPr>
      </w:pPr>
      <w:r w:rsidRPr="00031F7A">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474F9B77" w14:textId="77777777" w:rsidR="00A15EBE" w:rsidRPr="00031F7A" w:rsidRDefault="00A15EBE" w:rsidP="00586810">
      <w:pPr>
        <w:jc w:val="both"/>
        <w:rPr>
          <w:rFonts w:ascii="Calibri" w:hAnsi="Calibri" w:cs="Calibri"/>
        </w:rPr>
      </w:pPr>
    </w:p>
    <w:p w14:paraId="540C0BDB" w14:textId="4A8C3B69" w:rsidR="00A15EBE" w:rsidRPr="00031F7A" w:rsidRDefault="00A15EBE" w:rsidP="00586810">
      <w:pPr>
        <w:jc w:val="both"/>
        <w:rPr>
          <w:rFonts w:ascii="Calibri" w:hAnsi="Calibri" w:cs="Calibri"/>
        </w:rPr>
      </w:pPr>
      <w:r w:rsidRPr="00031F7A">
        <w:rPr>
          <w:rFonts w:ascii="Calibri" w:hAnsi="Calibri" w:cs="Calibri"/>
        </w:rPr>
        <w:t xml:space="preserve">The manager/designated fire marshal checks fire detection and control equipment and fire exits in line with the timescales within the checklist below.   </w:t>
      </w:r>
    </w:p>
    <w:p w14:paraId="6D2FB26A" w14:textId="77777777" w:rsidR="00A15EBE" w:rsidRPr="00031F7A" w:rsidRDefault="00A15EBE" w:rsidP="00586810">
      <w:pPr>
        <w:jc w:val="both"/>
        <w:rPr>
          <w:rFonts w:ascii="Calibri" w:hAnsi="Calibri" w:cs="Calibri"/>
        </w:rPr>
      </w:pPr>
    </w:p>
    <w:p w14:paraId="59DC6EE3" w14:textId="77777777" w:rsidR="00A15EBE" w:rsidRPr="00031F7A" w:rsidRDefault="00A15EBE" w:rsidP="00586810">
      <w:pPr>
        <w:pStyle w:val="H2"/>
        <w:jc w:val="both"/>
        <w:rPr>
          <w:rFonts w:ascii="Calibri" w:hAnsi="Calibri" w:cs="Calibri"/>
        </w:rPr>
      </w:pPr>
      <w:r w:rsidRPr="00031F7A">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30"/>
        <w:gridCol w:w="2835"/>
        <w:gridCol w:w="1418"/>
        <w:gridCol w:w="1934"/>
      </w:tblGrid>
      <w:tr w:rsidR="00A15EBE" w:rsidRPr="00031F7A" w14:paraId="5738B41A" w14:textId="77777777" w:rsidTr="006D743E">
        <w:trPr>
          <w:cantSplit/>
          <w:jc w:val="center"/>
        </w:trPr>
        <w:tc>
          <w:tcPr>
            <w:tcW w:w="2830" w:type="dxa"/>
            <w:shd w:val="clear" w:color="auto" w:fill="F2F2F2" w:themeFill="background1" w:themeFillShade="F2"/>
            <w:vAlign w:val="center"/>
          </w:tcPr>
          <w:p w14:paraId="7896E755" w14:textId="77777777" w:rsidR="00A15EBE" w:rsidRPr="00031F7A" w:rsidRDefault="00A15EBE" w:rsidP="00586810">
            <w:pPr>
              <w:jc w:val="both"/>
              <w:rPr>
                <w:rFonts w:ascii="Calibri" w:hAnsi="Calibri" w:cs="Calibri"/>
              </w:rPr>
            </w:pPr>
          </w:p>
        </w:tc>
        <w:tc>
          <w:tcPr>
            <w:tcW w:w="2835" w:type="dxa"/>
            <w:shd w:val="clear" w:color="auto" w:fill="F2F2F2" w:themeFill="background1" w:themeFillShade="F2"/>
            <w:vAlign w:val="center"/>
          </w:tcPr>
          <w:p w14:paraId="5035A529" w14:textId="77777777" w:rsidR="00A15EBE" w:rsidRPr="00031F7A" w:rsidRDefault="00A15EBE" w:rsidP="006D743E">
            <w:pPr>
              <w:jc w:val="center"/>
              <w:rPr>
                <w:rFonts w:ascii="Calibri" w:hAnsi="Calibri" w:cs="Calibri"/>
                <w:b/>
                <w:bCs/>
              </w:rPr>
            </w:pPr>
            <w:r w:rsidRPr="00031F7A">
              <w:rPr>
                <w:rFonts w:ascii="Calibri" w:hAnsi="Calibri" w:cs="Calibri"/>
                <w:b/>
                <w:bCs/>
              </w:rPr>
              <w:t>Who checks</w:t>
            </w:r>
          </w:p>
        </w:tc>
        <w:tc>
          <w:tcPr>
            <w:tcW w:w="1418" w:type="dxa"/>
            <w:shd w:val="clear" w:color="auto" w:fill="F2F2F2" w:themeFill="background1" w:themeFillShade="F2"/>
            <w:vAlign w:val="center"/>
          </w:tcPr>
          <w:p w14:paraId="350DE458" w14:textId="77777777" w:rsidR="00A15EBE" w:rsidRPr="00031F7A" w:rsidRDefault="00A15EBE" w:rsidP="006D743E">
            <w:pPr>
              <w:jc w:val="center"/>
              <w:rPr>
                <w:rFonts w:ascii="Calibri" w:hAnsi="Calibri" w:cs="Calibri"/>
                <w:b/>
                <w:bCs/>
              </w:rPr>
            </w:pPr>
            <w:r w:rsidRPr="00031F7A">
              <w:rPr>
                <w:rFonts w:ascii="Calibri" w:hAnsi="Calibri" w:cs="Calibri"/>
                <w:b/>
                <w:bCs/>
              </w:rPr>
              <w:t>How often</w:t>
            </w:r>
          </w:p>
        </w:tc>
        <w:tc>
          <w:tcPr>
            <w:tcW w:w="1934" w:type="dxa"/>
            <w:shd w:val="clear" w:color="auto" w:fill="F2F2F2" w:themeFill="background1" w:themeFillShade="F2"/>
            <w:vAlign w:val="center"/>
          </w:tcPr>
          <w:p w14:paraId="70FDE4A0" w14:textId="77777777" w:rsidR="00A15EBE" w:rsidRPr="00031F7A" w:rsidRDefault="00A15EBE" w:rsidP="006D743E">
            <w:pPr>
              <w:jc w:val="center"/>
              <w:rPr>
                <w:rFonts w:ascii="Calibri" w:hAnsi="Calibri" w:cs="Calibri"/>
                <w:b/>
                <w:bCs/>
              </w:rPr>
            </w:pPr>
            <w:r w:rsidRPr="00031F7A">
              <w:rPr>
                <w:rFonts w:ascii="Calibri" w:hAnsi="Calibri" w:cs="Calibri"/>
                <w:b/>
                <w:bCs/>
              </w:rPr>
              <w:t>Location</w:t>
            </w:r>
          </w:p>
        </w:tc>
      </w:tr>
      <w:tr w:rsidR="00A15EBE" w:rsidRPr="00031F7A" w14:paraId="706206E2" w14:textId="77777777" w:rsidTr="006D743E">
        <w:trPr>
          <w:cantSplit/>
          <w:jc w:val="center"/>
        </w:trPr>
        <w:tc>
          <w:tcPr>
            <w:tcW w:w="2830" w:type="dxa"/>
            <w:shd w:val="clear" w:color="auto" w:fill="F2F2F2" w:themeFill="background1" w:themeFillShade="F2"/>
            <w:vAlign w:val="center"/>
          </w:tcPr>
          <w:p w14:paraId="35622B87" w14:textId="77777777" w:rsidR="00A15EBE" w:rsidRPr="00031F7A" w:rsidRDefault="00A15EBE" w:rsidP="00441795">
            <w:pPr>
              <w:rPr>
                <w:rFonts w:ascii="Calibri" w:hAnsi="Calibri" w:cs="Calibri"/>
              </w:rPr>
            </w:pPr>
            <w:r w:rsidRPr="00031F7A">
              <w:rPr>
                <w:rFonts w:ascii="Calibri" w:hAnsi="Calibri" w:cs="Calibri"/>
              </w:rPr>
              <w:lastRenderedPageBreak/>
              <w:t>Escape route/fire exits (all fire exits must be clearly identifiable)</w:t>
            </w:r>
          </w:p>
        </w:tc>
        <w:tc>
          <w:tcPr>
            <w:tcW w:w="2835" w:type="dxa"/>
            <w:vAlign w:val="center"/>
          </w:tcPr>
          <w:p w14:paraId="122CAAF8" w14:textId="77777777" w:rsidR="00A15EBE" w:rsidRPr="00031F7A" w:rsidRDefault="00A15EBE" w:rsidP="00586810">
            <w:pPr>
              <w:jc w:val="both"/>
              <w:rPr>
                <w:rFonts w:ascii="Calibri" w:hAnsi="Calibri" w:cs="Calibri"/>
              </w:rPr>
            </w:pPr>
          </w:p>
        </w:tc>
        <w:tc>
          <w:tcPr>
            <w:tcW w:w="1418" w:type="dxa"/>
            <w:vAlign w:val="center"/>
          </w:tcPr>
          <w:p w14:paraId="56A7A62A" w14:textId="77777777" w:rsidR="00A15EBE" w:rsidRPr="00031F7A" w:rsidRDefault="00A15EBE" w:rsidP="00586810">
            <w:pPr>
              <w:jc w:val="both"/>
              <w:rPr>
                <w:rFonts w:ascii="Calibri" w:hAnsi="Calibri" w:cs="Calibri"/>
              </w:rPr>
            </w:pPr>
          </w:p>
        </w:tc>
        <w:tc>
          <w:tcPr>
            <w:tcW w:w="1934" w:type="dxa"/>
            <w:vAlign w:val="center"/>
          </w:tcPr>
          <w:p w14:paraId="789E6A54" w14:textId="77777777" w:rsidR="00A15EBE" w:rsidRPr="00031F7A" w:rsidRDefault="00A15EBE" w:rsidP="00586810">
            <w:pPr>
              <w:jc w:val="both"/>
              <w:rPr>
                <w:rFonts w:ascii="Calibri" w:hAnsi="Calibri" w:cs="Calibri"/>
              </w:rPr>
            </w:pPr>
          </w:p>
        </w:tc>
      </w:tr>
      <w:tr w:rsidR="00A15EBE" w:rsidRPr="00031F7A" w14:paraId="20856C13" w14:textId="77777777" w:rsidTr="006D743E">
        <w:trPr>
          <w:cantSplit/>
          <w:jc w:val="center"/>
        </w:trPr>
        <w:tc>
          <w:tcPr>
            <w:tcW w:w="2830" w:type="dxa"/>
            <w:shd w:val="clear" w:color="auto" w:fill="F2F2F2" w:themeFill="background1" w:themeFillShade="F2"/>
            <w:vAlign w:val="center"/>
          </w:tcPr>
          <w:p w14:paraId="7BAEFB5E" w14:textId="77777777" w:rsidR="00A15EBE" w:rsidRPr="00031F7A" w:rsidRDefault="00A15EBE" w:rsidP="00441795">
            <w:pPr>
              <w:rPr>
                <w:rFonts w:ascii="Calibri" w:hAnsi="Calibri" w:cs="Calibri"/>
              </w:rPr>
            </w:pPr>
            <w:r w:rsidRPr="00031F7A">
              <w:rPr>
                <w:rFonts w:ascii="Calibri" w:hAnsi="Calibri" w:cs="Calibri"/>
              </w:rPr>
              <w:t>Emergency lighting</w:t>
            </w:r>
          </w:p>
        </w:tc>
        <w:tc>
          <w:tcPr>
            <w:tcW w:w="2835" w:type="dxa"/>
            <w:vAlign w:val="center"/>
          </w:tcPr>
          <w:p w14:paraId="02EE3B50" w14:textId="77777777" w:rsidR="00A15EBE" w:rsidRPr="00031F7A" w:rsidRDefault="00A15EBE" w:rsidP="00586810">
            <w:pPr>
              <w:jc w:val="both"/>
              <w:rPr>
                <w:rFonts w:ascii="Calibri" w:hAnsi="Calibri" w:cs="Calibri"/>
              </w:rPr>
            </w:pPr>
          </w:p>
        </w:tc>
        <w:tc>
          <w:tcPr>
            <w:tcW w:w="1418" w:type="dxa"/>
            <w:vAlign w:val="center"/>
          </w:tcPr>
          <w:p w14:paraId="086630C7" w14:textId="77777777" w:rsidR="00A15EBE" w:rsidRPr="00031F7A" w:rsidRDefault="00A15EBE" w:rsidP="00586810">
            <w:pPr>
              <w:jc w:val="both"/>
              <w:rPr>
                <w:rFonts w:ascii="Calibri" w:hAnsi="Calibri" w:cs="Calibri"/>
              </w:rPr>
            </w:pPr>
          </w:p>
        </w:tc>
        <w:tc>
          <w:tcPr>
            <w:tcW w:w="1934" w:type="dxa"/>
            <w:vAlign w:val="center"/>
          </w:tcPr>
          <w:p w14:paraId="5369E510" w14:textId="77777777" w:rsidR="00A15EBE" w:rsidRPr="00031F7A" w:rsidRDefault="00A15EBE" w:rsidP="00586810">
            <w:pPr>
              <w:jc w:val="both"/>
              <w:rPr>
                <w:rFonts w:ascii="Calibri" w:hAnsi="Calibri" w:cs="Calibri"/>
              </w:rPr>
            </w:pPr>
          </w:p>
        </w:tc>
      </w:tr>
      <w:tr w:rsidR="00A15EBE" w:rsidRPr="00031F7A" w14:paraId="643AD930" w14:textId="77777777" w:rsidTr="006D743E">
        <w:trPr>
          <w:cantSplit/>
          <w:jc w:val="center"/>
        </w:trPr>
        <w:tc>
          <w:tcPr>
            <w:tcW w:w="2830" w:type="dxa"/>
            <w:shd w:val="clear" w:color="auto" w:fill="F2F2F2" w:themeFill="background1" w:themeFillShade="F2"/>
            <w:vAlign w:val="center"/>
          </w:tcPr>
          <w:p w14:paraId="398FD438" w14:textId="77777777" w:rsidR="00A15EBE" w:rsidRPr="00031F7A" w:rsidRDefault="00A15EBE" w:rsidP="00441795">
            <w:pPr>
              <w:rPr>
                <w:rFonts w:ascii="Calibri" w:hAnsi="Calibri" w:cs="Calibri"/>
              </w:rPr>
            </w:pPr>
            <w:r w:rsidRPr="00031F7A">
              <w:rPr>
                <w:rFonts w:ascii="Calibri" w:hAnsi="Calibri" w:cs="Calibri"/>
              </w:rPr>
              <w:t>Fire extinguishers and blankets</w:t>
            </w:r>
          </w:p>
        </w:tc>
        <w:tc>
          <w:tcPr>
            <w:tcW w:w="2835" w:type="dxa"/>
            <w:vAlign w:val="center"/>
          </w:tcPr>
          <w:p w14:paraId="5DCD2E7A" w14:textId="77777777" w:rsidR="00A15EBE" w:rsidRPr="00031F7A" w:rsidRDefault="00A15EBE" w:rsidP="00586810">
            <w:pPr>
              <w:jc w:val="both"/>
              <w:rPr>
                <w:rFonts w:ascii="Calibri" w:hAnsi="Calibri" w:cs="Calibri"/>
              </w:rPr>
            </w:pPr>
          </w:p>
        </w:tc>
        <w:tc>
          <w:tcPr>
            <w:tcW w:w="1418" w:type="dxa"/>
            <w:vAlign w:val="center"/>
          </w:tcPr>
          <w:p w14:paraId="237CD8C3" w14:textId="77777777" w:rsidR="00A15EBE" w:rsidRPr="00031F7A" w:rsidRDefault="00A15EBE" w:rsidP="00586810">
            <w:pPr>
              <w:jc w:val="both"/>
              <w:rPr>
                <w:rFonts w:ascii="Calibri" w:hAnsi="Calibri" w:cs="Calibri"/>
              </w:rPr>
            </w:pPr>
          </w:p>
        </w:tc>
        <w:tc>
          <w:tcPr>
            <w:tcW w:w="1934" w:type="dxa"/>
            <w:vAlign w:val="center"/>
          </w:tcPr>
          <w:p w14:paraId="07946D89" w14:textId="77777777" w:rsidR="00A15EBE" w:rsidRPr="00031F7A" w:rsidRDefault="00A15EBE" w:rsidP="00586810">
            <w:pPr>
              <w:jc w:val="both"/>
              <w:rPr>
                <w:rFonts w:ascii="Calibri" w:hAnsi="Calibri" w:cs="Calibri"/>
              </w:rPr>
            </w:pPr>
          </w:p>
        </w:tc>
      </w:tr>
      <w:tr w:rsidR="00A15EBE" w:rsidRPr="00031F7A" w14:paraId="47E5B6F8" w14:textId="77777777" w:rsidTr="006D743E">
        <w:trPr>
          <w:cantSplit/>
          <w:jc w:val="center"/>
        </w:trPr>
        <w:tc>
          <w:tcPr>
            <w:tcW w:w="2830" w:type="dxa"/>
            <w:shd w:val="clear" w:color="auto" w:fill="F2F2F2" w:themeFill="background1" w:themeFillShade="F2"/>
            <w:vAlign w:val="center"/>
          </w:tcPr>
          <w:p w14:paraId="40AAFE06" w14:textId="77777777" w:rsidR="00A15EBE" w:rsidRPr="00031F7A" w:rsidRDefault="00A15EBE" w:rsidP="00441795">
            <w:pPr>
              <w:rPr>
                <w:rFonts w:ascii="Calibri" w:hAnsi="Calibri" w:cs="Calibri"/>
              </w:rPr>
            </w:pPr>
            <w:r w:rsidRPr="00031F7A">
              <w:rPr>
                <w:rFonts w:ascii="Calibri" w:hAnsi="Calibri" w:cs="Calibri"/>
              </w:rPr>
              <w:t xml:space="preserve">Evacuation pack </w:t>
            </w:r>
          </w:p>
        </w:tc>
        <w:tc>
          <w:tcPr>
            <w:tcW w:w="2835" w:type="dxa"/>
            <w:vAlign w:val="center"/>
          </w:tcPr>
          <w:p w14:paraId="7AE0021F" w14:textId="77777777" w:rsidR="00A15EBE" w:rsidRPr="00031F7A" w:rsidRDefault="00A15EBE" w:rsidP="00586810">
            <w:pPr>
              <w:jc w:val="both"/>
              <w:rPr>
                <w:rFonts w:ascii="Calibri" w:hAnsi="Calibri" w:cs="Calibri"/>
              </w:rPr>
            </w:pPr>
          </w:p>
        </w:tc>
        <w:tc>
          <w:tcPr>
            <w:tcW w:w="1418" w:type="dxa"/>
            <w:vAlign w:val="center"/>
          </w:tcPr>
          <w:p w14:paraId="7EBE4636" w14:textId="77777777" w:rsidR="00A15EBE" w:rsidRPr="00031F7A" w:rsidRDefault="00A15EBE" w:rsidP="00586810">
            <w:pPr>
              <w:jc w:val="both"/>
              <w:rPr>
                <w:rFonts w:ascii="Calibri" w:hAnsi="Calibri" w:cs="Calibri"/>
              </w:rPr>
            </w:pPr>
          </w:p>
        </w:tc>
        <w:tc>
          <w:tcPr>
            <w:tcW w:w="1934" w:type="dxa"/>
            <w:vAlign w:val="center"/>
          </w:tcPr>
          <w:p w14:paraId="649875A2" w14:textId="77777777" w:rsidR="00A15EBE" w:rsidRPr="00031F7A" w:rsidRDefault="00A15EBE" w:rsidP="00586810">
            <w:pPr>
              <w:jc w:val="both"/>
              <w:rPr>
                <w:rFonts w:ascii="Calibri" w:hAnsi="Calibri" w:cs="Calibri"/>
              </w:rPr>
            </w:pPr>
          </w:p>
        </w:tc>
      </w:tr>
      <w:tr w:rsidR="00A15EBE" w:rsidRPr="00031F7A" w14:paraId="3870DB4C" w14:textId="77777777" w:rsidTr="006D743E">
        <w:trPr>
          <w:cantSplit/>
          <w:jc w:val="center"/>
        </w:trPr>
        <w:tc>
          <w:tcPr>
            <w:tcW w:w="2830" w:type="dxa"/>
            <w:shd w:val="clear" w:color="auto" w:fill="F2F2F2" w:themeFill="background1" w:themeFillShade="F2"/>
            <w:vAlign w:val="center"/>
          </w:tcPr>
          <w:p w14:paraId="52A9303E" w14:textId="74A76EEF" w:rsidR="00A15EBE" w:rsidRPr="00031F7A" w:rsidRDefault="00A15EBE" w:rsidP="00441795">
            <w:pPr>
              <w:rPr>
                <w:rFonts w:ascii="Calibri" w:hAnsi="Calibri" w:cs="Calibri"/>
              </w:rPr>
            </w:pPr>
            <w:r w:rsidRPr="00031F7A">
              <w:rPr>
                <w:rFonts w:ascii="Calibri" w:hAnsi="Calibri" w:cs="Calibri"/>
              </w:rPr>
              <w:t>Smoke</w:t>
            </w:r>
            <w:r w:rsidR="00441795" w:rsidRPr="00031F7A">
              <w:rPr>
                <w:rFonts w:ascii="Calibri" w:hAnsi="Calibri" w:cs="Calibri"/>
              </w:rPr>
              <w:t xml:space="preserve"> and/or </w:t>
            </w:r>
            <w:r w:rsidRPr="00031F7A">
              <w:rPr>
                <w:rFonts w:ascii="Calibri" w:hAnsi="Calibri" w:cs="Calibri"/>
              </w:rPr>
              <w:t>heat alarms</w:t>
            </w:r>
          </w:p>
        </w:tc>
        <w:tc>
          <w:tcPr>
            <w:tcW w:w="2835" w:type="dxa"/>
            <w:vAlign w:val="center"/>
          </w:tcPr>
          <w:p w14:paraId="3FACA6CC" w14:textId="77777777" w:rsidR="00A15EBE" w:rsidRPr="00031F7A" w:rsidRDefault="00A15EBE" w:rsidP="00586810">
            <w:pPr>
              <w:jc w:val="both"/>
              <w:rPr>
                <w:rFonts w:ascii="Calibri" w:hAnsi="Calibri" w:cs="Calibri"/>
              </w:rPr>
            </w:pPr>
          </w:p>
        </w:tc>
        <w:tc>
          <w:tcPr>
            <w:tcW w:w="1418" w:type="dxa"/>
            <w:vAlign w:val="center"/>
          </w:tcPr>
          <w:p w14:paraId="5D87A5A4" w14:textId="77777777" w:rsidR="00A15EBE" w:rsidRPr="00031F7A" w:rsidRDefault="00A15EBE" w:rsidP="00586810">
            <w:pPr>
              <w:jc w:val="both"/>
              <w:rPr>
                <w:rFonts w:ascii="Calibri" w:hAnsi="Calibri" w:cs="Calibri"/>
              </w:rPr>
            </w:pPr>
          </w:p>
        </w:tc>
        <w:tc>
          <w:tcPr>
            <w:tcW w:w="1934" w:type="dxa"/>
            <w:vAlign w:val="center"/>
          </w:tcPr>
          <w:p w14:paraId="37EA73FF" w14:textId="77777777" w:rsidR="00A15EBE" w:rsidRPr="00031F7A" w:rsidRDefault="00A15EBE" w:rsidP="00586810">
            <w:pPr>
              <w:jc w:val="both"/>
              <w:rPr>
                <w:rFonts w:ascii="Calibri" w:hAnsi="Calibri" w:cs="Calibri"/>
              </w:rPr>
            </w:pPr>
          </w:p>
        </w:tc>
      </w:tr>
      <w:tr w:rsidR="00A15EBE" w:rsidRPr="00031F7A" w14:paraId="575C5D2D" w14:textId="77777777" w:rsidTr="006D743E">
        <w:trPr>
          <w:cantSplit/>
          <w:jc w:val="center"/>
        </w:trPr>
        <w:tc>
          <w:tcPr>
            <w:tcW w:w="2830" w:type="dxa"/>
            <w:shd w:val="clear" w:color="auto" w:fill="F2F2F2" w:themeFill="background1" w:themeFillShade="F2"/>
            <w:vAlign w:val="center"/>
          </w:tcPr>
          <w:p w14:paraId="5C99CE65" w14:textId="77777777" w:rsidR="00A15EBE" w:rsidRPr="00031F7A" w:rsidRDefault="00A15EBE" w:rsidP="00441795">
            <w:pPr>
              <w:rPr>
                <w:rFonts w:ascii="Calibri" w:hAnsi="Calibri" w:cs="Calibri"/>
              </w:rPr>
            </w:pPr>
            <w:r w:rsidRPr="00031F7A">
              <w:rPr>
                <w:rFonts w:ascii="Calibri" w:hAnsi="Calibri" w:cs="Calibri"/>
              </w:rPr>
              <w:t>Fire alarms</w:t>
            </w:r>
          </w:p>
        </w:tc>
        <w:tc>
          <w:tcPr>
            <w:tcW w:w="2835" w:type="dxa"/>
            <w:vAlign w:val="center"/>
          </w:tcPr>
          <w:p w14:paraId="138FE617" w14:textId="77777777" w:rsidR="00A15EBE" w:rsidRPr="00031F7A" w:rsidRDefault="00A15EBE" w:rsidP="00586810">
            <w:pPr>
              <w:jc w:val="both"/>
              <w:rPr>
                <w:rFonts w:ascii="Calibri" w:hAnsi="Calibri" w:cs="Calibri"/>
              </w:rPr>
            </w:pPr>
          </w:p>
        </w:tc>
        <w:tc>
          <w:tcPr>
            <w:tcW w:w="1418" w:type="dxa"/>
            <w:vAlign w:val="center"/>
          </w:tcPr>
          <w:p w14:paraId="127ABB54" w14:textId="77777777" w:rsidR="00A15EBE" w:rsidRPr="00031F7A" w:rsidRDefault="00A15EBE" w:rsidP="00586810">
            <w:pPr>
              <w:jc w:val="both"/>
              <w:rPr>
                <w:rFonts w:ascii="Calibri" w:hAnsi="Calibri" w:cs="Calibri"/>
              </w:rPr>
            </w:pPr>
          </w:p>
        </w:tc>
        <w:tc>
          <w:tcPr>
            <w:tcW w:w="1934" w:type="dxa"/>
            <w:vAlign w:val="center"/>
          </w:tcPr>
          <w:p w14:paraId="0971371F" w14:textId="77777777" w:rsidR="00A15EBE" w:rsidRPr="00031F7A" w:rsidRDefault="00A15EBE" w:rsidP="00586810">
            <w:pPr>
              <w:jc w:val="both"/>
              <w:rPr>
                <w:rFonts w:ascii="Calibri" w:hAnsi="Calibri" w:cs="Calibri"/>
              </w:rPr>
            </w:pPr>
          </w:p>
        </w:tc>
      </w:tr>
      <w:tr w:rsidR="00A15EBE" w:rsidRPr="00031F7A" w14:paraId="151F3531" w14:textId="77777777" w:rsidTr="006D743E">
        <w:trPr>
          <w:cantSplit/>
          <w:trHeight w:val="679"/>
          <w:jc w:val="center"/>
        </w:trPr>
        <w:tc>
          <w:tcPr>
            <w:tcW w:w="2830" w:type="dxa"/>
            <w:shd w:val="clear" w:color="auto" w:fill="F2F2F2" w:themeFill="background1" w:themeFillShade="F2"/>
            <w:vAlign w:val="center"/>
          </w:tcPr>
          <w:p w14:paraId="0D6F7B0A" w14:textId="77777777" w:rsidR="00A15EBE" w:rsidRPr="00031F7A" w:rsidRDefault="00A15EBE" w:rsidP="00441795">
            <w:pPr>
              <w:rPr>
                <w:rFonts w:ascii="Calibri" w:hAnsi="Calibri" w:cs="Calibri"/>
              </w:rPr>
            </w:pPr>
            <w:r w:rsidRPr="00031F7A">
              <w:rPr>
                <w:rFonts w:ascii="Calibri" w:hAnsi="Calibri" w:cs="Calibri"/>
              </w:rPr>
              <w:t>Fire doors closed, in good repair, doors free of obstruction and easily opened from the inside</w:t>
            </w:r>
          </w:p>
        </w:tc>
        <w:tc>
          <w:tcPr>
            <w:tcW w:w="2835" w:type="dxa"/>
            <w:vAlign w:val="center"/>
          </w:tcPr>
          <w:p w14:paraId="08CFF37F" w14:textId="77777777" w:rsidR="00A15EBE" w:rsidRPr="00031F7A" w:rsidRDefault="00A15EBE" w:rsidP="00586810">
            <w:pPr>
              <w:jc w:val="both"/>
              <w:rPr>
                <w:rFonts w:ascii="Calibri" w:hAnsi="Calibri" w:cs="Calibri"/>
              </w:rPr>
            </w:pPr>
          </w:p>
        </w:tc>
        <w:tc>
          <w:tcPr>
            <w:tcW w:w="1418" w:type="dxa"/>
            <w:vAlign w:val="center"/>
          </w:tcPr>
          <w:p w14:paraId="2CBCFFD7" w14:textId="77777777" w:rsidR="00A15EBE" w:rsidRPr="00031F7A" w:rsidRDefault="00A15EBE" w:rsidP="00586810">
            <w:pPr>
              <w:jc w:val="both"/>
              <w:rPr>
                <w:rFonts w:ascii="Calibri" w:hAnsi="Calibri" w:cs="Calibri"/>
              </w:rPr>
            </w:pPr>
          </w:p>
        </w:tc>
        <w:tc>
          <w:tcPr>
            <w:tcW w:w="1934" w:type="dxa"/>
            <w:vAlign w:val="center"/>
          </w:tcPr>
          <w:p w14:paraId="69AFB77D" w14:textId="77777777" w:rsidR="00A15EBE" w:rsidRPr="00031F7A" w:rsidRDefault="00A15EBE" w:rsidP="00586810">
            <w:pPr>
              <w:jc w:val="both"/>
              <w:rPr>
                <w:rFonts w:ascii="Calibri" w:hAnsi="Calibri" w:cs="Calibri"/>
              </w:rPr>
            </w:pPr>
          </w:p>
        </w:tc>
      </w:tr>
    </w:tbl>
    <w:p w14:paraId="69485929" w14:textId="77777777" w:rsidR="00A15EBE" w:rsidRPr="00031F7A" w:rsidRDefault="00A15EBE" w:rsidP="00586810">
      <w:pPr>
        <w:jc w:val="both"/>
        <w:rPr>
          <w:rFonts w:ascii="Calibri" w:hAnsi="Calibri" w:cs="Calibri"/>
        </w:rPr>
      </w:pPr>
    </w:p>
    <w:p w14:paraId="17917B39" w14:textId="4A92243B" w:rsidR="00A15EBE" w:rsidRPr="004C7788" w:rsidRDefault="00734F49" w:rsidP="00586810">
      <w:pPr>
        <w:jc w:val="both"/>
        <w:rPr>
          <w:rFonts w:ascii="Calibri" w:hAnsi="Calibri" w:cs="Calibri"/>
        </w:rPr>
      </w:pPr>
      <w:r w:rsidRPr="004C7788">
        <w:rPr>
          <w:rFonts w:ascii="Calibri" w:hAnsi="Calibri" w:cs="Calibri"/>
        </w:rPr>
        <w:t xml:space="preserve">The </w:t>
      </w:r>
      <w:r w:rsidR="00A15EBE" w:rsidRPr="004C7788">
        <w:rPr>
          <w:rFonts w:ascii="Calibri" w:hAnsi="Calibri" w:cs="Calibri"/>
        </w:rPr>
        <w:t>deputy</w:t>
      </w:r>
      <w:r w:rsidRPr="004C7788">
        <w:rPr>
          <w:rFonts w:ascii="Calibri" w:hAnsi="Calibri" w:cs="Calibri"/>
        </w:rPr>
        <w:t xml:space="preserve"> manager/deputy</w:t>
      </w:r>
      <w:r w:rsidR="00A15EBE" w:rsidRPr="004C7788">
        <w:rPr>
          <w:rFonts w:ascii="Calibri" w:hAnsi="Calibri" w:cs="Calibri"/>
        </w:rPr>
        <w:t xml:space="preserve"> fire marshal is appointed to over</w:t>
      </w:r>
      <w:r w:rsidR="00EC3017" w:rsidRPr="004C7788">
        <w:rPr>
          <w:rFonts w:ascii="Calibri" w:hAnsi="Calibri" w:cs="Calibri"/>
        </w:rPr>
        <w:t>see</w:t>
      </w:r>
      <w:r w:rsidR="00A15EBE" w:rsidRPr="004C7788">
        <w:rPr>
          <w:rFonts w:ascii="Calibri" w:hAnsi="Calibri" w:cs="Calibri"/>
        </w:rPr>
        <w:t xml:space="preserve"> this role when the </w:t>
      </w:r>
      <w:r w:rsidR="00EC3017" w:rsidRPr="004C7788">
        <w:rPr>
          <w:rFonts w:ascii="Calibri" w:hAnsi="Calibri" w:cs="Calibri"/>
        </w:rPr>
        <w:t xml:space="preserve">manager/designated fire marshal </w:t>
      </w:r>
      <w:r w:rsidR="00A15EBE" w:rsidRPr="004C7788">
        <w:rPr>
          <w:rFonts w:ascii="Calibri" w:hAnsi="Calibri" w:cs="Calibri"/>
        </w:rPr>
        <w:t xml:space="preserve">is absent. </w:t>
      </w:r>
    </w:p>
    <w:p w14:paraId="433100D0" w14:textId="77777777" w:rsidR="00A15EBE" w:rsidRPr="004C7788" w:rsidRDefault="00A15EBE" w:rsidP="00586810">
      <w:pPr>
        <w:jc w:val="both"/>
        <w:rPr>
          <w:rFonts w:ascii="Calibri" w:hAnsi="Calibri" w:cs="Calibri"/>
        </w:rPr>
      </w:pPr>
    </w:p>
    <w:p w14:paraId="49F913DD" w14:textId="77777777" w:rsidR="00A15EBE" w:rsidRPr="004C7788" w:rsidRDefault="00A15EBE" w:rsidP="00586810">
      <w:pPr>
        <w:pStyle w:val="H2"/>
        <w:jc w:val="both"/>
        <w:rPr>
          <w:rFonts w:ascii="Calibri" w:hAnsi="Calibri" w:cs="Calibri"/>
        </w:rPr>
      </w:pPr>
      <w:r w:rsidRPr="004C7788">
        <w:rPr>
          <w:rFonts w:ascii="Calibri" w:hAnsi="Calibri" w:cs="Calibri"/>
        </w:rPr>
        <w:t>Registration</w:t>
      </w:r>
    </w:p>
    <w:p w14:paraId="737BD921" w14:textId="4ABA5C9C" w:rsidR="00A15EBE" w:rsidRPr="004C7788" w:rsidRDefault="00A15EBE" w:rsidP="00586810">
      <w:pPr>
        <w:jc w:val="both"/>
        <w:rPr>
          <w:rFonts w:ascii="Calibri" w:hAnsi="Calibri" w:cs="Calibri"/>
        </w:rPr>
      </w:pPr>
      <w:r w:rsidRPr="004C7788">
        <w:rPr>
          <w:rFonts w:ascii="Calibri" w:hAnsi="Calibri" w:cs="Calibri"/>
        </w:rPr>
        <w:t xml:space="preserve">An accurate record of all staff and children present in the building must be kept at all times </w:t>
      </w:r>
      <w:r w:rsidR="00013CEA" w:rsidRPr="004C7788">
        <w:rPr>
          <w:rFonts w:ascii="Calibri" w:hAnsi="Calibri" w:cs="Calibri"/>
        </w:rPr>
        <w:t xml:space="preserve">with </w:t>
      </w:r>
      <w:r w:rsidRPr="004C7788">
        <w:rPr>
          <w:rFonts w:ascii="Calibri" w:hAnsi="Calibri" w:cs="Calibri"/>
        </w:rPr>
        <w:t>children</w:t>
      </w:r>
      <w:r w:rsidR="00013CEA" w:rsidRPr="004C7788">
        <w:rPr>
          <w:rFonts w:ascii="Calibri" w:hAnsi="Calibri" w:cs="Calibri"/>
        </w:rPr>
        <w:t xml:space="preserve"> and </w:t>
      </w:r>
      <w:r w:rsidRPr="004C7788">
        <w:rPr>
          <w:rFonts w:ascii="Calibri" w:hAnsi="Calibri" w:cs="Calibri"/>
        </w:rPr>
        <w:t>staff marked in and out on arrival and departure. An accurate record of visitors is kept in the visitor’s book. These records are taken out along with the register and emergency contacts list in the event of a fire.</w:t>
      </w:r>
    </w:p>
    <w:p w14:paraId="7145AAA4" w14:textId="77777777" w:rsidR="00A15EBE" w:rsidRPr="004C7788" w:rsidRDefault="00A15EBE" w:rsidP="00586810">
      <w:pPr>
        <w:jc w:val="both"/>
        <w:rPr>
          <w:rFonts w:ascii="Calibri" w:hAnsi="Calibri" w:cs="Calibri"/>
        </w:rPr>
      </w:pPr>
    </w:p>
    <w:p w14:paraId="18B045E6" w14:textId="77777777" w:rsidR="00A15EBE" w:rsidRPr="004C7788" w:rsidRDefault="00A15EBE" w:rsidP="00586810">
      <w:pPr>
        <w:pStyle w:val="H2"/>
        <w:jc w:val="both"/>
        <w:rPr>
          <w:rFonts w:ascii="Calibri" w:hAnsi="Calibri" w:cs="Calibri"/>
        </w:rPr>
      </w:pPr>
      <w:r w:rsidRPr="004C7788">
        <w:rPr>
          <w:rFonts w:ascii="Calibri" w:hAnsi="Calibri" w:cs="Calibri"/>
        </w:rPr>
        <w:t>No smoking/vaping policy</w:t>
      </w:r>
    </w:p>
    <w:p w14:paraId="3D7646D2" w14:textId="77777777" w:rsidR="00A15EBE" w:rsidRPr="004C7788" w:rsidRDefault="00A15EBE" w:rsidP="00586810">
      <w:pPr>
        <w:jc w:val="both"/>
        <w:rPr>
          <w:rFonts w:ascii="Calibri" w:hAnsi="Calibri" w:cs="Calibri"/>
        </w:rPr>
      </w:pPr>
      <w:r w:rsidRPr="004C7788">
        <w:rPr>
          <w:rFonts w:ascii="Calibri" w:hAnsi="Calibri" w:cs="Calibri"/>
        </w:rPr>
        <w:t xml:space="preserve">The nursery operates a strict no smoking/vaping policy – please see this separate policy for details. </w:t>
      </w:r>
    </w:p>
    <w:p w14:paraId="7D87BDF4" w14:textId="77777777" w:rsidR="00A15EBE" w:rsidRPr="004C7788" w:rsidRDefault="00A15EBE" w:rsidP="00586810">
      <w:pPr>
        <w:jc w:val="both"/>
        <w:rPr>
          <w:rFonts w:ascii="Calibri" w:hAnsi="Calibri" w:cs="Calibri"/>
        </w:rPr>
      </w:pPr>
    </w:p>
    <w:p w14:paraId="5B8F2769" w14:textId="77777777" w:rsidR="00A15EBE" w:rsidRPr="004C7788" w:rsidRDefault="00A15EBE" w:rsidP="00586810">
      <w:pPr>
        <w:pStyle w:val="H2"/>
        <w:jc w:val="both"/>
        <w:rPr>
          <w:rFonts w:ascii="Calibri" w:hAnsi="Calibri" w:cs="Calibri"/>
        </w:rPr>
      </w:pPr>
      <w:r w:rsidRPr="004C7788">
        <w:rPr>
          <w:rFonts w:ascii="Calibri" w:hAnsi="Calibri" w:cs="Calibri"/>
        </w:rPr>
        <w:t>Fire drill procedure</w:t>
      </w:r>
    </w:p>
    <w:p w14:paraId="1DE7C508" w14:textId="77777777" w:rsidR="00A15EBE" w:rsidRPr="004C7788" w:rsidRDefault="00A15EBE" w:rsidP="00586810">
      <w:pPr>
        <w:jc w:val="both"/>
        <w:rPr>
          <w:rFonts w:ascii="Calibri" w:hAnsi="Calibri" w:cs="Calibri"/>
        </w:rPr>
      </w:pPr>
      <w:r w:rsidRPr="004C7788">
        <w:rPr>
          <w:rFonts w:ascii="Calibri" w:hAnsi="Calibri" w:cs="Calibri"/>
        </w:rPr>
        <w:t>On discovering a fire:</w:t>
      </w:r>
    </w:p>
    <w:p w14:paraId="5F7E8E3C" w14:textId="096833B6" w:rsidR="00A15EBE" w:rsidRPr="004C7788" w:rsidRDefault="00A15EBE" w:rsidP="002F20E1">
      <w:pPr>
        <w:numPr>
          <w:ilvl w:val="0"/>
          <w:numId w:val="66"/>
        </w:numPr>
        <w:jc w:val="both"/>
        <w:rPr>
          <w:rFonts w:ascii="Calibri" w:hAnsi="Calibri" w:cs="Calibri"/>
        </w:rPr>
      </w:pPr>
      <w:r w:rsidRPr="004C7788">
        <w:rPr>
          <w:rFonts w:ascii="Calibri" w:hAnsi="Calibri" w:cs="Calibri"/>
        </w:rPr>
        <w:t xml:space="preserve">Calmly raise the alarm by blowing the breaking the alarm glass </w:t>
      </w:r>
    </w:p>
    <w:p w14:paraId="152374D5" w14:textId="45105926" w:rsidR="00A15EBE" w:rsidRPr="004C7788" w:rsidRDefault="00A15EBE" w:rsidP="002F20E1">
      <w:pPr>
        <w:numPr>
          <w:ilvl w:val="0"/>
          <w:numId w:val="66"/>
        </w:numPr>
        <w:jc w:val="both"/>
        <w:rPr>
          <w:rFonts w:ascii="Calibri" w:hAnsi="Calibri" w:cs="Calibri"/>
        </w:rPr>
      </w:pPr>
      <w:r w:rsidRPr="004C7788">
        <w:rPr>
          <w:rFonts w:ascii="Calibri" w:hAnsi="Calibri" w:cs="Calibri"/>
        </w:rPr>
        <w:t>Immediately evacuate the building under guidance from the manager on duty/fire marshal (</w:t>
      </w:r>
      <w:r w:rsidR="00F344EC" w:rsidRPr="004C7788">
        <w:rPr>
          <w:rFonts w:ascii="Calibri" w:hAnsi="Calibri" w:cs="Calibri"/>
        </w:rPr>
        <w:t xml:space="preserve">collecting </w:t>
      </w:r>
      <w:r w:rsidRPr="004C7788">
        <w:rPr>
          <w:rFonts w:ascii="Calibri" w:hAnsi="Calibri" w:cs="Calibri"/>
        </w:rPr>
        <w:t>children’s room register</w:t>
      </w:r>
      <w:r w:rsidR="000F73E6" w:rsidRPr="004C7788">
        <w:rPr>
          <w:rFonts w:ascii="Calibri" w:hAnsi="Calibri" w:cs="Calibri"/>
        </w:rPr>
        <w:t>s</w:t>
      </w:r>
      <w:r w:rsidRPr="004C7788">
        <w:rPr>
          <w:rFonts w:ascii="Calibri" w:hAnsi="Calibri" w:cs="Calibri"/>
        </w:rPr>
        <w:t>, where applicable)</w:t>
      </w:r>
    </w:p>
    <w:p w14:paraId="0C45CB7A" w14:textId="47605F4B" w:rsidR="00A15EBE" w:rsidRPr="004C7788" w:rsidRDefault="00A15EBE" w:rsidP="002F20E1">
      <w:pPr>
        <w:numPr>
          <w:ilvl w:val="0"/>
          <w:numId w:val="66"/>
        </w:numPr>
        <w:jc w:val="both"/>
        <w:rPr>
          <w:rFonts w:ascii="Calibri" w:hAnsi="Calibri" w:cs="Calibri"/>
        </w:rPr>
      </w:pPr>
      <w:r w:rsidRPr="004C7788">
        <w:rPr>
          <w:rFonts w:ascii="Calibri" w:hAnsi="Calibri" w:cs="Calibri"/>
        </w:rPr>
        <w:t xml:space="preserve">Using the nearest accessible exit lead the children out, assemble at </w:t>
      </w:r>
      <w:r w:rsidR="004D6B35">
        <w:rPr>
          <w:rFonts w:ascii="Calibri" w:hAnsi="Calibri" w:cs="Calibri"/>
          <w:b/>
        </w:rPr>
        <w:t>The back of the nursery in the car park.</w:t>
      </w:r>
    </w:p>
    <w:p w14:paraId="6C9BAE5B" w14:textId="385D0D3F" w:rsidR="00A15EBE" w:rsidRPr="004C7788" w:rsidRDefault="00A15EBE" w:rsidP="002F20E1">
      <w:pPr>
        <w:numPr>
          <w:ilvl w:val="0"/>
          <w:numId w:val="66"/>
        </w:numPr>
        <w:jc w:val="both"/>
        <w:rPr>
          <w:rFonts w:ascii="Calibri" w:hAnsi="Calibri" w:cs="Calibri"/>
        </w:rPr>
      </w:pPr>
      <w:r w:rsidRPr="004C7788">
        <w:rPr>
          <w:rFonts w:ascii="Calibri" w:hAnsi="Calibri" w:cs="Calibri"/>
        </w:rPr>
        <w:t xml:space="preserve">Close all doors </w:t>
      </w:r>
      <w:r w:rsidR="001B1EA4" w:rsidRPr="004C7788">
        <w:rPr>
          <w:rFonts w:ascii="Calibri" w:hAnsi="Calibri" w:cs="Calibri"/>
        </w:rPr>
        <w:t xml:space="preserve">and windows </w:t>
      </w:r>
      <w:r w:rsidRPr="004C7788">
        <w:rPr>
          <w:rFonts w:ascii="Calibri" w:hAnsi="Calibri" w:cs="Calibri"/>
        </w:rPr>
        <w:t>behind you wherever possible</w:t>
      </w:r>
    </w:p>
    <w:p w14:paraId="6D8E2931" w14:textId="05B7B956" w:rsidR="00A15EBE" w:rsidRPr="004C7788" w:rsidRDefault="00CD3189" w:rsidP="002F20E1">
      <w:pPr>
        <w:numPr>
          <w:ilvl w:val="0"/>
          <w:numId w:val="66"/>
        </w:numPr>
        <w:jc w:val="both"/>
        <w:rPr>
          <w:rFonts w:ascii="Calibri" w:hAnsi="Calibri" w:cs="Calibri"/>
          <w:b/>
          <w:i/>
        </w:rPr>
      </w:pPr>
      <w:r>
        <w:rPr>
          <w:rFonts w:ascii="Calibri" w:hAnsi="Calibri" w:cs="Calibri"/>
          <w:b/>
        </w:rPr>
        <w:t xml:space="preserve">The babies will evacuate </w:t>
      </w:r>
      <w:r w:rsidR="00E33045">
        <w:rPr>
          <w:rFonts w:ascii="Calibri" w:hAnsi="Calibri" w:cs="Calibri"/>
          <w:b/>
        </w:rPr>
        <w:t xml:space="preserve">out of </w:t>
      </w:r>
      <w:r w:rsidR="000E4D48">
        <w:rPr>
          <w:rFonts w:ascii="Calibri" w:hAnsi="Calibri" w:cs="Calibri"/>
          <w:b/>
        </w:rPr>
        <w:t>the back door using the evacuation cot.</w:t>
      </w:r>
    </w:p>
    <w:p w14:paraId="01CF3FEE" w14:textId="738B8082" w:rsidR="00A15EBE" w:rsidRPr="004C7788" w:rsidRDefault="001B0985" w:rsidP="002F20E1">
      <w:pPr>
        <w:numPr>
          <w:ilvl w:val="0"/>
          <w:numId w:val="66"/>
        </w:numPr>
        <w:jc w:val="both"/>
        <w:rPr>
          <w:rFonts w:ascii="Calibri" w:hAnsi="Calibri" w:cs="Calibri"/>
          <w:b/>
          <w:i/>
        </w:rPr>
      </w:pPr>
      <w:r>
        <w:rPr>
          <w:rFonts w:ascii="Calibri" w:hAnsi="Calibri" w:cs="Calibri"/>
          <w:b/>
        </w:rPr>
        <w:lastRenderedPageBreak/>
        <w:t xml:space="preserve">Any children with mobility issues </w:t>
      </w:r>
      <w:r w:rsidR="006124A7">
        <w:rPr>
          <w:rFonts w:ascii="Calibri" w:hAnsi="Calibri" w:cs="Calibri"/>
          <w:b/>
        </w:rPr>
        <w:t xml:space="preserve">will also be </w:t>
      </w:r>
      <w:r w:rsidR="00846888">
        <w:rPr>
          <w:rFonts w:ascii="Calibri" w:hAnsi="Calibri" w:cs="Calibri"/>
          <w:b/>
        </w:rPr>
        <w:t>given an evacuation cot</w:t>
      </w:r>
      <w:r w:rsidR="000E150A">
        <w:rPr>
          <w:rFonts w:ascii="Calibri" w:hAnsi="Calibri" w:cs="Calibri"/>
          <w:b/>
        </w:rPr>
        <w:t xml:space="preserve"> and a managers assistance to help evacuate.</w:t>
      </w:r>
    </w:p>
    <w:p w14:paraId="06D43C25" w14:textId="77777777" w:rsidR="00A15EBE" w:rsidRPr="004C7788" w:rsidRDefault="00A15EBE" w:rsidP="002F20E1">
      <w:pPr>
        <w:numPr>
          <w:ilvl w:val="0"/>
          <w:numId w:val="66"/>
        </w:numPr>
        <w:jc w:val="both"/>
        <w:rPr>
          <w:rFonts w:ascii="Calibri" w:hAnsi="Calibri" w:cs="Calibri"/>
        </w:rPr>
      </w:pPr>
      <w:r w:rsidRPr="004C7788">
        <w:rPr>
          <w:rFonts w:ascii="Calibri" w:hAnsi="Calibri" w:cs="Calibri"/>
        </w:rPr>
        <w:t>Do not stop to collect personal belongings on evacuating the building</w:t>
      </w:r>
    </w:p>
    <w:p w14:paraId="17141124" w14:textId="77777777" w:rsidR="00A15EBE" w:rsidRPr="004C7788" w:rsidRDefault="00A15EBE" w:rsidP="002F20E1">
      <w:pPr>
        <w:numPr>
          <w:ilvl w:val="0"/>
          <w:numId w:val="66"/>
        </w:numPr>
        <w:jc w:val="both"/>
        <w:rPr>
          <w:rFonts w:ascii="Calibri" w:hAnsi="Calibri" w:cs="Calibri"/>
        </w:rPr>
      </w:pPr>
      <w:r w:rsidRPr="004C7788">
        <w:rPr>
          <w:rFonts w:ascii="Calibri" w:hAnsi="Calibri" w:cs="Calibri"/>
        </w:rPr>
        <w:t>Do not attempt to go back in and fight the fire</w:t>
      </w:r>
    </w:p>
    <w:p w14:paraId="77E2574D" w14:textId="77777777" w:rsidR="00A15EBE" w:rsidRPr="004C7788" w:rsidRDefault="00A15EBE" w:rsidP="002F20E1">
      <w:pPr>
        <w:numPr>
          <w:ilvl w:val="0"/>
          <w:numId w:val="66"/>
        </w:numPr>
        <w:jc w:val="both"/>
        <w:rPr>
          <w:rFonts w:ascii="Calibri" w:hAnsi="Calibri" w:cs="Calibri"/>
        </w:rPr>
      </w:pPr>
      <w:r w:rsidRPr="004C7788">
        <w:rPr>
          <w:rFonts w:ascii="Calibri" w:hAnsi="Calibri" w:cs="Calibri"/>
        </w:rPr>
        <w:t>Do not attempt to go back in if any children or adults are not accounted for</w:t>
      </w:r>
    </w:p>
    <w:p w14:paraId="413C0FA2" w14:textId="4EFF3EF1" w:rsidR="00A15EBE" w:rsidRPr="004C7788" w:rsidRDefault="00A15EBE" w:rsidP="002F20E1">
      <w:pPr>
        <w:numPr>
          <w:ilvl w:val="0"/>
          <w:numId w:val="66"/>
        </w:numPr>
        <w:jc w:val="both"/>
        <w:rPr>
          <w:rFonts w:ascii="Calibri" w:hAnsi="Calibri" w:cs="Calibri"/>
        </w:rPr>
      </w:pPr>
      <w:r w:rsidRPr="004C7788">
        <w:rPr>
          <w:rFonts w:ascii="Calibri" w:hAnsi="Calibri" w:cs="Calibri"/>
        </w:rPr>
        <w:t>Wait for emergency services and report any unaccounted persons to the fire service</w:t>
      </w:r>
      <w:r w:rsidR="000F73E6" w:rsidRPr="004C7788">
        <w:rPr>
          <w:rFonts w:ascii="Calibri" w:hAnsi="Calibri" w:cs="Calibri"/>
        </w:rPr>
        <w:t xml:space="preserve"> and/or </w:t>
      </w:r>
      <w:r w:rsidRPr="004C7788">
        <w:rPr>
          <w:rFonts w:ascii="Calibri" w:hAnsi="Calibri" w:cs="Calibri"/>
        </w:rPr>
        <w:t>police.</w:t>
      </w:r>
    </w:p>
    <w:p w14:paraId="3830963D" w14:textId="77777777" w:rsidR="00A15EBE" w:rsidRPr="004C7788" w:rsidRDefault="00A15EBE" w:rsidP="00586810">
      <w:pPr>
        <w:jc w:val="both"/>
        <w:rPr>
          <w:rFonts w:ascii="Calibri" w:hAnsi="Calibri" w:cs="Calibri"/>
        </w:rPr>
      </w:pPr>
    </w:p>
    <w:p w14:paraId="3B007A93" w14:textId="77777777" w:rsidR="00A15EBE" w:rsidRPr="004C7788" w:rsidRDefault="00A15EBE" w:rsidP="00586810">
      <w:pPr>
        <w:jc w:val="both"/>
        <w:rPr>
          <w:rFonts w:ascii="Calibri" w:hAnsi="Calibri" w:cs="Calibri"/>
        </w:rPr>
      </w:pPr>
      <w:r w:rsidRPr="004C7788">
        <w:rPr>
          <w:rFonts w:ascii="Calibri" w:hAnsi="Calibri" w:cs="Calibri"/>
        </w:rPr>
        <w:t>If you are unable to evacuate safely:</w:t>
      </w:r>
    </w:p>
    <w:p w14:paraId="1C6B4022" w14:textId="77777777" w:rsidR="00A15EBE" w:rsidRPr="004C7788" w:rsidRDefault="00A15EBE" w:rsidP="002F20E1">
      <w:pPr>
        <w:numPr>
          <w:ilvl w:val="0"/>
          <w:numId w:val="65"/>
        </w:numPr>
        <w:jc w:val="both"/>
        <w:rPr>
          <w:rFonts w:ascii="Calibri" w:hAnsi="Calibri" w:cs="Calibri"/>
        </w:rPr>
      </w:pPr>
      <w:r w:rsidRPr="004C7788">
        <w:rPr>
          <w:rFonts w:ascii="Calibri" w:hAnsi="Calibri" w:cs="Calibri"/>
        </w:rPr>
        <w:t>Stay where you are safe</w:t>
      </w:r>
    </w:p>
    <w:p w14:paraId="59880CF3" w14:textId="77777777" w:rsidR="00A15EBE" w:rsidRPr="004C7788" w:rsidRDefault="00A15EBE" w:rsidP="002F20E1">
      <w:pPr>
        <w:numPr>
          <w:ilvl w:val="0"/>
          <w:numId w:val="65"/>
        </w:numPr>
        <w:jc w:val="both"/>
        <w:rPr>
          <w:rFonts w:ascii="Calibri" w:hAnsi="Calibri" w:cs="Calibri"/>
        </w:rPr>
      </w:pPr>
      <w:r w:rsidRPr="004C7788">
        <w:rPr>
          <w:rFonts w:ascii="Calibri" w:hAnsi="Calibri" w:cs="Calibri"/>
        </w:rPr>
        <w:t>Keep the children calm and together</w:t>
      </w:r>
    </w:p>
    <w:p w14:paraId="5365B3BF" w14:textId="77777777" w:rsidR="00A15EBE" w:rsidRPr="004C7788" w:rsidRDefault="00A15EBE" w:rsidP="002F20E1">
      <w:pPr>
        <w:numPr>
          <w:ilvl w:val="0"/>
          <w:numId w:val="65"/>
        </w:numPr>
        <w:jc w:val="both"/>
        <w:rPr>
          <w:rFonts w:ascii="Calibri" w:hAnsi="Calibri" w:cs="Calibri"/>
        </w:rPr>
      </w:pPr>
      <w:r w:rsidRPr="004C7788">
        <w:rPr>
          <w:rFonts w:ascii="Calibri" w:hAnsi="Calibri" w:cs="Calibri"/>
        </w:rPr>
        <w:t xml:space="preserve">Wherever possible alert the manager of your location and the identity of the children and other adults with you. </w:t>
      </w:r>
    </w:p>
    <w:p w14:paraId="4047C9C8" w14:textId="7E8ECE4D" w:rsidR="00A15EBE" w:rsidRPr="004C7788" w:rsidRDefault="00A15EBE" w:rsidP="00586810">
      <w:pPr>
        <w:jc w:val="both"/>
        <w:rPr>
          <w:rFonts w:ascii="Calibri" w:hAnsi="Calibri" w:cs="Calibri"/>
        </w:rPr>
      </w:pPr>
      <w:r w:rsidRPr="004C7788">
        <w:rPr>
          <w:rFonts w:ascii="Calibri" w:hAnsi="Calibri" w:cs="Calibri"/>
        </w:rPr>
        <w:t>The *manager/*</w:t>
      </w:r>
      <w:r w:rsidR="0062099A" w:rsidRPr="004C7788">
        <w:rPr>
          <w:rFonts w:ascii="Calibri" w:hAnsi="Calibri" w:cs="Calibri"/>
        </w:rPr>
        <w:t xml:space="preserve">designated </w:t>
      </w:r>
      <w:r w:rsidRPr="004C7788">
        <w:rPr>
          <w:rFonts w:ascii="Calibri" w:hAnsi="Calibri" w:cs="Calibri"/>
        </w:rPr>
        <w:t>fire marshal is to:</w:t>
      </w:r>
    </w:p>
    <w:p w14:paraId="1D14E163" w14:textId="76EFF89E" w:rsidR="00A15EBE" w:rsidRPr="004C7788" w:rsidRDefault="006819B2" w:rsidP="00F95012">
      <w:pPr>
        <w:numPr>
          <w:ilvl w:val="0"/>
          <w:numId w:val="64"/>
        </w:numPr>
        <w:rPr>
          <w:rFonts w:ascii="Calibri" w:hAnsi="Calibri" w:cs="Calibri"/>
        </w:rPr>
      </w:pPr>
      <w:r w:rsidRPr="004C7788">
        <w:rPr>
          <w:rFonts w:ascii="Calibri" w:hAnsi="Calibri" w:cs="Calibri"/>
        </w:rPr>
        <w:t>Collect</w:t>
      </w:r>
      <w:r w:rsidR="00A15EBE" w:rsidRPr="004C7788">
        <w:rPr>
          <w:rFonts w:ascii="Calibri" w:hAnsi="Calibri" w:cs="Calibri"/>
        </w:rPr>
        <w:t xml:space="preserve"> the central children’s register, where applicable, staff register, nursery mobile/phone, keys, visitor book and fire bag</w:t>
      </w:r>
      <w:r w:rsidR="000F6980" w:rsidRPr="004C7788">
        <w:rPr>
          <w:rFonts w:ascii="Calibri" w:hAnsi="Calibri" w:cs="Calibri"/>
        </w:rPr>
        <w:t xml:space="preserve"> and/or </w:t>
      </w:r>
      <w:r w:rsidR="00A15EBE" w:rsidRPr="004C7788">
        <w:rPr>
          <w:rFonts w:ascii="Calibri" w:hAnsi="Calibri" w:cs="Calibri"/>
        </w:rPr>
        <w:t>evacuation pack (containing emergency contacts list, nappies, wipes and blankets</w:t>
      </w:r>
      <w:r w:rsidR="000F6980" w:rsidRPr="004C7788">
        <w:rPr>
          <w:rFonts w:ascii="Calibri" w:hAnsi="Calibri" w:cs="Calibri"/>
        </w:rPr>
        <w:t>, etc.</w:t>
      </w:r>
      <w:r w:rsidR="00A15EBE" w:rsidRPr="004C7788">
        <w:rPr>
          <w:rFonts w:ascii="Calibri" w:hAnsi="Calibri" w:cs="Calibri"/>
        </w:rPr>
        <w:t xml:space="preserve">)  </w:t>
      </w:r>
    </w:p>
    <w:p w14:paraId="451763BD" w14:textId="5B291945" w:rsidR="00A15EBE" w:rsidRPr="004C7788" w:rsidRDefault="00A15EBE" w:rsidP="00F95012">
      <w:pPr>
        <w:numPr>
          <w:ilvl w:val="0"/>
          <w:numId w:val="64"/>
        </w:numPr>
        <w:rPr>
          <w:rFonts w:ascii="Calibri" w:hAnsi="Calibri" w:cs="Calibri"/>
        </w:rPr>
      </w:pPr>
      <w:r w:rsidRPr="004C7788">
        <w:rPr>
          <w:rFonts w:ascii="Calibri" w:hAnsi="Calibri" w:cs="Calibri"/>
        </w:rPr>
        <w:t xml:space="preserve">Telephone emergency services: </w:t>
      </w:r>
      <w:r w:rsidR="00386B70" w:rsidRPr="004C7788">
        <w:rPr>
          <w:rFonts w:ascii="Calibri" w:hAnsi="Calibri" w:cs="Calibri"/>
        </w:rPr>
        <w:t>D</w:t>
      </w:r>
      <w:r w:rsidRPr="004C7788">
        <w:rPr>
          <w:rFonts w:ascii="Calibri" w:hAnsi="Calibri" w:cs="Calibri"/>
        </w:rPr>
        <w:t>ial 999 and ask for the fire service</w:t>
      </w:r>
    </w:p>
    <w:p w14:paraId="2D5A1C28" w14:textId="1F462921" w:rsidR="00A15EBE" w:rsidRPr="004C7788" w:rsidRDefault="00A15EBE" w:rsidP="00F95012">
      <w:pPr>
        <w:numPr>
          <w:ilvl w:val="0"/>
          <w:numId w:val="64"/>
        </w:numPr>
        <w:rPr>
          <w:rFonts w:ascii="Calibri" w:hAnsi="Calibri" w:cs="Calibri"/>
        </w:rPr>
      </w:pPr>
      <w:r w:rsidRPr="004C7788">
        <w:rPr>
          <w:rFonts w:ascii="Calibri" w:hAnsi="Calibri" w:cs="Calibri"/>
        </w:rPr>
        <w:t xml:space="preserve">In the fire assembly point area – </w:t>
      </w:r>
      <w:r w:rsidR="000E150A">
        <w:rPr>
          <w:rFonts w:ascii="Calibri" w:hAnsi="Calibri" w:cs="Calibri"/>
          <w:b/>
        </w:rPr>
        <w:t xml:space="preserve">Car park behind the nursery </w:t>
      </w:r>
      <w:r w:rsidR="000F6980" w:rsidRPr="004C7788">
        <w:rPr>
          <w:rFonts w:ascii="Calibri" w:hAnsi="Calibri" w:cs="Calibri"/>
        </w:rPr>
        <w:t xml:space="preserve">- </w:t>
      </w:r>
      <w:r w:rsidR="00386B70" w:rsidRPr="004C7788">
        <w:rPr>
          <w:rFonts w:ascii="Calibri" w:hAnsi="Calibri" w:cs="Calibri"/>
        </w:rPr>
        <w:t>account for all</w:t>
      </w:r>
      <w:r w:rsidRPr="004C7788">
        <w:rPr>
          <w:rFonts w:ascii="Calibri" w:hAnsi="Calibri" w:cs="Calibri"/>
        </w:rPr>
        <w:t xml:space="preserve"> children against the register</w:t>
      </w:r>
    </w:p>
    <w:p w14:paraId="74F703D8" w14:textId="13B866A8" w:rsidR="00A15EBE" w:rsidRPr="00031F7A" w:rsidRDefault="00A15EBE" w:rsidP="00F95012">
      <w:pPr>
        <w:numPr>
          <w:ilvl w:val="0"/>
          <w:numId w:val="64"/>
        </w:numPr>
        <w:rPr>
          <w:rFonts w:ascii="Calibri" w:hAnsi="Calibri" w:cs="Calibri"/>
        </w:rPr>
      </w:pPr>
      <w:r w:rsidRPr="00031F7A">
        <w:rPr>
          <w:rFonts w:ascii="Calibri" w:hAnsi="Calibri" w:cs="Calibri"/>
        </w:rPr>
        <w:t>Account for all adults</w:t>
      </w:r>
      <w:r w:rsidR="00386B70">
        <w:rPr>
          <w:rFonts w:ascii="Calibri" w:hAnsi="Calibri" w:cs="Calibri"/>
        </w:rPr>
        <w:t xml:space="preserve"> -</w:t>
      </w:r>
      <w:r w:rsidRPr="00031F7A">
        <w:rPr>
          <w:rFonts w:ascii="Calibri" w:hAnsi="Calibri" w:cs="Calibri"/>
        </w:rPr>
        <w:t xml:space="preserve"> staff and visitors</w:t>
      </w:r>
    </w:p>
    <w:p w14:paraId="435B6317" w14:textId="21C29758" w:rsidR="00A15EBE" w:rsidRPr="00031F7A" w:rsidRDefault="00423FDF" w:rsidP="00F95012">
      <w:pPr>
        <w:numPr>
          <w:ilvl w:val="0"/>
          <w:numId w:val="64"/>
        </w:numPr>
        <w:rPr>
          <w:rFonts w:ascii="Calibri" w:hAnsi="Calibri" w:cs="Calibri"/>
        </w:rPr>
      </w:pPr>
      <w:r w:rsidRPr="00031F7A">
        <w:rPr>
          <w:rFonts w:ascii="Calibri" w:hAnsi="Calibri" w:cs="Calibri"/>
        </w:rPr>
        <w:t xml:space="preserve">Advise </w:t>
      </w:r>
      <w:r w:rsidR="00A15EBE" w:rsidRPr="00031F7A">
        <w:rPr>
          <w:rFonts w:ascii="Calibri" w:hAnsi="Calibri" w:cs="Calibri"/>
        </w:rPr>
        <w:t>the fire service of anyone missing and possible locations and respond to any other questions they may have.</w:t>
      </w:r>
    </w:p>
    <w:p w14:paraId="23F5394E" w14:textId="77777777" w:rsidR="00A15EBE" w:rsidRPr="00031F7A" w:rsidRDefault="00A15EBE" w:rsidP="00586810">
      <w:pPr>
        <w:jc w:val="both"/>
        <w:rPr>
          <w:rFonts w:ascii="Calibri" w:hAnsi="Calibri" w:cs="Calibri"/>
        </w:rPr>
      </w:pPr>
    </w:p>
    <w:p w14:paraId="11A437E9" w14:textId="77777777" w:rsidR="00A15EBE" w:rsidRPr="00031F7A" w:rsidRDefault="00A15EBE" w:rsidP="00586810">
      <w:pPr>
        <w:pStyle w:val="H2"/>
        <w:jc w:val="both"/>
        <w:rPr>
          <w:rFonts w:ascii="Calibri" w:hAnsi="Calibri" w:cs="Calibri"/>
        </w:rPr>
      </w:pPr>
      <w:r w:rsidRPr="00031F7A">
        <w:rPr>
          <w:rFonts w:ascii="Calibri" w:hAnsi="Calibri" w:cs="Calibri"/>
        </w:rPr>
        <w:t xml:space="preserve">Remember </w:t>
      </w:r>
    </w:p>
    <w:p w14:paraId="64019F90" w14:textId="77777777" w:rsidR="00A15EBE" w:rsidRPr="00031F7A" w:rsidRDefault="00A15EBE" w:rsidP="002F20E1">
      <w:pPr>
        <w:numPr>
          <w:ilvl w:val="0"/>
          <w:numId w:val="63"/>
        </w:numPr>
        <w:jc w:val="both"/>
        <w:rPr>
          <w:rFonts w:ascii="Calibri" w:hAnsi="Calibri" w:cs="Calibri"/>
        </w:rPr>
      </w:pPr>
      <w:r w:rsidRPr="00031F7A">
        <w:rPr>
          <w:rFonts w:ascii="Calibri" w:hAnsi="Calibri" w:cs="Calibri"/>
        </w:rPr>
        <w:t>Do not stop to collect personal belongings on evacuating the building</w:t>
      </w:r>
    </w:p>
    <w:p w14:paraId="2D5340D0" w14:textId="77777777" w:rsidR="00A15EBE" w:rsidRPr="00031F7A" w:rsidRDefault="00A15EBE" w:rsidP="002F20E1">
      <w:pPr>
        <w:numPr>
          <w:ilvl w:val="0"/>
          <w:numId w:val="63"/>
        </w:numPr>
        <w:jc w:val="both"/>
        <w:rPr>
          <w:rFonts w:ascii="Calibri" w:hAnsi="Calibri" w:cs="Calibri"/>
        </w:rPr>
      </w:pPr>
      <w:r w:rsidRPr="00031F7A">
        <w:rPr>
          <w:rFonts w:ascii="Calibri" w:hAnsi="Calibri" w:cs="Calibri"/>
        </w:rPr>
        <w:t>Do not attempt to go back in and fight the fire</w:t>
      </w:r>
    </w:p>
    <w:p w14:paraId="6DEA3BCF" w14:textId="77777777" w:rsidR="00A15EBE" w:rsidRPr="00031F7A" w:rsidRDefault="00A15EBE" w:rsidP="002F20E1">
      <w:pPr>
        <w:numPr>
          <w:ilvl w:val="0"/>
          <w:numId w:val="63"/>
        </w:numPr>
        <w:jc w:val="both"/>
        <w:rPr>
          <w:rFonts w:ascii="Calibri" w:hAnsi="Calibri" w:cs="Calibri"/>
        </w:rPr>
      </w:pPr>
      <w:r w:rsidRPr="00031F7A">
        <w:rPr>
          <w:rFonts w:ascii="Calibri" w:hAnsi="Calibri" w:cs="Calibri"/>
        </w:rPr>
        <w:t>Do not attempt to go back in if any children or adults are not accounted for.</w:t>
      </w:r>
    </w:p>
    <w:p w14:paraId="4E0562A5" w14:textId="77777777" w:rsidR="00A15EBE" w:rsidRPr="00031F7A" w:rsidRDefault="00A15EBE" w:rsidP="00586810">
      <w:pPr>
        <w:jc w:val="both"/>
        <w:rPr>
          <w:rFonts w:ascii="Calibri" w:hAnsi="Calibri" w:cs="Calibri"/>
        </w:rPr>
      </w:pPr>
    </w:p>
    <w:p w14:paraId="3FA623E4" w14:textId="70C590BA" w:rsidR="00A15EBE" w:rsidRPr="00031F7A" w:rsidRDefault="00A15EBE" w:rsidP="00586810">
      <w:pPr>
        <w:jc w:val="both"/>
        <w:rPr>
          <w:rFonts w:ascii="Calibri" w:hAnsi="Calibri" w:cs="Calibri"/>
        </w:rPr>
      </w:pPr>
      <w:r w:rsidRPr="00031F7A">
        <w:rPr>
          <w:rFonts w:ascii="Calibri" w:hAnsi="Calibri" w:cs="Calibri"/>
        </w:rPr>
        <w:t>This policy is updated at least annually in consultation with staff after a fire evacuation practice or fire.</w:t>
      </w:r>
    </w:p>
    <w:p w14:paraId="63BBB466" w14:textId="66B44A9C" w:rsidR="00A15EBE" w:rsidRPr="00031F7A" w:rsidRDefault="00A15EBE" w:rsidP="00586810">
      <w:pPr>
        <w:jc w:val="both"/>
        <w:rPr>
          <w:rFonts w:ascii="Calibri" w:hAnsi="Calibri" w:cs="Calibri"/>
        </w:rPr>
      </w:pPr>
    </w:p>
    <w:p w14:paraId="2D9F1FF6"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4A939B91" w14:textId="77777777" w:rsidTr="00E8790A">
        <w:trPr>
          <w:jc w:val="center"/>
        </w:trPr>
        <w:tc>
          <w:tcPr>
            <w:tcW w:w="2943" w:type="dxa"/>
            <w:tcBorders>
              <w:top w:val="single" w:sz="4" w:space="0" w:color="000000"/>
            </w:tcBorders>
            <w:vAlign w:val="center"/>
          </w:tcPr>
          <w:p w14:paraId="62AA0B35"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07CD688"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3EF6E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A22DE3B" w14:textId="77777777" w:rsidTr="00E8790A">
        <w:trPr>
          <w:jc w:val="center"/>
        </w:trPr>
        <w:tc>
          <w:tcPr>
            <w:tcW w:w="2943" w:type="dxa"/>
            <w:vAlign w:val="center"/>
          </w:tcPr>
          <w:p w14:paraId="1BC3EFBB" w14:textId="69BF346B" w:rsidR="00543106" w:rsidRPr="00031F7A" w:rsidRDefault="009D3A01"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46D09B8B" w14:textId="3BE643A5" w:rsidR="00543106" w:rsidRPr="00031F7A" w:rsidRDefault="009D3A01"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4BEC0FB1" w14:textId="2179AE8F" w:rsidR="00543106" w:rsidRPr="00031F7A" w:rsidRDefault="009D3A01"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1E672208" w14:textId="77777777" w:rsidR="00A76AF6" w:rsidRPr="00031F7A" w:rsidRDefault="00A76AF6" w:rsidP="00586810">
      <w:pPr>
        <w:jc w:val="both"/>
        <w:rPr>
          <w:rFonts w:ascii="Calibri" w:hAnsi="Calibri" w:cs="Calibri"/>
        </w:rPr>
      </w:pPr>
    </w:p>
    <w:p w14:paraId="2587050F" w14:textId="27C2A98B" w:rsidR="00A15EBE" w:rsidRPr="00031F7A" w:rsidRDefault="00A15EBE" w:rsidP="003D0CC1">
      <w:pPr>
        <w:pStyle w:val="H1"/>
        <w:rPr>
          <w:rFonts w:ascii="Calibri" w:hAnsi="Calibri" w:cs="Calibri"/>
        </w:rPr>
      </w:pPr>
      <w:bookmarkStart w:id="201" w:name="_Toc185842978"/>
      <w:bookmarkStart w:id="202" w:name="_Hlk106867874"/>
      <w:bookmarkStart w:id="203" w:name="_Toc206767608"/>
      <w:bookmarkEnd w:id="197"/>
      <w:bookmarkEnd w:id="198"/>
      <w:r w:rsidRPr="00272AB7">
        <w:rPr>
          <w:rFonts w:ascii="Calibri" w:hAnsi="Calibri" w:cs="Calibri"/>
        </w:rPr>
        <w:lastRenderedPageBreak/>
        <w:t xml:space="preserve">Food Play </w:t>
      </w:r>
      <w:r w:rsidR="00BC6FB3" w:rsidRPr="00272AB7">
        <w:rPr>
          <w:rFonts w:ascii="Calibri" w:hAnsi="Calibri" w:cs="Calibri"/>
        </w:rPr>
        <w:t>Policy</w:t>
      </w:r>
      <w:bookmarkEnd w:id="203"/>
      <w:r w:rsidR="00BC6FB3" w:rsidRPr="00272AB7">
        <w:rPr>
          <w:rFonts w:ascii="Calibri" w:hAnsi="Calibri" w:cs="Calibri"/>
        </w:rPr>
        <w:t xml:space="preserve"> </w:t>
      </w:r>
      <w:bookmarkEnd w:id="201"/>
    </w:p>
    <w:p w14:paraId="2AF63122" w14:textId="77777777" w:rsidR="00A15EBE" w:rsidRPr="00031F7A" w:rsidRDefault="00A15EBE" w:rsidP="00586810">
      <w:pPr>
        <w:pStyle w:val="deleteasappropriate"/>
        <w:jc w:val="both"/>
        <w:rPr>
          <w:rFonts w:ascii="Calibri" w:hAnsi="Calibri" w:cs="Calibri"/>
          <w:b/>
        </w:rPr>
      </w:pPr>
    </w:p>
    <w:p w14:paraId="79E5EF80" w14:textId="10C6FF3F" w:rsidR="00677E62" w:rsidRPr="00031F7A" w:rsidRDefault="00677E62" w:rsidP="00677E6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AF46B55" w14:textId="77777777" w:rsidR="00677E62" w:rsidRPr="00031F7A" w:rsidRDefault="00677E62" w:rsidP="00586810">
      <w:pPr>
        <w:jc w:val="both"/>
        <w:rPr>
          <w:rFonts w:ascii="Calibri" w:hAnsi="Calibri" w:cs="Calibri"/>
        </w:rPr>
      </w:pPr>
    </w:p>
    <w:p w14:paraId="36F5BBC8" w14:textId="3247B4A1" w:rsidR="00423FDF" w:rsidRDefault="00A15EBE" w:rsidP="00586810">
      <w:pPr>
        <w:jc w:val="both"/>
        <w:rPr>
          <w:rFonts w:ascii="Calibri" w:hAnsi="Calibri" w:cs="Calibri"/>
        </w:rPr>
      </w:pPr>
      <w:r w:rsidRPr="00031F7A">
        <w:rPr>
          <w:rFonts w:ascii="Calibri" w:hAnsi="Calibri" w:cs="Calibri"/>
        </w:rPr>
        <w:t xml:space="preserve">At </w:t>
      </w:r>
      <w:r w:rsidR="002E6E04">
        <w:rPr>
          <w:rFonts w:ascii="Calibri" w:hAnsi="Calibri" w:cs="Calibri"/>
          <w:b/>
        </w:rPr>
        <w:t>Nesham Private Nursery</w:t>
      </w:r>
      <w:r w:rsidRPr="00031F7A">
        <w:rPr>
          <w:rFonts w:ascii="Calibri" w:hAnsi="Calibri" w:cs="Calibri"/>
        </w:rPr>
        <w:t xml:space="preserve"> we ensure any food we use for play with the children is carefully supervised. </w:t>
      </w:r>
    </w:p>
    <w:p w14:paraId="14329957" w14:textId="77777777" w:rsidR="00272AB7" w:rsidRPr="00031F7A" w:rsidRDefault="00272AB7" w:rsidP="00586810">
      <w:pPr>
        <w:jc w:val="both"/>
        <w:rPr>
          <w:rFonts w:ascii="Calibri" w:hAnsi="Calibri" w:cs="Calibri"/>
        </w:rPr>
      </w:pPr>
    </w:p>
    <w:p w14:paraId="41C7AABC" w14:textId="78A6ED97" w:rsidR="00A15EBE" w:rsidRPr="00031F7A" w:rsidRDefault="00A15EBE" w:rsidP="00586810">
      <w:pPr>
        <w:jc w:val="both"/>
        <w:rPr>
          <w:rFonts w:ascii="Calibri" w:hAnsi="Calibri" w:cs="Calibri"/>
        </w:rPr>
      </w:pPr>
      <w:r w:rsidRPr="00031F7A">
        <w:rPr>
          <w:rFonts w:ascii="Calibri" w:hAnsi="Calibri" w:cs="Calibri"/>
        </w:rPr>
        <w:t xml:space="preserve">We will also use the following procedures to ensure children are kept safe: </w:t>
      </w:r>
    </w:p>
    <w:p w14:paraId="23EDCFC8" w14:textId="77777777" w:rsidR="00A15EBE" w:rsidRPr="00031F7A" w:rsidRDefault="00A15EBE" w:rsidP="002F20E1">
      <w:pPr>
        <w:pStyle w:val="ListParagraph"/>
        <w:numPr>
          <w:ilvl w:val="0"/>
          <w:numId w:val="165"/>
        </w:numPr>
        <w:jc w:val="both"/>
        <w:rPr>
          <w:rFonts w:ascii="Calibri" w:hAnsi="Calibri" w:cs="Calibri"/>
        </w:rPr>
      </w:pPr>
      <w:r w:rsidRPr="00031F7A">
        <w:rPr>
          <w:rFonts w:ascii="Calibri" w:hAnsi="Calibri" w:cs="Calibri"/>
        </w:rPr>
        <w:t xml:space="preserve">Choking hazards are checked and avoided </w:t>
      </w:r>
    </w:p>
    <w:p w14:paraId="7548EB31" w14:textId="77777777" w:rsidR="00A15EBE" w:rsidRPr="004C7788" w:rsidRDefault="00A15EBE" w:rsidP="002F20E1">
      <w:pPr>
        <w:pStyle w:val="ListParagraph"/>
        <w:numPr>
          <w:ilvl w:val="0"/>
          <w:numId w:val="165"/>
        </w:numPr>
        <w:jc w:val="both"/>
        <w:rPr>
          <w:rFonts w:ascii="Calibri" w:hAnsi="Calibri" w:cs="Calibri"/>
        </w:rPr>
      </w:pPr>
      <w:r w:rsidRPr="00031F7A">
        <w:rPr>
          <w:rFonts w:ascii="Calibri" w:hAnsi="Calibri" w:cs="Calibri"/>
        </w:rPr>
        <w:t xml:space="preserve">We will not use </w:t>
      </w:r>
      <w:r w:rsidRPr="004C7788">
        <w:rPr>
          <w:rFonts w:ascii="Calibri" w:hAnsi="Calibri" w:cs="Calibri"/>
        </w:rPr>
        <w:t>whole jelly cubes for play. If we do use jelly to enhance our play, then all jelly will be prepared with water as per the instructions and then used</w:t>
      </w:r>
    </w:p>
    <w:p w14:paraId="21B52559" w14:textId="47D9FAA3" w:rsidR="006D60F7" w:rsidRPr="004C7788" w:rsidRDefault="00416AF7" w:rsidP="002F20E1">
      <w:pPr>
        <w:pStyle w:val="ListParagraph"/>
        <w:numPr>
          <w:ilvl w:val="0"/>
          <w:numId w:val="165"/>
        </w:numPr>
        <w:jc w:val="both"/>
        <w:rPr>
          <w:rFonts w:ascii="Calibri" w:hAnsi="Calibri" w:cs="Calibri"/>
        </w:rPr>
      </w:pPr>
      <w:r w:rsidRPr="004C7788">
        <w:rPr>
          <w:rFonts w:ascii="Calibri" w:hAnsi="Calibri" w:cs="Calibri"/>
        </w:rPr>
        <w:t>Heat treated flour will be used</w:t>
      </w:r>
      <w:r w:rsidR="006F3D5D" w:rsidRPr="004C7788">
        <w:rPr>
          <w:rFonts w:ascii="Calibri" w:hAnsi="Calibri" w:cs="Calibri"/>
        </w:rPr>
        <w:t>, where appropriate, to reduce</w:t>
      </w:r>
      <w:r w:rsidR="00F97B39" w:rsidRPr="004C7788">
        <w:rPr>
          <w:rFonts w:ascii="Calibri" w:hAnsi="Calibri" w:cs="Calibri"/>
        </w:rPr>
        <w:t xml:space="preserve"> risk of </w:t>
      </w:r>
      <w:r w:rsidR="00B13BD0" w:rsidRPr="004C7788">
        <w:rPr>
          <w:rFonts w:ascii="Calibri" w:hAnsi="Calibri" w:cs="Calibri"/>
        </w:rPr>
        <w:t>infection</w:t>
      </w:r>
      <w:r w:rsidR="00B13BD0" w:rsidRPr="004C7788">
        <w:rPr>
          <w:rStyle w:val="FootnoteReference"/>
          <w:rFonts w:ascii="Calibri" w:hAnsi="Calibri" w:cs="Calibri"/>
        </w:rPr>
        <w:footnoteReference w:id="3"/>
      </w:r>
      <w:r w:rsidR="006F3D5D" w:rsidRPr="004C7788">
        <w:rPr>
          <w:rFonts w:ascii="Calibri" w:hAnsi="Calibri" w:cs="Calibri"/>
        </w:rPr>
        <w:t xml:space="preserve"> </w:t>
      </w:r>
    </w:p>
    <w:p w14:paraId="63929C88" w14:textId="2446E658" w:rsidR="00281DC1" w:rsidRPr="004C7788" w:rsidRDefault="00281DC1" w:rsidP="002F20E1">
      <w:pPr>
        <w:pStyle w:val="ListParagraph"/>
        <w:numPr>
          <w:ilvl w:val="0"/>
          <w:numId w:val="165"/>
        </w:numPr>
        <w:jc w:val="both"/>
        <w:rPr>
          <w:rFonts w:ascii="Calibri" w:hAnsi="Calibri" w:cs="Calibri"/>
        </w:rPr>
      </w:pPr>
      <w:r w:rsidRPr="004C7788">
        <w:rPr>
          <w:rFonts w:ascii="Calibri" w:hAnsi="Calibri" w:cs="Calibri"/>
        </w:rPr>
        <w:t>Small objects such as dried pasta and pulses will not</w:t>
      </w:r>
      <w:r w:rsidRPr="004C7788" w:rsidDel="00AF755A">
        <w:rPr>
          <w:rFonts w:ascii="Calibri" w:hAnsi="Calibri" w:cs="Calibri"/>
        </w:rPr>
        <w:t xml:space="preserve"> </w:t>
      </w:r>
      <w:r w:rsidRPr="004C7788">
        <w:rPr>
          <w:rFonts w:ascii="Calibri" w:hAnsi="Calibri" w:cs="Calibri"/>
        </w:rPr>
        <w:t xml:space="preserve">be used for younger children </w:t>
      </w:r>
    </w:p>
    <w:p w14:paraId="376E710B" w14:textId="5EAB1006" w:rsidR="00A15EBE" w:rsidRPr="004C7788" w:rsidRDefault="00A15EBE" w:rsidP="002F20E1">
      <w:pPr>
        <w:pStyle w:val="ListParagraph"/>
        <w:numPr>
          <w:ilvl w:val="0"/>
          <w:numId w:val="165"/>
        </w:numPr>
        <w:jc w:val="both"/>
        <w:rPr>
          <w:rFonts w:ascii="Calibri" w:hAnsi="Calibri" w:cs="Calibri"/>
        </w:rPr>
      </w:pPr>
      <w:r w:rsidRPr="004C7788">
        <w:rPr>
          <w:rFonts w:ascii="Calibri" w:hAnsi="Calibri" w:cs="Calibri"/>
        </w:rPr>
        <w:t>All allergies and intolerances will be checked and activities will be adapted to suit all children’s needs so no child is excluded</w:t>
      </w:r>
    </w:p>
    <w:p w14:paraId="22F377C8" w14:textId="77777777" w:rsidR="00A15EBE" w:rsidRPr="004C7788" w:rsidRDefault="00A15EBE" w:rsidP="002F20E1">
      <w:pPr>
        <w:pStyle w:val="ListParagraph"/>
        <w:numPr>
          <w:ilvl w:val="0"/>
          <w:numId w:val="165"/>
        </w:numPr>
        <w:jc w:val="both"/>
        <w:rPr>
          <w:rFonts w:ascii="Calibri" w:hAnsi="Calibri" w:cs="Calibri"/>
        </w:rPr>
      </w:pPr>
      <w:r w:rsidRPr="004C7788">
        <w:rPr>
          <w:rFonts w:ascii="Calibri" w:hAnsi="Calibri" w:cs="Calibri"/>
        </w:rPr>
        <w:t>All activities including food will be included on the planning sheets showing all allergens so all staff and parents are aware of the ingredients</w:t>
      </w:r>
    </w:p>
    <w:p w14:paraId="714703C0" w14:textId="77777777" w:rsidR="00A15EBE" w:rsidRPr="004C7788" w:rsidRDefault="00A15EBE" w:rsidP="002F20E1">
      <w:pPr>
        <w:pStyle w:val="ListParagraph"/>
        <w:numPr>
          <w:ilvl w:val="0"/>
          <w:numId w:val="165"/>
        </w:numPr>
        <w:jc w:val="both"/>
        <w:rPr>
          <w:rFonts w:ascii="Calibri" w:hAnsi="Calibri" w:cs="Calibri"/>
        </w:rPr>
      </w:pPr>
      <w:r w:rsidRPr="004C7788">
        <w:rPr>
          <w:rFonts w:ascii="Calibri" w:hAnsi="Calibri" w:cs="Calibri"/>
        </w:rPr>
        <w:t>Children’s allergies will be visible to staff when placing out food play activities to ensure all needs are met</w:t>
      </w:r>
    </w:p>
    <w:p w14:paraId="4C67E39F" w14:textId="77777777" w:rsidR="00A15EBE" w:rsidRPr="004C7788" w:rsidRDefault="00A15EBE" w:rsidP="002F20E1">
      <w:pPr>
        <w:pStyle w:val="ListParagraph"/>
        <w:numPr>
          <w:ilvl w:val="0"/>
          <w:numId w:val="165"/>
        </w:numPr>
        <w:jc w:val="both"/>
        <w:rPr>
          <w:rFonts w:ascii="Calibri" w:hAnsi="Calibri" w:cs="Calibri"/>
        </w:rPr>
      </w:pPr>
      <w:r w:rsidRPr="004C7788">
        <w:rPr>
          <w:rFonts w:ascii="Calibri" w:hAnsi="Calibri" w:cs="Calibri"/>
        </w:rPr>
        <w:t>Any cooking activities will be checked prior to start to ensure all children are able use all the ingredients based on their individual needs</w:t>
      </w:r>
    </w:p>
    <w:p w14:paraId="489422CD" w14:textId="4CD974A8" w:rsidR="00A15EBE" w:rsidRPr="004C7788" w:rsidRDefault="00A15EBE" w:rsidP="002F20E1">
      <w:pPr>
        <w:pStyle w:val="ListParagraph"/>
        <w:numPr>
          <w:ilvl w:val="0"/>
          <w:numId w:val="165"/>
        </w:numPr>
        <w:jc w:val="both"/>
        <w:rPr>
          <w:rFonts w:ascii="Calibri" w:hAnsi="Calibri" w:cs="Calibri"/>
        </w:rPr>
      </w:pPr>
      <w:r w:rsidRPr="004C7788">
        <w:rPr>
          <w:rFonts w:ascii="Calibri" w:hAnsi="Calibri" w:cs="Calibri"/>
        </w:rPr>
        <w:t xml:space="preserve">We will not use food in play unless it enhances the opportunities children are receiving from the activity. </w:t>
      </w:r>
      <w:r w:rsidR="004F69FB" w:rsidRPr="004C7788">
        <w:rPr>
          <w:rFonts w:ascii="Calibri" w:hAnsi="Calibri" w:cs="Calibri"/>
        </w:rPr>
        <w:t xml:space="preserve">Much </w:t>
      </w:r>
      <w:r w:rsidRPr="004C7788">
        <w:rPr>
          <w:rFonts w:ascii="Calibri" w:hAnsi="Calibri" w:cs="Calibri"/>
        </w:rPr>
        <w:t xml:space="preserve">of the food will be reused in other activities, especially the dry materials. </w:t>
      </w:r>
    </w:p>
    <w:p w14:paraId="7607FCB8" w14:textId="77777777" w:rsidR="00A15EBE" w:rsidRPr="004C7788" w:rsidRDefault="00A15EBE" w:rsidP="00586810">
      <w:pPr>
        <w:jc w:val="both"/>
        <w:rPr>
          <w:rFonts w:ascii="Calibri" w:hAnsi="Calibri" w:cs="Calibri"/>
        </w:rPr>
      </w:pPr>
    </w:p>
    <w:p w14:paraId="1170BDD2" w14:textId="77777777" w:rsidR="00A15EBE" w:rsidRPr="004C7788"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4C7788" w14:paraId="4724D04A" w14:textId="77777777" w:rsidTr="00E8790A">
        <w:trPr>
          <w:jc w:val="center"/>
        </w:trPr>
        <w:tc>
          <w:tcPr>
            <w:tcW w:w="2943" w:type="dxa"/>
            <w:tcBorders>
              <w:top w:val="single" w:sz="4" w:space="0" w:color="000000"/>
            </w:tcBorders>
            <w:vAlign w:val="center"/>
          </w:tcPr>
          <w:p w14:paraId="662A6F79"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05036282"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6DE6B7C4"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543106" w:rsidRPr="004C7788" w14:paraId="4B78E2CA" w14:textId="77777777" w:rsidTr="00E8790A">
        <w:trPr>
          <w:jc w:val="center"/>
        </w:trPr>
        <w:tc>
          <w:tcPr>
            <w:tcW w:w="2943" w:type="dxa"/>
            <w:vAlign w:val="center"/>
          </w:tcPr>
          <w:p w14:paraId="6A578AE9" w14:textId="00EF66FA" w:rsidR="00543106" w:rsidRPr="004C7788" w:rsidRDefault="00AE7BFA"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B78F94B" w14:textId="434BDBA9" w:rsidR="00543106" w:rsidRPr="004C7788" w:rsidRDefault="00F108D2"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B007442" w14:textId="62803D6F" w:rsidR="00543106" w:rsidRPr="004C7788" w:rsidRDefault="00684DCC"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11797FA" w14:textId="37B377AC" w:rsidR="00A15EBE" w:rsidRPr="004C7788" w:rsidRDefault="00A15EBE" w:rsidP="00586810">
      <w:pPr>
        <w:jc w:val="both"/>
        <w:rPr>
          <w:rFonts w:ascii="Calibri" w:hAnsi="Calibri" w:cs="Calibri"/>
          <w:b/>
          <w:sz w:val="36"/>
        </w:rPr>
      </w:pPr>
    </w:p>
    <w:p w14:paraId="312E47E9" w14:textId="1FB651DF" w:rsidR="00A15EBE" w:rsidRPr="004C7788" w:rsidRDefault="00E93695" w:rsidP="003D0CC1">
      <w:pPr>
        <w:pStyle w:val="H1"/>
        <w:rPr>
          <w:rFonts w:ascii="Calibri" w:hAnsi="Calibri" w:cs="Calibri"/>
        </w:rPr>
      </w:pPr>
      <w:bookmarkStart w:id="204" w:name="_Toc185842979"/>
      <w:bookmarkStart w:id="205" w:name="_Hlk106868916"/>
      <w:bookmarkStart w:id="206" w:name="_Hlk106807172"/>
      <w:bookmarkStart w:id="207" w:name="_Toc206767609"/>
      <w:bookmarkEnd w:id="199"/>
      <w:bookmarkEnd w:id="202"/>
      <w:r w:rsidRPr="004C7788">
        <w:rPr>
          <w:rFonts w:ascii="Calibri" w:hAnsi="Calibri" w:cs="Calibri"/>
        </w:rPr>
        <w:lastRenderedPageBreak/>
        <w:t>General Data Protection</w:t>
      </w:r>
      <w:r w:rsidR="00DC5E12" w:rsidRPr="004C7788">
        <w:rPr>
          <w:rFonts w:ascii="Calibri" w:hAnsi="Calibri" w:cs="Calibri"/>
        </w:rPr>
        <w:t xml:space="preserve"> Regulation (</w:t>
      </w:r>
      <w:r w:rsidR="00A15EBE" w:rsidRPr="004C7788">
        <w:rPr>
          <w:rFonts w:ascii="Calibri" w:hAnsi="Calibri" w:cs="Calibri"/>
        </w:rPr>
        <w:t>GDPR</w:t>
      </w:r>
      <w:r w:rsidR="00DC5E12" w:rsidRPr="004C7788">
        <w:rPr>
          <w:rFonts w:ascii="Calibri" w:hAnsi="Calibri" w:cs="Calibri"/>
        </w:rPr>
        <w:t>)</w:t>
      </w:r>
      <w:r w:rsidR="00A15EBE" w:rsidRPr="004C7788">
        <w:rPr>
          <w:rFonts w:ascii="Calibri" w:hAnsi="Calibri" w:cs="Calibri"/>
        </w:rPr>
        <w:t xml:space="preserve"> Privacy Notice</w:t>
      </w:r>
      <w:bookmarkEnd w:id="204"/>
      <w:bookmarkEnd w:id="207"/>
    </w:p>
    <w:p w14:paraId="7306426F" w14:textId="77777777" w:rsidR="00AC7946" w:rsidRPr="004C7788" w:rsidRDefault="00AC7946" w:rsidP="008F0DDF">
      <w:pPr>
        <w:jc w:val="both"/>
        <w:rPr>
          <w:rFonts w:ascii="Calibri" w:hAnsi="Calibri" w:cs="Calibri"/>
          <w:i/>
          <w:iCs/>
        </w:rPr>
      </w:pPr>
    </w:p>
    <w:p w14:paraId="1733A834" w14:textId="37A93FED" w:rsidR="008F0DDF" w:rsidRPr="004C7788" w:rsidRDefault="008F0DDF" w:rsidP="008F0DDF">
      <w:pPr>
        <w:jc w:val="both"/>
        <w:rPr>
          <w:rFonts w:ascii="Calibri" w:hAnsi="Calibri" w:cs="Calibri"/>
          <w:i/>
          <w:iCs/>
        </w:rPr>
      </w:pPr>
      <w:r w:rsidRPr="004C7788">
        <w:rPr>
          <w:rFonts w:ascii="Calibri" w:hAnsi="Calibri" w:cs="Calibri"/>
          <w:i/>
          <w:iCs/>
        </w:rPr>
        <w:t>Providers are responsible for ensuring they follow the current version of the framework for their provider type.</w:t>
      </w:r>
    </w:p>
    <w:p w14:paraId="7152F265" w14:textId="77777777" w:rsidR="003D0CC1" w:rsidRPr="004C7788" w:rsidRDefault="003D0CC1" w:rsidP="00A76AF6">
      <w:pPr>
        <w:widowControl w:val="0"/>
        <w:autoSpaceDE w:val="0"/>
        <w:autoSpaceDN w:val="0"/>
        <w:adjustRightInd w:val="0"/>
        <w:jc w:val="both"/>
        <w:rPr>
          <w:rFonts w:ascii="Calibri" w:hAnsi="Calibri" w:cs="Calibri"/>
          <w:b/>
          <w:bCs/>
          <w:color w:val="000000"/>
        </w:rPr>
      </w:pPr>
    </w:p>
    <w:p w14:paraId="4F198A58" w14:textId="386AB949" w:rsidR="00A15EBE" w:rsidRPr="00031F7A" w:rsidRDefault="0054104C" w:rsidP="00586810">
      <w:pPr>
        <w:widowControl w:val="0"/>
        <w:autoSpaceDE w:val="0"/>
        <w:autoSpaceDN w:val="0"/>
        <w:adjustRightInd w:val="0"/>
        <w:spacing w:after="200"/>
        <w:jc w:val="both"/>
        <w:rPr>
          <w:rFonts w:ascii="Calibri" w:hAnsi="Calibri" w:cs="Calibri"/>
          <w:color w:val="000000"/>
        </w:rPr>
      </w:pPr>
      <w:r w:rsidRPr="004C7788">
        <w:rPr>
          <w:rFonts w:ascii="Calibri" w:hAnsi="Calibri" w:cs="Calibri"/>
          <w:b/>
          <w:bCs/>
          <w:color w:val="000000"/>
        </w:rPr>
        <w:t>What is the purpose</w:t>
      </w:r>
      <w:r w:rsidRPr="00031F7A">
        <w:rPr>
          <w:rFonts w:ascii="Calibri" w:hAnsi="Calibri" w:cs="Calibri"/>
          <w:b/>
          <w:bCs/>
          <w:color w:val="000000"/>
        </w:rPr>
        <w:t xml:space="preserve"> of this document?</w:t>
      </w:r>
      <w:r w:rsidR="00A15EBE" w:rsidRPr="00031F7A">
        <w:rPr>
          <w:rFonts w:ascii="Calibri" w:hAnsi="Calibri" w:cs="Calibri"/>
          <w:color w:val="000000"/>
        </w:rPr>
        <w:t>  </w:t>
      </w:r>
    </w:p>
    <w:p w14:paraId="21DD3A59" w14:textId="4CF175C9" w:rsidR="00A15EBE" w:rsidRPr="00031F7A" w:rsidRDefault="00FC5D41" w:rsidP="00A76AF6">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Nesham Private Nursery</w:t>
      </w:r>
      <w:r w:rsidR="00A15EBE" w:rsidRPr="00031F7A">
        <w:rPr>
          <w:rFonts w:ascii="Calibri" w:hAnsi="Calibri" w:cs="Calibri"/>
          <w:color w:val="000000"/>
        </w:rPr>
        <w:t xml:space="preserve"> (“the </w:t>
      </w:r>
      <w:r w:rsidR="005F2FFE" w:rsidRPr="00031F7A">
        <w:rPr>
          <w:rFonts w:ascii="Calibri" w:hAnsi="Calibri" w:cs="Calibri"/>
          <w:color w:val="000000"/>
        </w:rPr>
        <w:t>nursery</w:t>
      </w:r>
      <w:r w:rsidR="00A15EBE" w:rsidRPr="00031F7A">
        <w:rPr>
          <w:rFonts w:ascii="Calibri" w:hAnsi="Calibri" w:cs="Calibri"/>
          <w:color w:val="000000"/>
        </w:rPr>
        <w:t>” or “we”) is committed to protecting the privacy and security of your personal information.</w:t>
      </w:r>
    </w:p>
    <w:p w14:paraId="352166E5" w14:textId="77777777" w:rsidR="00A77DB1" w:rsidRPr="00031F7A" w:rsidRDefault="00A77DB1" w:rsidP="00A76AF6">
      <w:pPr>
        <w:widowControl w:val="0"/>
        <w:autoSpaceDE w:val="0"/>
        <w:autoSpaceDN w:val="0"/>
        <w:adjustRightInd w:val="0"/>
        <w:ind w:left="28" w:right="51"/>
        <w:jc w:val="both"/>
        <w:rPr>
          <w:rFonts w:ascii="Calibri" w:hAnsi="Calibri" w:cs="Calibri"/>
          <w:color w:val="000000"/>
        </w:rPr>
      </w:pPr>
    </w:p>
    <w:p w14:paraId="3F141CC8" w14:textId="76ACA91C"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This privacy notice describes how the </w:t>
      </w:r>
      <w:r w:rsidR="00A77DB1" w:rsidRPr="00031F7A">
        <w:rPr>
          <w:rFonts w:ascii="Calibri" w:hAnsi="Calibri" w:cs="Calibri"/>
          <w:color w:val="000000"/>
        </w:rPr>
        <w:t xml:space="preserve">nursery </w:t>
      </w:r>
      <w:r w:rsidRPr="00031F7A">
        <w:rPr>
          <w:rFonts w:ascii="Calibri" w:hAnsi="Calibri" w:cs="Calibri"/>
          <w:color w:val="000000"/>
        </w:rPr>
        <w:t xml:space="preserve">collects and uses personal information about employees of the </w:t>
      </w:r>
      <w:r w:rsidR="00A77DB1" w:rsidRPr="00031F7A">
        <w:rPr>
          <w:rFonts w:ascii="Calibri" w:hAnsi="Calibri" w:cs="Calibri"/>
          <w:color w:val="000000"/>
        </w:rPr>
        <w:t xml:space="preserve">nursery </w:t>
      </w:r>
      <w:r w:rsidRPr="00031F7A">
        <w:rPr>
          <w:rFonts w:ascii="Calibri" w:hAnsi="Calibri" w:cs="Calibri"/>
          <w:color w:val="000000"/>
        </w:rPr>
        <w:t>(“</w:t>
      </w:r>
      <w:r w:rsidR="00A77DB1" w:rsidRPr="00031F7A">
        <w:rPr>
          <w:rFonts w:ascii="Calibri" w:hAnsi="Calibri" w:cs="Calibri"/>
          <w:color w:val="000000"/>
        </w:rPr>
        <w:t>employees</w:t>
      </w:r>
      <w:r w:rsidRPr="00031F7A">
        <w:rPr>
          <w:rFonts w:ascii="Calibri" w:hAnsi="Calibri" w:cs="Calibri"/>
          <w:color w:val="000000"/>
        </w:rPr>
        <w:t xml:space="preserve">”), children attending the </w:t>
      </w:r>
      <w:r w:rsidR="00A77DB1" w:rsidRPr="00031F7A">
        <w:rPr>
          <w:rFonts w:ascii="Calibri" w:hAnsi="Calibri" w:cs="Calibri"/>
          <w:color w:val="000000"/>
        </w:rPr>
        <w:t xml:space="preserve">nursery </w:t>
      </w:r>
      <w:r w:rsidRPr="00031F7A">
        <w:rPr>
          <w:rFonts w:ascii="Calibri" w:hAnsi="Calibri" w:cs="Calibri"/>
          <w:color w:val="000000"/>
        </w:rPr>
        <w:t>(“</w:t>
      </w:r>
      <w:r w:rsidR="00A77DB1" w:rsidRPr="00031F7A">
        <w:rPr>
          <w:rFonts w:ascii="Calibri" w:hAnsi="Calibri" w:cs="Calibri"/>
          <w:color w:val="000000"/>
        </w:rPr>
        <w:t>child</w:t>
      </w:r>
      <w:r w:rsidRPr="00031F7A">
        <w:rPr>
          <w:rFonts w:ascii="Calibri" w:hAnsi="Calibri" w:cs="Calibri"/>
          <w:color w:val="000000"/>
        </w:rPr>
        <w:t>” or “</w:t>
      </w:r>
      <w:r w:rsidR="00A77DB1" w:rsidRPr="00031F7A">
        <w:rPr>
          <w:rFonts w:ascii="Calibri" w:hAnsi="Calibri" w:cs="Calibri"/>
          <w:color w:val="000000"/>
        </w:rPr>
        <w:t>children</w:t>
      </w:r>
      <w:r w:rsidRPr="00031F7A">
        <w:rPr>
          <w:rFonts w:ascii="Calibri" w:hAnsi="Calibri" w:cs="Calibri"/>
          <w:color w:val="000000"/>
        </w:rPr>
        <w:t xml:space="preserve">”) and the parents of the </w:t>
      </w:r>
      <w:r w:rsidR="00A77DB1" w:rsidRPr="00031F7A">
        <w:rPr>
          <w:rFonts w:ascii="Calibri" w:hAnsi="Calibri" w:cs="Calibri"/>
          <w:color w:val="000000"/>
        </w:rPr>
        <w:t xml:space="preserve">children </w:t>
      </w:r>
      <w:r w:rsidRPr="00031F7A">
        <w:rPr>
          <w:rFonts w:ascii="Calibri" w:hAnsi="Calibri" w:cs="Calibri"/>
          <w:color w:val="000000"/>
        </w:rPr>
        <w:t>(“</w:t>
      </w:r>
      <w:r w:rsidR="00A77DB1" w:rsidRPr="00031F7A">
        <w:rPr>
          <w:rFonts w:ascii="Calibri" w:hAnsi="Calibri" w:cs="Calibri"/>
          <w:color w:val="000000"/>
        </w:rPr>
        <w:t>parents</w:t>
      </w:r>
      <w:r w:rsidRPr="00031F7A">
        <w:rPr>
          <w:rFonts w:ascii="Calibri" w:hAnsi="Calibri" w:cs="Calibri"/>
          <w:color w:val="000000"/>
        </w:rPr>
        <w:t>”) (known collectively as “</w:t>
      </w:r>
      <w:r w:rsidR="00A77DB1" w:rsidRPr="00031F7A">
        <w:rPr>
          <w:rFonts w:ascii="Calibri" w:hAnsi="Calibri" w:cs="Calibri"/>
          <w:color w:val="000000"/>
        </w:rPr>
        <w:t>you</w:t>
      </w:r>
      <w:r w:rsidRPr="00031F7A">
        <w:rPr>
          <w:rFonts w:ascii="Calibri" w:hAnsi="Calibri" w:cs="Calibri"/>
          <w:color w:val="000000"/>
        </w:rPr>
        <w:t>” or “</w:t>
      </w:r>
      <w:r w:rsidR="00A77DB1" w:rsidRPr="00031F7A">
        <w:rPr>
          <w:rFonts w:ascii="Calibri" w:hAnsi="Calibri" w:cs="Calibri"/>
          <w:color w:val="000000"/>
        </w:rPr>
        <w:t>your</w:t>
      </w:r>
      <w:r w:rsidRPr="00031F7A">
        <w:rPr>
          <w:rFonts w:ascii="Calibri" w:hAnsi="Calibri" w:cs="Calibri"/>
          <w:color w:val="000000"/>
        </w:rPr>
        <w:t>”), in accordance with the General Data Protection Regulation (GDPR).</w:t>
      </w:r>
    </w:p>
    <w:p w14:paraId="01A10432"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192A95FC" w14:textId="0F0D5D58"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The </w:t>
      </w:r>
      <w:r w:rsidR="00A77DB1" w:rsidRPr="00031F7A">
        <w:rPr>
          <w:rFonts w:ascii="Calibri" w:hAnsi="Calibri" w:cs="Calibri"/>
          <w:color w:val="000000"/>
        </w:rPr>
        <w:t xml:space="preserve">nursery </w:t>
      </w:r>
      <w:r w:rsidR="00AF563B">
        <w:rPr>
          <w:rFonts w:ascii="Calibri" w:hAnsi="Calibri" w:cs="Calibri"/>
          <w:b/>
          <w:i/>
          <w:color w:val="000000"/>
        </w:rPr>
        <w:t xml:space="preserve">Lisa Hudson </w:t>
      </w:r>
      <w:r w:rsidR="0080751B">
        <w:rPr>
          <w:rFonts w:ascii="Calibri" w:hAnsi="Calibri" w:cs="Calibri"/>
          <w:b/>
          <w:i/>
          <w:color w:val="000000"/>
        </w:rPr>
        <w:t xml:space="preserve">at nesham private nursery </w:t>
      </w:r>
      <w:r w:rsidRPr="00031F7A">
        <w:rPr>
          <w:rFonts w:ascii="Calibri" w:hAnsi="Calibri" w:cs="Calibri"/>
          <w:color w:val="000000"/>
        </w:rPr>
        <w:t xml:space="preserve"> is a “data controller”. This means that we are responsible for deciding how we hold and use personal information about </w:t>
      </w:r>
      <w:r w:rsidR="00A77DB1" w:rsidRPr="00031F7A">
        <w:rPr>
          <w:rFonts w:ascii="Calibri" w:hAnsi="Calibri" w:cs="Calibri"/>
          <w:color w:val="000000"/>
        </w:rPr>
        <w:t>you</w:t>
      </w:r>
      <w:r w:rsidRPr="00031F7A">
        <w:rPr>
          <w:rFonts w:ascii="Calibri" w:hAnsi="Calibri" w:cs="Calibri"/>
          <w:color w:val="000000"/>
        </w:rPr>
        <w:t xml:space="preserve">. We are required under data protection legislation to notify </w:t>
      </w:r>
      <w:r w:rsidR="00A77DB1" w:rsidRPr="00031F7A">
        <w:rPr>
          <w:rFonts w:ascii="Calibri" w:hAnsi="Calibri" w:cs="Calibri"/>
          <w:color w:val="000000"/>
        </w:rPr>
        <w:t xml:space="preserve">you </w:t>
      </w:r>
      <w:r w:rsidRPr="00031F7A">
        <w:rPr>
          <w:rFonts w:ascii="Calibri" w:hAnsi="Calibri" w:cs="Calibri"/>
          <w:color w:val="000000"/>
        </w:rPr>
        <w:t>of the information contained in this privacy notice.</w:t>
      </w:r>
    </w:p>
    <w:p w14:paraId="11C89149"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67A46FE" w14:textId="07099B2B"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This notice applies to </w:t>
      </w:r>
      <w:r w:rsidR="00A77DB1" w:rsidRPr="00031F7A">
        <w:rPr>
          <w:rFonts w:ascii="Calibri" w:hAnsi="Calibri" w:cs="Calibri"/>
          <w:color w:val="000000"/>
        </w:rPr>
        <w:t>employees</w:t>
      </w:r>
      <w:r w:rsidRPr="00031F7A">
        <w:rPr>
          <w:rFonts w:ascii="Calibri" w:hAnsi="Calibri" w:cs="Calibri"/>
          <w:color w:val="000000"/>
        </w:rPr>
        <w:t xml:space="preserve">, </w:t>
      </w:r>
      <w:r w:rsidR="00A77DB1" w:rsidRPr="00031F7A">
        <w:rPr>
          <w:rFonts w:ascii="Calibri" w:hAnsi="Calibri" w:cs="Calibri"/>
          <w:color w:val="000000"/>
        </w:rPr>
        <w:t xml:space="preserve">children </w:t>
      </w:r>
      <w:r w:rsidRPr="00031F7A">
        <w:rPr>
          <w:rFonts w:ascii="Calibri" w:hAnsi="Calibri" w:cs="Calibri"/>
          <w:color w:val="000000"/>
        </w:rPr>
        <w:t xml:space="preserve">and </w:t>
      </w:r>
      <w:r w:rsidR="00A77DB1" w:rsidRPr="00031F7A">
        <w:rPr>
          <w:rFonts w:ascii="Calibri" w:hAnsi="Calibri" w:cs="Calibri"/>
          <w:color w:val="000000"/>
        </w:rPr>
        <w:t>parents</w:t>
      </w:r>
      <w:r w:rsidRPr="00031F7A">
        <w:rPr>
          <w:rFonts w:ascii="Calibri" w:hAnsi="Calibri" w:cs="Calibri"/>
          <w:color w:val="000000"/>
        </w:rPr>
        <w:t xml:space="preserve">. This notice does not form part of any contract of employment or other contract to provide services. We may update this notice at any time but if we do so, we will provide </w:t>
      </w:r>
      <w:r w:rsidR="00A77DB1" w:rsidRPr="00031F7A">
        <w:rPr>
          <w:rFonts w:ascii="Calibri" w:hAnsi="Calibri" w:cs="Calibri"/>
          <w:color w:val="000000"/>
        </w:rPr>
        <w:t xml:space="preserve">you </w:t>
      </w:r>
      <w:r w:rsidRPr="00031F7A">
        <w:rPr>
          <w:rFonts w:ascii="Calibri" w:hAnsi="Calibri" w:cs="Calibri"/>
          <w:color w:val="000000"/>
        </w:rPr>
        <w:t>with an updated copy of this notice as soon as reasonably practical.</w:t>
      </w:r>
    </w:p>
    <w:p w14:paraId="2C025993"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1332FB8" w14:textId="57923F96"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It is important that </w:t>
      </w:r>
      <w:r w:rsidR="00A77DB1" w:rsidRPr="00031F7A">
        <w:rPr>
          <w:rFonts w:ascii="Calibri" w:hAnsi="Calibri" w:cs="Calibri"/>
          <w:color w:val="000000"/>
        </w:rPr>
        <w:t>employees</w:t>
      </w:r>
      <w:r w:rsidRPr="00031F7A">
        <w:rPr>
          <w:rFonts w:ascii="Calibri" w:hAnsi="Calibri" w:cs="Calibri"/>
          <w:color w:val="000000"/>
        </w:rPr>
        <w:t xml:space="preserve">, </w:t>
      </w:r>
      <w:r w:rsidR="00A77DB1" w:rsidRPr="00031F7A">
        <w:rPr>
          <w:rFonts w:ascii="Calibri" w:hAnsi="Calibri" w:cs="Calibri"/>
          <w:color w:val="000000"/>
        </w:rPr>
        <w:t xml:space="preserve">children </w:t>
      </w:r>
      <w:r w:rsidRPr="00031F7A">
        <w:rPr>
          <w:rFonts w:ascii="Calibri" w:hAnsi="Calibri" w:cs="Calibri"/>
          <w:color w:val="000000"/>
        </w:rPr>
        <w:t xml:space="preserve">and </w:t>
      </w:r>
      <w:r w:rsidR="00A77DB1" w:rsidRPr="00031F7A">
        <w:rPr>
          <w:rFonts w:ascii="Calibri" w:hAnsi="Calibri" w:cs="Calibri"/>
          <w:color w:val="000000"/>
        </w:rPr>
        <w:t xml:space="preserve">parents </w:t>
      </w:r>
      <w:r w:rsidRPr="00031F7A">
        <w:rPr>
          <w:rFonts w:ascii="Calibri" w:hAnsi="Calibri" w:cs="Calibri"/>
          <w:color w:val="000000"/>
        </w:rPr>
        <w:t xml:space="preserve">read and retain this notice, together with any other privacy notice we may provide on specific occasions when we are collecting or processing personal information about </w:t>
      </w:r>
      <w:r w:rsidR="00A77DB1" w:rsidRPr="00031F7A">
        <w:rPr>
          <w:rFonts w:ascii="Calibri" w:hAnsi="Calibri" w:cs="Calibri"/>
          <w:color w:val="000000"/>
        </w:rPr>
        <w:t>you</w:t>
      </w:r>
      <w:r w:rsidRPr="00031F7A">
        <w:rPr>
          <w:rFonts w:ascii="Calibri" w:hAnsi="Calibri" w:cs="Calibri"/>
          <w:color w:val="000000"/>
        </w:rPr>
        <w:t xml:space="preserve">, so that </w:t>
      </w:r>
      <w:r w:rsidR="00A77DB1" w:rsidRPr="00031F7A">
        <w:rPr>
          <w:rFonts w:ascii="Calibri" w:hAnsi="Calibri" w:cs="Calibri"/>
          <w:color w:val="000000"/>
        </w:rPr>
        <w:t xml:space="preserve">you </w:t>
      </w:r>
      <w:r w:rsidRPr="00031F7A">
        <w:rPr>
          <w:rFonts w:ascii="Calibri" w:hAnsi="Calibri" w:cs="Calibri"/>
          <w:color w:val="000000"/>
        </w:rPr>
        <w:t xml:space="preserve">are aware of how and why we are using such information and what </w:t>
      </w:r>
      <w:r w:rsidR="00A77DB1" w:rsidRPr="00031F7A">
        <w:rPr>
          <w:rFonts w:ascii="Calibri" w:hAnsi="Calibri" w:cs="Calibri"/>
          <w:color w:val="000000"/>
        </w:rPr>
        <w:t>y</w:t>
      </w:r>
      <w:r w:rsidRPr="00031F7A">
        <w:rPr>
          <w:rFonts w:ascii="Calibri" w:hAnsi="Calibri" w:cs="Calibri"/>
          <w:color w:val="000000"/>
        </w:rPr>
        <w:t>our rights are under the data protection legislation.</w:t>
      </w:r>
    </w:p>
    <w:p w14:paraId="53BAA572"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CBB590B" w14:textId="589338A9" w:rsidR="00A15EBE" w:rsidRPr="00031F7A" w:rsidRDefault="00A77DB1"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protection principles</w:t>
      </w:r>
      <w:r w:rsidR="00A15EBE" w:rsidRPr="00031F7A">
        <w:rPr>
          <w:rFonts w:ascii="Calibri" w:hAnsi="Calibri" w:cs="Calibri"/>
          <w:color w:val="000000"/>
        </w:rPr>
        <w:t>  </w:t>
      </w:r>
      <w:bookmarkStart w:id="208" w:name="co_anchor_a486023_1"/>
      <w:bookmarkEnd w:id="208"/>
    </w:p>
    <w:p w14:paraId="0A53C21B" w14:textId="209E2F3E"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comply with data protection law. This says that the personal information we hold about </w:t>
      </w:r>
      <w:r w:rsidR="000368FF" w:rsidRPr="00031F7A">
        <w:rPr>
          <w:rFonts w:ascii="Calibri" w:hAnsi="Calibri" w:cs="Calibri"/>
          <w:color w:val="000000"/>
        </w:rPr>
        <w:t xml:space="preserve">you </w:t>
      </w:r>
      <w:r w:rsidRPr="00031F7A">
        <w:rPr>
          <w:rFonts w:ascii="Calibri" w:hAnsi="Calibri" w:cs="Calibri"/>
          <w:color w:val="000000"/>
        </w:rPr>
        <w:t>must be:</w:t>
      </w:r>
    </w:p>
    <w:p w14:paraId="66DE8DC0" w14:textId="26E14A87" w:rsidR="00DA0E33"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Used lawfully, fairly and in a transparent wa</w:t>
      </w:r>
      <w:r w:rsidR="00DA0E33" w:rsidRPr="00031F7A">
        <w:rPr>
          <w:rFonts w:ascii="Calibri" w:hAnsi="Calibri" w:cs="Calibri"/>
          <w:color w:val="000000"/>
        </w:rPr>
        <w:t>y</w:t>
      </w:r>
    </w:p>
    <w:p w14:paraId="1EAF3E3C" w14:textId="3D9407BA"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Collected only for valid purposes that we have clearly explained to </w:t>
      </w:r>
      <w:r w:rsidR="000368FF" w:rsidRPr="00031F7A">
        <w:rPr>
          <w:rFonts w:ascii="Calibri" w:hAnsi="Calibri" w:cs="Calibri"/>
          <w:color w:val="000000"/>
        </w:rPr>
        <w:t xml:space="preserve">you </w:t>
      </w:r>
      <w:r w:rsidRPr="00031F7A">
        <w:rPr>
          <w:rFonts w:ascii="Calibri" w:hAnsi="Calibri" w:cs="Calibri"/>
          <w:color w:val="000000"/>
        </w:rPr>
        <w:t>and not used in any way that is incompatible with those purposes</w:t>
      </w:r>
    </w:p>
    <w:p w14:paraId="43F34117" w14:textId="72F9523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Relevant to the purposes we have told </w:t>
      </w:r>
      <w:r w:rsidR="000368FF" w:rsidRPr="00031F7A">
        <w:rPr>
          <w:rFonts w:ascii="Calibri" w:hAnsi="Calibri" w:cs="Calibri"/>
          <w:color w:val="000000"/>
        </w:rPr>
        <w:t xml:space="preserve">you </w:t>
      </w:r>
      <w:r w:rsidRPr="00031F7A">
        <w:rPr>
          <w:rFonts w:ascii="Calibri" w:hAnsi="Calibri" w:cs="Calibri"/>
          <w:color w:val="000000"/>
        </w:rPr>
        <w:t>about and limited only to those purposes</w:t>
      </w:r>
    </w:p>
    <w:p w14:paraId="6614D928" w14:textId="61D32A05"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Accurate and kept up to date</w:t>
      </w:r>
    </w:p>
    <w:p w14:paraId="48DBD083" w14:textId="6F9709DF"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Kept only as long as necessary for the purposes we have told </w:t>
      </w:r>
      <w:r w:rsidR="000368FF" w:rsidRPr="00031F7A">
        <w:rPr>
          <w:rFonts w:ascii="Calibri" w:hAnsi="Calibri" w:cs="Calibri"/>
          <w:color w:val="000000"/>
        </w:rPr>
        <w:t xml:space="preserve">you </w:t>
      </w:r>
      <w:r w:rsidRPr="00031F7A">
        <w:rPr>
          <w:rFonts w:ascii="Calibri" w:hAnsi="Calibri" w:cs="Calibri"/>
          <w:color w:val="000000"/>
        </w:rPr>
        <w:t>about</w:t>
      </w:r>
    </w:p>
    <w:p w14:paraId="33DB0A88" w14:textId="787DE9E2"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Kept securely.</w:t>
      </w:r>
    </w:p>
    <w:p w14:paraId="752FCE2F"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4605C58E" w14:textId="3642F0E5" w:rsidR="00A15EBE" w:rsidRPr="00031F7A" w:rsidRDefault="000368FF" w:rsidP="00036889">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The kind of information we hold about you</w:t>
      </w:r>
      <w:r w:rsidR="00A15EBE" w:rsidRPr="00031F7A">
        <w:rPr>
          <w:rFonts w:ascii="Calibri" w:hAnsi="Calibri" w:cs="Calibri"/>
          <w:color w:val="000000"/>
        </w:rPr>
        <w:t>  </w:t>
      </w:r>
    </w:p>
    <w:p w14:paraId="6678A263" w14:textId="586DD6B8" w:rsidR="00A15EBE" w:rsidRPr="00031F7A" w:rsidRDefault="00A15EBE" w:rsidP="00036889">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08D34356" w14:textId="77777777" w:rsidR="00C24C45" w:rsidRPr="00031F7A" w:rsidRDefault="00C24C45" w:rsidP="00036889">
      <w:pPr>
        <w:widowControl w:val="0"/>
        <w:autoSpaceDE w:val="0"/>
        <w:autoSpaceDN w:val="0"/>
        <w:adjustRightInd w:val="0"/>
        <w:ind w:left="28" w:right="51"/>
        <w:jc w:val="both"/>
        <w:rPr>
          <w:rFonts w:ascii="Calibri" w:hAnsi="Calibri" w:cs="Calibri"/>
          <w:color w:val="000000"/>
        </w:rPr>
      </w:pPr>
    </w:p>
    <w:p w14:paraId="3CFAACF2" w14:textId="7BCA0341"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There are “special categories” of more sensitive personal data which require a higher level of protection, such as information about a person’s health or sexual orientation.</w:t>
      </w:r>
    </w:p>
    <w:p w14:paraId="0BF9D457" w14:textId="70F628E6" w:rsidR="00A15EBE" w:rsidRPr="00031F7A" w:rsidRDefault="00A15EBE" w:rsidP="00586810">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Employees</w:t>
      </w:r>
    </w:p>
    <w:p w14:paraId="466A379E" w14:textId="680553F6" w:rsidR="00A15EBE" w:rsidRPr="00031F7A" w:rsidRDefault="00A15EBE" w:rsidP="00D44F0D">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collect, store, and use the following categories of personal information about </w:t>
      </w:r>
      <w:r w:rsidR="000368FF" w:rsidRPr="00031F7A">
        <w:rPr>
          <w:rFonts w:ascii="Calibri" w:hAnsi="Calibri" w:cs="Calibri"/>
          <w:color w:val="000000"/>
        </w:rPr>
        <w:t>employees</w:t>
      </w:r>
      <w:r w:rsidRPr="00031F7A">
        <w:rPr>
          <w:rFonts w:ascii="Calibri" w:hAnsi="Calibri" w:cs="Calibri"/>
          <w:color w:val="000000"/>
        </w:rPr>
        <w:t>:</w:t>
      </w:r>
    </w:p>
    <w:p w14:paraId="73E48635" w14:textId="02230740"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contact details such as name, title, addresses, telephone numbers, and personal email addresses</w:t>
      </w:r>
    </w:p>
    <w:p w14:paraId="20FD88FB" w14:textId="14D9DD39"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397CC40D" w14:textId="0508855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Gender</w:t>
      </w:r>
    </w:p>
    <w:p w14:paraId="0279E96A" w14:textId="32EF21FC"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Marital status and dependants</w:t>
      </w:r>
    </w:p>
    <w:p w14:paraId="19FC2DF3" w14:textId="1AF784CF"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Next of kin and emergency contact information</w:t>
      </w:r>
    </w:p>
    <w:p w14:paraId="7A7B7DB8" w14:textId="24AEBEE2"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6E9306C2" w14:textId="5EDDBB1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 payroll records and tax status information</w:t>
      </w:r>
    </w:p>
    <w:p w14:paraId="197737B1" w14:textId="7B5F5D22"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Salary, annual leave, pension and benefits information</w:t>
      </w:r>
    </w:p>
    <w:p w14:paraId="0DA0347B" w14:textId="1484E44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Start date and, if different, the date of an </w:t>
      </w:r>
      <w:r w:rsidR="000368FF" w:rsidRPr="00031F7A">
        <w:rPr>
          <w:rFonts w:ascii="Calibri" w:hAnsi="Calibri" w:cs="Calibri"/>
          <w:color w:val="000000"/>
        </w:rPr>
        <w:t xml:space="preserve">employee’s </w:t>
      </w:r>
      <w:r w:rsidRPr="00031F7A">
        <w:rPr>
          <w:rFonts w:ascii="Calibri" w:hAnsi="Calibri" w:cs="Calibri"/>
          <w:color w:val="000000"/>
        </w:rPr>
        <w:t>continuous employment</w:t>
      </w:r>
    </w:p>
    <w:p w14:paraId="560A087B" w14:textId="493551AD"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Location of employment or workplace</w:t>
      </w:r>
    </w:p>
    <w:p w14:paraId="59F4408E" w14:textId="1D8B3F4E"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Copy of driving licence (where applicable)</w:t>
      </w:r>
    </w:p>
    <w:p w14:paraId="0A5D7AAE" w14:textId="0208449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Recruitment information (including copies of right to work documentation, references and other information included in a CV or cover letter or as part of the application process)</w:t>
      </w:r>
    </w:p>
    <w:p w14:paraId="3F3818B0" w14:textId="123B2F1E"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Employment records (including job titles, work history, working hours, holidays, training records and professional memberships)</w:t>
      </w:r>
    </w:p>
    <w:p w14:paraId="6617E99B" w14:textId="038B4D79"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Personnel files and training records including performance information, disciplinary and grievance information, and working time records</w:t>
      </w:r>
    </w:p>
    <w:p w14:paraId="3E69DF10" w14:textId="1227CE96"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your use of our information and communications systems</w:t>
      </w:r>
    </w:p>
    <w:p w14:paraId="7E9F3709"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32369561" w14:textId="77777777" w:rsidR="00144FB2" w:rsidRPr="00031F7A" w:rsidRDefault="00144FB2" w:rsidP="00D44F0D">
      <w:pPr>
        <w:widowControl w:val="0"/>
        <w:autoSpaceDE w:val="0"/>
        <w:autoSpaceDN w:val="0"/>
        <w:adjustRightInd w:val="0"/>
        <w:jc w:val="both"/>
        <w:rPr>
          <w:rFonts w:ascii="Calibri" w:hAnsi="Calibri" w:cs="Calibri"/>
          <w:color w:val="000000"/>
        </w:rPr>
      </w:pPr>
    </w:p>
    <w:p w14:paraId="0E0C1005" w14:textId="184F796D"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7FCF514D" w14:textId="1C2D09BD"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an </w:t>
      </w:r>
      <w:r w:rsidR="000368FF" w:rsidRPr="00031F7A">
        <w:rPr>
          <w:rFonts w:ascii="Calibri" w:hAnsi="Calibri" w:cs="Calibri"/>
          <w:color w:val="000000"/>
        </w:rPr>
        <w:t xml:space="preserve">employee’s </w:t>
      </w:r>
      <w:r w:rsidRPr="00031F7A">
        <w:rPr>
          <w:rFonts w:ascii="Calibri" w:hAnsi="Calibri" w:cs="Calibri"/>
          <w:color w:val="000000"/>
        </w:rPr>
        <w:t>race or ethnicity</w:t>
      </w:r>
    </w:p>
    <w:p w14:paraId="5E6FFC0F" w14:textId="77777777" w:rsidR="00144FB2"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an </w:t>
      </w:r>
      <w:r w:rsidR="000368FF" w:rsidRPr="00031F7A">
        <w:rPr>
          <w:rFonts w:ascii="Calibri" w:hAnsi="Calibri" w:cs="Calibri"/>
          <w:color w:val="000000"/>
        </w:rPr>
        <w:t xml:space="preserve">employee’s </w:t>
      </w:r>
      <w:r w:rsidRPr="00031F7A">
        <w:rPr>
          <w:rFonts w:ascii="Calibri" w:hAnsi="Calibri" w:cs="Calibri"/>
          <w:color w:val="000000"/>
        </w:rPr>
        <w:t xml:space="preserve">health, including any medical condition, accident, </w:t>
      </w:r>
      <w:r w:rsidRPr="00031F7A">
        <w:rPr>
          <w:rFonts w:ascii="Calibri" w:hAnsi="Calibri" w:cs="Calibri"/>
          <w:color w:val="000000"/>
        </w:rPr>
        <w:lastRenderedPageBreak/>
        <w:t>health and sickness records, including:</w:t>
      </w:r>
    </w:p>
    <w:p w14:paraId="4A6EF0E4" w14:textId="77777777" w:rsidR="00F93A46" w:rsidRPr="00031F7A" w:rsidRDefault="000368FF" w:rsidP="002F20E1">
      <w:pPr>
        <w:pStyle w:val="ListParagraph"/>
        <w:widowControl w:val="0"/>
        <w:numPr>
          <w:ilvl w:val="1"/>
          <w:numId w:val="251"/>
        </w:numPr>
        <w:autoSpaceDE w:val="0"/>
        <w:autoSpaceDN w:val="0"/>
        <w:adjustRightInd w:val="0"/>
        <w:ind w:right="51"/>
        <w:jc w:val="both"/>
        <w:rPr>
          <w:rFonts w:ascii="Calibri" w:hAnsi="Calibri" w:cs="Calibri"/>
          <w:color w:val="000000"/>
        </w:rPr>
      </w:pPr>
      <w:r w:rsidRPr="00031F7A">
        <w:rPr>
          <w:rFonts w:ascii="Calibri" w:hAnsi="Calibri" w:cs="Calibri"/>
          <w:color w:val="000000"/>
        </w:rPr>
        <w:t>W</w:t>
      </w:r>
      <w:r w:rsidR="00A15EBE" w:rsidRPr="00031F7A">
        <w:rPr>
          <w:rFonts w:ascii="Calibri" w:hAnsi="Calibri" w:cs="Calibri"/>
          <w:color w:val="000000"/>
        </w:rPr>
        <w:t xml:space="preserve">here an </w:t>
      </w:r>
      <w:r w:rsidRPr="00031F7A">
        <w:rPr>
          <w:rFonts w:ascii="Calibri" w:hAnsi="Calibri" w:cs="Calibri"/>
          <w:color w:val="000000"/>
        </w:rPr>
        <w:t xml:space="preserve">employee </w:t>
      </w:r>
      <w:r w:rsidR="00A15EBE" w:rsidRPr="00031F7A">
        <w:rPr>
          <w:rFonts w:ascii="Calibri" w:hAnsi="Calibri" w:cs="Calibri"/>
          <w:color w:val="000000"/>
        </w:rPr>
        <w:t>leaves employment and under any share plan operated by a group company the reason for leaving is determined to be ill-health, injury or disability, the records relating to that decision</w:t>
      </w:r>
    </w:p>
    <w:p w14:paraId="302C6448" w14:textId="77777777" w:rsidR="00F93A46" w:rsidRPr="00031F7A" w:rsidRDefault="000368FF" w:rsidP="002F20E1">
      <w:pPr>
        <w:pStyle w:val="ListParagraph"/>
        <w:widowControl w:val="0"/>
        <w:numPr>
          <w:ilvl w:val="1"/>
          <w:numId w:val="251"/>
        </w:numPr>
        <w:autoSpaceDE w:val="0"/>
        <w:autoSpaceDN w:val="0"/>
        <w:adjustRightInd w:val="0"/>
        <w:ind w:right="51"/>
        <w:jc w:val="both"/>
        <w:rPr>
          <w:rFonts w:ascii="Calibri" w:hAnsi="Calibri" w:cs="Calibri"/>
          <w:color w:val="000000"/>
        </w:rPr>
      </w:pPr>
      <w:r w:rsidRPr="00031F7A">
        <w:rPr>
          <w:rFonts w:ascii="Calibri" w:hAnsi="Calibri" w:cs="Calibri"/>
          <w:color w:val="000000"/>
        </w:rPr>
        <w:t xml:space="preserve">Details </w:t>
      </w:r>
      <w:r w:rsidR="00A15EBE" w:rsidRPr="00031F7A">
        <w:rPr>
          <w:rFonts w:ascii="Calibri" w:hAnsi="Calibri" w:cs="Calibri"/>
          <w:color w:val="000000"/>
        </w:rPr>
        <w:t>of any absences (other than holidays) from work including time on statutory parental leave and sick leave</w:t>
      </w:r>
      <w:r w:rsidRPr="00031F7A">
        <w:rPr>
          <w:rFonts w:ascii="Calibri" w:hAnsi="Calibri" w:cs="Calibri"/>
          <w:color w:val="000000"/>
        </w:rPr>
        <w:t xml:space="preserve">, </w:t>
      </w:r>
      <w:r w:rsidR="00A15EBE" w:rsidRPr="00031F7A">
        <w:rPr>
          <w:rFonts w:ascii="Calibri" w:hAnsi="Calibri" w:cs="Calibri"/>
          <w:color w:val="000000"/>
        </w:rPr>
        <w:t>and</w:t>
      </w:r>
    </w:p>
    <w:p w14:paraId="13A18526" w14:textId="5B99A3C3" w:rsidR="00A15EBE" w:rsidRPr="00031F7A" w:rsidRDefault="000368FF" w:rsidP="002F20E1">
      <w:pPr>
        <w:pStyle w:val="ListParagraph"/>
        <w:widowControl w:val="0"/>
        <w:numPr>
          <w:ilvl w:val="1"/>
          <w:numId w:val="251"/>
        </w:numPr>
        <w:autoSpaceDE w:val="0"/>
        <w:autoSpaceDN w:val="0"/>
        <w:adjustRightInd w:val="0"/>
        <w:ind w:right="51"/>
        <w:jc w:val="both"/>
        <w:rPr>
          <w:rFonts w:ascii="Calibri" w:hAnsi="Calibri" w:cs="Calibri"/>
          <w:color w:val="000000"/>
        </w:rPr>
      </w:pPr>
      <w:r w:rsidRPr="00031F7A">
        <w:rPr>
          <w:rFonts w:ascii="Calibri" w:hAnsi="Calibri" w:cs="Calibri"/>
          <w:color w:val="000000"/>
        </w:rPr>
        <w:t xml:space="preserve">Where </w:t>
      </w:r>
      <w:r w:rsidR="00A15EBE" w:rsidRPr="00031F7A">
        <w:rPr>
          <w:rFonts w:ascii="Calibri" w:hAnsi="Calibri" w:cs="Calibri"/>
          <w:color w:val="000000"/>
        </w:rPr>
        <w:t xml:space="preserve">an </w:t>
      </w:r>
      <w:r w:rsidRPr="00031F7A">
        <w:rPr>
          <w:rFonts w:ascii="Calibri" w:hAnsi="Calibri" w:cs="Calibri"/>
          <w:color w:val="000000"/>
        </w:rPr>
        <w:t xml:space="preserve">employee </w:t>
      </w:r>
      <w:r w:rsidR="00A15EBE" w:rsidRPr="00031F7A">
        <w:rPr>
          <w:rFonts w:ascii="Calibri" w:hAnsi="Calibri" w:cs="Calibri"/>
          <w:color w:val="000000"/>
        </w:rPr>
        <w:t>leaves employment and the reason for leaving is related to their health, information about that condition needed for pensions and permanent health insurance purposes.</w:t>
      </w:r>
    </w:p>
    <w:p w14:paraId="367DBED3" w14:textId="77777777" w:rsidR="00A15EBE" w:rsidRPr="00031F7A" w:rsidRDefault="00A15EBE" w:rsidP="00586810">
      <w:pPr>
        <w:widowControl w:val="0"/>
        <w:autoSpaceDE w:val="0"/>
        <w:autoSpaceDN w:val="0"/>
        <w:adjustRightInd w:val="0"/>
        <w:ind w:left="120"/>
        <w:jc w:val="both"/>
        <w:rPr>
          <w:rFonts w:ascii="Calibri" w:hAnsi="Calibri" w:cs="Calibri"/>
          <w:b/>
          <w:color w:val="000000"/>
        </w:rPr>
      </w:pPr>
    </w:p>
    <w:p w14:paraId="110E6B17" w14:textId="60A1CD6D" w:rsidR="00A15EBE" w:rsidRPr="00031F7A" w:rsidRDefault="00A15EBE" w:rsidP="00586810">
      <w:pPr>
        <w:widowControl w:val="0"/>
        <w:autoSpaceDE w:val="0"/>
        <w:autoSpaceDN w:val="0"/>
        <w:adjustRightInd w:val="0"/>
        <w:ind w:left="120"/>
        <w:jc w:val="both"/>
        <w:rPr>
          <w:rFonts w:ascii="Calibri" w:hAnsi="Calibri" w:cs="Calibri"/>
          <w:b/>
          <w:color w:val="000000"/>
        </w:rPr>
      </w:pPr>
      <w:r w:rsidRPr="00031F7A">
        <w:rPr>
          <w:rFonts w:ascii="Calibri" w:hAnsi="Calibri" w:cs="Calibri"/>
          <w:b/>
          <w:color w:val="000000"/>
        </w:rPr>
        <w:t>Children</w:t>
      </w:r>
    </w:p>
    <w:p w14:paraId="325DC21F" w14:textId="42FBF935" w:rsidR="00A15EBE" w:rsidRPr="00031F7A" w:rsidRDefault="00A15EBE" w:rsidP="00F93A46">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 xml:space="preserve">We will collect, store, and use the following categories of personal information about </w:t>
      </w:r>
      <w:r w:rsidR="000368FF" w:rsidRPr="00031F7A">
        <w:rPr>
          <w:rFonts w:ascii="Calibri" w:hAnsi="Calibri" w:cs="Calibri"/>
          <w:color w:val="000000"/>
        </w:rPr>
        <w:t>children</w:t>
      </w:r>
      <w:r w:rsidRPr="00031F7A">
        <w:rPr>
          <w:rFonts w:ascii="Calibri" w:hAnsi="Calibri" w:cs="Calibri"/>
          <w:color w:val="000000"/>
        </w:rPr>
        <w:t>:</w:t>
      </w:r>
    </w:p>
    <w:p w14:paraId="51ECFFB2"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0C1A20BD"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6166BAAA"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3D13FAF4"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Dietary requirements</w:t>
      </w:r>
    </w:p>
    <w:p w14:paraId="428F2B65"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Attendance information</w:t>
      </w:r>
    </w:p>
    <w:p w14:paraId="0980A9D8" w14:textId="10D82563"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Photographs and video clips of the </w:t>
      </w:r>
      <w:r w:rsidR="000368FF" w:rsidRPr="00031F7A">
        <w:rPr>
          <w:rFonts w:ascii="Calibri" w:hAnsi="Calibri" w:cs="Calibri"/>
          <w:color w:val="000000"/>
        </w:rPr>
        <w:t xml:space="preserve">child </w:t>
      </w:r>
      <w:r w:rsidRPr="00031F7A">
        <w:rPr>
          <w:rFonts w:ascii="Calibri" w:hAnsi="Calibri" w:cs="Calibri"/>
          <w:color w:val="000000"/>
        </w:rPr>
        <w:t xml:space="preserve">to signpost </w:t>
      </w:r>
      <w:r w:rsidR="000368FF" w:rsidRPr="00031F7A">
        <w:rPr>
          <w:rFonts w:ascii="Calibri" w:hAnsi="Calibri" w:cs="Calibri"/>
          <w:color w:val="000000"/>
        </w:rPr>
        <w:t xml:space="preserve">children </w:t>
      </w:r>
      <w:r w:rsidRPr="00031F7A">
        <w:rPr>
          <w:rFonts w:ascii="Calibri" w:hAnsi="Calibri" w:cs="Calibri"/>
          <w:color w:val="000000"/>
        </w:rPr>
        <w:t xml:space="preserve">to where their belongings are stored at the </w:t>
      </w:r>
      <w:r w:rsidR="000368FF" w:rsidRPr="00031F7A">
        <w:rPr>
          <w:rFonts w:ascii="Calibri" w:hAnsi="Calibri" w:cs="Calibri"/>
          <w:color w:val="000000"/>
        </w:rPr>
        <w:t xml:space="preserve">nursery </w:t>
      </w:r>
      <w:r w:rsidRPr="00031F7A">
        <w:rPr>
          <w:rFonts w:ascii="Calibri" w:hAnsi="Calibri" w:cs="Calibri"/>
          <w:color w:val="000000"/>
        </w:rPr>
        <w:t>that they attend, and also for general display purposes</w:t>
      </w:r>
    </w:p>
    <w:p w14:paraId="28008961" w14:textId="0425971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Emergency contact should </w:t>
      </w:r>
      <w:r w:rsidR="000368FF" w:rsidRPr="00031F7A">
        <w:rPr>
          <w:rFonts w:ascii="Calibri" w:hAnsi="Calibri" w:cs="Calibri"/>
          <w:color w:val="000000"/>
        </w:rPr>
        <w:t xml:space="preserve">parents </w:t>
      </w:r>
      <w:r w:rsidRPr="00031F7A">
        <w:rPr>
          <w:rFonts w:ascii="Calibri" w:hAnsi="Calibri" w:cs="Calibri"/>
          <w:color w:val="000000"/>
        </w:rPr>
        <w:t>be unavailable and the emergency contact’s contact details</w:t>
      </w:r>
    </w:p>
    <w:p w14:paraId="37A313C6" w14:textId="585C9D66"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Record book for each </w:t>
      </w:r>
      <w:r w:rsidR="000368FF" w:rsidRPr="00031F7A">
        <w:rPr>
          <w:rFonts w:ascii="Calibri" w:hAnsi="Calibri" w:cs="Calibri"/>
          <w:color w:val="000000"/>
        </w:rPr>
        <w:t xml:space="preserve">child </w:t>
      </w:r>
      <w:r w:rsidRPr="00031F7A">
        <w:rPr>
          <w:rFonts w:ascii="Calibri" w:hAnsi="Calibri" w:cs="Calibri"/>
          <w:color w:val="000000"/>
        </w:rPr>
        <w:t xml:space="preserve">containing the work of the </w:t>
      </w:r>
      <w:r w:rsidR="000368FF" w:rsidRPr="00031F7A">
        <w:rPr>
          <w:rFonts w:ascii="Calibri" w:hAnsi="Calibri" w:cs="Calibri"/>
          <w:color w:val="000000"/>
        </w:rPr>
        <w:t xml:space="preserve">child </w:t>
      </w:r>
      <w:r w:rsidRPr="00031F7A">
        <w:rPr>
          <w:rFonts w:ascii="Calibri" w:hAnsi="Calibri" w:cs="Calibri"/>
          <w:color w:val="000000"/>
        </w:rPr>
        <w:t xml:space="preserve">whilst at the </w:t>
      </w:r>
      <w:r w:rsidR="000368FF" w:rsidRPr="00031F7A">
        <w:rPr>
          <w:rFonts w:ascii="Calibri" w:hAnsi="Calibri" w:cs="Calibri"/>
          <w:color w:val="000000"/>
        </w:rPr>
        <w:t>nursery</w:t>
      </w:r>
      <w:r w:rsidRPr="00031F7A">
        <w:rPr>
          <w:rFonts w:ascii="Calibri" w:hAnsi="Calibri" w:cs="Calibri"/>
          <w:color w:val="000000"/>
        </w:rPr>
        <w:t xml:space="preserve">, observations about the </w:t>
      </w:r>
      <w:r w:rsidR="000368FF" w:rsidRPr="00031F7A">
        <w:rPr>
          <w:rFonts w:ascii="Calibri" w:hAnsi="Calibri" w:cs="Calibri"/>
          <w:color w:val="000000"/>
        </w:rPr>
        <w:t xml:space="preserve">child’s </w:t>
      </w:r>
      <w:r w:rsidRPr="00031F7A">
        <w:rPr>
          <w:rFonts w:ascii="Calibri" w:hAnsi="Calibri" w:cs="Calibri"/>
          <w:color w:val="000000"/>
        </w:rPr>
        <w:t xml:space="preserve">development whilst at the </w:t>
      </w:r>
      <w:r w:rsidR="000368FF" w:rsidRPr="00031F7A">
        <w:rPr>
          <w:rFonts w:ascii="Calibri" w:hAnsi="Calibri" w:cs="Calibri"/>
          <w:color w:val="000000"/>
        </w:rPr>
        <w:t xml:space="preserve">nursery </w:t>
      </w:r>
      <w:r w:rsidRPr="00031F7A">
        <w:rPr>
          <w:rFonts w:ascii="Calibri" w:hAnsi="Calibri" w:cs="Calibri"/>
          <w:color w:val="000000"/>
        </w:rPr>
        <w:t xml:space="preserve">from </w:t>
      </w:r>
      <w:r w:rsidR="000368FF" w:rsidRPr="00031F7A">
        <w:rPr>
          <w:rFonts w:ascii="Calibri" w:hAnsi="Calibri" w:cs="Calibri"/>
          <w:color w:val="000000"/>
        </w:rPr>
        <w:t xml:space="preserve">employees </w:t>
      </w:r>
      <w:r w:rsidRPr="00031F7A">
        <w:rPr>
          <w:rFonts w:ascii="Calibri" w:hAnsi="Calibri" w:cs="Calibri"/>
          <w:color w:val="000000"/>
        </w:rPr>
        <w:t xml:space="preserve">of the </w:t>
      </w:r>
      <w:r w:rsidR="000368FF" w:rsidRPr="00031F7A">
        <w:rPr>
          <w:rFonts w:ascii="Calibri" w:hAnsi="Calibri" w:cs="Calibri"/>
          <w:color w:val="000000"/>
        </w:rPr>
        <w:t>nursery</w:t>
      </w:r>
      <w:r w:rsidRPr="00031F7A">
        <w:rPr>
          <w:rFonts w:ascii="Calibri" w:hAnsi="Calibri" w:cs="Calibri"/>
          <w:color w:val="000000"/>
        </w:rPr>
        <w:t xml:space="preserve">, specific examples of the </w:t>
      </w:r>
      <w:r w:rsidR="000368FF" w:rsidRPr="00031F7A">
        <w:rPr>
          <w:rFonts w:ascii="Calibri" w:hAnsi="Calibri" w:cs="Calibri"/>
          <w:color w:val="000000"/>
        </w:rPr>
        <w:t xml:space="preserve">child’s </w:t>
      </w:r>
      <w:r w:rsidRPr="00031F7A">
        <w:rPr>
          <w:rFonts w:ascii="Calibri" w:hAnsi="Calibri" w:cs="Calibri"/>
          <w:color w:val="000000"/>
        </w:rPr>
        <w:t xml:space="preserve">progress, photographs demonstrating the </w:t>
      </w:r>
      <w:r w:rsidR="000368FF" w:rsidRPr="00031F7A">
        <w:rPr>
          <w:rFonts w:ascii="Calibri" w:hAnsi="Calibri" w:cs="Calibri"/>
          <w:color w:val="000000"/>
        </w:rPr>
        <w:t xml:space="preserve">child’s </w:t>
      </w:r>
      <w:r w:rsidRPr="00031F7A">
        <w:rPr>
          <w:rFonts w:ascii="Calibri" w:hAnsi="Calibri" w:cs="Calibri"/>
          <w:color w:val="000000"/>
        </w:rPr>
        <w:t xml:space="preserve">development whilst at the </w:t>
      </w:r>
      <w:r w:rsidR="000368FF" w:rsidRPr="00031F7A">
        <w:rPr>
          <w:rFonts w:ascii="Calibri" w:hAnsi="Calibri" w:cs="Calibri"/>
          <w:color w:val="000000"/>
        </w:rPr>
        <w:t>nursery</w:t>
      </w:r>
      <w:r w:rsidRPr="00031F7A">
        <w:rPr>
          <w:rFonts w:ascii="Calibri" w:hAnsi="Calibri" w:cs="Calibri"/>
          <w:color w:val="000000"/>
        </w:rPr>
        <w:t xml:space="preserve">, and personal details of the </w:t>
      </w:r>
      <w:r w:rsidR="000368FF" w:rsidRPr="00031F7A">
        <w:rPr>
          <w:rFonts w:ascii="Calibri" w:hAnsi="Calibri" w:cs="Calibri"/>
          <w:color w:val="000000"/>
        </w:rPr>
        <w:t xml:space="preserve">child </w:t>
      </w:r>
      <w:r w:rsidRPr="00031F7A">
        <w:rPr>
          <w:rFonts w:ascii="Calibri" w:hAnsi="Calibri" w:cs="Calibri"/>
          <w:color w:val="000000"/>
        </w:rPr>
        <w:t>(e.g. their date of birth) (“</w:t>
      </w:r>
      <w:r w:rsidR="00961E21" w:rsidRPr="00031F7A">
        <w:rPr>
          <w:rFonts w:ascii="Calibri" w:hAnsi="Calibri" w:cs="Calibri"/>
          <w:color w:val="000000"/>
        </w:rPr>
        <w:t>p</w:t>
      </w:r>
      <w:r w:rsidRPr="00031F7A">
        <w:rPr>
          <w:rFonts w:ascii="Calibri" w:hAnsi="Calibri" w:cs="Calibri"/>
          <w:color w:val="000000"/>
        </w:rPr>
        <w:t xml:space="preserve">rogress </w:t>
      </w:r>
      <w:r w:rsidR="000368FF" w:rsidRPr="00031F7A">
        <w:rPr>
          <w:rFonts w:ascii="Calibri" w:hAnsi="Calibri" w:cs="Calibri"/>
          <w:color w:val="000000"/>
        </w:rPr>
        <w:t>report</w:t>
      </w:r>
      <w:r w:rsidRPr="00031F7A">
        <w:rPr>
          <w:rFonts w:ascii="Calibri" w:hAnsi="Calibri" w:cs="Calibri"/>
          <w:color w:val="000000"/>
        </w:rPr>
        <w:t>”)</w:t>
      </w:r>
    </w:p>
    <w:p w14:paraId="063A5BFD" w14:textId="78010635"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Records relating to individual </w:t>
      </w:r>
      <w:r w:rsidR="000368FF" w:rsidRPr="00031F7A">
        <w:rPr>
          <w:rFonts w:ascii="Calibri" w:hAnsi="Calibri" w:cs="Calibri"/>
          <w:color w:val="000000"/>
        </w:rPr>
        <w:t>children</w:t>
      </w:r>
      <w:r w:rsidR="001B37F5" w:rsidRPr="00031F7A">
        <w:rPr>
          <w:rFonts w:ascii="Calibri" w:hAnsi="Calibri" w:cs="Calibri"/>
          <w:color w:val="000000"/>
        </w:rPr>
        <w:t>,</w:t>
      </w:r>
      <w:r w:rsidR="000368FF" w:rsidRPr="00031F7A">
        <w:rPr>
          <w:rFonts w:ascii="Calibri" w:hAnsi="Calibri" w:cs="Calibri"/>
          <w:color w:val="000000"/>
        </w:rPr>
        <w:t xml:space="preserve"> </w:t>
      </w:r>
      <w:r w:rsidRPr="00031F7A">
        <w:rPr>
          <w:rFonts w:ascii="Calibri" w:hAnsi="Calibri" w:cs="Calibri"/>
          <w:color w:val="000000"/>
        </w:rPr>
        <w:t>e.g. care plans, common assessment frameworks, speech and language referral forms</w:t>
      </w:r>
    </w:p>
    <w:p w14:paraId="07E7B036"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Accidents and pre-existing injuries forms</w:t>
      </w:r>
    </w:p>
    <w:p w14:paraId="5E5FBD0A"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19E41608" w14:textId="7A9948E8"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Observation, planning and assessment records of </w:t>
      </w:r>
      <w:r w:rsidR="000B6D78" w:rsidRPr="00031F7A">
        <w:rPr>
          <w:rFonts w:ascii="Calibri" w:hAnsi="Calibri" w:cs="Calibri"/>
          <w:color w:val="000000"/>
        </w:rPr>
        <w:t>children</w:t>
      </w:r>
      <w:r w:rsidR="00B14133">
        <w:rPr>
          <w:rFonts w:ascii="Calibri" w:hAnsi="Calibri" w:cs="Calibri"/>
          <w:color w:val="000000"/>
        </w:rPr>
        <w:t>.</w:t>
      </w:r>
    </w:p>
    <w:p w14:paraId="75D6A6EC" w14:textId="77777777" w:rsidR="00F93A46" w:rsidRPr="00031F7A" w:rsidRDefault="00F93A46" w:rsidP="00F93A46">
      <w:pPr>
        <w:widowControl w:val="0"/>
        <w:autoSpaceDE w:val="0"/>
        <w:autoSpaceDN w:val="0"/>
        <w:adjustRightInd w:val="0"/>
        <w:jc w:val="both"/>
        <w:rPr>
          <w:rFonts w:ascii="Calibri" w:hAnsi="Calibri" w:cs="Calibri"/>
          <w:color w:val="000000"/>
        </w:rPr>
      </w:pPr>
    </w:p>
    <w:p w14:paraId="5E2DEBE0" w14:textId="55BAAEF4" w:rsidR="00A15EBE" w:rsidRPr="00031F7A" w:rsidRDefault="00A15EBE" w:rsidP="00F93A46">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22BEC858" w14:textId="2B91A1DE"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 </w:t>
      </w:r>
      <w:r w:rsidR="000B6D78" w:rsidRPr="00031F7A">
        <w:rPr>
          <w:rFonts w:ascii="Calibri" w:hAnsi="Calibri" w:cs="Calibri"/>
          <w:color w:val="000000"/>
        </w:rPr>
        <w:t xml:space="preserve">child’s </w:t>
      </w:r>
      <w:r w:rsidRPr="00031F7A">
        <w:rPr>
          <w:rFonts w:ascii="Calibri" w:hAnsi="Calibri" w:cs="Calibri"/>
          <w:color w:val="000000"/>
        </w:rPr>
        <w:t>race or ethnicity, spoken language and nationality</w:t>
      </w:r>
    </w:p>
    <w:p w14:paraId="0C1894E4" w14:textId="2672B6AB"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 </w:t>
      </w:r>
      <w:r w:rsidR="000B6D78" w:rsidRPr="00031F7A">
        <w:rPr>
          <w:rFonts w:ascii="Calibri" w:hAnsi="Calibri" w:cs="Calibri"/>
          <w:color w:val="000000"/>
        </w:rPr>
        <w:t>c</w:t>
      </w:r>
      <w:r w:rsidRPr="00031F7A">
        <w:rPr>
          <w:rFonts w:ascii="Calibri" w:hAnsi="Calibri" w:cs="Calibri"/>
          <w:color w:val="000000"/>
        </w:rPr>
        <w:t>hild’s health, including any medical condition, health and sickness records</w:t>
      </w:r>
    </w:p>
    <w:p w14:paraId="261495CB" w14:textId="568E0130"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 xml:space="preserve">Information about a </w:t>
      </w:r>
      <w:r w:rsidR="000B6D78" w:rsidRPr="00031F7A">
        <w:rPr>
          <w:rFonts w:ascii="Calibri" w:hAnsi="Calibri" w:cs="Calibri"/>
          <w:color w:val="000000"/>
        </w:rPr>
        <w:t xml:space="preserve">child’s </w:t>
      </w:r>
      <w:r w:rsidRPr="00031F7A">
        <w:rPr>
          <w:rFonts w:ascii="Calibri" w:hAnsi="Calibri" w:cs="Calibri"/>
          <w:color w:val="000000"/>
        </w:rPr>
        <w:t>accident or incident reports including reports of pre-existing injuries</w:t>
      </w:r>
    </w:p>
    <w:p w14:paraId="7EC3519A" w14:textId="777C4F1B"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 </w:t>
      </w:r>
      <w:r w:rsidR="000B6D78" w:rsidRPr="00031F7A">
        <w:rPr>
          <w:rFonts w:ascii="Calibri" w:hAnsi="Calibri" w:cs="Calibri"/>
          <w:color w:val="000000"/>
        </w:rPr>
        <w:t xml:space="preserve">child’s </w:t>
      </w:r>
      <w:r w:rsidRPr="00031F7A">
        <w:rPr>
          <w:rFonts w:ascii="Calibri" w:hAnsi="Calibri" w:cs="Calibri"/>
          <w:color w:val="000000"/>
        </w:rPr>
        <w:t>incident forms</w:t>
      </w:r>
      <w:r w:rsidR="000B6D78" w:rsidRPr="00031F7A">
        <w:rPr>
          <w:rFonts w:ascii="Calibri" w:hAnsi="Calibri" w:cs="Calibri"/>
          <w:color w:val="000000"/>
        </w:rPr>
        <w:t>,</w:t>
      </w:r>
      <w:r w:rsidRPr="00031F7A">
        <w:rPr>
          <w:rFonts w:ascii="Calibri" w:hAnsi="Calibri" w:cs="Calibri"/>
          <w:color w:val="000000"/>
        </w:rPr>
        <w:t xml:space="preserve"> child protection referral forms</w:t>
      </w:r>
      <w:r w:rsidR="000B6D78" w:rsidRPr="00031F7A">
        <w:rPr>
          <w:rFonts w:ascii="Calibri" w:hAnsi="Calibri" w:cs="Calibri"/>
          <w:color w:val="000000"/>
        </w:rPr>
        <w:t xml:space="preserve"> and</w:t>
      </w:r>
      <w:r w:rsidRPr="00031F7A">
        <w:rPr>
          <w:rFonts w:ascii="Calibri" w:hAnsi="Calibri" w:cs="Calibri"/>
          <w:color w:val="000000"/>
        </w:rPr>
        <w:t xml:space="preserve"> child protection case details </w:t>
      </w:r>
      <w:r w:rsidR="00E417A1" w:rsidRPr="00031F7A">
        <w:rPr>
          <w:rFonts w:ascii="Calibri" w:hAnsi="Calibri" w:cs="Calibri"/>
          <w:color w:val="000000"/>
        </w:rPr>
        <w:t xml:space="preserve">and/or </w:t>
      </w:r>
      <w:r w:rsidRPr="00031F7A">
        <w:rPr>
          <w:rFonts w:ascii="Calibri" w:hAnsi="Calibri" w:cs="Calibri"/>
          <w:color w:val="000000"/>
        </w:rPr>
        <w:t>reports.</w:t>
      </w:r>
    </w:p>
    <w:p w14:paraId="261E7E61" w14:textId="77777777" w:rsidR="00A15EBE" w:rsidRPr="00031F7A" w:rsidRDefault="00A15EBE" w:rsidP="00F93A46">
      <w:pPr>
        <w:widowControl w:val="0"/>
        <w:autoSpaceDE w:val="0"/>
        <w:autoSpaceDN w:val="0"/>
        <w:adjustRightInd w:val="0"/>
        <w:ind w:left="720" w:hanging="720"/>
        <w:jc w:val="both"/>
        <w:rPr>
          <w:rFonts w:ascii="Calibri" w:hAnsi="Calibri" w:cs="Calibri"/>
          <w:color w:val="000000"/>
        </w:rPr>
      </w:pPr>
    </w:p>
    <w:p w14:paraId="7253737E" w14:textId="15A8634B" w:rsidR="00A15EBE" w:rsidRPr="00031F7A" w:rsidRDefault="00A15EBE" w:rsidP="00F93A46">
      <w:pPr>
        <w:widowControl w:val="0"/>
        <w:autoSpaceDE w:val="0"/>
        <w:autoSpaceDN w:val="0"/>
        <w:adjustRightInd w:val="0"/>
        <w:ind w:left="119"/>
        <w:jc w:val="both"/>
        <w:rPr>
          <w:rFonts w:ascii="Calibri" w:hAnsi="Calibri" w:cs="Calibri"/>
          <w:b/>
          <w:color w:val="000000"/>
        </w:rPr>
      </w:pPr>
      <w:r w:rsidRPr="00031F7A">
        <w:rPr>
          <w:rFonts w:ascii="Calibri" w:hAnsi="Calibri" w:cs="Calibri"/>
          <w:b/>
          <w:color w:val="000000"/>
        </w:rPr>
        <w:t>Parents</w:t>
      </w:r>
    </w:p>
    <w:p w14:paraId="0682ADC6" w14:textId="77F5E0D3" w:rsidR="00A15EBE" w:rsidRPr="00031F7A" w:rsidRDefault="00A15EBE" w:rsidP="00F93A46">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 xml:space="preserve">We will collect, store, and use the following categories of personal information about </w:t>
      </w:r>
      <w:r w:rsidR="00E417A1" w:rsidRPr="00031F7A">
        <w:rPr>
          <w:rFonts w:ascii="Calibri" w:hAnsi="Calibri" w:cs="Calibri"/>
          <w:color w:val="000000"/>
        </w:rPr>
        <w:t>parents</w:t>
      </w:r>
      <w:r w:rsidRPr="00031F7A">
        <w:rPr>
          <w:rFonts w:ascii="Calibri" w:hAnsi="Calibri" w:cs="Calibri"/>
          <w:color w:val="000000"/>
        </w:rPr>
        <w:t>:</w:t>
      </w:r>
    </w:p>
    <w:p w14:paraId="5E51484A"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6F4F2409"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4A264F5A" w14:textId="2EBF01C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Telephone numbers, and personal email addresses</w:t>
      </w:r>
    </w:p>
    <w:p w14:paraId="3ABF00B2" w14:textId="70B40455"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4C8A6DB4" w14:textId="77777777" w:rsidR="00A15EBE"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w:t>
      </w:r>
    </w:p>
    <w:p w14:paraId="61CFA884" w14:textId="7BBC80A0" w:rsidR="008F6FED" w:rsidRPr="00031F7A" w:rsidRDefault="00BE7C9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Pr>
          <w:rFonts w:ascii="Calibri" w:hAnsi="Calibri" w:cs="Calibri"/>
          <w:color w:val="000000"/>
        </w:rPr>
        <w:t>Date of births</w:t>
      </w:r>
    </w:p>
    <w:p w14:paraId="47F57E38" w14:textId="77777777" w:rsidR="00F93A46" w:rsidRPr="00031F7A" w:rsidRDefault="00F93A46" w:rsidP="00F93A46">
      <w:pPr>
        <w:widowControl w:val="0"/>
        <w:autoSpaceDE w:val="0"/>
        <w:autoSpaceDN w:val="0"/>
        <w:adjustRightInd w:val="0"/>
        <w:jc w:val="both"/>
        <w:rPr>
          <w:rFonts w:ascii="Calibri" w:hAnsi="Calibri" w:cs="Calibri"/>
          <w:color w:val="000000"/>
        </w:rPr>
      </w:pPr>
    </w:p>
    <w:p w14:paraId="759F5F57" w14:textId="6C59B158" w:rsidR="00A15EBE" w:rsidRPr="00031F7A" w:rsidRDefault="00A15EBE" w:rsidP="00F93A46">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7E197B59" w14:textId="18FE3C3D"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Information about a </w:t>
      </w:r>
      <w:r w:rsidR="00E417A1" w:rsidRPr="00031F7A">
        <w:rPr>
          <w:rFonts w:ascii="Calibri" w:hAnsi="Calibri" w:cs="Calibri"/>
          <w:color w:val="000000"/>
        </w:rPr>
        <w:t>p</w:t>
      </w:r>
      <w:r w:rsidRPr="00031F7A">
        <w:rPr>
          <w:rFonts w:ascii="Calibri" w:hAnsi="Calibri" w:cs="Calibri"/>
          <w:color w:val="000000"/>
        </w:rPr>
        <w:t>arent’s race or ethnicity, spoken language and nationality</w:t>
      </w:r>
    </w:p>
    <w:p w14:paraId="329DF128" w14:textId="2AB49752"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Conversations with </w:t>
      </w:r>
      <w:r w:rsidR="00E417A1" w:rsidRPr="00031F7A">
        <w:rPr>
          <w:rFonts w:ascii="Calibri" w:hAnsi="Calibri" w:cs="Calibri"/>
          <w:color w:val="000000"/>
        </w:rPr>
        <w:t>p</w:t>
      </w:r>
      <w:r w:rsidRPr="00031F7A">
        <w:rPr>
          <w:rFonts w:ascii="Calibri" w:hAnsi="Calibri" w:cs="Calibri"/>
          <w:color w:val="000000"/>
        </w:rPr>
        <w:t xml:space="preserve">arents where </w:t>
      </w:r>
      <w:r w:rsidR="00E417A1" w:rsidRPr="00031F7A">
        <w:rPr>
          <w:rFonts w:ascii="Calibri" w:hAnsi="Calibri" w:cs="Calibri"/>
          <w:color w:val="000000"/>
        </w:rPr>
        <w:t xml:space="preserve">employees </w:t>
      </w:r>
      <w:r w:rsidRPr="00031F7A">
        <w:rPr>
          <w:rFonts w:ascii="Calibri" w:hAnsi="Calibri" w:cs="Calibri"/>
          <w:color w:val="000000"/>
        </w:rPr>
        <w:t xml:space="preserve">of the </w:t>
      </w:r>
      <w:r w:rsidR="00E417A1" w:rsidRPr="00031F7A">
        <w:rPr>
          <w:rFonts w:ascii="Calibri" w:hAnsi="Calibri" w:cs="Calibri"/>
          <w:color w:val="000000"/>
        </w:rPr>
        <w:t xml:space="preserve">nursery </w:t>
      </w:r>
      <w:r w:rsidRPr="00031F7A">
        <w:rPr>
          <w:rFonts w:ascii="Calibri" w:hAnsi="Calibri" w:cs="Calibri"/>
          <w:color w:val="000000"/>
        </w:rPr>
        <w:t>deem it relevant to the prevention of radicalisation or other aspects of the government</w:t>
      </w:r>
      <w:r w:rsidR="003A797C">
        <w:rPr>
          <w:rFonts w:ascii="Calibri" w:hAnsi="Calibri" w:cs="Calibri"/>
          <w:color w:val="000000"/>
        </w:rPr>
        <w:t>’</w:t>
      </w:r>
      <w:r w:rsidRPr="00031F7A">
        <w:rPr>
          <w:rFonts w:ascii="Calibri" w:hAnsi="Calibri" w:cs="Calibri"/>
          <w:color w:val="000000"/>
        </w:rPr>
        <w:t>s Prevent strategy.</w:t>
      </w:r>
    </w:p>
    <w:p w14:paraId="45428532" w14:textId="77777777" w:rsidR="00F93A46" w:rsidRDefault="00F93A46" w:rsidP="00F93A46">
      <w:pPr>
        <w:widowControl w:val="0"/>
        <w:autoSpaceDE w:val="0"/>
        <w:autoSpaceDN w:val="0"/>
        <w:adjustRightInd w:val="0"/>
        <w:jc w:val="both"/>
        <w:rPr>
          <w:rFonts w:ascii="Calibri" w:hAnsi="Calibri" w:cs="Calibri"/>
          <w:b/>
          <w:bCs/>
          <w:color w:val="000000"/>
        </w:rPr>
      </w:pPr>
    </w:p>
    <w:p w14:paraId="26FDC91F" w14:textId="77777777" w:rsidR="00B94D45" w:rsidRDefault="00B94D45" w:rsidP="00F93A46">
      <w:pPr>
        <w:widowControl w:val="0"/>
        <w:autoSpaceDE w:val="0"/>
        <w:autoSpaceDN w:val="0"/>
        <w:adjustRightInd w:val="0"/>
        <w:jc w:val="both"/>
        <w:rPr>
          <w:rFonts w:ascii="Calibri" w:hAnsi="Calibri" w:cs="Calibri"/>
          <w:b/>
          <w:bCs/>
          <w:color w:val="000000"/>
        </w:rPr>
      </w:pPr>
    </w:p>
    <w:p w14:paraId="7613E2FC" w14:textId="77777777" w:rsidR="00B94D45" w:rsidRDefault="00B94D45" w:rsidP="00F93A46">
      <w:pPr>
        <w:widowControl w:val="0"/>
        <w:autoSpaceDE w:val="0"/>
        <w:autoSpaceDN w:val="0"/>
        <w:adjustRightInd w:val="0"/>
        <w:jc w:val="both"/>
        <w:rPr>
          <w:rFonts w:ascii="Calibri" w:hAnsi="Calibri" w:cs="Calibri"/>
          <w:b/>
          <w:bCs/>
          <w:color w:val="000000"/>
        </w:rPr>
      </w:pPr>
    </w:p>
    <w:p w14:paraId="038D8855" w14:textId="77777777" w:rsidR="00B94D45" w:rsidRDefault="00B94D45" w:rsidP="00F93A46">
      <w:pPr>
        <w:widowControl w:val="0"/>
        <w:autoSpaceDE w:val="0"/>
        <w:autoSpaceDN w:val="0"/>
        <w:adjustRightInd w:val="0"/>
        <w:jc w:val="both"/>
        <w:rPr>
          <w:rFonts w:ascii="Calibri" w:hAnsi="Calibri" w:cs="Calibri"/>
          <w:b/>
          <w:bCs/>
          <w:color w:val="000000"/>
        </w:rPr>
      </w:pPr>
    </w:p>
    <w:p w14:paraId="7AFB5BA8" w14:textId="77777777" w:rsidR="00B94D45" w:rsidRPr="00031F7A" w:rsidRDefault="00B94D45" w:rsidP="00F93A46">
      <w:pPr>
        <w:widowControl w:val="0"/>
        <w:autoSpaceDE w:val="0"/>
        <w:autoSpaceDN w:val="0"/>
        <w:adjustRightInd w:val="0"/>
        <w:jc w:val="both"/>
        <w:rPr>
          <w:rFonts w:ascii="Calibri" w:hAnsi="Calibri" w:cs="Calibri"/>
          <w:b/>
          <w:bCs/>
          <w:color w:val="000000"/>
        </w:rPr>
      </w:pPr>
    </w:p>
    <w:p w14:paraId="70394DB1" w14:textId="4E6106D0" w:rsidR="00A15EBE" w:rsidRPr="00031F7A" w:rsidRDefault="00E417A1" w:rsidP="00F93A46">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is your personal information collected?</w:t>
      </w:r>
      <w:r w:rsidR="00A15EBE" w:rsidRPr="00031F7A">
        <w:rPr>
          <w:rFonts w:ascii="Calibri" w:hAnsi="Calibri" w:cs="Calibri"/>
          <w:color w:val="000000"/>
        </w:rPr>
        <w:t>  </w:t>
      </w:r>
    </w:p>
    <w:p w14:paraId="49A1E605" w14:textId="77777777" w:rsidR="0057060D" w:rsidRPr="00031F7A" w:rsidRDefault="0057060D" w:rsidP="00586810">
      <w:pPr>
        <w:widowControl w:val="0"/>
        <w:autoSpaceDE w:val="0"/>
        <w:autoSpaceDN w:val="0"/>
        <w:adjustRightInd w:val="0"/>
        <w:jc w:val="both"/>
        <w:rPr>
          <w:rFonts w:ascii="Calibri" w:hAnsi="Calibri" w:cs="Calibri"/>
          <w:b/>
          <w:color w:val="000000"/>
        </w:rPr>
      </w:pPr>
    </w:p>
    <w:p w14:paraId="4D9E2E1F" w14:textId="481430D3"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b/>
          <w:color w:val="000000"/>
        </w:rPr>
        <w:t>Employees</w:t>
      </w:r>
    </w:p>
    <w:p w14:paraId="485C456F" w14:textId="1392114B"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collect personal information about </w:t>
      </w:r>
      <w:r w:rsidR="00E417A1" w:rsidRPr="00031F7A">
        <w:rPr>
          <w:rFonts w:ascii="Calibri" w:hAnsi="Calibri" w:cs="Calibri"/>
          <w:color w:val="000000"/>
        </w:rPr>
        <w:t xml:space="preserve">employees </w:t>
      </w:r>
      <w:r w:rsidRPr="00031F7A">
        <w:rPr>
          <w:rFonts w:ascii="Calibri" w:hAnsi="Calibri" w:cs="Calibri"/>
          <w:color w:val="000000"/>
        </w:rPr>
        <w:t>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16E09BED"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1CA9C74" w14:textId="65AE1FD1"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collect additional personal information in the course of job-related activities throughout the period of when an </w:t>
      </w:r>
      <w:r w:rsidR="00156C6E" w:rsidRPr="00031F7A">
        <w:rPr>
          <w:rFonts w:ascii="Calibri" w:hAnsi="Calibri" w:cs="Calibri"/>
          <w:color w:val="000000"/>
        </w:rPr>
        <w:t xml:space="preserve">employee </w:t>
      </w:r>
      <w:r w:rsidRPr="00031F7A">
        <w:rPr>
          <w:rFonts w:ascii="Calibri" w:hAnsi="Calibri" w:cs="Calibri"/>
          <w:color w:val="000000"/>
        </w:rPr>
        <w:t>works for us.</w:t>
      </w:r>
    </w:p>
    <w:p w14:paraId="14E0E150"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1230855E" w14:textId="11360D12" w:rsidR="00A15EBE" w:rsidRPr="00031F7A" w:rsidRDefault="00A15EBE" w:rsidP="00961E21">
      <w:pPr>
        <w:widowControl w:val="0"/>
        <w:autoSpaceDE w:val="0"/>
        <w:autoSpaceDN w:val="0"/>
        <w:adjustRightInd w:val="0"/>
        <w:rPr>
          <w:rFonts w:ascii="Calibri" w:hAnsi="Calibri" w:cs="Calibri"/>
          <w:b/>
          <w:color w:val="000000"/>
        </w:rPr>
      </w:pPr>
      <w:r w:rsidRPr="00031F7A">
        <w:rPr>
          <w:rFonts w:ascii="Calibri" w:hAnsi="Calibri" w:cs="Calibri"/>
          <w:b/>
          <w:color w:val="000000"/>
        </w:rPr>
        <w:t xml:space="preserve">Children and </w:t>
      </w:r>
      <w:r w:rsidR="00156C6E" w:rsidRPr="00031F7A">
        <w:rPr>
          <w:rFonts w:ascii="Calibri" w:hAnsi="Calibri" w:cs="Calibri"/>
          <w:b/>
          <w:color w:val="000000"/>
        </w:rPr>
        <w:t>parents</w:t>
      </w:r>
    </w:p>
    <w:p w14:paraId="6A792FAD" w14:textId="1F9B9E81"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collect personal information about </w:t>
      </w:r>
      <w:r w:rsidR="00156C6E" w:rsidRPr="00031F7A">
        <w:rPr>
          <w:rFonts w:ascii="Calibri" w:hAnsi="Calibri" w:cs="Calibri"/>
          <w:color w:val="000000"/>
        </w:rPr>
        <w:t xml:space="preserve">children </w:t>
      </w:r>
      <w:r w:rsidRPr="00031F7A">
        <w:rPr>
          <w:rFonts w:ascii="Calibri" w:hAnsi="Calibri" w:cs="Calibri"/>
          <w:color w:val="000000"/>
        </w:rPr>
        <w:t xml:space="preserve">and </w:t>
      </w:r>
      <w:r w:rsidR="00156C6E" w:rsidRPr="00031F7A">
        <w:rPr>
          <w:rFonts w:ascii="Calibri" w:hAnsi="Calibri" w:cs="Calibri"/>
          <w:color w:val="000000"/>
        </w:rPr>
        <w:t xml:space="preserve">parents </w:t>
      </w:r>
      <w:r w:rsidRPr="00031F7A">
        <w:rPr>
          <w:rFonts w:ascii="Calibri" w:hAnsi="Calibri" w:cs="Calibri"/>
          <w:color w:val="000000"/>
        </w:rPr>
        <w:t xml:space="preserve">from when the initial enquiry is </w:t>
      </w:r>
      <w:r w:rsidRPr="00031F7A">
        <w:rPr>
          <w:rFonts w:ascii="Calibri" w:hAnsi="Calibri" w:cs="Calibri"/>
          <w:color w:val="000000"/>
        </w:rPr>
        <w:lastRenderedPageBreak/>
        <w:t xml:space="preserve">made by the </w:t>
      </w:r>
      <w:r w:rsidR="00156C6E" w:rsidRPr="00031F7A">
        <w:rPr>
          <w:rFonts w:ascii="Calibri" w:hAnsi="Calibri" w:cs="Calibri"/>
          <w:color w:val="000000"/>
        </w:rPr>
        <w:t>p</w:t>
      </w:r>
      <w:r w:rsidRPr="00031F7A">
        <w:rPr>
          <w:rFonts w:ascii="Calibri" w:hAnsi="Calibri" w:cs="Calibri"/>
          <w:color w:val="000000"/>
        </w:rPr>
        <w:t xml:space="preserve">arents, through the enrolment process and until the </w:t>
      </w:r>
      <w:r w:rsidR="00156C6E" w:rsidRPr="00031F7A">
        <w:rPr>
          <w:rFonts w:ascii="Calibri" w:hAnsi="Calibri" w:cs="Calibri"/>
          <w:color w:val="000000"/>
        </w:rPr>
        <w:t xml:space="preserve">children </w:t>
      </w:r>
      <w:r w:rsidRPr="00031F7A">
        <w:rPr>
          <w:rFonts w:ascii="Calibri" w:hAnsi="Calibri" w:cs="Calibri"/>
          <w:color w:val="000000"/>
        </w:rPr>
        <w:t xml:space="preserve">stop using the </w:t>
      </w:r>
      <w:r w:rsidR="00156C6E" w:rsidRPr="00031F7A">
        <w:rPr>
          <w:rFonts w:ascii="Calibri" w:hAnsi="Calibri" w:cs="Calibri"/>
          <w:color w:val="000000"/>
        </w:rPr>
        <w:t xml:space="preserve">nursery’s </w:t>
      </w:r>
      <w:r w:rsidRPr="00031F7A">
        <w:rPr>
          <w:rFonts w:ascii="Calibri" w:hAnsi="Calibri" w:cs="Calibri"/>
          <w:color w:val="000000"/>
        </w:rPr>
        <w:t>services.</w:t>
      </w:r>
    </w:p>
    <w:p w14:paraId="4626F975"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03CCFC6" w14:textId="4916A2BD" w:rsidR="00A15EBE" w:rsidRPr="00031F7A" w:rsidRDefault="00156C6E"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will use information about you</w:t>
      </w:r>
      <w:r w:rsidR="00A15EBE" w:rsidRPr="00031F7A">
        <w:rPr>
          <w:rFonts w:ascii="Calibri" w:hAnsi="Calibri" w:cs="Calibri"/>
          <w:color w:val="000000"/>
        </w:rPr>
        <w:t>  </w:t>
      </w:r>
    </w:p>
    <w:p w14:paraId="17FBC9B5" w14:textId="5A33588A" w:rsidR="00A15EBE" w:rsidRPr="00031F7A" w:rsidRDefault="00A15EBE" w:rsidP="00586810">
      <w:pPr>
        <w:widowControl w:val="0"/>
        <w:autoSpaceDE w:val="0"/>
        <w:autoSpaceDN w:val="0"/>
        <w:adjustRightInd w:val="0"/>
        <w:spacing w:before="200" w:after="20"/>
        <w:ind w:left="30" w:right="50"/>
        <w:jc w:val="both"/>
        <w:rPr>
          <w:rFonts w:ascii="Calibri" w:hAnsi="Calibri" w:cs="Calibri"/>
          <w:color w:val="000000"/>
        </w:rPr>
      </w:pPr>
      <w:r w:rsidRPr="00031F7A">
        <w:rPr>
          <w:rFonts w:ascii="Calibri" w:hAnsi="Calibri" w:cs="Calibri"/>
          <w:color w:val="000000"/>
        </w:rPr>
        <w:t xml:space="preserve">We will only use </w:t>
      </w:r>
      <w:r w:rsidR="00156C6E" w:rsidRPr="00031F7A">
        <w:rPr>
          <w:rFonts w:ascii="Calibri" w:hAnsi="Calibri" w:cs="Calibri"/>
          <w:color w:val="000000"/>
        </w:rPr>
        <w:t>y</w:t>
      </w:r>
      <w:r w:rsidRPr="00031F7A">
        <w:rPr>
          <w:rFonts w:ascii="Calibri" w:hAnsi="Calibri" w:cs="Calibri"/>
          <w:color w:val="000000"/>
        </w:rPr>
        <w:t xml:space="preserve">our personal information when the law allows us to. Most commonly, we will use </w:t>
      </w:r>
      <w:r w:rsidR="00156C6E" w:rsidRPr="00031F7A">
        <w:rPr>
          <w:rFonts w:ascii="Calibri" w:hAnsi="Calibri" w:cs="Calibri"/>
          <w:color w:val="000000"/>
        </w:rPr>
        <w:t xml:space="preserve">your </w:t>
      </w:r>
      <w:r w:rsidRPr="00031F7A">
        <w:rPr>
          <w:rFonts w:ascii="Calibri" w:hAnsi="Calibri" w:cs="Calibri"/>
          <w:color w:val="000000"/>
        </w:rPr>
        <w:t>personal information in the following circumstances:</w:t>
      </w:r>
    </w:p>
    <w:p w14:paraId="3175D203" w14:textId="4D339C70"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need to perform the contract we have entered into with </w:t>
      </w:r>
      <w:r w:rsidR="00156C6E" w:rsidRPr="00031F7A">
        <w:rPr>
          <w:rFonts w:ascii="Calibri" w:hAnsi="Calibri" w:cs="Calibri"/>
          <w:color w:val="000000"/>
        </w:rPr>
        <w:t>you</w:t>
      </w:r>
    </w:p>
    <w:p w14:paraId="10068BD8" w14:textId="7906A72A"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comply with a legal obligation</w:t>
      </w:r>
    </w:p>
    <w:p w14:paraId="662F8D45" w14:textId="5764F793"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it is necessary for our legitimate interests (or those of a third party) and </w:t>
      </w:r>
      <w:r w:rsidR="00156C6E" w:rsidRPr="00031F7A">
        <w:rPr>
          <w:rFonts w:ascii="Calibri" w:hAnsi="Calibri" w:cs="Calibri"/>
          <w:color w:val="000000"/>
        </w:rPr>
        <w:t xml:space="preserve">your </w:t>
      </w:r>
      <w:r w:rsidRPr="00031F7A">
        <w:rPr>
          <w:rFonts w:ascii="Calibri" w:hAnsi="Calibri" w:cs="Calibri"/>
          <w:color w:val="000000"/>
        </w:rPr>
        <w:t>interests and fundamental rights do not override those interests.</w:t>
      </w:r>
    </w:p>
    <w:p w14:paraId="37AAE3FE" w14:textId="77777777" w:rsidR="00A4129A" w:rsidRPr="00031F7A" w:rsidRDefault="00A4129A" w:rsidP="00A4129A">
      <w:pPr>
        <w:widowControl w:val="0"/>
        <w:autoSpaceDE w:val="0"/>
        <w:autoSpaceDN w:val="0"/>
        <w:adjustRightInd w:val="0"/>
        <w:ind w:left="28" w:right="51"/>
        <w:jc w:val="both"/>
        <w:rPr>
          <w:rFonts w:ascii="Calibri" w:hAnsi="Calibri" w:cs="Calibri"/>
          <w:color w:val="000000"/>
        </w:rPr>
      </w:pPr>
    </w:p>
    <w:p w14:paraId="494B8BEC" w14:textId="3E96BBAE" w:rsidR="00A15EBE" w:rsidRPr="00031F7A" w:rsidRDefault="00A15EBE" w:rsidP="00A4129A">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We may also use </w:t>
      </w:r>
      <w:r w:rsidR="00156C6E" w:rsidRPr="00031F7A">
        <w:rPr>
          <w:rFonts w:ascii="Calibri" w:hAnsi="Calibri" w:cs="Calibri"/>
          <w:color w:val="000000"/>
        </w:rPr>
        <w:t xml:space="preserve">your </w:t>
      </w:r>
      <w:r w:rsidRPr="00031F7A">
        <w:rPr>
          <w:rFonts w:ascii="Calibri" w:hAnsi="Calibri" w:cs="Calibri"/>
          <w:color w:val="000000"/>
        </w:rPr>
        <w:t>personal information in the following situations, which are likely to be rare:</w:t>
      </w:r>
    </w:p>
    <w:p w14:paraId="7243C03D" w14:textId="1B24E4BD" w:rsidR="00A15EBE" w:rsidRPr="00031F7A" w:rsidRDefault="00A15EBE" w:rsidP="002F20E1">
      <w:pPr>
        <w:pStyle w:val="ListParagraph"/>
        <w:widowControl w:val="0"/>
        <w:numPr>
          <w:ilvl w:val="0"/>
          <w:numId w:val="25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need to protect </w:t>
      </w:r>
      <w:r w:rsidR="00156C6E" w:rsidRPr="00031F7A">
        <w:rPr>
          <w:rFonts w:ascii="Calibri" w:hAnsi="Calibri" w:cs="Calibri"/>
          <w:color w:val="000000"/>
        </w:rPr>
        <w:t xml:space="preserve">your </w:t>
      </w:r>
      <w:r w:rsidRPr="00031F7A">
        <w:rPr>
          <w:rFonts w:ascii="Calibri" w:hAnsi="Calibri" w:cs="Calibri"/>
          <w:color w:val="000000"/>
        </w:rPr>
        <w:t>interests (or someone else’s interests).</w:t>
      </w:r>
    </w:p>
    <w:p w14:paraId="2C32C665"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32F1C943" w14:textId="7167D6D6"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Situations in which we will use </w:t>
      </w:r>
      <w:r w:rsidR="00156C6E" w:rsidRPr="00031F7A">
        <w:rPr>
          <w:rFonts w:ascii="Calibri" w:hAnsi="Calibri" w:cs="Calibri"/>
          <w:b/>
          <w:bCs/>
          <w:color w:val="000000"/>
        </w:rPr>
        <w:t xml:space="preserve">employee </w:t>
      </w:r>
      <w:r w:rsidRPr="00031F7A">
        <w:rPr>
          <w:rFonts w:ascii="Calibri" w:hAnsi="Calibri" w:cs="Calibri"/>
          <w:b/>
          <w:bCs/>
          <w:color w:val="000000"/>
        </w:rPr>
        <w:t>personal information</w:t>
      </w:r>
    </w:p>
    <w:p w14:paraId="51447233" w14:textId="6B4CDAFE"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w:t>
      </w:r>
      <w:r w:rsidR="00156C6E" w:rsidRPr="00031F7A">
        <w:rPr>
          <w:rFonts w:ascii="Calibri" w:hAnsi="Calibri" w:cs="Calibri"/>
          <w:color w:val="000000"/>
        </w:rPr>
        <w:t xml:space="preserve">employee </w:t>
      </w:r>
      <w:r w:rsidRPr="00031F7A">
        <w:rPr>
          <w:rFonts w:ascii="Calibri" w:hAnsi="Calibri" w:cs="Calibri"/>
          <w:color w:val="000000"/>
        </w:rPr>
        <w:t xml:space="preserve">section within the </w:t>
      </w:r>
      <w:hyperlink w:anchor="co_anchor_a486023_1" w:history="1">
        <w:r w:rsidR="00156C6E" w:rsidRPr="00031F7A">
          <w:rPr>
            <w:rFonts w:ascii="Calibri" w:hAnsi="Calibri" w:cs="Calibri"/>
            <w:iCs/>
            <w:color w:val="000000"/>
          </w:rPr>
          <w:t>paragraph</w:t>
        </w:r>
      </w:hyperlink>
      <w:r w:rsidR="00156C6E" w:rsidRPr="00031F7A">
        <w:rPr>
          <w:rFonts w:ascii="Calibri" w:hAnsi="Calibri" w:cs="Calibri"/>
          <w:iCs/>
          <w:color w:val="000000"/>
        </w:rPr>
        <w:t xml:space="preserve"> </w:t>
      </w:r>
      <w:r w:rsidRPr="00031F7A">
        <w:rPr>
          <w:rFonts w:ascii="Calibri" w:hAnsi="Calibri" w:cs="Calibri"/>
          <w:iCs/>
          <w:color w:val="000000"/>
        </w:rPr>
        <w:t xml:space="preserve">entitled ‘The </w:t>
      </w:r>
      <w:r w:rsidR="00156C6E" w:rsidRPr="00031F7A">
        <w:rPr>
          <w:rFonts w:ascii="Calibri" w:hAnsi="Calibri" w:cs="Calibri"/>
          <w:iCs/>
          <w:color w:val="000000"/>
        </w:rPr>
        <w:t>k</w:t>
      </w:r>
      <w:r w:rsidRPr="00031F7A">
        <w:rPr>
          <w:rFonts w:ascii="Calibri" w:hAnsi="Calibri" w:cs="Calibri"/>
          <w:iCs/>
          <w:color w:val="000000"/>
        </w:rPr>
        <w:t xml:space="preserve">ind of </w:t>
      </w:r>
      <w:r w:rsidR="00156C6E" w:rsidRPr="00031F7A">
        <w:rPr>
          <w:rFonts w:ascii="Calibri" w:hAnsi="Calibri" w:cs="Calibri"/>
          <w:iCs/>
          <w:color w:val="000000"/>
        </w:rPr>
        <w:t>i</w:t>
      </w:r>
      <w:r w:rsidRPr="00031F7A">
        <w:rPr>
          <w:rFonts w:ascii="Calibri" w:hAnsi="Calibri" w:cs="Calibri"/>
          <w:iCs/>
          <w:color w:val="000000"/>
        </w:rPr>
        <w:t xml:space="preserve">nformation </w:t>
      </w:r>
      <w:r w:rsidR="00156C6E" w:rsidRPr="00031F7A">
        <w:rPr>
          <w:rFonts w:ascii="Calibri" w:hAnsi="Calibri" w:cs="Calibri"/>
          <w:iCs/>
          <w:color w:val="000000"/>
        </w:rPr>
        <w:t>we hold about you’</w:t>
      </w:r>
      <w:r w:rsidRPr="00031F7A">
        <w:rPr>
          <w:rFonts w:ascii="Calibri" w:hAnsi="Calibri" w:cs="Calibri"/>
          <w:color w:val="000000"/>
        </w:rPr>
        <w:t xml:space="preserve">) primarily to allow us to perform our contracts with </w:t>
      </w:r>
      <w:r w:rsidR="00156C6E" w:rsidRPr="00031F7A">
        <w:rPr>
          <w:rFonts w:ascii="Calibri" w:hAnsi="Calibri" w:cs="Calibri"/>
          <w:color w:val="000000"/>
        </w:rPr>
        <w:t xml:space="preserve">employees </w:t>
      </w:r>
      <w:r w:rsidRPr="00031F7A">
        <w:rPr>
          <w:rFonts w:ascii="Calibri" w:hAnsi="Calibri" w:cs="Calibri"/>
          <w:color w:val="000000"/>
        </w:rPr>
        <w:t xml:space="preserve">and to enable us to comply with legal obligations. The situations in which we will process </w:t>
      </w:r>
      <w:r w:rsidR="00156C6E" w:rsidRPr="00031F7A">
        <w:rPr>
          <w:rFonts w:ascii="Calibri" w:hAnsi="Calibri" w:cs="Calibri"/>
          <w:color w:val="000000"/>
        </w:rPr>
        <w:t xml:space="preserve">employee </w:t>
      </w:r>
      <w:r w:rsidRPr="00031F7A">
        <w:rPr>
          <w:rFonts w:ascii="Calibri" w:hAnsi="Calibri" w:cs="Calibri"/>
          <w:color w:val="000000"/>
        </w:rPr>
        <w:t>personal information are listed below.</w:t>
      </w:r>
    </w:p>
    <w:p w14:paraId="49DDF63B" w14:textId="4B34E59E" w:rsidR="00A15EBE" w:rsidRPr="00031F7A" w:rsidRDefault="00A15EBE" w:rsidP="00A4129A">
      <w:pPr>
        <w:pStyle w:val="ListParagraph"/>
        <w:widowControl w:val="0"/>
        <w:autoSpaceDE w:val="0"/>
        <w:autoSpaceDN w:val="0"/>
        <w:adjustRightInd w:val="0"/>
        <w:ind w:left="748" w:right="51"/>
        <w:jc w:val="both"/>
        <w:rPr>
          <w:rFonts w:ascii="Calibri" w:hAnsi="Calibri" w:cs="Calibri"/>
          <w:color w:val="000000"/>
        </w:rPr>
      </w:pPr>
    </w:p>
    <w:p w14:paraId="633C035B" w14:textId="33CAEEB1"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Making a decision about an </w:t>
      </w:r>
      <w:r w:rsidR="00156C6E" w:rsidRPr="00031F7A">
        <w:rPr>
          <w:rFonts w:ascii="Calibri" w:hAnsi="Calibri" w:cs="Calibri"/>
          <w:color w:val="000000"/>
        </w:rPr>
        <w:t xml:space="preserve">employee’s </w:t>
      </w:r>
      <w:r w:rsidRPr="00031F7A">
        <w:rPr>
          <w:rFonts w:ascii="Calibri" w:hAnsi="Calibri" w:cs="Calibri"/>
          <w:color w:val="000000"/>
        </w:rPr>
        <w:t>recruitment or appointment</w:t>
      </w:r>
    </w:p>
    <w:p w14:paraId="1059B6AB" w14:textId="09643C2C"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Checking an </w:t>
      </w:r>
      <w:r w:rsidR="00156C6E" w:rsidRPr="00031F7A">
        <w:rPr>
          <w:rFonts w:ascii="Calibri" w:hAnsi="Calibri" w:cs="Calibri"/>
          <w:color w:val="000000"/>
        </w:rPr>
        <w:t xml:space="preserve">employee </w:t>
      </w:r>
      <w:r w:rsidRPr="00031F7A">
        <w:rPr>
          <w:rFonts w:ascii="Calibri" w:hAnsi="Calibri" w:cs="Calibri"/>
          <w:color w:val="000000"/>
        </w:rPr>
        <w:t xml:space="preserve">is legally entitled to work in the UK. Paying an </w:t>
      </w:r>
      <w:r w:rsidR="00156C6E" w:rsidRPr="00031F7A">
        <w:rPr>
          <w:rFonts w:ascii="Calibri" w:hAnsi="Calibri" w:cs="Calibri"/>
          <w:color w:val="000000"/>
        </w:rPr>
        <w:t xml:space="preserve">employee </w:t>
      </w:r>
      <w:r w:rsidRPr="00031F7A">
        <w:rPr>
          <w:rFonts w:ascii="Calibri" w:hAnsi="Calibri" w:cs="Calibri"/>
          <w:color w:val="000000"/>
        </w:rPr>
        <w:t xml:space="preserve">and, if an </w:t>
      </w:r>
      <w:r w:rsidR="00156C6E" w:rsidRPr="00031F7A">
        <w:rPr>
          <w:rFonts w:ascii="Calibri" w:hAnsi="Calibri" w:cs="Calibri"/>
          <w:color w:val="000000"/>
        </w:rPr>
        <w:t xml:space="preserve">employee </w:t>
      </w:r>
      <w:r w:rsidRPr="00031F7A">
        <w:rPr>
          <w:rFonts w:ascii="Calibri" w:hAnsi="Calibri" w:cs="Calibri"/>
          <w:color w:val="000000"/>
        </w:rPr>
        <w:t xml:space="preserve">is an </w:t>
      </w:r>
      <w:r w:rsidR="00156C6E" w:rsidRPr="00031F7A">
        <w:rPr>
          <w:rFonts w:ascii="Calibri" w:hAnsi="Calibri" w:cs="Calibri"/>
          <w:color w:val="000000"/>
        </w:rPr>
        <w:t xml:space="preserve">employee </w:t>
      </w:r>
      <w:r w:rsidRPr="00031F7A">
        <w:rPr>
          <w:rFonts w:ascii="Calibri" w:hAnsi="Calibri" w:cs="Calibri"/>
          <w:color w:val="000000"/>
        </w:rPr>
        <w:t xml:space="preserve">or deemed </w:t>
      </w:r>
      <w:r w:rsidR="00156C6E" w:rsidRPr="00031F7A">
        <w:rPr>
          <w:rFonts w:ascii="Calibri" w:hAnsi="Calibri" w:cs="Calibri"/>
          <w:color w:val="000000"/>
        </w:rPr>
        <w:t xml:space="preserve">employee </w:t>
      </w:r>
      <w:r w:rsidRPr="00031F7A">
        <w:rPr>
          <w:rFonts w:ascii="Calibri" w:hAnsi="Calibri" w:cs="Calibri"/>
          <w:color w:val="000000"/>
        </w:rPr>
        <w:t>for tax purposes, deducting tax and National Insurance contributions (NICs)</w:t>
      </w:r>
    </w:p>
    <w:p w14:paraId="5CC17438" w14:textId="1659805D"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Providing any </w:t>
      </w:r>
      <w:r w:rsidR="00156C6E" w:rsidRPr="00031F7A">
        <w:rPr>
          <w:rFonts w:ascii="Calibri" w:hAnsi="Calibri" w:cs="Calibri"/>
          <w:color w:val="000000"/>
        </w:rPr>
        <w:t xml:space="preserve">employee </w:t>
      </w:r>
      <w:r w:rsidRPr="00031F7A">
        <w:rPr>
          <w:rFonts w:ascii="Calibri" w:hAnsi="Calibri" w:cs="Calibri"/>
          <w:color w:val="000000"/>
        </w:rPr>
        <w:t xml:space="preserve">benefits to </w:t>
      </w:r>
      <w:r w:rsidR="00156C6E" w:rsidRPr="00031F7A">
        <w:rPr>
          <w:rFonts w:ascii="Calibri" w:hAnsi="Calibri" w:cs="Calibri"/>
          <w:color w:val="000000"/>
        </w:rPr>
        <w:t>employees</w:t>
      </w:r>
    </w:p>
    <w:p w14:paraId="049467BB" w14:textId="029E1DDF"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Enrolling you in a pension arrangement in accordance with our statutory automatic enrolment duties</w:t>
      </w:r>
    </w:p>
    <w:p w14:paraId="1F6E44DB" w14:textId="77777777" w:rsidR="00B52809"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Liaising with the trustees or managers of a pension arrangement operated by a group company, your pension provider and any other provider of employee benefits</w:t>
      </w:r>
    </w:p>
    <w:p w14:paraId="3DE282F6" w14:textId="1FD6F237" w:rsidR="009F4DEE"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Administering the contract we have entered into with an </w:t>
      </w:r>
      <w:r w:rsidR="00156C6E" w:rsidRPr="00031F7A">
        <w:rPr>
          <w:rFonts w:ascii="Calibri" w:hAnsi="Calibri" w:cs="Calibri"/>
          <w:color w:val="000000"/>
        </w:rPr>
        <w:t>employee</w:t>
      </w:r>
    </w:p>
    <w:p w14:paraId="2811E838" w14:textId="77777777" w:rsidR="00B94D45" w:rsidRPr="00D96EC6" w:rsidRDefault="00B94D45" w:rsidP="00B94D45">
      <w:pPr>
        <w:pStyle w:val="ListParagraph"/>
        <w:widowControl w:val="0"/>
        <w:autoSpaceDE w:val="0"/>
        <w:autoSpaceDN w:val="0"/>
        <w:adjustRightInd w:val="0"/>
        <w:ind w:left="748" w:right="51"/>
        <w:rPr>
          <w:rFonts w:ascii="Calibri" w:hAnsi="Calibri" w:cs="Calibri"/>
          <w:color w:val="000000"/>
        </w:rPr>
      </w:pPr>
    </w:p>
    <w:p w14:paraId="6E940D85" w14:textId="5BB4971D"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Conducting performance and/or salary reviews, managing performance and determining performance requirements</w:t>
      </w:r>
    </w:p>
    <w:p w14:paraId="40D7A160" w14:textId="3A161804"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Assessing qualifications for a particular job or task, including decisions about promotions</w:t>
      </w:r>
    </w:p>
    <w:p w14:paraId="2B56B5AB" w14:textId="7CA41B2E"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Gathering evidence for possible grievance or disciplinary hearings</w:t>
      </w:r>
    </w:p>
    <w:p w14:paraId="38843A23" w14:textId="74F13057"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Making decisions about an </w:t>
      </w:r>
      <w:r w:rsidR="00156C6E" w:rsidRPr="00031F7A">
        <w:rPr>
          <w:rFonts w:ascii="Calibri" w:hAnsi="Calibri" w:cs="Calibri"/>
          <w:color w:val="000000"/>
        </w:rPr>
        <w:t xml:space="preserve">employee’s </w:t>
      </w:r>
      <w:r w:rsidRPr="00031F7A">
        <w:rPr>
          <w:rFonts w:ascii="Calibri" w:hAnsi="Calibri" w:cs="Calibri"/>
          <w:color w:val="000000"/>
        </w:rPr>
        <w:t>continued employment</w:t>
      </w:r>
      <w:r w:rsidR="00DB623F" w:rsidRPr="00031F7A">
        <w:rPr>
          <w:rFonts w:ascii="Calibri" w:hAnsi="Calibri" w:cs="Calibri"/>
          <w:color w:val="000000"/>
        </w:rPr>
        <w:t xml:space="preserve">  and </w:t>
      </w:r>
      <w:r w:rsidRPr="00031F7A">
        <w:rPr>
          <w:rFonts w:ascii="Calibri" w:hAnsi="Calibri" w:cs="Calibri"/>
          <w:color w:val="000000"/>
        </w:rPr>
        <w:t>engagement</w:t>
      </w:r>
    </w:p>
    <w:p w14:paraId="43B72276" w14:textId="63D85D7C"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lastRenderedPageBreak/>
        <w:t>Making arrangements for the termination of our working relationship</w:t>
      </w:r>
    </w:p>
    <w:p w14:paraId="63B1E939" w14:textId="7E873CD4"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Education, training and development requirements</w:t>
      </w:r>
    </w:p>
    <w:p w14:paraId="3B4D202D" w14:textId="11C651E4"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Dealing with legal disputes involving </w:t>
      </w:r>
      <w:r w:rsidR="00DB623F" w:rsidRPr="00031F7A">
        <w:rPr>
          <w:rFonts w:ascii="Calibri" w:hAnsi="Calibri" w:cs="Calibri"/>
          <w:color w:val="000000"/>
        </w:rPr>
        <w:t>employees</w:t>
      </w:r>
      <w:r w:rsidRPr="00031F7A">
        <w:rPr>
          <w:rFonts w:ascii="Calibri" w:hAnsi="Calibri" w:cs="Calibri"/>
          <w:color w:val="000000"/>
        </w:rPr>
        <w:t>, including accidents at work</w:t>
      </w:r>
    </w:p>
    <w:p w14:paraId="18D82A7A" w14:textId="3F8CCA60"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 xml:space="preserve">Ascertaining an </w:t>
      </w:r>
      <w:r w:rsidR="00DB623F" w:rsidRPr="00031F7A">
        <w:rPr>
          <w:rFonts w:ascii="Calibri" w:hAnsi="Calibri" w:cs="Calibri"/>
          <w:color w:val="000000"/>
        </w:rPr>
        <w:t xml:space="preserve">employee’s </w:t>
      </w:r>
      <w:r w:rsidRPr="00031F7A">
        <w:rPr>
          <w:rFonts w:ascii="Calibri" w:hAnsi="Calibri" w:cs="Calibri"/>
          <w:color w:val="000000"/>
        </w:rPr>
        <w:t>fitness to work</w:t>
      </w:r>
    </w:p>
    <w:p w14:paraId="37E252C7" w14:textId="173CA5FD"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Managing sickness absence</w:t>
      </w:r>
    </w:p>
    <w:p w14:paraId="008E6893" w14:textId="0CB885FF"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Complying with health and safety obligations</w:t>
      </w:r>
    </w:p>
    <w:p w14:paraId="724E7F6E" w14:textId="1DF94C20"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To prevent fraud</w:t>
      </w:r>
    </w:p>
    <w:p w14:paraId="487B895C" w14:textId="7FEA1BD9"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To monitor your use of our information and communication systems to ensure compliance with our IT policies</w:t>
      </w:r>
    </w:p>
    <w:p w14:paraId="4651711A" w14:textId="7344E164"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3D6CD4C0" w14:textId="77777777" w:rsidR="00A15EBE" w:rsidRPr="00031F7A" w:rsidRDefault="00A15EBE" w:rsidP="009D4020">
      <w:pPr>
        <w:pStyle w:val="ListParagraph"/>
        <w:widowControl w:val="0"/>
        <w:numPr>
          <w:ilvl w:val="0"/>
          <w:numId w:val="251"/>
        </w:numPr>
        <w:autoSpaceDE w:val="0"/>
        <w:autoSpaceDN w:val="0"/>
        <w:adjustRightInd w:val="0"/>
        <w:ind w:left="748" w:right="51" w:hanging="357"/>
        <w:rPr>
          <w:rFonts w:ascii="Calibri" w:hAnsi="Calibri" w:cs="Calibri"/>
          <w:color w:val="000000"/>
        </w:rPr>
      </w:pPr>
      <w:r w:rsidRPr="00031F7A">
        <w:rPr>
          <w:rFonts w:ascii="Calibri" w:hAnsi="Calibri" w:cs="Calibri"/>
          <w:color w:val="000000"/>
        </w:rPr>
        <w:t>Equal opportunities monitoring.</w:t>
      </w:r>
    </w:p>
    <w:p w14:paraId="3BE134F9" w14:textId="77777777" w:rsidR="001B2D18" w:rsidRPr="00031F7A" w:rsidRDefault="001B2D18" w:rsidP="001B2D18">
      <w:pPr>
        <w:widowControl w:val="0"/>
        <w:autoSpaceDE w:val="0"/>
        <w:autoSpaceDN w:val="0"/>
        <w:adjustRightInd w:val="0"/>
        <w:jc w:val="both"/>
        <w:rPr>
          <w:rFonts w:ascii="Calibri" w:hAnsi="Calibri" w:cs="Calibri"/>
          <w:color w:val="000000"/>
        </w:rPr>
      </w:pPr>
    </w:p>
    <w:p w14:paraId="132AAF95" w14:textId="1A86AE80" w:rsidR="00A15EBE" w:rsidRPr="00031F7A" w:rsidRDefault="00A15EBE" w:rsidP="001B2D18">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Some of the above grounds for processing will overlap and there may be several grounds which justify our use of an </w:t>
      </w:r>
      <w:r w:rsidR="004025FF" w:rsidRPr="00031F7A">
        <w:rPr>
          <w:rFonts w:ascii="Calibri" w:hAnsi="Calibri" w:cs="Calibri"/>
          <w:color w:val="000000"/>
        </w:rPr>
        <w:t xml:space="preserve">employee’s </w:t>
      </w:r>
      <w:r w:rsidRPr="00031F7A">
        <w:rPr>
          <w:rFonts w:ascii="Calibri" w:hAnsi="Calibri" w:cs="Calibri"/>
          <w:color w:val="000000"/>
        </w:rPr>
        <w:t>personal information.</w:t>
      </w:r>
    </w:p>
    <w:p w14:paraId="679E94D5" w14:textId="6A553522" w:rsidR="00A15EBE" w:rsidRPr="00031F7A" w:rsidRDefault="00A15EBE" w:rsidP="00586810">
      <w:pPr>
        <w:widowControl w:val="0"/>
        <w:autoSpaceDE w:val="0"/>
        <w:autoSpaceDN w:val="0"/>
        <w:adjustRightInd w:val="0"/>
        <w:spacing w:before="200"/>
        <w:jc w:val="both"/>
        <w:rPr>
          <w:rFonts w:ascii="Calibri" w:hAnsi="Calibri" w:cs="Calibri"/>
          <w:b/>
          <w:color w:val="000000"/>
        </w:rPr>
      </w:pPr>
      <w:r w:rsidRPr="00031F7A">
        <w:rPr>
          <w:rFonts w:ascii="Calibri" w:hAnsi="Calibri" w:cs="Calibri"/>
          <w:b/>
          <w:color w:val="000000"/>
        </w:rPr>
        <w:t xml:space="preserve">Situations in which the </w:t>
      </w:r>
      <w:r w:rsidR="004025FF" w:rsidRPr="00031F7A">
        <w:rPr>
          <w:rFonts w:ascii="Calibri" w:hAnsi="Calibri" w:cs="Calibri"/>
          <w:b/>
          <w:color w:val="000000"/>
        </w:rPr>
        <w:t>n</w:t>
      </w:r>
      <w:r w:rsidRPr="00031F7A">
        <w:rPr>
          <w:rFonts w:ascii="Calibri" w:hAnsi="Calibri" w:cs="Calibri"/>
          <w:b/>
          <w:color w:val="000000"/>
        </w:rPr>
        <w:t xml:space="preserve">ursery will use personal information of </w:t>
      </w:r>
      <w:r w:rsidR="004025FF" w:rsidRPr="00031F7A">
        <w:rPr>
          <w:rFonts w:ascii="Calibri" w:hAnsi="Calibri" w:cs="Calibri"/>
          <w:b/>
          <w:color w:val="000000"/>
        </w:rPr>
        <w:t>children</w:t>
      </w:r>
    </w:p>
    <w:p w14:paraId="49C0A7F0" w14:textId="556EE7D2" w:rsidR="00A15EBE" w:rsidRPr="00031F7A" w:rsidRDefault="00A15EBE" w:rsidP="001B2D18">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w:t>
      </w:r>
      <w:r w:rsidR="004025FF" w:rsidRPr="00031F7A">
        <w:rPr>
          <w:rFonts w:ascii="Calibri" w:hAnsi="Calibri" w:cs="Calibri"/>
          <w:color w:val="000000"/>
        </w:rPr>
        <w:t xml:space="preserve">children </w:t>
      </w:r>
      <w:r w:rsidRPr="00031F7A">
        <w:rPr>
          <w:rFonts w:ascii="Calibri" w:hAnsi="Calibri" w:cs="Calibri"/>
          <w:color w:val="000000"/>
        </w:rPr>
        <w:t xml:space="preserve">section within the </w:t>
      </w:r>
      <w:r w:rsidR="004025FF" w:rsidRPr="00031F7A">
        <w:rPr>
          <w:rFonts w:ascii="Calibri" w:hAnsi="Calibri" w:cs="Calibri"/>
          <w:color w:val="000000"/>
        </w:rPr>
        <w:t xml:space="preserve">paragraph </w:t>
      </w:r>
      <w:r w:rsidRPr="00031F7A">
        <w:rPr>
          <w:rFonts w:ascii="Calibri" w:hAnsi="Calibri" w:cs="Calibri"/>
          <w:color w:val="000000"/>
        </w:rPr>
        <w:t xml:space="preserve">entitled ‘The </w:t>
      </w:r>
      <w:r w:rsidR="004025FF" w:rsidRPr="00031F7A">
        <w:rPr>
          <w:rFonts w:ascii="Calibri" w:hAnsi="Calibri" w:cs="Calibri"/>
          <w:color w:val="000000"/>
        </w:rPr>
        <w:t xml:space="preserve">kind </w:t>
      </w:r>
      <w:r w:rsidRPr="00031F7A">
        <w:rPr>
          <w:rFonts w:ascii="Calibri" w:hAnsi="Calibri" w:cs="Calibri"/>
          <w:color w:val="000000"/>
        </w:rPr>
        <w:t xml:space="preserve">of </w:t>
      </w:r>
      <w:r w:rsidR="004025FF" w:rsidRPr="00031F7A">
        <w:rPr>
          <w:rFonts w:ascii="Calibri" w:hAnsi="Calibri" w:cs="Calibri"/>
          <w:color w:val="000000"/>
        </w:rPr>
        <w:t>information we hold about you’</w:t>
      </w:r>
      <w:r w:rsidRPr="00031F7A">
        <w:rPr>
          <w:rFonts w:ascii="Calibri" w:hAnsi="Calibri" w:cs="Calibri"/>
          <w:color w:val="000000"/>
        </w:rPr>
        <w:t xml:space="preserve">) primarily to allow us to perform our obligations (including our legal obligations to </w:t>
      </w:r>
      <w:r w:rsidR="004025FF" w:rsidRPr="00031F7A">
        <w:rPr>
          <w:rFonts w:ascii="Calibri" w:hAnsi="Calibri" w:cs="Calibri"/>
          <w:color w:val="000000"/>
        </w:rPr>
        <w:t>children</w:t>
      </w:r>
      <w:r w:rsidR="00410FA5" w:rsidRPr="00031F7A">
        <w:rPr>
          <w:rFonts w:ascii="Calibri" w:hAnsi="Calibri" w:cs="Calibri"/>
          <w:color w:val="000000"/>
        </w:rPr>
        <w:t>)</w:t>
      </w:r>
      <w:r w:rsidRPr="00031F7A">
        <w:rPr>
          <w:rFonts w:ascii="Calibri" w:hAnsi="Calibri" w:cs="Calibri"/>
          <w:color w:val="000000"/>
        </w:rPr>
        <w:t xml:space="preserve">. The situations in which we will process personal information of </w:t>
      </w:r>
      <w:r w:rsidR="004025FF" w:rsidRPr="00031F7A">
        <w:rPr>
          <w:rFonts w:ascii="Calibri" w:hAnsi="Calibri" w:cs="Calibri"/>
          <w:color w:val="000000"/>
        </w:rPr>
        <w:t xml:space="preserve">children </w:t>
      </w:r>
      <w:r w:rsidRPr="00031F7A">
        <w:rPr>
          <w:rFonts w:ascii="Calibri" w:hAnsi="Calibri" w:cs="Calibri"/>
          <w:color w:val="000000"/>
        </w:rPr>
        <w:t>are listed below.</w:t>
      </w:r>
    </w:p>
    <w:p w14:paraId="7EF785FD" w14:textId="77777777" w:rsidR="00A15EBE" w:rsidRPr="00031F7A" w:rsidRDefault="00A15EBE" w:rsidP="003137AA">
      <w:pPr>
        <w:widowControl w:val="0"/>
        <w:autoSpaceDE w:val="0"/>
        <w:autoSpaceDN w:val="0"/>
        <w:adjustRightInd w:val="0"/>
        <w:ind w:left="482"/>
        <w:jc w:val="both"/>
        <w:rPr>
          <w:rFonts w:ascii="Calibri" w:hAnsi="Calibri" w:cs="Calibri"/>
          <w:color w:val="000000"/>
        </w:rPr>
      </w:pPr>
    </w:p>
    <w:p w14:paraId="78DC3903" w14:textId="4CF46536"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Upon consent from the </w:t>
      </w:r>
      <w:r w:rsidR="004025FF" w:rsidRPr="00031F7A">
        <w:rPr>
          <w:rFonts w:ascii="Calibri" w:hAnsi="Calibri" w:cs="Calibri"/>
          <w:color w:val="000000"/>
        </w:rPr>
        <w:t>parents</w:t>
      </w:r>
      <w:r w:rsidRPr="00031F7A">
        <w:rPr>
          <w:rFonts w:ascii="Calibri" w:hAnsi="Calibri" w:cs="Calibri"/>
          <w:color w:val="000000"/>
        </w:rPr>
        <w:t xml:space="preserve">, </w:t>
      </w:r>
      <w:r w:rsidR="004025FF" w:rsidRPr="00031F7A">
        <w:rPr>
          <w:rFonts w:ascii="Calibri" w:hAnsi="Calibri" w:cs="Calibri"/>
          <w:color w:val="000000"/>
        </w:rPr>
        <w:t xml:space="preserve">personal data </w:t>
      </w:r>
      <w:r w:rsidRPr="00031F7A">
        <w:rPr>
          <w:rFonts w:ascii="Calibri" w:hAnsi="Calibri" w:cs="Calibri"/>
          <w:color w:val="000000"/>
        </w:rPr>
        <w:t xml:space="preserve">of </w:t>
      </w:r>
      <w:r w:rsidR="004025FF" w:rsidRPr="00031F7A">
        <w:rPr>
          <w:rFonts w:ascii="Calibri" w:hAnsi="Calibri" w:cs="Calibri"/>
          <w:color w:val="000000"/>
        </w:rPr>
        <w:t xml:space="preserve">children </w:t>
      </w:r>
      <w:r w:rsidRPr="00031F7A">
        <w:rPr>
          <w:rFonts w:ascii="Calibri" w:hAnsi="Calibri" w:cs="Calibri"/>
          <w:color w:val="000000"/>
        </w:rPr>
        <w:t>will be shared with schools for progression into the next stage of their education</w:t>
      </w:r>
    </w:p>
    <w:p w14:paraId="33841CE7" w14:textId="33564509"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Personal information of </w:t>
      </w:r>
      <w:r w:rsidR="004025FF" w:rsidRPr="00031F7A">
        <w:rPr>
          <w:rFonts w:ascii="Calibri" w:hAnsi="Calibri" w:cs="Calibri"/>
          <w:color w:val="000000"/>
        </w:rPr>
        <w:t xml:space="preserve">children </w:t>
      </w:r>
      <w:r w:rsidRPr="00031F7A">
        <w:rPr>
          <w:rFonts w:ascii="Calibri" w:hAnsi="Calibri" w:cs="Calibri"/>
          <w:color w:val="000000"/>
        </w:rPr>
        <w:t xml:space="preserve">will be shared with local authorities without the consent of </w:t>
      </w:r>
      <w:r w:rsidR="004025FF" w:rsidRPr="00031F7A">
        <w:rPr>
          <w:rFonts w:ascii="Calibri" w:hAnsi="Calibri" w:cs="Calibri"/>
          <w:color w:val="000000"/>
        </w:rPr>
        <w:t xml:space="preserve">parents </w:t>
      </w:r>
      <w:r w:rsidRPr="00031F7A">
        <w:rPr>
          <w:rFonts w:ascii="Calibri" w:hAnsi="Calibri" w:cs="Calibri"/>
          <w:color w:val="000000"/>
        </w:rPr>
        <w:t>where there is a situation where child protection is necessary</w:t>
      </w:r>
    </w:p>
    <w:p w14:paraId="6E55AAA6" w14:textId="5BB2844C"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The personal information of </w:t>
      </w:r>
      <w:r w:rsidR="004025FF" w:rsidRPr="00031F7A">
        <w:rPr>
          <w:rFonts w:ascii="Calibri" w:hAnsi="Calibri" w:cs="Calibri"/>
          <w:color w:val="000000"/>
        </w:rPr>
        <w:t xml:space="preserve">children </w:t>
      </w:r>
      <w:r w:rsidRPr="00031F7A">
        <w:rPr>
          <w:rFonts w:ascii="Calibri" w:hAnsi="Calibri" w:cs="Calibri"/>
          <w:color w:val="000000"/>
        </w:rPr>
        <w:t xml:space="preserve">will be shared with local authorities without the consent of </w:t>
      </w:r>
      <w:r w:rsidR="004025FF" w:rsidRPr="00031F7A">
        <w:rPr>
          <w:rFonts w:ascii="Calibri" w:hAnsi="Calibri" w:cs="Calibri"/>
          <w:color w:val="000000"/>
        </w:rPr>
        <w:t xml:space="preserve">parents </w:t>
      </w:r>
      <w:r w:rsidRPr="00031F7A">
        <w:rPr>
          <w:rFonts w:ascii="Calibri" w:hAnsi="Calibri" w:cs="Calibri"/>
          <w:color w:val="000000"/>
        </w:rPr>
        <w:t>for funding purposes</w:t>
      </w:r>
    </w:p>
    <w:p w14:paraId="67808F40" w14:textId="5438A7B2"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Ofsted will be allowed access to the </w:t>
      </w:r>
      <w:r w:rsidR="004025FF" w:rsidRPr="00031F7A">
        <w:rPr>
          <w:rFonts w:ascii="Calibri" w:hAnsi="Calibri" w:cs="Calibri"/>
          <w:color w:val="000000"/>
        </w:rPr>
        <w:t xml:space="preserve">nursery’s </w:t>
      </w:r>
      <w:r w:rsidRPr="00031F7A">
        <w:rPr>
          <w:rFonts w:ascii="Calibri" w:hAnsi="Calibri" w:cs="Calibri"/>
          <w:color w:val="000000"/>
        </w:rPr>
        <w:t>systems to review child protection records</w:t>
      </w:r>
    </w:p>
    <w:p w14:paraId="4A046849" w14:textId="1C86415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To ensure we meet the needs of the </w:t>
      </w:r>
      <w:r w:rsidR="004025FF" w:rsidRPr="00031F7A">
        <w:rPr>
          <w:rFonts w:ascii="Calibri" w:hAnsi="Calibri" w:cs="Calibri"/>
          <w:color w:val="000000"/>
        </w:rPr>
        <w:t>children</w:t>
      </w:r>
    </w:p>
    <w:p w14:paraId="262190C9"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enable the appropriate funding to be received</w:t>
      </w:r>
    </w:p>
    <w:p w14:paraId="70BC47CF" w14:textId="2605EF1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Report on a </w:t>
      </w:r>
      <w:r w:rsidR="004025FF" w:rsidRPr="00031F7A">
        <w:rPr>
          <w:rFonts w:ascii="Calibri" w:hAnsi="Calibri" w:cs="Calibri"/>
          <w:color w:val="000000"/>
        </w:rPr>
        <w:t>c</w:t>
      </w:r>
      <w:r w:rsidRPr="00031F7A">
        <w:rPr>
          <w:rFonts w:ascii="Calibri" w:hAnsi="Calibri" w:cs="Calibri"/>
          <w:color w:val="000000"/>
        </w:rPr>
        <w:t xml:space="preserve">hild’s progress whilst with the </w:t>
      </w:r>
      <w:r w:rsidR="00594BDC" w:rsidRPr="00031F7A">
        <w:rPr>
          <w:rFonts w:ascii="Calibri" w:hAnsi="Calibri" w:cs="Calibri"/>
          <w:color w:val="000000"/>
        </w:rPr>
        <w:t>nursery</w:t>
      </w:r>
    </w:p>
    <w:p w14:paraId="021BB369"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safeguarding records</w:t>
      </w:r>
    </w:p>
    <w:p w14:paraId="7BBE6323"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complaint records</w:t>
      </w:r>
    </w:p>
    <w:p w14:paraId="51EE250F" w14:textId="7777777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attendance patterns are recorded</w:t>
      </w:r>
    </w:p>
    <w:p w14:paraId="38109E38" w14:textId="3B43ED98"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When a </w:t>
      </w:r>
      <w:r w:rsidR="00DC39CF" w:rsidRPr="00031F7A">
        <w:rPr>
          <w:rFonts w:ascii="Calibri" w:hAnsi="Calibri" w:cs="Calibri"/>
          <w:color w:val="000000"/>
        </w:rPr>
        <w:t xml:space="preserve">child’s progress report </w:t>
      </w:r>
      <w:r w:rsidRPr="00031F7A">
        <w:rPr>
          <w:rFonts w:ascii="Calibri" w:hAnsi="Calibri" w:cs="Calibri"/>
          <w:color w:val="000000"/>
        </w:rPr>
        <w:t xml:space="preserve">is given to </w:t>
      </w:r>
      <w:r w:rsidR="00DC39CF" w:rsidRPr="00031F7A">
        <w:rPr>
          <w:rFonts w:ascii="Calibri" w:hAnsi="Calibri" w:cs="Calibri"/>
          <w:color w:val="000000"/>
        </w:rPr>
        <w:t>his/her p</w:t>
      </w:r>
      <w:r w:rsidRPr="00031F7A">
        <w:rPr>
          <w:rFonts w:ascii="Calibri" w:hAnsi="Calibri" w:cs="Calibri"/>
          <w:color w:val="000000"/>
        </w:rPr>
        <w:t xml:space="preserve">arent in order for that </w:t>
      </w:r>
      <w:r w:rsidR="00D67440" w:rsidRPr="00031F7A">
        <w:rPr>
          <w:rFonts w:ascii="Calibri" w:hAnsi="Calibri" w:cs="Calibri"/>
          <w:color w:val="000000"/>
        </w:rPr>
        <w:t>parent to</w:t>
      </w:r>
      <w:r w:rsidRPr="00031F7A">
        <w:rPr>
          <w:rFonts w:ascii="Calibri" w:hAnsi="Calibri" w:cs="Calibri"/>
          <w:color w:val="000000"/>
        </w:rPr>
        <w:t xml:space="preserve"> pass the same </w:t>
      </w:r>
      <w:r w:rsidR="00DC39CF" w:rsidRPr="00031F7A">
        <w:rPr>
          <w:rFonts w:ascii="Calibri" w:hAnsi="Calibri" w:cs="Calibri"/>
          <w:color w:val="000000"/>
        </w:rPr>
        <w:t xml:space="preserve">progress report </w:t>
      </w:r>
      <w:r w:rsidRPr="00031F7A">
        <w:rPr>
          <w:rFonts w:ascii="Calibri" w:hAnsi="Calibri" w:cs="Calibri"/>
          <w:color w:val="000000"/>
        </w:rPr>
        <w:t>to a school for application or enrolment purposes</w:t>
      </w:r>
      <w:r w:rsidR="00DC39CF" w:rsidRPr="00031F7A">
        <w:rPr>
          <w:rFonts w:ascii="Calibri" w:hAnsi="Calibri" w:cs="Calibri"/>
          <w:color w:val="000000"/>
        </w:rPr>
        <w:t>.</w:t>
      </w:r>
    </w:p>
    <w:p w14:paraId="74D7D10F" w14:textId="77777777" w:rsidR="003137AA" w:rsidRDefault="003137AA" w:rsidP="003137AA">
      <w:pPr>
        <w:widowControl w:val="0"/>
        <w:autoSpaceDE w:val="0"/>
        <w:autoSpaceDN w:val="0"/>
        <w:adjustRightInd w:val="0"/>
        <w:jc w:val="both"/>
        <w:rPr>
          <w:rFonts w:ascii="Calibri" w:hAnsi="Calibri" w:cs="Calibri"/>
          <w:b/>
          <w:color w:val="000000"/>
        </w:rPr>
      </w:pPr>
    </w:p>
    <w:p w14:paraId="3F24C493" w14:textId="77777777" w:rsidR="00200138" w:rsidRPr="00031F7A" w:rsidRDefault="00200138" w:rsidP="003137AA">
      <w:pPr>
        <w:widowControl w:val="0"/>
        <w:autoSpaceDE w:val="0"/>
        <w:autoSpaceDN w:val="0"/>
        <w:adjustRightInd w:val="0"/>
        <w:jc w:val="both"/>
        <w:rPr>
          <w:rFonts w:ascii="Calibri" w:hAnsi="Calibri" w:cs="Calibri"/>
          <w:b/>
          <w:color w:val="000000"/>
        </w:rPr>
      </w:pPr>
    </w:p>
    <w:p w14:paraId="7092A827" w14:textId="35C6DAF4" w:rsidR="00A15EBE" w:rsidRPr="00031F7A" w:rsidRDefault="00A15EBE" w:rsidP="003137AA">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 xml:space="preserve">Situations in which the </w:t>
      </w:r>
      <w:r w:rsidR="00DC39CF" w:rsidRPr="00031F7A">
        <w:rPr>
          <w:rFonts w:ascii="Calibri" w:hAnsi="Calibri" w:cs="Calibri"/>
          <w:b/>
          <w:color w:val="000000"/>
        </w:rPr>
        <w:t xml:space="preserve">nursery </w:t>
      </w:r>
      <w:r w:rsidRPr="00031F7A">
        <w:rPr>
          <w:rFonts w:ascii="Calibri" w:hAnsi="Calibri" w:cs="Calibri"/>
          <w:b/>
          <w:color w:val="000000"/>
        </w:rPr>
        <w:t xml:space="preserve">will use personal information of </w:t>
      </w:r>
      <w:r w:rsidR="00DC39CF" w:rsidRPr="00031F7A">
        <w:rPr>
          <w:rFonts w:ascii="Calibri" w:hAnsi="Calibri" w:cs="Calibri"/>
          <w:b/>
          <w:color w:val="000000"/>
        </w:rPr>
        <w:t>parents</w:t>
      </w:r>
    </w:p>
    <w:p w14:paraId="4549C9E4" w14:textId="29136524" w:rsidR="00A15EBE" w:rsidRDefault="00A15EBE" w:rsidP="003137AA">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w:t>
      </w:r>
      <w:r w:rsidR="00DC39CF" w:rsidRPr="00031F7A">
        <w:rPr>
          <w:rFonts w:ascii="Calibri" w:hAnsi="Calibri" w:cs="Calibri"/>
          <w:color w:val="000000"/>
        </w:rPr>
        <w:t xml:space="preserve">parents </w:t>
      </w:r>
      <w:r w:rsidRPr="00031F7A">
        <w:rPr>
          <w:rFonts w:ascii="Calibri" w:hAnsi="Calibri" w:cs="Calibri"/>
          <w:color w:val="000000"/>
        </w:rPr>
        <w:t xml:space="preserve">section within the </w:t>
      </w:r>
      <w:r w:rsidR="00DC39CF" w:rsidRPr="00031F7A">
        <w:rPr>
          <w:rFonts w:ascii="Calibri" w:hAnsi="Calibri" w:cs="Calibri"/>
          <w:color w:val="000000"/>
        </w:rPr>
        <w:t xml:space="preserve">paragraph </w:t>
      </w:r>
      <w:r w:rsidRPr="00031F7A">
        <w:rPr>
          <w:rFonts w:ascii="Calibri" w:hAnsi="Calibri" w:cs="Calibri"/>
          <w:color w:val="000000"/>
        </w:rPr>
        <w:t xml:space="preserve">entitled ‘The </w:t>
      </w:r>
      <w:r w:rsidR="00DC39CF" w:rsidRPr="00031F7A">
        <w:rPr>
          <w:rFonts w:ascii="Calibri" w:hAnsi="Calibri" w:cs="Calibri"/>
          <w:color w:val="000000"/>
        </w:rPr>
        <w:t xml:space="preserve">kind </w:t>
      </w:r>
      <w:r w:rsidRPr="00031F7A">
        <w:rPr>
          <w:rFonts w:ascii="Calibri" w:hAnsi="Calibri" w:cs="Calibri"/>
          <w:color w:val="000000"/>
        </w:rPr>
        <w:t xml:space="preserve">of </w:t>
      </w:r>
      <w:r w:rsidR="00DC39CF" w:rsidRPr="00031F7A">
        <w:rPr>
          <w:rFonts w:ascii="Calibri" w:hAnsi="Calibri" w:cs="Calibri"/>
          <w:color w:val="000000"/>
        </w:rPr>
        <w:t xml:space="preserve">information </w:t>
      </w:r>
      <w:r w:rsidRPr="00031F7A">
        <w:rPr>
          <w:rFonts w:ascii="Calibri" w:hAnsi="Calibri" w:cs="Calibri"/>
          <w:color w:val="000000"/>
        </w:rPr>
        <w:t xml:space="preserve">we </w:t>
      </w:r>
      <w:r w:rsidR="00DC39CF" w:rsidRPr="00031F7A">
        <w:rPr>
          <w:rFonts w:ascii="Calibri" w:hAnsi="Calibri" w:cs="Calibri"/>
          <w:color w:val="000000"/>
        </w:rPr>
        <w:t>hold about you’</w:t>
      </w:r>
      <w:r w:rsidRPr="00031F7A">
        <w:rPr>
          <w:rFonts w:ascii="Calibri" w:hAnsi="Calibri" w:cs="Calibri"/>
          <w:color w:val="000000"/>
        </w:rPr>
        <w:t xml:space="preserve">) primarily to allow us to perform our contracts with </w:t>
      </w:r>
      <w:r w:rsidR="00DC39CF" w:rsidRPr="00031F7A">
        <w:rPr>
          <w:rFonts w:ascii="Calibri" w:hAnsi="Calibri" w:cs="Calibri"/>
          <w:color w:val="000000"/>
        </w:rPr>
        <w:t xml:space="preserve">parents </w:t>
      </w:r>
      <w:r w:rsidRPr="00031F7A">
        <w:rPr>
          <w:rFonts w:ascii="Calibri" w:hAnsi="Calibri" w:cs="Calibri"/>
          <w:color w:val="000000"/>
        </w:rPr>
        <w:t xml:space="preserve">and to enable us to comply with legal obligations. The situations in which we will process personal information of </w:t>
      </w:r>
      <w:r w:rsidR="00DC39CF" w:rsidRPr="00031F7A">
        <w:rPr>
          <w:rFonts w:ascii="Calibri" w:hAnsi="Calibri" w:cs="Calibri"/>
          <w:color w:val="000000"/>
        </w:rPr>
        <w:t xml:space="preserve">parents </w:t>
      </w:r>
      <w:r w:rsidRPr="00031F7A">
        <w:rPr>
          <w:rFonts w:ascii="Calibri" w:hAnsi="Calibri" w:cs="Calibri"/>
          <w:color w:val="000000"/>
        </w:rPr>
        <w:t>are listed below.</w:t>
      </w:r>
    </w:p>
    <w:p w14:paraId="50437741" w14:textId="77777777" w:rsidR="00D96EC6" w:rsidRPr="00031F7A" w:rsidRDefault="00D96EC6" w:rsidP="003137AA">
      <w:pPr>
        <w:widowControl w:val="0"/>
        <w:autoSpaceDE w:val="0"/>
        <w:autoSpaceDN w:val="0"/>
        <w:adjustRightInd w:val="0"/>
        <w:jc w:val="both"/>
        <w:rPr>
          <w:rFonts w:ascii="Calibri" w:hAnsi="Calibri" w:cs="Calibri"/>
          <w:color w:val="000000"/>
        </w:rPr>
      </w:pPr>
    </w:p>
    <w:p w14:paraId="4EDBA323" w14:textId="50001C5E"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The personal information of </w:t>
      </w:r>
      <w:r w:rsidR="00DC39CF" w:rsidRPr="00031F7A">
        <w:rPr>
          <w:rFonts w:ascii="Calibri" w:hAnsi="Calibri" w:cs="Calibri"/>
          <w:color w:val="000000"/>
        </w:rPr>
        <w:t xml:space="preserve">parents </w:t>
      </w:r>
      <w:r w:rsidRPr="00031F7A">
        <w:rPr>
          <w:rFonts w:ascii="Calibri" w:hAnsi="Calibri" w:cs="Calibri"/>
          <w:color w:val="000000"/>
        </w:rPr>
        <w:t xml:space="preserve">will be shared with local authorities without the consent of </w:t>
      </w:r>
      <w:r w:rsidR="00DC39CF" w:rsidRPr="00031F7A">
        <w:rPr>
          <w:rFonts w:ascii="Calibri" w:hAnsi="Calibri" w:cs="Calibri"/>
          <w:color w:val="000000"/>
        </w:rPr>
        <w:t xml:space="preserve">parents </w:t>
      </w:r>
      <w:r w:rsidRPr="00031F7A">
        <w:rPr>
          <w:rFonts w:ascii="Calibri" w:hAnsi="Calibri" w:cs="Calibri"/>
          <w:color w:val="000000"/>
        </w:rPr>
        <w:t>for funding purposes</w:t>
      </w:r>
    </w:p>
    <w:p w14:paraId="5B0E4284" w14:textId="2F4D285A"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To report on a </w:t>
      </w:r>
      <w:r w:rsidR="00DC39CF" w:rsidRPr="00031F7A">
        <w:rPr>
          <w:rFonts w:ascii="Calibri" w:hAnsi="Calibri" w:cs="Calibri"/>
          <w:color w:val="000000"/>
        </w:rPr>
        <w:t>c</w:t>
      </w:r>
      <w:r w:rsidRPr="00031F7A">
        <w:rPr>
          <w:rFonts w:ascii="Calibri" w:hAnsi="Calibri" w:cs="Calibri"/>
          <w:color w:val="000000"/>
        </w:rPr>
        <w:t>hild’s attendance</w:t>
      </w:r>
    </w:p>
    <w:p w14:paraId="4D1AA2C3" w14:textId="0E432100"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To be able to contact a </w:t>
      </w:r>
      <w:r w:rsidR="00DC39CF" w:rsidRPr="00031F7A">
        <w:rPr>
          <w:rFonts w:ascii="Calibri" w:hAnsi="Calibri" w:cs="Calibri"/>
          <w:color w:val="000000"/>
        </w:rPr>
        <w:t xml:space="preserve">parent </w:t>
      </w:r>
      <w:r w:rsidRPr="00031F7A">
        <w:rPr>
          <w:rFonts w:ascii="Calibri" w:hAnsi="Calibri" w:cs="Calibri"/>
          <w:color w:val="000000"/>
        </w:rPr>
        <w:t xml:space="preserve">or a </w:t>
      </w:r>
      <w:r w:rsidR="00DC39CF" w:rsidRPr="00031F7A">
        <w:rPr>
          <w:rFonts w:ascii="Calibri" w:hAnsi="Calibri" w:cs="Calibri"/>
          <w:color w:val="000000"/>
        </w:rPr>
        <w:t xml:space="preserve">child’s </w:t>
      </w:r>
      <w:r w:rsidRPr="00031F7A">
        <w:rPr>
          <w:rFonts w:ascii="Calibri" w:hAnsi="Calibri" w:cs="Calibri"/>
          <w:color w:val="000000"/>
        </w:rPr>
        <w:t xml:space="preserve">emergency contact about their </w:t>
      </w:r>
      <w:r w:rsidR="00DC39CF" w:rsidRPr="00031F7A">
        <w:rPr>
          <w:rFonts w:ascii="Calibri" w:hAnsi="Calibri" w:cs="Calibri"/>
          <w:color w:val="000000"/>
        </w:rPr>
        <w:t>child</w:t>
      </w:r>
    </w:p>
    <w:p w14:paraId="11E2E065" w14:textId="14C99FB5"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nursery fees are paid</w:t>
      </w:r>
      <w:r w:rsidR="00DC39CF" w:rsidRPr="00031F7A">
        <w:rPr>
          <w:rFonts w:ascii="Calibri" w:hAnsi="Calibri" w:cs="Calibri"/>
          <w:color w:val="000000"/>
        </w:rPr>
        <w:t>.</w:t>
      </w:r>
    </w:p>
    <w:p w14:paraId="3E9F421B" w14:textId="77777777" w:rsidR="003137AA" w:rsidRPr="00031F7A" w:rsidRDefault="003137AA" w:rsidP="00586810">
      <w:pPr>
        <w:widowControl w:val="0"/>
        <w:autoSpaceDE w:val="0"/>
        <w:autoSpaceDN w:val="0"/>
        <w:adjustRightInd w:val="0"/>
        <w:jc w:val="both"/>
        <w:rPr>
          <w:rFonts w:ascii="Calibri" w:hAnsi="Calibri" w:cs="Calibri"/>
          <w:b/>
          <w:bCs/>
          <w:color w:val="000000"/>
        </w:rPr>
      </w:pPr>
    </w:p>
    <w:p w14:paraId="0587923E" w14:textId="3E1E0546"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If </w:t>
      </w:r>
      <w:r w:rsidR="00DC39CF" w:rsidRPr="00031F7A">
        <w:rPr>
          <w:rFonts w:ascii="Calibri" w:hAnsi="Calibri" w:cs="Calibri"/>
          <w:b/>
          <w:bCs/>
          <w:color w:val="000000"/>
        </w:rPr>
        <w:t xml:space="preserve">employees </w:t>
      </w:r>
      <w:r w:rsidRPr="00031F7A">
        <w:rPr>
          <w:rFonts w:ascii="Calibri" w:hAnsi="Calibri" w:cs="Calibri"/>
          <w:b/>
          <w:bCs/>
          <w:color w:val="000000"/>
        </w:rPr>
        <w:t xml:space="preserve">and </w:t>
      </w:r>
      <w:r w:rsidR="00DC39CF" w:rsidRPr="00031F7A">
        <w:rPr>
          <w:rFonts w:ascii="Calibri" w:hAnsi="Calibri" w:cs="Calibri"/>
          <w:b/>
          <w:bCs/>
          <w:color w:val="000000"/>
        </w:rPr>
        <w:t xml:space="preserve">parents </w:t>
      </w:r>
      <w:r w:rsidRPr="00031F7A">
        <w:rPr>
          <w:rFonts w:ascii="Calibri" w:hAnsi="Calibri" w:cs="Calibri"/>
          <w:b/>
          <w:bCs/>
          <w:color w:val="000000"/>
        </w:rPr>
        <w:t>fail to provide personal information</w:t>
      </w:r>
    </w:p>
    <w:p w14:paraId="3D01FD6F" w14:textId="79291076"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If </w:t>
      </w:r>
      <w:r w:rsidR="00DC39CF" w:rsidRPr="00031F7A">
        <w:rPr>
          <w:rFonts w:ascii="Calibri" w:hAnsi="Calibri" w:cs="Calibri"/>
          <w:color w:val="000000"/>
        </w:rPr>
        <w:t xml:space="preserve">employees </w:t>
      </w:r>
      <w:r w:rsidRPr="00031F7A">
        <w:rPr>
          <w:rFonts w:ascii="Calibri" w:hAnsi="Calibri" w:cs="Calibri"/>
          <w:color w:val="000000"/>
        </w:rPr>
        <w:t xml:space="preserve">and </w:t>
      </w:r>
      <w:r w:rsidR="00DC39CF" w:rsidRPr="00031F7A">
        <w:rPr>
          <w:rFonts w:ascii="Calibri" w:hAnsi="Calibri" w:cs="Calibri"/>
          <w:color w:val="000000"/>
        </w:rPr>
        <w:t xml:space="preserve">parents </w:t>
      </w:r>
      <w:r w:rsidRPr="00031F7A">
        <w:rPr>
          <w:rFonts w:ascii="Calibri" w:hAnsi="Calibri" w:cs="Calibri"/>
          <w:color w:val="000000"/>
        </w:rPr>
        <w:t xml:space="preserve">fail to provide certain information when requested, we may not be able to perform the respective contracts we have entered into with </w:t>
      </w:r>
      <w:r w:rsidR="00DC39CF" w:rsidRPr="00031F7A">
        <w:rPr>
          <w:rFonts w:ascii="Calibri" w:hAnsi="Calibri" w:cs="Calibri"/>
          <w:color w:val="000000"/>
        </w:rPr>
        <w:t xml:space="preserve">employees </w:t>
      </w:r>
      <w:r w:rsidRPr="00031F7A">
        <w:rPr>
          <w:rFonts w:ascii="Calibri" w:hAnsi="Calibri" w:cs="Calibri"/>
          <w:color w:val="000000"/>
        </w:rPr>
        <w:t xml:space="preserve">and </w:t>
      </w:r>
      <w:r w:rsidR="00DC39CF" w:rsidRPr="00031F7A">
        <w:rPr>
          <w:rFonts w:ascii="Calibri" w:hAnsi="Calibri" w:cs="Calibri"/>
          <w:color w:val="000000"/>
        </w:rPr>
        <w:t>parents</w:t>
      </w:r>
      <w:r w:rsidRPr="00031F7A">
        <w:rPr>
          <w:rFonts w:ascii="Calibri" w:hAnsi="Calibri" w:cs="Calibri"/>
          <w:color w:val="000000"/>
        </w:rPr>
        <w:t xml:space="preserve">, or we may be prevented from complying with our respective legal obligations to </w:t>
      </w:r>
      <w:r w:rsidR="00DC39CF" w:rsidRPr="00031F7A">
        <w:rPr>
          <w:rFonts w:ascii="Calibri" w:hAnsi="Calibri" w:cs="Calibri"/>
          <w:color w:val="000000"/>
        </w:rPr>
        <w:t>employees</w:t>
      </w:r>
      <w:r w:rsidRPr="00031F7A">
        <w:rPr>
          <w:rFonts w:ascii="Calibri" w:hAnsi="Calibri" w:cs="Calibri"/>
          <w:color w:val="000000"/>
        </w:rPr>
        <w:t xml:space="preserve">, </w:t>
      </w:r>
      <w:r w:rsidR="00DC39CF" w:rsidRPr="00031F7A">
        <w:rPr>
          <w:rFonts w:ascii="Calibri" w:hAnsi="Calibri" w:cs="Calibri"/>
          <w:color w:val="000000"/>
        </w:rPr>
        <w:t xml:space="preserve">children </w:t>
      </w:r>
      <w:r w:rsidRPr="00031F7A">
        <w:rPr>
          <w:rFonts w:ascii="Calibri" w:hAnsi="Calibri" w:cs="Calibri"/>
          <w:color w:val="000000"/>
        </w:rPr>
        <w:t xml:space="preserve">and </w:t>
      </w:r>
      <w:r w:rsidR="00DC39CF" w:rsidRPr="00031F7A">
        <w:rPr>
          <w:rFonts w:ascii="Calibri" w:hAnsi="Calibri" w:cs="Calibri"/>
          <w:color w:val="000000"/>
        </w:rPr>
        <w:t>parents</w:t>
      </w:r>
      <w:r w:rsidRPr="00031F7A">
        <w:rPr>
          <w:rFonts w:ascii="Calibri" w:hAnsi="Calibri" w:cs="Calibri"/>
          <w:color w:val="000000"/>
        </w:rPr>
        <w:t>.</w:t>
      </w:r>
    </w:p>
    <w:p w14:paraId="10646BE9"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78C824A"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Change of purpose</w:t>
      </w:r>
    </w:p>
    <w:p w14:paraId="199E37BF" w14:textId="093BF6D0"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use </w:t>
      </w:r>
      <w:r w:rsidR="00DC39CF" w:rsidRPr="00031F7A">
        <w:rPr>
          <w:rFonts w:ascii="Calibri" w:hAnsi="Calibri" w:cs="Calibri"/>
          <w:color w:val="000000"/>
        </w:rPr>
        <w:t xml:space="preserve">your </w:t>
      </w:r>
      <w:r w:rsidRPr="00031F7A">
        <w:rPr>
          <w:rFonts w:ascii="Calibri" w:hAnsi="Calibri" w:cs="Calibri"/>
          <w:color w:val="000000"/>
        </w:rPr>
        <w:t xml:space="preserve">personal information for the purposes for which we collected it, unless we reasonably consider that we need to use it for another reason and that reason is compatible with the original purpose. If we need to use </w:t>
      </w:r>
      <w:r w:rsidR="00DC39CF" w:rsidRPr="00031F7A">
        <w:rPr>
          <w:rFonts w:ascii="Calibri" w:hAnsi="Calibri" w:cs="Calibri"/>
          <w:color w:val="000000"/>
        </w:rPr>
        <w:t xml:space="preserve">your </w:t>
      </w:r>
      <w:r w:rsidRPr="00031F7A">
        <w:rPr>
          <w:rFonts w:ascii="Calibri" w:hAnsi="Calibri" w:cs="Calibri"/>
          <w:color w:val="000000"/>
        </w:rPr>
        <w:t xml:space="preserve">personal information for an unrelated purpose, we will notify the </w:t>
      </w:r>
      <w:r w:rsidR="00DC39CF" w:rsidRPr="00031F7A">
        <w:rPr>
          <w:rFonts w:ascii="Calibri" w:hAnsi="Calibri" w:cs="Calibri"/>
          <w:color w:val="000000"/>
        </w:rPr>
        <w:t>employee</w:t>
      </w:r>
      <w:r w:rsidRPr="00031F7A">
        <w:rPr>
          <w:rFonts w:ascii="Calibri" w:hAnsi="Calibri" w:cs="Calibri"/>
          <w:color w:val="000000"/>
        </w:rPr>
        <w:t xml:space="preserve">, </w:t>
      </w:r>
      <w:r w:rsidR="00DC39CF" w:rsidRPr="00031F7A">
        <w:rPr>
          <w:rFonts w:ascii="Calibri" w:hAnsi="Calibri" w:cs="Calibri"/>
          <w:color w:val="000000"/>
        </w:rPr>
        <w:t xml:space="preserve">child </w:t>
      </w:r>
      <w:r w:rsidRPr="00031F7A">
        <w:rPr>
          <w:rFonts w:ascii="Calibri" w:hAnsi="Calibri" w:cs="Calibri"/>
          <w:color w:val="000000"/>
        </w:rPr>
        <w:t xml:space="preserve">or </w:t>
      </w:r>
      <w:r w:rsidR="00DC39CF" w:rsidRPr="00031F7A">
        <w:rPr>
          <w:rFonts w:ascii="Calibri" w:hAnsi="Calibri" w:cs="Calibri"/>
          <w:color w:val="000000"/>
        </w:rPr>
        <w:t>parent</w:t>
      </w:r>
      <w:r w:rsidRPr="00031F7A">
        <w:rPr>
          <w:rFonts w:ascii="Calibri" w:hAnsi="Calibri" w:cs="Calibri"/>
          <w:color w:val="000000"/>
        </w:rPr>
        <w:t>, as is appropriate in the circumstances, and we will explain the legal basis which allows us to do so.</w:t>
      </w:r>
    </w:p>
    <w:p w14:paraId="65CD6311"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35E645C" w14:textId="0F24046F"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Please note that we may process an </w:t>
      </w:r>
      <w:r w:rsidR="00DC39CF" w:rsidRPr="00031F7A">
        <w:rPr>
          <w:rFonts w:ascii="Calibri" w:hAnsi="Calibri" w:cs="Calibri"/>
          <w:color w:val="000000"/>
        </w:rPr>
        <w:t>employee’s</w:t>
      </w:r>
      <w:r w:rsidRPr="00031F7A">
        <w:rPr>
          <w:rFonts w:ascii="Calibri" w:hAnsi="Calibri" w:cs="Calibri"/>
          <w:color w:val="000000"/>
        </w:rPr>
        <w:t xml:space="preserve">, a </w:t>
      </w:r>
      <w:r w:rsidR="00DC39CF" w:rsidRPr="00031F7A">
        <w:rPr>
          <w:rFonts w:ascii="Calibri" w:hAnsi="Calibri" w:cs="Calibri"/>
          <w:color w:val="000000"/>
        </w:rPr>
        <w:t xml:space="preserve">child’s </w:t>
      </w:r>
      <w:r w:rsidRPr="00031F7A">
        <w:rPr>
          <w:rFonts w:ascii="Calibri" w:hAnsi="Calibri" w:cs="Calibri"/>
          <w:color w:val="000000"/>
        </w:rPr>
        <w:t xml:space="preserve">or a </w:t>
      </w:r>
      <w:r w:rsidR="00DC39CF" w:rsidRPr="00031F7A">
        <w:rPr>
          <w:rFonts w:ascii="Calibri" w:hAnsi="Calibri" w:cs="Calibri"/>
          <w:color w:val="000000"/>
        </w:rPr>
        <w:t xml:space="preserve">parent’s </w:t>
      </w:r>
      <w:r w:rsidRPr="00031F7A">
        <w:rPr>
          <w:rFonts w:ascii="Calibri" w:hAnsi="Calibri" w:cs="Calibri"/>
          <w:color w:val="000000"/>
        </w:rPr>
        <w:t>personal information without their respective knowledge or consent, as relevant to the circumstances, in compliance with the above rules, where this is required or permitted by law.</w:t>
      </w:r>
    </w:p>
    <w:p w14:paraId="273CE774"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688124C" w14:textId="619E7D3C" w:rsidR="00A15EBE" w:rsidRPr="00031F7A" w:rsidRDefault="00DC39CF" w:rsidP="003137AA">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use particularly sensitive personal information</w:t>
      </w:r>
      <w:r w:rsidR="00A15EBE" w:rsidRPr="00031F7A">
        <w:rPr>
          <w:rFonts w:ascii="Calibri" w:hAnsi="Calibri" w:cs="Calibri"/>
          <w:color w:val="000000"/>
        </w:rPr>
        <w:t>  </w:t>
      </w:r>
    </w:p>
    <w:p w14:paraId="0D32E08E" w14:textId="77777777" w:rsidR="00A15EBE" w:rsidRPr="00031F7A" w:rsidRDefault="00A15EBE" w:rsidP="003137AA">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73DD4D1F" w14:textId="298B74BE"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 limited circumstances, with </w:t>
      </w:r>
      <w:r w:rsidR="00967A70" w:rsidRPr="00031F7A">
        <w:rPr>
          <w:rFonts w:ascii="Calibri" w:hAnsi="Calibri" w:cs="Calibri"/>
          <w:color w:val="000000"/>
        </w:rPr>
        <w:t xml:space="preserve">employee </w:t>
      </w:r>
      <w:r w:rsidRPr="00031F7A">
        <w:rPr>
          <w:rFonts w:ascii="Calibri" w:hAnsi="Calibri" w:cs="Calibri"/>
          <w:color w:val="000000"/>
        </w:rPr>
        <w:t xml:space="preserve">or </w:t>
      </w:r>
      <w:r w:rsidR="00967A70" w:rsidRPr="00031F7A">
        <w:rPr>
          <w:rFonts w:ascii="Calibri" w:hAnsi="Calibri" w:cs="Calibri"/>
          <w:color w:val="000000"/>
        </w:rPr>
        <w:t xml:space="preserve">parent </w:t>
      </w:r>
      <w:r w:rsidRPr="00031F7A">
        <w:rPr>
          <w:rFonts w:ascii="Calibri" w:hAnsi="Calibri" w:cs="Calibri"/>
          <w:color w:val="000000"/>
        </w:rPr>
        <w:t>explicit written consent</w:t>
      </w:r>
    </w:p>
    <w:p w14:paraId="0BE49E8B" w14:textId="0E7BE49B"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need to carry out our legal obligations or exercise rights in connection with </w:t>
      </w:r>
      <w:r w:rsidR="00967A70" w:rsidRPr="00031F7A">
        <w:rPr>
          <w:rFonts w:ascii="Calibri" w:hAnsi="Calibri" w:cs="Calibri"/>
          <w:color w:val="000000"/>
        </w:rPr>
        <w:lastRenderedPageBreak/>
        <w:t xml:space="preserve">employee </w:t>
      </w:r>
      <w:r w:rsidRPr="00031F7A">
        <w:rPr>
          <w:rFonts w:ascii="Calibri" w:hAnsi="Calibri" w:cs="Calibri"/>
          <w:color w:val="000000"/>
        </w:rPr>
        <w:t>employment</w:t>
      </w:r>
    </w:p>
    <w:p w14:paraId="5CA2ECC6" w14:textId="41FDD6D7"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needed in the public interest, such as for equal opportunities monitoring or in relation to our occupational pension scheme.</w:t>
      </w:r>
    </w:p>
    <w:p w14:paraId="336A5D95" w14:textId="77777777" w:rsidR="00CB12CE" w:rsidRPr="00031F7A" w:rsidRDefault="00CB12CE" w:rsidP="00586810">
      <w:pPr>
        <w:widowControl w:val="0"/>
        <w:autoSpaceDE w:val="0"/>
        <w:autoSpaceDN w:val="0"/>
        <w:adjustRightInd w:val="0"/>
        <w:jc w:val="both"/>
        <w:rPr>
          <w:rFonts w:ascii="Calibri" w:hAnsi="Calibri" w:cs="Calibri"/>
          <w:color w:val="000000"/>
        </w:rPr>
      </w:pPr>
    </w:p>
    <w:p w14:paraId="71623D32" w14:textId="125E4415"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Less commonly, we may process this type of information where it is needed in relation to legal claims or where it is needed to protect an </w:t>
      </w:r>
      <w:r w:rsidR="00967A70" w:rsidRPr="00031F7A">
        <w:rPr>
          <w:rFonts w:ascii="Calibri" w:hAnsi="Calibri" w:cs="Calibri"/>
          <w:color w:val="000000"/>
        </w:rPr>
        <w:t>employee</w:t>
      </w:r>
      <w:r w:rsidRPr="00031F7A">
        <w:rPr>
          <w:rFonts w:ascii="Calibri" w:hAnsi="Calibri" w:cs="Calibri"/>
          <w:color w:val="000000"/>
        </w:rPr>
        <w:t xml:space="preserve">, a </w:t>
      </w:r>
      <w:r w:rsidR="00967A70" w:rsidRPr="00031F7A">
        <w:rPr>
          <w:rFonts w:ascii="Calibri" w:hAnsi="Calibri" w:cs="Calibri"/>
          <w:color w:val="000000"/>
        </w:rPr>
        <w:t xml:space="preserve">child </w:t>
      </w:r>
      <w:r w:rsidRPr="00031F7A">
        <w:rPr>
          <w:rFonts w:ascii="Calibri" w:hAnsi="Calibri" w:cs="Calibri"/>
          <w:color w:val="000000"/>
        </w:rPr>
        <w:t xml:space="preserve">or a </w:t>
      </w:r>
      <w:r w:rsidR="00967A70" w:rsidRPr="00031F7A">
        <w:rPr>
          <w:rFonts w:ascii="Calibri" w:hAnsi="Calibri" w:cs="Calibri"/>
          <w:color w:val="000000"/>
        </w:rPr>
        <w:t xml:space="preserve">parents’ </w:t>
      </w:r>
      <w:r w:rsidRPr="00031F7A">
        <w:rPr>
          <w:rFonts w:ascii="Calibri" w:hAnsi="Calibri" w:cs="Calibri"/>
          <w:color w:val="000000"/>
        </w:rPr>
        <w:t xml:space="preserve">interests (or someone else’s interests) and the </w:t>
      </w:r>
      <w:r w:rsidR="00967A70" w:rsidRPr="00031F7A">
        <w:rPr>
          <w:rFonts w:ascii="Calibri" w:hAnsi="Calibri" w:cs="Calibri"/>
          <w:color w:val="000000"/>
        </w:rPr>
        <w:t>employee</w:t>
      </w:r>
      <w:r w:rsidRPr="00031F7A">
        <w:rPr>
          <w:rFonts w:ascii="Calibri" w:hAnsi="Calibri" w:cs="Calibri"/>
          <w:color w:val="000000"/>
        </w:rPr>
        <w:t xml:space="preserve">, </w:t>
      </w:r>
      <w:r w:rsidR="00967A70" w:rsidRPr="00031F7A">
        <w:rPr>
          <w:rFonts w:ascii="Calibri" w:hAnsi="Calibri" w:cs="Calibri"/>
          <w:color w:val="000000"/>
        </w:rPr>
        <w:t xml:space="preserve">child </w:t>
      </w:r>
      <w:r w:rsidRPr="00031F7A">
        <w:rPr>
          <w:rFonts w:ascii="Calibri" w:hAnsi="Calibri" w:cs="Calibri"/>
          <w:color w:val="000000"/>
        </w:rPr>
        <w:t xml:space="preserve">or </w:t>
      </w:r>
      <w:r w:rsidR="00967A70" w:rsidRPr="00031F7A">
        <w:rPr>
          <w:rFonts w:ascii="Calibri" w:hAnsi="Calibri" w:cs="Calibri"/>
          <w:color w:val="000000"/>
        </w:rPr>
        <w:t xml:space="preserve">parent </w:t>
      </w:r>
      <w:r w:rsidRPr="00031F7A">
        <w:rPr>
          <w:rFonts w:ascii="Calibri" w:hAnsi="Calibri" w:cs="Calibri"/>
          <w:color w:val="000000"/>
        </w:rPr>
        <w:t xml:space="preserve">as is appropriate is not capable of giving consent, or where the </w:t>
      </w:r>
      <w:r w:rsidR="00331BD8" w:rsidRPr="00031F7A">
        <w:rPr>
          <w:rFonts w:ascii="Calibri" w:hAnsi="Calibri" w:cs="Calibri"/>
          <w:color w:val="000000"/>
        </w:rPr>
        <w:t xml:space="preserve">employee </w:t>
      </w:r>
      <w:r w:rsidRPr="00031F7A">
        <w:rPr>
          <w:rFonts w:ascii="Calibri" w:hAnsi="Calibri" w:cs="Calibri"/>
          <w:color w:val="000000"/>
        </w:rPr>
        <w:t xml:space="preserve">or </w:t>
      </w:r>
      <w:r w:rsidR="00331BD8" w:rsidRPr="00031F7A">
        <w:rPr>
          <w:rFonts w:ascii="Calibri" w:hAnsi="Calibri" w:cs="Calibri"/>
          <w:color w:val="000000"/>
        </w:rPr>
        <w:t xml:space="preserve">parent </w:t>
      </w:r>
      <w:r w:rsidRPr="00031F7A">
        <w:rPr>
          <w:rFonts w:ascii="Calibri" w:hAnsi="Calibri" w:cs="Calibri"/>
          <w:color w:val="000000"/>
        </w:rPr>
        <w:t>has already made the information public.</w:t>
      </w:r>
    </w:p>
    <w:p w14:paraId="4D842943" w14:textId="77777777" w:rsidR="0052601B" w:rsidRDefault="0052601B" w:rsidP="00586810">
      <w:pPr>
        <w:widowControl w:val="0"/>
        <w:autoSpaceDE w:val="0"/>
        <w:autoSpaceDN w:val="0"/>
        <w:adjustRightInd w:val="0"/>
        <w:jc w:val="both"/>
        <w:rPr>
          <w:rFonts w:ascii="Calibri" w:hAnsi="Calibri" w:cs="Calibri"/>
          <w:b/>
          <w:bCs/>
          <w:color w:val="000000"/>
        </w:rPr>
      </w:pPr>
    </w:p>
    <w:p w14:paraId="6C1BE8A7" w14:textId="77777777" w:rsidR="00720FDE" w:rsidRPr="00031F7A" w:rsidRDefault="00720FDE" w:rsidP="00586810">
      <w:pPr>
        <w:widowControl w:val="0"/>
        <w:autoSpaceDE w:val="0"/>
        <w:autoSpaceDN w:val="0"/>
        <w:adjustRightInd w:val="0"/>
        <w:jc w:val="both"/>
        <w:rPr>
          <w:rFonts w:ascii="Calibri" w:hAnsi="Calibri" w:cs="Calibri"/>
          <w:b/>
          <w:bCs/>
          <w:color w:val="000000"/>
        </w:rPr>
      </w:pPr>
    </w:p>
    <w:p w14:paraId="0ABC664C" w14:textId="7EF636F5"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The </w:t>
      </w:r>
      <w:r w:rsidR="00331BD8" w:rsidRPr="00031F7A">
        <w:rPr>
          <w:rFonts w:ascii="Calibri" w:hAnsi="Calibri" w:cs="Calibri"/>
          <w:b/>
          <w:bCs/>
          <w:color w:val="000000"/>
        </w:rPr>
        <w:t xml:space="preserve">nursery’s </w:t>
      </w:r>
      <w:r w:rsidRPr="00031F7A">
        <w:rPr>
          <w:rFonts w:ascii="Calibri" w:hAnsi="Calibri" w:cs="Calibri"/>
          <w:b/>
          <w:bCs/>
          <w:color w:val="000000"/>
        </w:rPr>
        <w:t>obligations as an employer</w:t>
      </w:r>
    </w:p>
    <w:p w14:paraId="7973E35D" w14:textId="78D8ACAE"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use particularly sensitive personal information of </w:t>
      </w:r>
      <w:r w:rsidR="00331BD8" w:rsidRPr="00031F7A">
        <w:rPr>
          <w:rFonts w:ascii="Calibri" w:hAnsi="Calibri" w:cs="Calibri"/>
          <w:color w:val="000000"/>
        </w:rPr>
        <w:t xml:space="preserve">employees </w:t>
      </w:r>
      <w:r w:rsidRPr="00031F7A">
        <w:rPr>
          <w:rFonts w:ascii="Calibri" w:hAnsi="Calibri" w:cs="Calibri"/>
          <w:color w:val="000000"/>
        </w:rPr>
        <w:t>in the following ways:</w:t>
      </w:r>
    </w:p>
    <w:p w14:paraId="6DE6724D" w14:textId="263D83B4" w:rsidR="00A15EBE"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relating to leaves of absence, which may include sickness absence or family related leaves, to comply with employment and other laws</w:t>
      </w:r>
    </w:p>
    <w:p w14:paraId="3CBBD634" w14:textId="17918D9D"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We will use information about the physical or mental health of an </w:t>
      </w:r>
      <w:r w:rsidR="00331BD8" w:rsidRPr="00031F7A">
        <w:rPr>
          <w:rFonts w:ascii="Calibri" w:hAnsi="Calibri" w:cs="Calibri"/>
          <w:color w:val="000000"/>
        </w:rPr>
        <w:t>employee</w:t>
      </w:r>
      <w:r w:rsidRPr="00031F7A">
        <w:rPr>
          <w:rFonts w:ascii="Calibri" w:hAnsi="Calibri" w:cs="Calibri"/>
          <w:color w:val="000000"/>
        </w:rPr>
        <w:t xml:space="preserve">, or their disability status, to ensure </w:t>
      </w:r>
      <w:r w:rsidR="00331BD8" w:rsidRPr="00031F7A">
        <w:rPr>
          <w:rFonts w:ascii="Calibri" w:hAnsi="Calibri" w:cs="Calibri"/>
          <w:color w:val="000000"/>
        </w:rPr>
        <w:t xml:space="preserve">employee </w:t>
      </w:r>
      <w:r w:rsidRPr="00031F7A">
        <w:rPr>
          <w:rFonts w:ascii="Calibri" w:hAnsi="Calibri" w:cs="Calibri"/>
          <w:color w:val="000000"/>
        </w:rPr>
        <w:t xml:space="preserve">health and safety in the workplace and to assess the fitness of </w:t>
      </w:r>
      <w:r w:rsidR="00331BD8" w:rsidRPr="00031F7A">
        <w:rPr>
          <w:rFonts w:ascii="Calibri" w:hAnsi="Calibri" w:cs="Calibri"/>
          <w:color w:val="000000"/>
        </w:rPr>
        <w:t xml:space="preserve">employees </w:t>
      </w:r>
      <w:r w:rsidRPr="00031F7A">
        <w:rPr>
          <w:rFonts w:ascii="Calibri" w:hAnsi="Calibri" w:cs="Calibri"/>
          <w:color w:val="000000"/>
        </w:rPr>
        <w:t>to work, to provide appropriate workplace adjustments, to monitor and manage sickness absence and to administer benefits including statutory maternity pay, statutory sick pay, pensions and permanent health insurance</w:t>
      </w:r>
    </w:p>
    <w:p w14:paraId="0D1567D4" w14:textId="389EB4DD"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We will use information about an </w:t>
      </w:r>
      <w:r w:rsidR="00331BD8" w:rsidRPr="00031F7A">
        <w:rPr>
          <w:rFonts w:ascii="Calibri" w:hAnsi="Calibri" w:cs="Calibri"/>
          <w:color w:val="000000"/>
        </w:rPr>
        <w:t xml:space="preserve">employee’s </w:t>
      </w:r>
      <w:r w:rsidRPr="00031F7A">
        <w:rPr>
          <w:rFonts w:ascii="Calibri" w:hAnsi="Calibri" w:cs="Calibri"/>
          <w:color w:val="000000"/>
        </w:rPr>
        <w:t xml:space="preserve">race or national or ethnic origin, religious, philosophical or moral beliefs, or an </w:t>
      </w:r>
      <w:r w:rsidR="00331BD8" w:rsidRPr="00031F7A">
        <w:rPr>
          <w:rFonts w:ascii="Calibri" w:hAnsi="Calibri" w:cs="Calibri"/>
          <w:color w:val="000000"/>
        </w:rPr>
        <w:t xml:space="preserve">employee’s </w:t>
      </w:r>
      <w:r w:rsidRPr="00031F7A" w:rsidDel="00324AEF">
        <w:rPr>
          <w:rFonts w:ascii="Calibri" w:hAnsi="Calibri" w:cs="Calibri"/>
          <w:color w:val="000000"/>
        </w:rPr>
        <w:t xml:space="preserve">sexual </w:t>
      </w:r>
      <w:r w:rsidRPr="00031F7A">
        <w:rPr>
          <w:rFonts w:ascii="Calibri" w:hAnsi="Calibri" w:cs="Calibri"/>
          <w:color w:val="000000"/>
        </w:rPr>
        <w:t>orientation, to ensure meaningful equal opportunity monitoring and reporting.</w:t>
      </w:r>
    </w:p>
    <w:p w14:paraId="6FBAA404" w14:textId="77777777" w:rsidR="003137AA" w:rsidRPr="00031F7A" w:rsidRDefault="003137AA" w:rsidP="003137AA">
      <w:pPr>
        <w:widowControl w:val="0"/>
        <w:autoSpaceDE w:val="0"/>
        <w:autoSpaceDN w:val="0"/>
        <w:adjustRightInd w:val="0"/>
        <w:jc w:val="both"/>
        <w:rPr>
          <w:rFonts w:ascii="Calibri" w:hAnsi="Calibri" w:cs="Calibri"/>
          <w:b/>
          <w:bCs/>
          <w:color w:val="000000"/>
        </w:rPr>
      </w:pPr>
    </w:p>
    <w:p w14:paraId="093CE8D1" w14:textId="2B657EB5" w:rsidR="00A15EBE" w:rsidRPr="00031F7A" w:rsidRDefault="00A15EBE" w:rsidP="003137AA">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Do we need </w:t>
      </w:r>
      <w:r w:rsidR="00331BD8" w:rsidRPr="00031F7A">
        <w:rPr>
          <w:rFonts w:ascii="Calibri" w:hAnsi="Calibri" w:cs="Calibri"/>
          <w:b/>
          <w:bCs/>
          <w:color w:val="000000"/>
        </w:rPr>
        <w:t xml:space="preserve">employee </w:t>
      </w:r>
      <w:r w:rsidRPr="00031F7A">
        <w:rPr>
          <w:rFonts w:ascii="Calibri" w:hAnsi="Calibri" w:cs="Calibri"/>
          <w:b/>
          <w:bCs/>
          <w:color w:val="000000"/>
        </w:rPr>
        <w:t>consent?</w:t>
      </w:r>
    </w:p>
    <w:p w14:paraId="02CAC08C" w14:textId="146B7470" w:rsidR="002D59E5"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do not need the consent of </w:t>
      </w:r>
      <w:r w:rsidR="00331BD8" w:rsidRPr="00031F7A">
        <w:rPr>
          <w:rFonts w:ascii="Calibri" w:hAnsi="Calibri" w:cs="Calibri"/>
          <w:color w:val="000000"/>
        </w:rPr>
        <w:t xml:space="preserve">employees </w:t>
      </w:r>
      <w:r w:rsidRPr="00031F7A">
        <w:rPr>
          <w:rFonts w:ascii="Calibri" w:hAnsi="Calibri" w:cs="Calibri"/>
          <w:color w:val="000000"/>
        </w:rPr>
        <w:t xml:space="preserve">if we use special categories of personal information in accordance with our written policy to carry out our legal obligations or exercise specific rights in the field of employment law. </w:t>
      </w:r>
    </w:p>
    <w:p w14:paraId="01EA4832" w14:textId="77777777" w:rsidR="002D59E5" w:rsidRPr="00031F7A" w:rsidRDefault="002D59E5" w:rsidP="00586810">
      <w:pPr>
        <w:widowControl w:val="0"/>
        <w:autoSpaceDE w:val="0"/>
        <w:autoSpaceDN w:val="0"/>
        <w:adjustRightInd w:val="0"/>
        <w:jc w:val="both"/>
        <w:rPr>
          <w:rFonts w:ascii="Calibri" w:hAnsi="Calibri" w:cs="Calibri"/>
          <w:color w:val="000000"/>
        </w:rPr>
      </w:pPr>
    </w:p>
    <w:p w14:paraId="51208F0A" w14:textId="3A5A271D"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limited circumstances, we may approach </w:t>
      </w:r>
      <w:r w:rsidR="00331BD8" w:rsidRPr="00031F7A">
        <w:rPr>
          <w:rFonts w:ascii="Calibri" w:hAnsi="Calibri" w:cs="Calibri"/>
          <w:color w:val="000000"/>
        </w:rPr>
        <w:t xml:space="preserve">employees </w:t>
      </w:r>
      <w:r w:rsidRPr="00031F7A">
        <w:rPr>
          <w:rFonts w:ascii="Calibri" w:hAnsi="Calibri" w:cs="Calibri"/>
          <w:color w:val="000000"/>
        </w:rPr>
        <w:t xml:space="preserve">for their written consent to allow us to process certain particularly sensitive data. If we do so, we will provide </w:t>
      </w:r>
      <w:r w:rsidR="00331BD8" w:rsidRPr="00031F7A">
        <w:rPr>
          <w:rFonts w:ascii="Calibri" w:hAnsi="Calibri" w:cs="Calibri"/>
          <w:color w:val="000000"/>
        </w:rPr>
        <w:t xml:space="preserve">employees </w:t>
      </w:r>
      <w:r w:rsidRPr="00031F7A">
        <w:rPr>
          <w:rFonts w:ascii="Calibri" w:hAnsi="Calibri" w:cs="Calibri"/>
          <w:color w:val="000000"/>
        </w:rPr>
        <w:t xml:space="preserve">with full details of the information that we would like and the reason we need it, so that </w:t>
      </w:r>
      <w:r w:rsidR="00331BD8" w:rsidRPr="00031F7A">
        <w:rPr>
          <w:rFonts w:ascii="Calibri" w:hAnsi="Calibri" w:cs="Calibri"/>
          <w:color w:val="000000"/>
        </w:rPr>
        <w:t xml:space="preserve">employees </w:t>
      </w:r>
      <w:r w:rsidRPr="00031F7A">
        <w:rPr>
          <w:rFonts w:ascii="Calibri" w:hAnsi="Calibri" w:cs="Calibri"/>
          <w:color w:val="000000"/>
        </w:rPr>
        <w:t>can carefully consider whether they wish to consent. Employees should be aware that it is not a condition of their contract with the nursery that they agree to any request for consent from us.</w:t>
      </w:r>
    </w:p>
    <w:p w14:paraId="691C5B75"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FED8139" w14:textId="0E8D3569" w:rsidR="00A15EBE" w:rsidRPr="00031F7A" w:rsidRDefault="00331BD8" w:rsidP="003137AA">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Information about criminal convictions</w:t>
      </w:r>
      <w:r w:rsidR="00A15EBE" w:rsidRPr="00031F7A">
        <w:rPr>
          <w:rFonts w:ascii="Calibri" w:hAnsi="Calibri" w:cs="Calibri"/>
          <w:color w:val="000000"/>
        </w:rPr>
        <w:t>  </w:t>
      </w:r>
    </w:p>
    <w:p w14:paraId="55837339" w14:textId="2F9B4446" w:rsidR="00A15EBE" w:rsidRPr="00031F7A" w:rsidRDefault="00A15EBE" w:rsidP="003137AA">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We may only use information relating to criminal convictions where the law allows us to do so. This will usually be where such processing is necessary to carry out our obligations and provided we do so in line with our </w:t>
      </w:r>
      <w:r w:rsidR="002D59E5" w:rsidRPr="00031F7A">
        <w:rPr>
          <w:rFonts w:ascii="Calibri" w:hAnsi="Calibri" w:cs="Calibri"/>
          <w:color w:val="000000"/>
        </w:rPr>
        <w:t xml:space="preserve">Data </w:t>
      </w:r>
      <w:r w:rsidRPr="00031F7A">
        <w:rPr>
          <w:rFonts w:ascii="Calibri" w:hAnsi="Calibri" w:cs="Calibri"/>
          <w:color w:val="000000"/>
        </w:rPr>
        <w:t xml:space="preserve">protection </w:t>
      </w:r>
      <w:r w:rsidR="002D59E5" w:rsidRPr="00031F7A">
        <w:rPr>
          <w:rFonts w:ascii="Calibri" w:hAnsi="Calibri" w:cs="Calibri"/>
          <w:color w:val="000000"/>
        </w:rPr>
        <w:t xml:space="preserve">and confidentiality </w:t>
      </w:r>
      <w:r w:rsidRPr="00031F7A">
        <w:rPr>
          <w:rFonts w:ascii="Calibri" w:hAnsi="Calibri" w:cs="Calibri"/>
          <w:color w:val="000000"/>
        </w:rPr>
        <w:t>policy.</w:t>
      </w:r>
    </w:p>
    <w:p w14:paraId="3EC0A3FD" w14:textId="77777777" w:rsidR="002D59E5" w:rsidRPr="00031F7A" w:rsidRDefault="002D59E5" w:rsidP="00586810">
      <w:pPr>
        <w:widowControl w:val="0"/>
        <w:autoSpaceDE w:val="0"/>
        <w:autoSpaceDN w:val="0"/>
        <w:adjustRightInd w:val="0"/>
        <w:jc w:val="both"/>
        <w:rPr>
          <w:rFonts w:ascii="Calibri" w:hAnsi="Calibri" w:cs="Calibri"/>
          <w:color w:val="000000"/>
        </w:rPr>
      </w:pPr>
    </w:p>
    <w:p w14:paraId="2EE833F0" w14:textId="37EC9800"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Less commonly, we may use information relating to criminal convictions where it is necessary in relation to legal claims, where it is necessary to protect the interests of </w:t>
      </w:r>
      <w:r w:rsidR="006358FE" w:rsidRPr="00031F7A">
        <w:rPr>
          <w:rFonts w:ascii="Calibri" w:hAnsi="Calibri" w:cs="Calibri"/>
          <w:color w:val="000000"/>
        </w:rPr>
        <w:t xml:space="preserve">you </w:t>
      </w:r>
      <w:r w:rsidRPr="00031F7A">
        <w:rPr>
          <w:rFonts w:ascii="Calibri" w:hAnsi="Calibri" w:cs="Calibri"/>
          <w:color w:val="000000"/>
        </w:rPr>
        <w:t xml:space="preserve">(or someone else’s interests) and </w:t>
      </w:r>
      <w:r w:rsidR="006358FE" w:rsidRPr="00031F7A">
        <w:rPr>
          <w:rFonts w:ascii="Calibri" w:hAnsi="Calibri" w:cs="Calibri"/>
          <w:color w:val="000000"/>
        </w:rPr>
        <w:t xml:space="preserve">you </w:t>
      </w:r>
      <w:r w:rsidRPr="00031F7A">
        <w:rPr>
          <w:rFonts w:ascii="Calibri" w:hAnsi="Calibri" w:cs="Calibri"/>
          <w:color w:val="000000"/>
        </w:rPr>
        <w:t xml:space="preserve">are not capable of giving your consent, or where an </w:t>
      </w:r>
      <w:r w:rsidR="006358FE" w:rsidRPr="00031F7A">
        <w:rPr>
          <w:rFonts w:ascii="Calibri" w:hAnsi="Calibri" w:cs="Calibri"/>
          <w:color w:val="000000"/>
        </w:rPr>
        <w:t xml:space="preserve">employee </w:t>
      </w:r>
      <w:r w:rsidRPr="00031F7A">
        <w:rPr>
          <w:rFonts w:ascii="Calibri" w:hAnsi="Calibri" w:cs="Calibri"/>
          <w:color w:val="000000"/>
        </w:rPr>
        <w:t xml:space="preserve">or a </w:t>
      </w:r>
      <w:r w:rsidR="006358FE" w:rsidRPr="00031F7A">
        <w:rPr>
          <w:rFonts w:ascii="Calibri" w:hAnsi="Calibri" w:cs="Calibri"/>
          <w:color w:val="000000"/>
        </w:rPr>
        <w:t>parent</w:t>
      </w:r>
      <w:r w:rsidRPr="00031F7A">
        <w:rPr>
          <w:rFonts w:ascii="Calibri" w:hAnsi="Calibri" w:cs="Calibri"/>
          <w:color w:val="000000"/>
        </w:rPr>
        <w:t>, as is relevant to the circumstances, has already made the information public.</w:t>
      </w:r>
    </w:p>
    <w:p w14:paraId="1D1D5D0D"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A876D8E"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We envisage that we will hold information about criminal convictions.</w:t>
      </w:r>
    </w:p>
    <w:p w14:paraId="08828C0C"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12ABCC5" w14:textId="77777777" w:rsidR="00B52809" w:rsidRPr="00031F7A" w:rsidRDefault="00A15EBE" w:rsidP="003137AA">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t>
      </w:r>
    </w:p>
    <w:p w14:paraId="07E197EF" w14:textId="77777777" w:rsidR="00B52809" w:rsidRPr="00031F7A" w:rsidRDefault="00B52809" w:rsidP="003137AA">
      <w:pPr>
        <w:widowControl w:val="0"/>
        <w:autoSpaceDE w:val="0"/>
        <w:autoSpaceDN w:val="0"/>
        <w:adjustRightInd w:val="0"/>
        <w:jc w:val="both"/>
        <w:rPr>
          <w:rFonts w:ascii="Calibri" w:hAnsi="Calibri" w:cs="Calibri"/>
          <w:color w:val="000000"/>
        </w:rPr>
      </w:pPr>
    </w:p>
    <w:p w14:paraId="1C2C5B23" w14:textId="2F987C34" w:rsidR="00A15EBE" w:rsidRPr="00031F7A" w:rsidRDefault="00A15EBE" w:rsidP="003137AA">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information about criminal convictions and offences in the following ways:</w:t>
      </w:r>
    </w:p>
    <w:p w14:paraId="6CB11A37" w14:textId="0A90148A"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To conduct a DBS check on each </w:t>
      </w:r>
      <w:r w:rsidR="002F0F98" w:rsidRPr="00031F7A">
        <w:rPr>
          <w:rFonts w:ascii="Calibri" w:hAnsi="Calibri" w:cs="Calibri"/>
          <w:color w:val="000000"/>
        </w:rPr>
        <w:t>employee</w:t>
      </w:r>
      <w:r w:rsidRPr="00031F7A">
        <w:rPr>
          <w:rFonts w:ascii="Calibri" w:hAnsi="Calibri" w:cs="Calibri"/>
          <w:color w:val="000000"/>
        </w:rPr>
        <w:t>, to record the date of the DBS check, the number of the DBS check and the name of the body conducting the DBS check.</w:t>
      </w:r>
    </w:p>
    <w:p w14:paraId="17F14F7E" w14:textId="77777777" w:rsidR="003137AA" w:rsidRPr="00031F7A" w:rsidRDefault="003137AA" w:rsidP="003137AA">
      <w:pPr>
        <w:widowControl w:val="0"/>
        <w:autoSpaceDE w:val="0"/>
        <w:autoSpaceDN w:val="0"/>
        <w:adjustRightInd w:val="0"/>
        <w:jc w:val="both"/>
        <w:rPr>
          <w:rFonts w:ascii="Calibri" w:hAnsi="Calibri" w:cs="Calibri"/>
          <w:color w:val="000000"/>
        </w:rPr>
      </w:pPr>
    </w:p>
    <w:p w14:paraId="520FAD5B" w14:textId="77777777" w:rsidR="00741280" w:rsidRPr="00031F7A" w:rsidRDefault="00A15EBE" w:rsidP="003137AA">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are allowed to use your personal information in this way to carry out our obligations. </w:t>
      </w:r>
    </w:p>
    <w:p w14:paraId="61479B47" w14:textId="3E7A6E40" w:rsidR="00A15EBE" w:rsidRPr="00031F7A" w:rsidRDefault="00A15EBE" w:rsidP="003137AA">
      <w:pPr>
        <w:widowControl w:val="0"/>
        <w:autoSpaceDE w:val="0"/>
        <w:autoSpaceDN w:val="0"/>
        <w:adjustRightInd w:val="0"/>
        <w:jc w:val="both"/>
        <w:rPr>
          <w:rFonts w:ascii="Calibri" w:hAnsi="Calibri" w:cs="Calibri"/>
          <w:color w:val="000000"/>
        </w:rPr>
      </w:pPr>
      <w:r w:rsidRPr="00031F7A">
        <w:rPr>
          <w:rFonts w:ascii="Calibri" w:hAnsi="Calibri" w:cs="Calibri"/>
          <w:color w:val="000000"/>
        </w:rPr>
        <w:t>We have in place an appropriate policy and safeguards which we are required by law to maintain when processing such data.</w:t>
      </w:r>
    </w:p>
    <w:p w14:paraId="687C83F2" w14:textId="77777777" w:rsidR="00AB5FC1" w:rsidRPr="00031F7A" w:rsidRDefault="00AB5FC1" w:rsidP="003137AA">
      <w:pPr>
        <w:widowControl w:val="0"/>
        <w:autoSpaceDE w:val="0"/>
        <w:autoSpaceDN w:val="0"/>
        <w:adjustRightInd w:val="0"/>
        <w:jc w:val="both"/>
        <w:rPr>
          <w:rFonts w:ascii="Calibri" w:hAnsi="Calibri" w:cs="Calibri"/>
          <w:color w:val="000000"/>
        </w:rPr>
      </w:pPr>
    </w:p>
    <w:p w14:paraId="53842D48" w14:textId="64A1FEDD" w:rsidR="00A15EBE" w:rsidRPr="00031F7A" w:rsidRDefault="002F0F98" w:rsidP="003137AA">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Automated decision-making</w:t>
      </w:r>
      <w:r w:rsidR="00A15EBE" w:rsidRPr="00031F7A">
        <w:rPr>
          <w:rFonts w:ascii="Calibri" w:hAnsi="Calibri" w:cs="Calibri"/>
          <w:color w:val="000000"/>
        </w:rPr>
        <w:t>  </w:t>
      </w:r>
    </w:p>
    <w:p w14:paraId="10C9FBF3" w14:textId="77777777" w:rsidR="00A15EBE" w:rsidRPr="00031F7A" w:rsidRDefault="00A15EBE" w:rsidP="003137AA">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Automated decision-making takes place when an electronic system uses personal information to make a decision without human intervention. We are allowed to use automated decision-making in the following circumstances:</w:t>
      </w:r>
    </w:p>
    <w:p w14:paraId="2FD3561F" w14:textId="2E4D4D81"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have notified </w:t>
      </w:r>
      <w:r w:rsidR="002F0F98" w:rsidRPr="00031F7A">
        <w:rPr>
          <w:rFonts w:ascii="Calibri" w:hAnsi="Calibri" w:cs="Calibri"/>
          <w:color w:val="000000"/>
        </w:rPr>
        <w:t xml:space="preserve">employees </w:t>
      </w:r>
      <w:r w:rsidRPr="00031F7A">
        <w:rPr>
          <w:rFonts w:ascii="Calibri" w:hAnsi="Calibri" w:cs="Calibri"/>
          <w:color w:val="000000"/>
        </w:rPr>
        <w:t xml:space="preserve">or </w:t>
      </w:r>
      <w:r w:rsidR="002F0F98" w:rsidRPr="00031F7A">
        <w:rPr>
          <w:rFonts w:ascii="Calibri" w:hAnsi="Calibri" w:cs="Calibri"/>
          <w:color w:val="000000"/>
        </w:rPr>
        <w:t xml:space="preserve">parents </w:t>
      </w:r>
      <w:r w:rsidRPr="00031F7A">
        <w:rPr>
          <w:rFonts w:ascii="Calibri" w:hAnsi="Calibri" w:cs="Calibri"/>
          <w:color w:val="000000"/>
        </w:rPr>
        <w:t xml:space="preserve">of the decision and given the </w:t>
      </w:r>
      <w:r w:rsidR="002F0F98" w:rsidRPr="00031F7A">
        <w:rPr>
          <w:rFonts w:ascii="Calibri" w:hAnsi="Calibri" w:cs="Calibri"/>
          <w:color w:val="000000"/>
        </w:rPr>
        <w:t xml:space="preserve">employee or </w:t>
      </w:r>
      <w:r w:rsidRPr="00031F7A">
        <w:rPr>
          <w:rFonts w:ascii="Calibri" w:hAnsi="Calibri" w:cs="Calibri"/>
          <w:color w:val="000000"/>
        </w:rPr>
        <w:t xml:space="preserve">the </w:t>
      </w:r>
      <w:r w:rsidR="002F0F98" w:rsidRPr="00031F7A">
        <w:rPr>
          <w:rFonts w:ascii="Calibri" w:hAnsi="Calibri" w:cs="Calibri"/>
          <w:color w:val="000000"/>
        </w:rPr>
        <w:t xml:space="preserve">parent </w:t>
      </w:r>
      <w:r w:rsidRPr="00031F7A">
        <w:rPr>
          <w:rFonts w:ascii="Calibri" w:hAnsi="Calibri" w:cs="Calibri"/>
          <w:color w:val="000000"/>
        </w:rPr>
        <w:t>as is appropriate 21 days to request a reconsideration</w:t>
      </w:r>
    </w:p>
    <w:p w14:paraId="599BA99E" w14:textId="5FAD2C1F"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it is necessary to perform the contract with an </w:t>
      </w:r>
      <w:r w:rsidR="002F0F98" w:rsidRPr="00031F7A">
        <w:rPr>
          <w:rFonts w:ascii="Calibri" w:hAnsi="Calibri" w:cs="Calibri"/>
          <w:color w:val="000000"/>
        </w:rPr>
        <w:t xml:space="preserve">employee </w:t>
      </w:r>
      <w:r w:rsidRPr="00031F7A">
        <w:rPr>
          <w:rFonts w:ascii="Calibri" w:hAnsi="Calibri" w:cs="Calibri"/>
          <w:color w:val="000000"/>
        </w:rPr>
        <w:t xml:space="preserve">or a </w:t>
      </w:r>
      <w:r w:rsidR="002F0F98" w:rsidRPr="00031F7A">
        <w:rPr>
          <w:rFonts w:ascii="Calibri" w:hAnsi="Calibri" w:cs="Calibri"/>
          <w:color w:val="000000"/>
        </w:rPr>
        <w:t xml:space="preserve">parent </w:t>
      </w:r>
      <w:r w:rsidRPr="00031F7A">
        <w:rPr>
          <w:rFonts w:ascii="Calibri" w:hAnsi="Calibri" w:cs="Calibri"/>
          <w:color w:val="000000"/>
        </w:rPr>
        <w:t xml:space="preserve">and appropriate measures are in place to safeguard the </w:t>
      </w:r>
      <w:r w:rsidR="002F0F98" w:rsidRPr="00031F7A">
        <w:rPr>
          <w:rFonts w:ascii="Calibri" w:hAnsi="Calibri" w:cs="Calibri"/>
          <w:color w:val="000000"/>
        </w:rPr>
        <w:t>employee’s</w:t>
      </w:r>
      <w:r w:rsidRPr="00031F7A">
        <w:rPr>
          <w:rFonts w:ascii="Calibri" w:hAnsi="Calibri" w:cs="Calibri"/>
          <w:color w:val="000000"/>
        </w:rPr>
        <w:t xml:space="preserve">, the </w:t>
      </w:r>
      <w:r w:rsidR="002F0F98" w:rsidRPr="00031F7A">
        <w:rPr>
          <w:rFonts w:ascii="Calibri" w:hAnsi="Calibri" w:cs="Calibri"/>
          <w:color w:val="000000"/>
        </w:rPr>
        <w:t xml:space="preserve">child’s </w:t>
      </w:r>
      <w:r w:rsidRPr="00031F7A">
        <w:rPr>
          <w:rFonts w:ascii="Calibri" w:hAnsi="Calibri" w:cs="Calibri"/>
          <w:color w:val="000000"/>
        </w:rPr>
        <w:t xml:space="preserve">or the </w:t>
      </w:r>
      <w:r w:rsidR="002F0F98" w:rsidRPr="00031F7A">
        <w:rPr>
          <w:rFonts w:ascii="Calibri" w:hAnsi="Calibri" w:cs="Calibri"/>
          <w:color w:val="000000"/>
        </w:rPr>
        <w:t xml:space="preserve">parent’s </w:t>
      </w:r>
      <w:r w:rsidRPr="00031F7A">
        <w:rPr>
          <w:rFonts w:ascii="Calibri" w:hAnsi="Calibri" w:cs="Calibri"/>
          <w:color w:val="000000"/>
        </w:rPr>
        <w:t>rights as is appropriate</w:t>
      </w:r>
    </w:p>
    <w:p w14:paraId="43C701BE" w14:textId="018A96AF"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In limited circumstances, with explicit written consent from the </w:t>
      </w:r>
      <w:r w:rsidR="002F0F98" w:rsidRPr="00031F7A">
        <w:rPr>
          <w:rFonts w:ascii="Calibri" w:hAnsi="Calibri" w:cs="Calibri"/>
          <w:color w:val="000000"/>
        </w:rPr>
        <w:t xml:space="preserve">employee </w:t>
      </w:r>
      <w:r w:rsidRPr="00031F7A">
        <w:rPr>
          <w:rFonts w:ascii="Calibri" w:hAnsi="Calibri" w:cs="Calibri"/>
          <w:color w:val="000000"/>
        </w:rPr>
        <w:t xml:space="preserve">or the </w:t>
      </w:r>
      <w:r w:rsidR="002F0F98" w:rsidRPr="00031F7A">
        <w:rPr>
          <w:rFonts w:ascii="Calibri" w:hAnsi="Calibri" w:cs="Calibri"/>
          <w:color w:val="000000"/>
        </w:rPr>
        <w:t>parent</w:t>
      </w:r>
      <w:r w:rsidRPr="00031F7A">
        <w:rPr>
          <w:rFonts w:ascii="Calibri" w:hAnsi="Calibri" w:cs="Calibri"/>
          <w:color w:val="000000"/>
        </w:rPr>
        <w:t xml:space="preserve">, as is appropriate, and where appropriate measures are in place to safeguard </w:t>
      </w:r>
      <w:r w:rsidR="002F0F98" w:rsidRPr="00031F7A">
        <w:rPr>
          <w:rFonts w:ascii="Calibri" w:hAnsi="Calibri" w:cs="Calibri"/>
          <w:color w:val="000000"/>
        </w:rPr>
        <w:t xml:space="preserve">employee </w:t>
      </w:r>
      <w:r w:rsidRPr="00031F7A">
        <w:rPr>
          <w:rFonts w:ascii="Calibri" w:hAnsi="Calibri" w:cs="Calibri"/>
          <w:color w:val="000000"/>
        </w:rPr>
        <w:t xml:space="preserve">or </w:t>
      </w:r>
      <w:r w:rsidR="002F0F98" w:rsidRPr="00031F7A">
        <w:rPr>
          <w:rFonts w:ascii="Calibri" w:hAnsi="Calibri" w:cs="Calibri"/>
          <w:color w:val="000000"/>
        </w:rPr>
        <w:t xml:space="preserve">parent </w:t>
      </w:r>
      <w:r w:rsidRPr="00031F7A">
        <w:rPr>
          <w:rFonts w:ascii="Calibri" w:hAnsi="Calibri" w:cs="Calibri"/>
          <w:color w:val="000000"/>
        </w:rPr>
        <w:t>rights.</w:t>
      </w:r>
    </w:p>
    <w:p w14:paraId="449AACB7" w14:textId="77777777" w:rsidR="00A15EBE" w:rsidRPr="00031F7A" w:rsidRDefault="00A15EBE" w:rsidP="00586810">
      <w:pPr>
        <w:widowControl w:val="0"/>
        <w:autoSpaceDE w:val="0"/>
        <w:autoSpaceDN w:val="0"/>
        <w:adjustRightInd w:val="0"/>
        <w:spacing w:after="20"/>
        <w:ind w:left="30" w:right="50"/>
        <w:jc w:val="both"/>
        <w:rPr>
          <w:rFonts w:ascii="Calibri" w:hAnsi="Calibri" w:cs="Calibri"/>
          <w:color w:val="000000"/>
        </w:rPr>
      </w:pPr>
    </w:p>
    <w:p w14:paraId="7CE0C863" w14:textId="49B93AEB"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If we make an automated decision on the basis of any particularly sensitive personal information, we must have either explicit written consent from an </w:t>
      </w:r>
      <w:r w:rsidR="002F0F98" w:rsidRPr="00031F7A">
        <w:rPr>
          <w:rFonts w:ascii="Calibri" w:hAnsi="Calibri" w:cs="Calibri"/>
          <w:color w:val="000000"/>
        </w:rPr>
        <w:t xml:space="preserve">employee </w:t>
      </w:r>
      <w:r w:rsidRPr="00031F7A">
        <w:rPr>
          <w:rFonts w:ascii="Calibri" w:hAnsi="Calibri" w:cs="Calibri"/>
          <w:color w:val="000000"/>
        </w:rPr>
        <w:t xml:space="preserve">or a </w:t>
      </w:r>
      <w:r w:rsidR="002F0F98" w:rsidRPr="00031F7A">
        <w:rPr>
          <w:rFonts w:ascii="Calibri" w:hAnsi="Calibri" w:cs="Calibri"/>
          <w:color w:val="000000"/>
        </w:rPr>
        <w:t xml:space="preserve">parent </w:t>
      </w:r>
      <w:r w:rsidRPr="00031F7A">
        <w:rPr>
          <w:rFonts w:ascii="Calibri" w:hAnsi="Calibri" w:cs="Calibri"/>
          <w:color w:val="000000"/>
        </w:rPr>
        <w:t xml:space="preserve">as is appropriate, or it must be justified in the public interest, and we must also put in place appropriate measures to safeguard an </w:t>
      </w:r>
      <w:r w:rsidR="002F0F98" w:rsidRPr="00031F7A">
        <w:rPr>
          <w:rFonts w:ascii="Calibri" w:hAnsi="Calibri" w:cs="Calibri"/>
          <w:color w:val="000000"/>
        </w:rPr>
        <w:t xml:space="preserve">employee’s </w:t>
      </w:r>
      <w:r w:rsidRPr="00031F7A">
        <w:rPr>
          <w:rFonts w:ascii="Calibri" w:hAnsi="Calibri" w:cs="Calibri"/>
          <w:color w:val="000000"/>
        </w:rPr>
        <w:t xml:space="preserve">or a </w:t>
      </w:r>
      <w:r w:rsidR="002F0F98" w:rsidRPr="00031F7A">
        <w:rPr>
          <w:rFonts w:ascii="Calibri" w:hAnsi="Calibri" w:cs="Calibri"/>
          <w:color w:val="000000"/>
        </w:rPr>
        <w:t xml:space="preserve">parent’s </w:t>
      </w:r>
      <w:r w:rsidRPr="00031F7A">
        <w:rPr>
          <w:rFonts w:ascii="Calibri" w:hAnsi="Calibri" w:cs="Calibri"/>
          <w:color w:val="000000"/>
        </w:rPr>
        <w:t xml:space="preserve">rights as is relevant in the </w:t>
      </w:r>
      <w:r w:rsidRPr="00031F7A">
        <w:rPr>
          <w:rFonts w:ascii="Calibri" w:hAnsi="Calibri" w:cs="Calibri"/>
          <w:color w:val="000000"/>
        </w:rPr>
        <w:lastRenderedPageBreak/>
        <w:t>circumstances.</w:t>
      </w:r>
    </w:p>
    <w:p w14:paraId="56746AFC"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4B392A7A" w14:textId="744F06E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You will not be subject to decisions that will have a significant impact on </w:t>
      </w:r>
      <w:r w:rsidR="002F0F98" w:rsidRPr="00031F7A">
        <w:rPr>
          <w:rFonts w:ascii="Calibri" w:hAnsi="Calibri" w:cs="Calibri"/>
          <w:color w:val="000000"/>
        </w:rPr>
        <w:t xml:space="preserve">you </w:t>
      </w:r>
      <w:r w:rsidRPr="00031F7A">
        <w:rPr>
          <w:rFonts w:ascii="Calibri" w:hAnsi="Calibri" w:cs="Calibri"/>
          <w:color w:val="000000"/>
        </w:rPr>
        <w:t xml:space="preserve">based solely on automated decision-making, unless we have a lawful basis for doing so and we have notified the </w:t>
      </w:r>
      <w:r w:rsidR="002F0F98" w:rsidRPr="00031F7A">
        <w:rPr>
          <w:rFonts w:ascii="Calibri" w:hAnsi="Calibri" w:cs="Calibri"/>
          <w:color w:val="000000"/>
        </w:rPr>
        <w:t xml:space="preserve">employee </w:t>
      </w:r>
      <w:r w:rsidRPr="00031F7A">
        <w:rPr>
          <w:rFonts w:ascii="Calibri" w:hAnsi="Calibri" w:cs="Calibri"/>
          <w:color w:val="000000"/>
        </w:rPr>
        <w:t xml:space="preserve">or the </w:t>
      </w:r>
      <w:r w:rsidR="002F0F98" w:rsidRPr="00031F7A">
        <w:rPr>
          <w:rFonts w:ascii="Calibri" w:hAnsi="Calibri" w:cs="Calibri"/>
          <w:color w:val="000000"/>
        </w:rPr>
        <w:t xml:space="preserve">parent </w:t>
      </w:r>
      <w:r w:rsidRPr="00031F7A">
        <w:rPr>
          <w:rFonts w:ascii="Calibri" w:hAnsi="Calibri" w:cs="Calibri"/>
          <w:color w:val="000000"/>
        </w:rPr>
        <w:t>as is appropriate in the circumstances.</w:t>
      </w:r>
    </w:p>
    <w:p w14:paraId="6B1F577F"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C6C806D" w14:textId="00D664EF" w:rsidR="00A15EBE" w:rsidRPr="00031F7A" w:rsidRDefault="002F0F98" w:rsidP="003137AA">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sharing</w:t>
      </w:r>
      <w:r w:rsidR="00A15EBE" w:rsidRPr="00031F7A">
        <w:rPr>
          <w:rFonts w:ascii="Calibri" w:hAnsi="Calibri" w:cs="Calibri"/>
          <w:color w:val="000000"/>
        </w:rPr>
        <w:t>  </w:t>
      </w:r>
    </w:p>
    <w:p w14:paraId="59878E9E" w14:textId="2F16D84B" w:rsidR="00A15EBE" w:rsidRPr="00031F7A" w:rsidRDefault="00A15EBE" w:rsidP="003137AA">
      <w:pPr>
        <w:widowControl w:val="0"/>
        <w:autoSpaceDE w:val="0"/>
        <w:autoSpaceDN w:val="0"/>
        <w:adjustRightInd w:val="0"/>
        <w:ind w:right="51"/>
        <w:jc w:val="both"/>
        <w:rPr>
          <w:rFonts w:ascii="Calibri" w:hAnsi="Calibri" w:cs="Calibri"/>
          <w:color w:val="000000"/>
        </w:rPr>
      </w:pPr>
      <w:r w:rsidRPr="00031F7A">
        <w:rPr>
          <w:rFonts w:ascii="Calibri" w:hAnsi="Calibri" w:cs="Calibri"/>
          <w:color w:val="000000"/>
        </w:rPr>
        <w:t xml:space="preserve">We may have to share </w:t>
      </w:r>
      <w:r w:rsidR="002F0F98" w:rsidRPr="00031F7A">
        <w:rPr>
          <w:rFonts w:ascii="Calibri" w:hAnsi="Calibri" w:cs="Calibri"/>
          <w:color w:val="000000"/>
        </w:rPr>
        <w:t>employee</w:t>
      </w:r>
      <w:r w:rsidRPr="00031F7A">
        <w:rPr>
          <w:rFonts w:ascii="Calibri" w:hAnsi="Calibri" w:cs="Calibri"/>
          <w:color w:val="000000"/>
        </w:rPr>
        <w:t xml:space="preserve">, </w:t>
      </w:r>
      <w:r w:rsidR="002F0F98" w:rsidRPr="00031F7A">
        <w:rPr>
          <w:rFonts w:ascii="Calibri" w:hAnsi="Calibri" w:cs="Calibri"/>
          <w:color w:val="000000"/>
        </w:rPr>
        <w:t xml:space="preserve">child </w:t>
      </w:r>
      <w:r w:rsidRPr="00031F7A">
        <w:rPr>
          <w:rFonts w:ascii="Calibri" w:hAnsi="Calibri" w:cs="Calibri"/>
          <w:color w:val="000000"/>
        </w:rPr>
        <w:t xml:space="preserve">or </w:t>
      </w:r>
      <w:r w:rsidR="002F0F98" w:rsidRPr="00031F7A">
        <w:rPr>
          <w:rFonts w:ascii="Calibri" w:hAnsi="Calibri" w:cs="Calibri"/>
          <w:color w:val="000000"/>
        </w:rPr>
        <w:t xml:space="preserve">parent </w:t>
      </w:r>
      <w:r w:rsidRPr="00031F7A">
        <w:rPr>
          <w:rFonts w:ascii="Calibri" w:hAnsi="Calibri" w:cs="Calibri"/>
          <w:color w:val="000000"/>
        </w:rPr>
        <w:t>data with third parties, including third-party service providers and other entities in the group.</w:t>
      </w:r>
    </w:p>
    <w:p w14:paraId="40772601" w14:textId="77777777" w:rsidR="00A15EBE" w:rsidRPr="00031F7A" w:rsidRDefault="00A15EBE" w:rsidP="00586810">
      <w:pPr>
        <w:widowControl w:val="0"/>
        <w:autoSpaceDE w:val="0"/>
        <w:autoSpaceDN w:val="0"/>
        <w:adjustRightInd w:val="0"/>
        <w:spacing w:after="20"/>
        <w:ind w:left="30" w:right="50"/>
        <w:jc w:val="both"/>
        <w:rPr>
          <w:rFonts w:ascii="Calibri" w:hAnsi="Calibri" w:cs="Calibri"/>
          <w:color w:val="000000"/>
        </w:rPr>
      </w:pPr>
    </w:p>
    <w:p w14:paraId="35F9CFB4" w14:textId="1A747C5B"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require third parties to respect the security of </w:t>
      </w:r>
      <w:r w:rsidR="002F0F98" w:rsidRPr="00031F7A">
        <w:rPr>
          <w:rFonts w:ascii="Calibri" w:hAnsi="Calibri" w:cs="Calibri"/>
          <w:color w:val="000000"/>
        </w:rPr>
        <w:t xml:space="preserve">your </w:t>
      </w:r>
      <w:r w:rsidRPr="00031F7A">
        <w:rPr>
          <w:rFonts w:ascii="Calibri" w:hAnsi="Calibri" w:cs="Calibri"/>
          <w:color w:val="000000"/>
        </w:rPr>
        <w:t>data and to treat it in accordance with the law. </w:t>
      </w:r>
    </w:p>
    <w:p w14:paraId="4BA1EFFA"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1E801D85" w14:textId="23BCBE6A"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Why might the </w:t>
      </w:r>
      <w:r w:rsidR="002F0F98" w:rsidRPr="00031F7A">
        <w:rPr>
          <w:rFonts w:ascii="Calibri" w:hAnsi="Calibri" w:cs="Calibri"/>
          <w:b/>
          <w:bCs/>
          <w:color w:val="000000"/>
        </w:rPr>
        <w:t xml:space="preserve">nursery </w:t>
      </w:r>
      <w:r w:rsidRPr="00031F7A">
        <w:rPr>
          <w:rFonts w:ascii="Calibri" w:hAnsi="Calibri" w:cs="Calibri"/>
          <w:b/>
          <w:bCs/>
          <w:color w:val="000000"/>
        </w:rPr>
        <w:t xml:space="preserve">share </w:t>
      </w:r>
      <w:r w:rsidR="002F0F98" w:rsidRPr="00031F7A">
        <w:rPr>
          <w:rFonts w:ascii="Calibri" w:hAnsi="Calibri" w:cs="Calibri"/>
          <w:b/>
          <w:bCs/>
          <w:color w:val="000000"/>
        </w:rPr>
        <w:t>employee</w:t>
      </w:r>
      <w:r w:rsidRPr="00031F7A">
        <w:rPr>
          <w:rFonts w:ascii="Calibri" w:hAnsi="Calibri" w:cs="Calibri"/>
          <w:b/>
          <w:bCs/>
          <w:color w:val="000000"/>
        </w:rPr>
        <w:t xml:space="preserve">, </w:t>
      </w:r>
      <w:r w:rsidR="002F0F98" w:rsidRPr="00031F7A">
        <w:rPr>
          <w:rFonts w:ascii="Calibri" w:hAnsi="Calibri" w:cs="Calibri"/>
          <w:b/>
          <w:bCs/>
          <w:color w:val="000000"/>
        </w:rPr>
        <w:t xml:space="preserve">child </w:t>
      </w:r>
      <w:r w:rsidRPr="00031F7A">
        <w:rPr>
          <w:rFonts w:ascii="Calibri" w:hAnsi="Calibri" w:cs="Calibri"/>
          <w:b/>
          <w:bCs/>
          <w:color w:val="000000"/>
        </w:rPr>
        <w:t xml:space="preserve">or </w:t>
      </w:r>
      <w:r w:rsidR="002F0F98" w:rsidRPr="00031F7A">
        <w:rPr>
          <w:rFonts w:ascii="Calibri" w:hAnsi="Calibri" w:cs="Calibri"/>
          <w:b/>
          <w:bCs/>
          <w:color w:val="000000"/>
        </w:rPr>
        <w:t xml:space="preserve">parent </w:t>
      </w:r>
      <w:r w:rsidRPr="00031F7A">
        <w:rPr>
          <w:rFonts w:ascii="Calibri" w:hAnsi="Calibri" w:cs="Calibri"/>
          <w:b/>
          <w:bCs/>
          <w:color w:val="000000"/>
        </w:rPr>
        <w:t>personal information with third parties?</w:t>
      </w:r>
    </w:p>
    <w:p w14:paraId="784D6687" w14:textId="58703BD0"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share </w:t>
      </w:r>
      <w:r w:rsidR="002F0F98" w:rsidRPr="00031F7A">
        <w:rPr>
          <w:rFonts w:ascii="Calibri" w:hAnsi="Calibri" w:cs="Calibri"/>
          <w:color w:val="000000"/>
        </w:rPr>
        <w:t xml:space="preserve">your </w:t>
      </w:r>
      <w:r w:rsidRPr="00031F7A">
        <w:rPr>
          <w:rFonts w:ascii="Calibri" w:hAnsi="Calibri" w:cs="Calibri"/>
          <w:color w:val="000000"/>
        </w:rPr>
        <w:t xml:space="preserve">personal information with third parties where required by law, where it is necessary to administer the working relationship with </w:t>
      </w:r>
      <w:r w:rsidR="002F0F98" w:rsidRPr="00031F7A">
        <w:rPr>
          <w:rFonts w:ascii="Calibri" w:hAnsi="Calibri" w:cs="Calibri"/>
          <w:color w:val="000000"/>
        </w:rPr>
        <w:t xml:space="preserve">you </w:t>
      </w:r>
      <w:r w:rsidRPr="00031F7A">
        <w:rPr>
          <w:rFonts w:ascii="Calibri" w:hAnsi="Calibri" w:cs="Calibri"/>
          <w:color w:val="000000"/>
        </w:rPr>
        <w:t>or where we have another legitimate interest in doing so.</w:t>
      </w:r>
    </w:p>
    <w:p w14:paraId="4C634546"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7656E91"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Which third-party service providers process my personal information?</w:t>
      </w:r>
    </w:p>
    <w:p w14:paraId="66041ADD" w14:textId="10C7F454" w:rsidR="00A15EBE" w:rsidRPr="00031F7A" w:rsidRDefault="00900716"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w:t>
      </w:r>
      <w:r w:rsidR="00A15EBE" w:rsidRPr="00031F7A">
        <w:rPr>
          <w:rFonts w:ascii="Calibri" w:hAnsi="Calibri" w:cs="Calibr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39012539" w14:textId="04BDC924" w:rsidR="00D65B64" w:rsidRPr="00031F7A" w:rsidRDefault="00A15EBE" w:rsidP="00484216">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Local Authorities – for funding and monitoring reasons (e.g. equal opportunities and uptake of funded hours)</w:t>
      </w:r>
    </w:p>
    <w:p w14:paraId="6113C39B" w14:textId="20F53BE0" w:rsidR="00A15EBE" w:rsidRPr="00031F7A"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Regulatory bodies – for ensuring compliance and the safety and welfare of the children </w:t>
      </w:r>
    </w:p>
    <w:p w14:paraId="2A86770B" w14:textId="77777777" w:rsidR="00260346" w:rsidRDefault="00A15EBE" w:rsidP="002F20E1">
      <w:pPr>
        <w:pStyle w:val="ListParagraph"/>
        <w:widowControl w:val="0"/>
        <w:numPr>
          <w:ilvl w:val="0"/>
          <w:numId w:val="251"/>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Schools – to provide a successful transition by ensuring information about the child’s progress and current level of development and interests are shared</w:t>
      </w:r>
      <w:r w:rsidR="00260346" w:rsidRPr="00031F7A">
        <w:rPr>
          <w:rFonts w:ascii="Calibri" w:hAnsi="Calibri" w:cs="Calibri"/>
          <w:color w:val="000000"/>
        </w:rPr>
        <w:t>.</w:t>
      </w:r>
    </w:p>
    <w:p w14:paraId="7AB7E7CA" w14:textId="77777777" w:rsidR="00FF5087" w:rsidRPr="00031F7A" w:rsidRDefault="00FF5087" w:rsidP="00FF5087">
      <w:pPr>
        <w:pStyle w:val="ListParagraph"/>
        <w:widowControl w:val="0"/>
        <w:autoSpaceDE w:val="0"/>
        <w:autoSpaceDN w:val="0"/>
        <w:adjustRightInd w:val="0"/>
        <w:ind w:left="748" w:right="51"/>
        <w:jc w:val="both"/>
        <w:rPr>
          <w:rFonts w:ascii="Calibri" w:hAnsi="Calibri" w:cs="Calibri"/>
          <w:color w:val="000000"/>
        </w:rPr>
      </w:pPr>
    </w:p>
    <w:p w14:paraId="20614E4E" w14:textId="46BD9CF0" w:rsidR="00A15EBE"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share personal data regarding your participation in any pension arrangement operated by a group company with the trustees or scheme managers of the arrangement in connection with the administration of the arrangements. </w:t>
      </w:r>
    </w:p>
    <w:p w14:paraId="5BB022C7" w14:textId="77777777" w:rsidR="00FF5087" w:rsidRPr="00031F7A" w:rsidRDefault="00FF5087" w:rsidP="00586810">
      <w:pPr>
        <w:widowControl w:val="0"/>
        <w:autoSpaceDE w:val="0"/>
        <w:autoSpaceDN w:val="0"/>
        <w:adjustRightInd w:val="0"/>
        <w:jc w:val="both"/>
        <w:rPr>
          <w:rFonts w:ascii="Calibri" w:hAnsi="Calibri" w:cs="Calibri"/>
          <w:color w:val="000000"/>
        </w:rPr>
      </w:pPr>
    </w:p>
    <w:p w14:paraId="080962FA"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secure is my information with third-party service providers and other entities in our group?</w:t>
      </w:r>
    </w:p>
    <w:p w14:paraId="4B115497" w14:textId="68A98E16"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All our third-party service providers and other entities in the group are required to take appropriate security measures to protect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in line with our policies. </w:t>
      </w:r>
      <w:r w:rsidRPr="00031F7A">
        <w:rPr>
          <w:rFonts w:ascii="Calibri" w:hAnsi="Calibri" w:cs="Calibri"/>
          <w:color w:val="000000"/>
        </w:rPr>
        <w:lastRenderedPageBreak/>
        <w:t xml:space="preserve">We do not allow our third-party service providers to use </w:t>
      </w:r>
      <w:r w:rsidR="00260346" w:rsidRPr="00031F7A">
        <w:rPr>
          <w:rFonts w:ascii="Calibri" w:hAnsi="Calibri" w:cs="Calibri"/>
          <w:color w:val="000000"/>
        </w:rPr>
        <w:t xml:space="preserve">your </w:t>
      </w:r>
      <w:r w:rsidRPr="00031F7A">
        <w:rPr>
          <w:rFonts w:ascii="Calibri" w:hAnsi="Calibri" w:cs="Calibri"/>
          <w:color w:val="000000"/>
        </w:rPr>
        <w:t xml:space="preserve">personal data for their own purposes. We only permit them to process </w:t>
      </w:r>
      <w:r w:rsidR="00260346" w:rsidRPr="00031F7A">
        <w:rPr>
          <w:rFonts w:ascii="Calibri" w:hAnsi="Calibri" w:cs="Calibri"/>
          <w:color w:val="000000"/>
        </w:rPr>
        <w:t xml:space="preserve">your </w:t>
      </w:r>
      <w:r w:rsidRPr="00031F7A">
        <w:rPr>
          <w:rFonts w:ascii="Calibri" w:hAnsi="Calibri" w:cs="Calibri"/>
          <w:color w:val="000000"/>
        </w:rPr>
        <w:t>personal data for specified purposes and in accordance with our instructions.</w:t>
      </w:r>
    </w:p>
    <w:p w14:paraId="72E6F733"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1A65145"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When might you share my personal information with other entities in the group?</w:t>
      </w:r>
    </w:p>
    <w:p w14:paraId="0697B08C" w14:textId="65CD57D5"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share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with other entities in our group as part of our </w:t>
      </w:r>
      <w:r w:rsidR="00B41E0B">
        <w:rPr>
          <w:rFonts w:ascii="Calibri" w:hAnsi="Calibri" w:cs="Calibri"/>
          <w:color w:val="000000"/>
        </w:rPr>
        <w:t>Active families or football sessions</w:t>
      </w:r>
      <w:r w:rsidR="00A820B6">
        <w:rPr>
          <w:rFonts w:ascii="Calibri" w:hAnsi="Calibri" w:cs="Calibri"/>
          <w:color w:val="000000"/>
        </w:rPr>
        <w:t xml:space="preserve"> pass and shoot</w:t>
      </w:r>
      <w:r w:rsidRPr="00031F7A">
        <w:rPr>
          <w:rFonts w:ascii="Calibri" w:hAnsi="Calibri" w:cs="Calibri"/>
          <w:color w:val="000000"/>
        </w:rPr>
        <w:t>.</w:t>
      </w:r>
    </w:p>
    <w:p w14:paraId="045C8EE7"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DE2F58D"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about other third parties?</w:t>
      </w:r>
    </w:p>
    <w:p w14:paraId="2928F996" w14:textId="43CCD0C2"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share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with other third parties, for example in the context of the possible sale or restructuring of the business. In this situation we will, </w:t>
      </w:r>
      <w:r w:rsidR="00D67440" w:rsidRPr="00031F7A">
        <w:rPr>
          <w:rFonts w:ascii="Calibri" w:hAnsi="Calibri" w:cs="Calibri"/>
          <w:color w:val="000000"/>
        </w:rPr>
        <w:t>as far as</w:t>
      </w:r>
      <w:r w:rsidRPr="00031F7A">
        <w:rPr>
          <w:rFonts w:ascii="Calibri" w:hAnsi="Calibri" w:cs="Calibri"/>
          <w:color w:val="000000"/>
        </w:rPr>
        <w:t xml:space="preserve"> possible, share anonymised data with the other parties before the transaction completes. Once the transaction is completed, we will share </w:t>
      </w:r>
      <w:r w:rsidR="00260346" w:rsidRPr="00031F7A">
        <w:rPr>
          <w:rFonts w:ascii="Calibri" w:hAnsi="Calibri" w:cs="Calibri"/>
          <w:color w:val="000000"/>
        </w:rPr>
        <w:t xml:space="preserve">your </w:t>
      </w:r>
      <w:r w:rsidRPr="00031F7A">
        <w:rPr>
          <w:rFonts w:ascii="Calibri" w:hAnsi="Calibri" w:cs="Calibri"/>
          <w:color w:val="000000"/>
        </w:rPr>
        <w:t>personal data with the other parties</w:t>
      </w:r>
      <w:r w:rsidR="00563164" w:rsidRPr="00031F7A">
        <w:rPr>
          <w:rFonts w:ascii="Calibri" w:hAnsi="Calibri" w:cs="Calibri"/>
          <w:color w:val="000000"/>
        </w:rPr>
        <w:t>,</w:t>
      </w:r>
      <w:r w:rsidRPr="00031F7A">
        <w:rPr>
          <w:rFonts w:ascii="Calibri" w:hAnsi="Calibri" w:cs="Calibri"/>
          <w:color w:val="000000"/>
        </w:rPr>
        <w:t xml:space="preserve"> i</w:t>
      </w:r>
      <w:r w:rsidR="00563164" w:rsidRPr="00031F7A">
        <w:rPr>
          <w:rFonts w:ascii="Calibri" w:hAnsi="Calibri" w:cs="Calibri"/>
          <w:color w:val="000000"/>
        </w:rPr>
        <w:t>f</w:t>
      </w:r>
      <w:r w:rsidRPr="00031F7A">
        <w:rPr>
          <w:rFonts w:ascii="Calibri" w:hAnsi="Calibri" w:cs="Calibri"/>
          <w:color w:val="000000"/>
        </w:rPr>
        <w:t xml:space="preserve"> and to the extent required</w:t>
      </w:r>
      <w:r w:rsidR="00563164" w:rsidRPr="00031F7A">
        <w:rPr>
          <w:rFonts w:ascii="Calibri" w:hAnsi="Calibri" w:cs="Calibri"/>
          <w:color w:val="000000"/>
        </w:rPr>
        <w:t>,</w:t>
      </w:r>
      <w:r w:rsidRPr="00031F7A">
        <w:rPr>
          <w:rFonts w:ascii="Calibri" w:hAnsi="Calibri" w:cs="Calibri"/>
          <w:color w:val="000000"/>
        </w:rPr>
        <w:t xml:space="preserve"> under the terms of the transaction.</w:t>
      </w:r>
    </w:p>
    <w:p w14:paraId="23FBBEC5"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BD245CA" w14:textId="6F77C602"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also need to share </w:t>
      </w:r>
      <w:r w:rsidR="00260346" w:rsidRPr="00031F7A">
        <w:rPr>
          <w:rFonts w:ascii="Calibri" w:hAnsi="Calibri" w:cs="Calibri"/>
          <w:color w:val="000000"/>
        </w:rPr>
        <w:t xml:space="preserve">your </w:t>
      </w:r>
      <w:r w:rsidRPr="00031F7A">
        <w:rPr>
          <w:rFonts w:ascii="Calibri" w:hAnsi="Calibri" w:cs="Calibri"/>
          <w:color w:val="000000"/>
        </w:rPr>
        <w:t>personal information with a regulator or to otherwise comply with the law.</w:t>
      </w:r>
    </w:p>
    <w:p w14:paraId="1CCC0F08"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B6965AB" w14:textId="30042C27" w:rsidR="00A15EBE" w:rsidRPr="00031F7A" w:rsidRDefault="00260346"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retention</w:t>
      </w:r>
      <w:r w:rsidR="00A15EBE" w:rsidRPr="00031F7A">
        <w:rPr>
          <w:rFonts w:ascii="Calibri" w:hAnsi="Calibri" w:cs="Calibri"/>
          <w:color w:val="000000"/>
        </w:rPr>
        <w:t>  </w:t>
      </w:r>
    </w:p>
    <w:p w14:paraId="756E4110"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1C2EAE4"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long will you use my information for?</w:t>
      </w:r>
    </w:p>
    <w:p w14:paraId="70998E17" w14:textId="1282D512"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retain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w:t>
      </w:r>
      <w:r w:rsidR="00260346" w:rsidRPr="00031F7A">
        <w:rPr>
          <w:rFonts w:ascii="Calibri" w:hAnsi="Calibri" w:cs="Calibri"/>
          <w:color w:val="000000"/>
        </w:rPr>
        <w:t xml:space="preserve">your </w:t>
      </w:r>
      <w:r w:rsidRPr="00031F7A">
        <w:rPr>
          <w:rFonts w:ascii="Calibri" w:hAnsi="Calibri" w:cs="Calibri"/>
          <w:color w:val="000000"/>
        </w:rPr>
        <w:t xml:space="preserve">personal data, the purposes for which we process </w:t>
      </w:r>
      <w:r w:rsidR="00260346" w:rsidRPr="00031F7A">
        <w:rPr>
          <w:rFonts w:ascii="Calibri" w:hAnsi="Calibri" w:cs="Calibri"/>
          <w:color w:val="000000"/>
        </w:rPr>
        <w:t xml:space="preserve">your </w:t>
      </w:r>
      <w:r w:rsidRPr="00031F7A">
        <w:rPr>
          <w:rFonts w:ascii="Calibri" w:hAnsi="Calibri" w:cs="Calibri"/>
          <w:color w:val="000000"/>
        </w:rPr>
        <w:t>personal data and whether we can achieve those purposes through other means, and the applicable legal requirements.</w:t>
      </w:r>
    </w:p>
    <w:p w14:paraId="4DECF347"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00C0A84" w14:textId="77777777" w:rsidR="00D65B64"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some circumstances we may anonymise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so that it can no longer be associated with </w:t>
      </w:r>
      <w:r w:rsidR="00260346" w:rsidRPr="00031F7A">
        <w:rPr>
          <w:rFonts w:ascii="Calibri" w:hAnsi="Calibri" w:cs="Calibri"/>
          <w:color w:val="000000"/>
        </w:rPr>
        <w:t>you</w:t>
      </w:r>
      <w:r w:rsidRPr="00031F7A">
        <w:rPr>
          <w:rFonts w:ascii="Calibri" w:hAnsi="Calibri" w:cs="Calibri"/>
          <w:color w:val="000000"/>
        </w:rPr>
        <w:t xml:space="preserve">, in which case we may use such information without further notice to </w:t>
      </w:r>
      <w:r w:rsidR="00260346" w:rsidRPr="00031F7A">
        <w:rPr>
          <w:rFonts w:ascii="Calibri" w:hAnsi="Calibri" w:cs="Calibri"/>
          <w:color w:val="000000"/>
        </w:rPr>
        <w:t>you</w:t>
      </w:r>
      <w:r w:rsidRPr="00031F7A">
        <w:rPr>
          <w:rFonts w:ascii="Calibri" w:hAnsi="Calibri" w:cs="Calibri"/>
          <w:color w:val="000000"/>
        </w:rPr>
        <w:t xml:space="preserve">. </w:t>
      </w:r>
    </w:p>
    <w:p w14:paraId="3D325D6A" w14:textId="77777777" w:rsidR="00D65B64" w:rsidRPr="00031F7A" w:rsidRDefault="00D65B64" w:rsidP="00586810">
      <w:pPr>
        <w:widowControl w:val="0"/>
        <w:autoSpaceDE w:val="0"/>
        <w:autoSpaceDN w:val="0"/>
        <w:adjustRightInd w:val="0"/>
        <w:jc w:val="both"/>
        <w:rPr>
          <w:rFonts w:ascii="Calibri" w:hAnsi="Calibri" w:cs="Calibri"/>
          <w:color w:val="000000"/>
        </w:rPr>
      </w:pPr>
    </w:p>
    <w:p w14:paraId="7D0BCC95" w14:textId="367A41CA" w:rsidR="001247F9"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Once you are no longer an </w:t>
      </w:r>
      <w:r w:rsidR="00260346" w:rsidRPr="00031F7A">
        <w:rPr>
          <w:rFonts w:ascii="Calibri" w:hAnsi="Calibri" w:cs="Calibri"/>
          <w:color w:val="000000"/>
        </w:rPr>
        <w:t>employee</w:t>
      </w:r>
      <w:r w:rsidRPr="00031F7A">
        <w:rPr>
          <w:rFonts w:ascii="Calibri" w:hAnsi="Calibri" w:cs="Calibri"/>
          <w:color w:val="000000"/>
        </w:rPr>
        <w:t xml:space="preserve">, or a </w:t>
      </w:r>
      <w:r w:rsidR="00260346" w:rsidRPr="00031F7A">
        <w:rPr>
          <w:rFonts w:ascii="Calibri" w:hAnsi="Calibri" w:cs="Calibri"/>
          <w:color w:val="000000"/>
        </w:rPr>
        <w:t xml:space="preserve">child </w:t>
      </w:r>
      <w:r w:rsidRPr="00031F7A">
        <w:rPr>
          <w:rFonts w:ascii="Calibri" w:hAnsi="Calibri" w:cs="Calibri"/>
          <w:color w:val="000000"/>
        </w:rPr>
        <w:t xml:space="preserve">benefiting from the </w:t>
      </w:r>
      <w:r w:rsidR="00260346" w:rsidRPr="00031F7A">
        <w:rPr>
          <w:rFonts w:ascii="Calibri" w:hAnsi="Calibri" w:cs="Calibri"/>
          <w:color w:val="000000"/>
        </w:rPr>
        <w:t xml:space="preserve">nursery’s </w:t>
      </w:r>
      <w:r w:rsidRPr="00031F7A">
        <w:rPr>
          <w:rFonts w:ascii="Calibri" w:hAnsi="Calibri" w:cs="Calibri"/>
          <w:color w:val="000000"/>
        </w:rPr>
        <w:t xml:space="preserve">services or a </w:t>
      </w:r>
      <w:r w:rsidR="00260346" w:rsidRPr="00031F7A">
        <w:rPr>
          <w:rFonts w:ascii="Calibri" w:hAnsi="Calibri" w:cs="Calibri"/>
          <w:color w:val="000000"/>
        </w:rPr>
        <w:t>parent</w:t>
      </w:r>
      <w:r w:rsidRPr="00031F7A">
        <w:rPr>
          <w:rFonts w:ascii="Calibri" w:hAnsi="Calibri" w:cs="Calibri"/>
          <w:color w:val="000000"/>
        </w:rPr>
        <w:t xml:space="preserve">, as is appropriate, we will retain and securely destroy your personal information in accordance </w:t>
      </w:r>
      <w:r w:rsidRPr="004C7788">
        <w:rPr>
          <w:rFonts w:ascii="Calibri" w:hAnsi="Calibri" w:cs="Calibri"/>
          <w:color w:val="000000"/>
        </w:rPr>
        <w:t xml:space="preserve">with [our </w:t>
      </w:r>
      <w:r w:rsidR="00C36092" w:rsidRPr="004C7788">
        <w:rPr>
          <w:rFonts w:ascii="Calibri" w:hAnsi="Calibri" w:cs="Calibri"/>
          <w:color w:val="000000"/>
        </w:rPr>
        <w:t>Access, storage and retention of records</w:t>
      </w:r>
      <w:r w:rsidRPr="004C7788">
        <w:rPr>
          <w:rFonts w:ascii="Calibri" w:hAnsi="Calibri" w:cs="Calibri"/>
          <w:color w:val="000000"/>
        </w:rPr>
        <w:t xml:space="preserve"> policy </w:t>
      </w:r>
      <w:r w:rsidRPr="004C7788">
        <w:rPr>
          <w:rFonts w:ascii="Calibri" w:hAnsi="Calibri" w:cs="Calibri"/>
          <w:b/>
          <w:bCs/>
          <w:color w:val="000000"/>
        </w:rPr>
        <w:t>OR</w:t>
      </w:r>
      <w:r w:rsidRPr="004C7788">
        <w:rPr>
          <w:rFonts w:ascii="Calibri" w:hAnsi="Calibri" w:cs="Calibri"/>
          <w:color w:val="000000"/>
        </w:rPr>
        <w:t xml:space="preserve"> applicable</w:t>
      </w:r>
      <w:r w:rsidRPr="00031F7A">
        <w:rPr>
          <w:rFonts w:ascii="Calibri" w:hAnsi="Calibri" w:cs="Calibri"/>
          <w:color w:val="000000"/>
        </w:rPr>
        <w:t xml:space="preserve"> laws and regulations].</w:t>
      </w:r>
    </w:p>
    <w:p w14:paraId="65AFFB42" w14:textId="77777777" w:rsidR="007611FC" w:rsidRPr="007611FC" w:rsidRDefault="007611FC" w:rsidP="00586810">
      <w:pPr>
        <w:widowControl w:val="0"/>
        <w:autoSpaceDE w:val="0"/>
        <w:autoSpaceDN w:val="0"/>
        <w:adjustRightInd w:val="0"/>
        <w:jc w:val="both"/>
        <w:rPr>
          <w:rFonts w:ascii="Calibri" w:hAnsi="Calibri" w:cs="Calibri"/>
          <w:color w:val="000000"/>
        </w:rPr>
      </w:pPr>
    </w:p>
    <w:p w14:paraId="5BD83F12" w14:textId="3E1D1718" w:rsidR="00A15EBE" w:rsidRPr="00031F7A" w:rsidRDefault="00260346"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lastRenderedPageBreak/>
        <w:t>Rights of access, correction, erasure, and restriction</w:t>
      </w:r>
      <w:r w:rsidR="00A15EBE" w:rsidRPr="00031F7A">
        <w:rPr>
          <w:rFonts w:ascii="Calibri" w:hAnsi="Calibri" w:cs="Calibri"/>
          <w:color w:val="000000"/>
        </w:rPr>
        <w:t>  </w:t>
      </w:r>
    </w:p>
    <w:p w14:paraId="078737DB"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duty to inform us of changes</w:t>
      </w:r>
    </w:p>
    <w:p w14:paraId="69768354" w14:textId="03FCA2BD"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It is important that the personal information we hold about </w:t>
      </w:r>
      <w:r w:rsidR="00260346" w:rsidRPr="00031F7A">
        <w:rPr>
          <w:rFonts w:ascii="Calibri" w:hAnsi="Calibri" w:cs="Calibri"/>
          <w:color w:val="000000"/>
        </w:rPr>
        <w:t xml:space="preserve">you </w:t>
      </w:r>
      <w:r w:rsidRPr="00031F7A">
        <w:rPr>
          <w:rFonts w:ascii="Calibri" w:hAnsi="Calibri" w:cs="Calibri"/>
          <w:color w:val="000000"/>
        </w:rPr>
        <w:t xml:space="preserve">is accurate and current. Please keep us informed if </w:t>
      </w:r>
      <w:r w:rsidR="00260346" w:rsidRPr="00031F7A">
        <w:rPr>
          <w:rFonts w:ascii="Calibri" w:hAnsi="Calibri" w:cs="Calibri"/>
          <w:color w:val="000000"/>
        </w:rPr>
        <w:t xml:space="preserve">your </w:t>
      </w:r>
      <w:r w:rsidRPr="00031F7A">
        <w:rPr>
          <w:rFonts w:ascii="Calibri" w:hAnsi="Calibri" w:cs="Calibri"/>
          <w:color w:val="000000"/>
        </w:rPr>
        <w:t>personal information changes during your working relationship with us.</w:t>
      </w:r>
    </w:p>
    <w:p w14:paraId="02992541"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836EC21" w14:textId="77777777"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rights in connection with personal information</w:t>
      </w:r>
    </w:p>
    <w:p w14:paraId="4A3B11AB" w14:textId="0E36D7F2"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Under certain circumstances, by law </w:t>
      </w:r>
      <w:r w:rsidR="00260346" w:rsidRPr="00031F7A">
        <w:rPr>
          <w:rFonts w:ascii="Calibri" w:hAnsi="Calibri" w:cs="Calibri"/>
          <w:color w:val="000000"/>
        </w:rPr>
        <w:t xml:space="preserve">you </w:t>
      </w:r>
      <w:r w:rsidRPr="00031F7A">
        <w:rPr>
          <w:rFonts w:ascii="Calibri" w:hAnsi="Calibri" w:cs="Calibri"/>
          <w:color w:val="000000"/>
        </w:rPr>
        <w:t>have the right to:</w:t>
      </w:r>
    </w:p>
    <w:p w14:paraId="57219C18" w14:textId="221E9C9B" w:rsidR="00A15EBE" w:rsidRPr="00031F7A" w:rsidRDefault="00A15EBE" w:rsidP="008A006C">
      <w:pPr>
        <w:widowControl w:val="0"/>
        <w:numPr>
          <w:ilvl w:val="0"/>
          <w:numId w:val="167"/>
        </w:numPr>
        <w:autoSpaceDE w:val="0"/>
        <w:autoSpaceDN w:val="0"/>
        <w:adjustRightInd w:val="0"/>
        <w:ind w:left="480" w:hanging="360"/>
        <w:jc w:val="both"/>
        <w:rPr>
          <w:rFonts w:ascii="Calibri" w:hAnsi="Calibri" w:cs="Calibri"/>
          <w:color w:val="000000"/>
        </w:rPr>
      </w:pPr>
      <w:r w:rsidRPr="00031F7A">
        <w:rPr>
          <w:rFonts w:ascii="Calibri" w:hAnsi="Calibri" w:cs="Calibri"/>
          <w:b/>
          <w:bCs/>
          <w:color w:val="000000"/>
        </w:rPr>
        <w:t xml:space="preserve">Request access </w:t>
      </w:r>
      <w:r w:rsidRPr="00031F7A">
        <w:rPr>
          <w:rFonts w:ascii="Calibri" w:hAnsi="Calibri" w:cs="Calibri"/>
          <w:color w:val="000000"/>
        </w:rPr>
        <w:t xml:space="preserve">to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(commonly known as a “data subject access request”). This enables </w:t>
      </w:r>
      <w:r w:rsidR="00260346" w:rsidRPr="00031F7A">
        <w:rPr>
          <w:rFonts w:ascii="Calibri" w:hAnsi="Calibri" w:cs="Calibri"/>
          <w:color w:val="000000"/>
        </w:rPr>
        <w:t xml:space="preserve">you </w:t>
      </w:r>
      <w:r w:rsidRPr="00031F7A">
        <w:rPr>
          <w:rFonts w:ascii="Calibri" w:hAnsi="Calibri" w:cs="Calibri"/>
          <w:color w:val="000000"/>
        </w:rPr>
        <w:t xml:space="preserve">to receive a copy of the personal information we hold about </w:t>
      </w:r>
      <w:r w:rsidR="00260346" w:rsidRPr="00031F7A">
        <w:rPr>
          <w:rFonts w:ascii="Calibri" w:hAnsi="Calibri" w:cs="Calibri"/>
          <w:color w:val="000000"/>
        </w:rPr>
        <w:t xml:space="preserve">you </w:t>
      </w:r>
      <w:r w:rsidRPr="00031F7A">
        <w:rPr>
          <w:rFonts w:ascii="Calibri" w:hAnsi="Calibri" w:cs="Calibri"/>
          <w:color w:val="000000"/>
        </w:rPr>
        <w:t>and to check that we are lawfully processing it</w:t>
      </w:r>
    </w:p>
    <w:p w14:paraId="3F6E2FCB" w14:textId="46088895" w:rsidR="00A15EBE" w:rsidRPr="00031F7A" w:rsidRDefault="00A15EBE" w:rsidP="008A006C">
      <w:pPr>
        <w:widowControl w:val="0"/>
        <w:numPr>
          <w:ilvl w:val="0"/>
          <w:numId w:val="168"/>
        </w:numPr>
        <w:autoSpaceDE w:val="0"/>
        <w:autoSpaceDN w:val="0"/>
        <w:adjustRightInd w:val="0"/>
        <w:ind w:left="480" w:hanging="360"/>
        <w:jc w:val="both"/>
        <w:rPr>
          <w:rFonts w:ascii="Calibri" w:hAnsi="Calibri" w:cs="Calibri"/>
          <w:color w:val="000000"/>
        </w:rPr>
      </w:pPr>
      <w:r w:rsidRPr="00031F7A">
        <w:rPr>
          <w:rFonts w:ascii="Calibri" w:hAnsi="Calibri" w:cs="Calibri"/>
          <w:b/>
          <w:bCs/>
          <w:color w:val="000000"/>
        </w:rPr>
        <w:t xml:space="preserve">Request correction </w:t>
      </w:r>
      <w:r w:rsidRPr="00031F7A">
        <w:rPr>
          <w:rFonts w:ascii="Calibri" w:hAnsi="Calibri" w:cs="Calibri"/>
          <w:color w:val="000000"/>
        </w:rPr>
        <w:t xml:space="preserve">of the personal information that we hold about </w:t>
      </w:r>
      <w:r w:rsidR="00260346" w:rsidRPr="00031F7A">
        <w:rPr>
          <w:rFonts w:ascii="Calibri" w:hAnsi="Calibri" w:cs="Calibri"/>
          <w:color w:val="000000"/>
        </w:rPr>
        <w:t>you</w:t>
      </w:r>
      <w:r w:rsidRPr="00031F7A">
        <w:rPr>
          <w:rFonts w:ascii="Calibri" w:hAnsi="Calibri" w:cs="Calibri"/>
          <w:color w:val="000000"/>
        </w:rPr>
        <w:t xml:space="preserve">. This enables </w:t>
      </w:r>
      <w:r w:rsidR="00260346" w:rsidRPr="00031F7A">
        <w:rPr>
          <w:rFonts w:ascii="Calibri" w:hAnsi="Calibri" w:cs="Calibri"/>
          <w:color w:val="000000"/>
        </w:rPr>
        <w:t xml:space="preserve">you </w:t>
      </w:r>
      <w:r w:rsidRPr="00031F7A">
        <w:rPr>
          <w:rFonts w:ascii="Calibri" w:hAnsi="Calibri" w:cs="Calibri"/>
          <w:color w:val="000000"/>
        </w:rPr>
        <w:t xml:space="preserve">to have any incomplete or inaccurate information we hold about </w:t>
      </w:r>
      <w:r w:rsidR="00260346" w:rsidRPr="00031F7A">
        <w:rPr>
          <w:rFonts w:ascii="Calibri" w:hAnsi="Calibri" w:cs="Calibri"/>
          <w:color w:val="000000"/>
        </w:rPr>
        <w:t xml:space="preserve">you </w:t>
      </w:r>
      <w:r w:rsidRPr="00031F7A">
        <w:rPr>
          <w:rFonts w:ascii="Calibri" w:hAnsi="Calibri" w:cs="Calibri"/>
          <w:color w:val="000000"/>
        </w:rPr>
        <w:t>corrected</w:t>
      </w:r>
    </w:p>
    <w:p w14:paraId="012C47E1" w14:textId="7B502737" w:rsidR="00A15EBE" w:rsidRPr="00031F7A" w:rsidRDefault="00A15EBE" w:rsidP="008A006C">
      <w:pPr>
        <w:widowControl w:val="0"/>
        <w:numPr>
          <w:ilvl w:val="0"/>
          <w:numId w:val="169"/>
        </w:numPr>
        <w:autoSpaceDE w:val="0"/>
        <w:autoSpaceDN w:val="0"/>
        <w:adjustRightInd w:val="0"/>
        <w:ind w:left="480" w:hanging="360"/>
        <w:jc w:val="both"/>
        <w:rPr>
          <w:rFonts w:ascii="Calibri" w:hAnsi="Calibri" w:cs="Calibri"/>
          <w:color w:val="000000"/>
        </w:rPr>
      </w:pPr>
      <w:r w:rsidRPr="00031F7A">
        <w:rPr>
          <w:rFonts w:ascii="Calibri" w:hAnsi="Calibri" w:cs="Calibri"/>
          <w:b/>
          <w:bCs/>
          <w:color w:val="000000"/>
        </w:rPr>
        <w:t xml:space="preserve">Request erasure </w:t>
      </w:r>
      <w:r w:rsidRPr="00031F7A">
        <w:rPr>
          <w:rFonts w:ascii="Calibri" w:hAnsi="Calibri" w:cs="Calibri"/>
          <w:color w:val="000000"/>
        </w:rPr>
        <w:t xml:space="preserve">of your personal information. This enables </w:t>
      </w:r>
      <w:r w:rsidR="00260346" w:rsidRPr="00031F7A">
        <w:rPr>
          <w:rFonts w:ascii="Calibri" w:hAnsi="Calibri" w:cs="Calibri"/>
          <w:color w:val="000000"/>
        </w:rPr>
        <w:t xml:space="preserve">employees </w:t>
      </w:r>
      <w:r w:rsidRPr="00031F7A">
        <w:rPr>
          <w:rFonts w:ascii="Calibri" w:hAnsi="Calibri" w:cs="Calibri"/>
          <w:color w:val="000000"/>
        </w:rPr>
        <w:t xml:space="preserve">or </w:t>
      </w:r>
      <w:r w:rsidR="00260346" w:rsidRPr="00031F7A">
        <w:rPr>
          <w:rFonts w:ascii="Calibri" w:hAnsi="Calibri" w:cs="Calibri"/>
          <w:color w:val="000000"/>
        </w:rPr>
        <w:t xml:space="preserve">parents </w:t>
      </w:r>
      <w:r w:rsidRPr="00031F7A">
        <w:rPr>
          <w:rFonts w:ascii="Calibri" w:hAnsi="Calibri" w:cs="Calibri"/>
          <w:color w:val="000000"/>
        </w:rPr>
        <w:t xml:space="preserve">to ask us to delete or remove personal information where there is no good reason for us continuing to process it. You also have the right to ask us to delete or remove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where </w:t>
      </w:r>
      <w:r w:rsidR="00260346" w:rsidRPr="00031F7A">
        <w:rPr>
          <w:rFonts w:ascii="Calibri" w:hAnsi="Calibri" w:cs="Calibri"/>
          <w:color w:val="000000"/>
        </w:rPr>
        <w:t xml:space="preserve">you </w:t>
      </w:r>
      <w:r w:rsidRPr="00031F7A">
        <w:rPr>
          <w:rFonts w:ascii="Calibri" w:hAnsi="Calibri" w:cs="Calibri"/>
          <w:color w:val="000000"/>
        </w:rPr>
        <w:t xml:space="preserve">have exercised </w:t>
      </w:r>
      <w:r w:rsidR="00260346" w:rsidRPr="00031F7A">
        <w:rPr>
          <w:rFonts w:ascii="Calibri" w:hAnsi="Calibri" w:cs="Calibri"/>
          <w:color w:val="000000"/>
        </w:rPr>
        <w:t xml:space="preserve">your </w:t>
      </w:r>
      <w:r w:rsidRPr="00031F7A">
        <w:rPr>
          <w:rFonts w:ascii="Calibri" w:hAnsi="Calibri" w:cs="Calibri"/>
          <w:color w:val="000000"/>
        </w:rPr>
        <w:t>right to object to processing (see below)</w:t>
      </w:r>
    </w:p>
    <w:p w14:paraId="1ACE4102" w14:textId="23935A3F" w:rsidR="00A15EBE" w:rsidRPr="00031F7A" w:rsidRDefault="00A15EBE" w:rsidP="008A006C">
      <w:pPr>
        <w:widowControl w:val="0"/>
        <w:numPr>
          <w:ilvl w:val="0"/>
          <w:numId w:val="170"/>
        </w:numPr>
        <w:autoSpaceDE w:val="0"/>
        <w:autoSpaceDN w:val="0"/>
        <w:adjustRightInd w:val="0"/>
        <w:ind w:left="480" w:hanging="360"/>
        <w:jc w:val="both"/>
        <w:rPr>
          <w:rFonts w:ascii="Calibri" w:hAnsi="Calibri" w:cs="Calibri"/>
          <w:color w:val="000000"/>
        </w:rPr>
      </w:pPr>
      <w:r w:rsidRPr="00031F7A">
        <w:rPr>
          <w:rFonts w:ascii="Calibri" w:hAnsi="Calibri" w:cs="Calibri"/>
          <w:b/>
          <w:bCs/>
          <w:color w:val="000000"/>
        </w:rPr>
        <w:t xml:space="preserve">Object to processing </w:t>
      </w:r>
      <w:r w:rsidRPr="00031F7A">
        <w:rPr>
          <w:rFonts w:ascii="Calibri" w:hAnsi="Calibri" w:cs="Calibri"/>
          <w:color w:val="000000"/>
        </w:rPr>
        <w:t xml:space="preserve">of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where we are relying on a legitimate interest (or those of a third party) and there is something about </w:t>
      </w:r>
      <w:r w:rsidR="00260346" w:rsidRPr="00031F7A">
        <w:rPr>
          <w:rFonts w:ascii="Calibri" w:hAnsi="Calibri" w:cs="Calibri"/>
          <w:color w:val="000000"/>
        </w:rPr>
        <w:t xml:space="preserve">your </w:t>
      </w:r>
      <w:r w:rsidRPr="00031F7A">
        <w:rPr>
          <w:rFonts w:ascii="Calibri" w:hAnsi="Calibri" w:cs="Calibri"/>
          <w:color w:val="000000"/>
        </w:rPr>
        <w:t xml:space="preserve">particular situation which makes </w:t>
      </w:r>
      <w:r w:rsidR="00260346" w:rsidRPr="00031F7A">
        <w:rPr>
          <w:rFonts w:ascii="Calibri" w:hAnsi="Calibri" w:cs="Calibri"/>
          <w:color w:val="000000"/>
        </w:rPr>
        <w:t xml:space="preserve">you </w:t>
      </w:r>
      <w:r w:rsidRPr="00031F7A">
        <w:rPr>
          <w:rFonts w:ascii="Calibri" w:hAnsi="Calibri" w:cs="Calibri"/>
          <w:color w:val="000000"/>
        </w:rPr>
        <w:t xml:space="preserve">want to object to processing on this ground. You also have the right to object where we are processing </w:t>
      </w:r>
      <w:r w:rsidR="00260346" w:rsidRPr="00031F7A">
        <w:rPr>
          <w:rFonts w:ascii="Calibri" w:hAnsi="Calibri" w:cs="Calibri"/>
          <w:color w:val="000000"/>
        </w:rPr>
        <w:t xml:space="preserve">your </w:t>
      </w:r>
      <w:r w:rsidRPr="00031F7A">
        <w:rPr>
          <w:rFonts w:ascii="Calibri" w:hAnsi="Calibri" w:cs="Calibri"/>
          <w:color w:val="000000"/>
        </w:rPr>
        <w:t>personal information for direct marketing purposes</w:t>
      </w:r>
    </w:p>
    <w:p w14:paraId="75A09B07" w14:textId="58E0286D" w:rsidR="00A15EBE" w:rsidRPr="00031F7A" w:rsidRDefault="00A15EBE" w:rsidP="008A006C">
      <w:pPr>
        <w:widowControl w:val="0"/>
        <w:numPr>
          <w:ilvl w:val="0"/>
          <w:numId w:val="171"/>
        </w:numPr>
        <w:autoSpaceDE w:val="0"/>
        <w:autoSpaceDN w:val="0"/>
        <w:adjustRightInd w:val="0"/>
        <w:ind w:left="480" w:hanging="360"/>
        <w:jc w:val="both"/>
        <w:rPr>
          <w:rFonts w:ascii="Calibri" w:hAnsi="Calibri" w:cs="Calibri"/>
          <w:color w:val="000000"/>
        </w:rPr>
      </w:pPr>
      <w:r w:rsidRPr="00031F7A">
        <w:rPr>
          <w:rFonts w:ascii="Calibri" w:hAnsi="Calibri" w:cs="Calibri"/>
          <w:b/>
          <w:bCs/>
          <w:color w:val="000000"/>
        </w:rPr>
        <w:t xml:space="preserve">Request the restriction of processing </w:t>
      </w:r>
      <w:r w:rsidRPr="00031F7A">
        <w:rPr>
          <w:rFonts w:ascii="Calibri" w:hAnsi="Calibri" w:cs="Calibri"/>
          <w:color w:val="000000"/>
        </w:rPr>
        <w:t xml:space="preserve">of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This enables </w:t>
      </w:r>
      <w:r w:rsidR="00260346" w:rsidRPr="00031F7A">
        <w:rPr>
          <w:rFonts w:ascii="Calibri" w:hAnsi="Calibri" w:cs="Calibri"/>
          <w:color w:val="000000"/>
        </w:rPr>
        <w:t xml:space="preserve">employees </w:t>
      </w:r>
      <w:r w:rsidRPr="00031F7A">
        <w:rPr>
          <w:rFonts w:ascii="Calibri" w:hAnsi="Calibri" w:cs="Calibri"/>
          <w:color w:val="000000"/>
        </w:rPr>
        <w:t xml:space="preserve">or </w:t>
      </w:r>
      <w:r w:rsidR="00260346" w:rsidRPr="00031F7A">
        <w:rPr>
          <w:rFonts w:ascii="Calibri" w:hAnsi="Calibri" w:cs="Calibri"/>
          <w:color w:val="000000"/>
        </w:rPr>
        <w:t>parents</w:t>
      </w:r>
      <w:r w:rsidRPr="00031F7A">
        <w:rPr>
          <w:rFonts w:ascii="Calibri" w:hAnsi="Calibri" w:cs="Calibri"/>
          <w:color w:val="000000"/>
        </w:rPr>
        <w:t xml:space="preserve">, as is appropriate, to ask us to suspend the processing of personal information about </w:t>
      </w:r>
      <w:r w:rsidR="00260346" w:rsidRPr="00031F7A">
        <w:rPr>
          <w:rFonts w:ascii="Calibri" w:hAnsi="Calibri" w:cs="Calibri"/>
          <w:color w:val="000000"/>
        </w:rPr>
        <w:t xml:space="preserve">you </w:t>
      </w:r>
      <w:r w:rsidRPr="00031F7A">
        <w:rPr>
          <w:rFonts w:ascii="Calibri" w:hAnsi="Calibri" w:cs="Calibri"/>
          <w:color w:val="000000"/>
        </w:rPr>
        <w:t xml:space="preserve">for example if </w:t>
      </w:r>
      <w:r w:rsidR="00260346" w:rsidRPr="00031F7A">
        <w:rPr>
          <w:rFonts w:ascii="Calibri" w:hAnsi="Calibri" w:cs="Calibri"/>
          <w:color w:val="000000"/>
        </w:rPr>
        <w:t xml:space="preserve">you </w:t>
      </w:r>
      <w:r w:rsidRPr="00031F7A">
        <w:rPr>
          <w:rFonts w:ascii="Calibri" w:hAnsi="Calibri" w:cs="Calibri"/>
          <w:color w:val="000000"/>
        </w:rPr>
        <w:t>want us to establish its accuracy or the reason for processing it</w:t>
      </w:r>
    </w:p>
    <w:p w14:paraId="2D6854D1" w14:textId="2A7BC3E0" w:rsidR="00A15EBE" w:rsidRPr="00031F7A" w:rsidRDefault="00A15EBE" w:rsidP="008A006C">
      <w:pPr>
        <w:widowControl w:val="0"/>
        <w:numPr>
          <w:ilvl w:val="0"/>
          <w:numId w:val="172"/>
        </w:numPr>
        <w:autoSpaceDE w:val="0"/>
        <w:autoSpaceDN w:val="0"/>
        <w:adjustRightInd w:val="0"/>
        <w:spacing w:after="240"/>
        <w:ind w:left="480" w:hanging="360"/>
        <w:jc w:val="both"/>
        <w:rPr>
          <w:rFonts w:ascii="Calibri" w:hAnsi="Calibri" w:cs="Calibri"/>
          <w:color w:val="000000"/>
        </w:rPr>
      </w:pPr>
      <w:r w:rsidRPr="00031F7A">
        <w:rPr>
          <w:rFonts w:ascii="Calibri" w:hAnsi="Calibri" w:cs="Calibri"/>
          <w:b/>
          <w:bCs/>
          <w:color w:val="000000"/>
        </w:rPr>
        <w:t xml:space="preserve">Request the transfer </w:t>
      </w:r>
      <w:r w:rsidRPr="00031F7A">
        <w:rPr>
          <w:rFonts w:ascii="Calibri" w:hAnsi="Calibri" w:cs="Calibri"/>
          <w:color w:val="000000"/>
        </w:rPr>
        <w:t xml:space="preserve">of </w:t>
      </w:r>
      <w:r w:rsidR="00260346" w:rsidRPr="00031F7A">
        <w:rPr>
          <w:rFonts w:ascii="Calibri" w:hAnsi="Calibri" w:cs="Calibri"/>
          <w:color w:val="000000"/>
        </w:rPr>
        <w:t xml:space="preserve">your </w:t>
      </w:r>
      <w:r w:rsidRPr="00031F7A">
        <w:rPr>
          <w:rFonts w:ascii="Calibri" w:hAnsi="Calibri" w:cs="Calibri"/>
          <w:color w:val="000000"/>
        </w:rPr>
        <w:t>personal information to another party.</w:t>
      </w:r>
    </w:p>
    <w:p w14:paraId="168A9C23" w14:textId="086EC864" w:rsidR="00A15EBE" w:rsidRPr="00031F7A" w:rsidRDefault="00A15EBE" w:rsidP="00586810">
      <w:pPr>
        <w:widowControl w:val="0"/>
        <w:autoSpaceDE w:val="0"/>
        <w:autoSpaceDN w:val="0"/>
        <w:adjustRightInd w:val="0"/>
        <w:spacing w:before="200"/>
        <w:jc w:val="both"/>
        <w:rPr>
          <w:rFonts w:ascii="Calibri" w:hAnsi="Calibri" w:cs="Calibri"/>
          <w:color w:val="000000"/>
        </w:rPr>
      </w:pPr>
      <w:r w:rsidRPr="00031F7A">
        <w:rPr>
          <w:rFonts w:ascii="Calibri" w:hAnsi="Calibri" w:cs="Calibri"/>
          <w:color w:val="000000"/>
        </w:rPr>
        <w:t xml:space="preserve">If </w:t>
      </w:r>
      <w:r w:rsidR="00260346" w:rsidRPr="00031F7A">
        <w:rPr>
          <w:rFonts w:ascii="Calibri" w:hAnsi="Calibri" w:cs="Calibri"/>
          <w:color w:val="000000"/>
        </w:rPr>
        <w:t xml:space="preserve">you </w:t>
      </w:r>
      <w:r w:rsidRPr="00031F7A">
        <w:rPr>
          <w:rFonts w:ascii="Calibri" w:hAnsi="Calibri" w:cs="Calibri"/>
          <w:color w:val="000000"/>
        </w:rPr>
        <w:t xml:space="preserve">want to review, verify, correct or request erasure of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object to the processing of </w:t>
      </w:r>
      <w:r w:rsidR="00260346" w:rsidRPr="00031F7A">
        <w:rPr>
          <w:rFonts w:ascii="Calibri" w:hAnsi="Calibri" w:cs="Calibri"/>
          <w:color w:val="000000"/>
        </w:rPr>
        <w:t xml:space="preserve">your </w:t>
      </w:r>
      <w:r w:rsidRPr="00031F7A">
        <w:rPr>
          <w:rFonts w:ascii="Calibri" w:hAnsi="Calibri" w:cs="Calibri"/>
          <w:color w:val="000000"/>
        </w:rPr>
        <w:t xml:space="preserve">personal data, or request that we transfer a copy of </w:t>
      </w:r>
      <w:r w:rsidR="00260346" w:rsidRPr="00031F7A">
        <w:rPr>
          <w:rFonts w:ascii="Calibri" w:hAnsi="Calibri" w:cs="Calibri"/>
          <w:color w:val="000000"/>
        </w:rPr>
        <w:t xml:space="preserve">your </w:t>
      </w:r>
      <w:r w:rsidRPr="00031F7A">
        <w:rPr>
          <w:rFonts w:ascii="Calibri" w:hAnsi="Calibri" w:cs="Calibri"/>
          <w:color w:val="000000"/>
        </w:rPr>
        <w:t>personal information to another party, please contact the manager in writing.</w:t>
      </w:r>
    </w:p>
    <w:p w14:paraId="3F679F17" w14:textId="77777777" w:rsidR="00CF34BC" w:rsidRPr="00031F7A" w:rsidRDefault="00CF34BC" w:rsidP="00586810">
      <w:pPr>
        <w:widowControl w:val="0"/>
        <w:autoSpaceDE w:val="0"/>
        <w:autoSpaceDN w:val="0"/>
        <w:adjustRightInd w:val="0"/>
        <w:jc w:val="both"/>
        <w:rPr>
          <w:rFonts w:ascii="Calibri" w:hAnsi="Calibri" w:cs="Calibri"/>
          <w:b/>
          <w:bCs/>
          <w:color w:val="000000"/>
        </w:rPr>
      </w:pPr>
    </w:p>
    <w:p w14:paraId="07A7E26A" w14:textId="26EF24E8"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No fee usually required</w:t>
      </w:r>
    </w:p>
    <w:p w14:paraId="4EA5B54E" w14:textId="1D0A6A2A"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You will not have to pay a fee to access </w:t>
      </w:r>
      <w:r w:rsidR="00260346" w:rsidRPr="00031F7A">
        <w:rPr>
          <w:rFonts w:ascii="Calibri" w:hAnsi="Calibri" w:cs="Calibri"/>
          <w:color w:val="000000"/>
        </w:rPr>
        <w:t xml:space="preserve">your </w:t>
      </w:r>
      <w:r w:rsidRPr="00031F7A">
        <w:rPr>
          <w:rFonts w:ascii="Calibri" w:hAnsi="Calibri" w:cs="Calibri"/>
          <w:color w:val="000000"/>
        </w:rPr>
        <w:t>personal information (or to exercise any of the other rights).</w:t>
      </w:r>
    </w:p>
    <w:p w14:paraId="46293F09" w14:textId="77777777" w:rsidR="00A15EBE" w:rsidRPr="00031F7A" w:rsidRDefault="00A15EBE" w:rsidP="00586810">
      <w:pPr>
        <w:widowControl w:val="0"/>
        <w:autoSpaceDE w:val="0"/>
        <w:autoSpaceDN w:val="0"/>
        <w:adjustRightInd w:val="0"/>
        <w:jc w:val="both"/>
        <w:rPr>
          <w:rFonts w:ascii="Calibri" w:hAnsi="Calibri" w:cs="Calibri"/>
          <w:color w:val="000000"/>
        </w:rPr>
      </w:pPr>
    </w:p>
    <w:p w14:paraId="376423F9" w14:textId="33978BD3"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What we may need from </w:t>
      </w:r>
      <w:r w:rsidR="00260346" w:rsidRPr="00031F7A">
        <w:rPr>
          <w:rFonts w:ascii="Calibri" w:hAnsi="Calibri" w:cs="Calibri"/>
          <w:b/>
          <w:bCs/>
          <w:color w:val="000000"/>
        </w:rPr>
        <w:t>you</w:t>
      </w:r>
    </w:p>
    <w:p w14:paraId="74AC65EB" w14:textId="77777777" w:rsidR="00E02D62"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need to request specific information from </w:t>
      </w:r>
      <w:r w:rsidR="00260346" w:rsidRPr="00031F7A">
        <w:rPr>
          <w:rFonts w:ascii="Calibri" w:hAnsi="Calibri" w:cs="Calibri"/>
          <w:color w:val="000000"/>
        </w:rPr>
        <w:t xml:space="preserve">you </w:t>
      </w:r>
      <w:r w:rsidRPr="00031F7A">
        <w:rPr>
          <w:rFonts w:ascii="Calibri" w:hAnsi="Calibri" w:cs="Calibri"/>
          <w:color w:val="000000"/>
        </w:rPr>
        <w:t xml:space="preserve">to help us confirm your identity and ensure </w:t>
      </w:r>
      <w:r w:rsidR="00260346" w:rsidRPr="00031F7A">
        <w:rPr>
          <w:rFonts w:ascii="Calibri" w:hAnsi="Calibri" w:cs="Calibri"/>
          <w:color w:val="000000"/>
        </w:rPr>
        <w:t xml:space="preserve">your </w:t>
      </w:r>
      <w:r w:rsidRPr="00031F7A">
        <w:rPr>
          <w:rFonts w:ascii="Calibri" w:hAnsi="Calibri" w:cs="Calibri"/>
          <w:color w:val="000000"/>
        </w:rPr>
        <w:t xml:space="preserve">right to access the information (or to exercise any of </w:t>
      </w:r>
      <w:r w:rsidR="00260346" w:rsidRPr="00031F7A">
        <w:rPr>
          <w:rFonts w:ascii="Calibri" w:hAnsi="Calibri" w:cs="Calibri"/>
          <w:color w:val="000000"/>
        </w:rPr>
        <w:t xml:space="preserve">your </w:t>
      </w:r>
      <w:r w:rsidRPr="00031F7A">
        <w:rPr>
          <w:rFonts w:ascii="Calibri" w:hAnsi="Calibri" w:cs="Calibri"/>
          <w:color w:val="000000"/>
        </w:rPr>
        <w:t xml:space="preserve">other rights). </w:t>
      </w:r>
    </w:p>
    <w:p w14:paraId="48358F98" w14:textId="77777777" w:rsidR="00EF74B4" w:rsidRPr="00031F7A" w:rsidRDefault="00EF74B4" w:rsidP="00586810">
      <w:pPr>
        <w:widowControl w:val="0"/>
        <w:autoSpaceDE w:val="0"/>
        <w:autoSpaceDN w:val="0"/>
        <w:adjustRightInd w:val="0"/>
        <w:jc w:val="both"/>
        <w:rPr>
          <w:rFonts w:ascii="Calibri" w:hAnsi="Calibri" w:cs="Calibri"/>
          <w:color w:val="000000"/>
        </w:rPr>
      </w:pPr>
    </w:p>
    <w:p w14:paraId="4630BEEF" w14:textId="77777777" w:rsidR="00287FB6"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is another appropriate security measure to ensure that personal information is not disclosed to any person who has no right to receive it.</w:t>
      </w:r>
    </w:p>
    <w:p w14:paraId="1280DA11" w14:textId="77777777" w:rsidR="00287FB6" w:rsidRDefault="00287FB6" w:rsidP="00586810">
      <w:pPr>
        <w:widowControl w:val="0"/>
        <w:autoSpaceDE w:val="0"/>
        <w:autoSpaceDN w:val="0"/>
        <w:adjustRightInd w:val="0"/>
        <w:jc w:val="both"/>
        <w:rPr>
          <w:rFonts w:ascii="Calibri" w:hAnsi="Calibri" w:cs="Calibri"/>
          <w:color w:val="000000"/>
        </w:rPr>
      </w:pPr>
    </w:p>
    <w:p w14:paraId="07A17FAA" w14:textId="67211645" w:rsidR="00A15EBE" w:rsidRPr="00031F7A" w:rsidRDefault="00260346"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 to withdraw consent</w:t>
      </w:r>
      <w:r w:rsidR="00A15EBE" w:rsidRPr="00031F7A">
        <w:rPr>
          <w:rFonts w:ascii="Calibri" w:hAnsi="Calibri" w:cs="Calibri"/>
          <w:color w:val="000000"/>
        </w:rPr>
        <w:t>  </w:t>
      </w:r>
    </w:p>
    <w:p w14:paraId="1A32367E" w14:textId="69A4674E"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the limited circumstances where </w:t>
      </w:r>
      <w:r w:rsidR="00260346" w:rsidRPr="00031F7A">
        <w:rPr>
          <w:rFonts w:ascii="Calibri" w:hAnsi="Calibri" w:cs="Calibri"/>
          <w:color w:val="000000"/>
        </w:rPr>
        <w:t xml:space="preserve">you </w:t>
      </w:r>
      <w:r w:rsidRPr="00031F7A">
        <w:rPr>
          <w:rFonts w:ascii="Calibri" w:hAnsi="Calibri" w:cs="Calibri"/>
          <w:color w:val="000000"/>
        </w:rPr>
        <w:t xml:space="preserve">may have provided </w:t>
      </w:r>
      <w:r w:rsidR="00260346" w:rsidRPr="00031F7A">
        <w:rPr>
          <w:rFonts w:ascii="Calibri" w:hAnsi="Calibri" w:cs="Calibri"/>
          <w:color w:val="000000"/>
        </w:rPr>
        <w:t xml:space="preserve">your </w:t>
      </w:r>
      <w:r w:rsidRPr="00031F7A">
        <w:rPr>
          <w:rFonts w:ascii="Calibri" w:hAnsi="Calibri" w:cs="Calibri"/>
          <w:color w:val="000000"/>
        </w:rPr>
        <w:t xml:space="preserve">consent to the collection, processing and transfer of </w:t>
      </w:r>
      <w:r w:rsidR="00260346" w:rsidRPr="00031F7A">
        <w:rPr>
          <w:rFonts w:ascii="Calibri" w:hAnsi="Calibri" w:cs="Calibri"/>
          <w:color w:val="000000"/>
        </w:rPr>
        <w:t xml:space="preserve">your </w:t>
      </w:r>
      <w:r w:rsidRPr="00031F7A">
        <w:rPr>
          <w:rFonts w:ascii="Calibri" w:hAnsi="Calibri" w:cs="Calibri"/>
          <w:color w:val="000000"/>
        </w:rPr>
        <w:t xml:space="preserve">personal information for a specific purpose, </w:t>
      </w:r>
      <w:r w:rsidR="007D1353" w:rsidRPr="00031F7A">
        <w:rPr>
          <w:rFonts w:ascii="Calibri" w:hAnsi="Calibri" w:cs="Calibri"/>
          <w:color w:val="000000"/>
        </w:rPr>
        <w:t xml:space="preserve">you </w:t>
      </w:r>
      <w:r w:rsidRPr="00031F7A">
        <w:rPr>
          <w:rFonts w:ascii="Calibri" w:hAnsi="Calibri" w:cs="Calibri"/>
          <w:color w:val="000000"/>
        </w:rPr>
        <w:t xml:space="preserve">have the right to withdraw </w:t>
      </w:r>
      <w:r w:rsidR="00260346" w:rsidRPr="00031F7A">
        <w:rPr>
          <w:rFonts w:ascii="Calibri" w:hAnsi="Calibri" w:cs="Calibri"/>
          <w:color w:val="000000"/>
        </w:rPr>
        <w:t xml:space="preserve">your </w:t>
      </w:r>
      <w:r w:rsidRPr="00031F7A">
        <w:rPr>
          <w:rFonts w:ascii="Calibri" w:hAnsi="Calibri" w:cs="Calibri"/>
          <w:color w:val="000000"/>
        </w:rPr>
        <w:t xml:space="preserve">consent for that specific processing at any time. To withdraw </w:t>
      </w:r>
      <w:r w:rsidR="00260346" w:rsidRPr="00031F7A">
        <w:rPr>
          <w:rFonts w:ascii="Calibri" w:hAnsi="Calibri" w:cs="Calibri"/>
          <w:color w:val="000000"/>
        </w:rPr>
        <w:t xml:space="preserve">your </w:t>
      </w:r>
      <w:r w:rsidRPr="00031F7A">
        <w:rPr>
          <w:rFonts w:ascii="Calibri" w:hAnsi="Calibri" w:cs="Calibri"/>
          <w:color w:val="000000"/>
        </w:rPr>
        <w:t xml:space="preserve">consent, please contact </w:t>
      </w:r>
      <w:r w:rsidR="006C36B0">
        <w:rPr>
          <w:rFonts w:ascii="Calibri" w:hAnsi="Calibri" w:cs="Calibri"/>
          <w:b/>
          <w:bCs/>
          <w:color w:val="000000"/>
        </w:rPr>
        <w:t>a</w:t>
      </w:r>
      <w:r w:rsidRPr="008A006C">
        <w:rPr>
          <w:rFonts w:ascii="Calibri" w:hAnsi="Calibri" w:cs="Calibri"/>
          <w:b/>
          <w:bCs/>
          <w:i/>
          <w:iCs/>
          <w:color w:val="000000"/>
        </w:rPr>
        <w:t xml:space="preserve"> manager</w:t>
      </w:r>
      <w:r w:rsidRPr="00031F7A">
        <w:rPr>
          <w:rFonts w:ascii="Calibri" w:hAnsi="Calibri" w:cs="Calibri"/>
          <w:b/>
          <w:bCs/>
          <w:color w:val="000000"/>
        </w:rPr>
        <w:t>.</w:t>
      </w:r>
      <w:r w:rsidRPr="00031F7A">
        <w:rPr>
          <w:rFonts w:ascii="Calibri" w:hAnsi="Calibri" w:cs="Calibri"/>
          <w:color w:val="000000"/>
        </w:rPr>
        <w:t xml:space="preserve"> Once we have received notification that </w:t>
      </w:r>
      <w:r w:rsidR="00260346" w:rsidRPr="00031F7A">
        <w:rPr>
          <w:rFonts w:ascii="Calibri" w:hAnsi="Calibri" w:cs="Calibri"/>
          <w:color w:val="000000"/>
        </w:rPr>
        <w:t xml:space="preserve">you </w:t>
      </w:r>
      <w:r w:rsidRPr="00031F7A">
        <w:rPr>
          <w:rFonts w:ascii="Calibri" w:hAnsi="Calibri" w:cs="Calibri"/>
          <w:color w:val="000000"/>
        </w:rPr>
        <w:t xml:space="preserve">have withdrawn </w:t>
      </w:r>
      <w:r w:rsidR="00260346" w:rsidRPr="00031F7A">
        <w:rPr>
          <w:rFonts w:ascii="Calibri" w:hAnsi="Calibri" w:cs="Calibri"/>
          <w:color w:val="000000"/>
        </w:rPr>
        <w:t xml:space="preserve">your </w:t>
      </w:r>
      <w:r w:rsidRPr="00031F7A">
        <w:rPr>
          <w:rFonts w:ascii="Calibri" w:hAnsi="Calibri" w:cs="Calibri"/>
          <w:color w:val="000000"/>
        </w:rPr>
        <w:t xml:space="preserve">consent, we will no longer process </w:t>
      </w:r>
      <w:r w:rsidR="00260346" w:rsidRPr="00031F7A">
        <w:rPr>
          <w:rFonts w:ascii="Calibri" w:hAnsi="Calibri" w:cs="Calibri"/>
          <w:color w:val="000000"/>
        </w:rPr>
        <w:t xml:space="preserve">your </w:t>
      </w:r>
      <w:r w:rsidRPr="00031F7A">
        <w:rPr>
          <w:rFonts w:ascii="Calibri" w:hAnsi="Calibri" w:cs="Calibri"/>
          <w:color w:val="000000"/>
        </w:rPr>
        <w:t xml:space="preserve">information for the purpose or purposes </w:t>
      </w:r>
      <w:r w:rsidR="00C244B1" w:rsidRPr="00031F7A">
        <w:rPr>
          <w:rFonts w:ascii="Calibri" w:hAnsi="Calibri" w:cs="Calibri"/>
          <w:color w:val="000000"/>
        </w:rPr>
        <w:t xml:space="preserve">you </w:t>
      </w:r>
      <w:r w:rsidRPr="00031F7A">
        <w:rPr>
          <w:rFonts w:ascii="Calibri" w:hAnsi="Calibri" w:cs="Calibri"/>
          <w:color w:val="000000"/>
        </w:rPr>
        <w:t>originally agreed to, unless we have another legitimate basis for doing so in law.</w:t>
      </w:r>
    </w:p>
    <w:p w14:paraId="13613773"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398E8AF" w14:textId="5DFCD145" w:rsidR="00A15EBE" w:rsidRPr="00031F7A" w:rsidRDefault="00260346" w:rsidP="00586810">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Changes to this privacy notice</w:t>
      </w:r>
      <w:r w:rsidR="00A15EBE" w:rsidRPr="00031F7A">
        <w:rPr>
          <w:rFonts w:ascii="Calibri" w:hAnsi="Calibri" w:cs="Calibri"/>
          <w:color w:val="000000"/>
        </w:rPr>
        <w:t>  </w:t>
      </w:r>
    </w:p>
    <w:p w14:paraId="6C233400" w14:textId="6779F794" w:rsidR="00A15EBE" w:rsidRPr="00031F7A" w:rsidRDefault="00A15EBE" w:rsidP="000469FF">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reserve the right to update this privacy notice at any time, and we will provide </w:t>
      </w:r>
      <w:r w:rsidR="00260346" w:rsidRPr="00031F7A">
        <w:rPr>
          <w:rFonts w:ascii="Calibri" w:hAnsi="Calibri" w:cs="Calibri"/>
          <w:color w:val="000000"/>
        </w:rPr>
        <w:t xml:space="preserve">you </w:t>
      </w:r>
      <w:r w:rsidRPr="00031F7A">
        <w:rPr>
          <w:rFonts w:ascii="Calibri" w:hAnsi="Calibri" w:cs="Calibri"/>
          <w:color w:val="000000"/>
        </w:rPr>
        <w:t xml:space="preserve">with a new privacy notice when we make any substantial updates. We may also notify </w:t>
      </w:r>
      <w:r w:rsidR="00260346" w:rsidRPr="00031F7A">
        <w:rPr>
          <w:rFonts w:ascii="Calibri" w:hAnsi="Calibri" w:cs="Calibri"/>
          <w:color w:val="000000"/>
        </w:rPr>
        <w:t xml:space="preserve">you </w:t>
      </w:r>
      <w:r w:rsidRPr="00031F7A">
        <w:rPr>
          <w:rFonts w:ascii="Calibri" w:hAnsi="Calibri" w:cs="Calibri"/>
          <w:color w:val="000000"/>
        </w:rPr>
        <w:t>in other ways from time to time about the processing of your personal information.</w:t>
      </w:r>
    </w:p>
    <w:p w14:paraId="4D1BDEDB" w14:textId="77777777" w:rsidR="000469FF" w:rsidRPr="00031F7A" w:rsidRDefault="000469FF" w:rsidP="000469FF">
      <w:pPr>
        <w:widowControl w:val="0"/>
        <w:autoSpaceDE w:val="0"/>
        <w:autoSpaceDN w:val="0"/>
        <w:adjustRightInd w:val="0"/>
        <w:jc w:val="both"/>
        <w:rPr>
          <w:rFonts w:ascii="Calibri" w:hAnsi="Calibri" w:cs="Calibri"/>
          <w:color w:val="000000"/>
        </w:rPr>
      </w:pPr>
    </w:p>
    <w:p w14:paraId="097D029D" w14:textId="40C16531" w:rsidR="00A15EBE" w:rsidRPr="00031F7A" w:rsidRDefault="00A15EBE" w:rsidP="00586810">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If you have any questions about this privacy notice, please contact </w:t>
      </w:r>
      <w:r w:rsidR="000E5EE7">
        <w:rPr>
          <w:rFonts w:ascii="Calibri" w:hAnsi="Calibri" w:cs="Calibri"/>
          <w:b/>
          <w:bCs/>
          <w:color w:val="000000"/>
        </w:rPr>
        <w:t>Lisa Hudson MD 01915848004</w:t>
      </w:r>
      <w:r w:rsidRPr="00031F7A">
        <w:rPr>
          <w:rFonts w:ascii="Calibri" w:hAnsi="Calibri" w:cs="Calibri"/>
          <w:b/>
          <w:bCs/>
          <w:color w:val="000000"/>
        </w:rPr>
        <w:t>.</w:t>
      </w:r>
    </w:p>
    <w:p w14:paraId="1BDA0A05" w14:textId="77777777" w:rsidR="00A15EBE" w:rsidRPr="00031F7A" w:rsidRDefault="00A15EBE" w:rsidP="00586810">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A15EBE" w:rsidRPr="00031F7A" w14:paraId="06FC445B" w14:textId="77777777" w:rsidTr="00D32BBB">
        <w:trPr>
          <w:trHeight w:val="1455"/>
        </w:trPr>
        <w:tc>
          <w:tcPr>
            <w:tcW w:w="9107" w:type="dxa"/>
            <w:tcBorders>
              <w:top w:val="nil"/>
              <w:left w:val="nil"/>
              <w:bottom w:val="nil"/>
              <w:right w:val="nil"/>
            </w:tcBorders>
            <w:tcMar>
              <w:left w:w="30" w:type="dxa"/>
              <w:right w:w="30" w:type="dxa"/>
            </w:tcMar>
          </w:tcPr>
          <w:p w14:paraId="7B6A8AB4" w14:textId="2B7F1231" w:rsidR="00EA3173" w:rsidRPr="00031F7A" w:rsidRDefault="00A15EBE" w:rsidP="00586810">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I,___________________________</w:t>
            </w:r>
            <w:r w:rsidR="00EA3173" w:rsidRPr="00031F7A">
              <w:rPr>
                <w:rFonts w:ascii="Calibri" w:hAnsi="Calibri" w:cs="Calibri"/>
                <w:color w:val="000000"/>
              </w:rPr>
              <w:t>_____________________</w:t>
            </w:r>
            <w:r w:rsidR="00D32BBB" w:rsidRPr="00031F7A">
              <w:rPr>
                <w:rFonts w:ascii="Calibri" w:hAnsi="Calibri" w:cs="Calibri"/>
                <w:color w:val="000000"/>
              </w:rPr>
              <w:t>_________</w:t>
            </w:r>
            <w:r w:rsidRPr="00031F7A">
              <w:rPr>
                <w:rFonts w:ascii="Calibri" w:hAnsi="Calibri" w:cs="Calibri"/>
                <w:color w:val="000000"/>
              </w:rPr>
              <w:t xml:space="preserve"> (</w:t>
            </w:r>
            <w:r w:rsidR="00260346" w:rsidRPr="00031F7A">
              <w:rPr>
                <w:rFonts w:ascii="Calibri" w:hAnsi="Calibri" w:cs="Calibri"/>
                <w:color w:val="000000"/>
              </w:rPr>
              <w:t>employee</w:t>
            </w:r>
            <w:r w:rsidRPr="00031F7A">
              <w:rPr>
                <w:rFonts w:ascii="Calibri" w:hAnsi="Calibri" w:cs="Calibri"/>
                <w:color w:val="000000"/>
              </w:rPr>
              <w:t>/</w:t>
            </w:r>
            <w:r w:rsidR="00260346" w:rsidRPr="00031F7A">
              <w:rPr>
                <w:rFonts w:ascii="Calibri" w:hAnsi="Calibri" w:cs="Calibri"/>
                <w:color w:val="000000"/>
              </w:rPr>
              <w:t>p</w:t>
            </w:r>
            <w:r w:rsidRPr="00031F7A">
              <w:rPr>
                <w:rFonts w:ascii="Calibri" w:hAnsi="Calibri" w:cs="Calibri"/>
                <w:color w:val="000000"/>
              </w:rPr>
              <w:t xml:space="preserve">arent), </w:t>
            </w:r>
          </w:p>
          <w:p w14:paraId="68FCCC6F" w14:textId="75CAF753" w:rsidR="00EA3173" w:rsidRPr="00031F7A" w:rsidRDefault="00A15EBE" w:rsidP="00586810">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acknowledge that on _________________________</w:t>
            </w:r>
            <w:r w:rsidR="00D32BBB" w:rsidRPr="00031F7A">
              <w:rPr>
                <w:rFonts w:ascii="Calibri" w:hAnsi="Calibri" w:cs="Calibri"/>
                <w:color w:val="000000"/>
              </w:rPr>
              <w:t>_______</w:t>
            </w:r>
            <w:r w:rsidRPr="00031F7A">
              <w:rPr>
                <w:rFonts w:ascii="Calibri" w:hAnsi="Calibri" w:cs="Calibri"/>
                <w:color w:val="000000"/>
              </w:rPr>
              <w:t xml:space="preserve"> (date), I received a copy of the </w:t>
            </w:r>
          </w:p>
          <w:p w14:paraId="3B27F55A" w14:textId="1C17B4A8" w:rsidR="00A15EBE" w:rsidRPr="00031F7A" w:rsidRDefault="00EA3173" w:rsidP="00D32BB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nursery’s </w:t>
            </w:r>
            <w:r w:rsidR="00A15EBE" w:rsidRPr="00031F7A">
              <w:rPr>
                <w:rFonts w:ascii="Calibri" w:hAnsi="Calibri" w:cs="Calibri"/>
                <w:color w:val="000000"/>
              </w:rPr>
              <w:t xml:space="preserve">privacy notice for </w:t>
            </w:r>
            <w:r w:rsidRPr="00031F7A">
              <w:rPr>
                <w:rFonts w:ascii="Calibri" w:hAnsi="Calibri" w:cs="Calibri"/>
                <w:color w:val="000000"/>
              </w:rPr>
              <w:t>employees</w:t>
            </w:r>
            <w:r w:rsidR="00A15EBE" w:rsidRPr="00031F7A">
              <w:rPr>
                <w:rFonts w:ascii="Calibri" w:hAnsi="Calibri" w:cs="Calibri"/>
                <w:color w:val="000000"/>
              </w:rPr>
              <w:t xml:space="preserve">, </w:t>
            </w:r>
            <w:r w:rsidRPr="00031F7A">
              <w:rPr>
                <w:rFonts w:ascii="Calibri" w:hAnsi="Calibri" w:cs="Calibri"/>
                <w:color w:val="000000"/>
              </w:rPr>
              <w:t xml:space="preserve">children </w:t>
            </w:r>
            <w:r w:rsidR="00A15EBE" w:rsidRPr="00031F7A">
              <w:rPr>
                <w:rFonts w:ascii="Calibri" w:hAnsi="Calibri" w:cs="Calibri"/>
                <w:color w:val="000000"/>
              </w:rPr>
              <w:t xml:space="preserve">and </w:t>
            </w:r>
            <w:r w:rsidRPr="00031F7A">
              <w:rPr>
                <w:rFonts w:ascii="Calibri" w:hAnsi="Calibri" w:cs="Calibri"/>
                <w:color w:val="000000"/>
              </w:rPr>
              <w:t xml:space="preserve">parents </w:t>
            </w:r>
            <w:r w:rsidR="00A15EBE" w:rsidRPr="00031F7A">
              <w:rPr>
                <w:rFonts w:ascii="Calibri" w:hAnsi="Calibri" w:cs="Calibri"/>
                <w:color w:val="000000"/>
              </w:rPr>
              <w:t>and that I have read and understood it.</w:t>
            </w:r>
          </w:p>
        </w:tc>
      </w:tr>
      <w:tr w:rsidR="00A15EBE" w:rsidRPr="00031F7A" w14:paraId="48588615" w14:textId="77777777" w:rsidTr="00D32BBB">
        <w:trPr>
          <w:trHeight w:val="1370"/>
        </w:trPr>
        <w:tc>
          <w:tcPr>
            <w:tcW w:w="9107" w:type="dxa"/>
            <w:tcBorders>
              <w:top w:val="nil"/>
              <w:left w:val="nil"/>
              <w:bottom w:val="nil"/>
              <w:right w:val="nil"/>
            </w:tcBorders>
            <w:tcMar>
              <w:left w:w="30" w:type="dxa"/>
              <w:right w:w="30" w:type="dxa"/>
            </w:tcMar>
          </w:tcPr>
          <w:p w14:paraId="5462886E" w14:textId="73DC7E15" w:rsidR="00A15EBE" w:rsidRPr="00031F7A" w:rsidRDefault="00A15EBE" w:rsidP="00D32BB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Signature</w:t>
            </w:r>
            <w:r w:rsidR="008A006C">
              <w:rPr>
                <w:rFonts w:ascii="Calibri" w:hAnsi="Calibri" w:cs="Calibri"/>
                <w:color w:val="000000"/>
              </w:rPr>
              <w:t xml:space="preserve"> ___________________________________________________________________</w:t>
            </w:r>
          </w:p>
          <w:p w14:paraId="2FF7E7EC" w14:textId="670A4197" w:rsidR="00D32BBB" w:rsidRPr="00031F7A" w:rsidRDefault="00D32BBB" w:rsidP="00D32BBB">
            <w:pPr>
              <w:widowControl w:val="0"/>
              <w:autoSpaceDE w:val="0"/>
              <w:autoSpaceDN w:val="0"/>
              <w:adjustRightInd w:val="0"/>
              <w:spacing w:before="200" w:after="20"/>
              <w:ind w:right="30"/>
              <w:jc w:val="both"/>
              <w:rPr>
                <w:rFonts w:ascii="Calibri" w:hAnsi="Calibri" w:cs="Calibri"/>
                <w:color w:val="000000"/>
              </w:rPr>
            </w:pPr>
          </w:p>
          <w:p w14:paraId="6318C55E" w14:textId="28843B1D" w:rsidR="00A15EBE" w:rsidRPr="00031F7A" w:rsidRDefault="00D622F5" w:rsidP="00D32BB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Name</w:t>
            </w:r>
            <w:r w:rsidR="008A006C">
              <w:rPr>
                <w:rFonts w:ascii="Calibri" w:hAnsi="Calibri" w:cs="Calibri"/>
                <w:color w:val="000000"/>
              </w:rPr>
              <w:t xml:space="preserve"> ______________________________________________________________________</w:t>
            </w:r>
          </w:p>
        </w:tc>
      </w:tr>
    </w:tbl>
    <w:p w14:paraId="647C0FA6" w14:textId="08EE465B" w:rsidR="00A15EBE" w:rsidRPr="00031F7A" w:rsidRDefault="00A15EBE" w:rsidP="003D0CC1">
      <w:pPr>
        <w:pStyle w:val="H1"/>
        <w:rPr>
          <w:rFonts w:ascii="Calibri" w:hAnsi="Calibri" w:cs="Calibri"/>
        </w:rPr>
      </w:pPr>
      <w:bookmarkStart w:id="209" w:name="_Toc185842980"/>
      <w:bookmarkStart w:id="210" w:name="_Hlk106808576"/>
      <w:bookmarkStart w:id="211" w:name="_Toc206767610"/>
      <w:bookmarkEnd w:id="205"/>
      <w:bookmarkEnd w:id="206"/>
      <w:r w:rsidRPr="00401210">
        <w:rPr>
          <w:rFonts w:ascii="Calibri" w:hAnsi="Calibri" w:cs="Calibri"/>
        </w:rPr>
        <w:lastRenderedPageBreak/>
        <w:t>Grievance Procedure</w:t>
      </w:r>
      <w:bookmarkEnd w:id="211"/>
      <w:r w:rsidRPr="00031F7A">
        <w:rPr>
          <w:rFonts w:ascii="Calibri" w:hAnsi="Calibri" w:cs="Calibri"/>
        </w:rPr>
        <w:t xml:space="preserve"> </w:t>
      </w:r>
      <w:bookmarkEnd w:id="209"/>
    </w:p>
    <w:p w14:paraId="42EAF44C" w14:textId="77777777" w:rsidR="00596FEF" w:rsidRPr="00031F7A" w:rsidRDefault="00596FEF" w:rsidP="00417DD5">
      <w:pPr>
        <w:jc w:val="both"/>
        <w:rPr>
          <w:rFonts w:ascii="Calibri" w:hAnsi="Calibri" w:cs="Calibri"/>
          <w:i/>
          <w:iCs/>
        </w:rPr>
      </w:pPr>
    </w:p>
    <w:p w14:paraId="500AC7DB" w14:textId="5D876624" w:rsidR="00A15EBE" w:rsidRPr="00031F7A" w:rsidRDefault="00A15EBE" w:rsidP="00586810">
      <w:pPr>
        <w:jc w:val="both"/>
        <w:rPr>
          <w:rFonts w:ascii="Calibri" w:hAnsi="Calibri" w:cs="Calibri"/>
          <w:b/>
          <w:bCs/>
          <w:i/>
          <w:sz w:val="20"/>
          <w:szCs w:val="20"/>
        </w:rPr>
      </w:pPr>
    </w:p>
    <w:p w14:paraId="48A20396" w14:textId="77777777" w:rsidR="00A15EBE" w:rsidRPr="00031F7A" w:rsidRDefault="00A15EBE" w:rsidP="00586810">
      <w:pPr>
        <w:jc w:val="both"/>
        <w:rPr>
          <w:rFonts w:ascii="Calibri" w:hAnsi="Calibri" w:cs="Calibri"/>
        </w:rPr>
      </w:pPr>
    </w:p>
    <w:p w14:paraId="0A7061F8" w14:textId="48AA9F9E" w:rsidR="00A15EBE" w:rsidRPr="00031F7A" w:rsidRDefault="00A15EBE" w:rsidP="00586810">
      <w:pPr>
        <w:jc w:val="both"/>
        <w:rPr>
          <w:rFonts w:ascii="Calibri" w:hAnsi="Calibri" w:cs="Calibri"/>
        </w:rPr>
      </w:pPr>
      <w:r w:rsidRPr="00031F7A">
        <w:rPr>
          <w:rFonts w:ascii="Calibri" w:hAnsi="Calibri" w:cs="Calibri"/>
        </w:rPr>
        <w:t xml:space="preserve">At </w:t>
      </w:r>
      <w:r w:rsidR="00B96C77">
        <w:rPr>
          <w:rFonts w:ascii="Calibri" w:hAnsi="Calibri" w:cs="Calibri"/>
          <w:b/>
        </w:rPr>
        <w:t xml:space="preserve">Nesham </w:t>
      </w:r>
      <w:r w:rsidR="006C36B0">
        <w:rPr>
          <w:rFonts w:ascii="Calibri" w:hAnsi="Calibri" w:cs="Calibri"/>
          <w:b/>
        </w:rPr>
        <w:t xml:space="preserve">nursery </w:t>
      </w:r>
      <w:r w:rsidRPr="00031F7A">
        <w:rPr>
          <w:rFonts w:ascii="Calibri" w:hAnsi="Calibri" w:cs="Calibri"/>
        </w:rPr>
        <w:t>we follow our legal obligations as an employer at all times including hearing and investigating grievances. We have the following policy and procedures that set out our process.</w:t>
      </w:r>
    </w:p>
    <w:p w14:paraId="146B1DB8" w14:textId="77777777" w:rsidR="00A15EBE" w:rsidRPr="00031F7A" w:rsidRDefault="00A15EBE" w:rsidP="00586810">
      <w:pPr>
        <w:jc w:val="both"/>
        <w:rPr>
          <w:rFonts w:ascii="Calibri" w:hAnsi="Calibri" w:cs="Calibri"/>
        </w:rPr>
      </w:pPr>
    </w:p>
    <w:p w14:paraId="6C5FDF47" w14:textId="77777777" w:rsidR="00A15EBE" w:rsidRPr="00031F7A" w:rsidRDefault="00A15EBE" w:rsidP="00586810">
      <w:pPr>
        <w:jc w:val="both"/>
        <w:rPr>
          <w:rFonts w:ascii="Calibri" w:hAnsi="Calibri" w:cs="Calibri"/>
          <w:b/>
        </w:rPr>
      </w:pPr>
      <w:r w:rsidRPr="00031F7A">
        <w:rPr>
          <w:rFonts w:ascii="Calibri" w:hAnsi="Calibri" w:cs="Calibri"/>
          <w:b/>
        </w:rPr>
        <w:t>Legal obligations</w:t>
      </w:r>
    </w:p>
    <w:p w14:paraId="31E1F90B" w14:textId="7EFAEEE9" w:rsidR="00A15EBE" w:rsidRPr="00031F7A" w:rsidRDefault="00A15EBE" w:rsidP="00586810">
      <w:pPr>
        <w:jc w:val="both"/>
        <w:rPr>
          <w:rFonts w:ascii="Calibri" w:hAnsi="Calibri" w:cs="Calibri"/>
        </w:rPr>
      </w:pPr>
      <w:r w:rsidRPr="00031F7A">
        <w:rPr>
          <w:rFonts w:ascii="Calibri" w:hAnsi="Calibri" w:cs="Calibri"/>
        </w:rPr>
        <w:t>Our obligations as an employer are detailed in the ACAS Code of Practice on disciplinary and grievance procedures</w:t>
      </w:r>
      <w:r w:rsidRPr="00A17DA6">
        <w:rPr>
          <w:rFonts w:ascii="Calibri" w:hAnsi="Calibri" w:cs="Calibri"/>
        </w:rPr>
        <w:t>.</w:t>
      </w:r>
      <w:r w:rsidRPr="00031F7A">
        <w:rPr>
          <w:rFonts w:ascii="Calibri" w:hAnsi="Calibri" w:cs="Calibri"/>
        </w:rPr>
        <w:t xml:space="preserve"> A full copy of the ACAS Code of Practice and the accompanying guidance can be obtained from the ACAS website </w:t>
      </w:r>
      <w:hyperlink r:id="rId50" w:history="1">
        <w:r w:rsidR="00A27D14" w:rsidRPr="00031F7A">
          <w:rPr>
            <w:rStyle w:val="Hyperlink"/>
            <w:rFonts w:ascii="Calibri" w:hAnsi="Calibri" w:cs="Calibri"/>
          </w:rPr>
          <w:t>https://www.acas.org.uk/</w:t>
        </w:r>
      </w:hyperlink>
    </w:p>
    <w:p w14:paraId="6B9D8498" w14:textId="77777777" w:rsidR="00A27D14" w:rsidRPr="00031F7A" w:rsidRDefault="00A27D14" w:rsidP="00586810">
      <w:pPr>
        <w:jc w:val="both"/>
        <w:rPr>
          <w:rFonts w:ascii="Calibri" w:hAnsi="Calibri" w:cs="Calibri"/>
        </w:rPr>
      </w:pPr>
    </w:p>
    <w:p w14:paraId="451BF343" w14:textId="77777777" w:rsidR="00A15EBE" w:rsidRPr="00031F7A" w:rsidRDefault="00A15EBE" w:rsidP="00586810">
      <w:pPr>
        <w:jc w:val="both"/>
        <w:rPr>
          <w:rFonts w:ascii="Calibri" w:hAnsi="Calibri" w:cs="Calibri"/>
        </w:rPr>
      </w:pPr>
      <w:r w:rsidRPr="00031F7A">
        <w:rPr>
          <w:rFonts w:ascii="Calibri" w:hAnsi="Calibri" w:cs="Calibr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5C502A21" w14:textId="77777777" w:rsidR="00A15EBE" w:rsidRPr="00031F7A" w:rsidRDefault="00A15EBE" w:rsidP="00586810">
      <w:pPr>
        <w:tabs>
          <w:tab w:val="left" w:pos="2154"/>
        </w:tabs>
        <w:jc w:val="both"/>
        <w:rPr>
          <w:rFonts w:ascii="Calibri" w:hAnsi="Calibri" w:cs="Calibri"/>
        </w:rPr>
      </w:pPr>
      <w:r w:rsidRPr="00031F7A">
        <w:rPr>
          <w:rFonts w:ascii="Calibri" w:hAnsi="Calibri" w:cs="Calibri"/>
        </w:rPr>
        <w:tab/>
      </w:r>
    </w:p>
    <w:p w14:paraId="0A6D1732" w14:textId="77777777" w:rsidR="00A15EBE" w:rsidRPr="00031F7A" w:rsidRDefault="00A15EBE" w:rsidP="001E6660">
      <w:pPr>
        <w:rPr>
          <w:rFonts w:ascii="Calibri" w:hAnsi="Calibri" w:cs="Calibri"/>
          <w:b/>
        </w:rPr>
      </w:pPr>
      <w:r w:rsidRPr="00031F7A">
        <w:rPr>
          <w:rFonts w:ascii="Calibri" w:hAnsi="Calibri" w:cs="Calibri"/>
          <w:b/>
        </w:rPr>
        <w:t xml:space="preserve">Objectives and guiding principles </w:t>
      </w:r>
    </w:p>
    <w:p w14:paraId="161F9F86" w14:textId="29877F15" w:rsidR="00A15EBE" w:rsidRPr="00031F7A" w:rsidRDefault="00A15EBE" w:rsidP="00586810">
      <w:pPr>
        <w:jc w:val="both"/>
        <w:rPr>
          <w:rFonts w:ascii="Calibri" w:hAnsi="Calibri" w:cs="Calibri"/>
        </w:rPr>
      </w:pPr>
      <w:r w:rsidRPr="00031F7A">
        <w:rPr>
          <w:rFonts w:ascii="Calibri" w:hAnsi="Calibri" w:cs="Calibri"/>
        </w:rPr>
        <w:t xml:space="preserve">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w:t>
      </w:r>
      <w:r w:rsidR="005B209A" w:rsidRPr="00031F7A">
        <w:rPr>
          <w:rFonts w:ascii="Calibri" w:hAnsi="Calibri" w:cs="Calibri"/>
        </w:rPr>
        <w:t>*</w:t>
      </w:r>
      <w:r w:rsidRPr="00031F7A">
        <w:rPr>
          <w:rFonts w:ascii="Calibri" w:hAnsi="Calibri" w:cs="Calibri"/>
        </w:rPr>
        <w:t xml:space="preserve">owner, </w:t>
      </w:r>
      <w:r w:rsidR="005B209A" w:rsidRPr="00031F7A">
        <w:rPr>
          <w:rFonts w:ascii="Calibri" w:hAnsi="Calibri" w:cs="Calibri"/>
        </w:rPr>
        <w:t>*</w:t>
      </w:r>
      <w:r w:rsidRPr="00031F7A">
        <w:rPr>
          <w:rFonts w:ascii="Calibri" w:hAnsi="Calibri" w:cs="Calibri"/>
        </w:rPr>
        <w:t xml:space="preserve">manager or </w:t>
      </w:r>
      <w:r w:rsidR="005B209A" w:rsidRPr="00031F7A">
        <w:rPr>
          <w:rFonts w:ascii="Calibri" w:hAnsi="Calibri" w:cs="Calibri"/>
        </w:rPr>
        <w:t>*</w:t>
      </w:r>
      <w:r w:rsidRPr="00031F7A">
        <w:rPr>
          <w:rFonts w:ascii="Calibri" w:hAnsi="Calibri" w:cs="Calibri"/>
        </w:rPr>
        <w:t>officer in charge of the nursery.</w:t>
      </w:r>
    </w:p>
    <w:p w14:paraId="5637A0A9" w14:textId="77777777" w:rsidR="00A15EBE" w:rsidRPr="00031F7A" w:rsidRDefault="00A15EBE" w:rsidP="00586810">
      <w:pPr>
        <w:jc w:val="both"/>
        <w:rPr>
          <w:rFonts w:ascii="Calibri" w:hAnsi="Calibri" w:cs="Calibri"/>
        </w:rPr>
      </w:pPr>
    </w:p>
    <w:p w14:paraId="2F1B4A17" w14:textId="77777777" w:rsidR="00A15EBE" w:rsidRPr="00031F7A" w:rsidRDefault="00A15EBE" w:rsidP="00586810">
      <w:pPr>
        <w:jc w:val="both"/>
        <w:rPr>
          <w:rFonts w:ascii="Calibri" w:hAnsi="Calibri" w:cs="Calibri"/>
        </w:rPr>
      </w:pPr>
      <w:r w:rsidRPr="00031F7A">
        <w:rPr>
          <w:rFonts w:ascii="Calibri" w:hAnsi="Calibri" w:cs="Calibri"/>
        </w:rPr>
        <w:t>ACAS advocates the use of mediation to resolve grievances, in an attempt to maintain a good working relationship and resolve issues within the workplace. We may decide to use such mediation where appropriate using ACAS support and guidance.</w:t>
      </w:r>
    </w:p>
    <w:p w14:paraId="44F60DE7" w14:textId="77777777" w:rsidR="00A15EBE" w:rsidRPr="00031F7A" w:rsidRDefault="00A15EBE" w:rsidP="00586810">
      <w:pPr>
        <w:jc w:val="both"/>
        <w:rPr>
          <w:rFonts w:ascii="Calibri" w:hAnsi="Calibri" w:cs="Calibri"/>
        </w:rPr>
      </w:pPr>
    </w:p>
    <w:p w14:paraId="2E801D94" w14:textId="4E23009A" w:rsidR="00A15EBE" w:rsidRPr="00031F7A" w:rsidRDefault="00A15EBE" w:rsidP="00586810">
      <w:pPr>
        <w:jc w:val="both"/>
        <w:rPr>
          <w:rFonts w:ascii="Calibri" w:hAnsi="Calibri" w:cs="Calibri"/>
        </w:rPr>
      </w:pPr>
      <w:r w:rsidRPr="00031F7A">
        <w:rPr>
          <w:rFonts w:ascii="Calibri" w:hAnsi="Calibri" w:cs="Calibri"/>
        </w:rPr>
        <w:t>Our grievance procedure does not form part of any employee</w:t>
      </w:r>
      <w:r w:rsidR="00804B89" w:rsidRPr="00031F7A">
        <w:rPr>
          <w:rFonts w:ascii="Calibri" w:hAnsi="Calibri" w:cs="Calibri"/>
        </w:rPr>
        <w:t>’</w:t>
      </w:r>
      <w:r w:rsidRPr="00031F7A">
        <w:rPr>
          <w:rFonts w:ascii="Calibri" w:hAnsi="Calibri" w:cs="Calibri"/>
        </w:rPr>
        <w:t>s contract of employment. It may be amended at any time, and we may depart from it depending on the circumstances of any case.</w:t>
      </w:r>
    </w:p>
    <w:p w14:paraId="03FB7543" w14:textId="77777777" w:rsidR="00A15EBE" w:rsidRPr="00031F7A" w:rsidRDefault="00A15EBE" w:rsidP="00586810">
      <w:pPr>
        <w:jc w:val="both"/>
        <w:rPr>
          <w:rFonts w:ascii="Calibri" w:hAnsi="Calibri" w:cs="Calibri"/>
        </w:rPr>
      </w:pPr>
    </w:p>
    <w:p w14:paraId="60CE2B2F" w14:textId="77777777" w:rsidR="00A15EBE" w:rsidRPr="00031F7A" w:rsidRDefault="00A15EBE" w:rsidP="00586810">
      <w:pPr>
        <w:jc w:val="both"/>
        <w:rPr>
          <w:rFonts w:ascii="Calibri" w:hAnsi="Calibri" w:cs="Calibri"/>
        </w:rPr>
      </w:pPr>
      <w:r w:rsidRPr="00031F7A">
        <w:rPr>
          <w:rFonts w:ascii="Calibri" w:hAnsi="Calibri" w:cs="Calibri"/>
        </w:rPr>
        <w:t xml:space="preserve">This procedure applies to all employees regardless of length of service. </w:t>
      </w:r>
    </w:p>
    <w:p w14:paraId="605B8B7B" w14:textId="77777777" w:rsidR="00A15EBE" w:rsidRPr="00031F7A" w:rsidRDefault="00A15EBE" w:rsidP="00586810">
      <w:pPr>
        <w:jc w:val="both"/>
        <w:rPr>
          <w:rFonts w:ascii="Calibri" w:hAnsi="Calibri" w:cs="Calibri"/>
        </w:rPr>
      </w:pPr>
    </w:p>
    <w:p w14:paraId="3302CC9E" w14:textId="77777777" w:rsidR="00A15EBE" w:rsidRPr="00031F7A" w:rsidRDefault="00A15EBE" w:rsidP="00586810">
      <w:pPr>
        <w:jc w:val="both"/>
        <w:rPr>
          <w:rFonts w:ascii="Calibri" w:hAnsi="Calibri" w:cs="Calibri"/>
        </w:rPr>
      </w:pPr>
      <w:r w:rsidRPr="00031F7A">
        <w:rPr>
          <w:rFonts w:ascii="Calibri" w:hAnsi="Calibri" w:cs="Calibri"/>
        </w:rPr>
        <w:lastRenderedPageBreak/>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0D70A890" w14:textId="77777777" w:rsidR="00A15EBE" w:rsidRPr="00031F7A" w:rsidRDefault="00A15EBE" w:rsidP="00586810">
      <w:pPr>
        <w:jc w:val="both"/>
        <w:rPr>
          <w:rFonts w:ascii="Calibri" w:hAnsi="Calibri" w:cs="Calibri"/>
        </w:rPr>
      </w:pPr>
    </w:p>
    <w:p w14:paraId="35FF43A7" w14:textId="7B123E82" w:rsidR="00A15EBE" w:rsidRPr="00031F7A" w:rsidRDefault="00A15EBE" w:rsidP="00586810">
      <w:pPr>
        <w:jc w:val="both"/>
        <w:rPr>
          <w:rFonts w:ascii="Calibri" w:hAnsi="Calibri" w:cs="Calibri"/>
        </w:rPr>
      </w:pPr>
      <w:r w:rsidRPr="00031F7A">
        <w:rPr>
          <w:rFonts w:ascii="Calibri" w:hAnsi="Calibri" w:cs="Calibri"/>
        </w:rPr>
        <w:t>If this does not resolve the complaint</w:t>
      </w:r>
      <w:r w:rsidR="00695C3D" w:rsidRPr="00031F7A">
        <w:rPr>
          <w:rFonts w:ascii="Calibri" w:hAnsi="Calibri" w:cs="Calibri"/>
        </w:rPr>
        <w:t xml:space="preserve">, </w:t>
      </w:r>
      <w:r w:rsidRPr="00031F7A">
        <w:rPr>
          <w:rFonts w:ascii="Calibri" w:hAnsi="Calibri" w:cs="Calibri"/>
        </w:rPr>
        <w:t>issue</w:t>
      </w:r>
      <w:r w:rsidR="00695C3D" w:rsidRPr="00031F7A">
        <w:rPr>
          <w:rFonts w:ascii="Calibri" w:hAnsi="Calibri" w:cs="Calibri"/>
        </w:rPr>
        <w:t xml:space="preserve"> or </w:t>
      </w:r>
      <w:r w:rsidRPr="00031F7A">
        <w:rPr>
          <w:rFonts w:ascii="Calibri" w:hAnsi="Calibri" w:cs="Calibri"/>
        </w:rPr>
        <w:t>problem, you should initiate the formal process below.</w:t>
      </w:r>
    </w:p>
    <w:p w14:paraId="1E6E1D9F" w14:textId="77777777" w:rsidR="00A17DA6" w:rsidRPr="00031F7A" w:rsidRDefault="00A17DA6" w:rsidP="00586810">
      <w:pPr>
        <w:jc w:val="both"/>
        <w:rPr>
          <w:rFonts w:ascii="Calibri" w:hAnsi="Calibri" w:cs="Calibri"/>
        </w:rPr>
      </w:pPr>
    </w:p>
    <w:p w14:paraId="1CD31F02" w14:textId="77777777" w:rsidR="00A15EBE" w:rsidRPr="00031F7A" w:rsidRDefault="00A15EBE" w:rsidP="00586810">
      <w:pPr>
        <w:jc w:val="both"/>
        <w:rPr>
          <w:rFonts w:ascii="Calibri" w:hAnsi="Calibri" w:cs="Calibri"/>
          <w:b/>
        </w:rPr>
      </w:pPr>
      <w:r w:rsidRPr="00031F7A">
        <w:rPr>
          <w:rFonts w:ascii="Calibri" w:hAnsi="Calibri" w:cs="Calibri"/>
          <w:b/>
        </w:rPr>
        <w:t>Grievance process</w:t>
      </w:r>
    </w:p>
    <w:p w14:paraId="7FB2D9B2" w14:textId="77777777" w:rsidR="00A15EBE" w:rsidRPr="00031F7A" w:rsidRDefault="00A15EBE" w:rsidP="00586810">
      <w:pPr>
        <w:pStyle w:val="H2"/>
        <w:jc w:val="both"/>
        <w:rPr>
          <w:rFonts w:ascii="Calibri" w:hAnsi="Calibri" w:cs="Calibri"/>
        </w:rPr>
      </w:pPr>
      <w:r w:rsidRPr="00031F7A">
        <w:rPr>
          <w:rFonts w:ascii="Calibri" w:hAnsi="Calibri" w:cs="Calibri"/>
        </w:rPr>
        <w:t xml:space="preserve">Stage 1 </w:t>
      </w:r>
    </w:p>
    <w:p w14:paraId="0B566ED7" w14:textId="77777777" w:rsidR="00A15EBE" w:rsidRPr="00031F7A" w:rsidRDefault="00A15EBE" w:rsidP="00586810">
      <w:pPr>
        <w:pStyle w:val="H2"/>
        <w:jc w:val="both"/>
        <w:rPr>
          <w:rFonts w:ascii="Calibri" w:hAnsi="Calibri" w:cs="Calibri"/>
        </w:rPr>
      </w:pPr>
      <w:r w:rsidRPr="00031F7A">
        <w:rPr>
          <w:rFonts w:ascii="Calibri" w:hAnsi="Calibri" w:cs="Calibri"/>
        </w:rPr>
        <w:t>Making your grievance</w:t>
      </w:r>
    </w:p>
    <w:p w14:paraId="0DE6D43F" w14:textId="77777777" w:rsidR="00A15EBE" w:rsidRPr="00031F7A" w:rsidRDefault="00A15EBE" w:rsidP="002F20E1">
      <w:pPr>
        <w:numPr>
          <w:ilvl w:val="0"/>
          <w:numId w:val="80"/>
        </w:numPr>
        <w:jc w:val="both"/>
        <w:rPr>
          <w:rFonts w:ascii="Calibri" w:hAnsi="Calibri" w:cs="Calibri"/>
        </w:rPr>
      </w:pPr>
      <w:r w:rsidRPr="00031F7A">
        <w:rPr>
          <w:rFonts w:ascii="Calibri" w:hAnsi="Calibri" w:cs="Calibri"/>
        </w:rPr>
        <w:t>You should put your grievance in writing and forward it to your line manager</w:t>
      </w:r>
    </w:p>
    <w:p w14:paraId="6B6939D2" w14:textId="77777777" w:rsidR="00A15EBE" w:rsidRPr="00031F7A" w:rsidRDefault="00A15EBE" w:rsidP="002F20E1">
      <w:pPr>
        <w:numPr>
          <w:ilvl w:val="0"/>
          <w:numId w:val="80"/>
        </w:numPr>
        <w:jc w:val="both"/>
        <w:rPr>
          <w:rFonts w:ascii="Calibri" w:hAnsi="Calibri" w:cs="Calibri"/>
        </w:rPr>
      </w:pPr>
      <w:r w:rsidRPr="00031F7A">
        <w:rPr>
          <w:rFonts w:ascii="Calibri" w:hAnsi="Calibri" w:cs="Calibri"/>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3EDC0B53" w14:textId="5F4CC139" w:rsidR="00A15EBE" w:rsidRPr="00031F7A" w:rsidRDefault="00A15EBE" w:rsidP="002F20E1">
      <w:pPr>
        <w:numPr>
          <w:ilvl w:val="0"/>
          <w:numId w:val="80"/>
        </w:numPr>
        <w:jc w:val="both"/>
        <w:rPr>
          <w:rFonts w:ascii="Calibri" w:hAnsi="Calibri" w:cs="Calibri"/>
        </w:rPr>
      </w:pPr>
      <w:r w:rsidRPr="00031F7A">
        <w:rPr>
          <w:rFonts w:ascii="Calibri" w:hAnsi="Calibri" w:cs="Calibri"/>
        </w:rPr>
        <w:t xml:space="preserve">If your complaint relates to an issue with your line manager, the grievance may be sent to </w:t>
      </w:r>
      <w:r w:rsidRPr="008A006C">
        <w:rPr>
          <w:rFonts w:ascii="Calibri" w:hAnsi="Calibri" w:cs="Calibri"/>
          <w:b/>
          <w:i/>
          <w:iCs/>
        </w:rPr>
        <w:t>another manager</w:t>
      </w:r>
      <w:r w:rsidR="00300196">
        <w:rPr>
          <w:rFonts w:ascii="Calibri" w:hAnsi="Calibri" w:cs="Calibri"/>
          <w:b/>
          <w:i/>
          <w:iCs/>
        </w:rPr>
        <w:t xml:space="preserve"> or Lisa Hudson MD.</w:t>
      </w:r>
    </w:p>
    <w:p w14:paraId="1AAB477F" w14:textId="77777777" w:rsidR="00A15EBE" w:rsidRPr="00031F7A" w:rsidRDefault="00A15EBE" w:rsidP="002F20E1">
      <w:pPr>
        <w:numPr>
          <w:ilvl w:val="0"/>
          <w:numId w:val="80"/>
        </w:numPr>
        <w:jc w:val="both"/>
        <w:rPr>
          <w:rFonts w:ascii="Calibri" w:hAnsi="Calibri" w:cs="Calibri"/>
        </w:rPr>
      </w:pPr>
      <w:r w:rsidRPr="00031F7A">
        <w:rPr>
          <w:rFonts w:ascii="Calibri" w:hAnsi="Calibri" w:cs="Calibri"/>
        </w:rPr>
        <w:t>Before proceeding to a full grievance hearing, it may be necessary to carry out investigations of any allegations made by you. If any evidence is gathered in the course of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37E28C88" w14:textId="77777777" w:rsidR="00A15EBE" w:rsidRPr="00031F7A" w:rsidRDefault="00A15EBE" w:rsidP="00586810">
      <w:pPr>
        <w:jc w:val="both"/>
        <w:rPr>
          <w:rFonts w:ascii="Calibri" w:hAnsi="Calibri" w:cs="Calibri"/>
        </w:rPr>
      </w:pPr>
    </w:p>
    <w:p w14:paraId="09361C7E" w14:textId="77777777" w:rsidR="00A15EBE" w:rsidRPr="00031F7A" w:rsidRDefault="00A15EBE" w:rsidP="00586810">
      <w:pPr>
        <w:pStyle w:val="H2"/>
        <w:jc w:val="both"/>
        <w:rPr>
          <w:rFonts w:ascii="Calibri" w:hAnsi="Calibri" w:cs="Calibri"/>
        </w:rPr>
      </w:pPr>
      <w:r w:rsidRPr="00031F7A">
        <w:rPr>
          <w:rFonts w:ascii="Calibri" w:hAnsi="Calibri" w:cs="Calibri"/>
        </w:rPr>
        <w:t>Stage 2</w:t>
      </w:r>
    </w:p>
    <w:p w14:paraId="7BEFD481" w14:textId="77777777" w:rsidR="00A15EBE" w:rsidRPr="00031F7A" w:rsidRDefault="00A15EBE" w:rsidP="00586810">
      <w:pPr>
        <w:jc w:val="both"/>
        <w:rPr>
          <w:rFonts w:ascii="Calibri" w:hAnsi="Calibri" w:cs="Calibri"/>
          <w:b/>
        </w:rPr>
      </w:pPr>
      <w:r w:rsidRPr="00031F7A">
        <w:rPr>
          <w:rFonts w:ascii="Calibri" w:hAnsi="Calibri" w:cs="Calibri"/>
          <w:b/>
        </w:rPr>
        <w:t>The grievance hearing</w:t>
      </w:r>
    </w:p>
    <w:p w14:paraId="3AB844B0" w14:textId="70B0FE5D" w:rsidR="00A15EBE" w:rsidRPr="00031F7A" w:rsidRDefault="00A15EBE" w:rsidP="00586810">
      <w:pPr>
        <w:jc w:val="both"/>
        <w:rPr>
          <w:rFonts w:ascii="Calibri" w:hAnsi="Calibri" w:cs="Calibri"/>
        </w:rPr>
      </w:pPr>
      <w:r w:rsidRPr="00031F7A">
        <w:rPr>
          <w:rFonts w:ascii="Calibri" w:hAnsi="Calibri" w:cs="Calibri"/>
        </w:rPr>
        <w:t xml:space="preserve">The hearing will be held as soon as is reasonably possible following any investigations, and within </w:t>
      </w:r>
      <w:r w:rsidRPr="00031F7A">
        <w:rPr>
          <w:rFonts w:ascii="Calibri" w:hAnsi="Calibri" w:cs="Calibri"/>
          <w:b/>
          <w:i/>
        </w:rPr>
        <w:t>five days</w:t>
      </w:r>
      <w:r w:rsidRPr="00031F7A">
        <w:rPr>
          <w:rFonts w:ascii="Calibri" w:hAnsi="Calibri" w:cs="Calibri"/>
        </w:rPr>
        <w:t xml:space="preserve"> working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4A2FD619" w14:textId="77777777" w:rsidR="00A15EBE" w:rsidRPr="00031F7A" w:rsidRDefault="00A15EBE" w:rsidP="00586810">
      <w:pPr>
        <w:jc w:val="both"/>
        <w:rPr>
          <w:rFonts w:ascii="Calibri" w:hAnsi="Calibri" w:cs="Calibri"/>
        </w:rPr>
      </w:pPr>
    </w:p>
    <w:p w14:paraId="283565D5" w14:textId="77777777" w:rsidR="00A15EBE" w:rsidRPr="00031F7A" w:rsidRDefault="00A15EBE" w:rsidP="00586810">
      <w:pPr>
        <w:jc w:val="both"/>
        <w:rPr>
          <w:rFonts w:ascii="Calibri" w:hAnsi="Calibri" w:cs="Calibri"/>
        </w:rPr>
      </w:pPr>
      <w:r w:rsidRPr="00031F7A">
        <w:rPr>
          <w:rFonts w:ascii="Calibri" w:hAnsi="Calibri" w:cs="Calibri"/>
        </w:rPr>
        <w:t xml:space="preserve">You should ensure that you attend the meeting where possible. If you are unable to attend because of circumstances beyond your control, you should inform your line manager as soon </w:t>
      </w:r>
      <w:r w:rsidRPr="00031F7A">
        <w:rPr>
          <w:rFonts w:ascii="Calibri" w:hAnsi="Calibri" w:cs="Calibri"/>
        </w:rPr>
        <w:lastRenderedPageBreak/>
        <w:t>as possible and a further meeting will be re-arranged as soon as possible. If you fail to attend without explanation, or if it appears that you have not made sufficient attempts to attend, the hearing may take place in your absence.</w:t>
      </w:r>
    </w:p>
    <w:p w14:paraId="239073AC" w14:textId="77777777" w:rsidR="00A15EBE" w:rsidRPr="00031F7A" w:rsidRDefault="00A15EBE" w:rsidP="00586810">
      <w:pPr>
        <w:jc w:val="both"/>
        <w:rPr>
          <w:rFonts w:ascii="Calibri" w:hAnsi="Calibri" w:cs="Calibri"/>
        </w:rPr>
      </w:pPr>
    </w:p>
    <w:p w14:paraId="77B25869" w14:textId="77777777" w:rsidR="00A15EBE" w:rsidRPr="00031F7A" w:rsidRDefault="00A15EBE" w:rsidP="00586810">
      <w:pPr>
        <w:jc w:val="both"/>
        <w:rPr>
          <w:rFonts w:ascii="Calibri" w:hAnsi="Calibri" w:cs="Calibri"/>
        </w:rPr>
      </w:pPr>
      <w:r w:rsidRPr="00031F7A">
        <w:rPr>
          <w:rFonts w:ascii="Calibri" w:hAnsi="Calibri" w:cs="Calibri"/>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0FF6A690" w14:textId="77777777" w:rsidR="00A15EBE" w:rsidRPr="00031F7A" w:rsidRDefault="00A15EBE" w:rsidP="00586810">
      <w:pPr>
        <w:jc w:val="both"/>
        <w:rPr>
          <w:rFonts w:ascii="Calibri" w:hAnsi="Calibri" w:cs="Calibri"/>
        </w:rPr>
      </w:pPr>
    </w:p>
    <w:p w14:paraId="0460A3E1" w14:textId="704BD708" w:rsidR="00A15EBE" w:rsidRPr="00031F7A" w:rsidRDefault="00A15EBE" w:rsidP="00586810">
      <w:pPr>
        <w:jc w:val="both"/>
        <w:rPr>
          <w:rFonts w:ascii="Calibri" w:hAnsi="Calibri" w:cs="Calibri"/>
        </w:rPr>
      </w:pPr>
      <w:r w:rsidRPr="00031F7A">
        <w:rPr>
          <w:rFonts w:ascii="Calibri" w:hAnsi="Calibri" w:cs="Calibri"/>
        </w:rPr>
        <w:t xml:space="preserve">The hearing may be adjourned to allow further investigations to take place. Following the meeting, you will be informed in writing of the outcome within </w:t>
      </w:r>
      <w:r w:rsidR="008D69EE">
        <w:rPr>
          <w:rFonts w:ascii="Calibri" w:hAnsi="Calibri" w:cs="Calibri"/>
          <w:b/>
          <w:i/>
        </w:rPr>
        <w:t xml:space="preserve">5 </w:t>
      </w:r>
      <w:r w:rsidRPr="00031F7A">
        <w:rPr>
          <w:rFonts w:ascii="Calibri" w:hAnsi="Calibri" w:cs="Calibri"/>
        </w:rPr>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14:paraId="43AC0DEC" w14:textId="77777777" w:rsidR="00A15EBE" w:rsidRPr="00031F7A" w:rsidRDefault="00A15EBE" w:rsidP="00586810">
      <w:pPr>
        <w:jc w:val="both"/>
        <w:rPr>
          <w:rFonts w:ascii="Calibri" w:hAnsi="Calibri" w:cs="Calibri"/>
          <w:i/>
        </w:rPr>
      </w:pPr>
      <w:r w:rsidRPr="00031F7A">
        <w:rPr>
          <w:rFonts w:ascii="Calibri" w:hAnsi="Calibri" w:cs="Calibri"/>
          <w:i/>
        </w:rPr>
        <w:t>[N.B. However, if another employee has been disciplined as a result of the grievance, you should not inform the employee who raised the grievance as this information is confidential between you as the employer and the other employee.]</w:t>
      </w:r>
    </w:p>
    <w:p w14:paraId="3A9EDEAB" w14:textId="77777777" w:rsidR="00A15EBE" w:rsidRPr="00031F7A" w:rsidRDefault="00A15EBE" w:rsidP="00586810">
      <w:pPr>
        <w:jc w:val="both"/>
        <w:rPr>
          <w:rFonts w:ascii="Calibri" w:hAnsi="Calibri" w:cs="Calibri"/>
        </w:rPr>
      </w:pPr>
    </w:p>
    <w:p w14:paraId="7BD107FB" w14:textId="616B9087" w:rsidR="00A15EBE" w:rsidRPr="00031F7A" w:rsidRDefault="00A15EBE" w:rsidP="00586810">
      <w:pPr>
        <w:jc w:val="both"/>
        <w:rPr>
          <w:rFonts w:ascii="Calibri" w:hAnsi="Calibri" w:cs="Calibri"/>
        </w:rPr>
      </w:pPr>
      <w:r w:rsidRPr="00031F7A">
        <w:rPr>
          <w:rFonts w:ascii="Calibri" w:hAnsi="Calibri" w:cs="Calibri"/>
        </w:rPr>
        <w:t xml:space="preserve">If you are dissatisfied with the outcome, you may make a formal appeal in writing to </w:t>
      </w:r>
      <w:r w:rsidR="00C05EE2">
        <w:rPr>
          <w:rFonts w:ascii="Calibri" w:hAnsi="Calibri" w:cs="Calibri"/>
          <w:b/>
        </w:rPr>
        <w:t>Lisa Hudson the</w:t>
      </w:r>
      <w:r w:rsidRPr="00F6466F">
        <w:rPr>
          <w:rFonts w:ascii="Calibri" w:hAnsi="Calibri" w:cs="Calibri"/>
          <w:b/>
          <w:i/>
          <w:iCs/>
        </w:rPr>
        <w:t xml:space="preserve"> nursery owner</w:t>
      </w:r>
      <w:r w:rsidRPr="00031F7A">
        <w:rPr>
          <w:rFonts w:ascii="Calibri" w:hAnsi="Calibri" w:cs="Calibri"/>
          <w:b/>
        </w:rPr>
        <w:t>,</w:t>
      </w:r>
      <w:r w:rsidRPr="00031F7A">
        <w:rPr>
          <w:rFonts w:ascii="Calibri" w:hAnsi="Calibri" w:cs="Calibri"/>
        </w:rPr>
        <w:t xml:space="preserve"> stating your full grounds of appeal, within </w:t>
      </w:r>
      <w:r w:rsidRPr="00031F7A">
        <w:rPr>
          <w:rFonts w:ascii="Calibri" w:hAnsi="Calibri" w:cs="Calibri"/>
          <w:b/>
          <w:i/>
        </w:rPr>
        <w:t>five</w:t>
      </w:r>
      <w:r w:rsidR="00C05EE2">
        <w:rPr>
          <w:rFonts w:ascii="Calibri" w:hAnsi="Calibri" w:cs="Calibri"/>
          <w:b/>
        </w:rPr>
        <w:t xml:space="preserve"> </w:t>
      </w:r>
      <w:r w:rsidRPr="00031F7A">
        <w:rPr>
          <w:rFonts w:ascii="Calibri" w:hAnsi="Calibri" w:cs="Calibri"/>
        </w:rPr>
        <w:t>working days of the date on which the decision was sent or given to you.</w:t>
      </w:r>
    </w:p>
    <w:p w14:paraId="1D2C1B6D" w14:textId="77777777" w:rsidR="00A15EBE" w:rsidRPr="00031F7A" w:rsidRDefault="00A15EBE" w:rsidP="00586810">
      <w:pPr>
        <w:jc w:val="both"/>
        <w:rPr>
          <w:rFonts w:ascii="Calibri" w:hAnsi="Calibri" w:cs="Calibri"/>
        </w:rPr>
      </w:pPr>
    </w:p>
    <w:p w14:paraId="4024E629" w14:textId="77777777" w:rsidR="00A15EBE" w:rsidRPr="00031F7A" w:rsidRDefault="00A15EBE" w:rsidP="00586810">
      <w:pPr>
        <w:pStyle w:val="H2"/>
        <w:jc w:val="both"/>
        <w:rPr>
          <w:rFonts w:ascii="Calibri" w:hAnsi="Calibri" w:cs="Calibri"/>
        </w:rPr>
      </w:pPr>
      <w:r w:rsidRPr="00031F7A">
        <w:rPr>
          <w:rFonts w:ascii="Calibri" w:hAnsi="Calibri" w:cs="Calibri"/>
        </w:rPr>
        <w:t>Stage 3</w:t>
      </w:r>
    </w:p>
    <w:p w14:paraId="629E8A42" w14:textId="77777777" w:rsidR="00A15EBE" w:rsidRPr="00031F7A" w:rsidRDefault="00A15EBE" w:rsidP="00586810">
      <w:pPr>
        <w:jc w:val="both"/>
        <w:rPr>
          <w:rFonts w:ascii="Calibri" w:hAnsi="Calibri" w:cs="Calibri"/>
        </w:rPr>
      </w:pPr>
      <w:r w:rsidRPr="00031F7A">
        <w:rPr>
          <w:rFonts w:ascii="Calibri" w:hAnsi="Calibri" w:cs="Calibri"/>
        </w:rPr>
        <w:t xml:space="preserve">We will hold an appeal meeting within 14 working days of receiving the appeal, where reasonably practicable. This will be dealt with impartially by a more senior manager, where applicable who has not previously been involved in the case. You will have the right to bring a companion, as explained above. </w:t>
      </w:r>
    </w:p>
    <w:p w14:paraId="772AFE3C" w14:textId="77777777" w:rsidR="00A15EBE" w:rsidRPr="00031F7A" w:rsidRDefault="00A15EBE" w:rsidP="00586810">
      <w:pPr>
        <w:jc w:val="both"/>
        <w:rPr>
          <w:rFonts w:ascii="Calibri" w:hAnsi="Calibri" w:cs="Calibri"/>
        </w:rPr>
      </w:pPr>
    </w:p>
    <w:p w14:paraId="47683217" w14:textId="555CB36B" w:rsidR="00A15EBE" w:rsidRPr="00031F7A" w:rsidRDefault="00A15EBE" w:rsidP="00586810">
      <w:pPr>
        <w:jc w:val="both"/>
        <w:rPr>
          <w:rFonts w:ascii="Calibri" w:hAnsi="Calibri" w:cs="Calibri"/>
        </w:rPr>
      </w:pPr>
      <w:r w:rsidRPr="00031F7A">
        <w:rPr>
          <w:rFonts w:ascii="Calibri" w:hAnsi="Calibri" w:cs="Calibri"/>
        </w:rPr>
        <w:t xml:space="preserve">We will confirm our final decision in writing, usually within </w:t>
      </w:r>
      <w:r w:rsidRPr="00031F7A">
        <w:rPr>
          <w:rFonts w:ascii="Calibri" w:hAnsi="Calibri" w:cs="Calibri"/>
          <w:b/>
          <w:i/>
        </w:rPr>
        <w:t>seven working days</w:t>
      </w:r>
      <w:r w:rsidRPr="00031F7A">
        <w:rPr>
          <w:rFonts w:ascii="Calibri" w:hAnsi="Calibri" w:cs="Calibri"/>
        </w:rPr>
        <w:t xml:space="preserve"> of the appeal hearing, where reasonably practicable. There is no further right of appeal.</w:t>
      </w:r>
    </w:p>
    <w:p w14:paraId="03568496" w14:textId="77777777" w:rsidR="00A15EBE" w:rsidRPr="00031F7A" w:rsidRDefault="00A15EBE" w:rsidP="00586810">
      <w:pPr>
        <w:jc w:val="both"/>
        <w:rPr>
          <w:rFonts w:ascii="Calibri" w:hAnsi="Calibri" w:cs="Calibri"/>
        </w:rPr>
      </w:pPr>
    </w:p>
    <w:p w14:paraId="29291502" w14:textId="77777777" w:rsidR="00A15EBE" w:rsidRPr="00031F7A" w:rsidRDefault="00A15EBE" w:rsidP="00586810">
      <w:pPr>
        <w:pStyle w:val="H2"/>
        <w:jc w:val="both"/>
        <w:rPr>
          <w:rFonts w:ascii="Calibri" w:hAnsi="Calibri" w:cs="Calibri"/>
        </w:rPr>
      </w:pPr>
      <w:r w:rsidRPr="00031F7A">
        <w:rPr>
          <w:rFonts w:ascii="Calibri" w:hAnsi="Calibri" w:cs="Calibri"/>
        </w:rPr>
        <w:t>Grievances linked to disciplinary matters</w:t>
      </w:r>
    </w:p>
    <w:p w14:paraId="2817AF24" w14:textId="77777777" w:rsidR="00A15EBE" w:rsidRDefault="00A15EBE" w:rsidP="00586810">
      <w:pPr>
        <w:jc w:val="both"/>
        <w:rPr>
          <w:rFonts w:ascii="Calibri" w:hAnsi="Calibri" w:cs="Calibri"/>
        </w:rPr>
      </w:pPr>
      <w:r w:rsidRPr="00031F7A">
        <w:rPr>
          <w:rFonts w:ascii="Calibri" w:hAnsi="Calibri" w:cs="Calibri"/>
        </w:rPr>
        <w:t>Complaints that you may have about any disciplinary action taken against you should be dealt with as an appeal under the disciplinary procedure.</w:t>
      </w:r>
    </w:p>
    <w:p w14:paraId="42425FF9" w14:textId="77777777" w:rsidR="00E34C5F" w:rsidRDefault="00E34C5F" w:rsidP="00586810">
      <w:pPr>
        <w:jc w:val="both"/>
        <w:rPr>
          <w:rFonts w:ascii="Calibri" w:hAnsi="Calibri" w:cs="Calibri"/>
        </w:rPr>
      </w:pPr>
    </w:p>
    <w:p w14:paraId="71267E60" w14:textId="0507CEAB" w:rsidR="00E34C5F" w:rsidRPr="00AF1BAC" w:rsidRDefault="00E34C5F" w:rsidP="00E34C5F">
      <w:pPr>
        <w:jc w:val="both"/>
        <w:rPr>
          <w:rFonts w:ascii="Calibri" w:hAnsi="Calibri" w:cs="Calibri"/>
        </w:rPr>
      </w:pPr>
      <w:r w:rsidRPr="00AF1BAC">
        <w:rPr>
          <w:rFonts w:ascii="Calibri" w:hAnsi="Calibri" w:cs="Calibri"/>
        </w:rPr>
        <w:t>Where an employee raises a grievance during a disciplinary process the disciplinary process may be temporarily suspended in order to deal with the grievance.</w:t>
      </w:r>
    </w:p>
    <w:p w14:paraId="6CCB2075" w14:textId="2238F2D2" w:rsidR="00E34C5F" w:rsidRPr="00E34C5F" w:rsidRDefault="00E34C5F" w:rsidP="00E34C5F">
      <w:pPr>
        <w:jc w:val="both"/>
        <w:rPr>
          <w:rFonts w:ascii="Calibri" w:hAnsi="Calibri" w:cs="Calibri"/>
          <w:highlight w:val="yellow"/>
        </w:rPr>
      </w:pPr>
    </w:p>
    <w:p w14:paraId="47A924CF" w14:textId="00B1735A" w:rsidR="00E34C5F" w:rsidRPr="00962A51" w:rsidRDefault="00E34C5F" w:rsidP="00E34C5F">
      <w:pPr>
        <w:jc w:val="both"/>
        <w:rPr>
          <w:rFonts w:ascii="Calibri" w:hAnsi="Calibri" w:cs="Calibri"/>
        </w:rPr>
      </w:pPr>
      <w:r w:rsidRPr="00962A51">
        <w:rPr>
          <w:rFonts w:ascii="Calibri" w:hAnsi="Calibri" w:cs="Calibri"/>
        </w:rPr>
        <w:t>Where the grievance and disciplinary cases are related it may be appropriate to deal with both issues concurrently.</w:t>
      </w:r>
    </w:p>
    <w:p w14:paraId="474E08D4" w14:textId="77777777" w:rsidR="00E34C5F" w:rsidRPr="00031F7A" w:rsidRDefault="00E34C5F"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129ED3E5" w14:textId="77777777" w:rsidTr="00E8790A">
        <w:trPr>
          <w:jc w:val="center"/>
        </w:trPr>
        <w:tc>
          <w:tcPr>
            <w:tcW w:w="2943" w:type="dxa"/>
            <w:tcBorders>
              <w:top w:val="single" w:sz="4" w:space="0" w:color="000000"/>
            </w:tcBorders>
            <w:vAlign w:val="center"/>
          </w:tcPr>
          <w:p w14:paraId="03BB39CD"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0A50E4B"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7221C2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1CE8942" w14:textId="77777777" w:rsidTr="00E8790A">
        <w:trPr>
          <w:jc w:val="center"/>
        </w:trPr>
        <w:tc>
          <w:tcPr>
            <w:tcW w:w="2943" w:type="dxa"/>
            <w:vAlign w:val="center"/>
          </w:tcPr>
          <w:p w14:paraId="7233B5DB" w14:textId="4D8371D2" w:rsidR="00543106" w:rsidRPr="00031F7A" w:rsidRDefault="003015B7"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44D47F34" w14:textId="19C4A585" w:rsidR="00543106" w:rsidRPr="00031F7A" w:rsidRDefault="003015B7"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720D66B" w14:textId="58E841C9" w:rsidR="00543106" w:rsidRPr="00031F7A" w:rsidRDefault="003015B7"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3542FEBF" w14:textId="77777777" w:rsidR="00A15EBE" w:rsidRPr="00031F7A" w:rsidRDefault="00A15EBE" w:rsidP="00586810">
      <w:pPr>
        <w:jc w:val="both"/>
        <w:rPr>
          <w:rFonts w:ascii="Calibri" w:hAnsi="Calibri" w:cs="Calibri"/>
        </w:rPr>
      </w:pPr>
    </w:p>
    <w:p w14:paraId="16A773EC" w14:textId="377CC1F9" w:rsidR="00A15EBE" w:rsidRPr="00031F7A" w:rsidRDefault="00A15EBE" w:rsidP="003D0CC1">
      <w:pPr>
        <w:pStyle w:val="H1"/>
        <w:rPr>
          <w:rFonts w:ascii="Calibri" w:hAnsi="Calibri" w:cs="Calibri"/>
        </w:rPr>
      </w:pPr>
      <w:bookmarkStart w:id="212" w:name="_Toc75350471"/>
      <w:bookmarkStart w:id="213" w:name="_Toc185842981"/>
      <w:bookmarkStart w:id="214" w:name="_Toc206767611"/>
      <w:bookmarkEnd w:id="210"/>
      <w:r w:rsidRPr="00031F7A">
        <w:rPr>
          <w:rFonts w:ascii="Calibri" w:hAnsi="Calibri" w:cs="Calibri"/>
        </w:rPr>
        <w:lastRenderedPageBreak/>
        <w:t xml:space="preserve">Gun and </w:t>
      </w:r>
      <w:r w:rsidR="007A722B" w:rsidRPr="00031F7A">
        <w:rPr>
          <w:rFonts w:ascii="Calibri" w:hAnsi="Calibri" w:cs="Calibri"/>
        </w:rPr>
        <w:t>S</w:t>
      </w:r>
      <w:r w:rsidRPr="00031F7A">
        <w:rPr>
          <w:rFonts w:ascii="Calibri" w:hAnsi="Calibri" w:cs="Calibri"/>
        </w:rPr>
        <w:t xml:space="preserve">uperhero </w:t>
      </w:r>
      <w:r w:rsidR="007A722B" w:rsidRPr="00031F7A">
        <w:rPr>
          <w:rFonts w:ascii="Calibri" w:hAnsi="Calibri" w:cs="Calibri"/>
        </w:rPr>
        <w:t>P</w:t>
      </w:r>
      <w:r w:rsidRPr="00031F7A">
        <w:rPr>
          <w:rFonts w:ascii="Calibri" w:hAnsi="Calibri" w:cs="Calibri"/>
        </w:rPr>
        <w:t xml:space="preserve">lay </w:t>
      </w:r>
      <w:r w:rsidR="007A722B" w:rsidRPr="00031F7A">
        <w:rPr>
          <w:rFonts w:ascii="Calibri" w:hAnsi="Calibri" w:cs="Calibri"/>
        </w:rPr>
        <w:t>Policy</w:t>
      </w:r>
      <w:bookmarkEnd w:id="214"/>
      <w:r w:rsidR="007A722B" w:rsidRPr="00031F7A">
        <w:rPr>
          <w:rFonts w:ascii="Calibri" w:hAnsi="Calibri" w:cs="Calibri"/>
        </w:rPr>
        <w:t xml:space="preserve"> </w:t>
      </w:r>
      <w:bookmarkEnd w:id="212"/>
      <w:bookmarkEnd w:id="213"/>
    </w:p>
    <w:p w14:paraId="2E5281CD" w14:textId="3FFB155A" w:rsidR="00A15EBE" w:rsidRPr="00031F7A" w:rsidRDefault="00A15EBE" w:rsidP="00041F12">
      <w:pPr>
        <w:pStyle w:val="deleteasappropriate"/>
        <w:jc w:val="both"/>
        <w:rPr>
          <w:rFonts w:ascii="Calibri" w:hAnsi="Calibri" w:cs="Calibri"/>
          <w:b/>
        </w:rPr>
      </w:pPr>
      <w:r w:rsidRPr="00031F7A">
        <w:rPr>
          <w:rFonts w:ascii="Calibri" w:hAnsi="Calibri" w:cs="Calibri"/>
          <w:b/>
        </w:rPr>
        <w:t xml:space="preserve"> </w:t>
      </w:r>
    </w:p>
    <w:p w14:paraId="64237BE1" w14:textId="77777777" w:rsidR="00417DD5" w:rsidRPr="00031F7A" w:rsidRDefault="00417DD5" w:rsidP="00417DD5">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ABDB593" w14:textId="77777777" w:rsidR="00417DD5" w:rsidRPr="00031F7A" w:rsidRDefault="00417DD5" w:rsidP="00586810">
      <w:pPr>
        <w:jc w:val="both"/>
        <w:rPr>
          <w:rFonts w:ascii="Calibri" w:hAnsi="Calibri" w:cs="Calibri"/>
        </w:rPr>
      </w:pPr>
    </w:p>
    <w:p w14:paraId="2E4A4F78" w14:textId="34A5E136" w:rsidR="00A15EBE" w:rsidRPr="00031F7A" w:rsidRDefault="00A15EBE" w:rsidP="00586810">
      <w:pPr>
        <w:jc w:val="both"/>
        <w:rPr>
          <w:rFonts w:ascii="Calibri" w:hAnsi="Calibri" w:cs="Calibri"/>
        </w:rPr>
      </w:pPr>
      <w:r w:rsidRPr="00031F7A">
        <w:rPr>
          <w:rFonts w:ascii="Calibri" w:hAnsi="Calibri" w:cs="Calibri"/>
        </w:rPr>
        <w:t xml:space="preserve">We support all children’s interests to further develop their play, learning and development, including the use of gun and superhero play, in line with the EYFS requirements and our Quality </w:t>
      </w:r>
      <w:r w:rsidR="005C01A8" w:rsidRPr="00031F7A">
        <w:rPr>
          <w:rFonts w:ascii="Calibri" w:hAnsi="Calibri" w:cs="Calibri"/>
        </w:rPr>
        <w:t>p</w:t>
      </w:r>
      <w:r w:rsidRPr="00031F7A">
        <w:rPr>
          <w:rFonts w:ascii="Calibri" w:hAnsi="Calibri" w:cs="Calibri"/>
        </w:rPr>
        <w:t>rovision</w:t>
      </w:r>
      <w:r w:rsidR="00054E94" w:rsidRPr="00031F7A">
        <w:rPr>
          <w:rFonts w:ascii="Calibri" w:hAnsi="Calibri" w:cs="Calibri"/>
        </w:rPr>
        <w:t xml:space="preserve"> policy</w:t>
      </w:r>
      <w:r w:rsidRPr="00031F7A">
        <w:rPr>
          <w:rFonts w:ascii="Calibri" w:hAnsi="Calibri" w:cs="Calibri"/>
        </w:rPr>
        <w:t xml:space="preserve">, Early </w:t>
      </w:r>
      <w:r w:rsidR="005C01A8" w:rsidRPr="00031F7A">
        <w:rPr>
          <w:rFonts w:ascii="Calibri" w:hAnsi="Calibri" w:cs="Calibri"/>
        </w:rPr>
        <w:t xml:space="preserve">learning opportunities </w:t>
      </w:r>
      <w:r w:rsidRPr="00031F7A">
        <w:rPr>
          <w:rFonts w:ascii="Calibri" w:hAnsi="Calibri" w:cs="Calibri"/>
        </w:rPr>
        <w:t xml:space="preserve">statement and Promoting </w:t>
      </w:r>
      <w:r w:rsidR="005C01A8" w:rsidRPr="00031F7A">
        <w:rPr>
          <w:rFonts w:ascii="Calibri" w:hAnsi="Calibri" w:cs="Calibri"/>
        </w:rPr>
        <w:t>positive behaviour p</w:t>
      </w:r>
      <w:r w:rsidRPr="00031F7A">
        <w:rPr>
          <w:rFonts w:ascii="Calibri" w:hAnsi="Calibri" w:cs="Calibri"/>
        </w:rPr>
        <w:t>olic</w:t>
      </w:r>
      <w:r w:rsidR="00054E94" w:rsidRPr="00031F7A">
        <w:rPr>
          <w:rFonts w:ascii="Calibri" w:hAnsi="Calibri" w:cs="Calibri"/>
        </w:rPr>
        <w:t>y</w:t>
      </w:r>
      <w:r w:rsidRPr="00031F7A">
        <w:rPr>
          <w:rFonts w:ascii="Calibri" w:hAnsi="Calibri" w:cs="Calibri"/>
        </w:rPr>
        <w:t xml:space="preserve">.  Children will often take part in gun and superhero to make sense of the world around them. They may develop this interest from: </w:t>
      </w:r>
    </w:p>
    <w:p w14:paraId="73D778B2" w14:textId="17DF0F0C"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Watching their favourite movie</w:t>
      </w:r>
      <w:r w:rsidR="005C01A8" w:rsidRPr="00031F7A">
        <w:rPr>
          <w:rFonts w:ascii="Calibri" w:hAnsi="Calibri" w:cs="Calibri"/>
        </w:rPr>
        <w:t xml:space="preserve"> or </w:t>
      </w:r>
      <w:r w:rsidRPr="00031F7A">
        <w:rPr>
          <w:rFonts w:ascii="Calibri" w:hAnsi="Calibri" w:cs="Calibri"/>
        </w:rPr>
        <w:t xml:space="preserve">TV characters involved in physical battles with weapons </w:t>
      </w:r>
    </w:p>
    <w:p w14:paraId="2C3E3728"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Witnessing an older sibling or parent playing an online game with weapons</w:t>
      </w:r>
    </w:p>
    <w:p w14:paraId="69D6C1FC"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The child’s parent working with guns as part of their professional job role</w:t>
      </w:r>
    </w:p>
    <w:p w14:paraId="6EDCD32F" w14:textId="16FD9250"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First-hand experience of witnessing or involvement in traumatic experiences.</w:t>
      </w:r>
    </w:p>
    <w:p w14:paraId="18E2D285" w14:textId="77777777" w:rsidR="00626360" w:rsidRPr="00031F7A" w:rsidRDefault="00626360" w:rsidP="00586810">
      <w:pPr>
        <w:pStyle w:val="ListParagraph"/>
        <w:contextualSpacing/>
        <w:jc w:val="both"/>
        <w:rPr>
          <w:rFonts w:ascii="Calibri" w:hAnsi="Calibri" w:cs="Calibri"/>
        </w:rPr>
      </w:pPr>
    </w:p>
    <w:p w14:paraId="289EAED5" w14:textId="77777777" w:rsidR="00A15EBE" w:rsidRPr="00031F7A" w:rsidRDefault="00A15EBE" w:rsidP="00586810">
      <w:pPr>
        <w:jc w:val="both"/>
        <w:rPr>
          <w:rFonts w:ascii="Calibri" w:hAnsi="Calibri" w:cs="Calibri"/>
        </w:rPr>
      </w:pPr>
      <w:r w:rsidRPr="00031F7A">
        <w:rPr>
          <w:rFonts w:ascii="Calibri" w:hAnsi="Calibri" w:cs="Calibri"/>
        </w:rPr>
        <w:t>The benefits of supporting gun and superhero play are:</w:t>
      </w:r>
    </w:p>
    <w:p w14:paraId="6AA5E57D" w14:textId="77777777" w:rsidR="00A15EBE" w:rsidRPr="00031F7A" w:rsidRDefault="00A15EBE" w:rsidP="002F20E1">
      <w:pPr>
        <w:pStyle w:val="ListParagraph"/>
        <w:numPr>
          <w:ilvl w:val="0"/>
          <w:numId w:val="223"/>
        </w:numPr>
        <w:spacing w:after="160"/>
        <w:contextualSpacing/>
        <w:jc w:val="both"/>
        <w:rPr>
          <w:rFonts w:ascii="Calibri" w:hAnsi="Calibri" w:cs="Calibri"/>
        </w:rPr>
      </w:pPr>
      <w:r w:rsidRPr="00031F7A">
        <w:rPr>
          <w:rFonts w:ascii="Calibri" w:hAnsi="Calibri" w:cs="Calibri"/>
        </w:rPr>
        <w:t>Supporting children to follow their interests</w:t>
      </w:r>
    </w:p>
    <w:p w14:paraId="7961CA84"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Developing imagination</w:t>
      </w:r>
    </w:p>
    <w:p w14:paraId="37A32F8D"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Resolving conflicts</w:t>
      </w:r>
    </w:p>
    <w:p w14:paraId="0A6408F8"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Building self-esteem</w:t>
      </w:r>
    </w:p>
    <w:p w14:paraId="3AB8D647"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Language development</w:t>
      </w:r>
    </w:p>
    <w:p w14:paraId="600146DF" w14:textId="77777777"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Supporting emotional development by making sense of their experiences</w:t>
      </w:r>
    </w:p>
    <w:p w14:paraId="2C08B420" w14:textId="74221F46" w:rsidR="00A15EBE" w:rsidRPr="00031F7A" w:rsidRDefault="00A15EBE" w:rsidP="002F20E1">
      <w:pPr>
        <w:pStyle w:val="ListParagraph"/>
        <w:numPr>
          <w:ilvl w:val="0"/>
          <w:numId w:val="222"/>
        </w:numPr>
        <w:contextualSpacing/>
        <w:jc w:val="both"/>
        <w:rPr>
          <w:rFonts w:ascii="Calibri" w:hAnsi="Calibri" w:cs="Calibri"/>
        </w:rPr>
      </w:pPr>
      <w:r w:rsidRPr="00031F7A">
        <w:rPr>
          <w:rFonts w:ascii="Calibri" w:hAnsi="Calibri" w:cs="Calibri"/>
        </w:rPr>
        <w:t>Developing physical skills.</w:t>
      </w:r>
    </w:p>
    <w:p w14:paraId="5C16C3ED" w14:textId="77777777" w:rsidR="00626360" w:rsidRPr="00031F7A" w:rsidRDefault="00626360" w:rsidP="00586810">
      <w:pPr>
        <w:pStyle w:val="ListParagraph"/>
        <w:contextualSpacing/>
        <w:jc w:val="both"/>
        <w:rPr>
          <w:rFonts w:ascii="Calibri" w:hAnsi="Calibri" w:cs="Calibri"/>
        </w:rPr>
      </w:pPr>
    </w:p>
    <w:p w14:paraId="64F304AB" w14:textId="77777777" w:rsidR="00A15EBE" w:rsidRPr="00031F7A" w:rsidRDefault="00A15EBE" w:rsidP="00586810">
      <w:pPr>
        <w:jc w:val="both"/>
        <w:rPr>
          <w:rFonts w:ascii="Calibri" w:hAnsi="Calibri" w:cs="Calibri"/>
        </w:rPr>
      </w:pPr>
      <w:r w:rsidRPr="00031F7A">
        <w:rPr>
          <w:rFonts w:ascii="Calibri" w:hAnsi="Calibri" w:cs="Calibri"/>
        </w:rPr>
        <w:t xml:space="preserve">We believe all children should be free to follow their play in a safe environment with adults who can positively support their play. We implement the following procedures to ensure that this type of play is appropriately supported:  </w:t>
      </w:r>
    </w:p>
    <w:p w14:paraId="5A06F42E" w14:textId="4C5026EB"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 xml:space="preserve">Ensure staff give the same positive praise for children engaged in gun </w:t>
      </w:r>
      <w:r w:rsidR="008053D0" w:rsidRPr="00031F7A">
        <w:rPr>
          <w:rFonts w:ascii="Calibri" w:hAnsi="Calibri" w:cs="Calibri"/>
        </w:rPr>
        <w:t xml:space="preserve">and </w:t>
      </w:r>
      <w:r w:rsidRPr="00031F7A">
        <w:rPr>
          <w:rFonts w:ascii="Calibri" w:hAnsi="Calibri" w:cs="Calibri"/>
        </w:rPr>
        <w:t>superhero play as they do for children engaged in other activities</w:t>
      </w:r>
    </w:p>
    <w:p w14:paraId="57D25D4E" w14:textId="39F1D253"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 xml:space="preserve">Engage with children and agree rules for gun </w:t>
      </w:r>
      <w:r w:rsidR="008053D0" w:rsidRPr="00031F7A">
        <w:rPr>
          <w:rFonts w:ascii="Calibri" w:hAnsi="Calibri" w:cs="Calibri"/>
        </w:rPr>
        <w:t xml:space="preserve">and </w:t>
      </w:r>
      <w:r w:rsidRPr="00031F7A">
        <w:rPr>
          <w:rFonts w:ascii="Calibri" w:hAnsi="Calibri" w:cs="Calibri"/>
        </w:rPr>
        <w:t>superhero play so everybody can play safely</w:t>
      </w:r>
    </w:p>
    <w:p w14:paraId="3C5255F3" w14:textId="77777777"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Allocate an agreed zone for this type of play so children who do not want to get involved can play undisturbed</w:t>
      </w:r>
    </w:p>
    <w:p w14:paraId="3DB8123C" w14:textId="77777777"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Use superhero play to tell stories</w:t>
      </w:r>
    </w:p>
    <w:p w14:paraId="59A06229" w14:textId="77777777"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Look at real life heroes who help the children. Talk about what makes somebody a hero. Create our own display of heroes in the children’s lives</w:t>
      </w:r>
    </w:p>
    <w:p w14:paraId="78E29AFA" w14:textId="77777777"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lastRenderedPageBreak/>
        <w:t>Include action figures and capes (squares of material) in our continuous provision. Ask parents for donations of unwanted superhero costumes</w:t>
      </w:r>
    </w:p>
    <w:p w14:paraId="28607217" w14:textId="77777777"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Talk about conflict resolution (age and stage appropriate) and different solutions for solving conflicts</w:t>
      </w:r>
    </w:p>
    <w:p w14:paraId="1705AD35" w14:textId="00D1133A" w:rsidR="00A15EBE" w:rsidRPr="00031F7A" w:rsidRDefault="00A15EBE" w:rsidP="002F20E1">
      <w:pPr>
        <w:pStyle w:val="ListParagraph"/>
        <w:numPr>
          <w:ilvl w:val="0"/>
          <w:numId w:val="223"/>
        </w:numPr>
        <w:contextualSpacing/>
        <w:jc w:val="both"/>
        <w:rPr>
          <w:rFonts w:ascii="Calibri" w:hAnsi="Calibri" w:cs="Calibri"/>
        </w:rPr>
      </w:pPr>
      <w:r w:rsidRPr="00031F7A">
        <w:rPr>
          <w:rFonts w:ascii="Calibri" w:hAnsi="Calibri" w:cs="Calibri"/>
        </w:rPr>
        <w:t xml:space="preserve">Be sensitive to the needs of children and families who may have experienced trauma, seeking the support of external professionals if </w:t>
      </w:r>
      <w:r w:rsidR="00DD5CC6" w:rsidRPr="00031F7A">
        <w:rPr>
          <w:rFonts w:ascii="Calibri" w:hAnsi="Calibri" w:cs="Calibri"/>
        </w:rPr>
        <w:t>required.</w:t>
      </w:r>
    </w:p>
    <w:p w14:paraId="3D4E548E" w14:textId="77777777" w:rsidR="00543106" w:rsidRPr="00031F7A" w:rsidRDefault="00543106" w:rsidP="00586810">
      <w:pPr>
        <w:pStyle w:val="ListParagraph"/>
        <w:contextualSpacing/>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04BB0ACA" w14:textId="77777777" w:rsidTr="00E8790A">
        <w:trPr>
          <w:jc w:val="center"/>
        </w:trPr>
        <w:tc>
          <w:tcPr>
            <w:tcW w:w="2943" w:type="dxa"/>
            <w:tcBorders>
              <w:top w:val="single" w:sz="4" w:space="0" w:color="000000"/>
            </w:tcBorders>
            <w:vAlign w:val="center"/>
          </w:tcPr>
          <w:p w14:paraId="1D179E4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E201948"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076B2EE"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2F1751A9" w14:textId="77777777" w:rsidTr="00E8790A">
        <w:trPr>
          <w:jc w:val="center"/>
        </w:trPr>
        <w:tc>
          <w:tcPr>
            <w:tcW w:w="2943" w:type="dxa"/>
            <w:vAlign w:val="center"/>
          </w:tcPr>
          <w:p w14:paraId="16998EF3" w14:textId="58A9A379" w:rsidR="00543106" w:rsidRPr="00031F7A" w:rsidRDefault="000E370D"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1C0DB029" w14:textId="54F27602" w:rsidR="00543106" w:rsidRPr="00031F7A" w:rsidRDefault="000E370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542BCAFE" w14:textId="07B6A090" w:rsidR="00543106" w:rsidRPr="00031F7A" w:rsidRDefault="000E370D" w:rsidP="00E8790A">
            <w:pPr>
              <w:jc w:val="both"/>
              <w:rPr>
                <w:rFonts w:ascii="Calibri" w:eastAsia="Calibri" w:hAnsi="Calibri" w:cs="Calibri"/>
                <w:sz w:val="22"/>
                <w:szCs w:val="22"/>
              </w:rPr>
            </w:pPr>
            <w:r>
              <w:rPr>
                <w:rFonts w:ascii="Calibri" w:eastAsia="Arial" w:hAnsi="Calibri" w:cs="Calibri"/>
                <w:i/>
                <w:sz w:val="20"/>
                <w:szCs w:val="20"/>
              </w:rPr>
              <w:t>Ann</w:t>
            </w:r>
            <w:r w:rsidR="002A0864">
              <w:rPr>
                <w:rFonts w:ascii="Calibri" w:eastAsia="Arial" w:hAnsi="Calibri" w:cs="Calibri"/>
                <w:i/>
                <w:sz w:val="20"/>
                <w:szCs w:val="20"/>
              </w:rPr>
              <w:t xml:space="preserve">ually </w:t>
            </w:r>
          </w:p>
        </w:tc>
      </w:tr>
    </w:tbl>
    <w:p w14:paraId="48D712CF" w14:textId="3B78F639" w:rsidR="00A15EBE" w:rsidRPr="00031F7A" w:rsidRDefault="00A15EBE" w:rsidP="003D0CC1">
      <w:pPr>
        <w:pStyle w:val="H1"/>
        <w:rPr>
          <w:rFonts w:ascii="Calibri" w:hAnsi="Calibri" w:cs="Calibri"/>
        </w:rPr>
      </w:pPr>
      <w:bookmarkStart w:id="215" w:name="_Toc15917005"/>
      <w:bookmarkStart w:id="216" w:name="_Toc185842982"/>
      <w:bookmarkStart w:id="217" w:name="_Hlk106807132"/>
      <w:bookmarkStart w:id="218" w:name="_Toc206767612"/>
      <w:r w:rsidRPr="00031F7A">
        <w:rPr>
          <w:rFonts w:ascii="Calibri" w:hAnsi="Calibri" w:cs="Calibri"/>
        </w:rPr>
        <w:lastRenderedPageBreak/>
        <w:t>Health and Safety – General Policy</w:t>
      </w:r>
      <w:bookmarkEnd w:id="218"/>
      <w:r w:rsidRPr="00031F7A">
        <w:rPr>
          <w:rFonts w:ascii="Calibri" w:hAnsi="Calibri" w:cs="Calibri"/>
        </w:rPr>
        <w:t xml:space="preserve"> </w:t>
      </w:r>
      <w:bookmarkEnd w:id="215"/>
      <w:bookmarkEnd w:id="216"/>
    </w:p>
    <w:p w14:paraId="7DF977DF" w14:textId="77777777" w:rsidR="00A15EBE" w:rsidRPr="00031F7A" w:rsidRDefault="00A15EBE" w:rsidP="00586810">
      <w:pPr>
        <w:jc w:val="both"/>
        <w:rPr>
          <w:rFonts w:ascii="Calibri" w:hAnsi="Calibri" w:cs="Calibri"/>
        </w:rPr>
      </w:pPr>
    </w:p>
    <w:p w14:paraId="66789CB2" w14:textId="77777777" w:rsidR="00A15EBE" w:rsidRPr="00031F7A" w:rsidRDefault="00A15EBE" w:rsidP="00586810">
      <w:pPr>
        <w:jc w:val="both"/>
        <w:rPr>
          <w:rFonts w:ascii="Calibri" w:hAnsi="Calibri" w:cs="Calibri"/>
        </w:rPr>
      </w:pPr>
      <w:r w:rsidRPr="00031F7A">
        <w:rPr>
          <w:rFonts w:ascii="Calibri" w:hAnsi="Calibri" w:cs="Calibri"/>
        </w:rPr>
        <w:t xml:space="preserve">Considerations from the legal team: </w:t>
      </w:r>
    </w:p>
    <w:p w14:paraId="3C204E14" w14:textId="5A5820A7" w:rsidR="00A15EBE" w:rsidRPr="00031F7A" w:rsidRDefault="00A15EBE" w:rsidP="00586810">
      <w:pPr>
        <w:jc w:val="both"/>
        <w:rPr>
          <w:rFonts w:ascii="Calibri" w:hAnsi="Calibri" w:cs="Calibri"/>
          <w:i/>
          <w:iCs/>
        </w:rPr>
      </w:pPr>
      <w:r w:rsidRPr="00031F7A">
        <w:rPr>
          <w:rFonts w:ascii="Calibri" w:hAnsi="Calibri" w:cs="Calibri"/>
          <w:i/>
          <w:iCs/>
        </w:rPr>
        <w:t xml:space="preserve">Ultimately the employer is accountable for health and safety and therefore cannot delegate health and safety duties. </w:t>
      </w:r>
      <w:r w:rsidR="00A245E3" w:rsidRPr="00031F7A">
        <w:rPr>
          <w:rFonts w:ascii="Calibri" w:hAnsi="Calibri" w:cs="Calibri"/>
          <w:i/>
          <w:iCs/>
        </w:rPr>
        <w:t xml:space="preserve">The employer </w:t>
      </w:r>
      <w:r w:rsidRPr="00031F7A">
        <w:rPr>
          <w:rFonts w:ascii="Calibri" w:hAnsi="Calibri" w:cs="Calibri"/>
          <w:i/>
          <w:iCs/>
        </w:rPr>
        <w:t xml:space="preserve">can require staff to cooperate with them and to follow what they are told, but </w:t>
      </w:r>
      <w:r w:rsidR="00A245E3" w:rsidRPr="00031F7A">
        <w:rPr>
          <w:rFonts w:ascii="Calibri" w:hAnsi="Calibri" w:cs="Calibri"/>
          <w:i/>
          <w:iCs/>
        </w:rPr>
        <w:t xml:space="preserve">they </w:t>
      </w:r>
      <w:r w:rsidRPr="00031F7A">
        <w:rPr>
          <w:rFonts w:ascii="Calibri" w:hAnsi="Calibri" w:cs="Calibri"/>
          <w:i/>
          <w:iCs/>
        </w:rPr>
        <w:t>cannot delegate a duty. There is no problem asking staff to do something</w:t>
      </w:r>
      <w:r w:rsidR="001B37F5" w:rsidRPr="00031F7A">
        <w:rPr>
          <w:rFonts w:ascii="Calibri" w:hAnsi="Calibri" w:cs="Calibri"/>
          <w:i/>
          <w:iCs/>
        </w:rPr>
        <w:t>,</w:t>
      </w:r>
      <w:r w:rsidRPr="00031F7A">
        <w:rPr>
          <w:rFonts w:ascii="Calibri" w:hAnsi="Calibri" w:cs="Calibri"/>
          <w:i/>
          <w:iCs/>
        </w:rPr>
        <w:t xml:space="preserve">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3E6020F2" w14:textId="77777777" w:rsidR="00A15EBE" w:rsidRPr="00031F7A" w:rsidRDefault="00A15EBE" w:rsidP="00586810">
      <w:pPr>
        <w:jc w:val="both"/>
        <w:rPr>
          <w:rFonts w:ascii="Calibri" w:hAnsi="Calibri" w:cs="Calibri"/>
        </w:rPr>
      </w:pPr>
    </w:p>
    <w:p w14:paraId="08DCA8ED" w14:textId="05DBEECC" w:rsidR="00A15EBE" w:rsidRPr="00EC67F8" w:rsidRDefault="005F66FD" w:rsidP="00EC67F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3EFA000" w14:textId="77777777" w:rsidR="00A15EBE" w:rsidRPr="00031F7A" w:rsidRDefault="00A15EBE" w:rsidP="00586810">
      <w:pPr>
        <w:jc w:val="both"/>
        <w:rPr>
          <w:rFonts w:ascii="Calibri" w:hAnsi="Calibri" w:cs="Calibri"/>
        </w:rPr>
      </w:pPr>
    </w:p>
    <w:p w14:paraId="2AD9FFAF" w14:textId="5B4765CA" w:rsidR="00A15EBE" w:rsidRPr="00031F7A" w:rsidRDefault="00A15EBE" w:rsidP="00586810">
      <w:pPr>
        <w:jc w:val="both"/>
        <w:rPr>
          <w:rFonts w:ascii="Calibri" w:hAnsi="Calibri" w:cs="Calibri"/>
        </w:rPr>
      </w:pPr>
      <w:r w:rsidRPr="00031F7A">
        <w:rPr>
          <w:rFonts w:ascii="Calibri" w:hAnsi="Calibri" w:cs="Calibri"/>
        </w:rPr>
        <w:t xml:space="preserve">At </w:t>
      </w:r>
      <w:r w:rsidR="004D67CF">
        <w:rPr>
          <w:rFonts w:ascii="Calibri" w:hAnsi="Calibri" w:cs="Calibri"/>
          <w:b/>
        </w:rPr>
        <w:t xml:space="preserve">Nesham </w:t>
      </w:r>
      <w:r w:rsidR="007746D3">
        <w:rPr>
          <w:rFonts w:ascii="Calibri" w:hAnsi="Calibri" w:cs="Calibri"/>
          <w:b/>
        </w:rPr>
        <w:t xml:space="preserve">private </w:t>
      </w:r>
      <w:r w:rsidR="004D67CF">
        <w:rPr>
          <w:rFonts w:ascii="Calibri" w:hAnsi="Calibri" w:cs="Calibri"/>
          <w:b/>
        </w:rPr>
        <w:t>nursery</w:t>
      </w:r>
      <w:r w:rsidRPr="00031F7A">
        <w:rPr>
          <w:rFonts w:ascii="Calibri" w:hAnsi="Calibri" w:cs="Calibri"/>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0832B4B2" w14:textId="77777777" w:rsidR="00A15EBE" w:rsidRPr="00031F7A" w:rsidRDefault="00A15EBE" w:rsidP="00586810">
      <w:pPr>
        <w:jc w:val="both"/>
        <w:rPr>
          <w:rFonts w:ascii="Calibri" w:hAnsi="Calibri" w:cs="Calibri"/>
        </w:rPr>
      </w:pPr>
    </w:p>
    <w:p w14:paraId="1C4AB528" w14:textId="77777777" w:rsidR="00A15EBE" w:rsidRPr="00031F7A" w:rsidRDefault="00A15EBE" w:rsidP="00586810">
      <w:pPr>
        <w:jc w:val="both"/>
        <w:rPr>
          <w:rFonts w:ascii="Calibri" w:hAnsi="Calibri" w:cs="Calibri"/>
        </w:rPr>
      </w:pPr>
      <w:r w:rsidRPr="00031F7A">
        <w:rPr>
          <w:rFonts w:ascii="Calibri" w:hAnsi="Calibri"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7914849D" w14:textId="77777777" w:rsidR="00A15EBE" w:rsidRPr="00031F7A" w:rsidRDefault="00A15EBE" w:rsidP="00586810">
      <w:pPr>
        <w:jc w:val="both"/>
        <w:rPr>
          <w:rFonts w:ascii="Calibri" w:hAnsi="Calibri" w:cs="Calibri"/>
        </w:rPr>
      </w:pPr>
    </w:p>
    <w:p w14:paraId="23306702" w14:textId="77777777" w:rsidR="00A15EBE" w:rsidRPr="00031F7A" w:rsidRDefault="00A15EBE" w:rsidP="00586810">
      <w:pPr>
        <w:pStyle w:val="H2"/>
        <w:jc w:val="both"/>
        <w:rPr>
          <w:rFonts w:ascii="Calibri" w:hAnsi="Calibri" w:cs="Calibri"/>
        </w:rPr>
      </w:pPr>
      <w:r w:rsidRPr="00031F7A">
        <w:rPr>
          <w:rFonts w:ascii="Calibri" w:hAnsi="Calibri" w:cs="Calibri"/>
        </w:rPr>
        <w:t xml:space="preserve">Legal framework </w:t>
      </w:r>
    </w:p>
    <w:p w14:paraId="12EC87D4" w14:textId="77777777" w:rsidR="00A15EBE" w:rsidRPr="00031F7A" w:rsidRDefault="00A15EBE" w:rsidP="00586810">
      <w:pPr>
        <w:jc w:val="both"/>
        <w:rPr>
          <w:rFonts w:ascii="Calibri" w:hAnsi="Calibri" w:cs="Calibri"/>
        </w:rPr>
      </w:pPr>
      <w:r w:rsidRPr="00031F7A">
        <w:rPr>
          <w:rFonts w:ascii="Calibri" w:hAnsi="Calibri" w:cs="Calibri"/>
        </w:rPr>
        <w:t>We follow all relevant legislation and associated guidance relating to health and safety within the nursery including:</w:t>
      </w:r>
    </w:p>
    <w:p w14:paraId="17238A2A" w14:textId="411219A5" w:rsidR="00A15EBE" w:rsidRPr="004C7788" w:rsidRDefault="00A15EBE" w:rsidP="002F20E1">
      <w:pPr>
        <w:numPr>
          <w:ilvl w:val="0"/>
          <w:numId w:val="123"/>
        </w:numPr>
        <w:jc w:val="both"/>
        <w:rPr>
          <w:rFonts w:ascii="Calibri" w:hAnsi="Calibri" w:cs="Calibri"/>
        </w:rPr>
      </w:pPr>
      <w:r w:rsidRPr="00031F7A">
        <w:rPr>
          <w:rFonts w:ascii="Calibri" w:hAnsi="Calibri" w:cs="Calibri"/>
        </w:rPr>
        <w:t xml:space="preserve">The requirements of the Early </w:t>
      </w:r>
      <w:r w:rsidRPr="004C7788">
        <w:rPr>
          <w:rFonts w:ascii="Calibri" w:hAnsi="Calibri" w:cs="Calibri"/>
        </w:rPr>
        <w:t xml:space="preserve">Years Foundation Stage (EYFS) </w:t>
      </w:r>
      <w:r w:rsidR="00810F03" w:rsidRPr="004C7788">
        <w:rPr>
          <w:rFonts w:ascii="Calibri" w:hAnsi="Calibri" w:cs="Calibri"/>
        </w:rPr>
        <w:t xml:space="preserve">Statutory Framework </w:t>
      </w:r>
    </w:p>
    <w:p w14:paraId="49781EEF" w14:textId="5B3471E9" w:rsidR="00A15EBE" w:rsidRPr="00031F7A" w:rsidRDefault="00A15EBE" w:rsidP="002F20E1">
      <w:pPr>
        <w:numPr>
          <w:ilvl w:val="0"/>
          <w:numId w:val="123"/>
        </w:numPr>
        <w:jc w:val="both"/>
        <w:rPr>
          <w:rFonts w:ascii="Calibri" w:hAnsi="Calibri" w:cs="Calibri"/>
        </w:rPr>
      </w:pPr>
      <w:r w:rsidRPr="004C7788">
        <w:rPr>
          <w:rFonts w:ascii="Calibri" w:hAnsi="Calibri" w:cs="Calibri"/>
        </w:rPr>
        <w:t xml:space="preserve">The regulations of the Health </w:t>
      </w:r>
      <w:r w:rsidR="00810F03" w:rsidRPr="004C7788">
        <w:rPr>
          <w:rFonts w:ascii="Calibri" w:hAnsi="Calibri" w:cs="Calibri"/>
        </w:rPr>
        <w:t xml:space="preserve">and </w:t>
      </w:r>
      <w:r w:rsidRPr="004C7788">
        <w:rPr>
          <w:rFonts w:ascii="Calibri" w:hAnsi="Calibri" w:cs="Calibri"/>
        </w:rPr>
        <w:t xml:space="preserve">Safety at Work </w:t>
      </w:r>
      <w:r w:rsidR="00CC1E42" w:rsidRPr="004C7788">
        <w:rPr>
          <w:rFonts w:ascii="Calibri" w:hAnsi="Calibri" w:cs="Calibri"/>
        </w:rPr>
        <w:t xml:space="preserve">etc. </w:t>
      </w:r>
      <w:r w:rsidRPr="004C7788">
        <w:rPr>
          <w:rFonts w:ascii="Calibri" w:hAnsi="Calibri" w:cs="Calibri"/>
        </w:rPr>
        <w:t>Act</w:t>
      </w:r>
      <w:r w:rsidRPr="00031F7A">
        <w:rPr>
          <w:rFonts w:ascii="Calibri" w:hAnsi="Calibri" w:cs="Calibri"/>
        </w:rPr>
        <w:t xml:space="preserve"> </w:t>
      </w:r>
      <w:r w:rsidR="00810F03" w:rsidRPr="00031F7A">
        <w:rPr>
          <w:rFonts w:ascii="Calibri" w:hAnsi="Calibri" w:cs="Calibri"/>
        </w:rPr>
        <w:t>(</w:t>
      </w:r>
      <w:r w:rsidRPr="00031F7A">
        <w:rPr>
          <w:rFonts w:ascii="Calibri" w:hAnsi="Calibri" w:cs="Calibri"/>
        </w:rPr>
        <w:t>1974</w:t>
      </w:r>
      <w:r w:rsidR="00810F03" w:rsidRPr="00031F7A">
        <w:rPr>
          <w:rFonts w:ascii="Calibri" w:hAnsi="Calibri" w:cs="Calibri"/>
        </w:rPr>
        <w:t>)</w:t>
      </w:r>
      <w:r w:rsidRPr="00031F7A">
        <w:rPr>
          <w:rFonts w:ascii="Calibri" w:hAnsi="Calibri" w:cs="Calibri"/>
        </w:rPr>
        <w:t xml:space="preserve"> and any other relevant legislation such as Control of Substances Hazardous to Health Regulation (COSHH)</w:t>
      </w:r>
    </w:p>
    <w:p w14:paraId="2047A113" w14:textId="52B1D114" w:rsidR="00A15EBE" w:rsidRPr="00031F7A" w:rsidRDefault="00A15EBE" w:rsidP="002F20E1">
      <w:pPr>
        <w:numPr>
          <w:ilvl w:val="0"/>
          <w:numId w:val="123"/>
        </w:numPr>
        <w:jc w:val="both"/>
        <w:rPr>
          <w:rFonts w:ascii="Calibri" w:hAnsi="Calibri" w:cs="Calibri"/>
        </w:rPr>
      </w:pPr>
      <w:r w:rsidRPr="00031F7A">
        <w:rPr>
          <w:rFonts w:ascii="Calibri" w:hAnsi="Calibri" w:cs="Calibri"/>
        </w:rPr>
        <w:t>Any guidance provided by</w:t>
      </w:r>
      <w:r w:rsidR="00AB5657" w:rsidRPr="00031F7A">
        <w:rPr>
          <w:rFonts w:ascii="Calibri" w:hAnsi="Calibri" w:cs="Calibri"/>
        </w:rPr>
        <w:t xml:space="preserve"> UK Health Security </w:t>
      </w:r>
      <w:r w:rsidR="00900716" w:rsidRPr="00031F7A">
        <w:rPr>
          <w:rFonts w:ascii="Calibri" w:hAnsi="Calibri" w:cs="Calibri"/>
        </w:rPr>
        <w:t>Agency,</w:t>
      </w:r>
      <w:r w:rsidRPr="00031F7A">
        <w:rPr>
          <w:rFonts w:ascii="Calibri" w:hAnsi="Calibri" w:cs="Calibri"/>
        </w:rPr>
        <w:t xml:space="preserve"> the local health protection unit, the local authority environmental health department, fire authority or the Health and Safety Executive.</w:t>
      </w:r>
    </w:p>
    <w:p w14:paraId="76FB1F1B" w14:textId="77777777" w:rsidR="00A15EBE" w:rsidRPr="00031F7A" w:rsidRDefault="00A15EBE" w:rsidP="00586810">
      <w:pPr>
        <w:jc w:val="both"/>
        <w:rPr>
          <w:rFonts w:ascii="Calibri" w:hAnsi="Calibri" w:cs="Calibri"/>
        </w:rPr>
      </w:pPr>
    </w:p>
    <w:p w14:paraId="1AE53A69" w14:textId="77777777" w:rsidR="00A15EBE" w:rsidRPr="00031F7A" w:rsidRDefault="00A15EBE" w:rsidP="00586810">
      <w:pPr>
        <w:pStyle w:val="H2"/>
        <w:jc w:val="both"/>
        <w:rPr>
          <w:rFonts w:ascii="Calibri" w:hAnsi="Calibri" w:cs="Calibri"/>
        </w:rPr>
      </w:pPr>
      <w:r w:rsidRPr="00031F7A">
        <w:rPr>
          <w:rFonts w:ascii="Calibri" w:hAnsi="Calibri" w:cs="Calibri"/>
        </w:rPr>
        <w:t>Aims and objectives</w:t>
      </w:r>
    </w:p>
    <w:p w14:paraId="66FE7B53" w14:textId="77777777" w:rsidR="00A15EBE" w:rsidRPr="00031F7A" w:rsidRDefault="00A15EBE" w:rsidP="00586810">
      <w:pPr>
        <w:jc w:val="both"/>
        <w:rPr>
          <w:rFonts w:ascii="Calibri" w:hAnsi="Calibri" w:cs="Calibri"/>
        </w:rPr>
      </w:pPr>
      <w:r w:rsidRPr="00031F7A">
        <w:rPr>
          <w:rFonts w:ascii="Calibri" w:hAnsi="Calibri" w:cs="Calibri"/>
        </w:rPr>
        <w:t xml:space="preserve">The aim of this policy statement is to ensure that all reasonably practical steps are taken to ensure the health, safety and welfare of all persons using the premises. </w:t>
      </w:r>
    </w:p>
    <w:p w14:paraId="4BCE0D4C" w14:textId="77777777" w:rsidR="00A15EBE" w:rsidRPr="00031F7A" w:rsidRDefault="00A15EBE" w:rsidP="00586810">
      <w:pPr>
        <w:jc w:val="both"/>
        <w:rPr>
          <w:rFonts w:ascii="Calibri" w:hAnsi="Calibri" w:cs="Calibri"/>
        </w:rPr>
      </w:pPr>
    </w:p>
    <w:p w14:paraId="3AE0F6E6" w14:textId="77777777" w:rsidR="00A15EBE" w:rsidRPr="00031F7A" w:rsidRDefault="00A15EBE" w:rsidP="00586810">
      <w:pPr>
        <w:jc w:val="both"/>
        <w:rPr>
          <w:rFonts w:ascii="Calibri" w:hAnsi="Calibri" w:cs="Calibri"/>
        </w:rPr>
      </w:pPr>
      <w:r w:rsidRPr="00031F7A">
        <w:rPr>
          <w:rFonts w:ascii="Calibri" w:hAnsi="Calibri" w:cs="Calibri"/>
        </w:rPr>
        <w:t>To achieve this, we will actively work towards the following objectives:</w:t>
      </w:r>
    </w:p>
    <w:p w14:paraId="636CAAAC"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Establish and maintain a safe and healthy environment throughout the nursery including outdoor spaces</w:t>
      </w:r>
    </w:p>
    <w:p w14:paraId="5ADC6F82"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Establish and maintain safe working practices amongst staff and children</w:t>
      </w:r>
    </w:p>
    <w:p w14:paraId="55AEC510"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Make arrangements for ensuring safety and the minimising of risks to health in connection with the use, handling, storage and transport of hazardous articles and substances</w:t>
      </w:r>
    </w:p>
    <w:p w14:paraId="2CCAD3CD"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7C2C22E8"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Maintain a healthy and safe nursery with safe entry and exit routes</w:t>
      </w:r>
    </w:p>
    <w:p w14:paraId="44440A67"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014FEF75"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Maintain a safe working environment for pregnant workers or for workers who have recently given birth, including undertaking appropriate risk assessments</w:t>
      </w:r>
    </w:p>
    <w:p w14:paraId="72A20D67"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Maintain a safe environment for those with special educational needs and disabilities and ensure all areas of the nursery are accessible (wherever practicable)</w:t>
      </w:r>
    </w:p>
    <w:p w14:paraId="4DE92792"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Provide a safe environment for students or trainees to learn in</w:t>
      </w:r>
    </w:p>
    <w:p w14:paraId="049FFADD" w14:textId="77777777" w:rsidR="00A15EBE" w:rsidRPr="00031F7A" w:rsidRDefault="00A15EBE" w:rsidP="002F20E1">
      <w:pPr>
        <w:numPr>
          <w:ilvl w:val="0"/>
          <w:numId w:val="69"/>
        </w:numPr>
        <w:jc w:val="both"/>
        <w:rPr>
          <w:rFonts w:ascii="Calibri" w:hAnsi="Calibri" w:cs="Calibri"/>
        </w:rPr>
      </w:pPr>
      <w:r w:rsidRPr="00031F7A">
        <w:rPr>
          <w:rFonts w:ascii="Calibri" w:hAnsi="Calibri" w:cs="Calibri"/>
        </w:rPr>
        <w:t xml:space="preserve">Encourage all staff, visitors and parents to report any unsafe working practices or areas to ensure immediate response by the management. </w:t>
      </w:r>
    </w:p>
    <w:p w14:paraId="08679634" w14:textId="77777777" w:rsidR="00A15EBE" w:rsidRPr="00031F7A" w:rsidRDefault="00A15EBE" w:rsidP="00586810">
      <w:pPr>
        <w:jc w:val="both"/>
        <w:rPr>
          <w:rFonts w:ascii="Calibri" w:hAnsi="Calibri" w:cs="Calibri"/>
        </w:rPr>
      </w:pPr>
    </w:p>
    <w:p w14:paraId="08F9F8EC" w14:textId="509EA5EF" w:rsidR="00A15EBE" w:rsidRPr="00031F7A" w:rsidRDefault="00A15EBE" w:rsidP="00586810">
      <w:pPr>
        <w:jc w:val="both"/>
        <w:rPr>
          <w:rFonts w:ascii="Calibri" w:hAnsi="Calibri" w:cs="Calibri"/>
        </w:rPr>
      </w:pPr>
      <w:r w:rsidRPr="00031F7A">
        <w:rPr>
          <w:rFonts w:ascii="Calibri" w:hAnsi="Calibri" w:cs="Calibri"/>
        </w:rPr>
        <w:t>We believe the risks in the nursery environment are low.</w:t>
      </w:r>
      <w:r w:rsidR="00CA06FC">
        <w:rPr>
          <w:rFonts w:ascii="Calibri" w:hAnsi="Calibri" w:cs="Calibri"/>
        </w:rPr>
        <w:t xml:space="preserve"> </w:t>
      </w:r>
      <w:r w:rsidRPr="00031F7A">
        <w:rPr>
          <w:rFonts w:ascii="Calibri" w:hAnsi="Calibri" w:cs="Calibri"/>
        </w:rPr>
        <w:t>To maintain the maximum protection for children, staff and parents the nursery:</w:t>
      </w:r>
    </w:p>
    <w:p w14:paraId="78CF39C4"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all entrances and exits from the building, including fire exits are clearly identifiable, free from obstruction and easily opened from the inside</w:t>
      </w:r>
    </w:p>
    <w:p w14:paraId="40E811B5"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Regularly check the premises room by room for structural defects, worn fixtures and fittings or electrical equipment and take the necessary remedial action</w:t>
      </w:r>
    </w:p>
    <w:p w14:paraId="21FC3030"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that all staff, visitors, parents and children are aware of the fire procedures and regular fire drills are carried out</w:t>
      </w:r>
    </w:p>
    <w:p w14:paraId="62D15656"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Has the appropriate fire detection and control equipment which is checked regularly to make sure it is in working order</w:t>
      </w:r>
    </w:p>
    <w:p w14:paraId="13EA043A"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Ensures that all members of staff are aware of the procedure to follow in case of accidents for staff, visitors and children </w:t>
      </w:r>
    </w:p>
    <w:p w14:paraId="13B0D687"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that all members of staff take all reasonable action to control the spread of infectious diseases and wear protective gloves and clothing where appropriate</w:t>
      </w:r>
    </w:p>
    <w:p w14:paraId="0222A807" w14:textId="083BE917"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Ensures there are suitable hygienic changing facilities (see </w:t>
      </w:r>
      <w:r w:rsidR="00F9372D" w:rsidRPr="00031F7A">
        <w:rPr>
          <w:rFonts w:ascii="Calibri" w:hAnsi="Calibri" w:cs="Calibri"/>
        </w:rPr>
        <w:t xml:space="preserve">Infection </w:t>
      </w:r>
      <w:r w:rsidRPr="00031F7A">
        <w:rPr>
          <w:rFonts w:ascii="Calibri" w:hAnsi="Calibri" w:cs="Calibri"/>
        </w:rPr>
        <w:t xml:space="preserve">control policy) </w:t>
      </w:r>
    </w:p>
    <w:p w14:paraId="0694C3C0" w14:textId="7D69D4A5" w:rsidR="00A15EBE" w:rsidRPr="00031F7A" w:rsidRDefault="00A15EBE" w:rsidP="002F20E1">
      <w:pPr>
        <w:numPr>
          <w:ilvl w:val="0"/>
          <w:numId w:val="70"/>
        </w:numPr>
        <w:jc w:val="both"/>
        <w:rPr>
          <w:rFonts w:ascii="Calibri" w:hAnsi="Calibri" w:cs="Calibri"/>
        </w:rPr>
      </w:pPr>
      <w:r w:rsidRPr="00031F7A">
        <w:rPr>
          <w:rFonts w:ascii="Calibri" w:hAnsi="Calibri" w:cs="Calibri"/>
        </w:rPr>
        <w:lastRenderedPageBreak/>
        <w:t>Prohibits smoking</w:t>
      </w:r>
      <w:r w:rsidR="00E562E2" w:rsidRPr="00031F7A">
        <w:rPr>
          <w:rFonts w:ascii="Calibri" w:hAnsi="Calibri" w:cs="Calibri"/>
        </w:rPr>
        <w:t xml:space="preserve"> or </w:t>
      </w:r>
      <w:r w:rsidRPr="00031F7A">
        <w:rPr>
          <w:rFonts w:ascii="Calibri" w:hAnsi="Calibri" w:cs="Calibri"/>
        </w:rPr>
        <w:t>vaping on the nursery premises</w:t>
      </w:r>
    </w:p>
    <w:p w14:paraId="142660DD"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Prohibits any contractor from working on the premises without prior discussion with the officer in charge </w:t>
      </w:r>
    </w:p>
    <w:p w14:paraId="1F5ECD07"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Encourages children to manage risks safely and prohibits running inside the premises unless in designated areas </w:t>
      </w:r>
    </w:p>
    <w:p w14:paraId="12EC4C77"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Risk assesses all electrical sockets and take appropriate measures to reduce risks where necessary and ensure no trailing wires are left around the nursery</w:t>
      </w:r>
    </w:p>
    <w:p w14:paraId="0E3E34EE"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all cleaning materials are placed out of the reach of children and kept in their original containers</w:t>
      </w:r>
    </w:p>
    <w:p w14:paraId="0381596E"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staff wear protective clothing when cooking or serving food</w:t>
      </w:r>
    </w:p>
    <w:p w14:paraId="14508D52"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Prohibits certain foods that may relate to children’s allergies, e.g. nuts are not allowed in the nursery</w:t>
      </w:r>
    </w:p>
    <w:p w14:paraId="714A2F08"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sidRPr="00031F7A">
        <w:rPr>
          <w:rFonts w:ascii="Calibri" w:hAnsi="Calibri" w:cs="Calibri"/>
          <w:b/>
        </w:rPr>
        <w:t xml:space="preserve"> </w:t>
      </w:r>
    </w:p>
    <w:p w14:paraId="45FB3CDB" w14:textId="1CEA8404"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Follows the </w:t>
      </w:r>
      <w:r w:rsidR="006B71B2">
        <w:rPr>
          <w:rFonts w:ascii="Calibri" w:hAnsi="Calibri" w:cs="Calibri"/>
        </w:rPr>
        <w:t>A</w:t>
      </w:r>
      <w:r w:rsidRPr="00031F7A">
        <w:rPr>
          <w:rFonts w:ascii="Calibri" w:hAnsi="Calibri" w:cs="Calibri"/>
        </w:rPr>
        <w:t>llergies and allergic reactions policy for children who have allergies or have a reaction at the nursery</w:t>
      </w:r>
    </w:p>
    <w:p w14:paraId="525A71DA"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risk assessments are undertaken on the storage and preparation of food produce within the nursery</w:t>
      </w:r>
    </w:p>
    <w:p w14:paraId="72CE9F4B"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Familiarises all staff and visitors with the position of the first aid boxes and ensure all know who the appointed first aiders are</w:t>
      </w:r>
    </w:p>
    <w:p w14:paraId="7BC1FE0C"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Provides appropriately stocked first aid boxes and check their contents regularly</w:t>
      </w:r>
    </w:p>
    <w:p w14:paraId="5C3C11A9"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children are supervised at all times</w:t>
      </w:r>
    </w:p>
    <w:p w14:paraId="077E719D"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Takes all reasonable steps to prevent unauthorised persons entering the premises and have an agreed procedure for checking the identity of visitors</w:t>
      </w:r>
    </w:p>
    <w:p w14:paraId="18D9591F" w14:textId="77777777" w:rsidR="00A15EBE" w:rsidRPr="00031F7A" w:rsidRDefault="00A15EBE" w:rsidP="002F20E1">
      <w:pPr>
        <w:numPr>
          <w:ilvl w:val="0"/>
          <w:numId w:val="70"/>
        </w:numPr>
        <w:jc w:val="both"/>
        <w:rPr>
          <w:rFonts w:ascii="Calibri" w:hAnsi="Calibri" w:cs="Calibri"/>
        </w:rPr>
      </w:pPr>
      <w:r w:rsidRPr="00031F7A">
        <w:rPr>
          <w:rFonts w:ascii="Calibri" w:hAnsi="Calibri" w:cs="Calibri"/>
        </w:rPr>
        <w:t>Ensures no student or volunteer is left unsupervised at any time</w:t>
      </w:r>
    </w:p>
    <w:p w14:paraId="653CBFDE" w14:textId="547154CF" w:rsidR="00A15EBE" w:rsidRPr="00031F7A" w:rsidRDefault="00A15EBE" w:rsidP="002F20E1">
      <w:pPr>
        <w:numPr>
          <w:ilvl w:val="0"/>
          <w:numId w:val="70"/>
        </w:numPr>
        <w:jc w:val="both"/>
        <w:rPr>
          <w:rFonts w:ascii="Calibri" w:hAnsi="Calibri" w:cs="Calibri"/>
        </w:rPr>
      </w:pPr>
      <w:r w:rsidRPr="00031F7A">
        <w:rPr>
          <w:rFonts w:ascii="Calibri" w:hAnsi="Calibri" w:cs="Calibri"/>
        </w:rPr>
        <w:t xml:space="preserve">Ensures staff paediatric </w:t>
      </w:r>
      <w:r w:rsidRPr="004C7788">
        <w:rPr>
          <w:rFonts w:ascii="Calibri" w:hAnsi="Calibri" w:cs="Calibri"/>
        </w:rPr>
        <w:t xml:space="preserve">first aid </w:t>
      </w:r>
      <w:r w:rsidR="006B71B2" w:rsidRPr="004C7788">
        <w:rPr>
          <w:rFonts w:ascii="Calibri" w:hAnsi="Calibri" w:cs="Calibri"/>
        </w:rPr>
        <w:t xml:space="preserve">(PFA) </w:t>
      </w:r>
      <w:r w:rsidRPr="004C7788">
        <w:rPr>
          <w:rFonts w:ascii="Calibri" w:hAnsi="Calibri" w:cs="Calibri"/>
        </w:rPr>
        <w:t>certificates</w:t>
      </w:r>
      <w:r w:rsidRPr="00031F7A">
        <w:rPr>
          <w:rFonts w:ascii="Calibri" w:hAnsi="Calibri" w:cs="Calibri"/>
        </w:rPr>
        <w:t xml:space="preserve"> or a list of staff who hold a current PFA certificate are on display (and/or made available to parents).</w:t>
      </w:r>
    </w:p>
    <w:p w14:paraId="66999E08" w14:textId="77777777" w:rsidR="00A15EBE" w:rsidRPr="00031F7A" w:rsidRDefault="00A15EBE" w:rsidP="00586810">
      <w:pPr>
        <w:jc w:val="both"/>
        <w:rPr>
          <w:rFonts w:ascii="Calibri" w:hAnsi="Calibri" w:cs="Calibri"/>
        </w:rPr>
      </w:pPr>
    </w:p>
    <w:p w14:paraId="2E5098CF" w14:textId="77777777" w:rsidR="00A15EBE" w:rsidRPr="00031F7A" w:rsidRDefault="00A15EBE" w:rsidP="00586810">
      <w:pPr>
        <w:pStyle w:val="H2"/>
        <w:jc w:val="both"/>
        <w:rPr>
          <w:rFonts w:ascii="Calibri" w:hAnsi="Calibri" w:cs="Calibri"/>
        </w:rPr>
      </w:pPr>
      <w:r w:rsidRPr="00031F7A">
        <w:rPr>
          <w:rFonts w:ascii="Calibri" w:hAnsi="Calibri" w:cs="Calibri"/>
        </w:rPr>
        <w:t xml:space="preserve">Responsibilities </w:t>
      </w:r>
    </w:p>
    <w:p w14:paraId="6503195C" w14:textId="17A39DB1" w:rsidR="00A15EBE" w:rsidRPr="00031F7A" w:rsidRDefault="00A15EBE" w:rsidP="00586810">
      <w:pPr>
        <w:jc w:val="both"/>
        <w:rPr>
          <w:rFonts w:ascii="Calibri" w:hAnsi="Calibri" w:cs="Calibri"/>
        </w:rPr>
      </w:pPr>
      <w:r w:rsidRPr="00031F7A">
        <w:rPr>
          <w:rFonts w:ascii="Calibri" w:hAnsi="Calibri" w:cs="Calibri"/>
        </w:rPr>
        <w:t xml:space="preserve">The designated Health and Safety Officer in the nursery is </w:t>
      </w:r>
      <w:r w:rsidR="005C6D7F">
        <w:rPr>
          <w:rFonts w:ascii="Calibri" w:hAnsi="Calibri" w:cs="Calibri"/>
          <w:b/>
        </w:rPr>
        <w:t>Lisa Hudson</w:t>
      </w:r>
      <w:r w:rsidRPr="00031F7A">
        <w:rPr>
          <w:rFonts w:ascii="Calibri" w:hAnsi="Calibri" w:cs="Calibri"/>
        </w:rPr>
        <w:t>.</w:t>
      </w:r>
    </w:p>
    <w:p w14:paraId="42F0C84C" w14:textId="77777777" w:rsidR="00A15EBE" w:rsidRPr="00031F7A" w:rsidRDefault="00A15EBE" w:rsidP="00586810">
      <w:pPr>
        <w:jc w:val="both"/>
        <w:rPr>
          <w:rFonts w:ascii="Calibri" w:hAnsi="Calibri" w:cs="Calibri"/>
        </w:rPr>
      </w:pPr>
    </w:p>
    <w:p w14:paraId="2A40D856" w14:textId="77777777" w:rsidR="00A15EBE" w:rsidRPr="00031F7A" w:rsidRDefault="00A15EBE" w:rsidP="00586810">
      <w:pPr>
        <w:jc w:val="both"/>
        <w:rPr>
          <w:rFonts w:ascii="Calibri" w:hAnsi="Calibri" w:cs="Calibri"/>
        </w:rPr>
      </w:pPr>
      <w:r w:rsidRPr="00031F7A">
        <w:rPr>
          <w:rFonts w:ascii="Calibri" w:hAnsi="Calibri" w:cs="Calibri"/>
        </w:rPr>
        <w:t>The employer has overall and final responsibility for this policy being carried out at:</w:t>
      </w:r>
    </w:p>
    <w:p w14:paraId="14B83516" w14:textId="272B046E" w:rsidR="00A15EBE" w:rsidRPr="00031F7A" w:rsidRDefault="004219DF" w:rsidP="00586810">
      <w:pPr>
        <w:jc w:val="both"/>
        <w:rPr>
          <w:rFonts w:ascii="Calibri" w:hAnsi="Calibri" w:cs="Calibri"/>
        </w:rPr>
      </w:pPr>
      <w:r>
        <w:rPr>
          <w:rFonts w:ascii="Calibri" w:hAnsi="Calibri" w:cs="Calibri"/>
          <w:b/>
        </w:rPr>
        <w:t>Nesham Private Nursery</w:t>
      </w:r>
      <w:r w:rsidR="00C80EFF">
        <w:rPr>
          <w:rFonts w:ascii="Calibri" w:hAnsi="Calibri" w:cs="Calibri"/>
          <w:b/>
        </w:rPr>
        <w:t>, Nesham Place, Houghton le Spring, DH58AE</w:t>
      </w:r>
      <w:r w:rsidR="00A15EBE" w:rsidRPr="00031F7A">
        <w:rPr>
          <w:rFonts w:ascii="Calibri" w:hAnsi="Calibri" w:cs="Calibri"/>
        </w:rPr>
        <w:t>.</w:t>
      </w:r>
    </w:p>
    <w:p w14:paraId="79D9384C" w14:textId="77777777" w:rsidR="00A15EBE" w:rsidRPr="00031F7A" w:rsidRDefault="00A15EBE" w:rsidP="00586810">
      <w:pPr>
        <w:jc w:val="both"/>
        <w:rPr>
          <w:rFonts w:ascii="Calibri" w:hAnsi="Calibri" w:cs="Calibri"/>
        </w:rPr>
      </w:pPr>
    </w:p>
    <w:p w14:paraId="1D51BB5D" w14:textId="3EA477B8" w:rsidR="00A15EBE" w:rsidRPr="00031F7A" w:rsidRDefault="00A15EBE" w:rsidP="00586810">
      <w:pPr>
        <w:jc w:val="both"/>
        <w:rPr>
          <w:rFonts w:ascii="Calibri" w:hAnsi="Calibri" w:cs="Calibri"/>
        </w:rPr>
      </w:pPr>
      <w:r w:rsidRPr="00031F7A">
        <w:rPr>
          <w:rFonts w:ascii="Calibri" w:hAnsi="Calibri" w:cs="Calibri"/>
        </w:rPr>
        <w:t>The nursery manager/deputy nursery manager will be responsible in her absence.</w:t>
      </w:r>
    </w:p>
    <w:p w14:paraId="638DAD15" w14:textId="77777777" w:rsidR="00A15EBE" w:rsidRPr="00031F7A" w:rsidRDefault="00A15EBE" w:rsidP="00586810">
      <w:pPr>
        <w:jc w:val="both"/>
        <w:rPr>
          <w:rFonts w:ascii="Calibri" w:hAnsi="Calibri" w:cs="Calibri"/>
        </w:rPr>
      </w:pPr>
    </w:p>
    <w:p w14:paraId="4D35F7B6" w14:textId="18106E6B" w:rsidR="00A15EBE" w:rsidRPr="00031F7A" w:rsidRDefault="00A15EBE" w:rsidP="00586810">
      <w:pPr>
        <w:jc w:val="both"/>
        <w:rPr>
          <w:rFonts w:ascii="Calibri" w:hAnsi="Calibri" w:cs="Calibri"/>
        </w:rPr>
      </w:pPr>
      <w:r w:rsidRPr="00031F7A">
        <w:rPr>
          <w:rFonts w:ascii="Calibri" w:hAnsi="Calibri" w:cs="Calibri"/>
        </w:rPr>
        <w:t xml:space="preserve">All employees have the responsibility to cooperate with senior staff and the manager to achieve a healthy and safe nursery and to take reasonable care of themselves and others. </w:t>
      </w:r>
      <w:r w:rsidRPr="00031F7A">
        <w:rPr>
          <w:rFonts w:ascii="Calibri" w:hAnsi="Calibri" w:cs="Calibri"/>
        </w:rPr>
        <w:lastRenderedPageBreak/>
        <w:t>Neglect of health and safety regulations</w:t>
      </w:r>
      <w:r w:rsidR="00264EBF" w:rsidRPr="00031F7A">
        <w:rPr>
          <w:rFonts w:ascii="Calibri" w:hAnsi="Calibri" w:cs="Calibri"/>
        </w:rPr>
        <w:t xml:space="preserve"> and </w:t>
      </w:r>
      <w:r w:rsidRPr="00031F7A">
        <w:rPr>
          <w:rFonts w:ascii="Calibri" w:hAnsi="Calibri" w:cs="Calibri"/>
        </w:rPr>
        <w:t xml:space="preserve">duties will be regarded as a disciplinary matter (see separate </w:t>
      </w:r>
      <w:r w:rsidR="00264EBF" w:rsidRPr="00031F7A">
        <w:rPr>
          <w:rFonts w:ascii="Calibri" w:hAnsi="Calibri" w:cs="Calibri"/>
        </w:rPr>
        <w:t>D</w:t>
      </w:r>
      <w:r w:rsidRPr="00031F7A">
        <w:rPr>
          <w:rFonts w:ascii="Calibri" w:hAnsi="Calibri" w:cs="Calibri"/>
        </w:rPr>
        <w:t>isciplinary procedure).</w:t>
      </w:r>
    </w:p>
    <w:p w14:paraId="2A6CEF57" w14:textId="77777777" w:rsidR="00A15EBE" w:rsidRPr="00031F7A" w:rsidRDefault="00A15EBE" w:rsidP="00586810">
      <w:pPr>
        <w:jc w:val="both"/>
        <w:rPr>
          <w:rFonts w:ascii="Calibri" w:hAnsi="Calibri" w:cs="Calibri"/>
        </w:rPr>
      </w:pPr>
    </w:p>
    <w:p w14:paraId="30269780" w14:textId="4E23AC25" w:rsidR="00A15EBE" w:rsidRPr="00031F7A" w:rsidRDefault="00A15EBE" w:rsidP="00586810">
      <w:pPr>
        <w:jc w:val="both"/>
        <w:rPr>
          <w:rFonts w:ascii="Calibri" w:hAnsi="Calibri" w:cs="Calibri"/>
        </w:rPr>
      </w:pPr>
      <w:r w:rsidRPr="00031F7A">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 the member of staff in the area</w:t>
      </w:r>
      <w:r w:rsidR="00F63E92">
        <w:rPr>
          <w:rFonts w:ascii="Calibri" w:hAnsi="Calibri" w:cs="Calibri"/>
        </w:rPr>
        <w:t xml:space="preserve"> or any of the </w:t>
      </w:r>
      <w:r w:rsidRPr="00031F7A">
        <w:rPr>
          <w:rFonts w:ascii="Calibri" w:hAnsi="Calibri" w:cs="Calibri"/>
        </w:rPr>
        <w:t>manager</w:t>
      </w:r>
      <w:r w:rsidR="00F63E92">
        <w:rPr>
          <w:rFonts w:ascii="Calibri" w:hAnsi="Calibri" w:cs="Calibri"/>
        </w:rPr>
        <w:t>s</w:t>
      </w:r>
      <w:r w:rsidRPr="00031F7A">
        <w:rPr>
          <w:rFonts w:ascii="Calibri" w:hAnsi="Calibri" w:cs="Calibri"/>
        </w:rPr>
        <w:t>.</w:t>
      </w:r>
    </w:p>
    <w:p w14:paraId="538EDA7F" w14:textId="77777777" w:rsidR="00A15EBE" w:rsidRPr="00031F7A" w:rsidRDefault="00A15EBE" w:rsidP="00586810">
      <w:pPr>
        <w:jc w:val="both"/>
        <w:rPr>
          <w:rFonts w:ascii="Calibri" w:hAnsi="Calibri" w:cs="Calibri"/>
        </w:rPr>
      </w:pPr>
    </w:p>
    <w:p w14:paraId="2A61218A" w14:textId="77777777" w:rsidR="00A15EBE" w:rsidRPr="00031F7A" w:rsidRDefault="00A15EBE" w:rsidP="00586810">
      <w:pPr>
        <w:jc w:val="both"/>
        <w:rPr>
          <w:rFonts w:ascii="Calibri" w:hAnsi="Calibri" w:cs="Calibri"/>
        </w:rPr>
      </w:pPr>
      <w:r w:rsidRPr="00031F7A">
        <w:rPr>
          <w:rFonts w:ascii="Calibri" w:hAnsi="Calibri" w:cs="Calibri"/>
        </w:rPr>
        <w:t>Daily contact, monthly staff meetings and health and safety meetings provide consultation between management and employees. These include health and safety matters.</w:t>
      </w:r>
    </w:p>
    <w:p w14:paraId="6B507815" w14:textId="77777777" w:rsidR="00A15EBE" w:rsidRPr="00031F7A" w:rsidRDefault="00A15EBE" w:rsidP="00586810">
      <w:pPr>
        <w:jc w:val="both"/>
        <w:rPr>
          <w:rFonts w:ascii="Calibri" w:hAnsi="Calibri" w:cs="Calibri"/>
        </w:rPr>
      </w:pPr>
    </w:p>
    <w:p w14:paraId="091BAC60" w14:textId="77777777" w:rsidR="00A15EBE" w:rsidRPr="00031F7A" w:rsidRDefault="00A15EBE" w:rsidP="00586810">
      <w:pPr>
        <w:pStyle w:val="H2"/>
        <w:jc w:val="both"/>
        <w:rPr>
          <w:rFonts w:ascii="Calibri" w:hAnsi="Calibri" w:cs="Calibri"/>
        </w:rPr>
      </w:pPr>
      <w:r w:rsidRPr="00031F7A">
        <w:rPr>
          <w:rFonts w:ascii="Calibri" w:hAnsi="Calibri" w:cs="Calibri"/>
        </w:rPr>
        <w:t>Health and safety training</w:t>
      </w:r>
    </w:p>
    <w:p w14:paraId="05B0A456" w14:textId="4BF48BCB" w:rsidR="00A15EBE" w:rsidRPr="00031F7A" w:rsidRDefault="00A15EBE" w:rsidP="00586810">
      <w:pPr>
        <w:jc w:val="both"/>
        <w:rPr>
          <w:rFonts w:ascii="Calibri" w:hAnsi="Calibri" w:cs="Calibri"/>
        </w:rPr>
      </w:pPr>
      <w:r w:rsidRPr="00031F7A">
        <w:rPr>
          <w:rFonts w:ascii="Calibri" w:hAnsi="Calibri" w:cs="Calibri"/>
        </w:rPr>
        <w:t>Person responsible for monitoring staff training is</w:t>
      </w:r>
      <w:r w:rsidRPr="00031F7A">
        <w:rPr>
          <w:rFonts w:ascii="Calibri" w:hAnsi="Calibri" w:cs="Calibri"/>
          <w:b/>
        </w:rPr>
        <w:t xml:space="preserve"> </w:t>
      </w:r>
      <w:r w:rsidR="00B971F0">
        <w:rPr>
          <w:rFonts w:ascii="Calibri" w:hAnsi="Calibri" w:cs="Calibri"/>
          <w:b/>
        </w:rPr>
        <w:t>Lisa Hudson.</w:t>
      </w:r>
    </w:p>
    <w:p w14:paraId="649D3954" w14:textId="77777777" w:rsidR="00A15EBE" w:rsidRPr="00031F7A" w:rsidRDefault="00A15EBE" w:rsidP="00586810">
      <w:pPr>
        <w:jc w:val="both"/>
        <w:rPr>
          <w:rFonts w:ascii="Calibri" w:hAnsi="Calibri" w:cs="Calibri"/>
        </w:rPr>
      </w:pPr>
    </w:p>
    <w:p w14:paraId="7EAD2D4B" w14:textId="77777777" w:rsidR="00A15EBE" w:rsidRPr="00031F7A" w:rsidRDefault="00A15EBE" w:rsidP="00586810">
      <w:pPr>
        <w:jc w:val="both"/>
        <w:rPr>
          <w:rFonts w:ascii="Calibri" w:hAnsi="Calibri" w:cs="Calibri"/>
        </w:rPr>
      </w:pPr>
      <w:r w:rsidRPr="00031F7A">
        <w:rPr>
          <w:rFonts w:ascii="Calibri" w:hAnsi="Calibri" w:cs="Calibri"/>
        </w:rPr>
        <w:t>Health and safety is covered in all induction training for new staff.</w:t>
      </w:r>
    </w:p>
    <w:p w14:paraId="54AF9805" w14:textId="77777777" w:rsidR="00A15EBE" w:rsidRPr="00031F7A" w:rsidRDefault="00A15EBE" w:rsidP="008C3489">
      <w:pPr>
        <w:rPr>
          <w:rFonts w:ascii="Calibri" w:hAnsi="Calibri" w:cs="Calibri"/>
        </w:rPr>
      </w:pPr>
    </w:p>
    <w:p w14:paraId="13FD98A4" w14:textId="77777777" w:rsidR="00027561" w:rsidRDefault="00027561" w:rsidP="008C3489">
      <w:pPr>
        <w:rPr>
          <w:rFonts w:ascii="Calibri" w:hAnsi="Calibri" w:cs="Calibri"/>
          <w:b/>
          <w:bCs/>
        </w:rPr>
      </w:pPr>
    </w:p>
    <w:p w14:paraId="542D259C" w14:textId="77777777" w:rsidR="00027561" w:rsidRDefault="00027561" w:rsidP="008C3489">
      <w:pPr>
        <w:rPr>
          <w:rFonts w:ascii="Calibri" w:hAnsi="Calibri" w:cs="Calibri"/>
          <w:b/>
          <w:bCs/>
        </w:rPr>
      </w:pPr>
    </w:p>
    <w:p w14:paraId="5FED7AA6" w14:textId="77777777" w:rsidR="00027561" w:rsidRDefault="00027561" w:rsidP="008C3489">
      <w:pPr>
        <w:rPr>
          <w:rFonts w:ascii="Calibri" w:hAnsi="Calibri" w:cs="Calibri"/>
          <w:b/>
          <w:bCs/>
        </w:rPr>
      </w:pPr>
    </w:p>
    <w:p w14:paraId="3F705081" w14:textId="77777777" w:rsidR="00027561" w:rsidRDefault="00027561" w:rsidP="008C3489">
      <w:pPr>
        <w:rPr>
          <w:rFonts w:ascii="Calibri" w:hAnsi="Calibri" w:cs="Calibri"/>
          <w:b/>
          <w:bCs/>
        </w:rPr>
      </w:pPr>
    </w:p>
    <w:p w14:paraId="788110AB" w14:textId="348723AC" w:rsidR="00A15EBE" w:rsidRPr="00031F7A" w:rsidRDefault="00A15EBE" w:rsidP="008C3489">
      <w:pPr>
        <w:rPr>
          <w:rFonts w:ascii="Calibri" w:hAnsi="Calibri" w:cs="Calibri"/>
          <w:b/>
          <w:bCs/>
        </w:rPr>
      </w:pPr>
      <w:r w:rsidRPr="00031F7A">
        <w:rPr>
          <w:rFonts w:ascii="Calibri" w:hAnsi="Calibri" w:cs="Calibri"/>
          <w:b/>
          <w:bCs/>
        </w:rPr>
        <w:t xml:space="preserve">Training table (example):   </w:t>
      </w:r>
    </w:p>
    <w:p w14:paraId="3FE3AEEE" w14:textId="77777777" w:rsidR="008C3489" w:rsidRPr="00031F7A" w:rsidRDefault="008C3489" w:rsidP="008C3489">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8"/>
        <w:gridCol w:w="2924"/>
        <w:gridCol w:w="2645"/>
      </w:tblGrid>
      <w:tr w:rsidR="00A15EBE" w:rsidRPr="00031F7A" w14:paraId="1132DFF9" w14:textId="77777777" w:rsidTr="004E54A3">
        <w:trPr>
          <w:cantSplit/>
          <w:trHeight w:val="376"/>
          <w:jc w:val="center"/>
        </w:trPr>
        <w:tc>
          <w:tcPr>
            <w:tcW w:w="3535" w:type="dxa"/>
            <w:shd w:val="clear" w:color="auto" w:fill="E7E6E6" w:themeFill="background2"/>
            <w:vAlign w:val="center"/>
          </w:tcPr>
          <w:p w14:paraId="0A69744C" w14:textId="77777777" w:rsidR="00A15EBE" w:rsidRPr="00031F7A" w:rsidRDefault="00A15EBE" w:rsidP="00DA267E">
            <w:pPr>
              <w:jc w:val="center"/>
              <w:rPr>
                <w:rFonts w:ascii="Calibri" w:hAnsi="Calibri" w:cs="Calibri"/>
                <w:b/>
              </w:rPr>
            </w:pPr>
            <w:r w:rsidRPr="00031F7A">
              <w:rPr>
                <w:rFonts w:ascii="Calibri" w:hAnsi="Calibri" w:cs="Calibri"/>
                <w:b/>
              </w:rPr>
              <w:t>Area</w:t>
            </w:r>
          </w:p>
        </w:tc>
        <w:tc>
          <w:tcPr>
            <w:tcW w:w="2997" w:type="dxa"/>
            <w:shd w:val="clear" w:color="auto" w:fill="E7E6E6" w:themeFill="background2"/>
            <w:vAlign w:val="center"/>
          </w:tcPr>
          <w:p w14:paraId="0A9F4AF9" w14:textId="77777777" w:rsidR="00A15EBE" w:rsidRPr="00031F7A" w:rsidRDefault="00A15EBE" w:rsidP="00DA267E">
            <w:pPr>
              <w:jc w:val="center"/>
              <w:rPr>
                <w:rFonts w:ascii="Calibri" w:hAnsi="Calibri" w:cs="Calibri"/>
                <w:b/>
              </w:rPr>
            </w:pPr>
            <w:r w:rsidRPr="00031F7A">
              <w:rPr>
                <w:rFonts w:ascii="Calibri" w:hAnsi="Calibri" w:cs="Calibri"/>
                <w:b/>
              </w:rPr>
              <w:t>Training required</w:t>
            </w:r>
          </w:p>
        </w:tc>
        <w:tc>
          <w:tcPr>
            <w:tcW w:w="2711" w:type="dxa"/>
            <w:shd w:val="clear" w:color="auto" w:fill="E7E6E6" w:themeFill="background2"/>
            <w:vAlign w:val="center"/>
          </w:tcPr>
          <w:p w14:paraId="1C0BF140" w14:textId="77777777" w:rsidR="00A15EBE" w:rsidRPr="00031F7A" w:rsidRDefault="00A15EBE" w:rsidP="00DA267E">
            <w:pPr>
              <w:jc w:val="center"/>
              <w:rPr>
                <w:rFonts w:ascii="Calibri" w:hAnsi="Calibri" w:cs="Calibri"/>
                <w:b/>
              </w:rPr>
            </w:pPr>
            <w:r w:rsidRPr="00031F7A">
              <w:rPr>
                <w:rFonts w:ascii="Calibri" w:hAnsi="Calibri" w:cs="Calibri"/>
                <w:b/>
              </w:rPr>
              <w:t>Who</w:t>
            </w:r>
          </w:p>
        </w:tc>
      </w:tr>
      <w:tr w:rsidR="00A15EBE" w:rsidRPr="00031F7A" w14:paraId="3CFECE24" w14:textId="77777777" w:rsidTr="00DA267E">
        <w:trPr>
          <w:cantSplit/>
          <w:trHeight w:val="310"/>
          <w:jc w:val="center"/>
        </w:trPr>
        <w:tc>
          <w:tcPr>
            <w:tcW w:w="3535" w:type="dxa"/>
            <w:vAlign w:val="center"/>
          </w:tcPr>
          <w:p w14:paraId="67C6FE04" w14:textId="711DE2A7" w:rsidR="00A15EBE" w:rsidRPr="00031F7A" w:rsidRDefault="00A15EBE" w:rsidP="00DA267E">
            <w:pPr>
              <w:rPr>
                <w:rFonts w:ascii="Calibri" w:hAnsi="Calibri" w:cs="Calibri"/>
              </w:rPr>
            </w:pPr>
            <w:r w:rsidRPr="00031F7A">
              <w:rPr>
                <w:rFonts w:ascii="Calibri" w:hAnsi="Calibri" w:cs="Calibri"/>
              </w:rPr>
              <w:t xml:space="preserve">Paediatric First </w:t>
            </w:r>
            <w:r w:rsidR="002D39AB" w:rsidRPr="00031F7A">
              <w:rPr>
                <w:rFonts w:ascii="Calibri" w:hAnsi="Calibri" w:cs="Calibri"/>
              </w:rPr>
              <w:t>A</w:t>
            </w:r>
            <w:r w:rsidRPr="00031F7A">
              <w:rPr>
                <w:rFonts w:ascii="Calibri" w:hAnsi="Calibri" w:cs="Calibri"/>
              </w:rPr>
              <w:t>id</w:t>
            </w:r>
          </w:p>
        </w:tc>
        <w:tc>
          <w:tcPr>
            <w:tcW w:w="2997" w:type="dxa"/>
            <w:vAlign w:val="center"/>
          </w:tcPr>
          <w:p w14:paraId="580BBFE2" w14:textId="77777777" w:rsidR="00A15EBE" w:rsidRPr="00031F7A" w:rsidRDefault="00A15EBE" w:rsidP="00DA267E">
            <w:pPr>
              <w:rPr>
                <w:rFonts w:ascii="Calibri" w:hAnsi="Calibri" w:cs="Calibri"/>
              </w:rPr>
            </w:pPr>
            <w:r w:rsidRPr="00031F7A">
              <w:rPr>
                <w:rFonts w:ascii="Calibri" w:hAnsi="Calibri" w:cs="Calibri"/>
              </w:rPr>
              <w:t>Course</w:t>
            </w:r>
          </w:p>
        </w:tc>
        <w:tc>
          <w:tcPr>
            <w:tcW w:w="2711" w:type="dxa"/>
            <w:vAlign w:val="center"/>
          </w:tcPr>
          <w:p w14:paraId="55CD3889" w14:textId="77777777" w:rsidR="00A15EBE" w:rsidRPr="00031F7A" w:rsidRDefault="00A15EBE" w:rsidP="00DA267E">
            <w:pPr>
              <w:rPr>
                <w:rFonts w:ascii="Calibri" w:hAnsi="Calibri" w:cs="Calibri"/>
              </w:rPr>
            </w:pPr>
            <w:r w:rsidRPr="00031F7A">
              <w:rPr>
                <w:rFonts w:ascii="Calibri" w:hAnsi="Calibri" w:cs="Calibri"/>
              </w:rPr>
              <w:t xml:space="preserve">All staff </w:t>
            </w:r>
          </w:p>
        </w:tc>
      </w:tr>
      <w:tr w:rsidR="00A15EBE" w:rsidRPr="00031F7A" w14:paraId="229E1E2A" w14:textId="77777777" w:rsidTr="00DA267E">
        <w:trPr>
          <w:cantSplit/>
          <w:trHeight w:val="310"/>
          <w:jc w:val="center"/>
        </w:trPr>
        <w:tc>
          <w:tcPr>
            <w:tcW w:w="3535" w:type="dxa"/>
            <w:vAlign w:val="center"/>
          </w:tcPr>
          <w:p w14:paraId="163703E9" w14:textId="77777777" w:rsidR="00A15EBE" w:rsidRPr="00031F7A" w:rsidRDefault="00A15EBE" w:rsidP="00DA267E">
            <w:pPr>
              <w:rPr>
                <w:rFonts w:ascii="Calibri" w:hAnsi="Calibri" w:cs="Calibri"/>
              </w:rPr>
            </w:pPr>
            <w:r w:rsidRPr="00031F7A">
              <w:rPr>
                <w:rFonts w:ascii="Calibri" w:hAnsi="Calibri" w:cs="Calibri"/>
              </w:rPr>
              <w:t>Dealing with blood</w:t>
            </w:r>
          </w:p>
        </w:tc>
        <w:tc>
          <w:tcPr>
            <w:tcW w:w="2997" w:type="dxa"/>
            <w:vAlign w:val="center"/>
          </w:tcPr>
          <w:p w14:paraId="579DCA66"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5B6A9334" w14:textId="77777777" w:rsidR="00A15EBE" w:rsidRPr="00031F7A" w:rsidRDefault="00A15EBE" w:rsidP="00DA267E">
            <w:pPr>
              <w:rPr>
                <w:rFonts w:ascii="Calibri" w:hAnsi="Calibri" w:cs="Calibri"/>
              </w:rPr>
            </w:pPr>
            <w:r w:rsidRPr="00031F7A">
              <w:rPr>
                <w:rFonts w:ascii="Calibri" w:hAnsi="Calibri" w:cs="Calibri"/>
              </w:rPr>
              <w:t>All staff and students</w:t>
            </w:r>
          </w:p>
        </w:tc>
      </w:tr>
      <w:tr w:rsidR="00A15EBE" w:rsidRPr="00031F7A" w14:paraId="35831424" w14:textId="77777777" w:rsidTr="00DA267E">
        <w:trPr>
          <w:cantSplit/>
          <w:trHeight w:val="310"/>
          <w:jc w:val="center"/>
        </w:trPr>
        <w:tc>
          <w:tcPr>
            <w:tcW w:w="3535" w:type="dxa"/>
            <w:vAlign w:val="center"/>
          </w:tcPr>
          <w:p w14:paraId="26F7F6CB" w14:textId="228D0B5E" w:rsidR="00A15EBE" w:rsidRPr="00031F7A" w:rsidRDefault="00A15EBE" w:rsidP="00DA267E">
            <w:pPr>
              <w:rPr>
                <w:rFonts w:ascii="Calibri" w:hAnsi="Calibri" w:cs="Calibri"/>
              </w:rPr>
            </w:pPr>
            <w:r w:rsidRPr="00031F7A">
              <w:rPr>
                <w:rFonts w:ascii="Calibri" w:hAnsi="Calibri" w:cs="Calibri"/>
              </w:rPr>
              <w:t>Safeguarding</w:t>
            </w:r>
            <w:r w:rsidR="002D39AB" w:rsidRPr="00031F7A">
              <w:rPr>
                <w:rFonts w:ascii="Calibri" w:hAnsi="Calibri" w:cs="Calibri"/>
              </w:rPr>
              <w:t xml:space="preserve"> children and child </w:t>
            </w:r>
            <w:r w:rsidRPr="00031F7A">
              <w:rPr>
                <w:rFonts w:ascii="Calibri" w:hAnsi="Calibri" w:cs="Calibri"/>
              </w:rPr>
              <w:t>protection</w:t>
            </w:r>
          </w:p>
        </w:tc>
        <w:tc>
          <w:tcPr>
            <w:tcW w:w="2997" w:type="dxa"/>
            <w:vAlign w:val="center"/>
          </w:tcPr>
          <w:p w14:paraId="11C392CE"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16E3A023" w14:textId="77777777" w:rsidR="00A15EBE" w:rsidRPr="00031F7A" w:rsidRDefault="00A15EBE" w:rsidP="00DA267E">
            <w:pPr>
              <w:rPr>
                <w:rFonts w:ascii="Calibri" w:hAnsi="Calibri" w:cs="Calibri"/>
              </w:rPr>
            </w:pPr>
            <w:r w:rsidRPr="00031F7A">
              <w:rPr>
                <w:rFonts w:ascii="Calibri" w:hAnsi="Calibri" w:cs="Calibri"/>
              </w:rPr>
              <w:t>All staff and students</w:t>
            </w:r>
          </w:p>
        </w:tc>
      </w:tr>
      <w:tr w:rsidR="00A15EBE" w:rsidRPr="00031F7A" w14:paraId="2F9DCAC3" w14:textId="77777777" w:rsidTr="00DA267E">
        <w:trPr>
          <w:cantSplit/>
          <w:trHeight w:val="310"/>
          <w:jc w:val="center"/>
        </w:trPr>
        <w:tc>
          <w:tcPr>
            <w:tcW w:w="3535" w:type="dxa"/>
            <w:vAlign w:val="center"/>
          </w:tcPr>
          <w:p w14:paraId="00A8701D" w14:textId="77777777" w:rsidR="00A15EBE" w:rsidRPr="00031F7A" w:rsidRDefault="00A15EBE" w:rsidP="00DA267E">
            <w:pPr>
              <w:rPr>
                <w:rFonts w:ascii="Calibri" w:hAnsi="Calibri" w:cs="Calibri"/>
              </w:rPr>
            </w:pPr>
            <w:r w:rsidRPr="00031F7A">
              <w:rPr>
                <w:rFonts w:ascii="Calibri" w:hAnsi="Calibri" w:cs="Calibri"/>
              </w:rPr>
              <w:t>Care of babies</w:t>
            </w:r>
          </w:p>
        </w:tc>
        <w:tc>
          <w:tcPr>
            <w:tcW w:w="2997" w:type="dxa"/>
            <w:vAlign w:val="center"/>
          </w:tcPr>
          <w:p w14:paraId="58E1C381"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681603D4" w14:textId="17F9E1CE" w:rsidR="00A15EBE" w:rsidRPr="00031F7A" w:rsidRDefault="00A15EBE" w:rsidP="00DA267E">
            <w:pPr>
              <w:rPr>
                <w:rFonts w:ascii="Calibri" w:hAnsi="Calibri" w:cs="Calibri"/>
              </w:rPr>
            </w:pPr>
            <w:r w:rsidRPr="00031F7A">
              <w:rPr>
                <w:rFonts w:ascii="Calibri" w:hAnsi="Calibri" w:cs="Calibri"/>
              </w:rPr>
              <w:t xml:space="preserve">At least half of the staff working with under </w:t>
            </w:r>
            <w:r w:rsidR="00557267" w:rsidRPr="00031F7A">
              <w:rPr>
                <w:rFonts w:ascii="Calibri" w:hAnsi="Calibri" w:cs="Calibri"/>
              </w:rPr>
              <w:t>twos</w:t>
            </w:r>
          </w:p>
        </w:tc>
      </w:tr>
      <w:tr w:rsidR="00A15EBE" w:rsidRPr="00031F7A" w14:paraId="5E6B9B70" w14:textId="77777777" w:rsidTr="00DA267E">
        <w:trPr>
          <w:cantSplit/>
          <w:trHeight w:val="310"/>
          <w:jc w:val="center"/>
        </w:trPr>
        <w:tc>
          <w:tcPr>
            <w:tcW w:w="3535" w:type="dxa"/>
            <w:vAlign w:val="center"/>
          </w:tcPr>
          <w:p w14:paraId="53786026" w14:textId="095553B2" w:rsidR="00A15EBE" w:rsidRPr="00031F7A" w:rsidRDefault="00A15EBE" w:rsidP="00DA267E">
            <w:pPr>
              <w:rPr>
                <w:rFonts w:ascii="Calibri" w:hAnsi="Calibri" w:cs="Calibri"/>
              </w:rPr>
            </w:pPr>
            <w:r w:rsidRPr="00031F7A">
              <w:rPr>
                <w:rFonts w:ascii="Calibri" w:hAnsi="Calibri" w:cs="Calibri"/>
              </w:rPr>
              <w:t>Risk assessment</w:t>
            </w:r>
            <w:r w:rsidR="00557267" w:rsidRPr="00031F7A">
              <w:rPr>
                <w:rFonts w:ascii="Calibri" w:hAnsi="Calibri" w:cs="Calibri"/>
              </w:rPr>
              <w:t>s</w:t>
            </w:r>
          </w:p>
        </w:tc>
        <w:tc>
          <w:tcPr>
            <w:tcW w:w="2997" w:type="dxa"/>
            <w:vAlign w:val="center"/>
          </w:tcPr>
          <w:p w14:paraId="4C0D6C51"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3A014973" w14:textId="77777777" w:rsidR="00A15EBE" w:rsidRPr="00031F7A" w:rsidRDefault="00A15EBE" w:rsidP="00DA267E">
            <w:pPr>
              <w:rPr>
                <w:rFonts w:ascii="Calibri" w:hAnsi="Calibri" w:cs="Calibri"/>
              </w:rPr>
            </w:pPr>
            <w:r w:rsidRPr="00031F7A">
              <w:rPr>
                <w:rFonts w:ascii="Calibri" w:hAnsi="Calibri" w:cs="Calibri"/>
              </w:rPr>
              <w:t xml:space="preserve">All staff </w:t>
            </w:r>
          </w:p>
        </w:tc>
      </w:tr>
      <w:tr w:rsidR="00A15EBE" w:rsidRPr="00031F7A" w14:paraId="3D0C5CC0" w14:textId="77777777" w:rsidTr="00DA267E">
        <w:trPr>
          <w:cantSplit/>
          <w:trHeight w:val="310"/>
          <w:jc w:val="center"/>
        </w:trPr>
        <w:tc>
          <w:tcPr>
            <w:tcW w:w="3535" w:type="dxa"/>
            <w:vAlign w:val="center"/>
          </w:tcPr>
          <w:p w14:paraId="61370FA5" w14:textId="77777777" w:rsidR="00A15EBE" w:rsidRPr="00031F7A" w:rsidRDefault="00A15EBE" w:rsidP="00DA267E">
            <w:pPr>
              <w:rPr>
                <w:rFonts w:ascii="Calibri" w:hAnsi="Calibri" w:cs="Calibri"/>
              </w:rPr>
            </w:pPr>
            <w:r w:rsidRPr="00031F7A">
              <w:rPr>
                <w:rFonts w:ascii="Calibri" w:hAnsi="Calibri" w:cs="Calibri"/>
              </w:rPr>
              <w:t xml:space="preserve">Fire safety procedures </w:t>
            </w:r>
          </w:p>
        </w:tc>
        <w:tc>
          <w:tcPr>
            <w:tcW w:w="2997" w:type="dxa"/>
            <w:vAlign w:val="center"/>
          </w:tcPr>
          <w:p w14:paraId="186025BB" w14:textId="77777777" w:rsidR="00A15EBE" w:rsidRPr="00031F7A" w:rsidRDefault="00A15EBE" w:rsidP="00DA267E">
            <w:pPr>
              <w:rPr>
                <w:rFonts w:ascii="Calibri" w:hAnsi="Calibri" w:cs="Calibri"/>
              </w:rPr>
            </w:pPr>
            <w:r w:rsidRPr="00031F7A">
              <w:rPr>
                <w:rFonts w:ascii="Calibri" w:hAnsi="Calibri" w:cs="Calibri"/>
              </w:rPr>
              <w:t>In house training</w:t>
            </w:r>
          </w:p>
        </w:tc>
        <w:tc>
          <w:tcPr>
            <w:tcW w:w="2711" w:type="dxa"/>
            <w:vAlign w:val="center"/>
          </w:tcPr>
          <w:p w14:paraId="3B9422EB" w14:textId="77777777" w:rsidR="00A15EBE" w:rsidRPr="00031F7A" w:rsidRDefault="00A15EBE" w:rsidP="00DA267E">
            <w:pPr>
              <w:rPr>
                <w:rFonts w:ascii="Calibri" w:hAnsi="Calibri" w:cs="Calibri"/>
              </w:rPr>
            </w:pPr>
            <w:r w:rsidRPr="00031F7A">
              <w:rPr>
                <w:rFonts w:ascii="Calibri" w:hAnsi="Calibri" w:cs="Calibri"/>
              </w:rPr>
              <w:t>All staff and students</w:t>
            </w:r>
          </w:p>
        </w:tc>
      </w:tr>
      <w:tr w:rsidR="00A15EBE" w:rsidRPr="00031F7A" w14:paraId="09183192" w14:textId="77777777" w:rsidTr="00DA267E">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1E4F0140" w14:textId="77777777" w:rsidR="00A15EBE" w:rsidRPr="00031F7A" w:rsidRDefault="00A15EBE" w:rsidP="00DA267E">
            <w:pPr>
              <w:rPr>
                <w:rFonts w:ascii="Calibri" w:hAnsi="Calibri" w:cs="Calibri"/>
              </w:rPr>
            </w:pPr>
            <w:r w:rsidRPr="00031F7A">
              <w:rPr>
                <w:rFonts w:ascii="Calibri" w:hAnsi="Calibri" w:cs="Calibr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57EFC360"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24270C86" w14:textId="77777777" w:rsidR="00A15EBE" w:rsidRPr="00031F7A" w:rsidRDefault="00A15EBE" w:rsidP="00DA267E">
            <w:pPr>
              <w:rPr>
                <w:rFonts w:ascii="Calibri" w:hAnsi="Calibri" w:cs="Calibri"/>
              </w:rPr>
            </w:pPr>
            <w:r w:rsidRPr="00031F7A">
              <w:rPr>
                <w:rFonts w:ascii="Calibri" w:hAnsi="Calibri" w:cs="Calibri"/>
              </w:rPr>
              <w:t>All staff where possible</w:t>
            </w:r>
          </w:p>
        </w:tc>
      </w:tr>
      <w:tr w:rsidR="00A15EBE" w:rsidRPr="00031F7A" w14:paraId="3F0C90CA" w14:textId="77777777" w:rsidTr="00DA267E">
        <w:trPr>
          <w:cantSplit/>
          <w:trHeight w:val="310"/>
          <w:jc w:val="center"/>
        </w:trPr>
        <w:tc>
          <w:tcPr>
            <w:tcW w:w="3535" w:type="dxa"/>
            <w:vAlign w:val="center"/>
          </w:tcPr>
          <w:p w14:paraId="00326D0F" w14:textId="77777777" w:rsidR="00A15EBE" w:rsidRPr="00031F7A" w:rsidRDefault="00A15EBE" w:rsidP="00DA267E">
            <w:pPr>
              <w:rPr>
                <w:rFonts w:ascii="Calibri" w:hAnsi="Calibri" w:cs="Calibri"/>
              </w:rPr>
            </w:pPr>
            <w:r w:rsidRPr="00031F7A">
              <w:rPr>
                <w:rFonts w:ascii="Calibri" w:hAnsi="Calibri" w:cs="Calibri"/>
              </w:rPr>
              <w:lastRenderedPageBreak/>
              <w:t>Food hygiene</w:t>
            </w:r>
          </w:p>
        </w:tc>
        <w:tc>
          <w:tcPr>
            <w:tcW w:w="2997" w:type="dxa"/>
            <w:vAlign w:val="center"/>
          </w:tcPr>
          <w:p w14:paraId="298E82B6"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5B3944AD" w14:textId="77777777" w:rsidR="00A15EBE" w:rsidRPr="00031F7A" w:rsidRDefault="00A15EBE" w:rsidP="00DA267E">
            <w:pPr>
              <w:rPr>
                <w:rFonts w:ascii="Calibri" w:hAnsi="Calibri" w:cs="Calibri"/>
              </w:rPr>
            </w:pPr>
            <w:r w:rsidRPr="00031F7A">
              <w:rPr>
                <w:rFonts w:ascii="Calibri" w:hAnsi="Calibri" w:cs="Calibri"/>
              </w:rPr>
              <w:t>Anyone involved in preparing and handling food</w:t>
            </w:r>
          </w:p>
        </w:tc>
      </w:tr>
      <w:tr w:rsidR="00A15EBE" w:rsidRPr="00031F7A" w14:paraId="7039763D" w14:textId="77777777" w:rsidTr="00DA267E">
        <w:trPr>
          <w:cantSplit/>
          <w:trHeight w:val="310"/>
          <w:jc w:val="center"/>
        </w:trPr>
        <w:tc>
          <w:tcPr>
            <w:tcW w:w="3535" w:type="dxa"/>
            <w:vAlign w:val="center"/>
          </w:tcPr>
          <w:p w14:paraId="601B7D75" w14:textId="77777777" w:rsidR="00A15EBE" w:rsidRPr="00031F7A" w:rsidRDefault="00A15EBE" w:rsidP="00DA267E">
            <w:pPr>
              <w:rPr>
                <w:rFonts w:ascii="Calibri" w:hAnsi="Calibri" w:cs="Calibri"/>
              </w:rPr>
            </w:pPr>
            <w:r w:rsidRPr="00031F7A">
              <w:rPr>
                <w:rFonts w:ascii="Calibri" w:hAnsi="Calibri" w:cs="Calibri"/>
              </w:rPr>
              <w:t>Allergy awareness</w:t>
            </w:r>
          </w:p>
        </w:tc>
        <w:tc>
          <w:tcPr>
            <w:tcW w:w="2997" w:type="dxa"/>
            <w:vAlign w:val="center"/>
          </w:tcPr>
          <w:p w14:paraId="19A8D6CF"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7D458CDA" w14:textId="77777777" w:rsidR="00A15EBE" w:rsidRPr="00031F7A" w:rsidRDefault="00A15EBE" w:rsidP="00DA267E">
            <w:pPr>
              <w:rPr>
                <w:rFonts w:ascii="Calibri" w:hAnsi="Calibri" w:cs="Calibri"/>
              </w:rPr>
            </w:pPr>
            <w:r w:rsidRPr="00031F7A">
              <w:rPr>
                <w:rFonts w:ascii="Calibri" w:hAnsi="Calibri" w:cs="Calibri"/>
              </w:rPr>
              <w:t>All staff and students</w:t>
            </w:r>
          </w:p>
        </w:tc>
      </w:tr>
      <w:tr w:rsidR="00A15EBE" w:rsidRPr="00031F7A" w14:paraId="1B8445C5" w14:textId="77777777" w:rsidTr="00DA267E">
        <w:trPr>
          <w:cantSplit/>
          <w:trHeight w:val="310"/>
          <w:jc w:val="center"/>
        </w:trPr>
        <w:tc>
          <w:tcPr>
            <w:tcW w:w="3535" w:type="dxa"/>
            <w:vAlign w:val="center"/>
          </w:tcPr>
          <w:p w14:paraId="6779E37D" w14:textId="77777777" w:rsidR="00A15EBE" w:rsidRPr="00031F7A" w:rsidRDefault="00A15EBE" w:rsidP="00DA267E">
            <w:pPr>
              <w:rPr>
                <w:rFonts w:ascii="Calibri" w:hAnsi="Calibri" w:cs="Calibri"/>
              </w:rPr>
            </w:pPr>
            <w:r w:rsidRPr="00031F7A">
              <w:rPr>
                <w:rFonts w:ascii="Calibri" w:hAnsi="Calibri" w:cs="Calibri"/>
              </w:rPr>
              <w:t xml:space="preserve">Manual handling </w:t>
            </w:r>
          </w:p>
        </w:tc>
        <w:tc>
          <w:tcPr>
            <w:tcW w:w="2997" w:type="dxa"/>
            <w:vAlign w:val="center"/>
          </w:tcPr>
          <w:p w14:paraId="4A1930D0"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437285D0" w14:textId="77777777" w:rsidR="00A15EBE" w:rsidRPr="00031F7A" w:rsidRDefault="00A15EBE" w:rsidP="00DA267E">
            <w:pPr>
              <w:rPr>
                <w:rFonts w:ascii="Calibri" w:hAnsi="Calibri" w:cs="Calibri"/>
              </w:rPr>
            </w:pPr>
            <w:r w:rsidRPr="00031F7A">
              <w:rPr>
                <w:rFonts w:ascii="Calibri" w:hAnsi="Calibri" w:cs="Calibri"/>
              </w:rPr>
              <w:t>All staff and students</w:t>
            </w:r>
          </w:p>
        </w:tc>
      </w:tr>
      <w:tr w:rsidR="00A15EBE" w:rsidRPr="00031F7A" w14:paraId="3F078605" w14:textId="77777777" w:rsidTr="00DA267E">
        <w:trPr>
          <w:cantSplit/>
          <w:trHeight w:val="310"/>
          <w:jc w:val="center"/>
        </w:trPr>
        <w:tc>
          <w:tcPr>
            <w:tcW w:w="3535" w:type="dxa"/>
            <w:vAlign w:val="center"/>
          </w:tcPr>
          <w:p w14:paraId="3C755BCD" w14:textId="77777777" w:rsidR="00A15EBE" w:rsidRPr="00031F7A" w:rsidRDefault="00A15EBE" w:rsidP="00DA267E">
            <w:pPr>
              <w:rPr>
                <w:rFonts w:ascii="Calibri" w:hAnsi="Calibri" w:cs="Calibri"/>
              </w:rPr>
            </w:pPr>
            <w:r w:rsidRPr="00031F7A">
              <w:rPr>
                <w:rFonts w:ascii="Calibri" w:hAnsi="Calibri" w:cs="Calibri"/>
              </w:rPr>
              <w:t xml:space="preserve">Stress awareness and management </w:t>
            </w:r>
          </w:p>
        </w:tc>
        <w:tc>
          <w:tcPr>
            <w:tcW w:w="2997" w:type="dxa"/>
            <w:vAlign w:val="center"/>
          </w:tcPr>
          <w:p w14:paraId="7D4F9B04" w14:textId="77777777" w:rsidR="00A15EBE" w:rsidRPr="00031F7A" w:rsidRDefault="00A15EBE" w:rsidP="00DA267E">
            <w:pPr>
              <w:rPr>
                <w:rFonts w:ascii="Calibri" w:hAnsi="Calibri" w:cs="Calibri"/>
              </w:rPr>
            </w:pPr>
            <w:r w:rsidRPr="00031F7A">
              <w:rPr>
                <w:rFonts w:ascii="Calibri" w:hAnsi="Calibri" w:cs="Calibri"/>
              </w:rPr>
              <w:t>In house training/course</w:t>
            </w:r>
          </w:p>
        </w:tc>
        <w:tc>
          <w:tcPr>
            <w:tcW w:w="2711" w:type="dxa"/>
            <w:vAlign w:val="center"/>
          </w:tcPr>
          <w:p w14:paraId="71FAD698" w14:textId="77777777" w:rsidR="00A15EBE" w:rsidRPr="00031F7A" w:rsidRDefault="00A15EBE" w:rsidP="00DA267E">
            <w:pPr>
              <w:rPr>
                <w:rFonts w:ascii="Calibri" w:hAnsi="Calibri" w:cs="Calibri"/>
              </w:rPr>
            </w:pPr>
            <w:r w:rsidRPr="00031F7A">
              <w:rPr>
                <w:rFonts w:ascii="Calibri" w:hAnsi="Calibri" w:cs="Calibri"/>
              </w:rPr>
              <w:t xml:space="preserve">All staff </w:t>
            </w:r>
          </w:p>
        </w:tc>
      </w:tr>
      <w:tr w:rsidR="00A15EBE" w:rsidRPr="00031F7A" w14:paraId="57F9BB19" w14:textId="77777777" w:rsidTr="00DA267E">
        <w:trPr>
          <w:cantSplit/>
          <w:trHeight w:val="310"/>
          <w:jc w:val="center"/>
        </w:trPr>
        <w:tc>
          <w:tcPr>
            <w:tcW w:w="3535" w:type="dxa"/>
            <w:vAlign w:val="center"/>
          </w:tcPr>
          <w:p w14:paraId="1EAD50F3" w14:textId="77777777" w:rsidR="00A15EBE" w:rsidRPr="00031F7A" w:rsidRDefault="00A15EBE" w:rsidP="00DA267E">
            <w:pPr>
              <w:rPr>
                <w:rFonts w:ascii="Calibri" w:hAnsi="Calibri" w:cs="Calibri"/>
              </w:rPr>
            </w:pPr>
            <w:r w:rsidRPr="00031F7A">
              <w:rPr>
                <w:rFonts w:ascii="Calibri" w:hAnsi="Calibri" w:cs="Calibri"/>
              </w:rPr>
              <w:t>Changing of nappies</w:t>
            </w:r>
          </w:p>
        </w:tc>
        <w:tc>
          <w:tcPr>
            <w:tcW w:w="2997" w:type="dxa"/>
            <w:vAlign w:val="center"/>
          </w:tcPr>
          <w:p w14:paraId="7A0739AA" w14:textId="77777777" w:rsidR="00A15EBE" w:rsidRPr="00031F7A" w:rsidRDefault="00A15EBE" w:rsidP="00DA267E">
            <w:pPr>
              <w:rPr>
                <w:rFonts w:ascii="Calibri" w:hAnsi="Calibri" w:cs="Calibri"/>
              </w:rPr>
            </w:pPr>
            <w:r w:rsidRPr="00031F7A">
              <w:rPr>
                <w:rFonts w:ascii="Calibri" w:hAnsi="Calibri" w:cs="Calibri"/>
              </w:rPr>
              <w:t>In house training</w:t>
            </w:r>
          </w:p>
        </w:tc>
        <w:tc>
          <w:tcPr>
            <w:tcW w:w="2711" w:type="dxa"/>
            <w:vAlign w:val="center"/>
          </w:tcPr>
          <w:p w14:paraId="023C223A" w14:textId="77777777" w:rsidR="00A15EBE" w:rsidRPr="00031F7A" w:rsidRDefault="00A15EBE" w:rsidP="00DA267E">
            <w:pPr>
              <w:rPr>
                <w:rFonts w:ascii="Calibri" w:hAnsi="Calibri" w:cs="Calibri"/>
              </w:rPr>
            </w:pPr>
            <w:r w:rsidRPr="00031F7A">
              <w:rPr>
                <w:rFonts w:ascii="Calibri" w:hAnsi="Calibri" w:cs="Calibri"/>
              </w:rPr>
              <w:t xml:space="preserve">All staff </w:t>
            </w:r>
          </w:p>
        </w:tc>
      </w:tr>
      <w:tr w:rsidR="00A15EBE" w:rsidRPr="00031F7A" w14:paraId="33ED7C75" w14:textId="77777777" w:rsidTr="00DA267E">
        <w:trPr>
          <w:cantSplit/>
          <w:trHeight w:val="310"/>
          <w:jc w:val="center"/>
        </w:trPr>
        <w:tc>
          <w:tcPr>
            <w:tcW w:w="3535" w:type="dxa"/>
            <w:vAlign w:val="center"/>
          </w:tcPr>
          <w:p w14:paraId="228B987C" w14:textId="4968BDF6" w:rsidR="00A15EBE" w:rsidRPr="00031F7A" w:rsidRDefault="00A15EBE" w:rsidP="00DA267E">
            <w:pPr>
              <w:rPr>
                <w:rFonts w:ascii="Calibri" w:hAnsi="Calibri" w:cs="Calibri"/>
              </w:rPr>
            </w:pPr>
            <w:r w:rsidRPr="00031F7A">
              <w:rPr>
                <w:rFonts w:ascii="Calibri" w:hAnsi="Calibri" w:cs="Calibri"/>
              </w:rPr>
              <w:t xml:space="preserve">Fire </w:t>
            </w:r>
            <w:r w:rsidR="00DA267E" w:rsidRPr="00031F7A">
              <w:rPr>
                <w:rFonts w:ascii="Calibri" w:hAnsi="Calibri" w:cs="Calibri"/>
              </w:rPr>
              <w:t xml:space="preserve">marshal </w:t>
            </w:r>
            <w:r w:rsidRPr="00031F7A">
              <w:rPr>
                <w:rFonts w:ascii="Calibri" w:hAnsi="Calibri" w:cs="Calibri"/>
              </w:rPr>
              <w:t>duties</w:t>
            </w:r>
          </w:p>
        </w:tc>
        <w:tc>
          <w:tcPr>
            <w:tcW w:w="2997" w:type="dxa"/>
            <w:vAlign w:val="center"/>
          </w:tcPr>
          <w:p w14:paraId="606594D4" w14:textId="77777777" w:rsidR="00A15EBE" w:rsidRPr="00031F7A" w:rsidRDefault="00A15EBE" w:rsidP="00DA267E">
            <w:pPr>
              <w:rPr>
                <w:rFonts w:ascii="Calibri" w:hAnsi="Calibri" w:cs="Calibri"/>
              </w:rPr>
            </w:pPr>
            <w:r w:rsidRPr="00031F7A">
              <w:rPr>
                <w:rFonts w:ascii="Calibri" w:hAnsi="Calibri" w:cs="Calibri"/>
              </w:rPr>
              <w:t>External course</w:t>
            </w:r>
          </w:p>
        </w:tc>
        <w:tc>
          <w:tcPr>
            <w:tcW w:w="2711" w:type="dxa"/>
            <w:vAlign w:val="center"/>
          </w:tcPr>
          <w:p w14:paraId="340B634E" w14:textId="524C5DF5" w:rsidR="00A15EBE" w:rsidRPr="00031F7A" w:rsidRDefault="00A15EBE" w:rsidP="00DA267E">
            <w:pPr>
              <w:rPr>
                <w:rFonts w:ascii="Calibri" w:hAnsi="Calibri" w:cs="Calibri"/>
              </w:rPr>
            </w:pPr>
            <w:r w:rsidRPr="00031F7A">
              <w:rPr>
                <w:rFonts w:ascii="Calibri" w:hAnsi="Calibri" w:cs="Calibri"/>
              </w:rPr>
              <w:t xml:space="preserve">Fire </w:t>
            </w:r>
            <w:r w:rsidR="00FF13B8" w:rsidRPr="00031F7A">
              <w:rPr>
                <w:rFonts w:ascii="Calibri" w:hAnsi="Calibri" w:cs="Calibri"/>
              </w:rPr>
              <w:t>marshal</w:t>
            </w:r>
          </w:p>
        </w:tc>
      </w:tr>
      <w:tr w:rsidR="00A15EBE" w:rsidRPr="00031F7A" w14:paraId="66BEDF30" w14:textId="77777777" w:rsidTr="00DA267E">
        <w:trPr>
          <w:cantSplit/>
          <w:trHeight w:val="310"/>
          <w:jc w:val="center"/>
        </w:trPr>
        <w:tc>
          <w:tcPr>
            <w:tcW w:w="3535" w:type="dxa"/>
            <w:vAlign w:val="center"/>
          </w:tcPr>
          <w:p w14:paraId="38CC552B" w14:textId="01E99B30" w:rsidR="00A15EBE" w:rsidRPr="00031F7A" w:rsidRDefault="00A15EBE" w:rsidP="00DA267E">
            <w:pPr>
              <w:rPr>
                <w:rFonts w:ascii="Calibri" w:hAnsi="Calibri" w:cs="Calibri"/>
              </w:rPr>
            </w:pPr>
            <w:r w:rsidRPr="00031F7A">
              <w:rPr>
                <w:rFonts w:ascii="Calibri" w:hAnsi="Calibri" w:cs="Calibri"/>
              </w:rPr>
              <w:t>Medication requiring technical or medical knowledge</w:t>
            </w:r>
            <w:r w:rsidR="001B37F5" w:rsidRPr="00031F7A">
              <w:rPr>
                <w:rFonts w:ascii="Calibri" w:hAnsi="Calibri" w:cs="Calibri"/>
              </w:rPr>
              <w:t>,</w:t>
            </w:r>
            <w:r w:rsidRPr="00031F7A">
              <w:rPr>
                <w:rFonts w:ascii="Calibri" w:hAnsi="Calibri" w:cs="Calibri"/>
              </w:rPr>
              <w:t xml:space="preserve"> e.g. Epi Pen</w:t>
            </w:r>
          </w:p>
        </w:tc>
        <w:tc>
          <w:tcPr>
            <w:tcW w:w="2997" w:type="dxa"/>
            <w:vAlign w:val="center"/>
          </w:tcPr>
          <w:p w14:paraId="11EC2319" w14:textId="77777777" w:rsidR="00A15EBE" w:rsidRPr="00031F7A" w:rsidRDefault="00A15EBE" w:rsidP="00DA267E">
            <w:pPr>
              <w:rPr>
                <w:rFonts w:ascii="Calibri" w:hAnsi="Calibri" w:cs="Calibri"/>
              </w:rPr>
            </w:pPr>
            <w:r w:rsidRPr="00031F7A">
              <w:rPr>
                <w:rFonts w:ascii="Calibri" w:hAnsi="Calibri" w:cs="Calibri"/>
              </w:rPr>
              <w:t>External course</w:t>
            </w:r>
          </w:p>
        </w:tc>
        <w:tc>
          <w:tcPr>
            <w:tcW w:w="2711" w:type="dxa"/>
            <w:vAlign w:val="center"/>
          </w:tcPr>
          <w:p w14:paraId="2B0B2CB5" w14:textId="77777777" w:rsidR="00A15EBE" w:rsidRPr="00031F7A" w:rsidRDefault="00A15EBE" w:rsidP="00DA267E">
            <w:pPr>
              <w:rPr>
                <w:rFonts w:ascii="Calibri" w:hAnsi="Calibri" w:cs="Calibri"/>
              </w:rPr>
            </w:pPr>
            <w:r w:rsidRPr="00031F7A">
              <w:rPr>
                <w:rFonts w:ascii="Calibri" w:hAnsi="Calibri" w:cs="Calibri"/>
              </w:rPr>
              <w:t>As required</w:t>
            </w:r>
          </w:p>
        </w:tc>
      </w:tr>
      <w:tr w:rsidR="00A15EBE" w:rsidRPr="00031F7A" w14:paraId="582F6C76" w14:textId="77777777" w:rsidTr="00DA267E">
        <w:trPr>
          <w:cantSplit/>
          <w:trHeight w:val="310"/>
          <w:jc w:val="center"/>
        </w:trPr>
        <w:tc>
          <w:tcPr>
            <w:tcW w:w="3535" w:type="dxa"/>
            <w:vAlign w:val="center"/>
          </w:tcPr>
          <w:p w14:paraId="4385208F" w14:textId="4313E830" w:rsidR="00A15EBE" w:rsidRPr="00031F7A" w:rsidRDefault="00FA6931" w:rsidP="00DA267E">
            <w:pPr>
              <w:rPr>
                <w:rFonts w:ascii="Calibri" w:hAnsi="Calibri" w:cs="Calibri"/>
              </w:rPr>
            </w:pPr>
            <w:r w:rsidRPr="00031F7A">
              <w:rPr>
                <w:rFonts w:ascii="Calibri" w:hAnsi="Calibri" w:cs="Calibri"/>
              </w:rPr>
              <w:t>SENCo</w:t>
            </w:r>
          </w:p>
        </w:tc>
        <w:tc>
          <w:tcPr>
            <w:tcW w:w="2997" w:type="dxa"/>
            <w:vAlign w:val="center"/>
          </w:tcPr>
          <w:p w14:paraId="653EEBE8" w14:textId="77777777" w:rsidR="00A15EBE" w:rsidRPr="00031F7A" w:rsidRDefault="00A15EBE" w:rsidP="00DA267E">
            <w:pPr>
              <w:rPr>
                <w:rFonts w:ascii="Calibri" w:hAnsi="Calibri" w:cs="Calibri"/>
              </w:rPr>
            </w:pPr>
            <w:r w:rsidRPr="00031F7A">
              <w:rPr>
                <w:rFonts w:ascii="Calibri" w:hAnsi="Calibri" w:cs="Calibri"/>
              </w:rPr>
              <w:t>External course</w:t>
            </w:r>
          </w:p>
        </w:tc>
        <w:tc>
          <w:tcPr>
            <w:tcW w:w="2711" w:type="dxa"/>
            <w:vAlign w:val="center"/>
          </w:tcPr>
          <w:p w14:paraId="39ED1AF1" w14:textId="61DEC5F6" w:rsidR="00A15EBE" w:rsidRPr="00031F7A" w:rsidRDefault="00FA6931" w:rsidP="00DA267E">
            <w:pPr>
              <w:rPr>
                <w:rFonts w:ascii="Calibri" w:hAnsi="Calibri" w:cs="Calibri"/>
              </w:rPr>
            </w:pPr>
            <w:r w:rsidRPr="00031F7A">
              <w:rPr>
                <w:rFonts w:ascii="Calibri" w:hAnsi="Calibri" w:cs="Calibri"/>
              </w:rPr>
              <w:t>SENCo</w:t>
            </w:r>
          </w:p>
        </w:tc>
      </w:tr>
      <w:tr w:rsidR="00A15EBE" w:rsidRPr="00031F7A" w14:paraId="00B31379" w14:textId="77777777" w:rsidTr="00DA267E">
        <w:trPr>
          <w:cantSplit/>
          <w:trHeight w:val="310"/>
          <w:jc w:val="center"/>
        </w:trPr>
        <w:tc>
          <w:tcPr>
            <w:tcW w:w="3535" w:type="dxa"/>
            <w:vAlign w:val="center"/>
          </w:tcPr>
          <w:p w14:paraId="2E60CDB3" w14:textId="77777777" w:rsidR="00A15EBE" w:rsidRPr="00031F7A" w:rsidRDefault="00A15EBE" w:rsidP="00DA267E">
            <w:pPr>
              <w:rPr>
                <w:rFonts w:ascii="Calibri" w:hAnsi="Calibri" w:cs="Calibri"/>
              </w:rPr>
            </w:pPr>
            <w:r w:rsidRPr="00031F7A">
              <w:rPr>
                <w:rFonts w:ascii="Calibri" w:hAnsi="Calibri" w:cs="Calibri"/>
              </w:rPr>
              <w:t>Supervision and appraisal</w:t>
            </w:r>
          </w:p>
        </w:tc>
        <w:tc>
          <w:tcPr>
            <w:tcW w:w="2997" w:type="dxa"/>
            <w:vAlign w:val="center"/>
          </w:tcPr>
          <w:p w14:paraId="52C015E8" w14:textId="77777777" w:rsidR="00A15EBE" w:rsidRPr="00031F7A" w:rsidRDefault="00A15EBE" w:rsidP="00DA267E">
            <w:pPr>
              <w:rPr>
                <w:rFonts w:ascii="Calibri" w:hAnsi="Calibri" w:cs="Calibri"/>
              </w:rPr>
            </w:pPr>
            <w:r w:rsidRPr="00031F7A">
              <w:rPr>
                <w:rFonts w:ascii="Calibri" w:hAnsi="Calibri" w:cs="Calibri"/>
              </w:rPr>
              <w:t>External course</w:t>
            </w:r>
          </w:p>
        </w:tc>
        <w:tc>
          <w:tcPr>
            <w:tcW w:w="2711" w:type="dxa"/>
            <w:vAlign w:val="center"/>
          </w:tcPr>
          <w:p w14:paraId="2E1542DE" w14:textId="10F77395" w:rsidR="00A15EBE" w:rsidRPr="00031F7A" w:rsidRDefault="00A15EBE" w:rsidP="00DA267E">
            <w:pPr>
              <w:rPr>
                <w:rFonts w:ascii="Calibri" w:hAnsi="Calibri" w:cs="Calibri"/>
              </w:rPr>
            </w:pPr>
            <w:r w:rsidRPr="00031F7A">
              <w:rPr>
                <w:rFonts w:ascii="Calibri" w:hAnsi="Calibri" w:cs="Calibri"/>
              </w:rPr>
              <w:t>Manager</w:t>
            </w:r>
            <w:r w:rsidR="00845434">
              <w:rPr>
                <w:rFonts w:ascii="Calibri" w:hAnsi="Calibri" w:cs="Calibri"/>
              </w:rPr>
              <w:t>s</w:t>
            </w:r>
            <w:r w:rsidRPr="00031F7A">
              <w:rPr>
                <w:rFonts w:ascii="Calibri" w:hAnsi="Calibri" w:cs="Calibri"/>
              </w:rPr>
              <w:t xml:space="preserve"> and room supervisors</w:t>
            </w:r>
          </w:p>
        </w:tc>
      </w:tr>
    </w:tbl>
    <w:p w14:paraId="70FEADBF" w14:textId="77777777" w:rsidR="00A15EBE" w:rsidRPr="00031F7A" w:rsidRDefault="00A15EBE" w:rsidP="00586810">
      <w:pPr>
        <w:jc w:val="both"/>
        <w:rPr>
          <w:rFonts w:ascii="Calibri" w:hAnsi="Calibri" w:cs="Calibri"/>
        </w:rPr>
      </w:pPr>
    </w:p>
    <w:p w14:paraId="3815DF6F" w14:textId="048DC31C" w:rsidR="00B00C80" w:rsidRPr="00031F7A" w:rsidRDefault="008711D0" w:rsidP="00586810">
      <w:pPr>
        <w:jc w:val="both"/>
        <w:rPr>
          <w:rFonts w:ascii="Calibri" w:hAnsi="Calibri" w:cs="Calibri"/>
        </w:rPr>
      </w:pPr>
      <w:r w:rsidRPr="00031F7A">
        <w:rPr>
          <w:rFonts w:ascii="Calibri" w:hAnsi="Calibri" w:cs="Calibri"/>
        </w:rPr>
        <w:t>A</w:t>
      </w:r>
      <w:r w:rsidR="00A15EBE" w:rsidRPr="00031F7A">
        <w:rPr>
          <w:rFonts w:ascii="Calibri" w:hAnsi="Calibri" w:cs="Calibri"/>
        </w:rPr>
        <w:t xml:space="preserve">t least one member of staff on the premises and available at times when children are present MUST hold a full paediatric first aid (PFA) certificate in the nursery and must accompany children on outings. The certificate must be for a </w:t>
      </w:r>
      <w:r w:rsidR="00A15EBE" w:rsidRPr="004C7788">
        <w:rPr>
          <w:rFonts w:ascii="Calibri" w:hAnsi="Calibri" w:cs="Calibri"/>
        </w:rPr>
        <w:t xml:space="preserve">full </w:t>
      </w:r>
      <w:r w:rsidR="00CF1DB9" w:rsidRPr="004C7788">
        <w:rPr>
          <w:rFonts w:ascii="Calibri" w:hAnsi="Calibri" w:cs="Calibri"/>
        </w:rPr>
        <w:t>12 hour</w:t>
      </w:r>
      <w:r w:rsidR="00C61A1D" w:rsidRPr="004C7788">
        <w:rPr>
          <w:rFonts w:ascii="Calibri" w:hAnsi="Calibri" w:cs="Calibri"/>
        </w:rPr>
        <w:t xml:space="preserve"> </w:t>
      </w:r>
      <w:r w:rsidR="00A15EBE" w:rsidRPr="004C7788">
        <w:rPr>
          <w:rFonts w:ascii="Calibri" w:hAnsi="Calibri" w:cs="Calibri"/>
        </w:rPr>
        <w:t>course</w:t>
      </w:r>
      <w:r w:rsidR="00A15EBE" w:rsidRPr="00031F7A">
        <w:rPr>
          <w:rFonts w:ascii="Calibri" w:hAnsi="Calibri" w:cs="Calibri"/>
        </w:rPr>
        <w:t xml:space="preserve"> consistent with the criteria set out in Annex A of the EYFS. </w:t>
      </w:r>
      <w:bookmarkStart w:id="219" w:name="_Hlk127168085"/>
    </w:p>
    <w:bookmarkEnd w:id="219"/>
    <w:p w14:paraId="44C1191C" w14:textId="77777777" w:rsidR="00504545" w:rsidRPr="00031F7A" w:rsidRDefault="00504545" w:rsidP="00586810">
      <w:pPr>
        <w:jc w:val="both"/>
        <w:rPr>
          <w:rFonts w:ascii="Calibri" w:hAnsi="Calibri" w:cs="Calibri"/>
        </w:rPr>
      </w:pPr>
    </w:p>
    <w:p w14:paraId="755C5958" w14:textId="01C21AE2" w:rsidR="00A15EBE" w:rsidRPr="00031F7A" w:rsidRDefault="00A15EBE" w:rsidP="00586810">
      <w:pPr>
        <w:jc w:val="both"/>
        <w:rPr>
          <w:rFonts w:ascii="Calibri" w:hAnsi="Calibri" w:cs="Calibri"/>
        </w:rPr>
      </w:pPr>
      <w:r w:rsidRPr="00031F7A">
        <w:rPr>
          <w:rFonts w:ascii="Calibri" w:hAnsi="Calibri" w:cs="Calibri"/>
        </w:rPr>
        <w:t>This must be renewed every three years</w:t>
      </w:r>
      <w:r w:rsidR="001E3E8E" w:rsidRPr="00031F7A">
        <w:rPr>
          <w:rFonts w:ascii="Calibri" w:hAnsi="Calibri" w:cs="Calibri"/>
        </w:rPr>
        <w:t>.</w:t>
      </w:r>
      <w:r w:rsidRPr="00031F7A">
        <w:rPr>
          <w:rFonts w:ascii="Calibri" w:hAnsi="Calibri" w:cs="Calibri"/>
        </w:rPr>
        <w:t xml:space="preserve"> </w:t>
      </w:r>
    </w:p>
    <w:p w14:paraId="3E247F92" w14:textId="77777777" w:rsidR="008C3489" w:rsidRPr="00031F7A" w:rsidRDefault="008C3489" w:rsidP="00586810">
      <w:pPr>
        <w:jc w:val="both"/>
        <w:rPr>
          <w:rFonts w:ascii="Calibri" w:hAnsi="Calibri" w:cs="Calibri"/>
        </w:rPr>
      </w:pPr>
    </w:p>
    <w:p w14:paraId="0D27E630" w14:textId="0F2DD1C4" w:rsidR="00A15EBE" w:rsidRPr="00031F7A" w:rsidRDefault="00A15EBE" w:rsidP="00586810">
      <w:pPr>
        <w:jc w:val="both"/>
        <w:rPr>
          <w:rFonts w:ascii="Calibri" w:hAnsi="Calibri" w:cs="Calibri"/>
        </w:rPr>
      </w:pPr>
      <w:r w:rsidRPr="00031F7A">
        <w:rPr>
          <w:rFonts w:ascii="Calibri" w:hAnsi="Calibri" w:cs="Calibri"/>
        </w:rPr>
        <w:t>In addition to this, all newly qualified entrants to the early years workforce who have completed a level 2 and/or level 3 qualification on or after 30 June 2016, must also have either a full PFA or an emergency PFA certificate within three months of starting work</w:t>
      </w:r>
      <w:r w:rsidR="001E3E8E" w:rsidRPr="00031F7A">
        <w:rPr>
          <w:rFonts w:ascii="Calibri" w:hAnsi="Calibri" w:cs="Calibri"/>
        </w:rPr>
        <w:t xml:space="preserve"> and ongoing</w:t>
      </w:r>
      <w:r w:rsidRPr="00031F7A">
        <w:rPr>
          <w:rFonts w:ascii="Calibri" w:hAnsi="Calibri" w:cs="Calibri"/>
        </w:rPr>
        <w:t xml:space="preserve"> in order to be included in the required staff:</w:t>
      </w:r>
      <w:r w:rsidR="007F3E35" w:rsidRPr="00031F7A">
        <w:rPr>
          <w:rFonts w:ascii="Calibri" w:hAnsi="Calibri" w:cs="Calibri"/>
        </w:rPr>
        <w:t xml:space="preserve"> </w:t>
      </w:r>
      <w:r w:rsidRPr="00031F7A">
        <w:rPr>
          <w:rFonts w:ascii="Calibri" w:hAnsi="Calibri" w:cs="Calibri"/>
        </w:rPr>
        <w:t xml:space="preserve">child ratios at level 2 or </w:t>
      </w:r>
      <w:r w:rsidRPr="004C7788">
        <w:rPr>
          <w:rFonts w:ascii="Calibri" w:hAnsi="Calibri" w:cs="Calibri"/>
        </w:rPr>
        <w:t>level 3</w:t>
      </w:r>
      <w:r w:rsidR="001E3E8E" w:rsidRPr="004C7788">
        <w:rPr>
          <w:rFonts w:ascii="Calibri" w:hAnsi="Calibri" w:cs="Calibri"/>
        </w:rPr>
        <w:t>.</w:t>
      </w:r>
      <w:r w:rsidRPr="004C7788">
        <w:rPr>
          <w:rFonts w:ascii="Calibri" w:hAnsi="Calibri" w:cs="Calibri"/>
        </w:rPr>
        <w:t xml:space="preserve"> </w:t>
      </w:r>
      <w:r w:rsidR="00EF655E" w:rsidRPr="004C7788">
        <w:rPr>
          <w:rFonts w:ascii="Calibri" w:hAnsi="Calibri" w:cs="Calibri"/>
        </w:rPr>
        <w:t>To continue to be included in the ratio requirement the certificate must be renewed every three years.</w:t>
      </w:r>
    </w:p>
    <w:p w14:paraId="121ED0D9" w14:textId="77777777" w:rsidR="00596FEF" w:rsidRPr="00031F7A" w:rsidRDefault="00596FEF" w:rsidP="00586810">
      <w:pPr>
        <w:jc w:val="both"/>
        <w:rPr>
          <w:rFonts w:ascii="Calibri" w:hAnsi="Calibri" w:cs="Calibri"/>
        </w:rPr>
      </w:pPr>
    </w:p>
    <w:p w14:paraId="4EB67D1A" w14:textId="77777777" w:rsidR="00A15EBE" w:rsidRPr="00031F7A" w:rsidRDefault="00A15EBE" w:rsidP="00586810">
      <w:pPr>
        <w:jc w:val="both"/>
        <w:rPr>
          <w:rFonts w:ascii="Calibri" w:hAnsi="Calibri" w:cs="Calibri"/>
        </w:rPr>
      </w:pPr>
      <w:r w:rsidRPr="00031F7A">
        <w:rPr>
          <w:rFonts w:ascii="Calibri" w:hAnsi="Calibri" w:cs="Calibri"/>
        </w:rPr>
        <w:t>At nursery, we take in to account the number of children, staff, layout of premises to ensure that a paediatric first aider is able to respond to emergencies quickly.</w:t>
      </w:r>
    </w:p>
    <w:p w14:paraId="49EA3B17" w14:textId="77777777" w:rsidR="00A15EBE" w:rsidRPr="00031F7A" w:rsidRDefault="00A15EBE" w:rsidP="00586810">
      <w:pPr>
        <w:jc w:val="both"/>
        <w:rPr>
          <w:rFonts w:ascii="Calibri" w:hAnsi="Calibri" w:cs="Calibri"/>
        </w:rPr>
      </w:pPr>
    </w:p>
    <w:p w14:paraId="39E9C9BB" w14:textId="597AAC0B" w:rsidR="00A15EBE" w:rsidRPr="00031F7A" w:rsidRDefault="00A15EBE" w:rsidP="00586810">
      <w:pPr>
        <w:jc w:val="both"/>
        <w:rPr>
          <w:rFonts w:ascii="Calibri" w:hAnsi="Calibri" w:cs="Calibri"/>
          <w:b/>
          <w:i/>
        </w:rPr>
      </w:pPr>
      <w:r w:rsidRPr="00031F7A">
        <w:rPr>
          <w:rFonts w:ascii="Calibri" w:hAnsi="Calibri" w:cs="Calibri"/>
          <w:i/>
        </w:rPr>
        <w:t xml:space="preserve">All trained first aiders </w:t>
      </w:r>
      <w:r w:rsidR="00162E2C" w:rsidRPr="00031F7A">
        <w:rPr>
          <w:rFonts w:ascii="Calibri" w:hAnsi="Calibri" w:cs="Calibri"/>
          <w:i/>
        </w:rPr>
        <w:t>are</w:t>
      </w:r>
      <w:r w:rsidRPr="00031F7A">
        <w:rPr>
          <w:rFonts w:ascii="Calibri" w:hAnsi="Calibri" w:cs="Calibri"/>
          <w:i/>
        </w:rPr>
        <w:t xml:space="preserve"> listed in the </w:t>
      </w:r>
      <w:r w:rsidR="00B04A97" w:rsidRPr="00031F7A">
        <w:rPr>
          <w:rFonts w:ascii="Calibri" w:hAnsi="Calibri" w:cs="Calibri"/>
          <w:i/>
        </w:rPr>
        <w:t>Accidents and f</w:t>
      </w:r>
      <w:r w:rsidR="00162E2C" w:rsidRPr="00031F7A">
        <w:rPr>
          <w:rFonts w:ascii="Calibri" w:hAnsi="Calibri" w:cs="Calibri"/>
          <w:i/>
        </w:rPr>
        <w:t xml:space="preserve">irst </w:t>
      </w:r>
      <w:r w:rsidRPr="00031F7A">
        <w:rPr>
          <w:rFonts w:ascii="Calibri" w:hAnsi="Calibri" w:cs="Calibri"/>
          <w:i/>
        </w:rPr>
        <w:t>aid policy</w:t>
      </w:r>
      <w:r w:rsidRPr="00031F7A">
        <w:rPr>
          <w:rFonts w:ascii="Calibri" w:hAnsi="Calibri" w:cs="Calibri"/>
        </w:rPr>
        <w:t xml:space="preserve">. Our trained first aiders are </w:t>
      </w:r>
      <w:r w:rsidR="00041E97">
        <w:rPr>
          <w:rFonts w:ascii="Calibri" w:hAnsi="Calibri" w:cs="Calibri"/>
          <w:b/>
          <w:bCs/>
        </w:rPr>
        <w:t>Lea</w:t>
      </w:r>
      <w:r w:rsidR="007330AA">
        <w:rPr>
          <w:rFonts w:ascii="Calibri" w:hAnsi="Calibri" w:cs="Calibri"/>
          <w:b/>
          <w:bCs/>
        </w:rPr>
        <w:t>nne Huitson &amp; Lisa Scothern</w:t>
      </w:r>
      <w:r w:rsidRPr="00031F7A">
        <w:rPr>
          <w:rFonts w:ascii="Calibri" w:hAnsi="Calibri" w:cs="Calibri"/>
          <w:b/>
          <w:i/>
        </w:rPr>
        <w:t>:</w:t>
      </w:r>
    </w:p>
    <w:p w14:paraId="45685993" w14:textId="77777777" w:rsidR="00162E2C" w:rsidRPr="00031F7A" w:rsidRDefault="00162E2C" w:rsidP="00586810">
      <w:pPr>
        <w:jc w:val="both"/>
        <w:rPr>
          <w:rFonts w:ascii="Calibri" w:hAnsi="Calibri" w:cs="Calibri"/>
        </w:rPr>
      </w:pPr>
    </w:p>
    <w:p w14:paraId="58ECE5BF"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Health and safety arrangements</w:t>
      </w:r>
    </w:p>
    <w:p w14:paraId="1336AFEC"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All staff are responsible for general health and safety in the nursery</w:t>
      </w:r>
    </w:p>
    <w:p w14:paraId="3407BAEA"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Risk assessments will be conducted on all areas of the nursery, including rooms, activities, outdoor areas, resources, cleaning equipment, legionella and lone working</w:t>
      </w:r>
    </w:p>
    <w:p w14:paraId="279A761B" w14:textId="797B3810" w:rsidR="00A15EBE" w:rsidRPr="00031F7A" w:rsidRDefault="00BB2176" w:rsidP="002F20E1">
      <w:pPr>
        <w:numPr>
          <w:ilvl w:val="0"/>
          <w:numId w:val="71"/>
        </w:numPr>
        <w:jc w:val="both"/>
        <w:rPr>
          <w:rFonts w:ascii="Calibri" w:hAnsi="Calibri" w:cs="Calibri"/>
        </w:rPr>
      </w:pPr>
      <w:r w:rsidRPr="00031F7A">
        <w:rPr>
          <w:rFonts w:ascii="Calibri" w:hAnsi="Calibri" w:cs="Calibri"/>
        </w:rPr>
        <w:t xml:space="preserve">Risk assessments </w:t>
      </w:r>
      <w:r w:rsidR="00A15EBE" w:rsidRPr="00031F7A">
        <w:rPr>
          <w:rFonts w:ascii="Calibri" w:hAnsi="Calibri" w:cs="Calibri"/>
        </w:rPr>
        <w:t>are reviewed at regular intervals and when arrangements change</w:t>
      </w:r>
    </w:p>
    <w:p w14:paraId="6BB1AE24" w14:textId="4CB5C4AD" w:rsidR="00A15EBE" w:rsidRPr="00031F7A" w:rsidRDefault="00A15EBE" w:rsidP="002F20E1">
      <w:pPr>
        <w:numPr>
          <w:ilvl w:val="0"/>
          <w:numId w:val="71"/>
        </w:numPr>
        <w:jc w:val="both"/>
        <w:rPr>
          <w:rFonts w:ascii="Calibri" w:hAnsi="Calibri" w:cs="Calibri"/>
        </w:rPr>
      </w:pPr>
      <w:r w:rsidRPr="00031F7A">
        <w:rPr>
          <w:rFonts w:ascii="Calibri" w:hAnsi="Calibri" w:cs="Calibri"/>
        </w:rPr>
        <w:t xml:space="preserve">All outings away from the nursery (however short) will include a prior risk assessment – more details are included in our </w:t>
      </w:r>
      <w:r w:rsidR="001C1741" w:rsidRPr="00031F7A">
        <w:rPr>
          <w:rFonts w:ascii="Calibri" w:hAnsi="Calibri" w:cs="Calibri"/>
        </w:rPr>
        <w:t xml:space="preserve">Visits and </w:t>
      </w:r>
      <w:r w:rsidRPr="00031F7A">
        <w:rPr>
          <w:rFonts w:ascii="Calibri" w:hAnsi="Calibri" w:cs="Calibri"/>
        </w:rPr>
        <w:t>outings policy</w:t>
      </w:r>
    </w:p>
    <w:p w14:paraId="1A728E18"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 xml:space="preserve">All equipment, rooms and outdoor areas are checked thoroughly by staff before children access them or the area. These checks are recorded and initialled by the staff responsible. Unsafe areas are made safe where possible or the area is not used to promote the safety of children. In these cases the manager will be notified immediately  </w:t>
      </w:r>
    </w:p>
    <w:p w14:paraId="37C201AA" w14:textId="79F31EDB" w:rsidR="00A15EBE" w:rsidRPr="00031F7A" w:rsidRDefault="00A15EBE" w:rsidP="002F20E1">
      <w:pPr>
        <w:numPr>
          <w:ilvl w:val="0"/>
          <w:numId w:val="71"/>
        </w:numPr>
        <w:jc w:val="both"/>
        <w:rPr>
          <w:rFonts w:ascii="Calibri" w:hAnsi="Calibri" w:cs="Calibri"/>
        </w:rPr>
      </w:pPr>
      <w:r w:rsidRPr="00031F7A">
        <w:rPr>
          <w:rFonts w:ascii="Calibri" w:hAnsi="Calibri" w:cs="Calibri"/>
        </w:rPr>
        <w:t>We provide appropriate facilities for all children, staff, parents and visitors to receive a warm welcome and provide for their basic care needs</w:t>
      </w:r>
      <w:r w:rsidR="001B37F5" w:rsidRPr="00031F7A">
        <w:rPr>
          <w:rFonts w:ascii="Calibri" w:hAnsi="Calibri" w:cs="Calibri"/>
        </w:rPr>
        <w:t>,</w:t>
      </w:r>
      <w:r w:rsidRPr="00031F7A">
        <w:rPr>
          <w:rFonts w:ascii="Calibri" w:hAnsi="Calibri" w:cs="Calibri"/>
        </w:rPr>
        <w:t xml:space="preserve"> e.g. easy to access toilet area and fresh drinking water</w:t>
      </w:r>
    </w:p>
    <w:p w14:paraId="28C6B385"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We adhere to the Control of Substances Hazardous to Health Regulation (COSHH) to ensure all children, staff, parents and visitors are safe in relation to any chemicals we may use on the premises</w:t>
      </w:r>
    </w:p>
    <w:p w14:paraId="69E1CA35"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We identify and assess any water sources at risk of legionella</w:t>
      </w:r>
      <w:r w:rsidRPr="00031F7A">
        <w:rPr>
          <w:rStyle w:val="FootnoteReference"/>
          <w:rFonts w:ascii="Calibri" w:hAnsi="Calibri" w:cs="Calibri"/>
        </w:rPr>
        <w:footnoteReference w:id="4"/>
      </w:r>
      <w:r w:rsidRPr="00031F7A">
        <w:rPr>
          <w:rFonts w:ascii="Calibri" w:hAnsi="Calibri" w:cs="Calibri"/>
        </w:rPr>
        <w:t>, and manage these risks including avoiding stagnant water</w:t>
      </w:r>
    </w:p>
    <w:p w14:paraId="16174BBE"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16C16E80" w14:textId="4D82ADA9" w:rsidR="00A15EBE" w:rsidRPr="00031F7A" w:rsidRDefault="00A15EBE" w:rsidP="002F20E1">
      <w:pPr>
        <w:numPr>
          <w:ilvl w:val="0"/>
          <w:numId w:val="71"/>
        </w:numPr>
        <w:jc w:val="both"/>
        <w:rPr>
          <w:rFonts w:ascii="Calibri" w:hAnsi="Calibri" w:cs="Calibri"/>
        </w:rPr>
      </w:pPr>
      <w:r w:rsidRPr="00031F7A">
        <w:rPr>
          <w:rFonts w:ascii="Calibri" w:hAnsi="Calibri" w:cs="Calibri"/>
        </w:rPr>
        <w:t xml:space="preserve">We </w:t>
      </w:r>
      <w:r w:rsidRPr="004C7788">
        <w:rPr>
          <w:rFonts w:ascii="Calibri" w:hAnsi="Calibri" w:cs="Calibri"/>
        </w:rPr>
        <w:t xml:space="preserve">have a clear </w:t>
      </w:r>
      <w:r w:rsidR="003E0720" w:rsidRPr="004C7788">
        <w:rPr>
          <w:rFonts w:ascii="Calibri" w:hAnsi="Calibri" w:cs="Calibri"/>
        </w:rPr>
        <w:t>A</w:t>
      </w:r>
      <w:r w:rsidRPr="004C7788">
        <w:rPr>
          <w:rFonts w:ascii="Calibri" w:hAnsi="Calibri" w:cs="Calibri"/>
        </w:rPr>
        <w:t>ccident</w:t>
      </w:r>
      <w:r w:rsidR="003E0720" w:rsidRPr="004C7788">
        <w:rPr>
          <w:rFonts w:ascii="Calibri" w:hAnsi="Calibri" w:cs="Calibri"/>
        </w:rPr>
        <w:t>s</w:t>
      </w:r>
      <w:r w:rsidRPr="004C7788">
        <w:rPr>
          <w:rFonts w:ascii="Calibri" w:hAnsi="Calibri" w:cs="Calibri"/>
        </w:rPr>
        <w:t xml:space="preserve"> and first aid policy to follow in the case of any person in the nursery suffering injury from an accident</w:t>
      </w:r>
      <w:r w:rsidRPr="00031F7A">
        <w:rPr>
          <w:rFonts w:ascii="Calibri" w:hAnsi="Calibri" w:cs="Calibri"/>
        </w:rPr>
        <w:t xml:space="preserve"> or incident</w:t>
      </w:r>
    </w:p>
    <w:p w14:paraId="15B8DA00"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6F8FFFFF" w14:textId="6681182B" w:rsidR="00A15EBE" w:rsidRPr="00031F7A" w:rsidRDefault="00A15EBE" w:rsidP="002F20E1">
      <w:pPr>
        <w:numPr>
          <w:ilvl w:val="0"/>
          <w:numId w:val="71"/>
        </w:numPr>
        <w:jc w:val="both"/>
        <w:rPr>
          <w:rFonts w:ascii="Calibri" w:hAnsi="Calibri" w:cs="Calibri"/>
        </w:rPr>
      </w:pPr>
      <w:r w:rsidRPr="00031F7A">
        <w:rPr>
          <w:rFonts w:ascii="Calibri" w:hAnsi="Calibri" w:cs="Calibri"/>
        </w:rPr>
        <w:t>We review accident and incident records to identify any patterns</w:t>
      </w:r>
      <w:r w:rsidR="007E666C" w:rsidRPr="00031F7A">
        <w:rPr>
          <w:rFonts w:ascii="Calibri" w:hAnsi="Calibri" w:cs="Calibri"/>
        </w:rPr>
        <w:t xml:space="preserve"> or </w:t>
      </w:r>
      <w:r w:rsidRPr="00031F7A">
        <w:rPr>
          <w:rFonts w:ascii="Calibri" w:hAnsi="Calibri" w:cs="Calibri"/>
        </w:rPr>
        <w:t>hazardous areas</w:t>
      </w:r>
    </w:p>
    <w:p w14:paraId="025CDD37" w14:textId="77777777" w:rsidR="00A15EBE" w:rsidRDefault="00A15EBE" w:rsidP="002F20E1">
      <w:pPr>
        <w:numPr>
          <w:ilvl w:val="0"/>
          <w:numId w:val="71"/>
        </w:numPr>
        <w:jc w:val="both"/>
        <w:rPr>
          <w:rFonts w:ascii="Calibri" w:hAnsi="Calibri" w:cs="Calibri"/>
        </w:rPr>
      </w:pPr>
      <w:r w:rsidRPr="00031F7A">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710AFEF3" w14:textId="77777777" w:rsidR="009F4DEE" w:rsidRPr="00031F7A" w:rsidRDefault="009F4DEE" w:rsidP="009F4DEE">
      <w:pPr>
        <w:jc w:val="both"/>
        <w:rPr>
          <w:rFonts w:ascii="Calibri" w:hAnsi="Calibri" w:cs="Calibri"/>
        </w:rPr>
      </w:pPr>
    </w:p>
    <w:p w14:paraId="3F9F38F5" w14:textId="77777777" w:rsidR="00A15EBE" w:rsidRPr="00031F7A" w:rsidRDefault="00A15EBE" w:rsidP="002F20E1">
      <w:pPr>
        <w:numPr>
          <w:ilvl w:val="0"/>
          <w:numId w:val="71"/>
        </w:numPr>
        <w:jc w:val="both"/>
        <w:rPr>
          <w:rFonts w:ascii="Calibri" w:hAnsi="Calibri" w:cs="Calibri"/>
        </w:rPr>
      </w:pPr>
      <w:r w:rsidRPr="00031F7A">
        <w:rPr>
          <w:rFonts w:ascii="Calibri" w:hAnsi="Calibri" w:cs="Calibri"/>
        </w:rPr>
        <w:t>We welcome feedback from staff and parents. They are able to contribute to any policy through informal discussions, the suggestion scheme and/or during regular meetings held at nursery.</w:t>
      </w:r>
    </w:p>
    <w:p w14:paraId="5A58EEC3" w14:textId="21B2E4B2" w:rsidR="00A15EBE" w:rsidRPr="00031F7A" w:rsidRDefault="00A15EBE" w:rsidP="00586810">
      <w:pPr>
        <w:jc w:val="both"/>
        <w:rPr>
          <w:rFonts w:ascii="Calibri" w:hAnsi="Calibri" w:cs="Calibri"/>
        </w:rPr>
      </w:pPr>
    </w:p>
    <w:p w14:paraId="66FC5794" w14:textId="77777777" w:rsidR="00E25DD2" w:rsidRPr="00031F7A" w:rsidRDefault="00E25DD2"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7E08D447" w14:textId="77777777" w:rsidTr="00E8790A">
        <w:trPr>
          <w:jc w:val="center"/>
        </w:trPr>
        <w:tc>
          <w:tcPr>
            <w:tcW w:w="2943" w:type="dxa"/>
            <w:tcBorders>
              <w:top w:val="single" w:sz="4" w:space="0" w:color="000000"/>
            </w:tcBorders>
            <w:vAlign w:val="center"/>
          </w:tcPr>
          <w:bookmarkEnd w:id="217"/>
          <w:p w14:paraId="6F7E8C1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4D20335"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7D1FDF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03E38850" w14:textId="77777777" w:rsidTr="00E8790A">
        <w:trPr>
          <w:jc w:val="center"/>
        </w:trPr>
        <w:tc>
          <w:tcPr>
            <w:tcW w:w="2943" w:type="dxa"/>
            <w:vAlign w:val="center"/>
          </w:tcPr>
          <w:p w14:paraId="33C4A90C" w14:textId="601874ED" w:rsidR="00543106" w:rsidRPr="00031F7A" w:rsidRDefault="007330AA"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1A95F193" w14:textId="701163FE" w:rsidR="00543106" w:rsidRPr="00031F7A" w:rsidRDefault="0020755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561616F" w14:textId="61DB4E10" w:rsidR="00543106" w:rsidRPr="00031F7A" w:rsidRDefault="0020755D"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11D160BE" w14:textId="084DEAD8" w:rsidR="00A15EBE" w:rsidRPr="00031F7A" w:rsidRDefault="00A15EBE" w:rsidP="00586810">
      <w:pPr>
        <w:jc w:val="both"/>
        <w:rPr>
          <w:rFonts w:ascii="Calibri" w:hAnsi="Calibri" w:cs="Calibri"/>
        </w:rPr>
      </w:pPr>
    </w:p>
    <w:p w14:paraId="30370A35" w14:textId="71450E66" w:rsidR="00D2799C" w:rsidRPr="00031F7A" w:rsidRDefault="00D2799C" w:rsidP="00586810">
      <w:pPr>
        <w:jc w:val="both"/>
        <w:rPr>
          <w:rFonts w:ascii="Calibri" w:hAnsi="Calibri" w:cs="Calibri"/>
        </w:rPr>
      </w:pPr>
    </w:p>
    <w:p w14:paraId="29BE5B6A" w14:textId="68F22BD8" w:rsidR="0097381F" w:rsidRPr="00031F7A" w:rsidRDefault="0097381F" w:rsidP="00586810">
      <w:pPr>
        <w:jc w:val="both"/>
        <w:rPr>
          <w:rFonts w:ascii="Calibri" w:hAnsi="Calibri" w:cs="Calibri"/>
        </w:rPr>
      </w:pPr>
    </w:p>
    <w:p w14:paraId="0612ECAE" w14:textId="43748AE9" w:rsidR="003D0CC1" w:rsidRPr="00031F7A" w:rsidRDefault="003D0CC1" w:rsidP="00586810">
      <w:pPr>
        <w:jc w:val="both"/>
        <w:rPr>
          <w:rFonts w:ascii="Calibri" w:hAnsi="Calibri" w:cs="Calibri"/>
        </w:rPr>
      </w:pPr>
    </w:p>
    <w:p w14:paraId="0DE4A58F" w14:textId="4C0D3974" w:rsidR="00A15EBE" w:rsidRPr="00031F7A" w:rsidRDefault="00A15EBE" w:rsidP="003D0CC1">
      <w:pPr>
        <w:pStyle w:val="H1"/>
        <w:rPr>
          <w:rFonts w:ascii="Calibri" w:hAnsi="Calibri" w:cs="Calibri"/>
        </w:rPr>
      </w:pPr>
      <w:bookmarkStart w:id="220" w:name="_Toc372294192"/>
      <w:bookmarkStart w:id="221" w:name="_Toc185842983"/>
      <w:bookmarkStart w:id="222" w:name="_Hlk106807602"/>
      <w:bookmarkStart w:id="223" w:name="_Toc206767613"/>
      <w:r w:rsidRPr="00031F7A">
        <w:rPr>
          <w:rFonts w:ascii="Calibri" w:hAnsi="Calibri" w:cs="Calibri"/>
        </w:rPr>
        <w:lastRenderedPageBreak/>
        <w:t>Healthy Workplace Policy</w:t>
      </w:r>
      <w:bookmarkEnd w:id="223"/>
      <w:r w:rsidRPr="00031F7A">
        <w:rPr>
          <w:rFonts w:ascii="Calibri" w:hAnsi="Calibri" w:cs="Calibri"/>
        </w:rPr>
        <w:t xml:space="preserve"> </w:t>
      </w:r>
      <w:bookmarkEnd w:id="220"/>
      <w:bookmarkEnd w:id="221"/>
    </w:p>
    <w:p w14:paraId="17B01C18" w14:textId="77777777" w:rsidR="00A15EBE" w:rsidRPr="00031F7A" w:rsidRDefault="00A15EBE" w:rsidP="00586810">
      <w:pPr>
        <w:jc w:val="both"/>
        <w:rPr>
          <w:rFonts w:ascii="Calibri" w:hAnsi="Calibri" w:cs="Calibri"/>
        </w:rPr>
      </w:pPr>
    </w:p>
    <w:p w14:paraId="0B735995" w14:textId="77777777" w:rsidR="00914133" w:rsidRPr="00031F7A" w:rsidRDefault="00914133" w:rsidP="00914133">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A328096" w14:textId="01CCE9AF" w:rsidR="00A15EBE" w:rsidRPr="00031F7A" w:rsidRDefault="00A15EBE" w:rsidP="00586810">
      <w:pPr>
        <w:pStyle w:val="deleteasappropriate"/>
        <w:jc w:val="both"/>
        <w:rPr>
          <w:rFonts w:ascii="Calibri" w:hAnsi="Calibri" w:cs="Calibri"/>
          <w:b/>
        </w:rPr>
      </w:pPr>
      <w:r w:rsidRPr="00031F7A">
        <w:rPr>
          <w:rFonts w:ascii="Calibri" w:hAnsi="Calibri" w:cs="Calibri"/>
          <w:b/>
        </w:rPr>
        <w:t xml:space="preserve"> </w:t>
      </w:r>
    </w:p>
    <w:p w14:paraId="61A9BB49" w14:textId="77777777" w:rsidR="00A15EBE" w:rsidRPr="00031F7A" w:rsidRDefault="00A15EBE" w:rsidP="00586810">
      <w:pPr>
        <w:jc w:val="both"/>
        <w:rPr>
          <w:rFonts w:ascii="Calibri" w:hAnsi="Calibri" w:cs="Calibri"/>
        </w:rPr>
      </w:pPr>
    </w:p>
    <w:p w14:paraId="4782C6D8" w14:textId="7EF53AC4" w:rsidR="00A15EBE" w:rsidRPr="00031F7A" w:rsidRDefault="00A15EBE" w:rsidP="00586810">
      <w:pPr>
        <w:jc w:val="both"/>
        <w:rPr>
          <w:rFonts w:ascii="Calibri" w:hAnsi="Calibri" w:cs="Calibri"/>
        </w:rPr>
      </w:pPr>
      <w:r w:rsidRPr="00031F7A">
        <w:rPr>
          <w:rFonts w:ascii="Calibri" w:hAnsi="Calibri" w:cs="Calibri"/>
        </w:rPr>
        <w:t xml:space="preserve">At </w:t>
      </w:r>
      <w:r w:rsidR="00D61329">
        <w:rPr>
          <w:rFonts w:ascii="Calibri" w:hAnsi="Calibri" w:cs="Calibri"/>
          <w:b/>
        </w:rPr>
        <w:t>Nesham nursery</w:t>
      </w:r>
      <w:r w:rsidRPr="00031F7A">
        <w:rPr>
          <w:rFonts w:ascii="Calibri" w:hAnsi="Calibri" w:cs="Calibri"/>
        </w:rPr>
        <w:t xml:space="preserve"> we are committed to providing a workplace which supports and encourages a healthy staff team through staff training, health and safety awareness and supervisions.</w:t>
      </w:r>
    </w:p>
    <w:p w14:paraId="7F1338D0" w14:textId="77777777" w:rsidR="00A15EBE" w:rsidRPr="00031F7A" w:rsidRDefault="00A15EBE" w:rsidP="00586810">
      <w:pPr>
        <w:jc w:val="both"/>
        <w:rPr>
          <w:rFonts w:ascii="Calibri" w:hAnsi="Calibri" w:cs="Calibri"/>
        </w:rPr>
      </w:pPr>
    </w:p>
    <w:p w14:paraId="1F77766E" w14:textId="77777777" w:rsidR="00A15EBE" w:rsidRPr="00031F7A" w:rsidRDefault="00A15EBE" w:rsidP="00586810">
      <w:pPr>
        <w:pStyle w:val="H2"/>
        <w:jc w:val="both"/>
        <w:rPr>
          <w:rFonts w:ascii="Calibri" w:hAnsi="Calibri" w:cs="Calibri"/>
        </w:rPr>
      </w:pPr>
      <w:r w:rsidRPr="00031F7A">
        <w:rPr>
          <w:rFonts w:ascii="Calibri" w:hAnsi="Calibri" w:cs="Calibri"/>
        </w:rPr>
        <w:t>Dress code</w:t>
      </w:r>
    </w:p>
    <w:p w14:paraId="45071EF8" w14:textId="23B0FB4F" w:rsidR="00A15EBE" w:rsidRPr="00031F7A" w:rsidRDefault="00A15EBE" w:rsidP="00586810">
      <w:pPr>
        <w:jc w:val="both"/>
        <w:rPr>
          <w:rFonts w:ascii="Calibri" w:hAnsi="Calibri" w:cs="Calibri"/>
          <w:b/>
        </w:rPr>
      </w:pPr>
      <w:r w:rsidRPr="00031F7A">
        <w:rPr>
          <w:rFonts w:ascii="Calibri" w:hAnsi="Calibri" w:cs="Calibri"/>
        </w:rPr>
        <w:t xml:space="preserve">Staff must follow our dress code at all times. The dress code is </w:t>
      </w:r>
      <w:r w:rsidR="006A4669">
        <w:rPr>
          <w:rFonts w:ascii="Calibri" w:hAnsi="Calibri" w:cs="Calibri"/>
        </w:rPr>
        <w:t xml:space="preserve">the nursery logo displayed on either </w:t>
      </w:r>
      <w:r w:rsidR="007724FC">
        <w:rPr>
          <w:rFonts w:ascii="Calibri" w:hAnsi="Calibri" w:cs="Calibri"/>
        </w:rPr>
        <w:t>a tabard, polo top or apron with black trousers</w:t>
      </w:r>
      <w:r w:rsidR="002151E6">
        <w:rPr>
          <w:rFonts w:ascii="Calibri" w:hAnsi="Calibri" w:cs="Calibri"/>
        </w:rPr>
        <w:t xml:space="preserve"> or skirt and flat shoes</w:t>
      </w:r>
      <w:r w:rsidR="004E208B">
        <w:rPr>
          <w:rFonts w:ascii="Calibri" w:hAnsi="Calibri" w:cs="Calibri"/>
        </w:rPr>
        <w:t xml:space="preserve">. </w:t>
      </w:r>
    </w:p>
    <w:p w14:paraId="3D3BF519" w14:textId="77777777" w:rsidR="00A15EBE" w:rsidRPr="00031F7A" w:rsidRDefault="00A15EBE" w:rsidP="00586810">
      <w:pPr>
        <w:jc w:val="both"/>
        <w:rPr>
          <w:rFonts w:ascii="Calibri" w:hAnsi="Calibri" w:cs="Calibri"/>
        </w:rPr>
      </w:pPr>
    </w:p>
    <w:p w14:paraId="4036943A" w14:textId="77777777" w:rsidR="00A15EBE" w:rsidRPr="00031F7A" w:rsidRDefault="00A15EBE" w:rsidP="00586810">
      <w:pPr>
        <w:pStyle w:val="H2"/>
        <w:jc w:val="both"/>
        <w:rPr>
          <w:rFonts w:ascii="Calibri" w:hAnsi="Calibri" w:cs="Calibri"/>
        </w:rPr>
      </w:pPr>
      <w:r w:rsidRPr="00031F7A">
        <w:rPr>
          <w:rFonts w:ascii="Calibri" w:hAnsi="Calibri" w:cs="Calibri"/>
        </w:rPr>
        <w:t>Staff breaks</w:t>
      </w:r>
    </w:p>
    <w:p w14:paraId="08E14E3D" w14:textId="77777777" w:rsidR="00A15EBE" w:rsidRPr="00031F7A" w:rsidRDefault="00A15EBE" w:rsidP="00586810">
      <w:pPr>
        <w:jc w:val="both"/>
        <w:rPr>
          <w:rFonts w:ascii="Calibri" w:hAnsi="Calibri" w:cs="Calibri"/>
        </w:rPr>
      </w:pPr>
      <w:r w:rsidRPr="00031F7A">
        <w:rPr>
          <w:rFonts w:ascii="Calibri" w:hAnsi="Calibri" w:cs="Calibri"/>
        </w:rPr>
        <w:t xml:space="preserve">It is the responsibility of the nursery manager to ensure that all staff working six hours or more take a break of 20 minutes, 30 minutes or 60 minutes dependant on hours worked and ensuring that staff: child ratios are maintained. </w:t>
      </w:r>
    </w:p>
    <w:p w14:paraId="4683337B" w14:textId="77777777" w:rsidR="00A15EBE" w:rsidRPr="00031F7A" w:rsidRDefault="00A15EBE" w:rsidP="00586810">
      <w:pPr>
        <w:jc w:val="both"/>
        <w:rPr>
          <w:rFonts w:ascii="Calibri" w:hAnsi="Calibri" w:cs="Calibri"/>
        </w:rPr>
      </w:pPr>
    </w:p>
    <w:p w14:paraId="7B8F91A3" w14:textId="77777777" w:rsidR="00476BA3" w:rsidRDefault="00A15EBE" w:rsidP="00586810">
      <w:pPr>
        <w:jc w:val="both"/>
        <w:rPr>
          <w:rFonts w:ascii="Calibri" w:hAnsi="Calibri" w:cs="Calibri"/>
        </w:rPr>
      </w:pPr>
      <w:r w:rsidRPr="00031F7A">
        <w:rPr>
          <w:rFonts w:ascii="Calibri" w:hAnsi="Calibri" w:cs="Calibri"/>
        </w:rPr>
        <w:t xml:space="preserve">Staff under 18 require a break of 30 minutes in circumstances where they work 4.5 hours a day. </w:t>
      </w:r>
    </w:p>
    <w:p w14:paraId="3FC6CFC4" w14:textId="77777777" w:rsidR="00476BA3" w:rsidRDefault="00476BA3" w:rsidP="00586810">
      <w:pPr>
        <w:jc w:val="both"/>
        <w:rPr>
          <w:rFonts w:ascii="Calibri" w:hAnsi="Calibri" w:cs="Calibri"/>
        </w:rPr>
      </w:pPr>
    </w:p>
    <w:p w14:paraId="325ACDCD" w14:textId="33CC4D86" w:rsidR="00A15EBE" w:rsidRPr="00031F7A" w:rsidRDefault="00A15EBE" w:rsidP="00586810">
      <w:pPr>
        <w:jc w:val="both"/>
        <w:rPr>
          <w:rFonts w:ascii="Calibri" w:hAnsi="Calibri" w:cs="Calibri"/>
        </w:rPr>
      </w:pPr>
      <w:r w:rsidRPr="00031F7A">
        <w:rPr>
          <w:rFonts w:ascii="Calibri" w:hAnsi="Calibri" w:cs="Calibri"/>
        </w:rPr>
        <w:t>All breaks are taken away from an employee’s normal work area (where possible).</w:t>
      </w:r>
    </w:p>
    <w:p w14:paraId="6095FC53" w14:textId="77777777" w:rsidR="00A15EBE" w:rsidRPr="00031F7A" w:rsidRDefault="00A15EBE" w:rsidP="00586810">
      <w:pPr>
        <w:jc w:val="both"/>
        <w:rPr>
          <w:rFonts w:ascii="Calibri" w:hAnsi="Calibri" w:cs="Calibri"/>
        </w:rPr>
      </w:pPr>
    </w:p>
    <w:p w14:paraId="74FDE799" w14:textId="77777777" w:rsidR="00A15EBE" w:rsidRPr="00031F7A" w:rsidRDefault="00A15EBE" w:rsidP="00586810">
      <w:pPr>
        <w:pStyle w:val="H2"/>
        <w:jc w:val="both"/>
        <w:rPr>
          <w:rFonts w:ascii="Calibri" w:hAnsi="Calibri" w:cs="Calibri"/>
        </w:rPr>
      </w:pPr>
      <w:r w:rsidRPr="00031F7A">
        <w:rPr>
          <w:rFonts w:ascii="Calibri" w:hAnsi="Calibri" w:cs="Calibri"/>
        </w:rPr>
        <w:t>Personal hygiene</w:t>
      </w:r>
    </w:p>
    <w:p w14:paraId="4BAAC48E" w14:textId="77777777" w:rsidR="00A15EBE" w:rsidRPr="00031F7A" w:rsidRDefault="00A15EBE" w:rsidP="00586810">
      <w:pPr>
        <w:jc w:val="both"/>
        <w:rPr>
          <w:rFonts w:ascii="Calibri" w:hAnsi="Calibri" w:cs="Calibri"/>
        </w:rPr>
      </w:pPr>
      <w:r w:rsidRPr="00031F7A">
        <w:rPr>
          <w:rFonts w:ascii="Calibri" w:hAnsi="Calibri" w:cs="Calibri"/>
        </w:rPr>
        <w:t xml:space="preserve">Staff must follow the personal hygiene code at all times and encourage children to adopt the same good personal hygiene code themselves. </w:t>
      </w:r>
    </w:p>
    <w:p w14:paraId="71434BAE" w14:textId="77777777" w:rsidR="00A15EBE" w:rsidRPr="00031F7A" w:rsidRDefault="00A15EBE" w:rsidP="00586810">
      <w:pPr>
        <w:jc w:val="both"/>
        <w:rPr>
          <w:rFonts w:ascii="Calibri" w:hAnsi="Calibri" w:cs="Calibri"/>
        </w:rPr>
      </w:pPr>
    </w:p>
    <w:p w14:paraId="3DBB5915" w14:textId="3EB237C9" w:rsidR="00A15EBE" w:rsidRPr="00031F7A" w:rsidRDefault="006E78F2" w:rsidP="00586810">
      <w:pPr>
        <w:jc w:val="both"/>
        <w:rPr>
          <w:rFonts w:ascii="Calibri" w:hAnsi="Calibri" w:cs="Calibri"/>
        </w:rPr>
      </w:pPr>
      <w:r w:rsidRPr="00031F7A">
        <w:rPr>
          <w:rFonts w:ascii="Calibri" w:hAnsi="Calibri" w:cs="Calibri"/>
        </w:rPr>
        <w:t>H</w:t>
      </w:r>
      <w:r w:rsidR="00A15EBE" w:rsidRPr="00031F7A">
        <w:rPr>
          <w:rFonts w:ascii="Calibri" w:hAnsi="Calibri" w:cs="Calibri"/>
        </w:rPr>
        <w:t xml:space="preserve">ands must be washed before handling food, after using the toilet or toileting children, after playing outside, wiping noses, messy play activities and after contact with animals. </w:t>
      </w:r>
    </w:p>
    <w:p w14:paraId="575552AB" w14:textId="77777777" w:rsidR="00A15EBE" w:rsidRPr="00031F7A" w:rsidRDefault="00A15EBE" w:rsidP="00586810">
      <w:pPr>
        <w:jc w:val="both"/>
        <w:rPr>
          <w:rFonts w:ascii="Calibri" w:hAnsi="Calibri" w:cs="Calibri"/>
        </w:rPr>
      </w:pPr>
    </w:p>
    <w:p w14:paraId="7F51545E" w14:textId="77777777" w:rsidR="00A15EBE" w:rsidRPr="00031F7A" w:rsidRDefault="00A15EBE" w:rsidP="00586810">
      <w:pPr>
        <w:jc w:val="both"/>
        <w:rPr>
          <w:rFonts w:ascii="Calibri" w:hAnsi="Calibri" w:cs="Calibri"/>
        </w:rPr>
      </w:pPr>
      <w:r w:rsidRPr="00031F7A">
        <w:rPr>
          <w:rFonts w:ascii="Calibri" w:hAnsi="Calibri" w:cs="Calibri"/>
        </w:rPr>
        <w:t xml:space="preserve">After noses have been wiped the tissue must be disposed of hygienically and hands should be washed. </w:t>
      </w:r>
    </w:p>
    <w:p w14:paraId="6E1E89B7" w14:textId="77777777" w:rsidR="00A15EBE" w:rsidRPr="00031F7A" w:rsidRDefault="00A15EBE" w:rsidP="00586810">
      <w:pPr>
        <w:jc w:val="both"/>
        <w:rPr>
          <w:rFonts w:ascii="Calibri" w:hAnsi="Calibri" w:cs="Calibri"/>
        </w:rPr>
      </w:pPr>
    </w:p>
    <w:p w14:paraId="24961D28" w14:textId="77777777" w:rsidR="00A15EBE" w:rsidRPr="00031F7A" w:rsidRDefault="00A15EBE" w:rsidP="00586810">
      <w:pPr>
        <w:pStyle w:val="H2"/>
        <w:jc w:val="both"/>
        <w:rPr>
          <w:rFonts w:ascii="Calibri" w:hAnsi="Calibri" w:cs="Calibri"/>
        </w:rPr>
      </w:pPr>
      <w:r w:rsidRPr="00031F7A">
        <w:rPr>
          <w:rFonts w:ascii="Calibri" w:hAnsi="Calibri" w:cs="Calibri"/>
        </w:rPr>
        <w:t xml:space="preserve">Cleaning </w:t>
      </w:r>
    </w:p>
    <w:p w14:paraId="215FFCF8" w14:textId="77777777" w:rsidR="00911184" w:rsidRPr="00031F7A" w:rsidRDefault="00A15EBE" w:rsidP="00586810">
      <w:pPr>
        <w:jc w:val="both"/>
        <w:rPr>
          <w:rFonts w:ascii="Calibri" w:hAnsi="Calibri" w:cs="Calibri"/>
        </w:rPr>
      </w:pPr>
      <w:r w:rsidRPr="00031F7A">
        <w:rPr>
          <w:rFonts w:ascii="Calibri" w:hAnsi="Calibri" w:cs="Calibri"/>
        </w:rPr>
        <w:t xml:space="preserve">The nursery is committed to providing a safe, happy and healthy environment for children to play, grow and learn. Cleanliness is an essential element of this practice. </w:t>
      </w:r>
    </w:p>
    <w:p w14:paraId="79348F2C" w14:textId="77777777" w:rsidR="00911184" w:rsidRPr="00031F7A" w:rsidRDefault="00911184" w:rsidP="00586810">
      <w:pPr>
        <w:jc w:val="both"/>
        <w:rPr>
          <w:rFonts w:ascii="Calibri" w:hAnsi="Calibri" w:cs="Calibri"/>
        </w:rPr>
      </w:pPr>
    </w:p>
    <w:p w14:paraId="020408EA" w14:textId="77777777" w:rsidR="00911184" w:rsidRPr="00031F7A" w:rsidRDefault="00A15EBE" w:rsidP="00586810">
      <w:pPr>
        <w:jc w:val="both"/>
        <w:rPr>
          <w:rFonts w:ascii="Calibri" w:hAnsi="Calibri" w:cs="Calibri"/>
        </w:rPr>
      </w:pPr>
      <w:r w:rsidRPr="00031F7A">
        <w:rPr>
          <w:rFonts w:ascii="Calibri" w:hAnsi="Calibri" w:cs="Calibri"/>
        </w:rPr>
        <w:lastRenderedPageBreak/>
        <w:t xml:space="preserve">The nursery is cleaned daily and regular checks are made to the bathrooms. These are cleaned at least daily (more if necessary i.e. at lunch time). </w:t>
      </w:r>
    </w:p>
    <w:p w14:paraId="183F72C3" w14:textId="77777777" w:rsidR="00911184" w:rsidRPr="00031F7A" w:rsidRDefault="00911184" w:rsidP="00586810">
      <w:pPr>
        <w:jc w:val="both"/>
        <w:rPr>
          <w:rFonts w:ascii="Calibri" w:hAnsi="Calibri" w:cs="Calibri"/>
        </w:rPr>
      </w:pPr>
    </w:p>
    <w:p w14:paraId="0FFD7F58" w14:textId="77777777" w:rsidR="003F0F12" w:rsidRPr="00031F7A" w:rsidRDefault="00A15EBE" w:rsidP="00586810">
      <w:pPr>
        <w:jc w:val="both"/>
        <w:rPr>
          <w:rFonts w:ascii="Calibri" w:hAnsi="Calibri" w:cs="Calibri"/>
        </w:rPr>
      </w:pPr>
      <w:r w:rsidRPr="00031F7A">
        <w:rPr>
          <w:rFonts w:ascii="Calibri" w:hAnsi="Calibri" w:cs="Calibri"/>
        </w:rPr>
        <w:t xml:space="preserve">The nappy changing facility and potties are cleaned and disinfected after every use. </w:t>
      </w:r>
    </w:p>
    <w:p w14:paraId="3FC40371" w14:textId="77777777" w:rsidR="003F0F12" w:rsidRPr="00031F7A" w:rsidRDefault="003F0F12" w:rsidP="00586810">
      <w:pPr>
        <w:jc w:val="both"/>
        <w:rPr>
          <w:rFonts w:ascii="Calibri" w:hAnsi="Calibri" w:cs="Calibri"/>
        </w:rPr>
      </w:pPr>
    </w:p>
    <w:p w14:paraId="2DE93BC2" w14:textId="0B0AFE22" w:rsidR="00A15EBE" w:rsidRPr="00031F7A" w:rsidRDefault="00A15EBE" w:rsidP="00586810">
      <w:pPr>
        <w:jc w:val="both"/>
        <w:rPr>
          <w:rFonts w:ascii="Calibri" w:hAnsi="Calibri" w:cs="Calibri"/>
        </w:rPr>
      </w:pPr>
      <w:r w:rsidRPr="00031F7A">
        <w:rPr>
          <w:rFonts w:ascii="Calibri" w:hAnsi="Calibri" w:cs="Calibri"/>
        </w:rPr>
        <w:t>Any mess caused throughout the day is cleaned up as necessary to ensure that a hygienic environment is provided for staff and the children in our care.</w:t>
      </w:r>
    </w:p>
    <w:p w14:paraId="71C27E59" w14:textId="77777777" w:rsidR="00A15EBE" w:rsidRPr="00031F7A" w:rsidRDefault="00A15EBE" w:rsidP="00586810">
      <w:pPr>
        <w:pStyle w:val="H2"/>
        <w:jc w:val="both"/>
        <w:rPr>
          <w:rFonts w:ascii="Calibri" w:hAnsi="Calibri" w:cs="Calibri"/>
        </w:rPr>
      </w:pPr>
      <w:r w:rsidRPr="00031F7A">
        <w:rPr>
          <w:rFonts w:ascii="Calibri" w:hAnsi="Calibri" w:cs="Calibri"/>
        </w:rPr>
        <w:t>Kitchen</w:t>
      </w:r>
    </w:p>
    <w:p w14:paraId="4D7614AB" w14:textId="77777777" w:rsidR="00A15EBE" w:rsidRPr="00031F7A" w:rsidRDefault="00A15EBE" w:rsidP="00586810">
      <w:pPr>
        <w:jc w:val="both"/>
        <w:rPr>
          <w:rFonts w:ascii="Calibri" w:hAnsi="Calibri" w:cs="Calibri"/>
        </w:rPr>
      </w:pPr>
      <w:r w:rsidRPr="00031F7A">
        <w:rPr>
          <w:rFonts w:ascii="Calibri" w:hAnsi="Calibri" w:cs="Calibri"/>
        </w:rPr>
        <w:t>Staff are made aware of the basic food hygiene standards through appropriate training and this is updated every three years. In addition, we ensure:</w:t>
      </w:r>
    </w:p>
    <w:p w14:paraId="4603B32C"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Fridges are cleaned out weekly</w:t>
      </w:r>
    </w:p>
    <w:p w14:paraId="16FD6AAA"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Microwaves are cleaned after every use</w:t>
      </w:r>
    </w:p>
    <w:p w14:paraId="12F1C0C5"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Toasters are cleaned after every use</w:t>
      </w:r>
    </w:p>
    <w:p w14:paraId="5F7D0434"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The oven is cleaned out regularly and details recorded</w:t>
      </w:r>
    </w:p>
    <w:p w14:paraId="5A173966"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 xml:space="preserve">Freezers are cleaned out every three months and details recorded </w:t>
      </w:r>
    </w:p>
    <w:p w14:paraId="4801D738" w14:textId="2728CC02" w:rsidR="00A15EBE" w:rsidRPr="00031F7A" w:rsidRDefault="00A15EBE" w:rsidP="002F20E1">
      <w:pPr>
        <w:numPr>
          <w:ilvl w:val="0"/>
          <w:numId w:val="49"/>
        </w:numPr>
        <w:jc w:val="both"/>
        <w:rPr>
          <w:rFonts w:ascii="Calibri" w:hAnsi="Calibri" w:cs="Calibri"/>
        </w:rPr>
      </w:pPr>
      <w:r w:rsidRPr="00031F7A">
        <w:rPr>
          <w:rFonts w:ascii="Calibri" w:hAnsi="Calibri" w:cs="Calibri"/>
        </w:rPr>
        <w:t>Plates</w:t>
      </w:r>
      <w:r w:rsidR="00C53CFF" w:rsidRPr="00031F7A">
        <w:rPr>
          <w:rFonts w:ascii="Calibri" w:hAnsi="Calibri" w:cs="Calibri"/>
        </w:rPr>
        <w:t xml:space="preserve">, </w:t>
      </w:r>
      <w:r w:rsidRPr="00031F7A">
        <w:rPr>
          <w:rFonts w:ascii="Calibri" w:hAnsi="Calibri" w:cs="Calibri"/>
        </w:rPr>
        <w:t xml:space="preserve">utensils etc. are rinsed before putting in the dishwasher and the dishwasher is cleaned out regularly and details recorded </w:t>
      </w:r>
    </w:p>
    <w:p w14:paraId="09AA5F08"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 xml:space="preserve">All cupboards are cleaned out monthly </w:t>
      </w:r>
    </w:p>
    <w:p w14:paraId="680C67A8" w14:textId="24085328" w:rsidR="00A15EBE" w:rsidRPr="00031F7A" w:rsidRDefault="00A15EBE" w:rsidP="002F20E1">
      <w:pPr>
        <w:numPr>
          <w:ilvl w:val="0"/>
          <w:numId w:val="49"/>
        </w:numPr>
        <w:jc w:val="both"/>
        <w:rPr>
          <w:rFonts w:ascii="Calibri" w:hAnsi="Calibri" w:cs="Calibri"/>
        </w:rPr>
      </w:pPr>
      <w:r w:rsidRPr="00031F7A">
        <w:rPr>
          <w:rFonts w:ascii="Calibri" w:hAnsi="Calibri" w:cs="Calibri"/>
        </w:rPr>
        <w:t xml:space="preserve">Fridge and freezer temperatures are recorded first thing in the morning by the </w:t>
      </w:r>
      <w:r w:rsidR="00014139">
        <w:rPr>
          <w:rFonts w:ascii="Calibri" w:hAnsi="Calibri" w:cs="Calibri"/>
        </w:rPr>
        <w:t>Kitchen supervisor</w:t>
      </w:r>
      <w:r w:rsidR="00CE3728">
        <w:rPr>
          <w:rFonts w:ascii="Calibri" w:hAnsi="Calibri" w:cs="Calibri"/>
        </w:rPr>
        <w:t xml:space="preserve"> </w:t>
      </w:r>
      <w:r w:rsidRPr="00031F7A">
        <w:rPr>
          <w:rFonts w:ascii="Calibri" w:hAnsi="Calibri" w:cs="Calibri"/>
        </w:rPr>
        <w:t>and last thing at night</w:t>
      </w:r>
    </w:p>
    <w:p w14:paraId="3EF18940"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All food is covered at all times in and out of the fridge and dated to show when each product was opened and then used in date order</w:t>
      </w:r>
    </w:p>
    <w:p w14:paraId="532B2155"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Care is taken to ensure that food is correctly stored in fridges</w:t>
      </w:r>
    </w:p>
    <w:p w14:paraId="38AAA5DA" w14:textId="63272DF5" w:rsidR="00A15EBE" w:rsidRPr="00031F7A" w:rsidRDefault="00A15EBE" w:rsidP="002F20E1">
      <w:pPr>
        <w:numPr>
          <w:ilvl w:val="0"/>
          <w:numId w:val="49"/>
        </w:numPr>
        <w:jc w:val="both"/>
        <w:rPr>
          <w:rFonts w:ascii="Calibri" w:hAnsi="Calibri" w:cs="Calibri"/>
        </w:rPr>
      </w:pPr>
      <w:r w:rsidRPr="00031F7A">
        <w:rPr>
          <w:rFonts w:ascii="Calibri" w:hAnsi="Calibri" w:cs="Calibri"/>
        </w:rPr>
        <w:t xml:space="preserve">When re-heating food, the temperature is over 75°C, food is checked with the probe thermometer and recorded, then cooled down before serving. </w:t>
      </w:r>
      <w:r w:rsidR="00BA2BDB" w:rsidRPr="00031F7A">
        <w:rPr>
          <w:rFonts w:ascii="Calibri" w:hAnsi="Calibri" w:cs="Calibri"/>
        </w:rPr>
        <w:t>Hot f</w:t>
      </w:r>
      <w:r w:rsidRPr="00031F7A">
        <w:rPr>
          <w:rFonts w:ascii="Calibri" w:hAnsi="Calibri" w:cs="Calibri"/>
        </w:rPr>
        <w:t xml:space="preserve">ood prepared on the premises is checked with the probe thermometer before serving </w:t>
      </w:r>
    </w:p>
    <w:p w14:paraId="05A96C39" w14:textId="1971F595" w:rsidR="00A15EBE" w:rsidRPr="00031F7A" w:rsidRDefault="00A15EBE" w:rsidP="002F20E1">
      <w:pPr>
        <w:numPr>
          <w:ilvl w:val="0"/>
          <w:numId w:val="49"/>
        </w:numPr>
        <w:jc w:val="both"/>
        <w:rPr>
          <w:rFonts w:ascii="Calibri" w:hAnsi="Calibri" w:cs="Calibri"/>
        </w:rPr>
      </w:pPr>
      <w:r w:rsidRPr="00031F7A">
        <w:rPr>
          <w:rFonts w:ascii="Calibri" w:hAnsi="Calibri" w:cs="Calibri"/>
        </w:rPr>
        <w:t>Food served but not used immediately is appropriately covered and placed in the fridge/freezer within 60 minutes. If this is not followed, food is discarded immediately</w:t>
      </w:r>
    </w:p>
    <w:p w14:paraId="4FA979E2" w14:textId="7EF3AE05" w:rsidR="00A15EBE" w:rsidRPr="00031F7A" w:rsidRDefault="00A15EBE" w:rsidP="002F20E1">
      <w:pPr>
        <w:numPr>
          <w:ilvl w:val="0"/>
          <w:numId w:val="49"/>
        </w:numPr>
        <w:jc w:val="both"/>
        <w:rPr>
          <w:rFonts w:ascii="Calibri" w:hAnsi="Calibri" w:cs="Calibri"/>
        </w:rPr>
      </w:pPr>
      <w:r w:rsidRPr="00031F7A">
        <w:rPr>
          <w:rFonts w:ascii="Calibri" w:hAnsi="Calibri" w:cs="Calibri"/>
        </w:rPr>
        <w:t>All opened packets are dated when opened and placed in an airtight container</w:t>
      </w:r>
      <w:r w:rsidR="001B37F5" w:rsidRPr="00031F7A">
        <w:rPr>
          <w:rFonts w:ascii="Calibri" w:hAnsi="Calibri" w:cs="Calibri"/>
        </w:rPr>
        <w:t>,</w:t>
      </w:r>
      <w:r w:rsidRPr="00031F7A">
        <w:rPr>
          <w:rFonts w:ascii="Calibri" w:hAnsi="Calibri" w:cs="Calibri"/>
        </w:rPr>
        <w:t xml:space="preserve"> e.g. baby food, raisins, cereal etc.</w:t>
      </w:r>
    </w:p>
    <w:p w14:paraId="33B5AF44"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Blended food is placed in suitable airtight containers, named and dated</w:t>
      </w:r>
    </w:p>
    <w:p w14:paraId="5C118736"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 xml:space="preserve">Surfaces are cleaned with anti-bacterial spray  </w:t>
      </w:r>
    </w:p>
    <w:p w14:paraId="277D15B5"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Only appropriate coloured kitchen cloths are used (please follow the chart on the wall). These are washed daily in the dishwasher on a hot wash</w:t>
      </w:r>
    </w:p>
    <w:p w14:paraId="04B69A99"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Windows protected by fly guards are opened as often as possible along with the vents</w:t>
      </w:r>
    </w:p>
    <w:p w14:paraId="6C558AE3"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All plugs are pulled out of their sockets at the end of each day and switches switched off where practicable (with the exception of the fridge and freezer)</w:t>
      </w:r>
    </w:p>
    <w:p w14:paraId="28BE2638" w14:textId="77777777" w:rsidR="00A15EBE" w:rsidRPr="00031F7A" w:rsidRDefault="00A15EBE" w:rsidP="002F20E1">
      <w:pPr>
        <w:numPr>
          <w:ilvl w:val="0"/>
          <w:numId w:val="49"/>
        </w:numPr>
        <w:jc w:val="both"/>
        <w:rPr>
          <w:rFonts w:ascii="Calibri" w:hAnsi="Calibri" w:cs="Calibri"/>
        </w:rPr>
      </w:pPr>
      <w:r w:rsidRPr="00031F7A">
        <w:rPr>
          <w:rFonts w:ascii="Calibri" w:hAnsi="Calibri" w:cs="Calibri"/>
        </w:rPr>
        <w:t>Children do NOT enter the kitchen except for supervised cooking activities</w:t>
      </w:r>
    </w:p>
    <w:p w14:paraId="21CD00A5" w14:textId="34377115" w:rsidR="00A15EBE" w:rsidRPr="00031F7A" w:rsidRDefault="00A15EBE" w:rsidP="002F20E1">
      <w:pPr>
        <w:numPr>
          <w:ilvl w:val="0"/>
          <w:numId w:val="49"/>
        </w:numPr>
        <w:jc w:val="both"/>
        <w:rPr>
          <w:rFonts w:ascii="Calibri" w:hAnsi="Calibri" w:cs="Calibri"/>
        </w:rPr>
      </w:pPr>
      <w:r w:rsidRPr="00031F7A">
        <w:rPr>
          <w:rFonts w:ascii="Calibri" w:hAnsi="Calibri" w:cs="Calibri"/>
        </w:rPr>
        <w:lastRenderedPageBreak/>
        <w:t>Door/gate to the kitchen are kept closed</w:t>
      </w:r>
    </w:p>
    <w:p w14:paraId="509E8CA9" w14:textId="7D5AAA36" w:rsidR="00A15EBE" w:rsidRPr="00031F7A" w:rsidRDefault="00A15EBE" w:rsidP="002F20E1">
      <w:pPr>
        <w:numPr>
          <w:ilvl w:val="0"/>
          <w:numId w:val="49"/>
        </w:numPr>
        <w:jc w:val="both"/>
        <w:rPr>
          <w:rFonts w:ascii="Calibri" w:hAnsi="Calibri" w:cs="Calibri"/>
        </w:rPr>
      </w:pPr>
      <w:r w:rsidRPr="00031F7A">
        <w:rPr>
          <w:rFonts w:ascii="Calibri" w:hAnsi="Calibri" w:cs="Calibri"/>
        </w:rPr>
        <w:t>Kitchen bins are emptied when full and at the end of each day</w:t>
      </w:r>
      <w:r w:rsidR="00DC3984" w:rsidRPr="00031F7A">
        <w:rPr>
          <w:rFonts w:ascii="Calibri" w:hAnsi="Calibri" w:cs="Calibri"/>
        </w:rPr>
        <w:t>.</w:t>
      </w:r>
    </w:p>
    <w:p w14:paraId="6D871D9D" w14:textId="77777777" w:rsidR="00A15EBE" w:rsidRPr="00031F7A" w:rsidRDefault="00A15EBE" w:rsidP="00586810">
      <w:pPr>
        <w:jc w:val="both"/>
        <w:rPr>
          <w:rFonts w:ascii="Calibri" w:hAnsi="Calibri" w:cs="Calibri"/>
        </w:rPr>
      </w:pPr>
    </w:p>
    <w:p w14:paraId="7387F14A" w14:textId="6A3C8F55" w:rsidR="00A15EBE" w:rsidRPr="00031F7A" w:rsidRDefault="00A15EBE" w:rsidP="00586810">
      <w:pPr>
        <w:pStyle w:val="H2"/>
        <w:jc w:val="both"/>
        <w:rPr>
          <w:rFonts w:ascii="Calibri" w:hAnsi="Calibri" w:cs="Calibri"/>
        </w:rPr>
      </w:pPr>
      <w:r w:rsidRPr="00031F7A">
        <w:rPr>
          <w:rFonts w:ascii="Calibri" w:hAnsi="Calibri" w:cs="Calibri"/>
        </w:rPr>
        <w:t xml:space="preserve">Laundry </w:t>
      </w:r>
      <w:r w:rsidR="00BB3006">
        <w:rPr>
          <w:rFonts w:ascii="Calibri" w:hAnsi="Calibri" w:cs="Calibri"/>
        </w:rPr>
        <w:t>r</w:t>
      </w:r>
      <w:r w:rsidRPr="00031F7A">
        <w:rPr>
          <w:rFonts w:ascii="Calibri" w:hAnsi="Calibri" w:cs="Calibri"/>
        </w:rPr>
        <w:t>oom</w:t>
      </w:r>
    </w:p>
    <w:p w14:paraId="41409B65" w14:textId="107BA8D3" w:rsidR="00A15EBE" w:rsidRPr="00031F7A" w:rsidRDefault="00A15EBE" w:rsidP="002F20E1">
      <w:pPr>
        <w:pStyle w:val="ListParagraph"/>
        <w:numPr>
          <w:ilvl w:val="0"/>
          <w:numId w:val="214"/>
        </w:numPr>
        <w:jc w:val="both"/>
        <w:rPr>
          <w:rFonts w:ascii="Calibri" w:hAnsi="Calibri" w:cs="Calibri"/>
        </w:rPr>
      </w:pPr>
      <w:r w:rsidRPr="00031F7A">
        <w:rPr>
          <w:rFonts w:ascii="Calibri" w:hAnsi="Calibri" w:cs="Calibri"/>
        </w:rPr>
        <w:t xml:space="preserve">Washing machine drawers etc. are cleaned regularly </w:t>
      </w:r>
    </w:p>
    <w:p w14:paraId="669640BD" w14:textId="77777777" w:rsidR="00A15EBE" w:rsidRPr="00031F7A" w:rsidRDefault="00A15EBE" w:rsidP="002F20E1">
      <w:pPr>
        <w:pStyle w:val="ListParagraph"/>
        <w:numPr>
          <w:ilvl w:val="0"/>
          <w:numId w:val="214"/>
        </w:numPr>
        <w:jc w:val="both"/>
        <w:rPr>
          <w:rFonts w:ascii="Calibri" w:hAnsi="Calibri" w:cs="Calibri"/>
        </w:rPr>
      </w:pPr>
      <w:r w:rsidRPr="00031F7A">
        <w:rPr>
          <w:rFonts w:ascii="Calibri" w:hAnsi="Calibri" w:cs="Calibri"/>
        </w:rPr>
        <w:t xml:space="preserve">Tumble dryer lint filters are cleared after every use </w:t>
      </w:r>
    </w:p>
    <w:p w14:paraId="2D3E84B4" w14:textId="73086357" w:rsidR="00A15EBE" w:rsidRPr="00031F7A" w:rsidRDefault="00A15EBE" w:rsidP="002F20E1">
      <w:pPr>
        <w:pStyle w:val="ListParagraph"/>
        <w:numPr>
          <w:ilvl w:val="0"/>
          <w:numId w:val="214"/>
        </w:numPr>
        <w:jc w:val="both"/>
        <w:rPr>
          <w:rFonts w:ascii="Calibri" w:hAnsi="Calibri" w:cs="Calibri"/>
        </w:rPr>
      </w:pPr>
      <w:r w:rsidRPr="00031F7A">
        <w:rPr>
          <w:rFonts w:ascii="Calibri" w:hAnsi="Calibri" w:cs="Calibri"/>
        </w:rPr>
        <w:t>Staff follow HSE guidance on the safe use of tumble dryers including using the 'cool down' cycle is adequate to reduce the temperature of the items and not removing them from the dryer or stacked while hot but as soon as the drying/cooling cycle is complete and only using it for items that appropriate (as per washing label)</w:t>
      </w:r>
    </w:p>
    <w:p w14:paraId="5275B266" w14:textId="06A12F0F" w:rsidR="00A15EBE" w:rsidRPr="00031F7A" w:rsidRDefault="00A15EBE" w:rsidP="002F20E1">
      <w:pPr>
        <w:pStyle w:val="ListParagraph"/>
        <w:numPr>
          <w:ilvl w:val="0"/>
          <w:numId w:val="214"/>
        </w:numPr>
        <w:jc w:val="both"/>
        <w:rPr>
          <w:rFonts w:ascii="Calibri" w:hAnsi="Calibri" w:cs="Calibri"/>
        </w:rPr>
      </w:pPr>
      <w:r w:rsidRPr="00031F7A">
        <w:rPr>
          <w:rFonts w:ascii="Calibri" w:hAnsi="Calibri" w:cs="Calibri"/>
        </w:rPr>
        <w:t>All staff are responsible for filling</w:t>
      </w:r>
      <w:r w:rsidR="00B62E3C" w:rsidRPr="00031F7A">
        <w:rPr>
          <w:rFonts w:ascii="Calibri" w:hAnsi="Calibri" w:cs="Calibri"/>
        </w:rPr>
        <w:t xml:space="preserve"> and </w:t>
      </w:r>
      <w:r w:rsidRPr="00031F7A">
        <w:rPr>
          <w:rFonts w:ascii="Calibri" w:hAnsi="Calibri" w:cs="Calibri"/>
        </w:rPr>
        <w:t>emptying the washing machine</w:t>
      </w:r>
      <w:r w:rsidR="00B62E3C" w:rsidRPr="00031F7A">
        <w:rPr>
          <w:rFonts w:ascii="Calibri" w:hAnsi="Calibri" w:cs="Calibri"/>
        </w:rPr>
        <w:t xml:space="preserve"> and </w:t>
      </w:r>
      <w:r w:rsidRPr="00031F7A">
        <w:rPr>
          <w:rFonts w:ascii="Calibri" w:hAnsi="Calibri" w:cs="Calibri"/>
        </w:rPr>
        <w:t>tumble dryer, folding clean clothing</w:t>
      </w:r>
      <w:r w:rsidR="00B62E3C" w:rsidRPr="00031F7A">
        <w:rPr>
          <w:rFonts w:ascii="Calibri" w:hAnsi="Calibri" w:cs="Calibri"/>
        </w:rPr>
        <w:t xml:space="preserve"> and other </w:t>
      </w:r>
      <w:r w:rsidRPr="00031F7A">
        <w:rPr>
          <w:rFonts w:ascii="Calibri" w:hAnsi="Calibri" w:cs="Calibri"/>
        </w:rPr>
        <w:t xml:space="preserve">items. </w:t>
      </w:r>
    </w:p>
    <w:p w14:paraId="0849D810" w14:textId="77777777" w:rsidR="00A15EBE" w:rsidRPr="00031F7A" w:rsidRDefault="00A15EBE" w:rsidP="00586810">
      <w:pPr>
        <w:jc w:val="both"/>
        <w:rPr>
          <w:rFonts w:ascii="Calibri" w:hAnsi="Calibri" w:cs="Calibri"/>
        </w:rPr>
      </w:pPr>
    </w:p>
    <w:p w14:paraId="13F28B99" w14:textId="77777777" w:rsidR="00A15EBE" w:rsidRPr="00031F7A" w:rsidRDefault="00A15EBE" w:rsidP="00586810">
      <w:pPr>
        <w:pStyle w:val="H2"/>
        <w:jc w:val="both"/>
        <w:rPr>
          <w:rFonts w:ascii="Calibri" w:hAnsi="Calibri" w:cs="Calibri"/>
        </w:rPr>
      </w:pPr>
      <w:r w:rsidRPr="00031F7A">
        <w:rPr>
          <w:rFonts w:ascii="Calibri" w:hAnsi="Calibri" w:cs="Calibri"/>
        </w:rPr>
        <w:t xml:space="preserve">Baby room </w:t>
      </w:r>
    </w:p>
    <w:p w14:paraId="5AE21F62" w14:textId="0138898B" w:rsidR="00A15EBE" w:rsidRPr="00031F7A" w:rsidRDefault="00A15EBE" w:rsidP="002F20E1">
      <w:pPr>
        <w:numPr>
          <w:ilvl w:val="0"/>
          <w:numId w:val="48"/>
        </w:numPr>
        <w:jc w:val="both"/>
        <w:rPr>
          <w:rFonts w:ascii="Calibri" w:hAnsi="Calibri" w:cs="Calibri"/>
        </w:rPr>
      </w:pPr>
      <w:r w:rsidRPr="00031F7A">
        <w:rPr>
          <w:rFonts w:ascii="Calibri" w:hAnsi="Calibri" w:cs="Calibri"/>
        </w:rPr>
        <w:t xml:space="preserve">Bottles of formula milk are only be made up as and when the child needs them. These are cooled to body temperature (37°C) and tested with a sterilised thermometer to ensure they are an appropriate temperature for the baby to drink safely </w:t>
      </w:r>
    </w:p>
    <w:p w14:paraId="2FDAD249"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 xml:space="preserve">Following the Department of Health guidelines, we only use recently boiled water to make formula bottles (left for no longer than 30 minutes to cool). We do not use cooled boiled water and reheat </w:t>
      </w:r>
    </w:p>
    <w:p w14:paraId="78C212A2"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Bottles and teats are thoroughly cleaned with hot soapy water and sterilised after use (they are not washed in the dishwasher)</w:t>
      </w:r>
    </w:p>
    <w:p w14:paraId="4851C211"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Content of bottles are disposed of after two hours</w:t>
      </w:r>
    </w:p>
    <w:p w14:paraId="038EF1B4" w14:textId="24252F09" w:rsidR="00A15EBE" w:rsidRPr="00031F7A" w:rsidRDefault="00A15EBE" w:rsidP="002F20E1">
      <w:pPr>
        <w:numPr>
          <w:ilvl w:val="0"/>
          <w:numId w:val="48"/>
        </w:numPr>
        <w:jc w:val="both"/>
        <w:rPr>
          <w:rFonts w:ascii="Calibri" w:hAnsi="Calibri" w:cs="Calibri"/>
        </w:rPr>
      </w:pPr>
      <w:r w:rsidRPr="00031F7A">
        <w:rPr>
          <w:rFonts w:ascii="Calibri" w:hAnsi="Calibri" w:cs="Calibri"/>
        </w:rPr>
        <w:t xml:space="preserve">A area </w:t>
      </w:r>
      <w:r w:rsidR="00626E57">
        <w:rPr>
          <w:rFonts w:ascii="Calibri" w:hAnsi="Calibri" w:cs="Calibri"/>
        </w:rPr>
        <w:t xml:space="preserve">will be made </w:t>
      </w:r>
      <w:r w:rsidRPr="00031F7A">
        <w:rPr>
          <w:rFonts w:ascii="Calibri" w:hAnsi="Calibri" w:cs="Calibri"/>
        </w:rPr>
        <w:t>available for mothers who wish to breastfeed their babies or who wish to express milk</w:t>
      </w:r>
    </w:p>
    <w:p w14:paraId="1DDB2C9B"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Labelled mother’s breast milk is stored in the fridge</w:t>
      </w:r>
    </w:p>
    <w:p w14:paraId="7C4B0235"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If dummies are used, they are cleaned and sterilised. This also applies to dummies which have been dropped on the floor</w:t>
      </w:r>
    </w:p>
    <w:p w14:paraId="64A0AB87"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All dummies are stored in separate labelled containers to ensure no cross-contamination occurs</w:t>
      </w:r>
    </w:p>
    <w:p w14:paraId="02E1590D" w14:textId="77777777" w:rsidR="00A15EBE" w:rsidRPr="00031F7A" w:rsidRDefault="00A15EBE" w:rsidP="002F20E1">
      <w:pPr>
        <w:numPr>
          <w:ilvl w:val="0"/>
          <w:numId w:val="48"/>
        </w:numPr>
        <w:jc w:val="both"/>
        <w:rPr>
          <w:rFonts w:ascii="Calibri" w:hAnsi="Calibri" w:cs="Calibri"/>
        </w:rPr>
      </w:pPr>
      <w:r w:rsidRPr="00031F7A">
        <w:rPr>
          <w:rFonts w:ascii="Calibri" w:hAnsi="Calibri" w:cs="Calibri"/>
        </w:rPr>
        <w:t>Sterilisers are washed out daily.</w:t>
      </w:r>
    </w:p>
    <w:p w14:paraId="1A21F6A1" w14:textId="77777777" w:rsidR="00A15EBE" w:rsidRPr="00031F7A" w:rsidRDefault="00A15EBE" w:rsidP="00586810">
      <w:pPr>
        <w:ind w:left="720"/>
        <w:jc w:val="both"/>
        <w:rPr>
          <w:rFonts w:ascii="Calibri" w:hAnsi="Calibri" w:cs="Calibri"/>
        </w:rPr>
      </w:pPr>
    </w:p>
    <w:p w14:paraId="23FF4D18" w14:textId="77777777" w:rsidR="00A15EBE" w:rsidRPr="00031F7A" w:rsidRDefault="00A15EBE" w:rsidP="00586810">
      <w:pPr>
        <w:pStyle w:val="H2"/>
        <w:jc w:val="both"/>
        <w:rPr>
          <w:rFonts w:ascii="Calibri" w:hAnsi="Calibri" w:cs="Calibri"/>
        </w:rPr>
      </w:pPr>
      <w:r w:rsidRPr="00031F7A">
        <w:rPr>
          <w:rFonts w:ascii="Calibri" w:hAnsi="Calibri" w:cs="Calibri"/>
        </w:rPr>
        <w:t>Nursery</w:t>
      </w:r>
    </w:p>
    <w:p w14:paraId="143D4A98"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Staff are trained to be aware of general hygiene in the nursery and ensure that high standards are kept at all times</w:t>
      </w:r>
    </w:p>
    <w:p w14:paraId="0E635787"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Regular toy washing rotas are established in all rooms and items recorded. Toys are washed with sanitising fluid</w:t>
      </w:r>
    </w:p>
    <w:p w14:paraId="14219343"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 xml:space="preserve">Floors are cleaned during the day when necessary. Vacuum cleaner bags (where used) are changed frequently </w:t>
      </w:r>
    </w:p>
    <w:p w14:paraId="671B342C"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lastRenderedPageBreak/>
        <w:t>Staff are requested to use the appropriate coloured mop for the task or area (see chart on wall) and mop heads are washed in a separate wash at least weekly</w:t>
      </w:r>
    </w:p>
    <w:p w14:paraId="19AD7D17"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 xml:space="preserve">Face cloths are washed on a hot wash after every use and not shared between children </w:t>
      </w:r>
    </w:p>
    <w:p w14:paraId="2FA48D8F" w14:textId="0FE3D961" w:rsidR="00A15EBE" w:rsidRPr="00031F7A" w:rsidRDefault="00A15EBE" w:rsidP="002F20E1">
      <w:pPr>
        <w:numPr>
          <w:ilvl w:val="0"/>
          <w:numId w:val="47"/>
        </w:numPr>
        <w:jc w:val="both"/>
        <w:rPr>
          <w:rFonts w:ascii="Calibri" w:hAnsi="Calibri" w:cs="Calibri"/>
        </w:rPr>
      </w:pPr>
      <w:r w:rsidRPr="00031F7A">
        <w:rPr>
          <w:rFonts w:ascii="Calibri" w:hAnsi="Calibri" w:cs="Calibri"/>
        </w:rPr>
        <w:t>Low</w:t>
      </w:r>
      <w:r w:rsidR="00E072E1" w:rsidRPr="00031F7A">
        <w:rPr>
          <w:rFonts w:ascii="Calibri" w:hAnsi="Calibri" w:cs="Calibri"/>
        </w:rPr>
        <w:t xml:space="preserve"> and </w:t>
      </w:r>
      <w:r w:rsidRPr="00031F7A">
        <w:rPr>
          <w:rFonts w:ascii="Calibri" w:hAnsi="Calibri" w:cs="Calibri"/>
        </w:rPr>
        <w:t xml:space="preserve">highchairs are cleaned thoroughly after every use. Straps and reins </w:t>
      </w:r>
      <w:r w:rsidR="00E072E1" w:rsidRPr="00031F7A">
        <w:rPr>
          <w:rFonts w:ascii="Calibri" w:hAnsi="Calibri" w:cs="Calibri"/>
        </w:rPr>
        <w:t xml:space="preserve">are </w:t>
      </w:r>
      <w:r w:rsidRPr="00031F7A">
        <w:rPr>
          <w:rFonts w:ascii="Calibri" w:hAnsi="Calibri" w:cs="Calibri"/>
        </w:rPr>
        <w:t xml:space="preserve">washed weekly or as required </w:t>
      </w:r>
    </w:p>
    <w:p w14:paraId="56D77540"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Every child has its own cot sheet which is washed at the end of every week or whenever necessary</w:t>
      </w:r>
    </w:p>
    <w:p w14:paraId="22B9EAF9"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 xml:space="preserve">All surfaces are kept clean and clutter free </w:t>
      </w:r>
    </w:p>
    <w:p w14:paraId="51781A50" w14:textId="77777777" w:rsidR="00A15EBE" w:rsidRPr="00031F7A" w:rsidRDefault="00A15EBE" w:rsidP="002F20E1">
      <w:pPr>
        <w:numPr>
          <w:ilvl w:val="0"/>
          <w:numId w:val="47"/>
        </w:numPr>
        <w:jc w:val="both"/>
        <w:rPr>
          <w:rFonts w:ascii="Calibri" w:hAnsi="Calibri" w:cs="Calibri"/>
        </w:rPr>
      </w:pPr>
      <w:r w:rsidRPr="00031F7A">
        <w:rPr>
          <w:rFonts w:ascii="Calibri" w:hAnsi="Calibri" w:cs="Calibri"/>
        </w:rPr>
        <w:t>Children are always reminded to wash their hands after using the bathroom and before meals. Staff always encourage good hygiene standards, for example, not eating food that has fallen on the floor</w:t>
      </w:r>
    </w:p>
    <w:p w14:paraId="07965053" w14:textId="77777777" w:rsidR="00A15EBE" w:rsidRDefault="00A15EBE" w:rsidP="002F20E1">
      <w:pPr>
        <w:numPr>
          <w:ilvl w:val="0"/>
          <w:numId w:val="47"/>
        </w:numPr>
        <w:jc w:val="both"/>
        <w:rPr>
          <w:rFonts w:ascii="Calibri" w:hAnsi="Calibri" w:cs="Calibri"/>
        </w:rPr>
      </w:pPr>
      <w:r w:rsidRPr="00031F7A">
        <w:rPr>
          <w:rFonts w:ascii="Calibri" w:hAnsi="Calibri" w:cs="Calibri"/>
        </w:rPr>
        <w:t>Staff are positive role models and talk to the children about good hygiene routines and why they need to wash their hands, wipe their noses and cover their mouths when coughing.</w:t>
      </w:r>
    </w:p>
    <w:p w14:paraId="688EE72E" w14:textId="77777777" w:rsidR="00F266A2" w:rsidRDefault="00F266A2" w:rsidP="00F266A2">
      <w:pPr>
        <w:jc w:val="both"/>
        <w:rPr>
          <w:rFonts w:ascii="Calibri" w:hAnsi="Calibri" w:cs="Calibri"/>
        </w:rPr>
      </w:pPr>
    </w:p>
    <w:p w14:paraId="5550E914" w14:textId="77777777" w:rsidR="00F266A2" w:rsidRDefault="00F266A2" w:rsidP="00F266A2">
      <w:pPr>
        <w:jc w:val="both"/>
        <w:rPr>
          <w:rFonts w:ascii="Calibri" w:hAnsi="Calibri" w:cs="Calibri"/>
        </w:rPr>
      </w:pPr>
    </w:p>
    <w:p w14:paraId="5A2A1CC1" w14:textId="77777777" w:rsidR="00F266A2" w:rsidRPr="00031F7A" w:rsidRDefault="00F266A2" w:rsidP="00F266A2">
      <w:pPr>
        <w:jc w:val="both"/>
        <w:rPr>
          <w:rFonts w:ascii="Calibri" w:hAnsi="Calibri" w:cs="Calibri"/>
        </w:rPr>
      </w:pPr>
    </w:p>
    <w:p w14:paraId="2C942ACA" w14:textId="77777777" w:rsidR="00A15EBE" w:rsidRPr="00031F7A" w:rsidRDefault="00A15EBE" w:rsidP="00586810">
      <w:pPr>
        <w:jc w:val="both"/>
        <w:rPr>
          <w:rFonts w:ascii="Calibri" w:hAnsi="Calibri" w:cs="Calibri"/>
        </w:rPr>
      </w:pPr>
    </w:p>
    <w:p w14:paraId="4B3A486C" w14:textId="77777777" w:rsidR="00A15EBE" w:rsidRPr="00031F7A" w:rsidRDefault="00A15EBE" w:rsidP="00586810">
      <w:pPr>
        <w:pStyle w:val="H2"/>
        <w:jc w:val="both"/>
        <w:rPr>
          <w:rFonts w:ascii="Calibri" w:hAnsi="Calibri" w:cs="Calibri"/>
        </w:rPr>
      </w:pPr>
      <w:r w:rsidRPr="00031F7A">
        <w:rPr>
          <w:rFonts w:ascii="Calibri" w:hAnsi="Calibri" w:cs="Calibri"/>
        </w:rPr>
        <w:t>Staff rooms</w:t>
      </w:r>
    </w:p>
    <w:p w14:paraId="15F92430" w14:textId="77777777" w:rsidR="00A15EBE" w:rsidRPr="00031F7A" w:rsidRDefault="00A15EBE" w:rsidP="002F20E1">
      <w:pPr>
        <w:numPr>
          <w:ilvl w:val="0"/>
          <w:numId w:val="46"/>
        </w:numPr>
        <w:jc w:val="both"/>
        <w:rPr>
          <w:rFonts w:ascii="Calibri" w:hAnsi="Calibri" w:cs="Calibri"/>
        </w:rPr>
      </w:pPr>
      <w:r w:rsidRPr="00031F7A">
        <w:rPr>
          <w:rFonts w:ascii="Calibri" w:hAnsi="Calibri" w:cs="Calibri"/>
        </w:rPr>
        <w:t>It is the responsibility of every member of staff to ensure that their staff room is kept clean and tidy</w:t>
      </w:r>
    </w:p>
    <w:p w14:paraId="644CA551" w14:textId="21B1873C" w:rsidR="003F0F12" w:rsidRPr="00F266A2" w:rsidRDefault="00A15EBE" w:rsidP="003F0F12">
      <w:pPr>
        <w:numPr>
          <w:ilvl w:val="0"/>
          <w:numId w:val="46"/>
        </w:numPr>
        <w:jc w:val="both"/>
        <w:rPr>
          <w:rFonts w:ascii="Calibri" w:hAnsi="Calibri" w:cs="Calibri"/>
        </w:rPr>
      </w:pPr>
      <w:r w:rsidRPr="00031F7A">
        <w:rPr>
          <w:rFonts w:ascii="Calibri" w:hAnsi="Calibri" w:cs="Calibri"/>
        </w:rPr>
        <w:t>Fridges are cleaned out weekly</w:t>
      </w:r>
    </w:p>
    <w:p w14:paraId="7494F698" w14:textId="77777777" w:rsidR="00A15EBE" w:rsidRPr="00031F7A" w:rsidRDefault="00A15EBE" w:rsidP="002F20E1">
      <w:pPr>
        <w:numPr>
          <w:ilvl w:val="0"/>
          <w:numId w:val="46"/>
        </w:numPr>
        <w:jc w:val="both"/>
        <w:rPr>
          <w:rFonts w:ascii="Calibri" w:hAnsi="Calibri" w:cs="Calibri"/>
        </w:rPr>
      </w:pPr>
      <w:r w:rsidRPr="00031F7A">
        <w:rPr>
          <w:rFonts w:ascii="Calibri" w:hAnsi="Calibri" w:cs="Calibri"/>
        </w:rPr>
        <w:t xml:space="preserve">Microwaves are cleaned after every use </w:t>
      </w:r>
    </w:p>
    <w:p w14:paraId="11C52619" w14:textId="77777777" w:rsidR="00A15EBE" w:rsidRPr="00031F7A" w:rsidRDefault="00A15EBE" w:rsidP="002F20E1">
      <w:pPr>
        <w:numPr>
          <w:ilvl w:val="0"/>
          <w:numId w:val="46"/>
        </w:numPr>
        <w:jc w:val="both"/>
        <w:rPr>
          <w:rFonts w:ascii="Calibri" w:hAnsi="Calibri" w:cs="Calibri"/>
        </w:rPr>
      </w:pPr>
      <w:r w:rsidRPr="00031F7A">
        <w:rPr>
          <w:rFonts w:ascii="Calibri" w:hAnsi="Calibri" w:cs="Calibri"/>
        </w:rPr>
        <w:t>Surfaces are wiped down daily</w:t>
      </w:r>
    </w:p>
    <w:p w14:paraId="535350BE" w14:textId="77777777" w:rsidR="00A15EBE" w:rsidRPr="00031F7A" w:rsidRDefault="00A15EBE" w:rsidP="002F20E1">
      <w:pPr>
        <w:numPr>
          <w:ilvl w:val="0"/>
          <w:numId w:val="46"/>
        </w:numPr>
        <w:jc w:val="both"/>
        <w:rPr>
          <w:rFonts w:ascii="Calibri" w:hAnsi="Calibri" w:cs="Calibri"/>
        </w:rPr>
      </w:pPr>
      <w:r w:rsidRPr="00031F7A">
        <w:rPr>
          <w:rFonts w:ascii="Calibri" w:hAnsi="Calibri" w:cs="Calibri"/>
        </w:rPr>
        <w:t>All implements used for lunch or break are washed and tidied away.</w:t>
      </w:r>
    </w:p>
    <w:p w14:paraId="3E4D63B0" w14:textId="182E76EB" w:rsidR="00A15EBE" w:rsidRPr="00031F7A" w:rsidRDefault="00A15EBE" w:rsidP="00586810">
      <w:pPr>
        <w:jc w:val="both"/>
        <w:rPr>
          <w:rFonts w:ascii="Calibri" w:hAnsi="Calibri" w:cs="Calibri"/>
        </w:rPr>
      </w:pPr>
    </w:p>
    <w:p w14:paraId="4994C639"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233B0F2" w14:textId="77777777" w:rsidTr="00E8790A">
        <w:trPr>
          <w:jc w:val="center"/>
        </w:trPr>
        <w:tc>
          <w:tcPr>
            <w:tcW w:w="2943" w:type="dxa"/>
            <w:tcBorders>
              <w:top w:val="single" w:sz="4" w:space="0" w:color="000000"/>
            </w:tcBorders>
            <w:vAlign w:val="center"/>
          </w:tcPr>
          <w:p w14:paraId="7F5B78C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3363300"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14F81D0"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26975F44" w14:textId="77777777" w:rsidTr="00E8790A">
        <w:trPr>
          <w:jc w:val="center"/>
        </w:trPr>
        <w:tc>
          <w:tcPr>
            <w:tcW w:w="2943" w:type="dxa"/>
            <w:vAlign w:val="center"/>
          </w:tcPr>
          <w:p w14:paraId="74183071" w14:textId="480B359D" w:rsidR="00543106" w:rsidRPr="00031F7A" w:rsidRDefault="0040235B" w:rsidP="00E8790A">
            <w:pPr>
              <w:jc w:val="both"/>
              <w:rPr>
                <w:rFonts w:ascii="Calibri" w:eastAsia="Calibri" w:hAnsi="Calibri" w:cs="Calibri"/>
                <w:sz w:val="22"/>
                <w:szCs w:val="22"/>
              </w:rPr>
            </w:pPr>
            <w:r>
              <w:rPr>
                <w:rFonts w:ascii="Calibri" w:eastAsia="Arial" w:hAnsi="Calibri" w:cs="Calibri"/>
                <w:i/>
                <w:sz w:val="20"/>
                <w:szCs w:val="20"/>
              </w:rPr>
              <w:t>April</w:t>
            </w:r>
            <w:r w:rsidR="005C1D70">
              <w:rPr>
                <w:rFonts w:ascii="Calibri" w:eastAsia="Arial" w:hAnsi="Calibri" w:cs="Calibri"/>
                <w:i/>
                <w:sz w:val="20"/>
                <w:szCs w:val="20"/>
              </w:rPr>
              <w:t xml:space="preserve"> 25</w:t>
            </w:r>
          </w:p>
        </w:tc>
        <w:tc>
          <w:tcPr>
            <w:tcW w:w="3408" w:type="dxa"/>
          </w:tcPr>
          <w:p w14:paraId="5F07665F" w14:textId="66FF7F28" w:rsidR="00543106" w:rsidRPr="00031F7A" w:rsidRDefault="005C1D70"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9EF2626" w14:textId="121E4B33" w:rsidR="00543106" w:rsidRPr="00031F7A" w:rsidRDefault="00D1441E" w:rsidP="00E8790A">
            <w:pPr>
              <w:jc w:val="both"/>
              <w:rPr>
                <w:rFonts w:ascii="Calibri" w:eastAsia="Calibri" w:hAnsi="Calibri" w:cs="Calibri"/>
                <w:sz w:val="22"/>
                <w:szCs w:val="22"/>
              </w:rPr>
            </w:pPr>
            <w:r>
              <w:rPr>
                <w:rFonts w:ascii="Calibri" w:eastAsia="Calibri" w:hAnsi="Calibri" w:cs="Calibri"/>
                <w:sz w:val="22"/>
                <w:szCs w:val="22"/>
              </w:rPr>
              <w:t xml:space="preserve">Annually </w:t>
            </w:r>
          </w:p>
        </w:tc>
      </w:tr>
    </w:tbl>
    <w:p w14:paraId="39F62889" w14:textId="77777777" w:rsidR="00A15EBE" w:rsidRPr="00031F7A" w:rsidRDefault="00A15EBE" w:rsidP="00586810">
      <w:pPr>
        <w:jc w:val="both"/>
        <w:rPr>
          <w:rFonts w:ascii="Calibri" w:hAnsi="Calibri" w:cs="Calibri"/>
        </w:rPr>
      </w:pPr>
    </w:p>
    <w:p w14:paraId="5412CEBB" w14:textId="0F8E8BBA" w:rsidR="00A15EBE" w:rsidRPr="00031F7A" w:rsidRDefault="00A15EBE" w:rsidP="003D0CC1">
      <w:pPr>
        <w:pStyle w:val="H1"/>
        <w:rPr>
          <w:rFonts w:ascii="Calibri" w:hAnsi="Calibri" w:cs="Calibri"/>
        </w:rPr>
      </w:pPr>
      <w:bookmarkStart w:id="224" w:name="_Toc185842984"/>
      <w:bookmarkStart w:id="225" w:name="_Hlk106807057"/>
      <w:bookmarkStart w:id="226" w:name="_Toc206767614"/>
      <w:bookmarkEnd w:id="222"/>
      <w:r w:rsidRPr="00EA67E6">
        <w:rPr>
          <w:rFonts w:ascii="Calibri" w:hAnsi="Calibri" w:cs="Calibri"/>
        </w:rPr>
        <w:lastRenderedPageBreak/>
        <w:t xml:space="preserve">Immunisation </w:t>
      </w:r>
      <w:r w:rsidR="009534A5" w:rsidRPr="00EA67E6">
        <w:rPr>
          <w:rFonts w:ascii="Calibri" w:hAnsi="Calibri" w:cs="Calibri"/>
        </w:rPr>
        <w:t>Policy</w:t>
      </w:r>
      <w:bookmarkEnd w:id="226"/>
      <w:r w:rsidR="009534A5" w:rsidRPr="00EA67E6">
        <w:rPr>
          <w:rFonts w:ascii="Calibri" w:hAnsi="Calibri" w:cs="Calibri"/>
        </w:rPr>
        <w:t xml:space="preserve"> </w:t>
      </w:r>
      <w:bookmarkEnd w:id="224"/>
    </w:p>
    <w:p w14:paraId="032248F3" w14:textId="77777777" w:rsidR="00A15EBE" w:rsidRPr="00031F7A" w:rsidRDefault="00A15EBE" w:rsidP="00586810">
      <w:pPr>
        <w:jc w:val="both"/>
        <w:rPr>
          <w:rFonts w:ascii="Calibri" w:hAnsi="Calibri" w:cs="Calibri"/>
        </w:rPr>
      </w:pPr>
    </w:p>
    <w:p w14:paraId="55554F58" w14:textId="12514702" w:rsidR="00A15EBE" w:rsidRPr="00031F7A" w:rsidRDefault="00A15EBE" w:rsidP="00586810">
      <w:pPr>
        <w:jc w:val="both"/>
        <w:rPr>
          <w:rFonts w:ascii="Calibri" w:hAnsi="Calibri" w:cs="Calibri"/>
        </w:rPr>
      </w:pPr>
      <w:r w:rsidRPr="00031F7A">
        <w:rPr>
          <w:rFonts w:ascii="Calibri" w:hAnsi="Calibri" w:cs="Calibri"/>
        </w:rPr>
        <w:t xml:space="preserve">At </w:t>
      </w:r>
      <w:r w:rsidR="00D1441E">
        <w:rPr>
          <w:rFonts w:ascii="Calibri" w:hAnsi="Calibri" w:cs="Calibri"/>
          <w:b/>
        </w:rPr>
        <w:t xml:space="preserve">Nesham Private Nursery </w:t>
      </w:r>
      <w:r w:rsidRPr="00031F7A">
        <w:rPr>
          <w:rFonts w:ascii="Calibri" w:hAnsi="Calibri" w:cs="Calibri"/>
        </w:rPr>
        <w:t xml:space="preserve">we expect </w:t>
      </w:r>
      <w:r w:rsidR="00AC0445" w:rsidRPr="00031F7A">
        <w:rPr>
          <w:rFonts w:ascii="Calibri" w:hAnsi="Calibri" w:cs="Calibri"/>
        </w:rPr>
        <w:t xml:space="preserve">and promote </w:t>
      </w:r>
      <w:r w:rsidRPr="00031F7A">
        <w:rPr>
          <w:rFonts w:ascii="Calibri" w:hAnsi="Calibri" w:cs="Calibri"/>
        </w:rPr>
        <w:t>that children are vaccinated in accordance with the government’s health policy and their age</w:t>
      </w:r>
      <w:r w:rsidR="00AC0445" w:rsidRPr="00031F7A">
        <w:rPr>
          <w:rFonts w:ascii="Calibri" w:hAnsi="Calibri" w:cs="Calibri"/>
        </w:rPr>
        <w:t>.</w:t>
      </w:r>
      <w:r w:rsidRPr="00031F7A">
        <w:rPr>
          <w:rFonts w:ascii="Calibri" w:hAnsi="Calibri" w:cs="Calibri"/>
        </w:rPr>
        <w:t xml:space="preserve"> </w:t>
      </w:r>
    </w:p>
    <w:p w14:paraId="44D1BE3C" w14:textId="77777777" w:rsidR="00A15EBE" w:rsidRPr="00031F7A" w:rsidRDefault="00A15EBE" w:rsidP="00586810">
      <w:pPr>
        <w:jc w:val="both"/>
        <w:rPr>
          <w:rFonts w:ascii="Calibri" w:hAnsi="Calibri" w:cs="Calibri"/>
        </w:rPr>
      </w:pPr>
    </w:p>
    <w:p w14:paraId="3D7BD76B" w14:textId="295305C1" w:rsidR="00A15EBE" w:rsidRPr="004C7788" w:rsidRDefault="00A15EBE" w:rsidP="00586810">
      <w:pPr>
        <w:jc w:val="both"/>
        <w:rPr>
          <w:rFonts w:ascii="Calibri" w:hAnsi="Calibri" w:cs="Calibri"/>
        </w:rPr>
      </w:pPr>
      <w:r w:rsidRPr="004C7788">
        <w:rPr>
          <w:rFonts w:ascii="Calibri" w:hAnsi="Calibri" w:cs="Calibri"/>
        </w:rPr>
        <w:t>We ask that parents inform us if their children are not vaccinated so that we can manage any risks to their own child or other children</w:t>
      </w:r>
      <w:r w:rsidR="00F8279A" w:rsidRPr="004C7788">
        <w:rPr>
          <w:rFonts w:ascii="Calibri" w:hAnsi="Calibri" w:cs="Calibri"/>
        </w:rPr>
        <w:t xml:space="preserve">, </w:t>
      </w:r>
      <w:r w:rsidRPr="004C7788">
        <w:rPr>
          <w:rFonts w:ascii="Calibri" w:hAnsi="Calibri" w:cs="Calibri"/>
        </w:rPr>
        <w:t>staff</w:t>
      </w:r>
      <w:r w:rsidR="00F8279A" w:rsidRPr="004C7788">
        <w:rPr>
          <w:rFonts w:ascii="Calibri" w:hAnsi="Calibri" w:cs="Calibri"/>
        </w:rPr>
        <w:t xml:space="preserve"> and </w:t>
      </w:r>
      <w:r w:rsidRPr="004C7788">
        <w:rPr>
          <w:rFonts w:ascii="Calibri" w:hAnsi="Calibri" w:cs="Calibri"/>
        </w:rPr>
        <w:t xml:space="preserve">parents in the best way possible. The nursery manager must be aware of any children </w:t>
      </w:r>
      <w:r w:rsidR="00F8279A" w:rsidRPr="004C7788">
        <w:rPr>
          <w:rFonts w:ascii="Calibri" w:hAnsi="Calibri" w:cs="Calibri"/>
        </w:rPr>
        <w:t xml:space="preserve">within the nursery </w:t>
      </w:r>
      <w:r w:rsidRPr="004C7788">
        <w:rPr>
          <w:rFonts w:ascii="Calibri" w:hAnsi="Calibri" w:cs="Calibri"/>
        </w:rPr>
        <w:t>who are not vaccinated in accordance with their age.</w:t>
      </w:r>
    </w:p>
    <w:p w14:paraId="5303F29F" w14:textId="77777777" w:rsidR="00A15EBE" w:rsidRPr="004C7788" w:rsidRDefault="00A15EBE" w:rsidP="00586810">
      <w:pPr>
        <w:jc w:val="both"/>
        <w:rPr>
          <w:rFonts w:ascii="Calibri" w:hAnsi="Calibri" w:cs="Calibri"/>
        </w:rPr>
      </w:pPr>
    </w:p>
    <w:p w14:paraId="597F93EE" w14:textId="0E494FA0" w:rsidR="00A15EBE" w:rsidRPr="004C7788" w:rsidRDefault="00A15EBE" w:rsidP="00586810">
      <w:pPr>
        <w:jc w:val="both"/>
        <w:rPr>
          <w:rFonts w:ascii="Calibri" w:hAnsi="Calibri" w:cs="Calibri"/>
        </w:rPr>
      </w:pPr>
      <w:r w:rsidRPr="004C7788">
        <w:rPr>
          <w:rFonts w:ascii="Calibri" w:hAnsi="Calibri" w:cs="Calibri"/>
        </w:rPr>
        <w:t>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w:t>
      </w:r>
      <w:r w:rsidR="00710762" w:rsidRPr="004C7788">
        <w:rPr>
          <w:rFonts w:ascii="Calibri" w:hAnsi="Calibri" w:cs="Calibri"/>
        </w:rPr>
        <w:t xml:space="preserve"> (see form below).</w:t>
      </w:r>
    </w:p>
    <w:p w14:paraId="0E5AE6F5" w14:textId="77777777" w:rsidR="00A15EBE" w:rsidRPr="004C7788" w:rsidRDefault="00A15EBE" w:rsidP="00586810">
      <w:pPr>
        <w:jc w:val="both"/>
        <w:rPr>
          <w:rFonts w:ascii="Calibri" w:hAnsi="Calibri" w:cs="Calibri"/>
        </w:rPr>
      </w:pPr>
    </w:p>
    <w:p w14:paraId="505B0225" w14:textId="77777777" w:rsidR="00A15EBE" w:rsidRPr="004C7788" w:rsidRDefault="00A15EBE" w:rsidP="00586810">
      <w:pPr>
        <w:jc w:val="both"/>
        <w:rPr>
          <w:rFonts w:ascii="Calibri" w:hAnsi="Calibri" w:cs="Calibri"/>
        </w:rPr>
      </w:pPr>
      <w:r w:rsidRPr="004C7788">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4E6E27AC" w14:textId="77777777" w:rsidR="00A15EBE" w:rsidRPr="004C7788" w:rsidRDefault="00A15EBE" w:rsidP="00586810">
      <w:pPr>
        <w:jc w:val="both"/>
        <w:rPr>
          <w:rFonts w:ascii="Calibri" w:hAnsi="Calibri" w:cs="Calibri"/>
        </w:rPr>
      </w:pPr>
    </w:p>
    <w:p w14:paraId="72F4D057" w14:textId="77777777" w:rsidR="00A15EBE" w:rsidRPr="004C7788" w:rsidRDefault="00A15EBE" w:rsidP="00586810">
      <w:pPr>
        <w:pStyle w:val="H2"/>
        <w:jc w:val="both"/>
        <w:rPr>
          <w:rFonts w:ascii="Calibri" w:hAnsi="Calibri" w:cs="Calibri"/>
        </w:rPr>
      </w:pPr>
      <w:r w:rsidRPr="004C7788">
        <w:rPr>
          <w:rFonts w:ascii="Calibri" w:hAnsi="Calibri" w:cs="Calibri"/>
        </w:rPr>
        <w:t>Staff vaccinations policy</w:t>
      </w:r>
    </w:p>
    <w:p w14:paraId="34E99829" w14:textId="77777777" w:rsidR="00A15EBE" w:rsidRPr="004C7788" w:rsidRDefault="00A15EBE" w:rsidP="00586810">
      <w:pPr>
        <w:jc w:val="both"/>
        <w:rPr>
          <w:rFonts w:ascii="Calibri" w:hAnsi="Calibri" w:cs="Calibri"/>
        </w:rPr>
      </w:pPr>
      <w:r w:rsidRPr="004C7788">
        <w:rPr>
          <w:rFonts w:ascii="Calibri" w:hAnsi="Calibri" w:cs="Calibri"/>
        </w:rPr>
        <w:t xml:space="preserve">It is the responsibility of all staff to ensure they keep up-to-date with their vaccinations, as recommended by the NHS vaccination schedule and keep the nursery informed. </w:t>
      </w:r>
    </w:p>
    <w:p w14:paraId="007F2ECC" w14:textId="77777777" w:rsidR="00A15EBE" w:rsidRPr="004C7788" w:rsidRDefault="00A15EBE" w:rsidP="00586810">
      <w:pPr>
        <w:jc w:val="both"/>
        <w:rPr>
          <w:rFonts w:ascii="Calibri" w:hAnsi="Calibri" w:cs="Calibri"/>
        </w:rPr>
      </w:pPr>
    </w:p>
    <w:p w14:paraId="2A32E9AE" w14:textId="77777777" w:rsidR="00A15EBE" w:rsidRPr="004C7788" w:rsidRDefault="00A15EBE" w:rsidP="00586810">
      <w:pPr>
        <w:jc w:val="both"/>
        <w:rPr>
          <w:rFonts w:ascii="Calibri" w:hAnsi="Calibri" w:cs="Calibri"/>
        </w:rPr>
      </w:pPr>
      <w:r w:rsidRPr="004C7788">
        <w:rPr>
          <w:rFonts w:ascii="Calibri" w:hAnsi="Calibri" w:cs="Calibri"/>
        </w:rPr>
        <w:t xml:space="preserve">If a member of staff is unsure as to whether they are up-to-date, then we recommend that they visit their GP or practice nurse for their own good health. </w:t>
      </w:r>
    </w:p>
    <w:p w14:paraId="7E3B7A12" w14:textId="77777777" w:rsidR="00A15EBE" w:rsidRPr="004C7788" w:rsidRDefault="00A15EBE" w:rsidP="00586810">
      <w:pPr>
        <w:jc w:val="both"/>
        <w:rPr>
          <w:rFonts w:ascii="Calibri" w:hAnsi="Calibri" w:cs="Calibri"/>
        </w:rPr>
      </w:pPr>
    </w:p>
    <w:p w14:paraId="4AC70348" w14:textId="77777777" w:rsidR="00A15EBE" w:rsidRPr="004C7788" w:rsidRDefault="00A15EBE" w:rsidP="00586810">
      <w:pPr>
        <w:pStyle w:val="H2"/>
        <w:jc w:val="both"/>
        <w:rPr>
          <w:rFonts w:ascii="Calibri" w:hAnsi="Calibri" w:cs="Calibri"/>
        </w:rPr>
      </w:pPr>
      <w:r w:rsidRPr="004C7788">
        <w:rPr>
          <w:rFonts w:ascii="Calibri" w:hAnsi="Calibri" w:cs="Calibri"/>
        </w:rPr>
        <w:t>Emergency information</w:t>
      </w:r>
    </w:p>
    <w:p w14:paraId="4FD5B141" w14:textId="77777777" w:rsidR="00A15EBE" w:rsidRPr="004C7788" w:rsidRDefault="00A15EBE" w:rsidP="00586810">
      <w:pPr>
        <w:jc w:val="both"/>
        <w:rPr>
          <w:rFonts w:ascii="Calibri" w:hAnsi="Calibri" w:cs="Calibri"/>
        </w:rPr>
      </w:pPr>
      <w:r w:rsidRPr="004C7788">
        <w:rPr>
          <w:rFonts w:ascii="Calibri" w:hAnsi="Calibri" w:cs="Calibri"/>
        </w:rPr>
        <w:t>We keep emergency information for every child and update it every six months with regular reminders to parents in newsletters, at parents’ evenings and a reminder notice on the Parent Information Board.</w:t>
      </w:r>
    </w:p>
    <w:p w14:paraId="53FDEB1F" w14:textId="77777777" w:rsidR="00A15EBE" w:rsidRPr="004C7788" w:rsidRDefault="00A15EBE" w:rsidP="00586810">
      <w:pPr>
        <w:jc w:val="both"/>
        <w:rPr>
          <w:rFonts w:ascii="Calibri" w:hAnsi="Calibri" w:cs="Calibri"/>
        </w:rPr>
      </w:pPr>
    </w:p>
    <w:p w14:paraId="46DD6039" w14:textId="77777777" w:rsidR="00A15EBE" w:rsidRPr="004C7788"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4C7788" w14:paraId="4DE3D355" w14:textId="77777777" w:rsidTr="00E8790A">
        <w:trPr>
          <w:jc w:val="center"/>
        </w:trPr>
        <w:tc>
          <w:tcPr>
            <w:tcW w:w="2943" w:type="dxa"/>
            <w:tcBorders>
              <w:top w:val="single" w:sz="4" w:space="0" w:color="000000"/>
            </w:tcBorders>
            <w:vAlign w:val="center"/>
          </w:tcPr>
          <w:bookmarkEnd w:id="225"/>
          <w:p w14:paraId="16F4644D"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38B8A1C9"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1E235E42"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543106" w:rsidRPr="004C7788" w14:paraId="30714E26" w14:textId="77777777" w:rsidTr="00E8790A">
        <w:trPr>
          <w:jc w:val="center"/>
        </w:trPr>
        <w:tc>
          <w:tcPr>
            <w:tcW w:w="2943" w:type="dxa"/>
            <w:vAlign w:val="center"/>
          </w:tcPr>
          <w:p w14:paraId="382F370D" w14:textId="3ACCE493" w:rsidR="00543106" w:rsidRPr="004C7788" w:rsidRDefault="009A58B0"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065FB908" w14:textId="6BB035B8" w:rsidR="00543106" w:rsidRPr="004C7788" w:rsidRDefault="009A58B0"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14A0A13" w14:textId="72632A67" w:rsidR="00543106" w:rsidRPr="004C7788" w:rsidRDefault="009A58B0"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4C73F7F7" w14:textId="5ED82841" w:rsidR="00A15EBE" w:rsidRPr="004C7788" w:rsidRDefault="00A15EBE" w:rsidP="00586810">
      <w:pPr>
        <w:jc w:val="both"/>
        <w:rPr>
          <w:rFonts w:ascii="Calibri" w:hAnsi="Calibri" w:cs="Calibri"/>
          <w:b/>
          <w:sz w:val="36"/>
        </w:rPr>
      </w:pPr>
    </w:p>
    <w:p w14:paraId="00392C17" w14:textId="77777777" w:rsidR="00074C50" w:rsidRPr="004C7788" w:rsidRDefault="00074C50" w:rsidP="00586810">
      <w:pPr>
        <w:jc w:val="both"/>
        <w:rPr>
          <w:rFonts w:ascii="Calibri" w:hAnsi="Calibri" w:cs="Calibri"/>
          <w:b/>
          <w:sz w:val="36"/>
        </w:rPr>
      </w:pPr>
    </w:p>
    <w:p w14:paraId="670FF439" w14:textId="77777777" w:rsidR="00A463E1" w:rsidRPr="004C7788" w:rsidRDefault="00A463E1" w:rsidP="00586810">
      <w:pPr>
        <w:jc w:val="both"/>
        <w:rPr>
          <w:rFonts w:ascii="Calibri" w:hAnsi="Calibri" w:cs="Calibri"/>
          <w:b/>
          <w:sz w:val="36"/>
        </w:rPr>
      </w:pPr>
    </w:p>
    <w:p w14:paraId="502B6B7F" w14:textId="77777777" w:rsidR="00A463E1" w:rsidRPr="004C7788" w:rsidRDefault="00A463E1" w:rsidP="00586810">
      <w:pPr>
        <w:jc w:val="both"/>
        <w:rPr>
          <w:rFonts w:ascii="Calibri" w:hAnsi="Calibri" w:cs="Calibri"/>
          <w:b/>
          <w:sz w:val="36"/>
        </w:rPr>
      </w:pPr>
    </w:p>
    <w:p w14:paraId="440BDB15" w14:textId="77777777" w:rsidR="00A463E1" w:rsidRPr="004C7788" w:rsidRDefault="00A463E1" w:rsidP="00586810">
      <w:pPr>
        <w:jc w:val="both"/>
        <w:rPr>
          <w:rFonts w:ascii="Calibri" w:hAnsi="Calibri" w:cs="Calibri"/>
          <w:b/>
          <w:sz w:val="36"/>
        </w:rPr>
      </w:pPr>
    </w:p>
    <w:p w14:paraId="6E925EB0" w14:textId="77777777" w:rsidR="00A463E1" w:rsidRPr="004C7788" w:rsidRDefault="00A463E1" w:rsidP="00586810">
      <w:pPr>
        <w:jc w:val="both"/>
        <w:rPr>
          <w:rFonts w:ascii="Calibri" w:hAnsi="Calibri" w:cs="Calibri"/>
          <w:b/>
          <w:sz w:val="36"/>
        </w:rPr>
      </w:pPr>
    </w:p>
    <w:p w14:paraId="6F91C08F" w14:textId="77777777" w:rsidR="00A463E1" w:rsidRPr="004C7788" w:rsidRDefault="00A463E1" w:rsidP="00586810">
      <w:pPr>
        <w:jc w:val="both"/>
        <w:rPr>
          <w:rFonts w:ascii="Calibri" w:hAnsi="Calibri" w:cs="Calibri"/>
          <w:b/>
          <w:sz w:val="36"/>
        </w:rPr>
      </w:pPr>
    </w:p>
    <w:p w14:paraId="67865F0E" w14:textId="77777777" w:rsidR="00597231" w:rsidRPr="004C7788" w:rsidRDefault="00597231" w:rsidP="00586810">
      <w:pPr>
        <w:jc w:val="both"/>
      </w:pPr>
    </w:p>
    <w:p w14:paraId="17FCAA55" w14:textId="1214E4E4" w:rsidR="00A15EBE" w:rsidRPr="00031F7A" w:rsidRDefault="00A15EBE" w:rsidP="003D0CC1">
      <w:pPr>
        <w:pStyle w:val="H1"/>
        <w:rPr>
          <w:rFonts w:ascii="Calibri" w:hAnsi="Calibri" w:cs="Calibri"/>
        </w:rPr>
      </w:pPr>
      <w:bookmarkStart w:id="227" w:name="_Toc185842985"/>
      <w:bookmarkStart w:id="228" w:name="_Hlk106806741"/>
      <w:bookmarkStart w:id="229" w:name="_Toc206767615"/>
      <w:r w:rsidRPr="003049F5">
        <w:rPr>
          <w:rFonts w:ascii="Calibri" w:hAnsi="Calibri" w:cs="Calibri"/>
        </w:rPr>
        <w:lastRenderedPageBreak/>
        <w:t xml:space="preserve">Inclusion and Equality </w:t>
      </w:r>
      <w:r w:rsidR="00107447" w:rsidRPr="003049F5">
        <w:rPr>
          <w:rFonts w:ascii="Calibri" w:hAnsi="Calibri" w:cs="Calibri"/>
        </w:rPr>
        <w:t>Policy</w:t>
      </w:r>
      <w:bookmarkEnd w:id="229"/>
      <w:r w:rsidR="00107447" w:rsidRPr="003049F5">
        <w:rPr>
          <w:rFonts w:ascii="Calibri" w:hAnsi="Calibri" w:cs="Calibri"/>
        </w:rPr>
        <w:t xml:space="preserve"> </w:t>
      </w:r>
      <w:bookmarkEnd w:id="227"/>
    </w:p>
    <w:p w14:paraId="531F2C0F" w14:textId="77777777" w:rsidR="00A15EBE" w:rsidRPr="00031F7A" w:rsidRDefault="00A15EBE" w:rsidP="00586810">
      <w:pPr>
        <w:jc w:val="both"/>
        <w:rPr>
          <w:rFonts w:ascii="Calibri" w:hAnsi="Calibri" w:cs="Calibri"/>
        </w:rPr>
      </w:pPr>
    </w:p>
    <w:p w14:paraId="3464A276" w14:textId="674045AF" w:rsidR="00E64C22" w:rsidRPr="00031F7A" w:rsidRDefault="00E64C22" w:rsidP="00E64C2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F6E4713" w14:textId="77777777" w:rsidR="00E64C22" w:rsidRPr="00031F7A" w:rsidRDefault="00E64C22" w:rsidP="00E64C22">
      <w:pPr>
        <w:jc w:val="both"/>
        <w:rPr>
          <w:rFonts w:ascii="Calibri" w:hAnsi="Calibri" w:cs="Calibri"/>
          <w:i/>
        </w:rPr>
      </w:pPr>
    </w:p>
    <w:p w14:paraId="00ED7ED7" w14:textId="673FA372" w:rsidR="00E64C22" w:rsidRPr="00031F7A" w:rsidRDefault="00E64C22" w:rsidP="00E64C22">
      <w:pPr>
        <w:jc w:val="both"/>
        <w:rPr>
          <w:rFonts w:ascii="Calibri" w:hAnsi="Calibri" w:cs="Calibri"/>
          <w:i/>
        </w:rPr>
      </w:pPr>
      <w:r w:rsidRPr="00031F7A">
        <w:rPr>
          <w:rFonts w:ascii="Calibri" w:hAnsi="Calibri" w:cs="Calibri"/>
          <w:i/>
        </w:rPr>
        <w:t>Note: 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w:t>
      </w:r>
    </w:p>
    <w:p w14:paraId="5DDBAABA" w14:textId="77777777" w:rsidR="00914133" w:rsidRPr="00031F7A" w:rsidRDefault="00914133" w:rsidP="00586810">
      <w:pPr>
        <w:pStyle w:val="deleteasappropriate"/>
        <w:jc w:val="both"/>
        <w:rPr>
          <w:rFonts w:ascii="Calibri" w:hAnsi="Calibri" w:cs="Calibri"/>
          <w:b/>
        </w:rPr>
      </w:pPr>
    </w:p>
    <w:p w14:paraId="5E2B3CDD" w14:textId="77777777" w:rsidR="00A15EBE" w:rsidRPr="00031F7A" w:rsidRDefault="00A15EBE" w:rsidP="00586810">
      <w:pPr>
        <w:jc w:val="both"/>
        <w:rPr>
          <w:rFonts w:ascii="Calibri" w:hAnsi="Calibri" w:cs="Calibri"/>
        </w:rPr>
      </w:pPr>
    </w:p>
    <w:p w14:paraId="57B4139E" w14:textId="630D5BD9" w:rsidR="00A15EBE" w:rsidRPr="00031F7A" w:rsidRDefault="005C27D4" w:rsidP="00586810">
      <w:pPr>
        <w:jc w:val="both"/>
        <w:rPr>
          <w:rFonts w:ascii="Calibri" w:hAnsi="Calibri" w:cs="Calibri"/>
        </w:rPr>
      </w:pPr>
      <w:r>
        <w:rPr>
          <w:rFonts w:ascii="Calibri" w:hAnsi="Calibri" w:cs="Calibri"/>
        </w:rPr>
        <w:t>W</w:t>
      </w:r>
      <w:r w:rsidR="00A15EBE" w:rsidRPr="00031F7A">
        <w:rPr>
          <w:rFonts w:ascii="Calibri" w:hAnsi="Calibri" w:cs="Calibri"/>
        </w:rPr>
        <w:t xml:space="preserve">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32617B47" w14:textId="77777777" w:rsidR="00A15EBE" w:rsidRPr="00031F7A" w:rsidRDefault="00A15EBE" w:rsidP="00586810">
      <w:pPr>
        <w:jc w:val="both"/>
        <w:rPr>
          <w:rFonts w:ascii="Calibri" w:hAnsi="Calibri" w:cs="Calibri"/>
        </w:rPr>
      </w:pPr>
    </w:p>
    <w:p w14:paraId="60C31554" w14:textId="5D6E7927" w:rsidR="00A15EBE" w:rsidRPr="00031F7A" w:rsidRDefault="00A15EBE" w:rsidP="00586810">
      <w:pPr>
        <w:jc w:val="both"/>
        <w:rPr>
          <w:rFonts w:ascii="Calibri" w:hAnsi="Calibri" w:cs="Calibri"/>
        </w:rPr>
      </w:pPr>
      <w:r w:rsidRPr="00031F7A">
        <w:rPr>
          <w:rFonts w:ascii="Calibri" w:hAnsi="Calibri" w:cs="Calibri"/>
        </w:rPr>
        <w:t xml:space="preserve">A commitment to implementing our </w:t>
      </w:r>
      <w:r w:rsidR="00606B6A" w:rsidRPr="00031F7A">
        <w:rPr>
          <w:rFonts w:ascii="Calibri" w:hAnsi="Calibri" w:cs="Calibri"/>
        </w:rPr>
        <w:t xml:space="preserve">Inclusion </w:t>
      </w:r>
      <w:r w:rsidRPr="00031F7A">
        <w:rPr>
          <w:rFonts w:ascii="Calibri" w:hAnsi="Calibri" w:cs="Calibri"/>
        </w:rPr>
        <w:t xml:space="preserve">and equality policy is part of each employee’s job description. Should anyone believe that this policy is not being upheld, it is their duty to report the matter to the attention of the </w:t>
      </w:r>
      <w:r w:rsidR="00FC71D3">
        <w:rPr>
          <w:rFonts w:ascii="Calibri" w:hAnsi="Calibri" w:cs="Calibri"/>
          <w:b/>
        </w:rPr>
        <w:t xml:space="preserve">Managers </w:t>
      </w:r>
      <w:r w:rsidRPr="00031F7A">
        <w:rPr>
          <w:rFonts w:ascii="Calibri" w:hAnsi="Calibri" w:cs="Calibri"/>
        </w:rPr>
        <w:t xml:space="preserve">at the earliest opportunity. </w:t>
      </w:r>
    </w:p>
    <w:p w14:paraId="37161CBF" w14:textId="77777777" w:rsidR="00A15EBE" w:rsidRPr="00031F7A" w:rsidRDefault="00A15EBE" w:rsidP="00586810">
      <w:pPr>
        <w:jc w:val="both"/>
        <w:rPr>
          <w:rFonts w:ascii="Calibri" w:hAnsi="Calibri" w:cs="Calibri"/>
        </w:rPr>
      </w:pPr>
    </w:p>
    <w:p w14:paraId="66598E12" w14:textId="241AED3A" w:rsidR="00A15EBE" w:rsidRPr="00031F7A" w:rsidRDefault="00A15EBE" w:rsidP="00586810">
      <w:pPr>
        <w:jc w:val="both"/>
        <w:rPr>
          <w:rFonts w:ascii="Calibri" w:hAnsi="Calibri" w:cs="Calibri"/>
        </w:rPr>
      </w:pPr>
      <w:r w:rsidRPr="00031F7A">
        <w:rPr>
          <w:rFonts w:ascii="Calibri" w:hAnsi="Calibri" w:cs="Calibri"/>
        </w:rPr>
        <w:t xml:space="preserve">Appropriate steps will then be taken to investigate the matter and if such concerns are well-founded, the nursery’s </w:t>
      </w:r>
      <w:r w:rsidR="00D470FC" w:rsidRPr="00031F7A">
        <w:rPr>
          <w:rFonts w:ascii="Calibri" w:hAnsi="Calibri" w:cs="Calibri"/>
        </w:rPr>
        <w:t>D</w:t>
      </w:r>
      <w:r w:rsidRPr="00031F7A">
        <w:rPr>
          <w:rFonts w:ascii="Calibri" w:hAnsi="Calibri" w:cs="Calibri"/>
        </w:rPr>
        <w:t xml:space="preserve">isciplinary </w:t>
      </w:r>
      <w:r w:rsidR="00D470FC" w:rsidRPr="00031F7A">
        <w:rPr>
          <w:rFonts w:ascii="Calibri" w:hAnsi="Calibri" w:cs="Calibri"/>
        </w:rPr>
        <w:t xml:space="preserve">procedure </w:t>
      </w:r>
      <w:r w:rsidRPr="00031F7A">
        <w:rPr>
          <w:rFonts w:ascii="Calibri" w:hAnsi="Calibri" w:cs="Calibri"/>
        </w:rPr>
        <w:t>will be followed.</w:t>
      </w:r>
    </w:p>
    <w:p w14:paraId="14AC3BB5" w14:textId="77777777" w:rsidR="00A15EBE" w:rsidRPr="00031F7A" w:rsidRDefault="00A15EBE" w:rsidP="00586810">
      <w:pPr>
        <w:jc w:val="both"/>
        <w:rPr>
          <w:rFonts w:ascii="Calibri" w:hAnsi="Calibri" w:cs="Calibri"/>
        </w:rPr>
      </w:pPr>
    </w:p>
    <w:p w14:paraId="2E7B4933" w14:textId="77777777" w:rsidR="00A15EBE" w:rsidRPr="00031F7A" w:rsidRDefault="00A15EBE" w:rsidP="00586810">
      <w:pPr>
        <w:pStyle w:val="H2"/>
        <w:jc w:val="both"/>
        <w:rPr>
          <w:rFonts w:ascii="Calibri" w:hAnsi="Calibri" w:cs="Calibri"/>
        </w:rPr>
      </w:pPr>
      <w:r w:rsidRPr="00031F7A">
        <w:rPr>
          <w:rFonts w:ascii="Calibri" w:hAnsi="Calibri" w:cs="Calibri"/>
        </w:rPr>
        <w:t>The legal framework for this policy is based on:</w:t>
      </w:r>
    </w:p>
    <w:p w14:paraId="4AB3F714"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Special Education Needs and Disabilities Code of Practice 2015</w:t>
      </w:r>
    </w:p>
    <w:p w14:paraId="751A9407"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Children and Families Act 2014</w:t>
      </w:r>
    </w:p>
    <w:p w14:paraId="17ADC19D"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Equality Act 2010</w:t>
      </w:r>
    </w:p>
    <w:p w14:paraId="7FE95B41"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Childcare Act 2006</w:t>
      </w:r>
    </w:p>
    <w:p w14:paraId="365EC7CC"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Children Act 2004</w:t>
      </w:r>
    </w:p>
    <w:p w14:paraId="6D23A843"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Care Standards Act 2002</w:t>
      </w:r>
    </w:p>
    <w:p w14:paraId="1D461F96" w14:textId="77777777" w:rsidR="005C1526" w:rsidRDefault="00A15EBE" w:rsidP="002F20E1">
      <w:pPr>
        <w:numPr>
          <w:ilvl w:val="0"/>
          <w:numId w:val="10"/>
        </w:numPr>
        <w:jc w:val="both"/>
        <w:rPr>
          <w:rFonts w:ascii="Calibri" w:hAnsi="Calibri" w:cs="Calibri"/>
        </w:rPr>
      </w:pPr>
      <w:r w:rsidRPr="00031F7A">
        <w:rPr>
          <w:rFonts w:ascii="Calibri" w:hAnsi="Calibri" w:cs="Calibri"/>
        </w:rPr>
        <w:t>Special Educational Needs and Disability Act 2001</w:t>
      </w:r>
    </w:p>
    <w:p w14:paraId="0BFAF34D" w14:textId="246E228A" w:rsidR="00A15EBE" w:rsidRPr="009A58B0" w:rsidRDefault="005C1526" w:rsidP="002F20E1">
      <w:pPr>
        <w:numPr>
          <w:ilvl w:val="0"/>
          <w:numId w:val="10"/>
        </w:numPr>
        <w:jc w:val="both"/>
        <w:rPr>
          <w:rFonts w:ascii="Calibri" w:hAnsi="Calibri" w:cs="Calibri"/>
        </w:rPr>
      </w:pPr>
      <w:r w:rsidRPr="009A58B0">
        <w:rPr>
          <w:rFonts w:ascii="Calibri" w:hAnsi="Calibri" w:cs="Calibri"/>
        </w:rPr>
        <w:t>Worker Protection Act</w:t>
      </w:r>
      <w:r w:rsidR="00F46102" w:rsidRPr="009A58B0">
        <w:rPr>
          <w:rFonts w:ascii="Calibri" w:hAnsi="Calibri" w:cs="Calibri"/>
        </w:rPr>
        <w:t xml:space="preserve"> </w:t>
      </w:r>
      <w:r w:rsidR="000818EA" w:rsidRPr="009A58B0">
        <w:rPr>
          <w:rFonts w:ascii="Calibri" w:hAnsi="Calibri" w:cs="Calibri"/>
        </w:rPr>
        <w:t>2023</w:t>
      </w:r>
      <w:r w:rsidR="00A15EBE" w:rsidRPr="009A58B0">
        <w:rPr>
          <w:rFonts w:ascii="Calibri" w:hAnsi="Calibri" w:cs="Calibri"/>
        </w:rPr>
        <w:t>.</w:t>
      </w:r>
    </w:p>
    <w:p w14:paraId="3554863F" w14:textId="77777777" w:rsidR="00A15EBE" w:rsidRPr="00031F7A" w:rsidRDefault="00A15EBE" w:rsidP="00586810">
      <w:pPr>
        <w:jc w:val="both"/>
        <w:rPr>
          <w:rFonts w:ascii="Calibri" w:hAnsi="Calibri" w:cs="Calibri"/>
        </w:rPr>
      </w:pPr>
    </w:p>
    <w:p w14:paraId="06AEFE59"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The nursery and staff are committed to:</w:t>
      </w:r>
    </w:p>
    <w:p w14:paraId="02605F8C"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463E2EB6"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5A92E671"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Providing a childcare place, wherever possible, for children who may have special educational needs and/or disabilities or are deemed disadvantaged according to their individual circumstances</w:t>
      </w:r>
    </w:p>
    <w:p w14:paraId="509F643A"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 xml:space="preserve">Making reasonable adjustments for children with special educational needs and disabilities to remove barriers and improve access for all </w:t>
      </w:r>
    </w:p>
    <w:p w14:paraId="0DD4E37C"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3B27BA6E"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Providing a secure environment in which all our families are listened to, children can flourish and all contributions are valued</w:t>
      </w:r>
    </w:p>
    <w:p w14:paraId="7E27D224"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Including and valuing the contribution of all families to our understanding of equality, inclusion and diversity</w:t>
      </w:r>
    </w:p>
    <w:p w14:paraId="58B5BA85"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 xml:space="preserve">Providing positive non-stereotypical information </w:t>
      </w:r>
    </w:p>
    <w:p w14:paraId="4EC15B81"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6AE03FDF" w14:textId="77777777" w:rsidR="00A15EBE" w:rsidRPr="00031F7A" w:rsidRDefault="00A15EBE" w:rsidP="002F20E1">
      <w:pPr>
        <w:numPr>
          <w:ilvl w:val="0"/>
          <w:numId w:val="11"/>
        </w:numPr>
        <w:jc w:val="both"/>
        <w:rPr>
          <w:rFonts w:ascii="Calibri" w:hAnsi="Calibri" w:cs="Calibri"/>
        </w:rPr>
      </w:pPr>
      <w:r w:rsidRPr="00031F7A">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37FF5050" w14:textId="33810E91" w:rsidR="00A15EBE" w:rsidRDefault="00A15EBE" w:rsidP="002F20E1">
      <w:pPr>
        <w:numPr>
          <w:ilvl w:val="0"/>
          <w:numId w:val="11"/>
        </w:numPr>
        <w:jc w:val="both"/>
        <w:rPr>
          <w:rFonts w:ascii="Calibri" w:hAnsi="Calibri" w:cs="Calibri"/>
        </w:rPr>
      </w:pPr>
      <w:r w:rsidRPr="00031F7A">
        <w:rPr>
          <w:rFonts w:ascii="Calibri" w:hAnsi="Calibri" w:cs="Calibri"/>
        </w:rPr>
        <w:t xml:space="preserve">Making inclusion a thread which runs through the entirety of the nursery, for example, by encouraging positive role models through the use of toys, imaginary play and activities, promoting non-stereotypical images and language and challenging all discriminatory behaviour (see </w:t>
      </w:r>
      <w:r w:rsidR="00973C06" w:rsidRPr="00031F7A">
        <w:rPr>
          <w:rFonts w:ascii="Calibri" w:hAnsi="Calibri" w:cs="Calibri"/>
        </w:rPr>
        <w:t xml:space="preserve">Dealing </w:t>
      </w:r>
      <w:r w:rsidRPr="00031F7A">
        <w:rPr>
          <w:rFonts w:ascii="Calibri" w:hAnsi="Calibri" w:cs="Calibri"/>
        </w:rPr>
        <w:t>with discriminatory behaviour policy).</w:t>
      </w:r>
    </w:p>
    <w:p w14:paraId="6366EFFF" w14:textId="77777777" w:rsidR="00CC067C" w:rsidRDefault="00CC067C" w:rsidP="00CC067C">
      <w:pPr>
        <w:jc w:val="both"/>
        <w:rPr>
          <w:rFonts w:ascii="Calibri" w:hAnsi="Calibri" w:cs="Calibri"/>
        </w:rPr>
      </w:pPr>
    </w:p>
    <w:p w14:paraId="78F5C5CC" w14:textId="77777777" w:rsidR="006B347B" w:rsidRPr="004C7788" w:rsidRDefault="006B347B" w:rsidP="006B347B">
      <w:pPr>
        <w:jc w:val="both"/>
        <w:rPr>
          <w:rFonts w:ascii="Calibri" w:hAnsi="Calibri" w:cs="Calibri"/>
          <w:i/>
          <w:iCs/>
        </w:rPr>
      </w:pPr>
      <w:r w:rsidRPr="004C7788">
        <w:rPr>
          <w:rFonts w:ascii="Calibri" w:hAnsi="Calibri" w:cs="Calibri"/>
          <w:i/>
          <w:iCs/>
        </w:rPr>
        <w:t xml:space="preserve">Note: The Act uses the term ‘transexual’ which covers those who are ‘transgender’ or ‘trans’. </w:t>
      </w:r>
    </w:p>
    <w:p w14:paraId="58B8E21B" w14:textId="53066E41" w:rsidR="00A15EBE" w:rsidRDefault="006B347B" w:rsidP="00586810">
      <w:pPr>
        <w:jc w:val="both"/>
        <w:rPr>
          <w:rFonts w:ascii="Calibri" w:hAnsi="Calibri" w:cs="Calibri"/>
          <w:i/>
        </w:rPr>
      </w:pPr>
      <w:r w:rsidRPr="004C7788">
        <w:rPr>
          <w:rFonts w:ascii="Calibri" w:hAnsi="Calibri" w:cs="Calibri"/>
          <w:i/>
          <w:iCs/>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w:t>
      </w:r>
      <w:r w:rsidRPr="004C7788">
        <w:rPr>
          <w:rFonts w:ascii="Calibri" w:hAnsi="Calibri" w:cs="Calibri"/>
          <w:i/>
          <w:iCs/>
        </w:rPr>
        <w:lastRenderedPageBreak/>
        <w:t xml:space="preserve">concerns raised by other employees or parents so that they are handled in a respectful and sensitive way.  </w:t>
      </w:r>
    </w:p>
    <w:p w14:paraId="5F333CC4" w14:textId="77777777" w:rsidR="00CC1EE2" w:rsidRPr="00031F7A" w:rsidRDefault="00CC1EE2" w:rsidP="00586810">
      <w:pPr>
        <w:jc w:val="both"/>
        <w:rPr>
          <w:rFonts w:ascii="Calibri" w:hAnsi="Calibri" w:cs="Calibri"/>
        </w:rPr>
      </w:pPr>
    </w:p>
    <w:p w14:paraId="47C705DE" w14:textId="79189DEC" w:rsidR="00A15EBE" w:rsidRPr="00031F7A" w:rsidRDefault="00A15EBE" w:rsidP="00586810">
      <w:pPr>
        <w:pStyle w:val="H2"/>
        <w:jc w:val="both"/>
        <w:rPr>
          <w:rFonts w:ascii="Calibri" w:hAnsi="Calibri" w:cs="Calibri"/>
        </w:rPr>
      </w:pPr>
      <w:r w:rsidRPr="00031F7A">
        <w:rPr>
          <w:rFonts w:ascii="Calibri" w:hAnsi="Calibri" w:cs="Calibri"/>
        </w:rPr>
        <w:t>Admissions</w:t>
      </w:r>
      <w:r w:rsidR="00973C06" w:rsidRPr="00031F7A">
        <w:rPr>
          <w:rFonts w:ascii="Calibri" w:hAnsi="Calibri" w:cs="Calibri"/>
        </w:rPr>
        <w:t xml:space="preserve"> and </w:t>
      </w:r>
      <w:r w:rsidRPr="00031F7A">
        <w:rPr>
          <w:rFonts w:ascii="Calibri" w:hAnsi="Calibri" w:cs="Calibri"/>
        </w:rPr>
        <w:t>service provision</w:t>
      </w:r>
    </w:p>
    <w:p w14:paraId="3938EA3E" w14:textId="77777777" w:rsidR="00A15EBE" w:rsidRPr="00031F7A" w:rsidRDefault="00A15EBE" w:rsidP="00586810">
      <w:pPr>
        <w:jc w:val="both"/>
        <w:rPr>
          <w:rFonts w:ascii="Calibri" w:hAnsi="Calibri" w:cs="Calibri"/>
        </w:rPr>
      </w:pPr>
      <w:r w:rsidRPr="00031F7A">
        <w:rPr>
          <w:rFonts w:ascii="Calibri" w:hAnsi="Calibri" w:cs="Calibri"/>
        </w:rPr>
        <w:t xml:space="preserve">The nursery is accessible to all children and families in the local community and further afield through a comprehensive and inclusive admissions policy.  </w:t>
      </w:r>
    </w:p>
    <w:p w14:paraId="577F2922" w14:textId="77777777" w:rsidR="00A15EBE" w:rsidRPr="00031F7A" w:rsidRDefault="00A15EBE" w:rsidP="00586810">
      <w:pPr>
        <w:jc w:val="both"/>
        <w:rPr>
          <w:rFonts w:ascii="Calibri" w:hAnsi="Calibri" w:cs="Calibri"/>
        </w:rPr>
      </w:pPr>
    </w:p>
    <w:p w14:paraId="4459EAAC" w14:textId="77777777" w:rsidR="00A15EBE" w:rsidRPr="00031F7A" w:rsidRDefault="00A15EBE" w:rsidP="00586810">
      <w:pPr>
        <w:jc w:val="both"/>
        <w:rPr>
          <w:rFonts w:ascii="Calibri" w:hAnsi="Calibri" w:cs="Calibri"/>
        </w:rPr>
      </w:pPr>
      <w:r w:rsidRPr="00031F7A">
        <w:rPr>
          <w:rFonts w:ascii="Calibri" w:hAnsi="Calibri" w:cs="Calibri"/>
        </w:rPr>
        <w:t>The nursery will strive to ensure that all services and projects are accessible and relevant to all groups and individuals in the community within targeted age groups.</w:t>
      </w:r>
    </w:p>
    <w:p w14:paraId="488CA2D9" w14:textId="77777777" w:rsidR="00A15EBE" w:rsidRPr="00031F7A" w:rsidRDefault="00A15EBE" w:rsidP="00586810">
      <w:pPr>
        <w:jc w:val="both"/>
        <w:rPr>
          <w:rFonts w:ascii="Calibri" w:hAnsi="Calibri" w:cs="Calibri"/>
        </w:rPr>
      </w:pPr>
    </w:p>
    <w:p w14:paraId="56503AEB" w14:textId="77777777" w:rsidR="00A15EBE" w:rsidRPr="00031F7A" w:rsidRDefault="00A15EBE" w:rsidP="00586810">
      <w:pPr>
        <w:pStyle w:val="H2"/>
        <w:jc w:val="both"/>
        <w:rPr>
          <w:rFonts w:ascii="Calibri" w:hAnsi="Calibri" w:cs="Calibri"/>
        </w:rPr>
      </w:pPr>
      <w:r w:rsidRPr="00031F7A">
        <w:rPr>
          <w:rFonts w:ascii="Calibri" w:hAnsi="Calibri" w:cs="Calibri"/>
        </w:rPr>
        <w:t>Recruitment</w:t>
      </w:r>
    </w:p>
    <w:p w14:paraId="0A3CCE72" w14:textId="5B72298B" w:rsidR="003F285F" w:rsidRDefault="00A15EBE" w:rsidP="00586810">
      <w:pPr>
        <w:jc w:val="both"/>
        <w:rPr>
          <w:rFonts w:ascii="Calibri" w:hAnsi="Calibri" w:cs="Calibri"/>
        </w:rPr>
      </w:pPr>
      <w:r w:rsidRPr="00031F7A">
        <w:rPr>
          <w:rFonts w:ascii="Calibri" w:hAnsi="Calibri" w:cs="Calibri"/>
        </w:rPr>
        <w:t xml:space="preserve">Recruitment, promotion and other selection exercises such as redundancy selection will be conducted on the basis of merit, against objective criteria that avoids discrimination. </w:t>
      </w:r>
      <w:r w:rsidR="003F285F" w:rsidRPr="004C7788">
        <w:rPr>
          <w:rFonts w:ascii="Calibri" w:hAnsi="Calibri" w:cs="Calibri"/>
        </w:rPr>
        <w:t xml:space="preserve">Redundancy selection will take account of the legal protections from redundancy, as </w:t>
      </w:r>
      <w:r w:rsidR="00585E10" w:rsidRPr="004C7788">
        <w:rPr>
          <w:rFonts w:ascii="Calibri" w:hAnsi="Calibri" w:cs="Calibri"/>
        </w:rPr>
        <w:t>described below.</w:t>
      </w:r>
      <w:r w:rsidR="002E095A" w:rsidRPr="004C7788">
        <w:rPr>
          <w:rStyle w:val="FootnoteReference"/>
          <w:rFonts w:ascii="Calibri" w:hAnsi="Calibri" w:cs="Calibri"/>
        </w:rPr>
        <w:footnoteReference w:id="5"/>
      </w:r>
    </w:p>
    <w:p w14:paraId="6C514C61" w14:textId="77777777" w:rsidR="00585E10" w:rsidRDefault="00585E10" w:rsidP="00586810">
      <w:pPr>
        <w:jc w:val="both"/>
        <w:rPr>
          <w:rFonts w:ascii="Calibri" w:hAnsi="Calibri" w:cs="Calibri"/>
        </w:rPr>
      </w:pPr>
    </w:p>
    <w:p w14:paraId="5EF12C46" w14:textId="760DCB4A" w:rsidR="00A15EBE" w:rsidRPr="00031F7A" w:rsidRDefault="00A15EBE" w:rsidP="00586810">
      <w:pPr>
        <w:jc w:val="both"/>
        <w:rPr>
          <w:rFonts w:ascii="Calibri" w:hAnsi="Calibri" w:cs="Calibri"/>
        </w:rPr>
      </w:pPr>
      <w:r w:rsidRPr="00031F7A">
        <w:rPr>
          <w:rFonts w:ascii="Calibri" w:hAnsi="Calibri" w:cs="Calibri"/>
        </w:rPr>
        <w:t>Shortlisting will be done by more than one person, where possible.</w:t>
      </w:r>
    </w:p>
    <w:p w14:paraId="653C70A3" w14:textId="77777777" w:rsidR="00A15EBE" w:rsidRPr="00031F7A" w:rsidRDefault="00A15EBE" w:rsidP="00586810">
      <w:pPr>
        <w:jc w:val="both"/>
        <w:rPr>
          <w:rFonts w:ascii="Calibri" w:hAnsi="Calibri" w:cs="Calibri"/>
        </w:rPr>
      </w:pPr>
    </w:p>
    <w:p w14:paraId="5ABA1D0B" w14:textId="77777777" w:rsidR="00A15EBE" w:rsidRPr="00031F7A" w:rsidRDefault="00A15EBE" w:rsidP="00586810">
      <w:pPr>
        <w:jc w:val="both"/>
        <w:rPr>
          <w:rFonts w:ascii="Calibri" w:hAnsi="Calibri" w:cs="Calibri"/>
        </w:rPr>
      </w:pPr>
      <w:r w:rsidRPr="00031F7A">
        <w:rPr>
          <w:rFonts w:ascii="Calibri" w:hAnsi="Calibri" w:cs="Calibri"/>
        </w:rPr>
        <w:t xml:space="preserve">All members of the selection group are committed to the inclusive practice set out in this policy and will have received appropriate training in this regard. </w:t>
      </w:r>
    </w:p>
    <w:p w14:paraId="30F90431" w14:textId="77777777" w:rsidR="00A15EBE" w:rsidRPr="00031F7A" w:rsidRDefault="00A15EBE" w:rsidP="00586810">
      <w:pPr>
        <w:jc w:val="both"/>
        <w:rPr>
          <w:rFonts w:ascii="Calibri" w:hAnsi="Calibri" w:cs="Calibri"/>
        </w:rPr>
      </w:pPr>
    </w:p>
    <w:p w14:paraId="5C22936E" w14:textId="77777777" w:rsidR="00A15EBE" w:rsidRDefault="00A15EBE" w:rsidP="00586810">
      <w:pPr>
        <w:jc w:val="both"/>
        <w:rPr>
          <w:rFonts w:ascii="Calibri" w:hAnsi="Calibri" w:cs="Calibri"/>
        </w:rPr>
      </w:pPr>
      <w:r w:rsidRPr="00031F7A">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01E68677" w14:textId="77777777" w:rsidR="003F285F" w:rsidRPr="00031F7A" w:rsidRDefault="003F285F" w:rsidP="00586810">
      <w:pPr>
        <w:jc w:val="both"/>
        <w:rPr>
          <w:rFonts w:ascii="Calibri" w:hAnsi="Calibri" w:cs="Calibri"/>
        </w:rPr>
      </w:pPr>
    </w:p>
    <w:p w14:paraId="5DD82B35" w14:textId="77777777" w:rsidR="00A15EBE" w:rsidRPr="00031F7A" w:rsidRDefault="00A15EBE" w:rsidP="00586810">
      <w:pPr>
        <w:jc w:val="both"/>
        <w:rPr>
          <w:rFonts w:ascii="Calibri" w:hAnsi="Calibri" w:cs="Calibri"/>
        </w:rPr>
      </w:pPr>
      <w:r w:rsidRPr="00031F7A">
        <w:rPr>
          <w:rFonts w:ascii="Calibri" w:hAnsi="Calibri" w:cs="Calibri"/>
        </w:rPr>
        <w:lastRenderedPageBreak/>
        <w:t xml:space="preserve">Vacancies are generally advertised to a diverse section of the labour market. Advertisements avoid stereotyping or using wording that may discourage particular groups from applying. </w:t>
      </w:r>
    </w:p>
    <w:p w14:paraId="48FE7688" w14:textId="77777777" w:rsidR="00A15EBE" w:rsidRPr="00031F7A" w:rsidRDefault="00A15EBE" w:rsidP="00586810">
      <w:pPr>
        <w:jc w:val="both"/>
        <w:rPr>
          <w:rFonts w:ascii="Calibri" w:hAnsi="Calibri" w:cs="Calibri"/>
        </w:rPr>
      </w:pPr>
    </w:p>
    <w:p w14:paraId="651616EC" w14:textId="77777777" w:rsidR="00A15EBE" w:rsidRPr="00031F7A" w:rsidRDefault="00A15EBE" w:rsidP="00586810">
      <w:pPr>
        <w:jc w:val="both"/>
        <w:rPr>
          <w:rFonts w:ascii="Calibri" w:hAnsi="Calibri" w:cs="Calibri"/>
        </w:rPr>
      </w:pPr>
      <w:r w:rsidRPr="00031F7A">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1B7A3B92" w14:textId="77777777" w:rsidR="00A15EBE" w:rsidRPr="00031F7A" w:rsidRDefault="00A15EBE" w:rsidP="00586810">
      <w:pPr>
        <w:jc w:val="both"/>
        <w:rPr>
          <w:rFonts w:ascii="Calibri" w:hAnsi="Calibri" w:cs="Calibri"/>
        </w:rPr>
      </w:pPr>
    </w:p>
    <w:p w14:paraId="3B4C0FBB" w14:textId="406F715A" w:rsidR="00A15EBE" w:rsidRPr="00031F7A" w:rsidRDefault="00A15EBE" w:rsidP="00586810">
      <w:pPr>
        <w:jc w:val="both"/>
        <w:rPr>
          <w:rFonts w:ascii="Calibri" w:hAnsi="Calibri" w:cs="Calibri"/>
        </w:rPr>
      </w:pPr>
      <w:r w:rsidRPr="00031F7A">
        <w:rPr>
          <w:rFonts w:ascii="Calibri" w:hAnsi="Calibri" w:cs="Calibri"/>
        </w:rPr>
        <w:t>We may ask questions (</w:t>
      </w:r>
      <w:r w:rsidR="003F4A22" w:rsidRPr="00031F7A">
        <w:rPr>
          <w:rFonts w:ascii="Calibri" w:hAnsi="Calibri" w:cs="Calibri"/>
        </w:rPr>
        <w:t xml:space="preserve">under </w:t>
      </w:r>
      <w:r w:rsidRPr="00031F7A">
        <w:rPr>
          <w:rFonts w:ascii="Calibri" w:hAnsi="Calibri" w:cs="Calibri"/>
        </w:rPr>
        <w:t>the Equality Act 2010) prior to offering someone employment in the following circumstances:</w:t>
      </w:r>
    </w:p>
    <w:p w14:paraId="70043B8B" w14:textId="77777777" w:rsidR="00A15EBE" w:rsidRPr="00031F7A" w:rsidRDefault="00A15EBE" w:rsidP="002F20E1">
      <w:pPr>
        <w:pStyle w:val="ListParagraph"/>
        <w:numPr>
          <w:ilvl w:val="0"/>
          <w:numId w:val="151"/>
        </w:numPr>
        <w:jc w:val="both"/>
        <w:rPr>
          <w:rFonts w:ascii="Calibri" w:hAnsi="Calibri" w:cs="Calibri"/>
        </w:rPr>
      </w:pPr>
      <w:r w:rsidRPr="00031F7A">
        <w:rPr>
          <w:rFonts w:ascii="Calibri" w:hAnsi="Calibri" w:cs="Calibri"/>
        </w:rPr>
        <w:t>To establish whether the applicant will be able to comply with a requirement to undergo an assessment (i.e. an interview or selection test)</w:t>
      </w:r>
    </w:p>
    <w:p w14:paraId="6D6D2FB1" w14:textId="725597E9" w:rsidR="00A15EBE" w:rsidRPr="00031F7A" w:rsidRDefault="00A15EBE" w:rsidP="002F20E1">
      <w:pPr>
        <w:pStyle w:val="ListParagraph"/>
        <w:numPr>
          <w:ilvl w:val="0"/>
          <w:numId w:val="151"/>
        </w:numPr>
        <w:jc w:val="both"/>
        <w:rPr>
          <w:rFonts w:ascii="Calibri" w:hAnsi="Calibri" w:cs="Calibri"/>
        </w:rPr>
      </w:pPr>
      <w:r w:rsidRPr="00031F7A">
        <w:rPr>
          <w:rFonts w:ascii="Calibri" w:hAnsi="Calibri" w:cs="Calibri"/>
        </w:rPr>
        <w:t>To establish whether the applicant will be able to carry out a function that is intrinsic to the work concerned</w:t>
      </w:r>
    </w:p>
    <w:p w14:paraId="10CB7E3B" w14:textId="77777777" w:rsidR="00A15EBE" w:rsidRPr="00031F7A" w:rsidRDefault="00A15EBE" w:rsidP="002F20E1">
      <w:pPr>
        <w:pStyle w:val="ListParagraph"/>
        <w:numPr>
          <w:ilvl w:val="0"/>
          <w:numId w:val="151"/>
        </w:numPr>
        <w:jc w:val="both"/>
        <w:rPr>
          <w:rFonts w:ascii="Calibri" w:hAnsi="Calibri" w:cs="Calibri"/>
        </w:rPr>
      </w:pPr>
      <w:r w:rsidRPr="00031F7A">
        <w:rPr>
          <w:rFonts w:ascii="Calibri" w:hAnsi="Calibri" w:cs="Calibri"/>
        </w:rPr>
        <w:t>To monitor diversity in the range of people applying for work</w:t>
      </w:r>
    </w:p>
    <w:p w14:paraId="69B66AAF" w14:textId="77777777" w:rsidR="00A15EBE" w:rsidRPr="00031F7A" w:rsidRDefault="00A15EBE" w:rsidP="002F20E1">
      <w:pPr>
        <w:pStyle w:val="ListParagraph"/>
        <w:numPr>
          <w:ilvl w:val="0"/>
          <w:numId w:val="151"/>
        </w:numPr>
        <w:jc w:val="both"/>
        <w:rPr>
          <w:rFonts w:ascii="Calibri" w:hAnsi="Calibri" w:cs="Calibri"/>
        </w:rPr>
      </w:pPr>
      <w:r w:rsidRPr="00031F7A">
        <w:rPr>
          <w:rFonts w:ascii="Calibri" w:hAnsi="Calibri" w:cs="Calibri"/>
        </w:rPr>
        <w:t>To take positive action towards a particular group – for example offering a guaranteed interview scheme</w:t>
      </w:r>
    </w:p>
    <w:p w14:paraId="092B6335" w14:textId="77777777" w:rsidR="00A15EBE" w:rsidRPr="00031F7A" w:rsidRDefault="00A15EBE" w:rsidP="00586810">
      <w:pPr>
        <w:pStyle w:val="ListParagraph"/>
        <w:jc w:val="both"/>
        <w:rPr>
          <w:rFonts w:ascii="Calibri" w:hAnsi="Calibri" w:cs="Calibri"/>
        </w:rPr>
      </w:pPr>
    </w:p>
    <w:p w14:paraId="41E797EE" w14:textId="77777777" w:rsidR="00211EB9" w:rsidRDefault="00211EB9" w:rsidP="00586810">
      <w:pPr>
        <w:jc w:val="both"/>
        <w:rPr>
          <w:rFonts w:ascii="Calibri" w:hAnsi="Calibri" w:cs="Calibri"/>
        </w:rPr>
      </w:pPr>
    </w:p>
    <w:p w14:paraId="102E0F55" w14:textId="77777777" w:rsidR="00211EB9" w:rsidRDefault="00211EB9" w:rsidP="00586810">
      <w:pPr>
        <w:jc w:val="both"/>
        <w:rPr>
          <w:rFonts w:ascii="Calibri" w:hAnsi="Calibri" w:cs="Calibri"/>
        </w:rPr>
      </w:pPr>
    </w:p>
    <w:p w14:paraId="60899DE7" w14:textId="6CBC55A2" w:rsidR="00A15EBE" w:rsidRPr="00031F7A" w:rsidRDefault="00A15EBE" w:rsidP="00586810">
      <w:pPr>
        <w:jc w:val="both"/>
        <w:rPr>
          <w:rFonts w:ascii="Calibri" w:hAnsi="Calibri" w:cs="Calibri"/>
        </w:rPr>
      </w:pPr>
      <w:r w:rsidRPr="00031F7A">
        <w:rPr>
          <w:rFonts w:ascii="Calibri" w:hAnsi="Calibri" w:cs="Calibri"/>
        </w:rPr>
        <w:t xml:space="preserve">The National College for Teaching and Leadership provides further guidance specific to working with children, which we follow: </w:t>
      </w:r>
    </w:p>
    <w:p w14:paraId="1A7B82DC" w14:textId="77777777" w:rsidR="00A15EBE" w:rsidRPr="00031F7A" w:rsidRDefault="00A15EBE" w:rsidP="00586810">
      <w:pPr>
        <w:jc w:val="both"/>
        <w:rPr>
          <w:rFonts w:ascii="Calibri" w:hAnsi="Calibri" w:cs="Calibri"/>
        </w:rPr>
      </w:pPr>
    </w:p>
    <w:p w14:paraId="0F57E088" w14:textId="77777777" w:rsidR="00A15EBE" w:rsidRPr="00031F7A" w:rsidRDefault="00A15EBE" w:rsidP="00586810">
      <w:pPr>
        <w:ind w:left="720"/>
        <w:jc w:val="both"/>
        <w:rPr>
          <w:rFonts w:ascii="Calibri" w:hAnsi="Calibri" w:cs="Calibri"/>
          <w:i/>
        </w:rPr>
      </w:pPr>
      <w:r w:rsidRPr="00031F7A">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394D7422" w14:textId="77777777" w:rsidR="00A15EBE" w:rsidRPr="00031F7A" w:rsidRDefault="00A15EBE" w:rsidP="00586810">
      <w:pPr>
        <w:jc w:val="both"/>
        <w:rPr>
          <w:rFonts w:ascii="Calibri" w:hAnsi="Calibri" w:cs="Calibri"/>
          <w:i/>
        </w:rPr>
      </w:pPr>
    </w:p>
    <w:p w14:paraId="6B6D1510" w14:textId="77777777" w:rsidR="00A15EBE" w:rsidRPr="00031F7A" w:rsidRDefault="00A15EBE" w:rsidP="00586810">
      <w:pPr>
        <w:ind w:left="720"/>
        <w:jc w:val="both"/>
        <w:rPr>
          <w:rFonts w:ascii="Calibri" w:hAnsi="Calibri" w:cs="Calibri"/>
          <w:i/>
        </w:rPr>
      </w:pPr>
      <w:r w:rsidRPr="00031F7A">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52CE0969" w14:textId="77777777" w:rsidR="00A15EBE" w:rsidRPr="00031F7A" w:rsidRDefault="00A15EBE" w:rsidP="00586810">
      <w:pPr>
        <w:jc w:val="both"/>
        <w:rPr>
          <w:rFonts w:ascii="Calibri" w:hAnsi="Calibri" w:cs="Calibri"/>
          <w:i/>
        </w:rPr>
      </w:pPr>
    </w:p>
    <w:p w14:paraId="454BF210" w14:textId="77777777" w:rsidR="00A15EBE" w:rsidRPr="00031F7A" w:rsidRDefault="00A15EBE" w:rsidP="00586810">
      <w:pPr>
        <w:ind w:left="720"/>
        <w:jc w:val="both"/>
        <w:rPr>
          <w:rFonts w:ascii="Calibri" w:hAnsi="Calibri" w:cs="Calibri"/>
          <w:i/>
        </w:rPr>
      </w:pPr>
      <w:r w:rsidRPr="00031F7A">
        <w:rPr>
          <w:rFonts w:ascii="Calibri" w:hAnsi="Calibri" w:cs="Calibr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0D921F64" w14:textId="77777777" w:rsidR="00A15EBE" w:rsidRPr="00031F7A" w:rsidRDefault="00A15EBE" w:rsidP="00586810">
      <w:pPr>
        <w:ind w:left="720"/>
        <w:jc w:val="both"/>
        <w:rPr>
          <w:rFonts w:ascii="Calibri" w:hAnsi="Calibri" w:cs="Calibri"/>
          <w:i/>
        </w:rPr>
      </w:pPr>
    </w:p>
    <w:p w14:paraId="39CAEF0F" w14:textId="77777777" w:rsidR="00A15EBE" w:rsidRPr="00031F7A" w:rsidRDefault="00A15EBE" w:rsidP="00586810">
      <w:pPr>
        <w:pStyle w:val="H2"/>
        <w:jc w:val="both"/>
        <w:rPr>
          <w:rFonts w:ascii="Calibri" w:hAnsi="Calibri" w:cs="Calibri"/>
        </w:rPr>
      </w:pPr>
      <w:r w:rsidRPr="00031F7A">
        <w:rPr>
          <w:rFonts w:ascii="Calibri" w:hAnsi="Calibri" w:cs="Calibri"/>
        </w:rPr>
        <w:t>Staff</w:t>
      </w:r>
    </w:p>
    <w:p w14:paraId="3941E0FA" w14:textId="77777777" w:rsidR="00A15EBE" w:rsidRDefault="00A15EBE" w:rsidP="00586810">
      <w:pPr>
        <w:jc w:val="both"/>
        <w:rPr>
          <w:rFonts w:ascii="Calibri" w:hAnsi="Calibri" w:cs="Calibri"/>
        </w:rPr>
      </w:pPr>
      <w:r w:rsidRPr="00031F7A">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31B8312F" w14:textId="77777777" w:rsidR="00B77642" w:rsidRDefault="00B77642" w:rsidP="00586810">
      <w:pPr>
        <w:jc w:val="both"/>
        <w:rPr>
          <w:rFonts w:ascii="Calibri" w:hAnsi="Calibri" w:cs="Calibri"/>
        </w:rPr>
      </w:pPr>
    </w:p>
    <w:p w14:paraId="0276246B" w14:textId="52F8E017" w:rsidR="00B77642" w:rsidRPr="007D36C3" w:rsidRDefault="00AB1E7C" w:rsidP="00586810">
      <w:pPr>
        <w:jc w:val="both"/>
        <w:rPr>
          <w:rFonts w:ascii="Calibri" w:hAnsi="Calibri" w:cs="Calibri"/>
        </w:rPr>
      </w:pPr>
      <w:r w:rsidRPr="007D36C3">
        <w:rPr>
          <w:rFonts w:ascii="Calibri" w:hAnsi="Calibri" w:cs="Calibri"/>
        </w:rPr>
        <w:t>We</w:t>
      </w:r>
      <w:r w:rsidR="00563564" w:rsidRPr="007D36C3">
        <w:rPr>
          <w:rFonts w:ascii="Calibri" w:hAnsi="Calibri" w:cs="Calibri"/>
        </w:rPr>
        <w:t xml:space="preserve"> foster a safe, inclusive, and positive work environment</w:t>
      </w:r>
      <w:r w:rsidR="00467A9B" w:rsidRPr="007D36C3">
        <w:rPr>
          <w:rFonts w:ascii="Calibri" w:hAnsi="Calibri" w:cs="Calibri"/>
        </w:rPr>
        <w:t>, with our leadership team</w:t>
      </w:r>
      <w:r w:rsidRPr="007D36C3">
        <w:rPr>
          <w:rFonts w:ascii="Calibri" w:hAnsi="Calibri" w:cs="Calibri"/>
        </w:rPr>
        <w:t xml:space="preserve"> ensuring policies are kept up-to-date</w:t>
      </w:r>
      <w:r w:rsidR="003D275E" w:rsidRPr="007D36C3">
        <w:rPr>
          <w:rFonts w:ascii="Calibri" w:hAnsi="Calibri" w:cs="Calibri"/>
        </w:rPr>
        <w:t>, conducting risk assessments</w:t>
      </w:r>
      <w:r w:rsidR="00DD64FE" w:rsidRPr="007D36C3">
        <w:rPr>
          <w:rFonts w:ascii="Calibri" w:hAnsi="Calibri" w:cs="Calibri"/>
        </w:rPr>
        <w:t xml:space="preserve">, </w:t>
      </w:r>
      <w:r w:rsidR="003D275E" w:rsidRPr="007D36C3">
        <w:rPr>
          <w:rFonts w:ascii="Calibri" w:hAnsi="Calibri" w:cs="Calibri"/>
        </w:rPr>
        <w:t>providing regular training</w:t>
      </w:r>
      <w:r w:rsidR="00DD64FE" w:rsidRPr="007D36C3">
        <w:rPr>
          <w:rFonts w:ascii="Calibri" w:hAnsi="Calibri" w:cs="Calibri"/>
        </w:rPr>
        <w:t xml:space="preserve"> and </w:t>
      </w:r>
      <w:r w:rsidR="0095102D" w:rsidRPr="007D36C3">
        <w:rPr>
          <w:rFonts w:ascii="Calibri" w:hAnsi="Calibri" w:cs="Calibri"/>
        </w:rPr>
        <w:t>monitoring to ensure effective implementation</w:t>
      </w:r>
      <w:r w:rsidR="00801F83" w:rsidRPr="007D36C3">
        <w:rPr>
          <w:rFonts w:ascii="Calibri" w:hAnsi="Calibri" w:cs="Calibri"/>
        </w:rPr>
        <w:t>.</w:t>
      </w:r>
      <w:r w:rsidR="0095102D" w:rsidRPr="007D36C3">
        <w:rPr>
          <w:rFonts w:ascii="Calibri" w:hAnsi="Calibri" w:cs="Calibri"/>
        </w:rPr>
        <w:t xml:space="preserve"> </w:t>
      </w:r>
      <w:r w:rsidR="00801F83" w:rsidRPr="007D36C3">
        <w:rPr>
          <w:rFonts w:ascii="Calibri" w:hAnsi="Calibri" w:cs="Calibri"/>
        </w:rPr>
        <w:t xml:space="preserve">These </w:t>
      </w:r>
      <w:r w:rsidR="001F30F2" w:rsidRPr="007D36C3">
        <w:rPr>
          <w:rFonts w:ascii="Calibri" w:hAnsi="Calibri" w:cs="Calibri"/>
        </w:rPr>
        <w:t xml:space="preserve">demonstrate taking ‘reasonable steps’ </w:t>
      </w:r>
      <w:r w:rsidR="00C608D7" w:rsidRPr="007D36C3">
        <w:rPr>
          <w:rFonts w:ascii="Calibri" w:hAnsi="Calibri" w:cs="Calibri"/>
        </w:rPr>
        <w:t xml:space="preserve">to </w:t>
      </w:r>
      <w:r w:rsidR="00B709B7" w:rsidRPr="007D36C3">
        <w:rPr>
          <w:rFonts w:ascii="Calibri" w:hAnsi="Calibri" w:cs="Calibri"/>
        </w:rPr>
        <w:t>ensure complian</w:t>
      </w:r>
      <w:r w:rsidR="001F30F2" w:rsidRPr="007D36C3">
        <w:rPr>
          <w:rFonts w:ascii="Calibri" w:hAnsi="Calibri" w:cs="Calibri"/>
        </w:rPr>
        <w:t>c</w:t>
      </w:r>
      <w:r w:rsidR="00B709B7" w:rsidRPr="007D36C3">
        <w:rPr>
          <w:rFonts w:ascii="Calibri" w:hAnsi="Calibri" w:cs="Calibri"/>
        </w:rPr>
        <w:t xml:space="preserve">e with the </w:t>
      </w:r>
      <w:r w:rsidR="00C608D7" w:rsidRPr="007D36C3">
        <w:rPr>
          <w:rFonts w:ascii="Calibri" w:hAnsi="Calibri" w:cs="Calibri"/>
        </w:rPr>
        <w:t>duty to prevent harassment of our employees, including harassment from third parties</w:t>
      </w:r>
    </w:p>
    <w:p w14:paraId="669D2BA7" w14:textId="77777777" w:rsidR="00122299" w:rsidRPr="00031F7A" w:rsidRDefault="00122299" w:rsidP="00586810">
      <w:pPr>
        <w:jc w:val="both"/>
        <w:rPr>
          <w:rFonts w:ascii="Calibri" w:hAnsi="Calibri" w:cs="Calibri"/>
        </w:rPr>
      </w:pPr>
    </w:p>
    <w:p w14:paraId="2900D8DB" w14:textId="77777777" w:rsidR="007D1507" w:rsidRPr="007D36C3" w:rsidRDefault="00A15EBE" w:rsidP="007D1507">
      <w:pPr>
        <w:jc w:val="both"/>
        <w:rPr>
          <w:rFonts w:ascii="Calibri" w:hAnsi="Calibri" w:cs="Calibri"/>
        </w:rPr>
      </w:pPr>
      <w:r w:rsidRPr="00031F7A">
        <w:rPr>
          <w:rFonts w:ascii="Calibri" w:hAnsi="Calibri" w:cs="Calibri"/>
        </w:rPr>
        <w:t xml:space="preserve">Staff will follow the Dealing with </w:t>
      </w:r>
      <w:r w:rsidR="000E583A" w:rsidRPr="00031F7A">
        <w:rPr>
          <w:rFonts w:ascii="Calibri" w:hAnsi="Calibri" w:cs="Calibri"/>
        </w:rPr>
        <w:t xml:space="preserve">discriminatory behaviour </w:t>
      </w:r>
      <w:r w:rsidRPr="00031F7A">
        <w:rPr>
          <w:rFonts w:ascii="Calibri" w:hAnsi="Calibri" w:cs="Calibri"/>
        </w:rPr>
        <w:t xml:space="preserve">policy where applicable to report any discriminatory behaviours observed. </w:t>
      </w:r>
      <w:r w:rsidR="007D1507" w:rsidRPr="007D36C3">
        <w:rPr>
          <w:rFonts w:ascii="Calibri" w:hAnsi="Calibri" w:cs="Calibri"/>
        </w:rPr>
        <w:t>Our zero-tolerance approach includes having anonymous reporting procedures and dealing with any instances which arise via our disciplinary procedures.</w:t>
      </w:r>
    </w:p>
    <w:p w14:paraId="27B73F7D" w14:textId="77777777" w:rsidR="00A15EBE" w:rsidRPr="00031F7A" w:rsidRDefault="00A15EBE" w:rsidP="00586810">
      <w:pPr>
        <w:jc w:val="both"/>
        <w:rPr>
          <w:rFonts w:ascii="Calibri" w:hAnsi="Calibri" w:cs="Calibri"/>
        </w:rPr>
      </w:pPr>
    </w:p>
    <w:p w14:paraId="3C0B5A6E" w14:textId="77777777" w:rsidR="00A15EBE" w:rsidRPr="00031F7A" w:rsidRDefault="00A15EBE" w:rsidP="00586810">
      <w:pPr>
        <w:pStyle w:val="H2"/>
        <w:jc w:val="both"/>
        <w:rPr>
          <w:rFonts w:ascii="Calibri" w:hAnsi="Calibri" w:cs="Calibri"/>
        </w:rPr>
      </w:pPr>
      <w:r w:rsidRPr="00031F7A">
        <w:rPr>
          <w:rFonts w:ascii="Calibri" w:hAnsi="Calibri" w:cs="Calibri"/>
        </w:rPr>
        <w:t>Training</w:t>
      </w:r>
    </w:p>
    <w:p w14:paraId="1A98F465" w14:textId="58FF1D41" w:rsidR="00A15EBE" w:rsidRPr="00031F7A" w:rsidRDefault="00A15EBE" w:rsidP="00586810">
      <w:pPr>
        <w:jc w:val="both"/>
        <w:rPr>
          <w:rFonts w:ascii="Calibri" w:hAnsi="Calibri" w:cs="Calibri"/>
        </w:rPr>
      </w:pPr>
      <w:r w:rsidRPr="00031F7A">
        <w:rPr>
          <w:rFonts w:ascii="Calibri" w:hAnsi="Calibri" w:cs="Calibri"/>
        </w:rPr>
        <w:t xml:space="preserve">The nursery recognises the importance of training as a key factor in the implementation of an effective inclusion and equality policy. All new staff receive induction training including specific reference to the </w:t>
      </w:r>
      <w:r w:rsidR="00DB70C8" w:rsidRPr="00031F7A">
        <w:rPr>
          <w:rFonts w:ascii="Calibri" w:hAnsi="Calibri" w:cs="Calibri"/>
        </w:rPr>
        <w:t xml:space="preserve">Inclusion </w:t>
      </w:r>
      <w:r w:rsidRPr="00031F7A">
        <w:rPr>
          <w:rFonts w:ascii="Calibri" w:hAnsi="Calibri" w:cs="Calibri"/>
        </w:rPr>
        <w:t>and equality policy. The nursery strives towards the provision of inclusion, equality and diversity training for all staff.</w:t>
      </w:r>
    </w:p>
    <w:p w14:paraId="78E496A3" w14:textId="77777777" w:rsidR="00A15EBE" w:rsidRDefault="00A15EBE" w:rsidP="00586810">
      <w:pPr>
        <w:jc w:val="both"/>
        <w:rPr>
          <w:rFonts w:ascii="Calibri" w:hAnsi="Calibri" w:cs="Calibri"/>
        </w:rPr>
      </w:pPr>
    </w:p>
    <w:p w14:paraId="131FFB06" w14:textId="77777777" w:rsidR="001C1CC7" w:rsidRDefault="001C1CC7" w:rsidP="00586810">
      <w:pPr>
        <w:jc w:val="both"/>
        <w:rPr>
          <w:rFonts w:ascii="Calibri" w:hAnsi="Calibri" w:cs="Calibri"/>
        </w:rPr>
      </w:pPr>
    </w:p>
    <w:p w14:paraId="1725F42E" w14:textId="036DFFE0" w:rsidR="00A3484B" w:rsidRPr="004E7D26" w:rsidRDefault="00A3484B" w:rsidP="00A3484B">
      <w:pPr>
        <w:jc w:val="both"/>
        <w:rPr>
          <w:rFonts w:ascii="Calibri" w:hAnsi="Calibri" w:cs="Calibri"/>
        </w:rPr>
      </w:pPr>
      <w:r w:rsidRPr="004E7D26">
        <w:rPr>
          <w:rFonts w:ascii="Calibri" w:hAnsi="Calibri" w:cs="Calibri"/>
        </w:rPr>
        <w:t xml:space="preserve">Training includes ensuring staff understand that harassment, of any kind, is subjective and so depends on how the behaviour makes someone feel. </w:t>
      </w:r>
      <w:r w:rsidR="00353C87" w:rsidRPr="004E7D26">
        <w:rPr>
          <w:rFonts w:ascii="Calibri" w:hAnsi="Calibri" w:cs="Calibri"/>
        </w:rPr>
        <w:t xml:space="preserve">We encourage all staff members to </w:t>
      </w:r>
      <w:r w:rsidRPr="004E7D26">
        <w:rPr>
          <w:rFonts w:ascii="Calibri" w:hAnsi="Calibri" w:cs="Calibri"/>
        </w:rPr>
        <w:t>creat</w:t>
      </w:r>
      <w:r w:rsidR="00353C87" w:rsidRPr="004E7D26">
        <w:rPr>
          <w:rFonts w:ascii="Calibri" w:hAnsi="Calibri" w:cs="Calibri"/>
        </w:rPr>
        <w:t>e</w:t>
      </w:r>
      <w:r w:rsidRPr="004E7D26">
        <w:rPr>
          <w:rFonts w:ascii="Calibri" w:hAnsi="Calibri" w:cs="Calibri"/>
        </w:rPr>
        <w:t xml:space="preserve"> a culture of zero tolerance towards discrimination</w:t>
      </w:r>
      <w:r w:rsidR="00353C87" w:rsidRPr="004E7D26">
        <w:rPr>
          <w:rFonts w:ascii="Calibri" w:hAnsi="Calibri" w:cs="Calibri"/>
        </w:rPr>
        <w:t xml:space="preserve"> </w:t>
      </w:r>
      <w:r w:rsidRPr="004E7D26">
        <w:rPr>
          <w:rFonts w:ascii="Calibri" w:hAnsi="Calibri" w:cs="Calibri"/>
        </w:rPr>
        <w:t xml:space="preserve">and sexual harassment in our setting. </w:t>
      </w:r>
    </w:p>
    <w:p w14:paraId="09FBACEF" w14:textId="77777777" w:rsidR="00A3484B" w:rsidRPr="00031F7A" w:rsidRDefault="00A3484B" w:rsidP="00586810">
      <w:pPr>
        <w:jc w:val="both"/>
        <w:rPr>
          <w:rFonts w:ascii="Calibri" w:hAnsi="Calibri" w:cs="Calibri"/>
        </w:rPr>
      </w:pPr>
    </w:p>
    <w:p w14:paraId="7473E425" w14:textId="77777777" w:rsidR="00A15EBE" w:rsidRPr="00031F7A" w:rsidRDefault="00A15EBE" w:rsidP="00586810">
      <w:pPr>
        <w:pStyle w:val="H2"/>
        <w:jc w:val="both"/>
        <w:rPr>
          <w:rFonts w:ascii="Calibri" w:hAnsi="Calibri" w:cs="Calibri"/>
        </w:rPr>
      </w:pPr>
      <w:r w:rsidRPr="00031F7A">
        <w:rPr>
          <w:rFonts w:ascii="Calibri" w:hAnsi="Calibri" w:cs="Calibri"/>
        </w:rPr>
        <w:t>Early learning framework</w:t>
      </w:r>
    </w:p>
    <w:p w14:paraId="1D04663D" w14:textId="56F9A193" w:rsidR="00A15EBE" w:rsidRPr="00031F7A" w:rsidRDefault="00A15EBE" w:rsidP="00586810">
      <w:pPr>
        <w:jc w:val="both"/>
        <w:rPr>
          <w:rFonts w:ascii="Calibri" w:hAnsi="Calibri" w:cs="Calibri"/>
        </w:rPr>
      </w:pPr>
      <w:r w:rsidRPr="00031F7A">
        <w:rPr>
          <w:rFonts w:ascii="Calibri" w:hAnsi="Calibri" w:cs="Calibri"/>
        </w:rPr>
        <w:t xml:space="preserve">We follow the Early Years Foundation Stage </w:t>
      </w:r>
      <w:r w:rsidR="00EC5412" w:rsidRPr="00031F7A">
        <w:rPr>
          <w:rFonts w:ascii="Calibri" w:hAnsi="Calibri" w:cs="Calibri"/>
        </w:rPr>
        <w:t xml:space="preserve">statutory requirements </w:t>
      </w:r>
      <w:r w:rsidRPr="00031F7A">
        <w:rPr>
          <w:rFonts w:ascii="Calibri" w:hAnsi="Calibri" w:cs="Calibri"/>
        </w:rPr>
        <w:t>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4CD3034F" w14:textId="77777777" w:rsidR="00A15EBE" w:rsidRPr="00031F7A" w:rsidRDefault="00A15EBE" w:rsidP="00586810">
      <w:pPr>
        <w:jc w:val="both"/>
        <w:rPr>
          <w:rFonts w:ascii="Calibri" w:hAnsi="Calibri" w:cs="Calibri"/>
        </w:rPr>
      </w:pPr>
    </w:p>
    <w:p w14:paraId="5632BCAC"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We do this by:</w:t>
      </w:r>
    </w:p>
    <w:p w14:paraId="737CFD8E"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Identifying a key person to each child who will ensure that each child’s care is tailored to meet their individual needs and continuously observe, assess and plan for their learning and development</w:t>
      </w:r>
    </w:p>
    <w:p w14:paraId="1D182015" w14:textId="2FCEA67D" w:rsidR="00A15EBE" w:rsidRPr="00031F7A" w:rsidRDefault="00A15EBE" w:rsidP="002F20E1">
      <w:pPr>
        <w:numPr>
          <w:ilvl w:val="0"/>
          <w:numId w:val="12"/>
        </w:numPr>
        <w:jc w:val="both"/>
        <w:rPr>
          <w:rFonts w:ascii="Calibri" w:hAnsi="Calibri" w:cs="Calibri"/>
        </w:rPr>
      </w:pPr>
      <w:r w:rsidRPr="00031F7A">
        <w:rPr>
          <w:rFonts w:ascii="Calibri" w:hAnsi="Calibri" w:cs="Calibri"/>
        </w:rPr>
        <w:t>Listening to children</w:t>
      </w:r>
      <w:r w:rsidR="0044249B" w:rsidRPr="00031F7A">
        <w:rPr>
          <w:rFonts w:ascii="Calibri" w:hAnsi="Calibri" w:cs="Calibri"/>
        </w:rPr>
        <w:t>’s</w:t>
      </w:r>
      <w:r w:rsidRPr="00031F7A">
        <w:rPr>
          <w:rFonts w:ascii="Calibri" w:hAnsi="Calibri" w:cs="Calibri"/>
        </w:rPr>
        <w:t xml:space="preserve"> verbal and non-verbal</w:t>
      </w:r>
      <w:r w:rsidR="0044249B" w:rsidRPr="00031F7A">
        <w:rPr>
          <w:rFonts w:ascii="Calibri" w:hAnsi="Calibri" w:cs="Calibri"/>
        </w:rPr>
        <w:t xml:space="preserve"> communication</w:t>
      </w:r>
      <w:r w:rsidRPr="00031F7A">
        <w:rPr>
          <w:rFonts w:ascii="Calibri" w:hAnsi="Calibri" w:cs="Calibri"/>
        </w:rPr>
        <w:t xml:space="preserve"> and making children feel included, valued and good about themselves</w:t>
      </w:r>
    </w:p>
    <w:p w14:paraId="419383E5" w14:textId="439B94E1" w:rsidR="00A15EBE" w:rsidRPr="00031F7A" w:rsidRDefault="00A15EBE" w:rsidP="002F20E1">
      <w:pPr>
        <w:numPr>
          <w:ilvl w:val="0"/>
          <w:numId w:val="12"/>
        </w:numPr>
        <w:jc w:val="both"/>
        <w:rPr>
          <w:rFonts w:ascii="Calibri" w:hAnsi="Calibri" w:cs="Calibri"/>
        </w:rPr>
      </w:pPr>
      <w:r w:rsidRPr="00031F7A">
        <w:rPr>
          <w:rFonts w:ascii="Calibri" w:hAnsi="Calibri" w:cs="Calibri"/>
        </w:rPr>
        <w:t xml:space="preserve">Ensuring that we know what each child knows and “can do” and </w:t>
      </w:r>
      <w:r w:rsidR="008807ED" w:rsidRPr="00031F7A">
        <w:rPr>
          <w:rFonts w:ascii="Calibri" w:hAnsi="Calibri" w:cs="Calibri"/>
        </w:rPr>
        <w:t xml:space="preserve">has </w:t>
      </w:r>
      <w:r w:rsidRPr="00031F7A">
        <w:rPr>
          <w:rFonts w:ascii="Calibri" w:hAnsi="Calibri" w:cs="Calibri"/>
        </w:rPr>
        <w:t>equal access to tailored early learning and play opportunities</w:t>
      </w:r>
    </w:p>
    <w:p w14:paraId="5337BFDB"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Reflecting the widest possible range of communities in the choice of resources</w:t>
      </w:r>
    </w:p>
    <w:p w14:paraId="1CC82255"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Avoiding stereotypical or derogatory images in the selection of materials</w:t>
      </w:r>
    </w:p>
    <w:p w14:paraId="44D9CE53"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Acknowledging and celebrating a wide range of religions, beliefs and festivals</w:t>
      </w:r>
    </w:p>
    <w:p w14:paraId="72CD2FE0"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 xml:space="preserve">Creating an environment of mutual respect </w:t>
      </w:r>
    </w:p>
    <w:p w14:paraId="44B28987"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Supporting children to talk about their feelings and those of others, manage emotions and develop empathy</w:t>
      </w:r>
    </w:p>
    <w:p w14:paraId="1052E247"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Helping children to understand that discriminatory behaviour and remarks are unacceptable</w:t>
      </w:r>
    </w:p>
    <w:p w14:paraId="56BF764A"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 xml:space="preserve">Knowing children well, being able to meet their needs and know when they require further support </w:t>
      </w:r>
    </w:p>
    <w:p w14:paraId="0A29CD14"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 xml:space="preserve">Ensuring that all early learning opportunities offered are inclusive of children with special educational needs and/or disabilities and children from disadvantaged backgrounds </w:t>
      </w:r>
    </w:p>
    <w:p w14:paraId="00AD23BA"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Ensuring that children whose first language is not English have full access to our early learning opportunities and are supported in their learning</w:t>
      </w:r>
    </w:p>
    <w:p w14:paraId="0D405789" w14:textId="77777777" w:rsidR="00A15EBE" w:rsidRPr="00031F7A" w:rsidRDefault="00A15EBE" w:rsidP="002F20E1">
      <w:pPr>
        <w:numPr>
          <w:ilvl w:val="0"/>
          <w:numId w:val="12"/>
        </w:numPr>
        <w:jc w:val="both"/>
        <w:rPr>
          <w:rFonts w:ascii="Calibri" w:hAnsi="Calibri" w:cs="Calibri"/>
        </w:rPr>
      </w:pPr>
      <w:r w:rsidRPr="00031F7A">
        <w:rPr>
          <w:rFonts w:ascii="Calibri" w:hAnsi="Calibri" w:cs="Calibri"/>
        </w:rPr>
        <w:t>Working in partnership with all families to ensure they understand the policy and challenge any discriminatory comments made</w:t>
      </w:r>
    </w:p>
    <w:p w14:paraId="216AD3ED" w14:textId="77777777" w:rsidR="00596FEF" w:rsidRPr="00031F7A" w:rsidRDefault="00A15EBE" w:rsidP="002F20E1">
      <w:pPr>
        <w:numPr>
          <w:ilvl w:val="0"/>
          <w:numId w:val="12"/>
        </w:numPr>
        <w:jc w:val="both"/>
        <w:rPr>
          <w:rFonts w:ascii="Calibri" w:hAnsi="Calibri" w:cs="Calibri"/>
        </w:rPr>
      </w:pPr>
      <w:r w:rsidRPr="00031F7A">
        <w:rPr>
          <w:rFonts w:ascii="Calibri" w:hAnsi="Calibri" w:cs="Calibri"/>
        </w:rPr>
        <w:t>Ensuring the medical, cultural and dietary needs of all children are met and help</w:t>
      </w:r>
      <w:r w:rsidR="007229EC" w:rsidRPr="00031F7A">
        <w:rPr>
          <w:rFonts w:ascii="Calibri" w:hAnsi="Calibri" w:cs="Calibri"/>
        </w:rPr>
        <w:t xml:space="preserve"> children </w:t>
      </w:r>
      <w:r w:rsidRPr="00031F7A">
        <w:rPr>
          <w:rFonts w:ascii="Calibri" w:hAnsi="Calibri" w:cs="Calibri"/>
        </w:rPr>
        <w:t>to learn about a range of food and cultural approaches to meal times and to respect the differences among them.</w:t>
      </w:r>
    </w:p>
    <w:p w14:paraId="793702D6" w14:textId="77777777" w:rsidR="00F96C50" w:rsidRPr="00031F7A" w:rsidRDefault="00F96C50" w:rsidP="00F96C50">
      <w:pPr>
        <w:jc w:val="both"/>
        <w:rPr>
          <w:rFonts w:ascii="Calibri" w:hAnsi="Calibri" w:cs="Calibri"/>
        </w:rPr>
      </w:pPr>
    </w:p>
    <w:p w14:paraId="7F6FD2EF" w14:textId="141A9297" w:rsidR="00A15EBE" w:rsidRPr="00031F7A" w:rsidRDefault="00A15EBE" w:rsidP="00F96C50">
      <w:pPr>
        <w:jc w:val="both"/>
        <w:rPr>
          <w:rFonts w:ascii="Calibri" w:hAnsi="Calibri" w:cs="Calibri"/>
          <w:b/>
          <w:bCs/>
        </w:rPr>
      </w:pPr>
      <w:r w:rsidRPr="00031F7A">
        <w:rPr>
          <w:rFonts w:ascii="Calibri" w:hAnsi="Calibri" w:cs="Calibri"/>
          <w:b/>
          <w:bCs/>
        </w:rPr>
        <w:t>Parent information and meetings</w:t>
      </w:r>
    </w:p>
    <w:p w14:paraId="7FFC133B" w14:textId="5BD8415C" w:rsidR="00A15EBE" w:rsidRDefault="00A15EBE" w:rsidP="00586810">
      <w:pPr>
        <w:jc w:val="both"/>
        <w:rPr>
          <w:rFonts w:ascii="Calibri" w:hAnsi="Calibri" w:cs="Calibri"/>
        </w:rPr>
      </w:pPr>
      <w:r w:rsidRPr="00031F7A">
        <w:rPr>
          <w:rFonts w:ascii="Calibri" w:hAnsi="Calibri" w:cs="Calibri"/>
        </w:rPr>
        <w:t>Information about the nursery, its activities, experiences</w:t>
      </w:r>
      <w:r w:rsidR="008D04AE" w:rsidRPr="00031F7A">
        <w:rPr>
          <w:rFonts w:ascii="Calibri" w:hAnsi="Calibri" w:cs="Calibri"/>
        </w:rPr>
        <w:t xml:space="preserve"> and </w:t>
      </w:r>
      <w:r w:rsidRPr="00031F7A">
        <w:rPr>
          <w:rFonts w:ascii="Calibri" w:hAnsi="Calibri" w:cs="Calibri"/>
        </w:rPr>
        <w:t xml:space="preserve">resources </w:t>
      </w:r>
      <w:r w:rsidR="00D251C8" w:rsidRPr="00031F7A">
        <w:rPr>
          <w:rFonts w:ascii="Calibri" w:hAnsi="Calibri" w:cs="Calibri"/>
        </w:rPr>
        <w:t>are</w:t>
      </w:r>
      <w:r w:rsidR="008D04AE" w:rsidRPr="00031F7A">
        <w:rPr>
          <w:rFonts w:ascii="Calibri" w:hAnsi="Calibri" w:cs="Calibri"/>
        </w:rPr>
        <w:t xml:space="preserve"> </w:t>
      </w:r>
      <w:r w:rsidRPr="00031F7A">
        <w:rPr>
          <w:rFonts w:ascii="Calibri" w:hAnsi="Calibri" w:cs="Calibri"/>
        </w:rPr>
        <w:t xml:space="preserve">shared with parents as well as information about their child’s development. This is given in a variety of ways according to individual needs (written, verbal and translated), to ensure that all parents can access the information they need.  </w:t>
      </w:r>
    </w:p>
    <w:p w14:paraId="5C178598" w14:textId="77777777" w:rsidR="001C1CC7" w:rsidRPr="00031F7A" w:rsidRDefault="001C1CC7" w:rsidP="00586810">
      <w:pPr>
        <w:jc w:val="both"/>
        <w:rPr>
          <w:rFonts w:ascii="Calibri" w:hAnsi="Calibri" w:cs="Calibri"/>
        </w:rPr>
      </w:pPr>
    </w:p>
    <w:p w14:paraId="735ACBAF" w14:textId="77777777" w:rsidR="00A15EBE" w:rsidRPr="00031F7A" w:rsidRDefault="00A15EBE" w:rsidP="00586810">
      <w:pPr>
        <w:jc w:val="both"/>
        <w:rPr>
          <w:rFonts w:ascii="Calibri" w:hAnsi="Calibri" w:cs="Calibri"/>
        </w:rPr>
      </w:pPr>
      <w:r w:rsidRPr="00031F7A">
        <w:rPr>
          <w:rFonts w:ascii="Calibri" w:hAnsi="Calibri" w:cs="Calibri"/>
        </w:rPr>
        <w:t xml:space="preserve">Wherever possible, meetings are arranged to give all families opportunities to attend and share information about their child. </w:t>
      </w:r>
    </w:p>
    <w:p w14:paraId="7D44EF68" w14:textId="77777777" w:rsidR="00A15EBE" w:rsidRPr="00031F7A" w:rsidRDefault="00A15EBE" w:rsidP="00586810">
      <w:pPr>
        <w:jc w:val="both"/>
        <w:rPr>
          <w:rFonts w:ascii="Calibri" w:hAnsi="Calibri" w:cs="Calibri"/>
        </w:rPr>
      </w:pPr>
    </w:p>
    <w:p w14:paraId="58A16C47" w14:textId="0CD76872" w:rsidR="00A15EBE" w:rsidRPr="00031F7A" w:rsidRDefault="00A15EBE" w:rsidP="00586810">
      <w:pPr>
        <w:jc w:val="both"/>
        <w:rPr>
          <w:rFonts w:ascii="Calibri" w:hAnsi="Calibri" w:cs="Calibri"/>
        </w:rPr>
      </w:pPr>
      <w:r w:rsidRPr="00031F7A">
        <w:rPr>
          <w:rFonts w:ascii="Calibri" w:hAnsi="Calibri" w:cs="Calibri"/>
        </w:rPr>
        <w:lastRenderedPageBreak/>
        <w:t xml:space="preserve">We also consult with parents regularly about the running of the nursery and ask them to contribute their ideas. </w:t>
      </w:r>
    </w:p>
    <w:p w14:paraId="43C3D79A" w14:textId="77777777" w:rsidR="00A15EBE" w:rsidRPr="00031F7A" w:rsidRDefault="00A15EBE" w:rsidP="00586810">
      <w:pPr>
        <w:jc w:val="both"/>
        <w:rPr>
          <w:rFonts w:ascii="Calibri" w:hAnsi="Calibri" w:cs="Calibri"/>
        </w:rPr>
      </w:pPr>
    </w:p>
    <w:p w14:paraId="4B3319CB"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02E5980A" w14:textId="77777777" w:rsidTr="00E8790A">
        <w:trPr>
          <w:jc w:val="center"/>
        </w:trPr>
        <w:tc>
          <w:tcPr>
            <w:tcW w:w="2943" w:type="dxa"/>
            <w:tcBorders>
              <w:top w:val="single" w:sz="4" w:space="0" w:color="000000"/>
            </w:tcBorders>
            <w:vAlign w:val="center"/>
          </w:tcPr>
          <w:bookmarkEnd w:id="228"/>
          <w:p w14:paraId="257A859E"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864BE0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DA5B18"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016EC8A6" w14:textId="77777777" w:rsidTr="00E8790A">
        <w:trPr>
          <w:jc w:val="center"/>
        </w:trPr>
        <w:tc>
          <w:tcPr>
            <w:tcW w:w="2943" w:type="dxa"/>
            <w:vAlign w:val="center"/>
          </w:tcPr>
          <w:p w14:paraId="3D0675E6" w14:textId="4E6F206C" w:rsidR="00543106" w:rsidRPr="00031F7A" w:rsidRDefault="00F63621"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BE5D039" w14:textId="2A3CA254" w:rsidR="00543106" w:rsidRPr="00031F7A" w:rsidRDefault="00F63621"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A71F91D" w14:textId="5CB846D9" w:rsidR="00543106" w:rsidRPr="00031F7A" w:rsidRDefault="00F63621"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A2C8305" w14:textId="77777777" w:rsidR="00A15EBE" w:rsidRPr="00031F7A" w:rsidRDefault="00A15EBE" w:rsidP="00586810">
      <w:pPr>
        <w:jc w:val="both"/>
        <w:rPr>
          <w:rFonts w:ascii="Calibri" w:hAnsi="Calibri" w:cs="Calibri"/>
        </w:rPr>
      </w:pPr>
    </w:p>
    <w:p w14:paraId="4647EE23" w14:textId="68076B98" w:rsidR="00A15EBE" w:rsidRPr="00031F7A" w:rsidRDefault="00A15EBE" w:rsidP="003D0CC1">
      <w:pPr>
        <w:pStyle w:val="H1"/>
        <w:rPr>
          <w:rFonts w:ascii="Calibri" w:hAnsi="Calibri" w:cs="Calibri"/>
        </w:rPr>
      </w:pPr>
      <w:bookmarkStart w:id="230" w:name="_Toc185842986"/>
      <w:bookmarkStart w:id="231" w:name="_Hlk106806992"/>
      <w:bookmarkStart w:id="232" w:name="_Toc206767616"/>
      <w:r w:rsidRPr="00031F7A">
        <w:rPr>
          <w:rFonts w:ascii="Calibri" w:hAnsi="Calibri" w:cs="Calibri"/>
        </w:rPr>
        <w:lastRenderedPageBreak/>
        <w:t xml:space="preserve">Infection Control </w:t>
      </w:r>
      <w:r w:rsidR="00DD6624" w:rsidRPr="00031F7A">
        <w:rPr>
          <w:rFonts w:ascii="Calibri" w:hAnsi="Calibri" w:cs="Calibri"/>
        </w:rPr>
        <w:t>Policy</w:t>
      </w:r>
      <w:bookmarkEnd w:id="232"/>
      <w:r w:rsidR="00DD6624" w:rsidRPr="00031F7A">
        <w:rPr>
          <w:rFonts w:ascii="Calibri" w:hAnsi="Calibri" w:cs="Calibri"/>
        </w:rPr>
        <w:t xml:space="preserve"> </w:t>
      </w:r>
      <w:bookmarkEnd w:id="230"/>
    </w:p>
    <w:p w14:paraId="03CCFD6E" w14:textId="77777777" w:rsidR="00A15EBE" w:rsidRPr="00031F7A" w:rsidRDefault="00A15EBE" w:rsidP="00586810">
      <w:pPr>
        <w:jc w:val="both"/>
        <w:rPr>
          <w:rFonts w:ascii="Calibri" w:hAnsi="Calibri" w:cs="Calibri"/>
        </w:rPr>
      </w:pPr>
    </w:p>
    <w:p w14:paraId="0349DF49" w14:textId="77777777" w:rsidR="00400369" w:rsidRPr="00031F7A" w:rsidRDefault="00400369" w:rsidP="0040036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9DFA1AB" w14:textId="77777777" w:rsidR="00400369" w:rsidRPr="00031F7A" w:rsidRDefault="00400369" w:rsidP="00586810">
      <w:pPr>
        <w:jc w:val="both"/>
        <w:rPr>
          <w:rFonts w:ascii="Calibri" w:hAnsi="Calibri" w:cs="Calibri"/>
        </w:rPr>
      </w:pPr>
    </w:p>
    <w:p w14:paraId="6A232074" w14:textId="145AC9A2" w:rsidR="00A15EBE" w:rsidRPr="00031F7A" w:rsidRDefault="00A15EBE" w:rsidP="00586810">
      <w:pPr>
        <w:jc w:val="both"/>
        <w:rPr>
          <w:rFonts w:ascii="Calibri" w:hAnsi="Calibri" w:cs="Calibri"/>
        </w:rPr>
      </w:pPr>
      <w:r w:rsidRPr="00031F7A">
        <w:rPr>
          <w:rFonts w:ascii="Calibri" w:hAnsi="Calibri" w:cs="Calibri"/>
        </w:rPr>
        <w:t xml:space="preserve">At </w:t>
      </w:r>
      <w:r w:rsidR="0022096E">
        <w:rPr>
          <w:rFonts w:ascii="Calibri" w:hAnsi="Calibri" w:cs="Calibri"/>
          <w:b/>
        </w:rPr>
        <w:t>Nesham Private Nursery</w:t>
      </w:r>
      <w:r w:rsidRPr="00031F7A">
        <w:rPr>
          <w:rFonts w:ascii="Calibri" w:hAnsi="Calibri" w:cs="Calibri"/>
        </w:rPr>
        <w:t xml:space="preserve"> we promote the good health of all children attending (including oral health) through maintaining high hygiene standards to help reduce the chances of infection being spread. We follow the health protection in schools and other childcare facilities guidance</w:t>
      </w:r>
      <w:r w:rsidRPr="00031F7A">
        <w:rPr>
          <w:rStyle w:val="FootnoteReference"/>
          <w:rFonts w:ascii="Calibri" w:hAnsi="Calibri" w:cs="Calibri"/>
        </w:rPr>
        <w:footnoteReference w:id="6"/>
      </w:r>
      <w:r w:rsidRPr="00031F7A">
        <w:rPr>
          <w:rFonts w:ascii="Calibri" w:hAnsi="Calibri" w:cs="Calibri"/>
        </w:rPr>
        <w:t xml:space="preserve"> which sets out when and how long children need to be excluded from settings, when treatment</w:t>
      </w:r>
      <w:r w:rsidR="00B30018" w:rsidRPr="00031F7A">
        <w:rPr>
          <w:rFonts w:ascii="Calibri" w:hAnsi="Calibri" w:cs="Calibri"/>
        </w:rPr>
        <w:t xml:space="preserve"> and/or </w:t>
      </w:r>
      <w:r w:rsidRPr="00031F7A">
        <w:rPr>
          <w:rFonts w:ascii="Calibri" w:hAnsi="Calibri" w:cs="Calibri"/>
        </w:rPr>
        <w:t xml:space="preserve">medication is required and where to get further advice from. </w:t>
      </w:r>
    </w:p>
    <w:p w14:paraId="60A0E485"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176BAF1D" w14:textId="56874C45" w:rsidR="00A15EBE" w:rsidRPr="00031F7A" w:rsidRDefault="00A15EBE" w:rsidP="00586810">
      <w:pPr>
        <w:jc w:val="both"/>
        <w:rPr>
          <w:rFonts w:ascii="Calibri" w:hAnsi="Calibri" w:cs="Calibri"/>
        </w:rPr>
      </w:pPr>
      <w:r w:rsidRPr="00031F7A">
        <w:rPr>
          <w:rFonts w:ascii="Calibri" w:hAnsi="Calibri" w:cs="Calibri"/>
        </w:rPr>
        <w:t>Viruses and infections can be easily passed from person to person by breathing in air containing the virus, which is produced when an infected person talks, coughs or sneezes. It can also spread through hand</w:t>
      </w:r>
      <w:r w:rsidR="000C56E2" w:rsidRPr="00031F7A">
        <w:rPr>
          <w:rFonts w:ascii="Calibri" w:hAnsi="Calibri" w:cs="Calibri"/>
        </w:rPr>
        <w:t xml:space="preserve"> and </w:t>
      </w:r>
      <w:r w:rsidRPr="00031F7A">
        <w:rPr>
          <w:rFonts w:ascii="Calibri" w:hAnsi="Calibri" w:cs="Calibri"/>
        </w:rPr>
        <w:t>face contact after touching a person or surface contaminated with viruses.</w:t>
      </w:r>
    </w:p>
    <w:p w14:paraId="1929BB7D" w14:textId="77777777" w:rsidR="00A15EBE" w:rsidRPr="00031F7A" w:rsidRDefault="00A15EBE" w:rsidP="00586810">
      <w:pPr>
        <w:jc w:val="both"/>
        <w:rPr>
          <w:rFonts w:ascii="Calibri" w:hAnsi="Calibri" w:cs="Calibri"/>
        </w:rPr>
      </w:pPr>
    </w:p>
    <w:p w14:paraId="710A569D" w14:textId="77777777" w:rsidR="00A15EBE" w:rsidRPr="00031F7A" w:rsidRDefault="00A15EBE" w:rsidP="00586810">
      <w:pPr>
        <w:jc w:val="both"/>
        <w:rPr>
          <w:rFonts w:ascii="Calibri" w:hAnsi="Calibri" w:cs="Calibri"/>
        </w:rPr>
      </w:pPr>
      <w:r w:rsidRPr="00031F7A">
        <w:rPr>
          <w:rFonts w:ascii="Calibri" w:hAnsi="Calibri" w:cs="Calibri"/>
        </w:rPr>
        <w:t xml:space="preserve">We follow the guidance below to prevent a virus or infection from spreading around the nursery. </w:t>
      </w:r>
    </w:p>
    <w:p w14:paraId="34A9CBAF" w14:textId="77777777" w:rsidR="00A15EBE" w:rsidRPr="00031F7A" w:rsidRDefault="00A15EBE" w:rsidP="00586810">
      <w:pPr>
        <w:jc w:val="both"/>
        <w:rPr>
          <w:rFonts w:ascii="Calibri" w:hAnsi="Calibri" w:cs="Calibri"/>
        </w:rPr>
      </w:pPr>
    </w:p>
    <w:p w14:paraId="70F7BBC8" w14:textId="77777777" w:rsidR="00A15EBE" w:rsidRPr="00031F7A" w:rsidRDefault="00A15EBE" w:rsidP="00586810">
      <w:pPr>
        <w:jc w:val="both"/>
        <w:rPr>
          <w:rFonts w:ascii="Calibri" w:hAnsi="Calibri" w:cs="Calibri"/>
        </w:rPr>
      </w:pPr>
      <w:r w:rsidRPr="00031F7A">
        <w:rPr>
          <w:rFonts w:ascii="Calibri" w:hAnsi="Calibri" w:cs="Calibri"/>
        </w:rPr>
        <w:t>Our staff:</w:t>
      </w:r>
    </w:p>
    <w:p w14:paraId="6AEBE53C"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Encourage all children to use tissues when coughing and sneezing to catch germs</w:t>
      </w:r>
    </w:p>
    <w:p w14:paraId="76C6191E"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Ensure all tissues are disposed of in a hygienic way and all children and staff wash their hands once the tissue is disposed of</w:t>
      </w:r>
    </w:p>
    <w:p w14:paraId="28BE8A83"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Develop children’s understanding of the above and the need for good hygiene procedures in helping them to stay healthy </w:t>
      </w:r>
    </w:p>
    <w:p w14:paraId="30D48BBF"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Wear the appropriate Personal Protective Equipment (PPE) when changing nappies, toileting children and dealing with any other bodily fluids. Staff are requested to dispose of these in the appropriate manner and wash hands immediately </w:t>
      </w:r>
    </w:p>
    <w:p w14:paraId="6501F527"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Clean and sterilise all potties and changing mats before and after each use</w:t>
      </w:r>
    </w:p>
    <w:p w14:paraId="1726C00C"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Clean toilets at least daily and check them throughout the day</w:t>
      </w:r>
    </w:p>
    <w:p w14:paraId="44A24EE5"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Remind children to wash their hands before eating, after visiting the toilet, playing outside or being in contact with any animal and explain the reasons for this</w:t>
      </w:r>
    </w:p>
    <w:p w14:paraId="21B98C6C"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Clean all toys, equipment and resources on a regular basis by following a comprehensive cleaning rota and using antibacterial cleanser, or through washing in the washing machine</w:t>
      </w:r>
    </w:p>
    <w:p w14:paraId="664CCDEB"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lastRenderedPageBreak/>
        <w:t xml:space="preserve">Wash or clean all equipment used by babies and toddlers as and when needed, including when the children have placed it in their mouth </w:t>
      </w:r>
    </w:p>
    <w:p w14:paraId="2B84A38A"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1A829F94"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Store toothbrushes (where applicable) hygienically to prevent cross-contamination  </w:t>
      </w:r>
    </w:p>
    <w:p w14:paraId="2030BE52"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Immediately clean and sterilise (where necessary) any dummy or bottle that falls on the floor or is picked up by another child </w:t>
      </w:r>
    </w:p>
    <w:p w14:paraId="09020332"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Provide labelled individual bedding for children that is not used by any other child and wash this at least once a week </w:t>
      </w:r>
    </w:p>
    <w:p w14:paraId="2D413981"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Ask parents and visitors to remove all outdoor footwear, or use shoe covers, when entering rooms where children may be crawling or sitting on the floor</w:t>
      </w:r>
    </w:p>
    <w:p w14:paraId="3A47E760"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Where applicable wear specific indoor shoes or slippers whilst inside the rooms and make sure that children wear them as well</w:t>
      </w:r>
    </w:p>
    <w:p w14:paraId="73841BB9" w14:textId="67FDF9E9"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Follow the </w:t>
      </w:r>
      <w:r w:rsidR="009E6A5B" w:rsidRPr="00031F7A">
        <w:rPr>
          <w:rFonts w:ascii="Calibri" w:hAnsi="Calibri" w:cs="Calibri"/>
        </w:rPr>
        <w:t xml:space="preserve">Sickness </w:t>
      </w:r>
      <w:r w:rsidRPr="00031F7A">
        <w:rPr>
          <w:rFonts w:ascii="Calibri" w:hAnsi="Calibri" w:cs="Calibri"/>
        </w:rPr>
        <w:t>and illness policy when children are ill to prevent the spread of any infection in the nursery. Staff are also requested to stay at home if they are ill and/or are contagious.</w:t>
      </w:r>
    </w:p>
    <w:p w14:paraId="2E287DD9" w14:textId="77777777" w:rsidR="00A15EBE" w:rsidRPr="00031F7A" w:rsidRDefault="00A15EBE" w:rsidP="00586810">
      <w:pPr>
        <w:ind w:left="720" w:hanging="720"/>
        <w:jc w:val="both"/>
        <w:rPr>
          <w:rFonts w:ascii="Calibri" w:hAnsi="Calibri" w:cs="Calibri"/>
        </w:rPr>
      </w:pPr>
    </w:p>
    <w:p w14:paraId="6270A833" w14:textId="77777777" w:rsidR="00A15EBE" w:rsidRPr="00031F7A" w:rsidRDefault="00A15EBE" w:rsidP="00586810">
      <w:pPr>
        <w:ind w:left="720" w:hanging="720"/>
        <w:jc w:val="both"/>
        <w:rPr>
          <w:rFonts w:ascii="Calibri" w:hAnsi="Calibri" w:cs="Calibri"/>
        </w:rPr>
      </w:pPr>
      <w:r w:rsidRPr="00031F7A">
        <w:rPr>
          <w:rFonts w:ascii="Calibri" w:hAnsi="Calibri" w:cs="Calibri"/>
        </w:rPr>
        <w:t>In addition:</w:t>
      </w:r>
    </w:p>
    <w:p w14:paraId="16F1997A"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4D9994D7"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Parents will be made aware of the need for these procedures in order for them to follow these guidelines whilst in the nursery </w:t>
      </w:r>
    </w:p>
    <w:p w14:paraId="17EFECCD"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Periodically each room in the nursery will be deep cleaned including carpets and soft furnishings to ensure the spread of infection is limited. This will be implemented earlier if the need arises</w:t>
      </w:r>
    </w:p>
    <w:p w14:paraId="6A5C2F24"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In the event of an infection outbreak the nursery will, where appropriate, undertake a deep clean to ensure the spread of infection is contained</w:t>
      </w:r>
    </w:p>
    <w:p w14:paraId="6D895A88" w14:textId="156946E6" w:rsidR="00A15EBE" w:rsidRPr="00031F7A" w:rsidRDefault="00A15EBE" w:rsidP="002F20E1">
      <w:pPr>
        <w:numPr>
          <w:ilvl w:val="0"/>
          <w:numId w:val="8"/>
        </w:numPr>
        <w:jc w:val="both"/>
        <w:rPr>
          <w:rFonts w:ascii="Calibri" w:hAnsi="Calibri" w:cs="Calibri"/>
        </w:rPr>
      </w:pPr>
      <w:r w:rsidRPr="00031F7A">
        <w:rPr>
          <w:rFonts w:ascii="Calibri" w:hAnsi="Calibri" w:cs="Calibri"/>
        </w:rPr>
        <w:t>We will follow Government health guidance, as well as seeking legal advice and information from our insurers, on any national outbreak of a virus</w:t>
      </w:r>
      <w:r w:rsidR="008E084D" w:rsidRPr="00031F7A">
        <w:rPr>
          <w:rFonts w:ascii="Calibri" w:hAnsi="Calibri" w:cs="Calibri"/>
        </w:rPr>
        <w:t xml:space="preserve"> and/or </w:t>
      </w:r>
      <w:r w:rsidRPr="00031F7A">
        <w:rPr>
          <w:rFonts w:ascii="Calibri" w:hAnsi="Calibri" w:cs="Calibri"/>
        </w:rPr>
        <w:t xml:space="preserve">pandemic and keep parents informed of any course of action. Each specific circumstance will differ and to ensure we take the most appropriate action; we will treat each case on an individual basis </w:t>
      </w:r>
    </w:p>
    <w:p w14:paraId="4963072C"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 xml:space="preserve">In addition, where contagious outbreaks occur, we will adopt Government guidance for all visitors to minimise the risk of further spreading of the infection </w:t>
      </w:r>
    </w:p>
    <w:p w14:paraId="7716EEE2" w14:textId="77777777" w:rsidR="00A15EBE" w:rsidRPr="00031F7A" w:rsidRDefault="00A15EBE" w:rsidP="002F20E1">
      <w:pPr>
        <w:numPr>
          <w:ilvl w:val="0"/>
          <w:numId w:val="8"/>
        </w:numPr>
        <w:jc w:val="both"/>
        <w:rPr>
          <w:rFonts w:ascii="Calibri" w:hAnsi="Calibri" w:cs="Calibri"/>
        </w:rPr>
      </w:pPr>
      <w:r w:rsidRPr="00031F7A">
        <w:rPr>
          <w:rFonts w:ascii="Calibri" w:hAnsi="Calibri" w:cs="Calibri"/>
        </w:rPr>
        <w:t>The nursery will ensure stocks of tissues, hand washing equipment, cleaning materials and sterilising fluid are maintained at all times. These will be increased during the winter months, or when flu and cold germs are circulating.</w:t>
      </w:r>
    </w:p>
    <w:p w14:paraId="45D75461" w14:textId="77777777" w:rsidR="00A15EBE" w:rsidRPr="00031F7A" w:rsidRDefault="00A15EBE" w:rsidP="00586810">
      <w:pPr>
        <w:ind w:left="720"/>
        <w:jc w:val="both"/>
        <w:rPr>
          <w:rFonts w:ascii="Calibri" w:hAnsi="Calibri" w:cs="Calibri"/>
        </w:rPr>
      </w:pPr>
    </w:p>
    <w:p w14:paraId="70CCE5E0" w14:textId="77777777" w:rsidR="00A15EBE" w:rsidRPr="00031F7A" w:rsidRDefault="00A15EBE" w:rsidP="00586810">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7256B72E" w14:textId="77777777" w:rsidTr="00E8790A">
        <w:trPr>
          <w:jc w:val="center"/>
        </w:trPr>
        <w:tc>
          <w:tcPr>
            <w:tcW w:w="2943" w:type="dxa"/>
            <w:tcBorders>
              <w:top w:val="single" w:sz="4" w:space="0" w:color="000000"/>
            </w:tcBorders>
            <w:vAlign w:val="center"/>
          </w:tcPr>
          <w:p w14:paraId="39BBEE74"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9B79C9F"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40080B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4B4D451B" w14:textId="77777777" w:rsidTr="00E8790A">
        <w:trPr>
          <w:jc w:val="center"/>
        </w:trPr>
        <w:tc>
          <w:tcPr>
            <w:tcW w:w="2943" w:type="dxa"/>
            <w:vAlign w:val="center"/>
          </w:tcPr>
          <w:p w14:paraId="03BE6397" w14:textId="559AB93D" w:rsidR="00543106" w:rsidRPr="00031F7A" w:rsidRDefault="0022096E"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9FF3F58" w14:textId="08D45954" w:rsidR="00543106" w:rsidRPr="00031F7A" w:rsidRDefault="0022096E"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02DE23F" w14:textId="6157C89C" w:rsidR="00543106" w:rsidRPr="00031F7A" w:rsidRDefault="0022096E"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FB25BFC" w14:textId="77777777" w:rsidR="00A15EBE" w:rsidRPr="00031F7A" w:rsidRDefault="00A15EBE" w:rsidP="00586810">
      <w:pPr>
        <w:jc w:val="both"/>
        <w:rPr>
          <w:rFonts w:ascii="Calibri" w:hAnsi="Calibri" w:cs="Calibri"/>
        </w:rPr>
      </w:pPr>
    </w:p>
    <w:bookmarkEnd w:id="231"/>
    <w:p w14:paraId="4E4D1D10" w14:textId="77777777" w:rsidR="007D1B7C" w:rsidRPr="00031F7A" w:rsidRDefault="007D1B7C" w:rsidP="007D1B7C">
      <w:pPr>
        <w:jc w:val="both"/>
        <w:rPr>
          <w:rFonts w:ascii="Calibri" w:eastAsia="Calibri" w:hAnsi="Calibri" w:cs="Calibri"/>
          <w:szCs w:val="22"/>
        </w:rPr>
      </w:pPr>
    </w:p>
    <w:p w14:paraId="7F60DA68" w14:textId="77777777" w:rsidR="007D1B7C" w:rsidRPr="00031F7A" w:rsidRDefault="007D1B7C" w:rsidP="007D1B7C">
      <w:pPr>
        <w:jc w:val="both"/>
        <w:rPr>
          <w:rFonts w:ascii="Calibri" w:eastAsia="Calibri" w:hAnsi="Calibri" w:cs="Calibri"/>
          <w:szCs w:val="22"/>
        </w:rPr>
      </w:pPr>
    </w:p>
    <w:p w14:paraId="6B498548" w14:textId="77777777" w:rsidR="00A15EBE" w:rsidRPr="00031F7A" w:rsidRDefault="00A15EBE" w:rsidP="00586810">
      <w:pPr>
        <w:jc w:val="both"/>
        <w:rPr>
          <w:rFonts w:ascii="Calibri" w:hAnsi="Calibri" w:cs="Calibri"/>
        </w:rPr>
      </w:pPr>
    </w:p>
    <w:p w14:paraId="7E8B01E1" w14:textId="7CAA88D4" w:rsidR="00A15EBE" w:rsidRPr="00031F7A" w:rsidRDefault="00A15EBE" w:rsidP="003D0CC1">
      <w:pPr>
        <w:pStyle w:val="H1"/>
        <w:rPr>
          <w:rFonts w:ascii="Calibri" w:hAnsi="Calibri" w:cs="Calibri"/>
        </w:rPr>
      </w:pPr>
      <w:bookmarkStart w:id="233" w:name="_Toc185842987"/>
      <w:bookmarkStart w:id="234" w:name="_Hlk106868236"/>
      <w:bookmarkStart w:id="235" w:name="_Toc206767617"/>
      <w:r w:rsidRPr="00031F7A">
        <w:rPr>
          <w:rFonts w:ascii="Calibri" w:hAnsi="Calibri" w:cs="Calibri"/>
        </w:rPr>
        <w:lastRenderedPageBreak/>
        <w:t xml:space="preserve">Late Collection and Non-Collection </w:t>
      </w:r>
      <w:r w:rsidR="00D85B4D" w:rsidRPr="00031F7A">
        <w:rPr>
          <w:rFonts w:ascii="Calibri" w:hAnsi="Calibri" w:cs="Calibri"/>
        </w:rPr>
        <w:t>of Children Policy</w:t>
      </w:r>
      <w:bookmarkEnd w:id="235"/>
      <w:r w:rsidR="00D85B4D" w:rsidRPr="00031F7A">
        <w:rPr>
          <w:rFonts w:ascii="Calibri" w:hAnsi="Calibri" w:cs="Calibri"/>
        </w:rPr>
        <w:t xml:space="preserve"> </w:t>
      </w:r>
      <w:bookmarkEnd w:id="233"/>
    </w:p>
    <w:p w14:paraId="35D41624" w14:textId="77777777" w:rsidR="00A15EBE" w:rsidRPr="00031F7A" w:rsidRDefault="00A15EBE" w:rsidP="00586810">
      <w:pPr>
        <w:jc w:val="both"/>
        <w:rPr>
          <w:rFonts w:ascii="Calibri" w:hAnsi="Calibri" w:cs="Calibri"/>
        </w:rPr>
      </w:pPr>
    </w:p>
    <w:p w14:paraId="7DBE7789" w14:textId="77777777" w:rsidR="00C53AD5" w:rsidRPr="00031F7A" w:rsidRDefault="00C53AD5" w:rsidP="00C53AD5">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F6DAE25" w14:textId="77777777" w:rsidR="00C53AD5" w:rsidRPr="00031F7A" w:rsidRDefault="00C53AD5" w:rsidP="00586810">
      <w:pPr>
        <w:pStyle w:val="deleteasappropriate"/>
        <w:jc w:val="both"/>
        <w:rPr>
          <w:rFonts w:ascii="Calibri" w:hAnsi="Calibri" w:cs="Calibri"/>
          <w:b/>
          <w:bCs/>
        </w:rPr>
      </w:pPr>
    </w:p>
    <w:p w14:paraId="02E02490" w14:textId="77777777" w:rsidR="00A15EBE" w:rsidRPr="00031F7A" w:rsidRDefault="00A15EBE" w:rsidP="00586810">
      <w:pPr>
        <w:jc w:val="both"/>
        <w:rPr>
          <w:rFonts w:ascii="Calibri" w:hAnsi="Calibri" w:cs="Calibri"/>
        </w:rPr>
      </w:pPr>
    </w:p>
    <w:p w14:paraId="6BE759FD" w14:textId="3B480BC7" w:rsidR="00A15EBE" w:rsidRPr="00031F7A" w:rsidRDefault="00A15EBE" w:rsidP="00586810">
      <w:pPr>
        <w:jc w:val="both"/>
        <w:rPr>
          <w:rFonts w:ascii="Calibri" w:hAnsi="Calibri" w:cs="Calibri"/>
        </w:rPr>
      </w:pPr>
      <w:r w:rsidRPr="00031F7A">
        <w:rPr>
          <w:rFonts w:ascii="Calibri" w:hAnsi="Calibri" w:cs="Calibri"/>
        </w:rPr>
        <w:t xml:space="preserve">At </w:t>
      </w:r>
      <w:r w:rsidR="0064580C">
        <w:rPr>
          <w:rFonts w:ascii="Calibri" w:hAnsi="Calibri" w:cs="Calibri"/>
          <w:b/>
        </w:rPr>
        <w:t xml:space="preserve">Nesham Private Nursery </w:t>
      </w:r>
      <w:r w:rsidRPr="00031F7A">
        <w:rPr>
          <w:rFonts w:ascii="Calibri" w:hAnsi="Calibri" w:cs="Calibri"/>
        </w:rPr>
        <w:t>we have morning, afternoon and all day sessions. Parents are able to collect their child from the nursery flexibly within this time period</w:t>
      </w:r>
      <w:r w:rsidR="00AA21AB" w:rsidRPr="00031F7A">
        <w:rPr>
          <w:rFonts w:ascii="Calibri" w:hAnsi="Calibri" w:cs="Calibri"/>
        </w:rPr>
        <w:t>. We ask</w:t>
      </w:r>
      <w:r w:rsidRPr="00031F7A">
        <w:rPr>
          <w:rFonts w:ascii="Calibri" w:hAnsi="Calibri" w:cs="Calibri"/>
        </w:rPr>
        <w:t xml:space="preserve"> them to be no later than the session end time, for example if they attend the morning session we expect children to be collected no later than </w:t>
      </w:r>
      <w:r w:rsidR="0064580C">
        <w:rPr>
          <w:rFonts w:ascii="Calibri" w:hAnsi="Calibri" w:cs="Calibri"/>
        </w:rPr>
        <w:t xml:space="preserve">12.30 </w:t>
      </w:r>
      <w:r w:rsidRPr="00031F7A">
        <w:rPr>
          <w:rFonts w:ascii="Calibri" w:hAnsi="Calibri" w:cs="Calibri"/>
        </w:rPr>
        <w:t>pm, and afternoon</w:t>
      </w:r>
      <w:r w:rsidR="00AA21AB" w:rsidRPr="00031F7A">
        <w:rPr>
          <w:rFonts w:ascii="Calibri" w:hAnsi="Calibri" w:cs="Calibri"/>
        </w:rPr>
        <w:t xml:space="preserve"> or </w:t>
      </w:r>
      <w:r w:rsidRPr="00031F7A">
        <w:rPr>
          <w:rFonts w:ascii="Calibri" w:hAnsi="Calibri" w:cs="Calibri"/>
        </w:rPr>
        <w:t xml:space="preserve">all day session no later than 6pm. We understand that some parents may arrive earlier to collect their child, </w:t>
      </w:r>
      <w:r w:rsidR="00AA21AB" w:rsidRPr="00031F7A">
        <w:rPr>
          <w:rFonts w:ascii="Calibri" w:hAnsi="Calibri" w:cs="Calibri"/>
        </w:rPr>
        <w:t xml:space="preserve">which </w:t>
      </w:r>
      <w:r w:rsidRPr="00031F7A">
        <w:rPr>
          <w:rFonts w:ascii="Calibri" w:hAnsi="Calibri" w:cs="Calibri"/>
        </w:rPr>
        <w:t xml:space="preserve">is acceptable. However, the full fees still remain in place for the allocated session times.  </w:t>
      </w:r>
    </w:p>
    <w:p w14:paraId="2574292A" w14:textId="77777777" w:rsidR="00A15EBE" w:rsidRPr="00031F7A" w:rsidRDefault="00A15EBE" w:rsidP="00586810">
      <w:pPr>
        <w:jc w:val="both"/>
        <w:rPr>
          <w:rFonts w:ascii="Calibri" w:hAnsi="Calibri" w:cs="Calibri"/>
        </w:rPr>
      </w:pPr>
    </w:p>
    <w:p w14:paraId="745BEA2D" w14:textId="77777777" w:rsidR="00A15EBE" w:rsidRPr="00031F7A" w:rsidRDefault="00A15EBE" w:rsidP="00586810">
      <w:pPr>
        <w:jc w:val="both"/>
        <w:rPr>
          <w:rFonts w:ascii="Calibri" w:hAnsi="Calibri" w:cs="Calibri"/>
        </w:rPr>
      </w:pPr>
      <w:r w:rsidRPr="00031F7A">
        <w:rPr>
          <w:rFonts w:ascii="Calibri" w:hAnsi="Calibri" w:cs="Calibri"/>
        </w:rPr>
        <w:t xml:space="preserve">We give parents information about the procedures to follow if they expect to be late. These include: </w:t>
      </w:r>
    </w:p>
    <w:p w14:paraId="0533A9DA"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 xml:space="preserve">Calling the nursery as soon as possible to advise of their situation and expected time of arrival </w:t>
      </w:r>
    </w:p>
    <w:p w14:paraId="2A07BA15" w14:textId="77777777" w:rsidR="00A15EBE" w:rsidRPr="00031F7A" w:rsidRDefault="00A15EBE" w:rsidP="002F20E1">
      <w:pPr>
        <w:pStyle w:val="ListParagraph"/>
        <w:numPr>
          <w:ilvl w:val="0"/>
          <w:numId w:val="88"/>
        </w:numPr>
        <w:jc w:val="both"/>
        <w:rPr>
          <w:rFonts w:ascii="Calibri" w:hAnsi="Calibri" w:cs="Calibri"/>
        </w:rPr>
      </w:pPr>
      <w:r w:rsidRPr="00031F7A">
        <w:rPr>
          <w:rFonts w:ascii="Calibri" w:hAnsi="Calibri" w:cs="Calibri"/>
        </w:rPr>
        <w:t>Agreeing a safety password with the nursery in advance to be used by anyone collecting a child who is not the parent (designated adult)</w:t>
      </w:r>
    </w:p>
    <w:p w14:paraId="057A7FB7"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Asking a designated adult to collect their child wherever possible</w:t>
      </w:r>
    </w:p>
    <w:p w14:paraId="478238EA"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Informing the nursery of this person’s identity so the nursery can talk to the child if appropriate. This will help to reduce or eliminate any distress caused by this situation</w:t>
      </w:r>
    </w:p>
    <w:p w14:paraId="69CE5401"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2B7992E4" w14:textId="77777777" w:rsidR="00A15EBE" w:rsidRPr="00031F7A" w:rsidRDefault="00A15EBE" w:rsidP="00586810">
      <w:pPr>
        <w:jc w:val="both"/>
        <w:rPr>
          <w:rFonts w:ascii="Calibri" w:hAnsi="Calibri" w:cs="Calibri"/>
        </w:rPr>
      </w:pPr>
    </w:p>
    <w:p w14:paraId="7204F736" w14:textId="3CDADAD1" w:rsidR="00A15EBE" w:rsidRPr="00031F7A" w:rsidRDefault="00A15EBE" w:rsidP="00586810">
      <w:pPr>
        <w:jc w:val="both"/>
        <w:rPr>
          <w:rFonts w:ascii="Calibri" w:hAnsi="Calibri" w:cs="Calibri"/>
        </w:rPr>
      </w:pPr>
      <w:r w:rsidRPr="00031F7A">
        <w:rPr>
          <w:rFonts w:ascii="Calibri" w:hAnsi="Calibri" w:cs="Calibri"/>
        </w:rPr>
        <w:t xml:space="preserve">If a child has not been collected from the nursery after a reasonable amount of time </w:t>
      </w:r>
      <w:r w:rsidR="008F3F4C">
        <w:rPr>
          <w:rFonts w:ascii="Calibri" w:hAnsi="Calibri" w:cs="Calibri"/>
          <w:b/>
        </w:rPr>
        <w:t>30 mins</w:t>
      </w:r>
      <w:r w:rsidRPr="00031F7A">
        <w:rPr>
          <w:rFonts w:ascii="Calibri" w:hAnsi="Calibri" w:cs="Calibri"/>
        </w:rPr>
        <w:t xml:space="preserve"> has been allowed for lateness, we initiate the following procedure:</w:t>
      </w:r>
    </w:p>
    <w:p w14:paraId="438CD046"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The nursery manager will be informed that a child has not been collected</w:t>
      </w:r>
    </w:p>
    <w:p w14:paraId="0C1ED870"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1661ED59" w14:textId="353B2C2A" w:rsidR="00A15EBE" w:rsidRPr="00031F7A" w:rsidRDefault="00A15EBE" w:rsidP="002F20E1">
      <w:pPr>
        <w:numPr>
          <w:ilvl w:val="0"/>
          <w:numId w:val="88"/>
        </w:numPr>
        <w:jc w:val="both"/>
        <w:rPr>
          <w:rFonts w:ascii="Calibri" w:hAnsi="Calibri" w:cs="Calibri"/>
        </w:rPr>
      </w:pPr>
      <w:r w:rsidRPr="00031F7A">
        <w:rPr>
          <w:rFonts w:ascii="Calibri" w:hAnsi="Calibri" w:cs="Calibri"/>
        </w:rPr>
        <w:t>The manager</w:t>
      </w:r>
      <w:r w:rsidR="006501A4" w:rsidRPr="00031F7A">
        <w:rPr>
          <w:rFonts w:ascii="Calibri" w:hAnsi="Calibri" w:cs="Calibri"/>
        </w:rPr>
        <w:t xml:space="preserve"> or </w:t>
      </w:r>
      <w:r w:rsidRPr="00031F7A">
        <w:rPr>
          <w:rFonts w:ascii="Calibri" w:hAnsi="Calibri" w:cs="Calibri"/>
        </w:rPr>
        <w:t xml:space="preserve">staff member in charge and one other member of staff must stay behind with the child (if outside normal operating hours). During normal operating times, the nursery will plan to meet required staff ratios. If the parents have still not </w:t>
      </w:r>
      <w:r w:rsidRPr="00031F7A">
        <w:rPr>
          <w:rFonts w:ascii="Calibri" w:hAnsi="Calibri" w:cs="Calibri"/>
        </w:rPr>
        <w:lastRenderedPageBreak/>
        <w:t>collected the child, the manager will telephone all contact numbers available every 10 minutes until contact is made. These calls will be logged on a full incident record</w:t>
      </w:r>
    </w:p>
    <w:p w14:paraId="45DB2CB3"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 xml:space="preserve">In the event of no contact being made after one hour has lapsed, the person in charge will ring the local authority children’s social services emergency duty team </w:t>
      </w:r>
    </w:p>
    <w:p w14:paraId="6A7E03F3" w14:textId="77777777" w:rsidR="00286C3B" w:rsidRPr="00031F7A" w:rsidRDefault="00286C3B" w:rsidP="00286C3B">
      <w:pPr>
        <w:jc w:val="both"/>
        <w:rPr>
          <w:rFonts w:ascii="Calibri" w:hAnsi="Calibri" w:cs="Calibri"/>
        </w:rPr>
      </w:pPr>
    </w:p>
    <w:p w14:paraId="044E9FCE"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The nursery will inform Ofsted as soon as convenient</w:t>
      </w:r>
    </w:p>
    <w:p w14:paraId="57554DF8"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The two members of staff will remain in the building until suitable arrangements have been made for the collection of the child</w:t>
      </w:r>
    </w:p>
    <w:p w14:paraId="7E9CFC68" w14:textId="77777777" w:rsidR="00A15EBE" w:rsidRPr="00031F7A" w:rsidRDefault="00A15EBE" w:rsidP="002F20E1">
      <w:pPr>
        <w:numPr>
          <w:ilvl w:val="0"/>
          <w:numId w:val="88"/>
        </w:numPr>
        <w:jc w:val="both"/>
        <w:rPr>
          <w:rFonts w:ascii="Calibri" w:hAnsi="Calibri" w:cs="Calibri"/>
        </w:rPr>
      </w:pPr>
      <w:r w:rsidRPr="00031F7A">
        <w:rPr>
          <w:rFonts w:ascii="Calibri" w:hAnsi="Calibri" w:cs="Calibri"/>
        </w:rPr>
        <w:t>The child’s welfare and needs will be met at all times and to minimise distress staff will distract, comfort and reassure the child during the process</w:t>
      </w:r>
    </w:p>
    <w:p w14:paraId="678C0F66" w14:textId="139B7C74" w:rsidR="00A15EBE" w:rsidRPr="00031F7A" w:rsidRDefault="00A15EBE" w:rsidP="002F20E1">
      <w:pPr>
        <w:numPr>
          <w:ilvl w:val="0"/>
          <w:numId w:val="88"/>
        </w:numPr>
        <w:jc w:val="both"/>
        <w:rPr>
          <w:rFonts w:ascii="Calibri" w:hAnsi="Calibri" w:cs="Calibri"/>
        </w:rPr>
      </w:pPr>
      <w:r w:rsidRPr="00031F7A">
        <w:rPr>
          <w:rFonts w:ascii="Calibri" w:hAnsi="Calibri" w:cs="Calibri"/>
        </w:rPr>
        <w:t xml:space="preserve">In order to provide this additional care a late fee of </w:t>
      </w:r>
      <w:r w:rsidRPr="00031F7A">
        <w:rPr>
          <w:rFonts w:ascii="Calibri" w:hAnsi="Calibri" w:cs="Calibri"/>
          <w:b/>
          <w:i/>
        </w:rPr>
        <w:t>£</w:t>
      </w:r>
      <w:r w:rsidR="00255BD0">
        <w:rPr>
          <w:rFonts w:ascii="Calibri" w:hAnsi="Calibri" w:cs="Calibri"/>
          <w:b/>
          <w:i/>
        </w:rPr>
        <w:t xml:space="preserve">6.00 </w:t>
      </w:r>
      <w:r w:rsidRPr="00031F7A">
        <w:rPr>
          <w:rFonts w:ascii="Calibri" w:hAnsi="Calibri" w:cs="Calibri"/>
        </w:rPr>
        <w:t xml:space="preserve">will be charged to parents. This will pay for any additional operational costs that caring for a child outside their normal nursery hours may incur. </w:t>
      </w:r>
    </w:p>
    <w:p w14:paraId="0337B25F" w14:textId="77777777" w:rsidR="00A15EBE" w:rsidRPr="00031F7A" w:rsidRDefault="00A15EBE" w:rsidP="00586810">
      <w:pPr>
        <w:jc w:val="both"/>
        <w:rPr>
          <w:rFonts w:ascii="Calibri" w:hAnsi="Calibri" w:cs="Calibri"/>
        </w:rPr>
      </w:pPr>
    </w:p>
    <w:p w14:paraId="1F569E29" w14:textId="77777777" w:rsidR="00A15EBE" w:rsidRPr="00031F7A" w:rsidRDefault="00A15EBE" w:rsidP="00586810">
      <w:pPr>
        <w:jc w:val="both"/>
        <w:rPr>
          <w:rFonts w:ascii="Calibri" w:hAnsi="Calibri" w:cs="Calibri"/>
          <w:b/>
        </w:rPr>
      </w:pPr>
      <w:r w:rsidRPr="00031F7A">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3"/>
        <w:gridCol w:w="5194"/>
      </w:tblGrid>
      <w:tr w:rsidR="00A15EBE" w:rsidRPr="00031F7A" w14:paraId="727F476C" w14:textId="77777777" w:rsidTr="004B372F">
        <w:trPr>
          <w:trHeight w:val="359"/>
          <w:jc w:val="center"/>
        </w:trPr>
        <w:tc>
          <w:tcPr>
            <w:tcW w:w="3823" w:type="dxa"/>
            <w:shd w:val="clear" w:color="auto" w:fill="F2F2F2" w:themeFill="background1" w:themeFillShade="F2"/>
            <w:vAlign w:val="center"/>
          </w:tcPr>
          <w:p w14:paraId="58FE51B4" w14:textId="77777777" w:rsidR="00A15EBE" w:rsidRPr="00031F7A" w:rsidRDefault="00A15EBE" w:rsidP="00286C3B">
            <w:pPr>
              <w:jc w:val="center"/>
              <w:rPr>
                <w:rFonts w:ascii="Calibri" w:hAnsi="Calibri" w:cs="Calibri"/>
                <w:b/>
              </w:rPr>
            </w:pPr>
            <w:r w:rsidRPr="00031F7A">
              <w:rPr>
                <w:rFonts w:ascii="Calibri" w:hAnsi="Calibri" w:cs="Calibri"/>
                <w:b/>
              </w:rPr>
              <w:t>Name</w:t>
            </w:r>
          </w:p>
        </w:tc>
        <w:tc>
          <w:tcPr>
            <w:tcW w:w="5194" w:type="dxa"/>
            <w:shd w:val="clear" w:color="auto" w:fill="F2F2F2" w:themeFill="background1" w:themeFillShade="F2"/>
            <w:vAlign w:val="center"/>
          </w:tcPr>
          <w:p w14:paraId="2F914134" w14:textId="77777777" w:rsidR="00A15EBE" w:rsidRPr="00031F7A" w:rsidRDefault="00A15EBE" w:rsidP="00286C3B">
            <w:pPr>
              <w:jc w:val="center"/>
              <w:rPr>
                <w:rFonts w:ascii="Calibri" w:hAnsi="Calibri" w:cs="Calibri"/>
                <w:b/>
              </w:rPr>
            </w:pPr>
            <w:r w:rsidRPr="00031F7A">
              <w:rPr>
                <w:rFonts w:ascii="Calibri" w:hAnsi="Calibri" w:cs="Calibri"/>
                <w:b/>
              </w:rPr>
              <w:t>Contact No</w:t>
            </w:r>
          </w:p>
        </w:tc>
      </w:tr>
      <w:tr w:rsidR="00A15EBE" w:rsidRPr="00031F7A" w14:paraId="69D22B67" w14:textId="77777777" w:rsidTr="004B372F">
        <w:trPr>
          <w:jc w:val="center"/>
        </w:trPr>
        <w:tc>
          <w:tcPr>
            <w:tcW w:w="3823" w:type="dxa"/>
          </w:tcPr>
          <w:p w14:paraId="17E3EAC8" w14:textId="77777777" w:rsidR="00A15EBE" w:rsidRPr="00031F7A" w:rsidRDefault="00A15EBE" w:rsidP="00586810">
            <w:pPr>
              <w:jc w:val="both"/>
              <w:rPr>
                <w:rFonts w:ascii="Calibri" w:hAnsi="Calibri" w:cs="Calibri"/>
              </w:rPr>
            </w:pPr>
            <w:r w:rsidRPr="00031F7A">
              <w:rPr>
                <w:rFonts w:ascii="Calibri" w:hAnsi="Calibri" w:cs="Calibri"/>
              </w:rPr>
              <w:t>Social Services Emergency Duty Team</w:t>
            </w:r>
          </w:p>
        </w:tc>
        <w:tc>
          <w:tcPr>
            <w:tcW w:w="5194" w:type="dxa"/>
          </w:tcPr>
          <w:p w14:paraId="1DB2A78A" w14:textId="02080647" w:rsidR="00A15EBE" w:rsidRPr="00031F7A" w:rsidRDefault="00D40B0C" w:rsidP="00586810">
            <w:pPr>
              <w:jc w:val="both"/>
              <w:rPr>
                <w:rFonts w:ascii="Calibri" w:hAnsi="Calibri" w:cs="Calibri"/>
              </w:rPr>
            </w:pPr>
            <w:r>
              <w:rPr>
                <w:rFonts w:ascii="Open Sans" w:hAnsi="Open Sans" w:cs="Open Sans"/>
                <w:color w:val="4A4A4A"/>
              </w:rPr>
              <w:t> </w:t>
            </w:r>
            <w:r>
              <w:rPr>
                <w:rStyle w:val="Strong"/>
                <w:rFonts w:ascii="Open Sans" w:hAnsi="Open Sans" w:cs="Open Sans"/>
                <w:color w:val="4A4A4A"/>
                <w:bdr w:val="none" w:sz="0" w:space="0" w:color="auto" w:frame="1"/>
              </w:rPr>
              <w:t>0191 520 5552</w:t>
            </w:r>
          </w:p>
        </w:tc>
      </w:tr>
      <w:tr w:rsidR="00A15EBE" w:rsidRPr="00031F7A" w14:paraId="013A1DFD" w14:textId="77777777" w:rsidTr="004B372F">
        <w:trPr>
          <w:jc w:val="center"/>
        </w:trPr>
        <w:tc>
          <w:tcPr>
            <w:tcW w:w="3823" w:type="dxa"/>
          </w:tcPr>
          <w:p w14:paraId="3ED7F931" w14:textId="77777777" w:rsidR="00A15EBE" w:rsidRPr="00031F7A" w:rsidRDefault="00A15EBE" w:rsidP="00586810">
            <w:pPr>
              <w:jc w:val="both"/>
              <w:rPr>
                <w:rFonts w:ascii="Calibri" w:hAnsi="Calibri" w:cs="Calibri"/>
              </w:rPr>
            </w:pPr>
            <w:r w:rsidRPr="00031F7A">
              <w:rPr>
                <w:rFonts w:ascii="Calibri" w:hAnsi="Calibri" w:cs="Calibri"/>
              </w:rPr>
              <w:t xml:space="preserve">Ofsted </w:t>
            </w:r>
          </w:p>
        </w:tc>
        <w:tc>
          <w:tcPr>
            <w:tcW w:w="5194" w:type="dxa"/>
          </w:tcPr>
          <w:p w14:paraId="7E7FA06B" w14:textId="0DC7C25C" w:rsidR="00A15EBE" w:rsidRPr="00031F7A" w:rsidRDefault="00236B98" w:rsidP="00586810">
            <w:pPr>
              <w:jc w:val="both"/>
              <w:rPr>
                <w:rFonts w:ascii="Calibri" w:hAnsi="Calibri" w:cs="Calibri"/>
              </w:rPr>
            </w:pPr>
            <w:r w:rsidRPr="004C7788">
              <w:rPr>
                <w:rFonts w:ascii="Calibri" w:hAnsi="Calibri" w:cs="Calibri"/>
              </w:rPr>
              <w:t>0300 123 1231</w:t>
            </w:r>
          </w:p>
        </w:tc>
      </w:tr>
    </w:tbl>
    <w:p w14:paraId="2D9D22CA" w14:textId="77777777" w:rsidR="00A15EBE" w:rsidRPr="00031F7A" w:rsidRDefault="00A15EBE" w:rsidP="00586810">
      <w:pPr>
        <w:jc w:val="both"/>
        <w:rPr>
          <w:rFonts w:ascii="Calibri" w:hAnsi="Calibri" w:cs="Calibri"/>
        </w:rPr>
      </w:pPr>
    </w:p>
    <w:p w14:paraId="004C7BDA"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2B08C4E4" w14:textId="77777777" w:rsidTr="00E8790A">
        <w:trPr>
          <w:jc w:val="center"/>
        </w:trPr>
        <w:tc>
          <w:tcPr>
            <w:tcW w:w="2943" w:type="dxa"/>
            <w:tcBorders>
              <w:top w:val="single" w:sz="4" w:space="0" w:color="000000"/>
            </w:tcBorders>
            <w:vAlign w:val="center"/>
          </w:tcPr>
          <w:p w14:paraId="1C13B42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AF36116"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5E05AD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5B3E935" w14:textId="77777777" w:rsidTr="00E8790A">
        <w:trPr>
          <w:jc w:val="center"/>
        </w:trPr>
        <w:tc>
          <w:tcPr>
            <w:tcW w:w="2943" w:type="dxa"/>
            <w:vAlign w:val="center"/>
          </w:tcPr>
          <w:p w14:paraId="0A7624D1" w14:textId="38599AF8" w:rsidR="00543106" w:rsidRPr="00031F7A" w:rsidRDefault="00255BD0"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16F0C10" w14:textId="1B1355F9" w:rsidR="00543106" w:rsidRPr="00031F7A" w:rsidRDefault="00255BD0"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4C2EAD1C" w14:textId="436E4105" w:rsidR="00543106" w:rsidRPr="00031F7A" w:rsidRDefault="00255BD0"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6E147901" w14:textId="77777777" w:rsidR="00A15EBE" w:rsidRPr="00031F7A" w:rsidRDefault="00A15EBE" w:rsidP="00586810">
      <w:pPr>
        <w:jc w:val="both"/>
        <w:rPr>
          <w:rFonts w:ascii="Calibri" w:hAnsi="Calibri" w:cs="Calibri"/>
        </w:rPr>
      </w:pPr>
    </w:p>
    <w:bookmarkEnd w:id="234"/>
    <w:p w14:paraId="2272FA73" w14:textId="77777777" w:rsidR="00A15EBE" w:rsidRPr="00031F7A" w:rsidRDefault="00A15EBE" w:rsidP="00586810">
      <w:pPr>
        <w:jc w:val="both"/>
        <w:rPr>
          <w:rFonts w:ascii="Calibri" w:hAnsi="Calibri" w:cs="Calibri"/>
          <w:b/>
        </w:rPr>
      </w:pPr>
    </w:p>
    <w:p w14:paraId="041D42F8" w14:textId="36943C9E" w:rsidR="00A15EBE" w:rsidRPr="00031F7A" w:rsidRDefault="00A15EBE" w:rsidP="003D0CC1">
      <w:pPr>
        <w:pStyle w:val="H1"/>
        <w:rPr>
          <w:rFonts w:ascii="Calibri" w:hAnsi="Calibri" w:cs="Calibri"/>
        </w:rPr>
      </w:pPr>
      <w:bookmarkStart w:id="236" w:name="_Toc185842988"/>
      <w:bookmarkStart w:id="237" w:name="_Hlk106806711"/>
      <w:bookmarkStart w:id="238" w:name="_Toc372294202"/>
      <w:bookmarkStart w:id="239" w:name="_Toc206767618"/>
      <w:r w:rsidRPr="00031F7A">
        <w:rPr>
          <w:rFonts w:ascii="Calibri" w:hAnsi="Calibri" w:cs="Calibri"/>
        </w:rPr>
        <w:lastRenderedPageBreak/>
        <w:t>Lone Working Policy</w:t>
      </w:r>
      <w:bookmarkEnd w:id="239"/>
      <w:r w:rsidRPr="00031F7A">
        <w:rPr>
          <w:rFonts w:ascii="Calibri" w:hAnsi="Calibri" w:cs="Calibri"/>
        </w:rPr>
        <w:t xml:space="preserve"> </w:t>
      </w:r>
      <w:bookmarkEnd w:id="236"/>
    </w:p>
    <w:p w14:paraId="7F45703F" w14:textId="77777777" w:rsidR="00A15EBE" w:rsidRPr="004C7788" w:rsidRDefault="00A15EBE" w:rsidP="00586810">
      <w:pPr>
        <w:jc w:val="both"/>
        <w:rPr>
          <w:rFonts w:ascii="Calibri" w:hAnsi="Calibri" w:cs="Calibri"/>
        </w:rPr>
      </w:pPr>
    </w:p>
    <w:p w14:paraId="7A241CB9" w14:textId="77777777" w:rsidR="00C53AD5" w:rsidRPr="004C7788" w:rsidRDefault="00C53AD5" w:rsidP="00C53AD5">
      <w:pPr>
        <w:jc w:val="both"/>
        <w:rPr>
          <w:rFonts w:ascii="Calibri" w:hAnsi="Calibri" w:cs="Calibri"/>
          <w:i/>
          <w:iCs/>
        </w:rPr>
      </w:pPr>
      <w:r w:rsidRPr="004C7788">
        <w:rPr>
          <w:rFonts w:ascii="Calibri" w:hAnsi="Calibri" w:cs="Calibri"/>
          <w:i/>
          <w:iCs/>
        </w:rPr>
        <w:t>Providers are responsible for ensuring they follow the current version of the framework for their provider type.</w:t>
      </w:r>
    </w:p>
    <w:p w14:paraId="179CEC5B" w14:textId="77777777" w:rsidR="00C53AD5" w:rsidRPr="004C7788" w:rsidRDefault="00C53AD5" w:rsidP="00586810">
      <w:pPr>
        <w:jc w:val="both"/>
        <w:rPr>
          <w:rFonts w:ascii="Calibri" w:hAnsi="Calibri" w:cs="Calibri"/>
        </w:rPr>
      </w:pPr>
    </w:p>
    <w:p w14:paraId="25F02D9B" w14:textId="270B0C0D" w:rsidR="00A15EBE" w:rsidRPr="004C7788" w:rsidRDefault="00A15EBE" w:rsidP="00586810">
      <w:pPr>
        <w:jc w:val="both"/>
        <w:rPr>
          <w:rFonts w:ascii="Calibri" w:hAnsi="Calibri" w:cs="Calibri"/>
        </w:rPr>
      </w:pPr>
      <w:r w:rsidRPr="004C7788">
        <w:rPr>
          <w:rFonts w:ascii="Calibri" w:hAnsi="Calibri" w:cs="Calibri"/>
        </w:rPr>
        <w:t xml:space="preserve">At </w:t>
      </w:r>
      <w:r w:rsidR="008615A6">
        <w:rPr>
          <w:rFonts w:ascii="Calibri" w:hAnsi="Calibri" w:cs="Calibri"/>
          <w:b/>
        </w:rPr>
        <w:t>Nesham Priv</w:t>
      </w:r>
      <w:r w:rsidR="007B29D0">
        <w:rPr>
          <w:rFonts w:ascii="Calibri" w:hAnsi="Calibri" w:cs="Calibri"/>
          <w:b/>
        </w:rPr>
        <w:t>ate nursery</w:t>
      </w:r>
      <w:r w:rsidRPr="004C7788">
        <w:rPr>
          <w:rFonts w:ascii="Calibri" w:hAnsi="Calibri" w:cs="Calibri"/>
        </w:rPr>
        <w:t xml:space="preserve"> we aim to ensure that no member of the team is left alone working in either a room alone or within the building at any time. However, there may be occasions when this isn’t always possible due to:</w:t>
      </w:r>
    </w:p>
    <w:p w14:paraId="0A124B95" w14:textId="77777777"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 xml:space="preserve">Toilet breaks </w:t>
      </w:r>
    </w:p>
    <w:p w14:paraId="7AEA5669" w14:textId="77777777"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Lunch cover</w:t>
      </w:r>
    </w:p>
    <w:p w14:paraId="0B01FEB2" w14:textId="77777777"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 xml:space="preserve">Nappy changes </w:t>
      </w:r>
    </w:p>
    <w:p w14:paraId="6694B293" w14:textId="77777777"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 xml:space="preserve">Comforting a child that may be unwell in a quiet area </w:t>
      </w:r>
    </w:p>
    <w:p w14:paraId="7193AF47" w14:textId="77777777"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Following a child’s interest, as this may lead staff away with a child to explore an area</w:t>
      </w:r>
    </w:p>
    <w:p w14:paraId="49B83CFD" w14:textId="1747CED9" w:rsidR="00A15EBE" w:rsidRPr="004C7788" w:rsidRDefault="00A15EBE" w:rsidP="002F20E1">
      <w:pPr>
        <w:pStyle w:val="ListParagraph"/>
        <w:numPr>
          <w:ilvl w:val="0"/>
          <w:numId w:val="142"/>
        </w:numPr>
        <w:jc w:val="both"/>
        <w:rPr>
          <w:rFonts w:ascii="Calibri" w:hAnsi="Calibri" w:cs="Calibri"/>
        </w:rPr>
      </w:pPr>
      <w:r w:rsidRPr="004C7788">
        <w:rPr>
          <w:rFonts w:ascii="Calibri" w:hAnsi="Calibri" w:cs="Calibri"/>
        </w:rPr>
        <w:t xml:space="preserve">Supporting children in the toilet area </w:t>
      </w:r>
    </w:p>
    <w:p w14:paraId="3C089C0A" w14:textId="3610F1C7" w:rsidR="00A15EBE" w:rsidRPr="004C7788" w:rsidRDefault="001F3967" w:rsidP="002F20E1">
      <w:pPr>
        <w:pStyle w:val="ListParagraph"/>
        <w:numPr>
          <w:ilvl w:val="0"/>
          <w:numId w:val="142"/>
        </w:numPr>
        <w:jc w:val="both"/>
        <w:rPr>
          <w:rFonts w:ascii="Calibri" w:hAnsi="Calibri" w:cs="Calibri"/>
        </w:rPr>
      </w:pPr>
      <w:r w:rsidRPr="004C7788">
        <w:rPr>
          <w:rFonts w:ascii="Calibri" w:hAnsi="Calibri" w:cs="Calibri"/>
        </w:rPr>
        <w:t xml:space="preserve">Individual </w:t>
      </w:r>
      <w:r w:rsidR="00A15EBE" w:rsidRPr="004C7788">
        <w:rPr>
          <w:rFonts w:ascii="Calibri" w:hAnsi="Calibri" w:cs="Calibri"/>
        </w:rPr>
        <w:t xml:space="preserve">duties </w:t>
      </w:r>
      <w:r w:rsidR="00DE50BB" w:rsidRPr="004C7788">
        <w:rPr>
          <w:rFonts w:ascii="Calibri" w:hAnsi="Calibri" w:cs="Calibri"/>
        </w:rPr>
        <w:t xml:space="preserve">of </w:t>
      </w:r>
      <w:r w:rsidR="00A15EBE" w:rsidRPr="004C7788">
        <w:rPr>
          <w:rFonts w:ascii="Calibri" w:hAnsi="Calibri" w:cs="Calibri"/>
        </w:rPr>
        <w:t>team members</w:t>
      </w:r>
      <w:r w:rsidR="001B37F5" w:rsidRPr="004C7788">
        <w:rPr>
          <w:rFonts w:ascii="Calibri" w:hAnsi="Calibri" w:cs="Calibri"/>
        </w:rPr>
        <w:t>,</w:t>
      </w:r>
      <w:r w:rsidR="00A15EBE" w:rsidRPr="004C7788">
        <w:rPr>
          <w:rFonts w:ascii="Calibri" w:hAnsi="Calibri" w:cs="Calibri"/>
        </w:rPr>
        <w:t xml:space="preserve"> e.g. management, opening and closing the setting, carrying out cleaning or maintenance at the settings and staff </w:t>
      </w:r>
      <w:r w:rsidR="00F1470F" w:rsidRPr="004C7788">
        <w:rPr>
          <w:rFonts w:ascii="Calibri" w:hAnsi="Calibri" w:cs="Calibri"/>
        </w:rPr>
        <w:t xml:space="preserve">working </w:t>
      </w:r>
      <w:r w:rsidR="00A15EBE" w:rsidRPr="004C7788">
        <w:rPr>
          <w:rFonts w:ascii="Calibri" w:hAnsi="Calibri" w:cs="Calibri"/>
        </w:rPr>
        <w:t xml:space="preserve">outside operating hours. </w:t>
      </w:r>
    </w:p>
    <w:p w14:paraId="3156F537" w14:textId="77777777" w:rsidR="00A15EBE" w:rsidRPr="004C7788" w:rsidRDefault="00A15EBE" w:rsidP="00586810">
      <w:pPr>
        <w:jc w:val="both"/>
        <w:rPr>
          <w:rFonts w:ascii="Calibri" w:hAnsi="Calibri" w:cs="Calibri"/>
        </w:rPr>
      </w:pPr>
    </w:p>
    <w:p w14:paraId="2C31E2F7" w14:textId="5A78D7F8" w:rsidR="00A15EBE" w:rsidRPr="004C7788" w:rsidRDefault="00A15EBE" w:rsidP="00586810">
      <w:pPr>
        <w:jc w:val="both"/>
        <w:rPr>
          <w:rFonts w:ascii="Calibri" w:hAnsi="Calibri" w:cs="Calibri"/>
        </w:rPr>
      </w:pPr>
      <w:r w:rsidRPr="004C7788">
        <w:rPr>
          <w:rFonts w:ascii="Calibri" w:hAnsi="Calibri" w:cs="Calibri"/>
        </w:rPr>
        <w:t xml:space="preserve">On the rare occasions that lone working within a room does take place we ensure that a specific risk assessment is completed prior to </w:t>
      </w:r>
      <w:r w:rsidR="00DE50BB" w:rsidRPr="004C7788">
        <w:rPr>
          <w:rFonts w:ascii="Calibri" w:hAnsi="Calibri" w:cs="Calibri"/>
        </w:rPr>
        <w:t>this</w:t>
      </w:r>
      <w:r w:rsidRPr="004C7788">
        <w:rPr>
          <w:rFonts w:ascii="Calibri" w:hAnsi="Calibri" w:cs="Calibri"/>
        </w:rPr>
        <w:t xml:space="preserve"> taking place, </w:t>
      </w:r>
      <w:r w:rsidR="00DE50BB" w:rsidRPr="004C7788">
        <w:rPr>
          <w:rFonts w:ascii="Calibri" w:hAnsi="Calibri" w:cs="Calibri"/>
        </w:rPr>
        <w:t>including</w:t>
      </w:r>
      <w:r w:rsidR="00AB6A73" w:rsidRPr="004C7788">
        <w:rPr>
          <w:rFonts w:ascii="Calibri" w:hAnsi="Calibri" w:cs="Calibri"/>
        </w:rPr>
        <w:t xml:space="preserve"> ensuring that</w:t>
      </w:r>
      <w:r w:rsidRPr="004C7788">
        <w:rPr>
          <w:rFonts w:ascii="Calibri" w:hAnsi="Calibri" w:cs="Calibri"/>
        </w:rPr>
        <w:t xml:space="preserve">: </w:t>
      </w:r>
    </w:p>
    <w:p w14:paraId="10DCE66A" w14:textId="111B78A2" w:rsidR="00A15EBE" w:rsidRPr="004C7788" w:rsidRDefault="00AB6A73" w:rsidP="002F20E1">
      <w:pPr>
        <w:pStyle w:val="ListParagraph"/>
        <w:numPr>
          <w:ilvl w:val="0"/>
          <w:numId w:val="211"/>
        </w:numPr>
        <w:jc w:val="both"/>
        <w:rPr>
          <w:rFonts w:ascii="Calibri" w:hAnsi="Calibri" w:cs="Calibri"/>
        </w:rPr>
      </w:pPr>
      <w:r w:rsidRPr="004C7788">
        <w:rPr>
          <w:rFonts w:ascii="Calibri" w:hAnsi="Calibri" w:cs="Calibri"/>
        </w:rPr>
        <w:t>Staff</w:t>
      </w:r>
      <w:r w:rsidR="00A15EBE" w:rsidRPr="004C7788">
        <w:rPr>
          <w:rFonts w:ascii="Calibri" w:hAnsi="Calibri" w:cs="Calibri"/>
        </w:rPr>
        <w:t xml:space="preserve"> can manage with a variety of tasks such as talking to parents and supervising children safely </w:t>
      </w:r>
    </w:p>
    <w:p w14:paraId="05802B55" w14:textId="3448E11E" w:rsidR="00A15EBE" w:rsidRPr="004C7788" w:rsidRDefault="00AB6A73" w:rsidP="002F20E1">
      <w:pPr>
        <w:pStyle w:val="ListParagraph"/>
        <w:numPr>
          <w:ilvl w:val="0"/>
          <w:numId w:val="211"/>
        </w:numPr>
        <w:jc w:val="both"/>
        <w:rPr>
          <w:rFonts w:ascii="Calibri" w:hAnsi="Calibri" w:cs="Calibri"/>
        </w:rPr>
      </w:pPr>
      <w:r w:rsidRPr="004C7788">
        <w:rPr>
          <w:rFonts w:ascii="Calibri" w:hAnsi="Calibri" w:cs="Calibri"/>
        </w:rPr>
        <w:t>E</w:t>
      </w:r>
      <w:r w:rsidR="00A15EBE" w:rsidRPr="004C7788">
        <w:rPr>
          <w:rFonts w:ascii="Calibri" w:hAnsi="Calibri" w:cs="Calibri"/>
        </w:rPr>
        <w:t xml:space="preserve">ach member of staff required to work alone </w:t>
      </w:r>
      <w:r w:rsidR="00DE50BB" w:rsidRPr="004C7788">
        <w:rPr>
          <w:rFonts w:ascii="Calibri" w:hAnsi="Calibri" w:cs="Calibri"/>
        </w:rPr>
        <w:t xml:space="preserve">holds </w:t>
      </w:r>
      <w:r w:rsidR="00A15EBE" w:rsidRPr="004C7788">
        <w:rPr>
          <w:rFonts w:ascii="Calibri" w:hAnsi="Calibri" w:cs="Calibri"/>
        </w:rPr>
        <w:t>the required qualification</w:t>
      </w:r>
      <w:r w:rsidR="00DE50BB" w:rsidRPr="004C7788">
        <w:rPr>
          <w:rFonts w:ascii="Calibri" w:hAnsi="Calibri" w:cs="Calibri"/>
        </w:rPr>
        <w:t xml:space="preserve">s, </w:t>
      </w:r>
      <w:r w:rsidR="00A15EBE" w:rsidRPr="004C7788">
        <w:rPr>
          <w:rFonts w:ascii="Calibri" w:hAnsi="Calibri" w:cs="Calibri"/>
        </w:rPr>
        <w:t>training and/or skills for the role</w:t>
      </w:r>
      <w:r w:rsidR="001B37F5" w:rsidRPr="004C7788">
        <w:rPr>
          <w:rFonts w:ascii="Calibri" w:hAnsi="Calibri" w:cs="Calibri"/>
        </w:rPr>
        <w:t>,</w:t>
      </w:r>
      <w:r w:rsidR="00A15EBE" w:rsidRPr="004C7788">
        <w:rPr>
          <w:rFonts w:ascii="Calibri" w:hAnsi="Calibri" w:cs="Calibri"/>
        </w:rPr>
        <w:t xml:space="preserve"> e.g. holds a level 3 qualification, paediatric first aid, safeguarding and child protection training and basic food hygiene</w:t>
      </w:r>
    </w:p>
    <w:p w14:paraId="210AFF8C" w14:textId="3CC21202" w:rsidR="00A15EBE" w:rsidRPr="004C7788" w:rsidRDefault="00AB6A73" w:rsidP="002F20E1">
      <w:pPr>
        <w:pStyle w:val="ListParagraph"/>
        <w:numPr>
          <w:ilvl w:val="0"/>
          <w:numId w:val="211"/>
        </w:numPr>
        <w:jc w:val="both"/>
        <w:rPr>
          <w:rFonts w:ascii="Calibri" w:hAnsi="Calibri" w:cs="Calibri"/>
        </w:rPr>
      </w:pPr>
      <w:r w:rsidRPr="004C7788">
        <w:rPr>
          <w:rFonts w:ascii="Calibri" w:hAnsi="Calibri" w:cs="Calibri"/>
        </w:rPr>
        <w:t>S</w:t>
      </w:r>
      <w:r w:rsidR="00A15EBE" w:rsidRPr="004C7788">
        <w:rPr>
          <w:rFonts w:ascii="Calibri" w:hAnsi="Calibri" w:cs="Calibri"/>
        </w:rPr>
        <w:t xml:space="preserve">taff members working alone are competent in their role </w:t>
      </w:r>
    </w:p>
    <w:p w14:paraId="3DFA6305" w14:textId="496E9C6C" w:rsidR="00A15EBE" w:rsidRPr="004C7788" w:rsidRDefault="00AB6A73" w:rsidP="002F20E1">
      <w:pPr>
        <w:pStyle w:val="ListParagraph"/>
        <w:numPr>
          <w:ilvl w:val="0"/>
          <w:numId w:val="211"/>
        </w:numPr>
        <w:jc w:val="both"/>
        <w:rPr>
          <w:rFonts w:ascii="Calibri" w:hAnsi="Calibri" w:cs="Calibri"/>
        </w:rPr>
      </w:pPr>
      <w:r w:rsidRPr="004C7788">
        <w:rPr>
          <w:rFonts w:ascii="Calibri" w:hAnsi="Calibri" w:cs="Calibri"/>
        </w:rPr>
        <w:t>T</w:t>
      </w:r>
      <w:r w:rsidR="00A15EBE" w:rsidRPr="004C7788">
        <w:rPr>
          <w:rFonts w:ascii="Calibri" w:hAnsi="Calibri" w:cs="Calibri"/>
        </w:rPr>
        <w:t xml:space="preserve">he staff member can call on others in an emergency, including </w:t>
      </w:r>
      <w:r w:rsidR="004A744E" w:rsidRPr="004C7788">
        <w:rPr>
          <w:rFonts w:ascii="Calibri" w:hAnsi="Calibri" w:cs="Calibri"/>
        </w:rPr>
        <w:t xml:space="preserve">evacuation or lock down </w:t>
      </w:r>
      <w:r w:rsidR="00A15EBE" w:rsidRPr="004C7788">
        <w:rPr>
          <w:rFonts w:ascii="Calibri" w:hAnsi="Calibri" w:cs="Calibri"/>
        </w:rPr>
        <w:t xml:space="preserve">procedures </w:t>
      </w:r>
    </w:p>
    <w:p w14:paraId="49B58365" w14:textId="77777777" w:rsidR="00A15EBE" w:rsidRPr="004C7788" w:rsidRDefault="00A15EBE" w:rsidP="002F20E1">
      <w:pPr>
        <w:pStyle w:val="ListParagraph"/>
        <w:numPr>
          <w:ilvl w:val="0"/>
          <w:numId w:val="211"/>
        </w:numPr>
        <w:jc w:val="both"/>
        <w:rPr>
          <w:rFonts w:ascii="Calibri" w:hAnsi="Calibri" w:cs="Calibri"/>
        </w:rPr>
      </w:pPr>
      <w:r w:rsidRPr="004C7788">
        <w:rPr>
          <w:rFonts w:ascii="Calibri" w:hAnsi="Calibri" w:cs="Calibri"/>
        </w:rPr>
        <w:t>There are procedures in place to check in on the staff member and cover for breaks</w:t>
      </w:r>
    </w:p>
    <w:p w14:paraId="537E8598" w14:textId="14F9E358" w:rsidR="00A15EBE" w:rsidRPr="004C7788" w:rsidRDefault="00A15EBE" w:rsidP="002F20E1">
      <w:pPr>
        <w:pStyle w:val="ListParagraph"/>
        <w:numPr>
          <w:ilvl w:val="0"/>
          <w:numId w:val="211"/>
        </w:numPr>
        <w:jc w:val="both"/>
        <w:rPr>
          <w:rFonts w:ascii="Calibri" w:hAnsi="Calibri" w:cs="Calibri"/>
        </w:rPr>
      </w:pPr>
      <w:r w:rsidRPr="004C7788">
        <w:rPr>
          <w:rFonts w:ascii="Calibri" w:hAnsi="Calibri" w:cs="Calibri"/>
        </w:rPr>
        <w:t>The member of staff and children are safeguarded at all times (</w:t>
      </w:r>
      <w:r w:rsidR="00DF64B0" w:rsidRPr="004C7788">
        <w:rPr>
          <w:rFonts w:ascii="Calibri" w:hAnsi="Calibri" w:cs="Calibri"/>
        </w:rPr>
        <w:t>according to our</w:t>
      </w:r>
      <w:r w:rsidRPr="004C7788">
        <w:rPr>
          <w:rFonts w:ascii="Calibri" w:hAnsi="Calibri" w:cs="Calibri"/>
        </w:rPr>
        <w:t xml:space="preserve"> </w:t>
      </w:r>
      <w:r w:rsidR="00DF64B0" w:rsidRPr="004C7788">
        <w:rPr>
          <w:rFonts w:ascii="Calibri" w:hAnsi="Calibri" w:cs="Calibri"/>
        </w:rPr>
        <w:t>S</w:t>
      </w:r>
      <w:r w:rsidRPr="004C7788">
        <w:rPr>
          <w:rFonts w:ascii="Calibri" w:hAnsi="Calibri" w:cs="Calibri"/>
        </w:rPr>
        <w:t>afeguarding</w:t>
      </w:r>
      <w:r w:rsidR="00DF64B0" w:rsidRPr="004C7788">
        <w:rPr>
          <w:rFonts w:ascii="Calibri" w:hAnsi="Calibri" w:cs="Calibri"/>
        </w:rPr>
        <w:t xml:space="preserve"> children and </w:t>
      </w:r>
      <w:r w:rsidRPr="004C7788">
        <w:rPr>
          <w:rFonts w:ascii="Calibri" w:hAnsi="Calibri" w:cs="Calibri"/>
        </w:rPr>
        <w:t xml:space="preserve">child protection </w:t>
      </w:r>
      <w:r w:rsidR="00DF64B0" w:rsidRPr="004C7788">
        <w:rPr>
          <w:rFonts w:ascii="Calibri" w:hAnsi="Calibri" w:cs="Calibri"/>
        </w:rPr>
        <w:t>policy</w:t>
      </w:r>
      <w:r w:rsidRPr="004C7788">
        <w:rPr>
          <w:rFonts w:ascii="Calibri" w:hAnsi="Calibri" w:cs="Calibri"/>
        </w:rPr>
        <w:t>)</w:t>
      </w:r>
    </w:p>
    <w:p w14:paraId="37D7F222" w14:textId="77777777" w:rsidR="00A15EBE" w:rsidRPr="004C7788" w:rsidRDefault="00A15EBE" w:rsidP="002F20E1">
      <w:pPr>
        <w:pStyle w:val="ListParagraph"/>
        <w:numPr>
          <w:ilvl w:val="0"/>
          <w:numId w:val="211"/>
        </w:numPr>
        <w:jc w:val="both"/>
        <w:rPr>
          <w:rFonts w:ascii="Calibri" w:hAnsi="Calibri" w:cs="Calibri"/>
        </w:rPr>
      </w:pPr>
      <w:r w:rsidRPr="004C7788">
        <w:rPr>
          <w:rFonts w:ascii="Calibri" w:hAnsi="Calibri" w:cs="Calibri"/>
        </w:rPr>
        <w:t>Ratios are maintained at all times.</w:t>
      </w:r>
    </w:p>
    <w:p w14:paraId="7270DAFD" w14:textId="77777777" w:rsidR="00A15EBE" w:rsidRPr="004C7788" w:rsidRDefault="00A15EBE" w:rsidP="00586810">
      <w:pPr>
        <w:pStyle w:val="ListParagraph"/>
        <w:ind w:left="774"/>
        <w:jc w:val="both"/>
        <w:rPr>
          <w:rFonts w:ascii="Calibri" w:hAnsi="Calibri" w:cs="Calibri"/>
        </w:rPr>
      </w:pPr>
    </w:p>
    <w:p w14:paraId="6E8E178A" w14:textId="77777777" w:rsidR="00A15EBE" w:rsidRPr="00031F7A" w:rsidRDefault="00A15EBE" w:rsidP="00586810">
      <w:pPr>
        <w:jc w:val="both"/>
        <w:rPr>
          <w:rFonts w:ascii="Calibri" w:hAnsi="Calibri" w:cs="Calibri"/>
        </w:rPr>
      </w:pPr>
      <w:r w:rsidRPr="004C7788">
        <w:rPr>
          <w:rFonts w:ascii="Calibri" w:hAnsi="Calibri" w:cs="Calibri"/>
        </w:rPr>
        <w:t>Public liability insurance for lone working will be sought where applicable.</w:t>
      </w:r>
      <w:r w:rsidRPr="00031F7A">
        <w:rPr>
          <w:rFonts w:ascii="Calibri" w:hAnsi="Calibri" w:cs="Calibri"/>
        </w:rPr>
        <w:t xml:space="preserve"> </w:t>
      </w:r>
    </w:p>
    <w:p w14:paraId="5C29FE3F" w14:textId="77777777" w:rsidR="00A15EBE" w:rsidRPr="00031F7A" w:rsidRDefault="00A15EBE" w:rsidP="00586810">
      <w:pPr>
        <w:pStyle w:val="ListParagraph"/>
        <w:jc w:val="both"/>
        <w:rPr>
          <w:rFonts w:ascii="Calibri" w:hAnsi="Calibri" w:cs="Calibri"/>
        </w:rPr>
      </w:pPr>
    </w:p>
    <w:p w14:paraId="520B8D21" w14:textId="101B7C34" w:rsidR="00A15EBE" w:rsidRPr="004C7788" w:rsidRDefault="00A15EBE" w:rsidP="00586810">
      <w:pPr>
        <w:jc w:val="both"/>
        <w:rPr>
          <w:rFonts w:ascii="Calibri" w:hAnsi="Calibri" w:cs="Calibri"/>
        </w:rPr>
      </w:pPr>
      <w:r w:rsidRPr="00031F7A">
        <w:rPr>
          <w:rFonts w:ascii="Calibri" w:hAnsi="Calibri" w:cs="Calibri"/>
        </w:rPr>
        <w:t xml:space="preserve">Staff </w:t>
      </w:r>
      <w:r w:rsidRPr="004C7788">
        <w:rPr>
          <w:rFonts w:ascii="Calibri" w:hAnsi="Calibri" w:cs="Calibri"/>
        </w:rPr>
        <w:t>members</w:t>
      </w:r>
      <w:r w:rsidR="00E02871" w:rsidRPr="004C7788">
        <w:rPr>
          <w:rFonts w:ascii="Calibri" w:hAnsi="Calibri" w:cs="Calibri"/>
        </w:rPr>
        <w:t>’</w:t>
      </w:r>
      <w:r w:rsidRPr="004C7788">
        <w:rPr>
          <w:rFonts w:ascii="Calibri" w:hAnsi="Calibri" w:cs="Calibri"/>
        </w:rPr>
        <w:t xml:space="preserve"> responsibilities when left in the building alone:</w:t>
      </w:r>
    </w:p>
    <w:p w14:paraId="20320774" w14:textId="3373A6FD" w:rsidR="00A15EBE" w:rsidRPr="004C7788" w:rsidRDefault="00F8721E" w:rsidP="002F20E1">
      <w:pPr>
        <w:pStyle w:val="ListParagraph"/>
        <w:numPr>
          <w:ilvl w:val="0"/>
          <w:numId w:val="143"/>
        </w:numPr>
        <w:jc w:val="both"/>
        <w:rPr>
          <w:rFonts w:ascii="Calibri" w:hAnsi="Calibri" w:cs="Calibri"/>
        </w:rPr>
      </w:pPr>
      <w:r w:rsidRPr="004C7788">
        <w:rPr>
          <w:rFonts w:ascii="Calibri" w:hAnsi="Calibri" w:cs="Calibri"/>
        </w:rPr>
        <w:t>M</w:t>
      </w:r>
      <w:r w:rsidR="00A15EBE" w:rsidRPr="004C7788">
        <w:rPr>
          <w:rFonts w:ascii="Calibri" w:hAnsi="Calibri" w:cs="Calibri"/>
        </w:rPr>
        <w:t>ake a member of the management aware of when they are working and make plans to check in at their expected time of completion of the work</w:t>
      </w:r>
    </w:p>
    <w:p w14:paraId="3A54A629" w14:textId="76DA03E2" w:rsidR="00A15EBE" w:rsidRPr="00031F7A" w:rsidRDefault="00F8721E" w:rsidP="002F20E1">
      <w:pPr>
        <w:pStyle w:val="ListParagraph"/>
        <w:numPr>
          <w:ilvl w:val="0"/>
          <w:numId w:val="143"/>
        </w:numPr>
        <w:jc w:val="both"/>
        <w:rPr>
          <w:rFonts w:ascii="Calibri" w:hAnsi="Calibri" w:cs="Calibri"/>
        </w:rPr>
      </w:pPr>
      <w:r w:rsidRPr="004C7788">
        <w:rPr>
          <w:rFonts w:ascii="Calibri" w:hAnsi="Calibri" w:cs="Calibri"/>
        </w:rPr>
        <w:lastRenderedPageBreak/>
        <w:t>E</w:t>
      </w:r>
      <w:r w:rsidR="00A15EBE" w:rsidRPr="004C7788">
        <w:rPr>
          <w:rFonts w:ascii="Calibri" w:hAnsi="Calibri" w:cs="Calibri"/>
        </w:rPr>
        <w:t>nsure they</w:t>
      </w:r>
      <w:r w:rsidR="00A15EBE" w:rsidRPr="00031F7A">
        <w:rPr>
          <w:rFonts w:ascii="Calibri" w:hAnsi="Calibri" w:cs="Calibri"/>
        </w:rPr>
        <w:t xml:space="preserve"> have access to a telephone at all times in order to call for help if they need it, or for management to check their safety if they are concerned</w:t>
      </w:r>
    </w:p>
    <w:p w14:paraId="5C775580" w14:textId="77777777" w:rsidR="00A15EBE" w:rsidRPr="00031F7A" w:rsidRDefault="00A15EBE" w:rsidP="002F20E1">
      <w:pPr>
        <w:pStyle w:val="ListParagraph"/>
        <w:numPr>
          <w:ilvl w:val="0"/>
          <w:numId w:val="143"/>
        </w:numPr>
        <w:jc w:val="both"/>
        <w:rPr>
          <w:rFonts w:ascii="Calibri" w:hAnsi="Calibri" w:cs="Calibri"/>
        </w:rPr>
      </w:pPr>
      <w:r w:rsidRPr="00031F7A">
        <w:rPr>
          <w:rFonts w:ascii="Calibri" w:hAnsi="Calibri" w:cs="Calibri"/>
        </w:rPr>
        <w:t xml:space="preserve">Ensure that the building remains locked so no one can walk in unidentified </w:t>
      </w:r>
    </w:p>
    <w:p w14:paraId="6917EAD6" w14:textId="77777777" w:rsidR="00A15EBE" w:rsidRPr="00031F7A" w:rsidRDefault="00A15EBE" w:rsidP="002F20E1">
      <w:pPr>
        <w:pStyle w:val="ListParagraph"/>
        <w:numPr>
          <w:ilvl w:val="0"/>
          <w:numId w:val="143"/>
        </w:numPr>
        <w:jc w:val="both"/>
        <w:rPr>
          <w:rFonts w:ascii="Calibri" w:hAnsi="Calibri" w:cs="Calibri"/>
        </w:rPr>
      </w:pPr>
      <w:r w:rsidRPr="00031F7A">
        <w:rPr>
          <w:rFonts w:ascii="Calibri" w:hAnsi="Calibri" w:cs="Calibri"/>
        </w:rPr>
        <w:t>Report any concerns for working alone to the management as soon as is practicably possible.</w:t>
      </w:r>
    </w:p>
    <w:p w14:paraId="3D76A910" w14:textId="77777777" w:rsidR="00726325" w:rsidRDefault="00726325" w:rsidP="00586810">
      <w:pPr>
        <w:jc w:val="both"/>
        <w:rPr>
          <w:rFonts w:ascii="Calibri" w:hAnsi="Calibri" w:cs="Calibri"/>
        </w:rPr>
      </w:pPr>
    </w:p>
    <w:p w14:paraId="5598FDB1" w14:textId="53E2C399" w:rsidR="00A15EBE" w:rsidRPr="00031F7A" w:rsidRDefault="00A15EBE" w:rsidP="00586810">
      <w:pPr>
        <w:jc w:val="both"/>
        <w:rPr>
          <w:rFonts w:ascii="Calibri" w:hAnsi="Calibri" w:cs="Calibri"/>
        </w:rPr>
      </w:pPr>
      <w:r w:rsidRPr="00031F7A">
        <w:rPr>
          <w:rFonts w:ascii="Calibri" w:hAnsi="Calibri" w:cs="Calibri"/>
        </w:rPr>
        <w:t>Management’s responsibilities when left in the building alone:</w:t>
      </w:r>
    </w:p>
    <w:p w14:paraId="694942FE" w14:textId="24D3FC59" w:rsidR="00A15EBE" w:rsidRPr="004C7788" w:rsidRDefault="00B4208A" w:rsidP="002F20E1">
      <w:pPr>
        <w:pStyle w:val="ListParagraph"/>
        <w:numPr>
          <w:ilvl w:val="0"/>
          <w:numId w:val="144"/>
        </w:numPr>
        <w:jc w:val="both"/>
        <w:rPr>
          <w:rFonts w:ascii="Calibri" w:hAnsi="Calibri" w:cs="Calibri"/>
        </w:rPr>
      </w:pPr>
      <w:r w:rsidRPr="004C7788">
        <w:rPr>
          <w:rFonts w:ascii="Calibri" w:hAnsi="Calibri" w:cs="Calibri"/>
        </w:rPr>
        <w:t>E</w:t>
      </w:r>
      <w:r w:rsidR="00A15EBE" w:rsidRPr="004C7788">
        <w:rPr>
          <w:rFonts w:ascii="Calibri" w:hAnsi="Calibri" w:cs="Calibri"/>
        </w:rPr>
        <w:t>nsure staff working alone are competent and confident to carry out any safety procedures</w:t>
      </w:r>
      <w:r w:rsidR="001B37F5" w:rsidRPr="004C7788">
        <w:rPr>
          <w:rFonts w:ascii="Calibri" w:hAnsi="Calibri" w:cs="Calibri"/>
        </w:rPr>
        <w:t>,</w:t>
      </w:r>
      <w:r w:rsidR="00A15EBE" w:rsidRPr="004C7788">
        <w:rPr>
          <w:rFonts w:ascii="Calibri" w:hAnsi="Calibri" w:cs="Calibri"/>
        </w:rPr>
        <w:t xml:space="preserve"> e.g. evacuation</w:t>
      </w:r>
      <w:r w:rsidR="00EE6216" w:rsidRPr="004C7788">
        <w:rPr>
          <w:rFonts w:ascii="Calibri" w:hAnsi="Calibri" w:cs="Calibri"/>
        </w:rPr>
        <w:t xml:space="preserve"> or lock down</w:t>
      </w:r>
    </w:p>
    <w:p w14:paraId="3A9C065B" w14:textId="7384B6EC" w:rsidR="00A15EBE" w:rsidRPr="004C7788" w:rsidRDefault="00B4208A" w:rsidP="002F20E1">
      <w:pPr>
        <w:pStyle w:val="ListParagraph"/>
        <w:numPr>
          <w:ilvl w:val="0"/>
          <w:numId w:val="144"/>
        </w:numPr>
        <w:jc w:val="both"/>
        <w:rPr>
          <w:rFonts w:ascii="Calibri" w:hAnsi="Calibri" w:cs="Calibri"/>
        </w:rPr>
      </w:pPr>
      <w:r w:rsidRPr="004C7788">
        <w:rPr>
          <w:rFonts w:ascii="Calibri" w:hAnsi="Calibri" w:cs="Calibri"/>
        </w:rPr>
        <w:t>E</w:t>
      </w:r>
      <w:r w:rsidR="00A15EBE" w:rsidRPr="004C7788">
        <w:rPr>
          <w:rFonts w:ascii="Calibri" w:hAnsi="Calibri" w:cs="Calibri"/>
        </w:rPr>
        <w:t>nsure that the employee has the ability to contact them or a member of the team event if their lone working is outside normal office hours (i.e. access to a phone, contact numbers of someone they can call)</w:t>
      </w:r>
    </w:p>
    <w:p w14:paraId="0EACA31C" w14:textId="456A7EB6" w:rsidR="00A15EBE" w:rsidRPr="004C7788" w:rsidRDefault="00B4208A" w:rsidP="002F20E1">
      <w:pPr>
        <w:pStyle w:val="ListParagraph"/>
        <w:numPr>
          <w:ilvl w:val="0"/>
          <w:numId w:val="144"/>
        </w:numPr>
        <w:jc w:val="both"/>
        <w:rPr>
          <w:rFonts w:ascii="Calibri" w:hAnsi="Calibri" w:cs="Calibri"/>
        </w:rPr>
      </w:pPr>
      <w:r w:rsidRPr="004C7788">
        <w:rPr>
          <w:rFonts w:ascii="Calibri" w:hAnsi="Calibri" w:cs="Calibri"/>
        </w:rPr>
        <w:t>C</w:t>
      </w:r>
      <w:r w:rsidR="00A15EBE" w:rsidRPr="004C7788">
        <w:rPr>
          <w:rFonts w:ascii="Calibri" w:hAnsi="Calibri" w:cs="Calibri"/>
        </w:rPr>
        <w:t xml:space="preserve">heck that the employee has someone they can contact in the event of an emergency and the numbers to call   </w:t>
      </w:r>
    </w:p>
    <w:p w14:paraId="0FFA18AE" w14:textId="218BD314" w:rsidR="00A15EBE" w:rsidRPr="004C7788" w:rsidRDefault="007256A5" w:rsidP="002F20E1">
      <w:pPr>
        <w:pStyle w:val="ListParagraph"/>
        <w:numPr>
          <w:ilvl w:val="0"/>
          <w:numId w:val="144"/>
        </w:numPr>
        <w:jc w:val="both"/>
        <w:rPr>
          <w:rFonts w:ascii="Calibri" w:hAnsi="Calibri" w:cs="Calibri"/>
        </w:rPr>
      </w:pPr>
      <w:r w:rsidRPr="004C7788">
        <w:rPr>
          <w:rFonts w:ascii="Calibri" w:hAnsi="Calibri" w:cs="Calibri"/>
        </w:rPr>
        <w:t>E</w:t>
      </w:r>
      <w:r w:rsidR="00A15EBE" w:rsidRPr="004C7788">
        <w:rPr>
          <w:rFonts w:ascii="Calibri" w:hAnsi="Calibri" w:cs="Calibri"/>
        </w:rPr>
        <w:t xml:space="preserve">nsure that employees have the ability to access a telephone whilst lone working </w:t>
      </w:r>
    </w:p>
    <w:p w14:paraId="089184D6" w14:textId="77777777" w:rsidR="00A15EBE" w:rsidRPr="00031F7A" w:rsidRDefault="00A15EBE" w:rsidP="002F20E1">
      <w:pPr>
        <w:pStyle w:val="ListParagraph"/>
        <w:numPr>
          <w:ilvl w:val="0"/>
          <w:numId w:val="144"/>
        </w:numPr>
        <w:jc w:val="both"/>
        <w:rPr>
          <w:rFonts w:ascii="Calibri" w:hAnsi="Calibri" w:cs="Calibri"/>
        </w:rPr>
      </w:pPr>
      <w:r w:rsidRPr="004C7788">
        <w:rPr>
          <w:rFonts w:ascii="Calibri" w:hAnsi="Calibri" w:cs="Calibri"/>
        </w:rPr>
        <w:t>If reporting in</w:t>
      </w:r>
      <w:r w:rsidRPr="00031F7A">
        <w:rPr>
          <w:rFonts w:ascii="Calibri" w:hAnsi="Calibri" w:cs="Calibri"/>
        </w:rPr>
        <w:t xml:space="preserve"> arrangements have been made and the employee does not call in, to follow it up.</w:t>
      </w:r>
    </w:p>
    <w:p w14:paraId="51A1AD01" w14:textId="77777777" w:rsidR="00A15EBE" w:rsidRPr="00031F7A" w:rsidRDefault="00A15EBE" w:rsidP="00586810">
      <w:pPr>
        <w:jc w:val="both"/>
        <w:rPr>
          <w:rFonts w:ascii="Calibri" w:hAnsi="Calibri" w:cs="Calibri"/>
        </w:rPr>
      </w:pPr>
    </w:p>
    <w:p w14:paraId="4276E019" w14:textId="67713F7D" w:rsidR="00A15EBE" w:rsidRPr="00031F7A" w:rsidRDefault="00A15EBE" w:rsidP="00586810">
      <w:pPr>
        <w:jc w:val="both"/>
        <w:rPr>
          <w:rFonts w:ascii="Calibri" w:hAnsi="Calibri" w:cs="Calibri"/>
        </w:rPr>
      </w:pPr>
      <w:r w:rsidRPr="00031F7A">
        <w:rPr>
          <w:rFonts w:ascii="Calibri" w:hAnsi="Calibri" w:cs="Calibri"/>
        </w:rPr>
        <w:t xml:space="preserve">Risk assessments are also completed for these occasions including hazards and risks and how these are controlled. </w:t>
      </w:r>
    </w:p>
    <w:p w14:paraId="7E9D9252" w14:textId="77777777" w:rsidR="0045369A" w:rsidRPr="00031F7A" w:rsidRDefault="0045369A" w:rsidP="00586810">
      <w:pPr>
        <w:jc w:val="both"/>
        <w:rPr>
          <w:rFonts w:ascii="Calibri" w:hAnsi="Calibri" w:cs="Calibri"/>
        </w:rPr>
      </w:pPr>
    </w:p>
    <w:p w14:paraId="657FE5AA"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FF585A5" w14:textId="77777777" w:rsidTr="00E8790A">
        <w:trPr>
          <w:jc w:val="center"/>
        </w:trPr>
        <w:tc>
          <w:tcPr>
            <w:tcW w:w="2943" w:type="dxa"/>
            <w:tcBorders>
              <w:top w:val="single" w:sz="4" w:space="0" w:color="000000"/>
            </w:tcBorders>
            <w:vAlign w:val="center"/>
          </w:tcPr>
          <w:p w14:paraId="7A0E49D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132EF0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A08D58E"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16A83B72" w14:textId="77777777" w:rsidTr="00E8790A">
        <w:trPr>
          <w:jc w:val="center"/>
        </w:trPr>
        <w:tc>
          <w:tcPr>
            <w:tcW w:w="2943" w:type="dxa"/>
            <w:vAlign w:val="center"/>
          </w:tcPr>
          <w:p w14:paraId="3914FBB6" w14:textId="6A1E0391" w:rsidR="00543106" w:rsidRPr="00031F7A" w:rsidRDefault="007B29D0"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50936D4" w14:textId="2BABBB7A" w:rsidR="00543106" w:rsidRPr="00031F7A" w:rsidRDefault="007B29D0"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D894851" w14:textId="71E6E3DE" w:rsidR="00543106" w:rsidRPr="00031F7A" w:rsidRDefault="007B29D0"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8E2B9BB" w14:textId="77777777" w:rsidR="00A15EBE" w:rsidRPr="00031F7A" w:rsidRDefault="00A15EBE" w:rsidP="00586810">
      <w:pPr>
        <w:jc w:val="both"/>
        <w:rPr>
          <w:rFonts w:ascii="Calibri" w:hAnsi="Calibri" w:cs="Calibri"/>
        </w:rPr>
      </w:pPr>
    </w:p>
    <w:p w14:paraId="1CFC0D0F" w14:textId="77777777" w:rsidR="00A15EBE" w:rsidRPr="00031F7A" w:rsidRDefault="00A15EBE" w:rsidP="00586810">
      <w:pPr>
        <w:jc w:val="both"/>
        <w:rPr>
          <w:rFonts w:ascii="Calibri" w:hAnsi="Calibri" w:cs="Calibri"/>
        </w:rPr>
      </w:pPr>
    </w:p>
    <w:p w14:paraId="0C8DAEED" w14:textId="46A2E5E5" w:rsidR="00A15EBE" w:rsidRPr="00031F7A" w:rsidRDefault="00A15EBE" w:rsidP="003D0CC1">
      <w:pPr>
        <w:pStyle w:val="H1"/>
        <w:rPr>
          <w:rFonts w:ascii="Calibri" w:hAnsi="Calibri" w:cs="Calibri"/>
        </w:rPr>
      </w:pPr>
      <w:bookmarkStart w:id="240" w:name="_Toc185842989"/>
      <w:bookmarkStart w:id="241" w:name="_Hlk106806831"/>
      <w:bookmarkStart w:id="242" w:name="_Toc206767619"/>
      <w:bookmarkEnd w:id="237"/>
      <w:r w:rsidRPr="00031F7A">
        <w:rPr>
          <w:rFonts w:ascii="Calibri" w:hAnsi="Calibri" w:cs="Calibri"/>
        </w:rPr>
        <w:lastRenderedPageBreak/>
        <w:t xml:space="preserve">Looked After Children </w:t>
      </w:r>
      <w:r w:rsidR="009016E9" w:rsidRPr="00031F7A">
        <w:rPr>
          <w:rFonts w:ascii="Calibri" w:hAnsi="Calibri" w:cs="Calibri"/>
        </w:rPr>
        <w:t>Policy</w:t>
      </w:r>
      <w:bookmarkEnd w:id="242"/>
      <w:r w:rsidR="009016E9" w:rsidRPr="00031F7A">
        <w:rPr>
          <w:rFonts w:ascii="Calibri" w:hAnsi="Calibri" w:cs="Calibri"/>
        </w:rPr>
        <w:t xml:space="preserve"> </w:t>
      </w:r>
      <w:bookmarkEnd w:id="240"/>
    </w:p>
    <w:p w14:paraId="42C7DABA" w14:textId="77777777" w:rsidR="00C53AD5" w:rsidRPr="00031F7A" w:rsidRDefault="00C53AD5" w:rsidP="00C53AD5">
      <w:pPr>
        <w:jc w:val="both"/>
        <w:rPr>
          <w:rFonts w:ascii="Calibri" w:hAnsi="Calibri" w:cs="Calibri"/>
          <w:i/>
          <w:iCs/>
        </w:rPr>
      </w:pPr>
    </w:p>
    <w:p w14:paraId="20FBFD11" w14:textId="58F4CF77" w:rsidR="00C53AD5" w:rsidRPr="00031F7A" w:rsidRDefault="00C53AD5" w:rsidP="00C53AD5">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AD20E95" w14:textId="1633A7B1" w:rsidR="00A15EBE" w:rsidRPr="00031F7A" w:rsidRDefault="00A15EBE" w:rsidP="00586810">
      <w:pPr>
        <w:pStyle w:val="deleteasappropriate"/>
        <w:jc w:val="both"/>
        <w:rPr>
          <w:rFonts w:ascii="Calibri" w:hAnsi="Calibri" w:cs="Calibri"/>
          <w:b/>
        </w:rPr>
      </w:pPr>
    </w:p>
    <w:p w14:paraId="5ED69FAC" w14:textId="77777777" w:rsidR="00A15EBE" w:rsidRPr="00031F7A" w:rsidRDefault="00A15EBE" w:rsidP="00586810">
      <w:pPr>
        <w:jc w:val="both"/>
        <w:rPr>
          <w:rFonts w:ascii="Calibri" w:hAnsi="Calibri" w:cs="Calibri"/>
        </w:rPr>
      </w:pPr>
    </w:p>
    <w:p w14:paraId="6AB86891" w14:textId="1764652E" w:rsidR="00A15EBE" w:rsidRPr="00031F7A" w:rsidRDefault="00A15EBE" w:rsidP="00586810">
      <w:pPr>
        <w:jc w:val="both"/>
        <w:rPr>
          <w:rFonts w:ascii="Calibri" w:hAnsi="Calibri" w:cs="Calibri"/>
        </w:rPr>
      </w:pPr>
      <w:r w:rsidRPr="00031F7A">
        <w:rPr>
          <w:rFonts w:ascii="Calibri" w:hAnsi="Calibri" w:cs="Calibri"/>
        </w:rPr>
        <w:t xml:space="preserve">At </w:t>
      </w:r>
      <w:r w:rsidR="00781F9F">
        <w:rPr>
          <w:rFonts w:ascii="Calibri" w:hAnsi="Calibri" w:cs="Calibri"/>
          <w:b/>
        </w:rPr>
        <w:t xml:space="preserve">Nesham Private </w:t>
      </w:r>
      <w:r w:rsidR="005C01DF">
        <w:rPr>
          <w:rFonts w:ascii="Calibri" w:hAnsi="Calibri" w:cs="Calibri"/>
          <w:b/>
        </w:rPr>
        <w:t>Nursery</w:t>
      </w:r>
      <w:r w:rsidRPr="00031F7A">
        <w:rPr>
          <w:rFonts w:ascii="Calibri" w:hAnsi="Calibri" w:cs="Calibri"/>
        </w:rPr>
        <w:t xml:space="preserve"> we are committed to providing a welcoming and inclusive quality environment for all children and families. </w:t>
      </w:r>
    </w:p>
    <w:p w14:paraId="3F906FC6" w14:textId="77777777" w:rsidR="00A15EBE" w:rsidRPr="00031F7A" w:rsidRDefault="00A15EBE" w:rsidP="00586810">
      <w:pPr>
        <w:jc w:val="both"/>
        <w:rPr>
          <w:rFonts w:ascii="Calibri" w:hAnsi="Calibri" w:cs="Calibri"/>
        </w:rPr>
      </w:pPr>
    </w:p>
    <w:p w14:paraId="231CC464" w14:textId="77777777" w:rsidR="00A15EBE" w:rsidRPr="00031F7A" w:rsidRDefault="00A15EBE" w:rsidP="00586810">
      <w:pPr>
        <w:jc w:val="both"/>
        <w:rPr>
          <w:rFonts w:ascii="Calibri" w:hAnsi="Calibri" w:cs="Calibri"/>
          <w:b/>
        </w:rPr>
      </w:pPr>
      <w:r w:rsidRPr="00031F7A">
        <w:rPr>
          <w:rFonts w:ascii="Calibri" w:hAnsi="Calibri" w:cs="Calibri"/>
          <w:b/>
        </w:rPr>
        <w:t xml:space="preserve">Definition and legal framework </w:t>
      </w:r>
    </w:p>
    <w:p w14:paraId="21A6F26B" w14:textId="77777777" w:rsidR="00A15EBE" w:rsidRPr="00031F7A" w:rsidRDefault="00A15EBE" w:rsidP="00586810">
      <w:pPr>
        <w:jc w:val="both"/>
        <w:rPr>
          <w:rFonts w:ascii="Calibri" w:hAnsi="Calibri" w:cs="Calibri"/>
        </w:rPr>
      </w:pPr>
      <w:r w:rsidRPr="00031F7A">
        <w:rPr>
          <w:rFonts w:ascii="Calibri" w:hAnsi="Calibri" w:cs="Calibr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1CAEAE4B" w14:textId="77777777" w:rsidR="00A15EBE" w:rsidRPr="00031F7A" w:rsidRDefault="00A15EBE" w:rsidP="00586810">
      <w:pPr>
        <w:jc w:val="both"/>
        <w:rPr>
          <w:rFonts w:ascii="Calibri" w:hAnsi="Calibri" w:cs="Calibri"/>
        </w:rPr>
      </w:pPr>
    </w:p>
    <w:p w14:paraId="7461284B" w14:textId="22D76C05" w:rsidR="00A15EBE" w:rsidRPr="00031F7A" w:rsidRDefault="00A15EBE" w:rsidP="00586810">
      <w:pPr>
        <w:jc w:val="both"/>
        <w:rPr>
          <w:rFonts w:ascii="Calibri" w:hAnsi="Calibri" w:cs="Calibri"/>
        </w:rPr>
      </w:pPr>
      <w:r w:rsidRPr="00031F7A">
        <w:rPr>
          <w:rFonts w:ascii="Calibri" w:hAnsi="Calibri" w:cs="Calibri"/>
        </w:rPr>
        <w:t>The term 'looked after child' denotes a child's current legal status. The nursery never uses this term to categorise a child as standing out from others or refers to a child using acronyms such as LAC.</w:t>
      </w:r>
      <w:r w:rsidR="004361BA">
        <w:rPr>
          <w:rFonts w:ascii="Calibri" w:hAnsi="Calibri" w:cs="Calibri"/>
        </w:rPr>
        <w:t xml:space="preserve"> </w:t>
      </w:r>
      <w:r w:rsidR="004361BA" w:rsidRPr="000F17A0">
        <w:rPr>
          <w:rFonts w:ascii="Calibri" w:hAnsi="Calibri" w:cs="Calibri"/>
        </w:rPr>
        <w:t>Looked after children can also be referred to as ‘children in care’, a term which many children and young people prefer.</w:t>
      </w:r>
    </w:p>
    <w:p w14:paraId="4E53B62A" w14:textId="77777777" w:rsidR="00A15EBE" w:rsidRPr="00031F7A" w:rsidRDefault="00A15EBE" w:rsidP="00586810">
      <w:pPr>
        <w:jc w:val="both"/>
        <w:rPr>
          <w:rFonts w:ascii="Calibri" w:hAnsi="Calibri" w:cs="Calibri"/>
        </w:rPr>
      </w:pPr>
    </w:p>
    <w:p w14:paraId="7C8038E7" w14:textId="77777777" w:rsidR="00A15EBE" w:rsidRPr="00031F7A" w:rsidRDefault="00A15EBE" w:rsidP="00586810">
      <w:pPr>
        <w:jc w:val="both"/>
        <w:rPr>
          <w:rFonts w:ascii="Calibri" w:hAnsi="Calibri" w:cs="Calibri"/>
        </w:rPr>
      </w:pPr>
      <w:r w:rsidRPr="00031F7A">
        <w:rPr>
          <w:rFonts w:ascii="Calibri" w:hAnsi="Calibri" w:cs="Calibri"/>
        </w:rPr>
        <w:t xml:space="preserve">The legal framework for this policy is underpinned by or supported through: </w:t>
      </w:r>
    </w:p>
    <w:p w14:paraId="5E13F957" w14:textId="77777777" w:rsidR="00A15EBE" w:rsidRPr="00031F7A" w:rsidRDefault="00A15EBE" w:rsidP="002F20E1">
      <w:pPr>
        <w:numPr>
          <w:ilvl w:val="0"/>
          <w:numId w:val="13"/>
        </w:numPr>
        <w:jc w:val="both"/>
        <w:rPr>
          <w:rFonts w:ascii="Calibri" w:hAnsi="Calibri" w:cs="Calibri"/>
        </w:rPr>
      </w:pPr>
      <w:r w:rsidRPr="00031F7A">
        <w:rPr>
          <w:rFonts w:ascii="Calibri" w:hAnsi="Calibri" w:cs="Calibri"/>
        </w:rPr>
        <w:t>Childcare Act (2006)</w:t>
      </w:r>
    </w:p>
    <w:p w14:paraId="3F516F86" w14:textId="77777777" w:rsidR="00A15EBE" w:rsidRPr="00031F7A" w:rsidRDefault="00A15EBE" w:rsidP="002F20E1">
      <w:pPr>
        <w:numPr>
          <w:ilvl w:val="0"/>
          <w:numId w:val="13"/>
        </w:numPr>
        <w:jc w:val="both"/>
        <w:rPr>
          <w:rFonts w:ascii="Calibri" w:hAnsi="Calibri" w:cs="Calibri"/>
        </w:rPr>
      </w:pPr>
      <w:r w:rsidRPr="00031F7A">
        <w:rPr>
          <w:rFonts w:ascii="Calibri" w:hAnsi="Calibri" w:cs="Calibri"/>
        </w:rPr>
        <w:t xml:space="preserve">Children Act (1989 and 2004) </w:t>
      </w:r>
    </w:p>
    <w:p w14:paraId="32303741" w14:textId="77777777" w:rsidR="00A15EBE" w:rsidRPr="00031F7A" w:rsidRDefault="00A15EBE" w:rsidP="002F20E1">
      <w:pPr>
        <w:numPr>
          <w:ilvl w:val="0"/>
          <w:numId w:val="13"/>
        </w:numPr>
        <w:jc w:val="both"/>
        <w:rPr>
          <w:rFonts w:ascii="Calibri" w:hAnsi="Calibri" w:cs="Calibri"/>
        </w:rPr>
      </w:pPr>
      <w:r w:rsidRPr="00031F7A">
        <w:rPr>
          <w:rFonts w:ascii="Calibri" w:hAnsi="Calibri" w:cs="Calibri"/>
        </w:rPr>
        <w:t xml:space="preserve">Adoption and Children Act (2002) </w:t>
      </w:r>
    </w:p>
    <w:p w14:paraId="7EC48EB4" w14:textId="77777777" w:rsidR="00A15EBE" w:rsidRPr="00031F7A" w:rsidRDefault="00A15EBE" w:rsidP="002F20E1">
      <w:pPr>
        <w:numPr>
          <w:ilvl w:val="0"/>
          <w:numId w:val="13"/>
        </w:numPr>
        <w:jc w:val="both"/>
        <w:rPr>
          <w:rFonts w:ascii="Calibri" w:hAnsi="Calibri" w:cs="Calibri"/>
        </w:rPr>
      </w:pPr>
      <w:r w:rsidRPr="00031F7A">
        <w:rPr>
          <w:rFonts w:ascii="Calibri" w:hAnsi="Calibri" w:cs="Calibri"/>
        </w:rPr>
        <w:t>Children and Young Persons Act (2008)</w:t>
      </w:r>
    </w:p>
    <w:p w14:paraId="55A38447"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Children and Families Act (2014)</w:t>
      </w:r>
    </w:p>
    <w:p w14:paraId="7D167F6A" w14:textId="77777777" w:rsidR="00A15EBE" w:rsidRPr="00031F7A" w:rsidRDefault="00A15EBE" w:rsidP="002F20E1">
      <w:pPr>
        <w:numPr>
          <w:ilvl w:val="0"/>
          <w:numId w:val="10"/>
        </w:numPr>
        <w:jc w:val="both"/>
        <w:rPr>
          <w:rFonts w:ascii="Calibri" w:hAnsi="Calibri" w:cs="Calibri"/>
        </w:rPr>
      </w:pPr>
      <w:r w:rsidRPr="00031F7A">
        <w:rPr>
          <w:rFonts w:ascii="Calibri" w:hAnsi="Calibri" w:cs="Calibri"/>
        </w:rPr>
        <w:t>Children and Social Work Act (2017).</w:t>
      </w:r>
    </w:p>
    <w:p w14:paraId="63230DBA" w14:textId="77777777" w:rsidR="00A15EBE" w:rsidRPr="00031F7A" w:rsidRDefault="00A15EBE" w:rsidP="00586810">
      <w:pPr>
        <w:jc w:val="both"/>
        <w:rPr>
          <w:rFonts w:ascii="Calibri" w:hAnsi="Calibri" w:cs="Calibri"/>
        </w:rPr>
      </w:pPr>
    </w:p>
    <w:p w14:paraId="52D27B1A" w14:textId="77777777" w:rsidR="00A15EBE" w:rsidRPr="00031F7A" w:rsidRDefault="00A15EBE" w:rsidP="00586810">
      <w:pPr>
        <w:jc w:val="both"/>
        <w:rPr>
          <w:rFonts w:ascii="Calibri" w:hAnsi="Calibri" w:cs="Calibri"/>
          <w:b/>
        </w:rPr>
      </w:pPr>
      <w:r w:rsidRPr="00031F7A">
        <w:rPr>
          <w:rFonts w:ascii="Calibri" w:hAnsi="Calibri" w:cs="Calibri"/>
          <w:b/>
        </w:rPr>
        <w:t>Our policy</w:t>
      </w:r>
    </w:p>
    <w:p w14:paraId="6FC968D0" w14:textId="77777777" w:rsidR="00A15EBE" w:rsidRPr="00031F7A" w:rsidRDefault="00A15EBE" w:rsidP="00586810">
      <w:pPr>
        <w:jc w:val="both"/>
        <w:rPr>
          <w:rFonts w:ascii="Calibri" w:hAnsi="Calibri" w:cs="Calibri"/>
        </w:rPr>
      </w:pPr>
      <w:r w:rsidRPr="00031F7A">
        <w:rPr>
          <w:rFonts w:ascii="Calibri" w:hAnsi="Calibri" w:cs="Calibr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1CC6E1A2" w14:textId="77777777" w:rsidR="00A15EBE" w:rsidRPr="00031F7A" w:rsidRDefault="00A15EBE" w:rsidP="00586810">
      <w:pPr>
        <w:jc w:val="both"/>
        <w:rPr>
          <w:rFonts w:ascii="Calibri" w:hAnsi="Calibri" w:cs="Calibri"/>
        </w:rPr>
      </w:pPr>
    </w:p>
    <w:p w14:paraId="14CAD740" w14:textId="77777777" w:rsidR="00A15EBE" w:rsidRPr="00031F7A" w:rsidRDefault="00A15EBE" w:rsidP="00586810">
      <w:pPr>
        <w:jc w:val="both"/>
        <w:rPr>
          <w:rFonts w:ascii="Calibri" w:hAnsi="Calibri" w:cs="Calibri"/>
        </w:rPr>
      </w:pPr>
      <w:r w:rsidRPr="00031F7A">
        <w:rPr>
          <w:rFonts w:ascii="Calibri" w:hAnsi="Calibri" w:cs="Calibri"/>
        </w:rPr>
        <w:t xml:space="preserve">We are aware that there are a number of reasons why a child may go into care and these reasons may or may not include traumatic experiences or abuse. All our practitioners are </w:t>
      </w:r>
      <w:r w:rsidRPr="00031F7A">
        <w:rPr>
          <w:rFonts w:ascii="Calibri" w:hAnsi="Calibri" w:cs="Calibri"/>
        </w:rPr>
        <w:lastRenderedPageBreak/>
        <w:t xml:space="preserve">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14:paraId="44B06C18" w14:textId="77777777" w:rsidR="00A15EBE" w:rsidRPr="00031F7A" w:rsidRDefault="00A15EBE" w:rsidP="00586810">
      <w:pPr>
        <w:jc w:val="both"/>
        <w:rPr>
          <w:rFonts w:ascii="Calibri" w:hAnsi="Calibri" w:cs="Calibri"/>
        </w:rPr>
      </w:pPr>
    </w:p>
    <w:p w14:paraId="3F2FB740" w14:textId="77777777" w:rsidR="00A15EBE" w:rsidRDefault="00A15EBE" w:rsidP="00586810">
      <w:pPr>
        <w:jc w:val="both"/>
        <w:rPr>
          <w:rFonts w:ascii="Calibri" w:hAnsi="Calibri" w:cs="Calibri"/>
        </w:rPr>
      </w:pPr>
      <w:r w:rsidRPr="00031F7A">
        <w:rPr>
          <w:rFonts w:ascii="Calibri" w:hAnsi="Calibri" w:cs="Calibri"/>
        </w:rP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02ECC606" w14:textId="77777777" w:rsidR="007C1A1A" w:rsidRPr="00031F7A" w:rsidRDefault="007C1A1A" w:rsidP="00586810">
      <w:pPr>
        <w:jc w:val="both"/>
        <w:rPr>
          <w:rFonts w:ascii="Calibri" w:hAnsi="Calibri" w:cs="Calibri"/>
        </w:rPr>
      </w:pPr>
    </w:p>
    <w:p w14:paraId="25BD2978" w14:textId="415154EB" w:rsidR="00A15EBE" w:rsidRPr="00031F7A" w:rsidRDefault="00A15EBE" w:rsidP="00586810">
      <w:pPr>
        <w:jc w:val="both"/>
        <w:rPr>
          <w:rFonts w:ascii="Calibri" w:hAnsi="Calibri" w:cs="Calibri"/>
        </w:rPr>
      </w:pPr>
      <w:r w:rsidRPr="00031F7A">
        <w:rPr>
          <w:rFonts w:ascii="Calibri" w:hAnsi="Calibri" w:cs="Calibri"/>
          <w:b/>
        </w:rPr>
        <w:t>The designated person</w:t>
      </w:r>
      <w:r w:rsidRPr="00031F7A">
        <w:rPr>
          <w:rFonts w:ascii="Calibri" w:hAnsi="Calibri" w:cs="Calibri"/>
        </w:rPr>
        <w:t xml:space="preserve"> for ‘looked after children’ is </w:t>
      </w:r>
      <w:r w:rsidR="005C01DF">
        <w:rPr>
          <w:rFonts w:ascii="Calibri" w:hAnsi="Calibri" w:cs="Calibri"/>
          <w:b/>
        </w:rPr>
        <w:t>Danielle Hourigan</w:t>
      </w:r>
      <w:r w:rsidRPr="00031F7A">
        <w:rPr>
          <w:rFonts w:ascii="Calibri" w:hAnsi="Calibri" w:cs="Calibri"/>
          <w:i/>
        </w:rPr>
        <w:t>.</w:t>
      </w:r>
      <w:r w:rsidRPr="00031F7A">
        <w:rPr>
          <w:rFonts w:ascii="Calibri" w:hAnsi="Calibri" w:cs="Calibri"/>
        </w:rPr>
        <w:t xml:space="preserve"> </w:t>
      </w:r>
    </w:p>
    <w:p w14:paraId="64ECB3E9" w14:textId="77777777" w:rsidR="00A15EBE" w:rsidRPr="00031F7A" w:rsidRDefault="00A15EBE" w:rsidP="00586810">
      <w:pPr>
        <w:jc w:val="both"/>
        <w:rPr>
          <w:rFonts w:ascii="Calibri" w:hAnsi="Calibri" w:cs="Calibri"/>
        </w:rPr>
      </w:pPr>
    </w:p>
    <w:p w14:paraId="67BEF13F" w14:textId="1311FED3" w:rsidR="00A15EBE" w:rsidRPr="00031F7A" w:rsidRDefault="00A15EBE" w:rsidP="00586810">
      <w:pPr>
        <w:jc w:val="both"/>
        <w:rPr>
          <w:rFonts w:ascii="Calibri" w:hAnsi="Calibri" w:cs="Calibri"/>
        </w:rPr>
      </w:pPr>
      <w:r w:rsidRPr="00031F7A">
        <w:rPr>
          <w:rFonts w:ascii="Calibri" w:hAnsi="Calibri" w:cs="Calibri"/>
        </w:rPr>
        <w:t>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w:t>
      </w:r>
      <w:r w:rsidR="00977356" w:rsidRPr="00031F7A">
        <w:rPr>
          <w:rFonts w:ascii="Calibri" w:hAnsi="Calibri" w:cs="Calibri"/>
        </w:rPr>
        <w:t>, virtual schools head</w:t>
      </w:r>
      <w:r w:rsidRPr="00031F7A">
        <w:rPr>
          <w:rFonts w:ascii="Calibri" w:hAnsi="Calibri" w:cs="Calibri"/>
        </w:rPr>
        <w:t xml:space="preserve"> or other professionals (where applicable). </w:t>
      </w:r>
    </w:p>
    <w:p w14:paraId="2339E48A" w14:textId="77777777" w:rsidR="00A15EBE" w:rsidRPr="00031F7A" w:rsidRDefault="00A15EBE" w:rsidP="00586810">
      <w:pPr>
        <w:jc w:val="both"/>
        <w:rPr>
          <w:rFonts w:ascii="Calibri" w:hAnsi="Calibri" w:cs="Calibri"/>
        </w:rPr>
      </w:pPr>
    </w:p>
    <w:p w14:paraId="7F015620" w14:textId="77777777" w:rsidR="00A15EBE" w:rsidRPr="00031F7A" w:rsidRDefault="00A15EBE" w:rsidP="00586810">
      <w:pPr>
        <w:jc w:val="both"/>
        <w:rPr>
          <w:rFonts w:ascii="Calibri" w:hAnsi="Calibri" w:cs="Calibri"/>
        </w:rPr>
      </w:pPr>
      <w:r w:rsidRPr="00031F7A">
        <w:rPr>
          <w:rFonts w:ascii="Calibri" w:hAnsi="Calibri" w:cs="Calibr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7151FB37" w14:textId="77777777" w:rsidR="00A15EBE" w:rsidRPr="00031F7A" w:rsidRDefault="00A15EBE" w:rsidP="00586810">
      <w:pPr>
        <w:jc w:val="both"/>
        <w:rPr>
          <w:rFonts w:ascii="Calibri" w:hAnsi="Calibri" w:cs="Calibri"/>
        </w:rPr>
      </w:pPr>
    </w:p>
    <w:p w14:paraId="711F54E7" w14:textId="029DD8A7" w:rsidR="00A15EBE" w:rsidRPr="00031F7A" w:rsidRDefault="00A15EBE" w:rsidP="00586810">
      <w:pPr>
        <w:jc w:val="both"/>
        <w:rPr>
          <w:rFonts w:ascii="Calibri" w:hAnsi="Calibri" w:cs="Calibri"/>
        </w:rPr>
      </w:pPr>
      <w:r w:rsidRPr="00031F7A">
        <w:rPr>
          <w:rFonts w:ascii="Calibri" w:hAnsi="Calibri" w:cs="Calibri"/>
        </w:rPr>
        <w:t xml:space="preserve">Where necessary the key person/designated person/manager will develop a care plan with the child’s carers and any relevant professionals. This will include: </w:t>
      </w:r>
    </w:p>
    <w:p w14:paraId="5A091FB9"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The child's emotional needs and how they are to be met</w:t>
      </w:r>
    </w:p>
    <w:p w14:paraId="2B12D526"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How any emotional issues and problems that affect behaviour are to be managed</w:t>
      </w:r>
    </w:p>
    <w:p w14:paraId="0C87DD96"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The child's sense of self, culture, language/s and identity - how this is to be supported</w:t>
      </w:r>
    </w:p>
    <w:p w14:paraId="534C819B"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The child's need for sociability and friendship</w:t>
      </w:r>
    </w:p>
    <w:p w14:paraId="39150767"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The child's interests and abilities and possible learning journey pathway</w:t>
      </w:r>
    </w:p>
    <w:p w14:paraId="76C9CA10" w14:textId="77777777" w:rsidR="00A15EBE" w:rsidRPr="00031F7A" w:rsidRDefault="00A15EBE" w:rsidP="002F20E1">
      <w:pPr>
        <w:numPr>
          <w:ilvl w:val="0"/>
          <w:numId w:val="14"/>
        </w:numPr>
        <w:jc w:val="both"/>
        <w:rPr>
          <w:rFonts w:ascii="Calibri" w:hAnsi="Calibri" w:cs="Calibri"/>
        </w:rPr>
      </w:pPr>
      <w:r w:rsidRPr="00031F7A">
        <w:rPr>
          <w:rFonts w:ascii="Calibri" w:hAnsi="Calibri" w:cs="Calibri"/>
        </w:rPr>
        <w:t>Where applicable, how any special educational needs and/or disabilities will be supported.</w:t>
      </w:r>
    </w:p>
    <w:p w14:paraId="3659CB3D" w14:textId="77777777" w:rsidR="00A15EBE" w:rsidRPr="00031F7A" w:rsidRDefault="00A15EBE" w:rsidP="00586810">
      <w:pPr>
        <w:jc w:val="both"/>
        <w:rPr>
          <w:rFonts w:ascii="Calibri" w:hAnsi="Calibri" w:cs="Calibri"/>
        </w:rPr>
      </w:pPr>
    </w:p>
    <w:p w14:paraId="2DD6ADB7" w14:textId="77777777" w:rsidR="00A15EBE" w:rsidRPr="00031F7A" w:rsidRDefault="00A15EBE" w:rsidP="00586810">
      <w:pPr>
        <w:jc w:val="both"/>
        <w:rPr>
          <w:rFonts w:ascii="Calibri" w:hAnsi="Calibri" w:cs="Calibri"/>
        </w:rPr>
      </w:pPr>
      <w:r w:rsidRPr="00031F7A">
        <w:rPr>
          <w:rFonts w:ascii="Calibri" w:hAnsi="Calibri" w:cs="Calibri"/>
        </w:rPr>
        <w:t xml:space="preserve">In addition, the care plan may also consider: </w:t>
      </w:r>
    </w:p>
    <w:p w14:paraId="1FD3150E"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t>How information will be shared with the carer and local authority (as the 'corporate parent') as well as what information is shared with any other organisation or professionals and how it will be recorded and stored</w:t>
      </w:r>
    </w:p>
    <w:p w14:paraId="7FDB902D"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lastRenderedPageBreak/>
        <w:t>What contact the child has with his/her birth parent(s) and what arrangements will be in place for supervised contact. If this is to be in the setting, when, where and what form the contact will take will be discussed and agreed</w:t>
      </w:r>
    </w:p>
    <w:p w14:paraId="2537033D"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t xml:space="preserve">Who may collect the child from nursery and who may receive information about the child </w:t>
      </w:r>
    </w:p>
    <w:p w14:paraId="4A83FC6C"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t>What written reporting is required</w:t>
      </w:r>
    </w:p>
    <w:p w14:paraId="44779D17"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t>Wherever possible, and where the plan is for the child to return to their home, the birth parent(s) should be involved in this planning</w:t>
      </w:r>
    </w:p>
    <w:p w14:paraId="3BD25DBD" w14:textId="77777777" w:rsidR="00A15EBE" w:rsidRPr="00031F7A" w:rsidRDefault="00A15EBE" w:rsidP="002F20E1">
      <w:pPr>
        <w:numPr>
          <w:ilvl w:val="0"/>
          <w:numId w:val="15"/>
        </w:numPr>
        <w:jc w:val="both"/>
        <w:rPr>
          <w:rFonts w:ascii="Calibri" w:hAnsi="Calibri" w:cs="Calibri"/>
        </w:rPr>
      </w:pPr>
      <w:r w:rsidRPr="00031F7A">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1062E219" w14:textId="77777777" w:rsidR="00A15EBE" w:rsidRPr="00031F7A" w:rsidRDefault="00A15EBE" w:rsidP="00586810">
      <w:pPr>
        <w:jc w:val="both"/>
        <w:rPr>
          <w:rFonts w:ascii="Calibri" w:hAnsi="Calibri" w:cs="Calibri"/>
        </w:rPr>
      </w:pPr>
    </w:p>
    <w:p w14:paraId="3C8882AB" w14:textId="15E02172" w:rsidR="00A15EBE" w:rsidRPr="00031F7A" w:rsidRDefault="00A15EBE" w:rsidP="00586810">
      <w:pPr>
        <w:jc w:val="both"/>
        <w:rPr>
          <w:rFonts w:ascii="Calibri" w:hAnsi="Calibri" w:cs="Calibri"/>
        </w:rPr>
      </w:pPr>
      <w:r w:rsidRPr="00031F7A">
        <w:rPr>
          <w:rFonts w:ascii="Calibri" w:hAnsi="Calibri" w:cs="Calibri"/>
        </w:rPr>
        <w:t xml:space="preserve">Where applicable, we will complete a Personal Education Plan (PEP) for any children aged </w:t>
      </w:r>
      <w:r w:rsidR="001F5252" w:rsidRPr="00031F7A">
        <w:rPr>
          <w:rFonts w:ascii="Calibri" w:hAnsi="Calibri" w:cs="Calibri"/>
        </w:rPr>
        <w:t xml:space="preserve">two </w:t>
      </w:r>
      <w:r w:rsidRPr="00031F7A">
        <w:rPr>
          <w:rFonts w:ascii="Calibri" w:hAnsi="Calibri" w:cs="Calibri"/>
        </w:rPr>
        <w:t xml:space="preserve">to five in partnership with the social worker and/or care manager and carers. We will also attend all appropriate meetings and contribute to reviews. </w:t>
      </w:r>
    </w:p>
    <w:p w14:paraId="397613B4" w14:textId="77777777" w:rsidR="008B1F52" w:rsidRPr="00031F7A" w:rsidRDefault="008B1F52" w:rsidP="00586810">
      <w:pPr>
        <w:jc w:val="both"/>
        <w:rPr>
          <w:rFonts w:ascii="Calibri" w:hAnsi="Calibri" w:cs="Calibri"/>
        </w:rPr>
      </w:pPr>
    </w:p>
    <w:p w14:paraId="5C09ACB1" w14:textId="176E0852" w:rsidR="00A15EBE" w:rsidRPr="00031F7A" w:rsidRDefault="00A15EBE" w:rsidP="00586810">
      <w:pPr>
        <w:jc w:val="both"/>
        <w:rPr>
          <w:rFonts w:ascii="Calibri" w:hAnsi="Calibri" w:cs="Calibri"/>
        </w:rPr>
      </w:pPr>
      <w:r w:rsidRPr="00031F7A">
        <w:rPr>
          <w:rFonts w:ascii="Calibri" w:hAnsi="Calibri" w:cs="Calibri"/>
        </w:rPr>
        <w:t>The key person and designated ‘looked after</w:t>
      </w:r>
      <w:r w:rsidR="00255342" w:rsidRPr="00031F7A">
        <w:rPr>
          <w:rFonts w:ascii="Calibri" w:hAnsi="Calibri" w:cs="Calibri"/>
        </w:rPr>
        <w:t xml:space="preserve"> children</w:t>
      </w:r>
      <w:r w:rsidRPr="00031F7A">
        <w:rPr>
          <w:rFonts w:ascii="Calibri" w:hAnsi="Calibri" w:cs="Calibri"/>
        </w:rPr>
        <w:t xml:space="preserve">’ person </w:t>
      </w:r>
      <w:r w:rsidR="00012596">
        <w:rPr>
          <w:rFonts w:ascii="Calibri" w:hAnsi="Calibri" w:cs="Calibri"/>
          <w:b/>
        </w:rPr>
        <w:t xml:space="preserve">Danielle Hourigan </w:t>
      </w:r>
      <w:r w:rsidRPr="00031F7A">
        <w:rPr>
          <w:rFonts w:ascii="Calibri" w:hAnsi="Calibri" w:cs="Calibri"/>
        </w:rPr>
        <w:t xml:space="preserve">will work together to ensure any onward transition to school or another nursery is handled sensitively to ensure that this is as smooth as possible and all necessary information is shared. The child’s individual file, including observations, photographs and pieces of artwork and mark making will be passed on to the carer at this stage. </w:t>
      </w:r>
    </w:p>
    <w:p w14:paraId="7A32E295" w14:textId="77777777" w:rsidR="00A15EBE" w:rsidRPr="00031F7A" w:rsidRDefault="00A15EBE" w:rsidP="00586810">
      <w:pPr>
        <w:jc w:val="both"/>
        <w:rPr>
          <w:rFonts w:ascii="Calibri" w:hAnsi="Calibri" w:cs="Calibri"/>
          <w:b/>
        </w:rPr>
      </w:pPr>
    </w:p>
    <w:p w14:paraId="0D2B57A2" w14:textId="77777777" w:rsidR="00A15EBE" w:rsidRPr="00031F7A" w:rsidRDefault="00A15EBE" w:rsidP="00586810">
      <w:pPr>
        <w:jc w:val="both"/>
        <w:rPr>
          <w:rFonts w:ascii="Calibri" w:hAnsi="Calibri" w:cs="Calibri"/>
          <w:b/>
        </w:rPr>
      </w:pPr>
      <w:r w:rsidRPr="00031F7A">
        <w:rPr>
          <w:rFonts w:ascii="Calibri" w:hAnsi="Calibri" w:cs="Calibri"/>
          <w:b/>
        </w:rPr>
        <w:t>Key contact details:</w:t>
      </w:r>
    </w:p>
    <w:p w14:paraId="52CD8BBC" w14:textId="77777777" w:rsidR="00A15EBE" w:rsidRPr="00031F7A" w:rsidRDefault="00A15EBE" w:rsidP="00586810">
      <w:pPr>
        <w:jc w:val="both"/>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2"/>
      </w:tblGrid>
      <w:tr w:rsidR="00A15EBE" w:rsidRPr="00031F7A" w14:paraId="6EEEAC49" w14:textId="77777777" w:rsidTr="001E3B61">
        <w:trPr>
          <w:cantSplit/>
          <w:jc w:val="center"/>
        </w:trPr>
        <w:tc>
          <w:tcPr>
            <w:tcW w:w="4621" w:type="dxa"/>
            <w:shd w:val="clear" w:color="auto" w:fill="E7E6E6" w:themeFill="background2"/>
            <w:vAlign w:val="center"/>
          </w:tcPr>
          <w:p w14:paraId="327699BE" w14:textId="1A1876D3" w:rsidR="00A15EBE" w:rsidRPr="00031F7A" w:rsidRDefault="00A15EBE" w:rsidP="00255342">
            <w:pPr>
              <w:jc w:val="center"/>
              <w:rPr>
                <w:rFonts w:ascii="Calibri" w:hAnsi="Calibri" w:cs="Calibri"/>
                <w:b/>
                <w:bCs/>
              </w:rPr>
            </w:pPr>
            <w:r w:rsidRPr="00031F7A">
              <w:rPr>
                <w:rFonts w:ascii="Calibri" w:hAnsi="Calibri" w:cs="Calibri"/>
                <w:b/>
                <w:bCs/>
              </w:rPr>
              <w:t>Organisation</w:t>
            </w:r>
          </w:p>
        </w:tc>
        <w:tc>
          <w:tcPr>
            <w:tcW w:w="4622" w:type="dxa"/>
            <w:shd w:val="clear" w:color="auto" w:fill="E7E6E6" w:themeFill="background2"/>
            <w:vAlign w:val="center"/>
          </w:tcPr>
          <w:p w14:paraId="0AF4DDD3" w14:textId="37933347" w:rsidR="00A15EBE" w:rsidRPr="00031F7A" w:rsidRDefault="00A15EBE" w:rsidP="00255342">
            <w:pPr>
              <w:jc w:val="center"/>
              <w:rPr>
                <w:rFonts w:ascii="Calibri" w:hAnsi="Calibri" w:cs="Calibri"/>
                <w:b/>
                <w:bCs/>
              </w:rPr>
            </w:pPr>
            <w:r w:rsidRPr="00031F7A">
              <w:rPr>
                <w:rFonts w:ascii="Calibri" w:hAnsi="Calibri" w:cs="Calibri"/>
                <w:b/>
                <w:bCs/>
              </w:rPr>
              <w:t>Contact Number</w:t>
            </w:r>
          </w:p>
        </w:tc>
      </w:tr>
      <w:tr w:rsidR="00A15EBE" w:rsidRPr="00031F7A" w14:paraId="4581A98D" w14:textId="77777777" w:rsidTr="00313482">
        <w:trPr>
          <w:cantSplit/>
          <w:jc w:val="center"/>
        </w:trPr>
        <w:tc>
          <w:tcPr>
            <w:tcW w:w="4621" w:type="dxa"/>
          </w:tcPr>
          <w:p w14:paraId="5554550B" w14:textId="77777777" w:rsidR="00A15EBE" w:rsidRPr="00031F7A" w:rsidRDefault="00A15EBE" w:rsidP="00586810">
            <w:pPr>
              <w:jc w:val="both"/>
              <w:rPr>
                <w:rFonts w:ascii="Calibri" w:hAnsi="Calibri" w:cs="Calibri"/>
              </w:rPr>
            </w:pPr>
            <w:r w:rsidRPr="00031F7A">
              <w:rPr>
                <w:rFonts w:ascii="Calibri" w:hAnsi="Calibri" w:cs="Calibri"/>
              </w:rPr>
              <w:t xml:space="preserve">Local authority </w:t>
            </w:r>
          </w:p>
        </w:tc>
        <w:tc>
          <w:tcPr>
            <w:tcW w:w="4622" w:type="dxa"/>
            <w:vAlign w:val="center"/>
          </w:tcPr>
          <w:p w14:paraId="1F4F6FD3" w14:textId="2B6327D2" w:rsidR="00A15EBE" w:rsidRPr="00031F7A" w:rsidRDefault="00AD5CC6" w:rsidP="00586810">
            <w:pPr>
              <w:jc w:val="both"/>
              <w:rPr>
                <w:rFonts w:ascii="Calibri" w:hAnsi="Calibri" w:cs="Calibri"/>
              </w:rPr>
            </w:pPr>
            <w:r>
              <w:rPr>
                <w:rFonts w:ascii="Calibri" w:hAnsi="Calibri" w:cs="Calibri"/>
              </w:rPr>
              <w:t xml:space="preserve">0191 </w:t>
            </w:r>
            <w:r w:rsidR="00911C23">
              <w:rPr>
                <w:rFonts w:ascii="Calibri" w:hAnsi="Calibri" w:cs="Calibri"/>
              </w:rPr>
              <w:t>52055</w:t>
            </w:r>
            <w:r>
              <w:rPr>
                <w:rFonts w:ascii="Calibri" w:hAnsi="Calibri" w:cs="Calibri"/>
              </w:rPr>
              <w:t>60</w:t>
            </w:r>
          </w:p>
        </w:tc>
      </w:tr>
      <w:tr w:rsidR="00A15EBE" w:rsidRPr="00031F7A" w14:paraId="6380B935" w14:textId="77777777" w:rsidTr="00313482">
        <w:trPr>
          <w:cantSplit/>
          <w:jc w:val="center"/>
        </w:trPr>
        <w:tc>
          <w:tcPr>
            <w:tcW w:w="4621" w:type="dxa"/>
          </w:tcPr>
          <w:p w14:paraId="1A524D08" w14:textId="77777777" w:rsidR="00A15EBE" w:rsidRPr="00031F7A" w:rsidRDefault="00A15EBE" w:rsidP="00586810">
            <w:pPr>
              <w:jc w:val="both"/>
              <w:rPr>
                <w:rFonts w:ascii="Calibri" w:hAnsi="Calibri" w:cs="Calibri"/>
              </w:rPr>
            </w:pPr>
            <w:r w:rsidRPr="00031F7A">
              <w:rPr>
                <w:rFonts w:ascii="Calibri" w:hAnsi="Calibri" w:cs="Calibri"/>
              </w:rPr>
              <w:t xml:space="preserve">Children’s social care team </w:t>
            </w:r>
          </w:p>
        </w:tc>
        <w:tc>
          <w:tcPr>
            <w:tcW w:w="4622" w:type="dxa"/>
            <w:vAlign w:val="center"/>
          </w:tcPr>
          <w:p w14:paraId="6261F855" w14:textId="0F26858E" w:rsidR="00A15EBE" w:rsidRPr="00031F7A" w:rsidRDefault="00387A2B" w:rsidP="00586810">
            <w:pPr>
              <w:jc w:val="both"/>
              <w:rPr>
                <w:rFonts w:ascii="Calibri" w:hAnsi="Calibri" w:cs="Calibri"/>
              </w:rPr>
            </w:pPr>
            <w:r>
              <w:rPr>
                <w:rFonts w:ascii="Open Sans" w:hAnsi="Open Sans" w:cs="Open Sans"/>
                <w:color w:val="4A4A4A"/>
              </w:rPr>
              <w:t> </w:t>
            </w:r>
            <w:r>
              <w:rPr>
                <w:rStyle w:val="Strong"/>
                <w:rFonts w:ascii="Open Sans" w:hAnsi="Open Sans" w:cs="Open Sans"/>
                <w:color w:val="4A4A4A"/>
                <w:bdr w:val="none" w:sz="0" w:space="0" w:color="auto" w:frame="1"/>
              </w:rPr>
              <w:t>0191 561 7007</w:t>
            </w:r>
          </w:p>
        </w:tc>
      </w:tr>
      <w:tr w:rsidR="00A15EBE" w:rsidRPr="00031F7A" w14:paraId="3F944195" w14:textId="77777777" w:rsidTr="00313482">
        <w:trPr>
          <w:cantSplit/>
          <w:jc w:val="center"/>
        </w:trPr>
        <w:tc>
          <w:tcPr>
            <w:tcW w:w="4621" w:type="dxa"/>
          </w:tcPr>
          <w:p w14:paraId="5C4E0869" w14:textId="5B780D47" w:rsidR="00A15EBE" w:rsidRPr="00031F7A" w:rsidRDefault="00A15EBE" w:rsidP="00586810">
            <w:pPr>
              <w:jc w:val="both"/>
              <w:rPr>
                <w:rFonts w:ascii="Calibri" w:hAnsi="Calibri" w:cs="Calibri"/>
              </w:rPr>
            </w:pPr>
          </w:p>
        </w:tc>
        <w:tc>
          <w:tcPr>
            <w:tcW w:w="4622" w:type="dxa"/>
            <w:vAlign w:val="center"/>
          </w:tcPr>
          <w:p w14:paraId="38A57C09" w14:textId="5FF02FB8" w:rsidR="00A15EBE" w:rsidRPr="00031F7A" w:rsidRDefault="00A15EBE" w:rsidP="00586810">
            <w:pPr>
              <w:jc w:val="both"/>
              <w:rPr>
                <w:rFonts w:ascii="Calibri" w:hAnsi="Calibri" w:cs="Calibri"/>
              </w:rPr>
            </w:pPr>
          </w:p>
        </w:tc>
      </w:tr>
    </w:tbl>
    <w:p w14:paraId="35A4C294" w14:textId="77777777" w:rsidR="00A15EBE" w:rsidRPr="00031F7A" w:rsidRDefault="00A15EBE" w:rsidP="00586810">
      <w:pPr>
        <w:jc w:val="both"/>
        <w:rPr>
          <w:rFonts w:ascii="Calibri" w:hAnsi="Calibri" w:cs="Calibri"/>
        </w:rPr>
      </w:pPr>
    </w:p>
    <w:p w14:paraId="0CC96C41" w14:textId="77777777" w:rsidR="00A15EBE" w:rsidRPr="00031F7A" w:rsidRDefault="00A15EBE" w:rsidP="00586810">
      <w:pPr>
        <w:jc w:val="both"/>
        <w:rPr>
          <w:rFonts w:ascii="Calibri" w:hAnsi="Calibri" w:cs="Calibri"/>
          <w:b/>
        </w:rPr>
      </w:pPr>
      <w:r w:rsidRPr="00031F7A">
        <w:rPr>
          <w:rFonts w:ascii="Calibri" w:hAnsi="Calibri" w:cs="Calibri"/>
          <w:b/>
        </w:rPr>
        <w:t>Private Fostering</w:t>
      </w:r>
    </w:p>
    <w:p w14:paraId="264AADD7" w14:textId="77777777" w:rsidR="00A15EBE" w:rsidRPr="00031F7A" w:rsidRDefault="00A15EBE" w:rsidP="00586810">
      <w:pPr>
        <w:jc w:val="both"/>
        <w:rPr>
          <w:rFonts w:ascii="Calibri" w:hAnsi="Calibri" w:cs="Calibri"/>
        </w:rPr>
      </w:pPr>
      <w:r w:rsidRPr="00031F7A">
        <w:rPr>
          <w:rFonts w:ascii="Calibri" w:hAnsi="Calibri" w:cs="Calibri"/>
        </w:rPr>
        <w:t xml:space="preserve">Private fostering is an arrangement made between the parent and the private foster carer, who then becomes responsible for caring for the child in such a way as to safeguard and promote their welfare. </w:t>
      </w:r>
    </w:p>
    <w:p w14:paraId="19FBDBBD" w14:textId="77777777" w:rsidR="00A15EBE" w:rsidRPr="00031F7A" w:rsidRDefault="00A15EBE" w:rsidP="00586810">
      <w:pPr>
        <w:jc w:val="both"/>
        <w:rPr>
          <w:rFonts w:ascii="Calibri" w:hAnsi="Calibri" w:cs="Calibri"/>
        </w:rPr>
      </w:pPr>
    </w:p>
    <w:p w14:paraId="6E2991D6" w14:textId="77777777" w:rsidR="00A15EBE" w:rsidRPr="00031F7A" w:rsidRDefault="00A15EBE" w:rsidP="00586810">
      <w:pPr>
        <w:jc w:val="both"/>
        <w:rPr>
          <w:rFonts w:ascii="Calibri" w:hAnsi="Calibri" w:cs="Calibri"/>
        </w:rPr>
      </w:pPr>
      <w:r w:rsidRPr="00031F7A">
        <w:rPr>
          <w:rFonts w:ascii="Calibri" w:hAnsi="Calibri" w:cs="Calibri"/>
        </w:rPr>
        <w:lastRenderedPageBreak/>
        <w:t>A privately fostered child is a child under the age of 16 (18 if a disabled child) who is cared for and provided with accommodation etc. for more than 28 days and where the care is intended to continue by someone other than:</w:t>
      </w:r>
    </w:p>
    <w:p w14:paraId="4BCCB714" w14:textId="77777777" w:rsidR="00A15EBE" w:rsidRPr="00031F7A" w:rsidRDefault="00A15EBE" w:rsidP="002F20E1">
      <w:pPr>
        <w:pStyle w:val="ListParagraph"/>
        <w:numPr>
          <w:ilvl w:val="0"/>
          <w:numId w:val="154"/>
        </w:numPr>
        <w:jc w:val="both"/>
        <w:rPr>
          <w:rFonts w:ascii="Calibri" w:hAnsi="Calibri" w:cs="Calibri"/>
        </w:rPr>
      </w:pPr>
      <w:r w:rsidRPr="00031F7A">
        <w:rPr>
          <w:rFonts w:ascii="Calibri" w:hAnsi="Calibri" w:cs="Calibri"/>
        </w:rPr>
        <w:t>The parents</w:t>
      </w:r>
    </w:p>
    <w:p w14:paraId="07984952" w14:textId="77777777" w:rsidR="00A15EBE" w:rsidRPr="00031F7A" w:rsidRDefault="00A15EBE" w:rsidP="002F20E1">
      <w:pPr>
        <w:pStyle w:val="ListParagraph"/>
        <w:numPr>
          <w:ilvl w:val="0"/>
          <w:numId w:val="154"/>
        </w:numPr>
        <w:jc w:val="both"/>
        <w:rPr>
          <w:rFonts w:ascii="Calibri" w:hAnsi="Calibri" w:cs="Calibri"/>
        </w:rPr>
      </w:pPr>
      <w:r w:rsidRPr="00031F7A">
        <w:rPr>
          <w:rFonts w:ascii="Calibri" w:hAnsi="Calibri" w:cs="Calibri"/>
        </w:rPr>
        <w:t>A person who is not a parent but has parental responsibility</w:t>
      </w:r>
    </w:p>
    <w:p w14:paraId="7841741A" w14:textId="77777777" w:rsidR="00A15EBE" w:rsidRPr="00031F7A" w:rsidRDefault="00A15EBE" w:rsidP="002F20E1">
      <w:pPr>
        <w:pStyle w:val="ListParagraph"/>
        <w:numPr>
          <w:ilvl w:val="0"/>
          <w:numId w:val="154"/>
        </w:numPr>
        <w:jc w:val="both"/>
        <w:rPr>
          <w:rFonts w:ascii="Calibri" w:hAnsi="Calibri" w:cs="Calibri"/>
        </w:rPr>
      </w:pPr>
      <w:r w:rsidRPr="00031F7A">
        <w:rPr>
          <w:rFonts w:ascii="Calibri" w:hAnsi="Calibri" w:cs="Calibri"/>
        </w:rPr>
        <w:t>A close relative</w:t>
      </w:r>
    </w:p>
    <w:p w14:paraId="020FF4D2" w14:textId="66670EAF" w:rsidR="00A15EBE" w:rsidRPr="00031F7A" w:rsidRDefault="00A15EBE" w:rsidP="002F20E1">
      <w:pPr>
        <w:pStyle w:val="ListParagraph"/>
        <w:numPr>
          <w:ilvl w:val="0"/>
          <w:numId w:val="154"/>
        </w:numPr>
        <w:jc w:val="both"/>
        <w:rPr>
          <w:rFonts w:ascii="Calibri" w:hAnsi="Calibri" w:cs="Calibri"/>
        </w:rPr>
      </w:pPr>
      <w:r w:rsidRPr="00031F7A">
        <w:rPr>
          <w:rFonts w:ascii="Calibri" w:hAnsi="Calibri" w:cs="Calibri"/>
        </w:rPr>
        <w:t xml:space="preserve">The </w:t>
      </w:r>
      <w:r w:rsidR="00255342" w:rsidRPr="00031F7A">
        <w:rPr>
          <w:rFonts w:ascii="Calibri" w:hAnsi="Calibri" w:cs="Calibri"/>
        </w:rPr>
        <w:t>local authority</w:t>
      </w:r>
      <w:r w:rsidRPr="00031F7A">
        <w:rPr>
          <w:rFonts w:ascii="Calibri" w:hAnsi="Calibri" w:cs="Calibri"/>
        </w:rPr>
        <w:t>.</w:t>
      </w:r>
    </w:p>
    <w:p w14:paraId="392FDB01" w14:textId="77777777" w:rsidR="00A15EBE" w:rsidRPr="00031F7A" w:rsidRDefault="00A15EBE" w:rsidP="00586810">
      <w:pPr>
        <w:jc w:val="both"/>
        <w:rPr>
          <w:rFonts w:ascii="Calibri" w:hAnsi="Calibri" w:cs="Calibri"/>
        </w:rPr>
      </w:pPr>
    </w:p>
    <w:p w14:paraId="7BF1907A" w14:textId="77777777" w:rsidR="00A15EBE" w:rsidRPr="00031F7A" w:rsidRDefault="00A15EBE" w:rsidP="00586810">
      <w:pPr>
        <w:jc w:val="both"/>
        <w:rPr>
          <w:rFonts w:ascii="Calibri" w:hAnsi="Calibri" w:cs="Calibri"/>
        </w:rPr>
      </w:pPr>
      <w:r w:rsidRPr="00031F7A">
        <w:rPr>
          <w:rFonts w:ascii="Calibri" w:hAnsi="Calibri" w:cs="Calibri"/>
        </w:rPr>
        <w:t xml:space="preserve">It is a statutory duty for us to inform the local authority where we are made aware of a child who may be subject to private fostering arrangements. We will do this by contacting the local authority children’s social care team. </w:t>
      </w:r>
    </w:p>
    <w:p w14:paraId="7D40845D" w14:textId="77777777" w:rsidR="00A15EBE" w:rsidRPr="00031F7A" w:rsidRDefault="00A15EBE" w:rsidP="00586810">
      <w:pPr>
        <w:jc w:val="both"/>
        <w:rPr>
          <w:rFonts w:ascii="Calibri" w:hAnsi="Calibri" w:cs="Calibri"/>
        </w:rPr>
      </w:pPr>
    </w:p>
    <w:p w14:paraId="2F22E14B"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47399BB" w14:textId="77777777" w:rsidTr="00E8790A">
        <w:trPr>
          <w:jc w:val="center"/>
        </w:trPr>
        <w:tc>
          <w:tcPr>
            <w:tcW w:w="2943" w:type="dxa"/>
            <w:tcBorders>
              <w:top w:val="single" w:sz="4" w:space="0" w:color="000000"/>
            </w:tcBorders>
            <w:vAlign w:val="center"/>
          </w:tcPr>
          <w:bookmarkEnd w:id="241"/>
          <w:p w14:paraId="1624050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EE18AF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D9C68F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E574C98" w14:textId="77777777" w:rsidTr="00E8790A">
        <w:trPr>
          <w:jc w:val="center"/>
        </w:trPr>
        <w:tc>
          <w:tcPr>
            <w:tcW w:w="2943" w:type="dxa"/>
            <w:vAlign w:val="center"/>
          </w:tcPr>
          <w:p w14:paraId="41DD7825" w14:textId="5CE08B40" w:rsidR="00543106" w:rsidRPr="00031F7A" w:rsidRDefault="001473E0"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856FBC8" w14:textId="6C0ECCDA" w:rsidR="00543106" w:rsidRPr="00031F7A" w:rsidRDefault="001473E0"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6C06076A" w14:textId="24B05428" w:rsidR="00543106" w:rsidRPr="00031F7A" w:rsidRDefault="002B74A8"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8E5542D" w14:textId="1DB26E21" w:rsidR="00A15EBE" w:rsidRPr="00031F7A" w:rsidRDefault="00A15EBE" w:rsidP="00586810">
      <w:pPr>
        <w:jc w:val="both"/>
        <w:rPr>
          <w:rFonts w:ascii="Calibri" w:hAnsi="Calibri" w:cs="Calibri"/>
        </w:rPr>
      </w:pPr>
    </w:p>
    <w:p w14:paraId="6137A67A" w14:textId="1F4B2F05" w:rsidR="00BA1104" w:rsidRPr="00031F7A" w:rsidRDefault="00BA1104" w:rsidP="00586810">
      <w:pPr>
        <w:jc w:val="both"/>
        <w:rPr>
          <w:rFonts w:ascii="Calibri" w:hAnsi="Calibri" w:cs="Calibri"/>
        </w:rPr>
      </w:pPr>
    </w:p>
    <w:p w14:paraId="2257894B" w14:textId="71DFA091" w:rsidR="00BA1104" w:rsidRPr="00031F7A" w:rsidRDefault="00BA1104" w:rsidP="00586810">
      <w:pPr>
        <w:jc w:val="both"/>
        <w:rPr>
          <w:rFonts w:ascii="Calibri" w:hAnsi="Calibri" w:cs="Calibri"/>
        </w:rPr>
      </w:pPr>
    </w:p>
    <w:p w14:paraId="2B1FD87B" w14:textId="14FD422B" w:rsidR="00BA1104" w:rsidRPr="00031F7A" w:rsidRDefault="00BA1104" w:rsidP="00586810">
      <w:pPr>
        <w:jc w:val="both"/>
        <w:rPr>
          <w:rFonts w:ascii="Calibri" w:hAnsi="Calibri" w:cs="Calibri"/>
        </w:rPr>
      </w:pPr>
    </w:p>
    <w:p w14:paraId="52E0210B" w14:textId="39C8DD22" w:rsidR="00BA1104" w:rsidRPr="00031F7A" w:rsidRDefault="00BA1104" w:rsidP="00586810">
      <w:pPr>
        <w:jc w:val="both"/>
        <w:rPr>
          <w:rFonts w:ascii="Calibri" w:hAnsi="Calibri" w:cs="Calibri"/>
        </w:rPr>
      </w:pPr>
    </w:p>
    <w:p w14:paraId="69D833FF" w14:textId="1F8954A1" w:rsidR="00BA1104" w:rsidRPr="00031F7A" w:rsidRDefault="00BA1104" w:rsidP="00586810">
      <w:pPr>
        <w:jc w:val="both"/>
        <w:rPr>
          <w:rFonts w:ascii="Calibri" w:hAnsi="Calibri" w:cs="Calibri"/>
        </w:rPr>
      </w:pPr>
    </w:p>
    <w:p w14:paraId="39D54B6E" w14:textId="6CA722D3" w:rsidR="005642F0" w:rsidRPr="00031F7A" w:rsidRDefault="005642F0" w:rsidP="005642F0">
      <w:pPr>
        <w:pStyle w:val="H1"/>
        <w:rPr>
          <w:rFonts w:ascii="Calibri" w:hAnsi="Calibri" w:cs="Calibri"/>
        </w:rPr>
      </w:pPr>
      <w:bookmarkStart w:id="243" w:name="_Toc185842990"/>
      <w:bookmarkStart w:id="244" w:name="_Toc206767620"/>
      <w:r w:rsidRPr="00031F7A">
        <w:rPr>
          <w:rFonts w:ascii="Calibri" w:hAnsi="Calibri" w:cs="Calibri"/>
        </w:rPr>
        <w:lastRenderedPageBreak/>
        <w:t>Low</w:t>
      </w:r>
      <w:r w:rsidR="006079C7" w:rsidRPr="00031F7A">
        <w:rPr>
          <w:rFonts w:ascii="Calibri" w:hAnsi="Calibri" w:cs="Calibri"/>
        </w:rPr>
        <w:t>-</w:t>
      </w:r>
      <w:r w:rsidRPr="00031F7A">
        <w:rPr>
          <w:rFonts w:ascii="Calibri" w:hAnsi="Calibri" w:cs="Calibri"/>
        </w:rPr>
        <w:t>Level Concerns Policy</w:t>
      </w:r>
      <w:bookmarkEnd w:id="244"/>
      <w:r w:rsidRPr="00031F7A">
        <w:rPr>
          <w:rFonts w:ascii="Calibri" w:hAnsi="Calibri" w:cs="Calibri"/>
        </w:rPr>
        <w:t xml:space="preserve"> </w:t>
      </w:r>
      <w:bookmarkEnd w:id="243"/>
    </w:p>
    <w:p w14:paraId="4D1515FD" w14:textId="1359DA9D" w:rsidR="00BA1104" w:rsidRPr="00031F7A" w:rsidRDefault="00BA1104" w:rsidP="00586810">
      <w:pPr>
        <w:jc w:val="both"/>
        <w:rPr>
          <w:rFonts w:ascii="Calibri" w:hAnsi="Calibri" w:cs="Calibri"/>
        </w:rPr>
      </w:pPr>
    </w:p>
    <w:p w14:paraId="6D5D6A2C" w14:textId="77777777" w:rsidR="005642F0" w:rsidRPr="00031F7A" w:rsidRDefault="005642F0" w:rsidP="005642F0">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0595EFC" w14:textId="77777777" w:rsidR="005642F0" w:rsidRPr="00031F7A" w:rsidRDefault="005642F0" w:rsidP="00586810">
      <w:pPr>
        <w:jc w:val="both"/>
        <w:rPr>
          <w:rFonts w:ascii="Calibri" w:hAnsi="Calibri" w:cs="Calibri"/>
        </w:rPr>
      </w:pPr>
    </w:p>
    <w:p w14:paraId="70C0E19F" w14:textId="77777777" w:rsidR="00685AB6" w:rsidRPr="00031F7A" w:rsidRDefault="00685AB6" w:rsidP="005642F0">
      <w:pPr>
        <w:jc w:val="both"/>
        <w:rPr>
          <w:rFonts w:ascii="Calibri" w:eastAsia="Calibri" w:hAnsi="Calibri" w:cs="Calibri"/>
          <w:i/>
          <w:iCs/>
        </w:rPr>
      </w:pPr>
      <w:bookmarkStart w:id="245" w:name="_Hlk106807899"/>
      <w:r w:rsidRPr="00031F7A">
        <w:rPr>
          <w:rFonts w:ascii="Calibri" w:eastAsia="Calibri" w:hAnsi="Calibri" w:cs="Calibri"/>
          <w:i/>
          <w:iCs/>
        </w:rPr>
        <w:t>Ensure you review this policy to be consistent with the guidance and procedures of your local safeguarding partners (LSP).</w:t>
      </w:r>
    </w:p>
    <w:p w14:paraId="17CBC0CD" w14:textId="77777777" w:rsidR="005642F0" w:rsidRPr="00031F7A" w:rsidRDefault="005642F0" w:rsidP="005642F0">
      <w:pPr>
        <w:jc w:val="both"/>
        <w:rPr>
          <w:rFonts w:ascii="Calibri" w:eastAsia="Calibri" w:hAnsi="Calibri" w:cs="Calibri"/>
        </w:rPr>
      </w:pPr>
    </w:p>
    <w:p w14:paraId="329C7252" w14:textId="7EB02B6C" w:rsidR="00685AB6" w:rsidRPr="00031F7A" w:rsidRDefault="00685AB6" w:rsidP="005642F0">
      <w:pPr>
        <w:jc w:val="both"/>
        <w:rPr>
          <w:rFonts w:asciiTheme="minorHAnsi" w:hAnsiTheme="minorHAnsi" w:cstheme="minorHAnsi"/>
          <w:b/>
          <w:bCs/>
        </w:rPr>
      </w:pPr>
      <w:r w:rsidRPr="00031F7A">
        <w:rPr>
          <w:rFonts w:asciiTheme="minorHAnsi" w:hAnsiTheme="minorHAnsi" w:cstheme="minorHAnsi"/>
          <w:b/>
          <w:bCs/>
        </w:rPr>
        <w:t>Introduction</w:t>
      </w:r>
    </w:p>
    <w:p w14:paraId="36DA7A73" w14:textId="73464D17" w:rsidR="00685AB6" w:rsidRPr="00031F7A" w:rsidRDefault="00685AB6" w:rsidP="005642F0">
      <w:pPr>
        <w:jc w:val="both"/>
        <w:rPr>
          <w:rFonts w:asciiTheme="minorHAnsi" w:hAnsiTheme="minorHAnsi" w:cstheme="minorHAnsi"/>
          <w:color w:val="000000"/>
        </w:rPr>
      </w:pPr>
      <w:r w:rsidRPr="00031F7A">
        <w:rPr>
          <w:rFonts w:asciiTheme="minorHAnsi" w:hAnsiTheme="minorHAnsi" w:cstheme="minorHAnsi"/>
        </w:rPr>
        <w:t xml:space="preserve">At </w:t>
      </w:r>
      <w:r w:rsidR="00B02F56">
        <w:rPr>
          <w:rFonts w:asciiTheme="minorHAnsi" w:hAnsiTheme="minorHAnsi" w:cstheme="minorHAnsi"/>
          <w:b/>
        </w:rPr>
        <w:t>Nesham private nursery</w:t>
      </w:r>
      <w:r w:rsidRPr="00031F7A">
        <w:rPr>
          <w:rFonts w:asciiTheme="minorHAnsi" w:hAnsiTheme="minorHAnsi" w:cstheme="minorHAnsi"/>
        </w:rPr>
        <w:t xml:space="preserve"> we</w:t>
      </w:r>
      <w:r w:rsidRPr="00031F7A">
        <w:rPr>
          <w:rFonts w:asciiTheme="minorHAnsi" w:hAnsiTheme="minorHAnsi" w:cstheme="minorHAnsi"/>
          <w:color w:val="000000"/>
        </w:rPr>
        <w:t xml:space="preserve"> are committed to safeguarding children and promoting their welfare at all times. </w:t>
      </w:r>
    </w:p>
    <w:p w14:paraId="373563BF" w14:textId="77777777" w:rsidR="005642F0" w:rsidRPr="00031F7A" w:rsidRDefault="005642F0" w:rsidP="005642F0">
      <w:pPr>
        <w:jc w:val="both"/>
        <w:rPr>
          <w:rFonts w:asciiTheme="minorHAnsi" w:hAnsiTheme="minorHAnsi" w:cstheme="minorHAnsi"/>
          <w:color w:val="000000"/>
        </w:rPr>
      </w:pPr>
    </w:p>
    <w:p w14:paraId="76984C44" w14:textId="4BA223C5" w:rsidR="00685AB6" w:rsidRPr="00031F7A" w:rsidRDefault="00685AB6" w:rsidP="005642F0">
      <w:pPr>
        <w:jc w:val="both"/>
        <w:rPr>
          <w:rFonts w:asciiTheme="minorHAnsi" w:hAnsiTheme="minorHAnsi" w:cstheme="minorHAnsi"/>
        </w:rPr>
      </w:pPr>
      <w:r w:rsidRPr="00031F7A">
        <w:rPr>
          <w:rFonts w:asciiTheme="minorHAnsi" w:hAnsiTheme="minorHAnsi" w:cstheme="minorHAnsi"/>
        </w:rPr>
        <w:t>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w:t>
      </w:r>
      <w:r w:rsidR="00C23128" w:rsidRPr="00031F7A">
        <w:rPr>
          <w:rFonts w:asciiTheme="minorHAnsi" w:hAnsiTheme="minorHAnsi" w:cstheme="minorHAnsi"/>
        </w:rPr>
        <w:t xml:space="preserve">d, as </w:t>
      </w:r>
      <w:r w:rsidR="00AC0FB3" w:rsidRPr="00031F7A">
        <w:rPr>
          <w:rFonts w:asciiTheme="minorHAnsi" w:hAnsiTheme="minorHAnsi" w:cstheme="minorHAnsi"/>
        </w:rPr>
        <w:t>defined in Keeping Children Safe in Education</w:t>
      </w:r>
      <w:r w:rsidRPr="00031F7A">
        <w:rPr>
          <w:rFonts w:asciiTheme="minorHAnsi" w:hAnsiTheme="minorHAnsi" w:cstheme="minorHAnsi"/>
        </w:rPr>
        <w:t xml:space="preserve">. </w:t>
      </w:r>
    </w:p>
    <w:p w14:paraId="767788AF" w14:textId="77777777" w:rsidR="00AC0FB3" w:rsidRPr="00031F7A" w:rsidRDefault="00AC0FB3" w:rsidP="005642F0">
      <w:pPr>
        <w:jc w:val="both"/>
        <w:rPr>
          <w:rFonts w:asciiTheme="minorHAnsi" w:hAnsiTheme="minorHAnsi" w:cstheme="minorHAnsi"/>
          <w:b/>
          <w:bCs/>
        </w:rPr>
      </w:pPr>
    </w:p>
    <w:p w14:paraId="62172B06" w14:textId="77777777" w:rsidR="00F24168" w:rsidRDefault="00F24168" w:rsidP="00F24168">
      <w:pPr>
        <w:jc w:val="both"/>
        <w:rPr>
          <w:rFonts w:asciiTheme="minorHAnsi" w:hAnsiTheme="minorHAnsi" w:cstheme="minorHAnsi"/>
        </w:rPr>
      </w:pPr>
      <w:r w:rsidRPr="00031F7A">
        <w:rPr>
          <w:rFonts w:asciiTheme="minorHAnsi" w:hAnsiTheme="minorHAnsi" w:cstheme="minorHAnsi"/>
        </w:rPr>
        <w:t>We recognise the importance of responding to and dealing with any concerns in a timely manner to safeguard the welfare of children.</w:t>
      </w:r>
    </w:p>
    <w:p w14:paraId="3808AC36" w14:textId="77777777" w:rsidR="009D5BC1" w:rsidRPr="00031F7A" w:rsidRDefault="009D5BC1" w:rsidP="00F24168">
      <w:pPr>
        <w:jc w:val="both"/>
        <w:rPr>
          <w:rFonts w:asciiTheme="minorHAnsi" w:hAnsiTheme="minorHAnsi" w:cstheme="minorHAnsi"/>
        </w:rPr>
      </w:pPr>
    </w:p>
    <w:p w14:paraId="4BB2B946" w14:textId="77777777" w:rsidR="00685AB6" w:rsidRPr="00031F7A" w:rsidRDefault="00685AB6" w:rsidP="005642F0">
      <w:pPr>
        <w:jc w:val="both"/>
        <w:rPr>
          <w:rFonts w:asciiTheme="minorHAnsi" w:hAnsiTheme="minorHAnsi" w:cstheme="minorHAnsi"/>
        </w:rPr>
      </w:pPr>
      <w:r w:rsidRPr="00031F7A">
        <w:rPr>
          <w:rFonts w:asciiTheme="minorHAnsi" w:hAnsiTheme="minorHAnsi" w:cstheme="minorHAnsi"/>
        </w:rPr>
        <w:t xml:space="preserve">Concerns may arise through, for example: </w:t>
      </w:r>
    </w:p>
    <w:p w14:paraId="227A93EA" w14:textId="77777777" w:rsidR="00685AB6" w:rsidRPr="00031F7A" w:rsidRDefault="00685AB6" w:rsidP="002F20E1">
      <w:pPr>
        <w:pStyle w:val="ListParagraph"/>
        <w:numPr>
          <w:ilvl w:val="0"/>
          <w:numId w:val="270"/>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Suspicion </w:t>
      </w:r>
    </w:p>
    <w:p w14:paraId="5389378C" w14:textId="77777777" w:rsidR="00685AB6" w:rsidRPr="00031F7A" w:rsidRDefault="00685AB6" w:rsidP="002F20E1">
      <w:pPr>
        <w:pStyle w:val="ListParagraph"/>
        <w:numPr>
          <w:ilvl w:val="0"/>
          <w:numId w:val="270"/>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Complaint </w:t>
      </w:r>
    </w:p>
    <w:p w14:paraId="5224D0E5" w14:textId="77777777" w:rsidR="00685AB6" w:rsidRPr="00031F7A" w:rsidRDefault="00685AB6" w:rsidP="002F20E1">
      <w:pPr>
        <w:pStyle w:val="ListParagraph"/>
        <w:numPr>
          <w:ilvl w:val="0"/>
          <w:numId w:val="270"/>
        </w:numPr>
        <w:spacing w:after="160" w:line="259" w:lineRule="auto"/>
        <w:contextualSpacing/>
        <w:jc w:val="both"/>
        <w:rPr>
          <w:rFonts w:asciiTheme="minorHAnsi" w:hAnsiTheme="minorHAnsi" w:cstheme="minorHAnsi"/>
        </w:rPr>
      </w:pPr>
      <w:r w:rsidRPr="00031F7A">
        <w:rPr>
          <w:rFonts w:asciiTheme="minorHAnsi" w:hAnsiTheme="minorHAnsi" w:cstheme="minorHAnsi"/>
        </w:rPr>
        <w:t>Disclosure made by a child, parent or other adult within or outside the nursery</w:t>
      </w:r>
    </w:p>
    <w:p w14:paraId="696ED5A1" w14:textId="77777777" w:rsidR="00685AB6" w:rsidRPr="00031F7A" w:rsidRDefault="00685AB6" w:rsidP="002F20E1">
      <w:pPr>
        <w:pStyle w:val="ListParagraph"/>
        <w:numPr>
          <w:ilvl w:val="0"/>
          <w:numId w:val="270"/>
        </w:numPr>
        <w:spacing w:after="160" w:line="259" w:lineRule="auto"/>
        <w:contextualSpacing/>
        <w:jc w:val="both"/>
        <w:rPr>
          <w:rFonts w:asciiTheme="minorHAnsi" w:hAnsiTheme="minorHAnsi" w:cstheme="minorHAnsi"/>
        </w:rPr>
      </w:pPr>
      <w:r w:rsidRPr="00031F7A">
        <w:rPr>
          <w:rFonts w:asciiTheme="minorHAnsi" w:hAnsiTheme="minorHAnsi" w:cstheme="minorHAnsi"/>
        </w:rPr>
        <w:t>Pre-employment vetting checks.</w:t>
      </w:r>
    </w:p>
    <w:p w14:paraId="01E05ABE" w14:textId="22C82222" w:rsidR="00685AB6" w:rsidRPr="00031F7A" w:rsidRDefault="00685AB6" w:rsidP="005642F0">
      <w:pPr>
        <w:jc w:val="both"/>
        <w:rPr>
          <w:rFonts w:asciiTheme="minorHAnsi" w:hAnsiTheme="minorHAnsi" w:cstheme="minorHAnsi"/>
          <w:b/>
          <w:bCs/>
        </w:rPr>
      </w:pPr>
      <w:r w:rsidRPr="00031F7A">
        <w:rPr>
          <w:rFonts w:asciiTheme="minorHAnsi" w:hAnsiTheme="minorHAnsi" w:cstheme="minorHAnsi"/>
          <w:b/>
          <w:bCs/>
        </w:rPr>
        <w:t xml:space="preserve">Definition of </w:t>
      </w:r>
      <w:r w:rsidR="00F24168" w:rsidRPr="00031F7A">
        <w:rPr>
          <w:rFonts w:asciiTheme="minorHAnsi" w:hAnsiTheme="minorHAnsi" w:cstheme="minorHAnsi"/>
          <w:b/>
          <w:bCs/>
        </w:rPr>
        <w:t>‘l</w:t>
      </w:r>
      <w:r w:rsidRPr="00031F7A">
        <w:rPr>
          <w:rFonts w:asciiTheme="minorHAnsi" w:hAnsiTheme="minorHAnsi" w:cstheme="minorHAnsi"/>
          <w:b/>
          <w:bCs/>
        </w:rPr>
        <w:t>ow-</w:t>
      </w:r>
      <w:r w:rsidR="00F24168" w:rsidRPr="00031F7A">
        <w:rPr>
          <w:rFonts w:asciiTheme="minorHAnsi" w:hAnsiTheme="minorHAnsi" w:cstheme="minorHAnsi"/>
          <w:b/>
          <w:bCs/>
        </w:rPr>
        <w:t>l</w:t>
      </w:r>
      <w:r w:rsidRPr="00031F7A">
        <w:rPr>
          <w:rFonts w:asciiTheme="minorHAnsi" w:hAnsiTheme="minorHAnsi" w:cstheme="minorHAnsi"/>
          <w:b/>
          <w:bCs/>
        </w:rPr>
        <w:t>evel</w:t>
      </w:r>
      <w:r w:rsidR="00F24168" w:rsidRPr="00031F7A">
        <w:rPr>
          <w:rFonts w:asciiTheme="minorHAnsi" w:hAnsiTheme="minorHAnsi" w:cstheme="minorHAnsi"/>
          <w:b/>
          <w:bCs/>
        </w:rPr>
        <w:t>’</w:t>
      </w:r>
      <w:r w:rsidRPr="00031F7A">
        <w:rPr>
          <w:rFonts w:asciiTheme="minorHAnsi" w:hAnsiTheme="minorHAnsi" w:cstheme="minorHAnsi"/>
          <w:b/>
          <w:bCs/>
        </w:rPr>
        <w:t xml:space="preserve"> </w:t>
      </w:r>
      <w:r w:rsidR="00F24168" w:rsidRPr="00031F7A">
        <w:rPr>
          <w:rFonts w:asciiTheme="minorHAnsi" w:hAnsiTheme="minorHAnsi" w:cstheme="minorHAnsi"/>
          <w:b/>
          <w:bCs/>
        </w:rPr>
        <w:t>c</w:t>
      </w:r>
      <w:r w:rsidRPr="00031F7A">
        <w:rPr>
          <w:rFonts w:asciiTheme="minorHAnsi" w:hAnsiTheme="minorHAnsi" w:cstheme="minorHAnsi"/>
          <w:b/>
          <w:bCs/>
        </w:rPr>
        <w:t xml:space="preserve">oncerns </w:t>
      </w:r>
    </w:p>
    <w:p w14:paraId="1705E04D" w14:textId="6A6FEF9D" w:rsidR="00685AB6" w:rsidRPr="00031F7A" w:rsidRDefault="00685AB6" w:rsidP="005642F0">
      <w:pPr>
        <w:jc w:val="both"/>
        <w:rPr>
          <w:rFonts w:asciiTheme="minorHAnsi" w:hAnsiTheme="minorHAnsi" w:cstheme="minorHAnsi"/>
        </w:rPr>
      </w:pPr>
      <w:r w:rsidRPr="00031F7A">
        <w:rPr>
          <w:rFonts w:asciiTheme="minorHAnsi" w:hAnsiTheme="minorHAnsi" w:cstheme="minorHAnsi"/>
        </w:rPr>
        <w:t>The term ‘</w:t>
      </w:r>
      <w:r w:rsidR="00F24168" w:rsidRPr="00031F7A">
        <w:rPr>
          <w:rFonts w:asciiTheme="minorHAnsi" w:hAnsiTheme="minorHAnsi" w:cstheme="minorHAnsi"/>
        </w:rPr>
        <w:t>l</w:t>
      </w:r>
      <w:r w:rsidRPr="00031F7A">
        <w:rPr>
          <w:rFonts w:asciiTheme="minorHAnsi" w:hAnsiTheme="minorHAnsi" w:cstheme="minorHAnsi"/>
        </w:rPr>
        <w:t>ow-</w:t>
      </w:r>
      <w:r w:rsidR="00F24168" w:rsidRPr="00031F7A">
        <w:rPr>
          <w:rFonts w:asciiTheme="minorHAnsi" w:hAnsiTheme="minorHAnsi" w:cstheme="minorHAnsi"/>
        </w:rPr>
        <w:t>l</w:t>
      </w:r>
      <w:r w:rsidRPr="00031F7A">
        <w:rPr>
          <w:rFonts w:asciiTheme="minorHAnsi" w:hAnsiTheme="minorHAnsi" w:cstheme="minorHAnsi"/>
        </w:rPr>
        <w:t>evel’ concern is any concern – no matter how small – that an adult working in</w:t>
      </w:r>
      <w:r w:rsidR="004176A8" w:rsidRPr="00031F7A">
        <w:rPr>
          <w:rFonts w:asciiTheme="minorHAnsi" w:hAnsiTheme="minorHAnsi" w:cstheme="minorHAnsi"/>
        </w:rPr>
        <w:t>,</w:t>
      </w:r>
      <w:r w:rsidRPr="00031F7A">
        <w:rPr>
          <w:rFonts w:asciiTheme="minorHAnsi" w:hAnsiTheme="minorHAnsi" w:cstheme="minorHAnsi"/>
        </w:rPr>
        <w:t xml:space="preserve"> or on behalf of</w:t>
      </w:r>
      <w:r w:rsidR="004176A8" w:rsidRPr="00031F7A">
        <w:rPr>
          <w:rFonts w:asciiTheme="minorHAnsi" w:hAnsiTheme="minorHAnsi" w:cstheme="minorHAnsi"/>
        </w:rPr>
        <w:t>,</w:t>
      </w:r>
      <w:r w:rsidRPr="00031F7A">
        <w:rPr>
          <w:rFonts w:asciiTheme="minorHAnsi" w:hAnsiTheme="minorHAnsi" w:cstheme="minorHAnsi"/>
        </w:rPr>
        <w:t xml:space="preserve"> the nursery may have acted in a way that: </w:t>
      </w:r>
    </w:p>
    <w:p w14:paraId="577AA312" w14:textId="69954983"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Is inconsistent with the staff code of conduct, including inappropriate conduct outside of nursery </w:t>
      </w:r>
    </w:p>
    <w:p w14:paraId="16CEC3C1" w14:textId="352A0175"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Does not meet the </w:t>
      </w:r>
      <w:r w:rsidR="004176A8" w:rsidRPr="00031F7A">
        <w:rPr>
          <w:rFonts w:asciiTheme="minorHAnsi" w:hAnsiTheme="minorHAnsi" w:cstheme="minorHAnsi"/>
        </w:rPr>
        <w:t>harm</w:t>
      </w:r>
      <w:r w:rsidRPr="00031F7A">
        <w:rPr>
          <w:rFonts w:asciiTheme="minorHAnsi" w:hAnsiTheme="minorHAnsi" w:cstheme="minorHAnsi"/>
        </w:rPr>
        <w:t xml:space="preserve"> threshold or is otherwise not considered serious enough to consider a referral to the </w:t>
      </w:r>
      <w:r w:rsidR="00B300B1" w:rsidRPr="00031F7A">
        <w:rPr>
          <w:rFonts w:asciiTheme="minorHAnsi" w:hAnsiTheme="minorHAnsi" w:cstheme="minorHAnsi"/>
        </w:rPr>
        <w:t xml:space="preserve">local authority </w:t>
      </w:r>
      <w:r w:rsidRPr="00031F7A">
        <w:rPr>
          <w:rFonts w:asciiTheme="minorHAnsi" w:hAnsiTheme="minorHAnsi" w:cstheme="minorHAnsi"/>
        </w:rPr>
        <w:t>designated officer (LADO)</w:t>
      </w:r>
      <w:r w:rsidR="00B300B1" w:rsidRPr="00031F7A">
        <w:rPr>
          <w:rFonts w:asciiTheme="minorHAnsi" w:hAnsiTheme="minorHAnsi" w:cstheme="minorHAnsi"/>
        </w:rPr>
        <w:t>.</w:t>
      </w:r>
    </w:p>
    <w:p w14:paraId="15389144" w14:textId="24EDA991" w:rsidR="00685AB6" w:rsidRPr="00031F7A" w:rsidRDefault="00685AB6" w:rsidP="00B300B1">
      <w:pPr>
        <w:spacing w:after="160" w:line="259" w:lineRule="auto"/>
        <w:contextualSpacing/>
        <w:jc w:val="both"/>
        <w:rPr>
          <w:rFonts w:asciiTheme="minorHAnsi" w:hAnsiTheme="minorHAnsi" w:cstheme="minorHAnsi"/>
        </w:rPr>
      </w:pPr>
      <w:r w:rsidRPr="00031F7A">
        <w:rPr>
          <w:rFonts w:asciiTheme="minorHAnsi" w:hAnsiTheme="minorHAnsi"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3629A27D" w14:textId="77777777" w:rsidR="00685AB6" w:rsidRPr="00031F7A" w:rsidRDefault="00685AB6" w:rsidP="000500B1">
      <w:pPr>
        <w:jc w:val="both"/>
        <w:rPr>
          <w:rFonts w:asciiTheme="minorHAnsi" w:hAnsiTheme="minorHAnsi" w:cstheme="minorHAnsi"/>
        </w:rPr>
      </w:pPr>
    </w:p>
    <w:p w14:paraId="4F4B516A" w14:textId="77777777" w:rsidR="00685AB6" w:rsidRPr="00031F7A" w:rsidRDefault="00685AB6" w:rsidP="005642F0">
      <w:pPr>
        <w:jc w:val="both"/>
        <w:rPr>
          <w:rFonts w:asciiTheme="minorHAnsi" w:hAnsiTheme="minorHAnsi" w:cstheme="minorHAnsi"/>
        </w:rPr>
      </w:pPr>
      <w:r w:rsidRPr="00031F7A">
        <w:rPr>
          <w:rFonts w:asciiTheme="minorHAnsi" w:hAnsiTheme="minorHAnsi" w:cstheme="minorHAnsi"/>
        </w:rPr>
        <w:t xml:space="preserve">Examples of such behaviour could include, but are not limited to: </w:t>
      </w:r>
    </w:p>
    <w:p w14:paraId="177F3DA8" w14:textId="77777777"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Being overly friendly with children </w:t>
      </w:r>
    </w:p>
    <w:p w14:paraId="076D09F6" w14:textId="77777777"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Having favourites </w:t>
      </w:r>
    </w:p>
    <w:p w14:paraId="7D23D11E" w14:textId="77777777"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Taking photographs of children on their mobile phone </w:t>
      </w:r>
    </w:p>
    <w:p w14:paraId="621A7949" w14:textId="77777777" w:rsidR="00685AB6" w:rsidRPr="00031F7A"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Engaging with a child on a one-to-one basis in a secluded area or behind a closed door </w:t>
      </w:r>
    </w:p>
    <w:p w14:paraId="330EA29F" w14:textId="77777777" w:rsidR="00880B6E" w:rsidRDefault="00685AB6" w:rsidP="002F20E1">
      <w:pPr>
        <w:pStyle w:val="ListParagraph"/>
        <w:numPr>
          <w:ilvl w:val="0"/>
          <w:numId w:val="271"/>
        </w:numPr>
        <w:spacing w:after="160" w:line="259" w:lineRule="auto"/>
        <w:contextualSpacing/>
        <w:jc w:val="both"/>
        <w:rPr>
          <w:rFonts w:asciiTheme="minorHAnsi" w:hAnsiTheme="minorHAnsi" w:cstheme="minorHAnsi"/>
        </w:rPr>
      </w:pPr>
      <w:r w:rsidRPr="00031F7A">
        <w:rPr>
          <w:rFonts w:asciiTheme="minorHAnsi" w:hAnsiTheme="minorHAnsi" w:cstheme="minorHAnsi"/>
        </w:rPr>
        <w:t>Using inappropriate sexualised, intimidating or offensive language</w:t>
      </w:r>
    </w:p>
    <w:p w14:paraId="2F9BD547" w14:textId="612DD012" w:rsidR="00880B6E" w:rsidRPr="00B02F56" w:rsidRDefault="00F2422A" w:rsidP="00F57F61">
      <w:pPr>
        <w:numPr>
          <w:ilvl w:val="0"/>
          <w:numId w:val="271"/>
        </w:numPr>
        <w:spacing w:before="100" w:beforeAutospacing="1" w:line="312" w:lineRule="atLeast"/>
        <w:rPr>
          <w:rFonts w:asciiTheme="minorHAnsi" w:hAnsiTheme="minorHAnsi" w:cstheme="minorHAnsi"/>
        </w:rPr>
      </w:pPr>
      <w:r w:rsidRPr="00B02F56">
        <w:rPr>
          <w:rFonts w:asciiTheme="minorHAnsi" w:hAnsiTheme="minorHAnsi" w:cstheme="minorHAnsi"/>
        </w:rPr>
        <w:t>I</w:t>
      </w:r>
      <w:r w:rsidR="00880B6E" w:rsidRPr="00B02F56">
        <w:rPr>
          <w:rFonts w:asciiTheme="minorHAnsi" w:hAnsiTheme="minorHAnsi" w:cstheme="minorHAnsi"/>
        </w:rPr>
        <w:t>nadvertent or thoughtless behaviour</w:t>
      </w:r>
    </w:p>
    <w:p w14:paraId="0851CEC0" w14:textId="11AED48F" w:rsidR="00880B6E" w:rsidRPr="00B02F56" w:rsidRDefault="00F2422A" w:rsidP="00F57F61">
      <w:pPr>
        <w:numPr>
          <w:ilvl w:val="0"/>
          <w:numId w:val="271"/>
        </w:numPr>
        <w:spacing w:before="100" w:beforeAutospacing="1" w:line="312" w:lineRule="atLeast"/>
        <w:rPr>
          <w:rFonts w:asciiTheme="minorHAnsi" w:hAnsiTheme="minorHAnsi" w:cstheme="minorHAnsi"/>
        </w:rPr>
      </w:pPr>
      <w:r w:rsidRPr="00B02F56">
        <w:rPr>
          <w:rFonts w:asciiTheme="minorHAnsi" w:hAnsiTheme="minorHAnsi" w:cstheme="minorHAnsi"/>
        </w:rPr>
        <w:t>B</w:t>
      </w:r>
      <w:r w:rsidR="00880B6E" w:rsidRPr="00B02F56">
        <w:rPr>
          <w:rFonts w:asciiTheme="minorHAnsi" w:hAnsiTheme="minorHAnsi" w:cstheme="minorHAnsi"/>
        </w:rPr>
        <w:t>ehaviour that might be considered inappropriate depending on the circumstances</w:t>
      </w:r>
    </w:p>
    <w:p w14:paraId="2CABDC6F" w14:textId="17D911D2" w:rsidR="00685AB6" w:rsidRPr="00B02F56" w:rsidRDefault="00F2422A" w:rsidP="00F57F61">
      <w:pPr>
        <w:numPr>
          <w:ilvl w:val="0"/>
          <w:numId w:val="271"/>
        </w:numPr>
        <w:spacing w:before="100" w:beforeAutospacing="1" w:line="312" w:lineRule="atLeast"/>
        <w:rPr>
          <w:rFonts w:asciiTheme="minorHAnsi" w:hAnsiTheme="minorHAnsi" w:cstheme="minorHAnsi"/>
        </w:rPr>
      </w:pPr>
      <w:r w:rsidRPr="00B02F56">
        <w:rPr>
          <w:rFonts w:asciiTheme="minorHAnsi" w:hAnsiTheme="minorHAnsi" w:cstheme="minorHAnsi"/>
        </w:rPr>
        <w:t>B</w:t>
      </w:r>
      <w:r w:rsidR="00880B6E" w:rsidRPr="00B02F56">
        <w:rPr>
          <w:rFonts w:asciiTheme="minorHAnsi" w:hAnsiTheme="minorHAnsi" w:cstheme="minorHAnsi"/>
        </w:rPr>
        <w:t>ehaviour which is intended to enable abuse</w:t>
      </w:r>
      <w:r w:rsidRPr="00B02F56">
        <w:rPr>
          <w:rFonts w:asciiTheme="minorHAnsi" w:hAnsiTheme="minorHAnsi" w:cstheme="minorHAnsi"/>
        </w:rPr>
        <w:t>.</w:t>
      </w:r>
    </w:p>
    <w:p w14:paraId="252B1B33" w14:textId="77777777" w:rsidR="00372179" w:rsidRDefault="00372179" w:rsidP="005642F0">
      <w:pPr>
        <w:jc w:val="both"/>
        <w:rPr>
          <w:rFonts w:asciiTheme="minorHAnsi" w:hAnsiTheme="minorHAnsi" w:cstheme="minorHAnsi"/>
          <w:b/>
          <w:bCs/>
        </w:rPr>
      </w:pPr>
    </w:p>
    <w:p w14:paraId="695135AF" w14:textId="6A60F886" w:rsidR="00685AB6" w:rsidRPr="00031F7A" w:rsidRDefault="00685AB6" w:rsidP="005642F0">
      <w:pPr>
        <w:jc w:val="both"/>
        <w:rPr>
          <w:rFonts w:asciiTheme="minorHAnsi" w:hAnsiTheme="minorHAnsi" w:cstheme="minorHAnsi"/>
          <w:b/>
          <w:bCs/>
        </w:rPr>
      </w:pPr>
      <w:r w:rsidRPr="00031F7A">
        <w:rPr>
          <w:rFonts w:asciiTheme="minorHAnsi" w:hAnsiTheme="minorHAnsi" w:cstheme="minorHAnsi"/>
          <w:b/>
          <w:bCs/>
        </w:rPr>
        <w:t xml:space="preserve">Sharing </w:t>
      </w:r>
      <w:r w:rsidR="00E26846" w:rsidRPr="00031F7A">
        <w:rPr>
          <w:rFonts w:asciiTheme="minorHAnsi" w:hAnsiTheme="minorHAnsi" w:cstheme="minorHAnsi"/>
          <w:b/>
          <w:bCs/>
        </w:rPr>
        <w:t>l</w:t>
      </w:r>
      <w:r w:rsidRPr="00031F7A">
        <w:rPr>
          <w:rFonts w:asciiTheme="minorHAnsi" w:hAnsiTheme="minorHAnsi" w:cstheme="minorHAnsi"/>
          <w:b/>
          <w:bCs/>
        </w:rPr>
        <w:t>ow-</w:t>
      </w:r>
      <w:r w:rsidR="00E26846" w:rsidRPr="00031F7A">
        <w:rPr>
          <w:rFonts w:asciiTheme="minorHAnsi" w:hAnsiTheme="minorHAnsi" w:cstheme="minorHAnsi"/>
          <w:b/>
          <w:bCs/>
        </w:rPr>
        <w:t>l</w:t>
      </w:r>
      <w:r w:rsidRPr="00031F7A">
        <w:rPr>
          <w:rFonts w:asciiTheme="minorHAnsi" w:hAnsiTheme="minorHAnsi" w:cstheme="minorHAnsi"/>
          <w:b/>
          <w:bCs/>
        </w:rPr>
        <w:t xml:space="preserve">evel concerns </w:t>
      </w:r>
    </w:p>
    <w:p w14:paraId="6B856711" w14:textId="77777777" w:rsidR="00685AB6" w:rsidRPr="00031F7A" w:rsidRDefault="00685AB6" w:rsidP="005642F0">
      <w:pPr>
        <w:jc w:val="both"/>
        <w:rPr>
          <w:rFonts w:asciiTheme="minorHAnsi" w:hAnsiTheme="minorHAnsi" w:cstheme="minorHAnsi"/>
        </w:rPr>
      </w:pPr>
      <w:r w:rsidRPr="00031F7A">
        <w:rPr>
          <w:rFonts w:asciiTheme="minorHAnsi" w:hAnsiTheme="minorHAnsi" w:cstheme="minorHAnsi"/>
        </w:rPr>
        <w:t xml:space="preserve">We recognise the importance of creating a culture of openness, trust and transparency to encourage all staff to share low-level concerns so that they can be addressed appropriately. </w:t>
      </w:r>
    </w:p>
    <w:p w14:paraId="59F040F8" w14:textId="77777777" w:rsidR="00E26846" w:rsidRPr="00031F7A" w:rsidRDefault="00E26846" w:rsidP="005642F0">
      <w:pPr>
        <w:jc w:val="both"/>
        <w:rPr>
          <w:rFonts w:asciiTheme="minorHAnsi" w:hAnsiTheme="minorHAnsi" w:cstheme="minorHAnsi"/>
        </w:rPr>
      </w:pPr>
    </w:p>
    <w:p w14:paraId="77CFF7F9" w14:textId="70F9553D" w:rsidR="00685AB6" w:rsidRPr="00031F7A" w:rsidRDefault="00685AB6" w:rsidP="005642F0">
      <w:pPr>
        <w:jc w:val="both"/>
        <w:rPr>
          <w:rFonts w:asciiTheme="minorHAnsi" w:hAnsiTheme="minorHAnsi" w:cstheme="minorHAnsi"/>
        </w:rPr>
      </w:pPr>
      <w:r w:rsidRPr="00031F7A">
        <w:rPr>
          <w:rFonts w:asciiTheme="minorHAnsi" w:hAnsiTheme="minorHAnsi" w:cstheme="minorHAnsi"/>
        </w:rPr>
        <w:t xml:space="preserve">We create this culture by: </w:t>
      </w:r>
    </w:p>
    <w:p w14:paraId="006914F4" w14:textId="54126669"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rPr>
      </w:pPr>
      <w:r w:rsidRPr="00031F7A">
        <w:rPr>
          <w:rFonts w:asciiTheme="minorHAnsi" w:hAnsiTheme="minorHAnsi" w:cstheme="minorHAnsi"/>
        </w:rPr>
        <w:t>Ensuring all staff are clear about what appropriate behaviour is, and are confident in differentiating expected and appropriate behaviour from concerning, challenging or inappropriate behaviour, in themselves and other adults</w:t>
      </w:r>
    </w:p>
    <w:p w14:paraId="5A55941B" w14:textId="700DD6E0"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rPr>
      </w:pPr>
      <w:r w:rsidRPr="00031F7A">
        <w:rPr>
          <w:rFonts w:asciiTheme="minorHAnsi" w:hAnsiTheme="minorHAnsi" w:cstheme="minorHAnsi"/>
        </w:rPr>
        <w:t>Hav</w:t>
      </w:r>
      <w:r w:rsidR="00EC4DA9" w:rsidRPr="00031F7A">
        <w:rPr>
          <w:rFonts w:asciiTheme="minorHAnsi" w:hAnsiTheme="minorHAnsi" w:cstheme="minorHAnsi"/>
        </w:rPr>
        <w:t>ing</w:t>
      </w:r>
      <w:r w:rsidRPr="00031F7A">
        <w:rPr>
          <w:rFonts w:asciiTheme="minorHAnsi" w:hAnsiTheme="minorHAnsi" w:cstheme="minorHAnsi"/>
        </w:rPr>
        <w:t xml:space="preserve"> clear policies and procedures </w:t>
      </w:r>
    </w:p>
    <w:p w14:paraId="201FA3E2" w14:textId="77777777"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rPr>
      </w:pPr>
      <w:r w:rsidRPr="00031F7A">
        <w:rPr>
          <w:rFonts w:asciiTheme="minorHAnsi" w:hAnsiTheme="minorHAnsi" w:cstheme="minorHAnsi"/>
        </w:rPr>
        <w:t>Empowering staff to share any low-level concerns</w:t>
      </w:r>
    </w:p>
    <w:p w14:paraId="78DECF51" w14:textId="77777777"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Empowering staff to self-refer </w:t>
      </w:r>
    </w:p>
    <w:p w14:paraId="16C45BCD" w14:textId="5DF93F2B"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b/>
          <w:bCs/>
        </w:rPr>
      </w:pPr>
      <w:r w:rsidRPr="00031F7A">
        <w:rPr>
          <w:rFonts w:asciiTheme="minorHAnsi" w:hAnsiTheme="minorHAnsi" w:cstheme="minorHAnsi"/>
        </w:rPr>
        <w:t>Addressing unprofessional behaviour and supporting the individual to correct it at an early stage</w:t>
      </w:r>
    </w:p>
    <w:p w14:paraId="0602873E" w14:textId="3DF92EC3"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b/>
          <w:bCs/>
        </w:rPr>
      </w:pPr>
      <w:r w:rsidRPr="00031F7A">
        <w:rPr>
          <w:rFonts w:asciiTheme="minorHAnsi" w:hAnsiTheme="minorHAnsi" w:cstheme="minorHAnsi"/>
        </w:rPr>
        <w:t>Providing a responsive, sensitive and proportionate handling of such concerns when they are raised</w:t>
      </w:r>
    </w:p>
    <w:p w14:paraId="2A0AF8BE" w14:textId="77777777" w:rsidR="00685AB6" w:rsidRPr="00031F7A" w:rsidRDefault="00685AB6" w:rsidP="002F20E1">
      <w:pPr>
        <w:pStyle w:val="ListParagraph"/>
        <w:numPr>
          <w:ilvl w:val="0"/>
          <w:numId w:val="272"/>
        </w:numPr>
        <w:spacing w:after="160" w:line="259" w:lineRule="auto"/>
        <w:contextualSpacing/>
        <w:jc w:val="both"/>
        <w:rPr>
          <w:rFonts w:asciiTheme="minorHAnsi" w:hAnsiTheme="minorHAnsi" w:cstheme="minorHAnsi"/>
          <w:b/>
          <w:bCs/>
        </w:rPr>
      </w:pPr>
      <w:r w:rsidRPr="00031F7A">
        <w:rPr>
          <w:rFonts w:asciiTheme="minorHAnsi" w:hAnsiTheme="minorHAnsi" w:cstheme="minorHAnsi"/>
        </w:rPr>
        <w:t>Helping to reflect on and identify any weakness in the nursery safeguarding procedure.</w:t>
      </w:r>
    </w:p>
    <w:p w14:paraId="66BC6C9A" w14:textId="2F381F0E" w:rsidR="00685AB6" w:rsidRPr="00031F7A" w:rsidRDefault="00F23EDD" w:rsidP="00EC53C1">
      <w:pPr>
        <w:jc w:val="both"/>
        <w:rPr>
          <w:rFonts w:asciiTheme="minorHAnsi" w:hAnsiTheme="minorHAnsi" w:cstheme="minorHAnsi"/>
          <w:b/>
          <w:bCs/>
        </w:rPr>
      </w:pPr>
      <w:r w:rsidRPr="00031F7A">
        <w:rPr>
          <w:rFonts w:asciiTheme="minorHAnsi" w:hAnsiTheme="minorHAnsi" w:cstheme="minorHAnsi"/>
        </w:rPr>
        <w:t>A</w:t>
      </w:r>
      <w:r w:rsidR="00685AB6" w:rsidRPr="00031F7A">
        <w:rPr>
          <w:rFonts w:asciiTheme="minorHAnsi" w:hAnsiTheme="minorHAnsi" w:cstheme="minorHAnsi"/>
        </w:rPr>
        <w:t xml:space="preserve"> low</w:t>
      </w:r>
      <w:r w:rsidR="006079C7" w:rsidRPr="00031F7A">
        <w:rPr>
          <w:rFonts w:asciiTheme="minorHAnsi" w:hAnsiTheme="minorHAnsi" w:cstheme="minorHAnsi"/>
        </w:rPr>
        <w:t>-</w:t>
      </w:r>
      <w:r w:rsidR="00685AB6" w:rsidRPr="00031F7A">
        <w:rPr>
          <w:rFonts w:asciiTheme="minorHAnsi" w:hAnsiTheme="minorHAnsi" w:cstheme="minorHAnsi"/>
        </w:rPr>
        <w:t>level concern</w:t>
      </w:r>
      <w:r w:rsidR="00547B7B" w:rsidRPr="00031F7A">
        <w:rPr>
          <w:rFonts w:asciiTheme="minorHAnsi" w:hAnsiTheme="minorHAnsi" w:cstheme="minorHAnsi"/>
        </w:rPr>
        <w:t xml:space="preserve"> a</w:t>
      </w:r>
      <w:r w:rsidR="00685AB6" w:rsidRPr="00031F7A">
        <w:rPr>
          <w:rFonts w:asciiTheme="minorHAnsi" w:hAnsiTheme="minorHAnsi" w:cstheme="minorHAnsi"/>
        </w:rPr>
        <w:t>bout a member of staff should be reported to the Designated Safeguarding Lead</w:t>
      </w:r>
      <w:r w:rsidR="00547B7B" w:rsidRPr="00031F7A">
        <w:rPr>
          <w:rFonts w:asciiTheme="minorHAnsi" w:hAnsiTheme="minorHAnsi" w:cstheme="minorHAnsi"/>
        </w:rPr>
        <w:t xml:space="preserve"> </w:t>
      </w:r>
      <w:r w:rsidR="00685AB6" w:rsidRPr="00031F7A">
        <w:rPr>
          <w:rFonts w:asciiTheme="minorHAnsi" w:hAnsiTheme="minorHAnsi" w:cstheme="minorHAnsi"/>
        </w:rPr>
        <w:t xml:space="preserve">(DSL) and the manager following the nursery </w:t>
      </w:r>
      <w:r w:rsidRPr="00031F7A">
        <w:rPr>
          <w:rFonts w:asciiTheme="minorHAnsi" w:hAnsiTheme="minorHAnsi" w:cstheme="minorHAnsi"/>
        </w:rPr>
        <w:t>Safeguarding children and c</w:t>
      </w:r>
      <w:r w:rsidR="00685AB6" w:rsidRPr="00031F7A">
        <w:rPr>
          <w:rFonts w:asciiTheme="minorHAnsi" w:hAnsiTheme="minorHAnsi" w:cstheme="minorHAnsi"/>
        </w:rPr>
        <w:t xml:space="preserve">hild </w:t>
      </w:r>
      <w:r w:rsidRPr="00031F7A">
        <w:rPr>
          <w:rFonts w:asciiTheme="minorHAnsi" w:hAnsiTheme="minorHAnsi" w:cstheme="minorHAnsi"/>
        </w:rPr>
        <w:t>p</w:t>
      </w:r>
      <w:r w:rsidR="00685AB6" w:rsidRPr="00031F7A">
        <w:rPr>
          <w:rFonts w:asciiTheme="minorHAnsi" w:hAnsiTheme="minorHAnsi" w:cstheme="minorHAnsi"/>
        </w:rPr>
        <w:t>rotection procedures.</w:t>
      </w:r>
      <w:r w:rsidR="00EC53C1" w:rsidRPr="00031F7A">
        <w:rPr>
          <w:rFonts w:asciiTheme="minorHAnsi" w:hAnsiTheme="minorHAnsi" w:cstheme="minorHAnsi"/>
        </w:rPr>
        <w:t xml:space="preserve"> </w:t>
      </w:r>
      <w:r w:rsidR="00685AB6" w:rsidRPr="00031F7A">
        <w:rPr>
          <w:rFonts w:asciiTheme="minorHAnsi" w:hAnsiTheme="minorHAnsi" w:cstheme="minorHAnsi"/>
        </w:rPr>
        <w:t>Staff should use the nursery Low-Level Concerns Reporting Form (below)</w:t>
      </w:r>
      <w:r w:rsidR="00EC53C1" w:rsidRPr="00031F7A">
        <w:rPr>
          <w:rFonts w:asciiTheme="minorHAnsi" w:hAnsiTheme="minorHAnsi" w:cstheme="minorHAnsi"/>
        </w:rPr>
        <w:t>.</w:t>
      </w:r>
    </w:p>
    <w:p w14:paraId="659F2FA0" w14:textId="77777777" w:rsidR="00685AB6" w:rsidRPr="00031F7A" w:rsidRDefault="00685AB6" w:rsidP="005642F0">
      <w:pPr>
        <w:pStyle w:val="ListParagraph"/>
        <w:ind w:left="1440"/>
        <w:jc w:val="both"/>
        <w:rPr>
          <w:rFonts w:asciiTheme="minorHAnsi" w:hAnsiTheme="minorHAnsi" w:cstheme="minorHAnsi"/>
          <w:b/>
          <w:bCs/>
          <w:color w:val="FF0000"/>
        </w:rPr>
      </w:pPr>
    </w:p>
    <w:p w14:paraId="26F30B9B" w14:textId="77777777" w:rsidR="00685AB6" w:rsidRPr="00031F7A" w:rsidRDefault="00685AB6" w:rsidP="005642F0">
      <w:pPr>
        <w:jc w:val="both"/>
        <w:rPr>
          <w:rFonts w:asciiTheme="minorHAnsi" w:hAnsiTheme="minorHAnsi" w:cstheme="minorHAnsi"/>
        </w:rPr>
      </w:pPr>
      <w:r w:rsidRPr="00031F7A">
        <w:rPr>
          <w:rFonts w:asciiTheme="minorHAnsi" w:hAnsiTheme="minorHAnsi" w:cstheme="minorHAnsi"/>
          <w:b/>
          <w:bCs/>
        </w:rPr>
        <w:t>Responding to low-level concerns</w:t>
      </w:r>
      <w:r w:rsidRPr="00031F7A">
        <w:rPr>
          <w:rFonts w:asciiTheme="minorHAnsi" w:hAnsiTheme="minorHAnsi" w:cstheme="minorHAnsi"/>
        </w:rPr>
        <w:t xml:space="preserve"> </w:t>
      </w:r>
    </w:p>
    <w:p w14:paraId="55110429" w14:textId="2B2A2C81"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If the concern is raised via a third party, the DSL</w:t>
      </w:r>
      <w:r w:rsidR="00CC19F8" w:rsidRPr="00031F7A">
        <w:rPr>
          <w:rFonts w:asciiTheme="minorHAnsi" w:hAnsiTheme="minorHAnsi" w:cstheme="minorHAnsi"/>
        </w:rPr>
        <w:t>/manager</w:t>
      </w:r>
      <w:r w:rsidRPr="00031F7A">
        <w:rPr>
          <w:rFonts w:asciiTheme="minorHAnsi" w:hAnsiTheme="minorHAnsi" w:cstheme="minorHAnsi"/>
        </w:rPr>
        <w:t xml:space="preserve"> will collect evidence where necessary by speaking</w:t>
      </w:r>
      <w:r w:rsidR="00EC53C1" w:rsidRPr="00031F7A">
        <w:rPr>
          <w:rFonts w:asciiTheme="minorHAnsi" w:hAnsiTheme="minorHAnsi" w:cstheme="minorHAnsi"/>
        </w:rPr>
        <w:t xml:space="preserve"> d</w:t>
      </w:r>
      <w:r w:rsidRPr="00031F7A">
        <w:rPr>
          <w:rFonts w:asciiTheme="minorHAnsi" w:hAnsiTheme="minorHAnsi" w:cstheme="minorHAnsi"/>
        </w:rPr>
        <w:t xml:space="preserve">irectly to the staff who raised the concern, unless it has been </w:t>
      </w:r>
      <w:r w:rsidRPr="00031F7A">
        <w:rPr>
          <w:rFonts w:asciiTheme="minorHAnsi" w:hAnsiTheme="minorHAnsi" w:cstheme="minorHAnsi"/>
        </w:rPr>
        <w:lastRenderedPageBreak/>
        <w:t>raised</w:t>
      </w:r>
      <w:r w:rsidRPr="00031F7A">
        <w:rPr>
          <w:rFonts w:asciiTheme="minorHAnsi" w:hAnsiTheme="minorHAnsi" w:cstheme="minorHAnsi"/>
          <w:color w:val="C00000"/>
        </w:rPr>
        <w:t xml:space="preserve"> </w:t>
      </w:r>
      <w:r w:rsidRPr="00031F7A">
        <w:rPr>
          <w:rFonts w:asciiTheme="minorHAnsi" w:hAnsiTheme="minorHAnsi" w:cstheme="minorHAnsi"/>
        </w:rPr>
        <w:t>anonymously, regardless of whether a written summary or low-level concerns form has been provided</w:t>
      </w:r>
    </w:p>
    <w:p w14:paraId="532BA2CA" w14:textId="4D2FCEEC"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If the staff member who raises the concern does not wish to be named, then the nursery should respect that person’s wishes as far as possible</w:t>
      </w:r>
      <w:r w:rsidR="00AB7638" w:rsidRPr="00031F7A">
        <w:rPr>
          <w:rFonts w:asciiTheme="minorHAnsi" w:hAnsiTheme="minorHAnsi" w:cstheme="minorHAnsi"/>
        </w:rPr>
        <w:t xml:space="preserve">. </w:t>
      </w:r>
      <w:r w:rsidRPr="00031F7A">
        <w:rPr>
          <w:rFonts w:asciiTheme="minorHAnsi" w:hAnsiTheme="minorHAnsi" w:cstheme="minorHAnsi"/>
        </w:rPr>
        <w:t>However, there may be circumstances where the staff member who raises the concern will need to be named (for example, where it is necessary in order to carry out a fair disciplinary process) and, for this reason, anonymity should never be promised to members of staff who share low-level concerns</w:t>
      </w:r>
      <w:r w:rsidR="00362D3D" w:rsidRPr="00031F7A">
        <w:rPr>
          <w:rFonts w:asciiTheme="minorHAnsi" w:hAnsiTheme="minorHAnsi" w:cstheme="minorHAnsi"/>
        </w:rPr>
        <w:t xml:space="preserve">. </w:t>
      </w:r>
      <w:r w:rsidRPr="00031F7A">
        <w:rPr>
          <w:rFonts w:asciiTheme="minorHAnsi" w:hAnsiTheme="minorHAnsi" w:cstheme="minorHAnsi"/>
        </w:rPr>
        <w:t>Where possible, we will to encourage staff to consent to be named, as this will help to create a culture of openness and transparency</w:t>
      </w:r>
    </w:p>
    <w:p w14:paraId="4C10F8EC" w14:textId="4BB3A2EC" w:rsidR="00685AB6" w:rsidRPr="00031F7A" w:rsidRDefault="00362D3D"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The DSL</w:t>
      </w:r>
      <w:r w:rsidR="00CC19F8" w:rsidRPr="00031F7A">
        <w:rPr>
          <w:rFonts w:asciiTheme="minorHAnsi" w:hAnsiTheme="minorHAnsi" w:cstheme="minorHAnsi"/>
        </w:rPr>
        <w:t>/manager</w:t>
      </w:r>
      <w:r w:rsidR="00685AB6" w:rsidRPr="00031F7A">
        <w:rPr>
          <w:rFonts w:asciiTheme="minorHAnsi" w:hAnsiTheme="minorHAnsi" w:cstheme="minorHAnsi"/>
        </w:rPr>
        <w:t xml:space="preserve"> will speak to any potential witnesses</w:t>
      </w:r>
      <w:r w:rsidR="00D222E7" w:rsidRPr="00031F7A">
        <w:rPr>
          <w:rFonts w:asciiTheme="minorHAnsi" w:hAnsiTheme="minorHAnsi" w:cstheme="minorHAnsi"/>
        </w:rPr>
        <w:t xml:space="preserve">, </w:t>
      </w:r>
      <w:r w:rsidR="00685AB6" w:rsidRPr="00031F7A">
        <w:rPr>
          <w:rFonts w:asciiTheme="minorHAnsi" w:hAnsiTheme="minorHAnsi" w:cstheme="minorHAnsi"/>
        </w:rPr>
        <w:t>unless advised not to do so by the LADO/other relevant external agencies, where they have been contacted</w:t>
      </w:r>
    </w:p>
    <w:p w14:paraId="422A51E5" w14:textId="751C57D0" w:rsidR="00685AB6" w:rsidRPr="00031F7A" w:rsidRDefault="0042036B"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The DSL</w:t>
      </w:r>
      <w:r w:rsidR="00CC19F8" w:rsidRPr="00031F7A">
        <w:rPr>
          <w:rFonts w:asciiTheme="minorHAnsi" w:hAnsiTheme="minorHAnsi" w:cstheme="minorHAnsi"/>
        </w:rPr>
        <w:t>/manager</w:t>
      </w:r>
      <w:r w:rsidR="00685AB6" w:rsidRPr="00031F7A">
        <w:rPr>
          <w:rFonts w:asciiTheme="minorHAnsi" w:hAnsiTheme="minorHAnsi" w:cstheme="minorHAnsi"/>
        </w:rPr>
        <w:t xml:space="preserve"> will speak to the staff member about whom the low-level concern has been raised</w:t>
      </w:r>
      <w:r w:rsidRPr="00031F7A">
        <w:rPr>
          <w:rFonts w:asciiTheme="minorHAnsi" w:hAnsiTheme="minorHAnsi" w:cstheme="minorHAnsi"/>
        </w:rPr>
        <w:t xml:space="preserve">, </w:t>
      </w:r>
      <w:r w:rsidR="00685AB6" w:rsidRPr="00031F7A">
        <w:rPr>
          <w:rFonts w:asciiTheme="minorHAnsi" w:hAnsiTheme="minorHAnsi" w:cstheme="minorHAnsi"/>
        </w:rPr>
        <w:t>unless advised not to do so by the LADO/other relevant external agencies, where they have been contacted</w:t>
      </w:r>
    </w:p>
    <w:p w14:paraId="6C94A810" w14:textId="0D2FD265"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The DSL</w:t>
      </w:r>
      <w:r w:rsidR="00CC19F8" w:rsidRPr="00031F7A">
        <w:rPr>
          <w:rFonts w:asciiTheme="minorHAnsi" w:hAnsiTheme="minorHAnsi" w:cstheme="minorHAnsi"/>
        </w:rPr>
        <w:t>/</w:t>
      </w:r>
      <w:r w:rsidRPr="00031F7A">
        <w:rPr>
          <w:rFonts w:asciiTheme="minorHAnsi" w:hAnsiTheme="minorHAnsi" w:cstheme="minorHAnsi"/>
        </w:rPr>
        <w:t xml:space="preserve">manager will use the information collected to categorise the type of behaviour and determine any further action, in line with our staff Code of </w:t>
      </w:r>
      <w:r w:rsidR="001240D7" w:rsidRPr="00031F7A">
        <w:rPr>
          <w:rFonts w:asciiTheme="minorHAnsi" w:hAnsiTheme="minorHAnsi" w:cstheme="minorHAnsi"/>
        </w:rPr>
        <w:t>c</w:t>
      </w:r>
      <w:r w:rsidRPr="00031F7A">
        <w:rPr>
          <w:rFonts w:asciiTheme="minorHAnsi" w:hAnsiTheme="minorHAnsi" w:cstheme="minorHAnsi"/>
        </w:rPr>
        <w:t xml:space="preserve">onduct </w:t>
      </w:r>
    </w:p>
    <w:p w14:paraId="1E0060E8" w14:textId="7EA72ACE"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Allegations that meet the harm threshold will be referred to the LADO for advice </w:t>
      </w:r>
    </w:p>
    <w:p w14:paraId="0F9257C3" w14:textId="3C57F14F"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Low</w:t>
      </w:r>
      <w:r w:rsidR="001240D7" w:rsidRPr="00031F7A">
        <w:rPr>
          <w:rFonts w:asciiTheme="minorHAnsi" w:hAnsiTheme="minorHAnsi" w:cstheme="minorHAnsi"/>
        </w:rPr>
        <w:t>-</w:t>
      </w:r>
      <w:r w:rsidRPr="00031F7A">
        <w:rPr>
          <w:rFonts w:asciiTheme="minorHAnsi" w:hAnsiTheme="minorHAnsi" w:cstheme="minorHAnsi"/>
        </w:rPr>
        <w:t xml:space="preserve">level concerns that the nursery feel may need further guidance on will be referred to the LADO for advice </w:t>
      </w:r>
    </w:p>
    <w:p w14:paraId="7C3D7F25" w14:textId="0F94D0C1" w:rsidR="00685AB6" w:rsidRPr="00031F7A" w:rsidRDefault="00685AB6" w:rsidP="002F20E1">
      <w:pPr>
        <w:pStyle w:val="ListParagraph"/>
        <w:numPr>
          <w:ilvl w:val="0"/>
          <w:numId w:val="273"/>
        </w:numPr>
        <w:spacing w:after="160" w:line="259" w:lineRule="auto"/>
        <w:contextualSpacing/>
        <w:jc w:val="both"/>
        <w:rPr>
          <w:rFonts w:asciiTheme="minorHAnsi" w:hAnsiTheme="minorHAnsi" w:cstheme="minorHAnsi"/>
          <w:b/>
          <w:bCs/>
        </w:rPr>
      </w:pPr>
      <w:r w:rsidRPr="00031F7A">
        <w:rPr>
          <w:rFonts w:asciiTheme="minorHAnsi" w:hAnsiTheme="minorHAnsi" w:cstheme="minorHAnsi"/>
        </w:rPr>
        <w:t>Low</w:t>
      </w:r>
      <w:r w:rsidR="001240D7" w:rsidRPr="00031F7A">
        <w:rPr>
          <w:rFonts w:asciiTheme="minorHAnsi" w:hAnsiTheme="minorHAnsi" w:cstheme="minorHAnsi"/>
        </w:rPr>
        <w:t>-</w:t>
      </w:r>
      <w:r w:rsidRPr="00031F7A">
        <w:rPr>
          <w:rFonts w:asciiTheme="minorHAnsi" w:hAnsiTheme="minorHAnsi" w:cstheme="minorHAnsi"/>
        </w:rPr>
        <w:t xml:space="preserve">level concerns that the nursery feel we can deal with internally will be dealt with via the nursery </w:t>
      </w:r>
      <w:r w:rsidR="00ED7551" w:rsidRPr="00031F7A">
        <w:rPr>
          <w:rFonts w:asciiTheme="minorHAnsi" w:hAnsiTheme="minorHAnsi" w:cstheme="minorHAnsi"/>
        </w:rPr>
        <w:t>Safeguarding</w:t>
      </w:r>
      <w:r w:rsidR="001240D7" w:rsidRPr="00031F7A">
        <w:rPr>
          <w:rFonts w:asciiTheme="minorHAnsi" w:hAnsiTheme="minorHAnsi" w:cstheme="minorHAnsi"/>
        </w:rPr>
        <w:t xml:space="preserve"> children and child protection</w:t>
      </w:r>
      <w:r w:rsidRPr="00031F7A">
        <w:rPr>
          <w:rFonts w:asciiTheme="minorHAnsi" w:hAnsiTheme="minorHAnsi" w:cstheme="minorHAnsi"/>
        </w:rPr>
        <w:t xml:space="preserve"> procedures</w:t>
      </w:r>
      <w:r w:rsidR="00ED7551" w:rsidRPr="00031F7A">
        <w:rPr>
          <w:rFonts w:asciiTheme="minorHAnsi" w:hAnsiTheme="minorHAnsi" w:cstheme="minorHAnsi"/>
        </w:rPr>
        <w:t xml:space="preserve"> and/or Disciplinary procedures</w:t>
      </w:r>
    </w:p>
    <w:p w14:paraId="71F2B220" w14:textId="04B52190" w:rsidR="00C73608" w:rsidRPr="00031F7A" w:rsidRDefault="00C73608" w:rsidP="002F20E1">
      <w:pPr>
        <w:pStyle w:val="ListParagraph"/>
        <w:numPr>
          <w:ilvl w:val="0"/>
          <w:numId w:val="273"/>
        </w:numPr>
        <w:spacing w:after="160" w:line="259" w:lineRule="auto"/>
        <w:contextualSpacing/>
        <w:jc w:val="both"/>
        <w:rPr>
          <w:rFonts w:asciiTheme="minorHAnsi" w:hAnsiTheme="minorHAnsi" w:cstheme="minorHAnsi"/>
        </w:rPr>
      </w:pPr>
      <w:r w:rsidRPr="00031F7A">
        <w:rPr>
          <w:rFonts w:asciiTheme="minorHAnsi" w:hAnsiTheme="minorHAnsi" w:cstheme="minorHAnsi"/>
        </w:rPr>
        <w:t>Where a low-level concern relates to agency staff, we will notify the agency, so any potential patterns of inappropriate behaviour can be identified.</w:t>
      </w:r>
    </w:p>
    <w:p w14:paraId="5E43AE31" w14:textId="11622105" w:rsidR="00685AB6" w:rsidRPr="00031F7A" w:rsidRDefault="00685AB6" w:rsidP="005642F0">
      <w:pPr>
        <w:jc w:val="both"/>
        <w:rPr>
          <w:rFonts w:asciiTheme="minorHAnsi" w:hAnsiTheme="minorHAnsi" w:cstheme="minorHAnsi"/>
          <w:b/>
          <w:bCs/>
        </w:rPr>
      </w:pPr>
      <w:r w:rsidRPr="00031F7A">
        <w:rPr>
          <w:rFonts w:asciiTheme="minorHAnsi" w:hAnsiTheme="minorHAnsi" w:cstheme="minorHAnsi"/>
          <w:b/>
          <w:bCs/>
        </w:rPr>
        <w:t>Record keeping</w:t>
      </w:r>
    </w:p>
    <w:p w14:paraId="657E8276" w14:textId="77777777" w:rsidR="00685AB6" w:rsidRPr="00031F7A" w:rsidRDefault="00685AB6" w:rsidP="005642F0">
      <w:pPr>
        <w:jc w:val="both"/>
        <w:rPr>
          <w:rFonts w:asciiTheme="minorHAnsi" w:hAnsiTheme="minorHAnsi" w:cstheme="minorHAnsi"/>
        </w:rPr>
      </w:pPr>
      <w:r w:rsidRPr="00031F7A">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24CC268D" w14:textId="77777777" w:rsidR="00ED7551" w:rsidRPr="00031F7A" w:rsidRDefault="00ED7551" w:rsidP="005642F0">
      <w:pPr>
        <w:jc w:val="both"/>
        <w:rPr>
          <w:rFonts w:asciiTheme="minorHAnsi" w:hAnsiTheme="minorHAnsi" w:cstheme="minorHAnsi"/>
        </w:rPr>
      </w:pPr>
    </w:p>
    <w:p w14:paraId="09C541C3" w14:textId="62254246" w:rsidR="00242D02" w:rsidRPr="00031F7A" w:rsidRDefault="00242D02" w:rsidP="005642F0">
      <w:pPr>
        <w:jc w:val="both"/>
        <w:rPr>
          <w:rFonts w:asciiTheme="minorHAnsi" w:hAnsiTheme="minorHAnsi" w:cstheme="minorHAnsi"/>
        </w:rPr>
      </w:pPr>
      <w:r w:rsidRPr="00031F7A">
        <w:rPr>
          <w:rFonts w:asciiTheme="minorHAnsi" w:hAnsiTheme="minorHAnsi" w:cstheme="minorHAnsi"/>
        </w:rPr>
        <w:t>Records will be:</w:t>
      </w:r>
    </w:p>
    <w:p w14:paraId="166C1580" w14:textId="0F59ED33" w:rsidR="00685AB6" w:rsidRPr="00031F7A" w:rsidRDefault="00685AB6" w:rsidP="002F20E1">
      <w:pPr>
        <w:pStyle w:val="ListParagraph"/>
        <w:numPr>
          <w:ilvl w:val="0"/>
          <w:numId w:val="274"/>
        </w:numPr>
        <w:spacing w:after="160" w:line="259" w:lineRule="auto"/>
        <w:contextualSpacing/>
        <w:jc w:val="both"/>
        <w:rPr>
          <w:rFonts w:asciiTheme="minorHAnsi" w:hAnsiTheme="minorHAnsi" w:cstheme="minorHAnsi"/>
        </w:rPr>
      </w:pPr>
      <w:r w:rsidRPr="00031F7A">
        <w:rPr>
          <w:rFonts w:asciiTheme="minorHAnsi" w:hAnsiTheme="minorHAnsi" w:cstheme="minorHAnsi"/>
        </w:rPr>
        <w:t>Reviewed so that potential patterns of concerning, difficult or inappropriate behaviour can be identified</w:t>
      </w:r>
    </w:p>
    <w:p w14:paraId="4B818A65" w14:textId="3EEAB4DD" w:rsidR="00685AB6" w:rsidRPr="00031F7A" w:rsidRDefault="00685AB6" w:rsidP="002F20E1">
      <w:pPr>
        <w:pStyle w:val="ListParagraph"/>
        <w:numPr>
          <w:ilvl w:val="0"/>
          <w:numId w:val="274"/>
        </w:numPr>
        <w:spacing w:after="160" w:line="259" w:lineRule="auto"/>
        <w:contextualSpacing/>
        <w:jc w:val="both"/>
        <w:rPr>
          <w:rFonts w:asciiTheme="minorHAnsi" w:hAnsiTheme="minorHAnsi" w:cstheme="minorHAnsi"/>
          <w:b/>
          <w:bCs/>
        </w:rPr>
      </w:pPr>
      <w:r w:rsidRPr="00031F7A">
        <w:rPr>
          <w:rFonts w:asciiTheme="minorHAnsi" w:hAnsiTheme="minorHAnsi" w:cstheme="minorHAnsi"/>
        </w:rPr>
        <w:t>Retained at least until the volunteer, student or staff leaves employment at the nursery</w:t>
      </w:r>
    </w:p>
    <w:p w14:paraId="43E30A46" w14:textId="1103802E" w:rsidR="00D751B3" w:rsidRPr="00031F7A" w:rsidRDefault="00D751B3" w:rsidP="002F20E1">
      <w:pPr>
        <w:pStyle w:val="ListParagraph"/>
        <w:numPr>
          <w:ilvl w:val="0"/>
          <w:numId w:val="274"/>
        </w:numPr>
        <w:jc w:val="both"/>
        <w:rPr>
          <w:rFonts w:asciiTheme="minorHAnsi" w:hAnsiTheme="minorHAnsi" w:cstheme="minorHAnsi"/>
        </w:rPr>
      </w:pPr>
      <w:r w:rsidRPr="00031F7A">
        <w:rPr>
          <w:rFonts w:asciiTheme="minorHAnsi" w:hAnsiTheme="minorHAnsi" w:cstheme="minorHAnsi"/>
        </w:rPr>
        <w:t>Kept confidentially, held securely and comply with Data Protection Act 2018 (DPA 2018) and UK GDPR procedure.</w:t>
      </w:r>
    </w:p>
    <w:p w14:paraId="2B6C1FA7" w14:textId="77777777" w:rsidR="00C73608" w:rsidRPr="00031F7A" w:rsidRDefault="00C73608" w:rsidP="00C73608">
      <w:pPr>
        <w:spacing w:after="160" w:line="259" w:lineRule="auto"/>
        <w:contextualSpacing/>
        <w:jc w:val="both"/>
        <w:rPr>
          <w:rFonts w:asciiTheme="minorHAnsi" w:hAnsiTheme="minorHAnsi" w:cstheme="minorHAnsi"/>
          <w:b/>
          <w:bCs/>
        </w:rPr>
      </w:pPr>
    </w:p>
    <w:p w14:paraId="7BF7E856" w14:textId="3BF53AF3" w:rsidR="00685AB6" w:rsidRPr="00031F7A" w:rsidRDefault="00685AB6" w:rsidP="005642F0">
      <w:pPr>
        <w:jc w:val="both"/>
        <w:rPr>
          <w:rFonts w:asciiTheme="minorHAnsi" w:hAnsiTheme="minorHAnsi" w:cstheme="minorHAnsi"/>
        </w:rPr>
      </w:pPr>
      <w:r w:rsidRPr="00031F7A">
        <w:rPr>
          <w:rFonts w:asciiTheme="minorHAnsi" w:hAnsiTheme="minorHAnsi" w:cstheme="minorHAnsi"/>
          <w:b/>
          <w:bCs/>
        </w:rPr>
        <w:t>Reviewing low</w:t>
      </w:r>
      <w:r w:rsidR="00D751B3" w:rsidRPr="00031F7A">
        <w:rPr>
          <w:rFonts w:asciiTheme="minorHAnsi" w:hAnsiTheme="minorHAnsi" w:cstheme="minorHAnsi"/>
          <w:b/>
          <w:bCs/>
        </w:rPr>
        <w:t>-</w:t>
      </w:r>
      <w:r w:rsidRPr="00031F7A">
        <w:rPr>
          <w:rFonts w:asciiTheme="minorHAnsi" w:hAnsiTheme="minorHAnsi" w:cstheme="minorHAnsi"/>
          <w:b/>
          <w:bCs/>
        </w:rPr>
        <w:t>level concern</w:t>
      </w:r>
      <w:r w:rsidR="00036E9D" w:rsidRPr="00031F7A">
        <w:rPr>
          <w:rFonts w:asciiTheme="minorHAnsi" w:hAnsiTheme="minorHAnsi" w:cstheme="minorHAnsi"/>
          <w:b/>
          <w:bCs/>
        </w:rPr>
        <w:t>s</w:t>
      </w:r>
    </w:p>
    <w:p w14:paraId="3D361C68" w14:textId="5F007A87" w:rsidR="00685AB6" w:rsidRPr="00031F7A" w:rsidRDefault="00036E9D" w:rsidP="005642F0">
      <w:pPr>
        <w:jc w:val="both"/>
        <w:rPr>
          <w:rFonts w:asciiTheme="minorHAnsi" w:hAnsiTheme="minorHAnsi" w:cstheme="minorHAnsi"/>
        </w:rPr>
      </w:pPr>
      <w:r w:rsidRPr="00031F7A">
        <w:rPr>
          <w:rFonts w:asciiTheme="minorHAnsi" w:hAnsiTheme="minorHAnsi" w:cstheme="minorHAnsi"/>
        </w:rPr>
        <w:t>When</w:t>
      </w:r>
      <w:r w:rsidR="005567C7" w:rsidRPr="00031F7A">
        <w:rPr>
          <w:rFonts w:asciiTheme="minorHAnsi" w:hAnsiTheme="minorHAnsi" w:cstheme="minorHAnsi"/>
        </w:rPr>
        <w:t xml:space="preserve"> reviewing records of low-level concerns, </w:t>
      </w:r>
      <w:r w:rsidR="00685AB6" w:rsidRPr="00031F7A">
        <w:rPr>
          <w:rFonts w:asciiTheme="minorHAnsi" w:hAnsiTheme="minorHAnsi" w:cstheme="minorHAnsi"/>
        </w:rPr>
        <w:t xml:space="preserve">patterns of concerning, challenging or inappropriate behaviour </w:t>
      </w:r>
      <w:r w:rsidR="005567C7" w:rsidRPr="00031F7A">
        <w:rPr>
          <w:rFonts w:asciiTheme="minorHAnsi" w:hAnsiTheme="minorHAnsi" w:cstheme="minorHAnsi"/>
        </w:rPr>
        <w:t>may</w:t>
      </w:r>
      <w:r w:rsidR="00685AB6" w:rsidRPr="00031F7A">
        <w:rPr>
          <w:rFonts w:asciiTheme="minorHAnsi" w:hAnsiTheme="minorHAnsi" w:cstheme="minorHAnsi"/>
        </w:rPr>
        <w:t xml:space="preserve"> be identified. </w:t>
      </w:r>
      <w:r w:rsidR="005567C7" w:rsidRPr="00031F7A">
        <w:rPr>
          <w:rFonts w:asciiTheme="minorHAnsi" w:hAnsiTheme="minorHAnsi" w:cstheme="minorHAnsi"/>
        </w:rPr>
        <w:t>When this occurs</w:t>
      </w:r>
      <w:r w:rsidR="00AC484F" w:rsidRPr="00031F7A">
        <w:rPr>
          <w:rFonts w:asciiTheme="minorHAnsi" w:hAnsiTheme="minorHAnsi" w:cstheme="minorHAnsi"/>
        </w:rPr>
        <w:t>,</w:t>
      </w:r>
      <w:r w:rsidR="00685AB6" w:rsidRPr="00031F7A">
        <w:rPr>
          <w:rFonts w:asciiTheme="minorHAnsi" w:hAnsiTheme="minorHAnsi" w:cstheme="minorHAnsi"/>
        </w:rPr>
        <w:t xml:space="preserve"> the DSL/manager will decide on a course of action, which may include: </w:t>
      </w:r>
    </w:p>
    <w:p w14:paraId="5FEC8E22" w14:textId="572F572D" w:rsidR="00685AB6" w:rsidRPr="00031F7A" w:rsidRDefault="00685AB6" w:rsidP="002F20E1">
      <w:pPr>
        <w:pStyle w:val="ListParagraph"/>
        <w:numPr>
          <w:ilvl w:val="0"/>
          <w:numId w:val="277"/>
        </w:numPr>
        <w:jc w:val="both"/>
        <w:rPr>
          <w:rFonts w:asciiTheme="minorHAnsi" w:hAnsiTheme="minorHAnsi" w:cstheme="minorHAnsi"/>
        </w:rPr>
      </w:pPr>
      <w:r w:rsidRPr="00031F7A">
        <w:rPr>
          <w:rFonts w:asciiTheme="minorHAnsi" w:hAnsiTheme="minorHAnsi" w:cstheme="minorHAnsi"/>
        </w:rPr>
        <w:t xml:space="preserve">Disciplinary investigation and/or proceedings </w:t>
      </w:r>
    </w:p>
    <w:p w14:paraId="11158BB7" w14:textId="75B5C27E" w:rsidR="00685AB6" w:rsidRPr="00031F7A" w:rsidRDefault="00685AB6" w:rsidP="002F20E1">
      <w:pPr>
        <w:pStyle w:val="ListParagraph"/>
        <w:numPr>
          <w:ilvl w:val="0"/>
          <w:numId w:val="277"/>
        </w:numPr>
        <w:jc w:val="both"/>
        <w:rPr>
          <w:rFonts w:asciiTheme="minorHAnsi" w:hAnsiTheme="minorHAnsi" w:cstheme="minorHAnsi"/>
        </w:rPr>
      </w:pPr>
      <w:r w:rsidRPr="00031F7A">
        <w:rPr>
          <w:rFonts w:asciiTheme="minorHAnsi" w:hAnsiTheme="minorHAnsi" w:cstheme="minorHAnsi"/>
        </w:rPr>
        <w:t xml:space="preserve">Management </w:t>
      </w:r>
      <w:r w:rsidR="00AC484F" w:rsidRPr="00031F7A">
        <w:rPr>
          <w:rFonts w:asciiTheme="minorHAnsi" w:hAnsiTheme="minorHAnsi" w:cstheme="minorHAnsi"/>
        </w:rPr>
        <w:t>a</w:t>
      </w:r>
      <w:r w:rsidRPr="00031F7A">
        <w:rPr>
          <w:rFonts w:asciiTheme="minorHAnsi" w:hAnsiTheme="minorHAnsi" w:cstheme="minorHAnsi"/>
        </w:rPr>
        <w:t xml:space="preserve">dvice, including recommendations for training </w:t>
      </w:r>
    </w:p>
    <w:p w14:paraId="029DAB66" w14:textId="58F3583A" w:rsidR="00685AB6" w:rsidRPr="00031F7A" w:rsidRDefault="00685AB6" w:rsidP="002F20E1">
      <w:pPr>
        <w:pStyle w:val="ListParagraph"/>
        <w:numPr>
          <w:ilvl w:val="0"/>
          <w:numId w:val="277"/>
        </w:numPr>
        <w:jc w:val="both"/>
        <w:rPr>
          <w:rFonts w:asciiTheme="minorHAnsi" w:hAnsiTheme="minorHAnsi" w:cstheme="minorHAnsi"/>
        </w:rPr>
      </w:pPr>
      <w:r w:rsidRPr="00031F7A">
        <w:rPr>
          <w:rFonts w:asciiTheme="minorHAnsi" w:hAnsiTheme="minorHAnsi" w:cstheme="minorHAnsi"/>
        </w:rPr>
        <w:t xml:space="preserve">Referral to the LADO (where a pattern of behaviour moves from a concern to meeting the harm threshold). </w:t>
      </w:r>
    </w:p>
    <w:p w14:paraId="4F978780" w14:textId="77777777" w:rsidR="00AC484F" w:rsidRPr="00031F7A" w:rsidRDefault="00AC484F" w:rsidP="00AC484F">
      <w:pPr>
        <w:jc w:val="both"/>
        <w:rPr>
          <w:rFonts w:asciiTheme="minorHAnsi" w:hAnsiTheme="minorHAnsi" w:cstheme="minorHAnsi"/>
        </w:rPr>
      </w:pPr>
    </w:p>
    <w:p w14:paraId="75C51934" w14:textId="1C06CB52" w:rsidR="00685AB6" w:rsidRPr="00031F7A" w:rsidRDefault="00AC484F" w:rsidP="005642F0">
      <w:pPr>
        <w:jc w:val="both"/>
        <w:rPr>
          <w:rFonts w:asciiTheme="minorHAnsi" w:hAnsiTheme="minorHAnsi" w:cstheme="minorHAnsi"/>
          <w:b/>
          <w:bCs/>
        </w:rPr>
      </w:pPr>
      <w:r w:rsidRPr="00031F7A">
        <w:rPr>
          <w:rFonts w:asciiTheme="minorHAnsi" w:hAnsiTheme="minorHAnsi" w:cstheme="minorHAnsi"/>
          <w:b/>
          <w:bCs/>
        </w:rPr>
        <w:t>Pre-employment r</w:t>
      </w:r>
      <w:r w:rsidR="00685AB6" w:rsidRPr="00031F7A">
        <w:rPr>
          <w:rFonts w:asciiTheme="minorHAnsi" w:hAnsiTheme="minorHAnsi" w:cstheme="minorHAnsi"/>
          <w:b/>
          <w:bCs/>
        </w:rPr>
        <w:t xml:space="preserve">eferences </w:t>
      </w:r>
    </w:p>
    <w:p w14:paraId="2564E617" w14:textId="77777777" w:rsidR="00685AB6" w:rsidRPr="00031F7A" w:rsidRDefault="00685AB6" w:rsidP="00AC484F">
      <w:p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We will not include low-level concerns in references unless: </w:t>
      </w:r>
    </w:p>
    <w:p w14:paraId="440F5EE9" w14:textId="77777777" w:rsidR="006A1013" w:rsidRPr="00031F7A" w:rsidRDefault="00685AB6" w:rsidP="002F20E1">
      <w:pPr>
        <w:pStyle w:val="ListParagraph"/>
        <w:numPr>
          <w:ilvl w:val="0"/>
          <w:numId w:val="275"/>
        </w:numPr>
        <w:spacing w:after="160" w:line="259" w:lineRule="auto"/>
        <w:contextualSpacing/>
        <w:jc w:val="both"/>
        <w:rPr>
          <w:rFonts w:asciiTheme="minorHAnsi" w:hAnsiTheme="minorHAnsi" w:cstheme="minorHAnsi"/>
        </w:rPr>
      </w:pPr>
      <w:r w:rsidRPr="00031F7A">
        <w:rPr>
          <w:rFonts w:asciiTheme="minorHAnsi" w:hAnsiTheme="minorHAnsi" w:cstheme="minorHAnsi"/>
        </w:rPr>
        <w:t>The concern (or group of concerns) has met the threshold for referral to the designated officer at the local authority(LADO) and is found to be substantiated</w:t>
      </w:r>
    </w:p>
    <w:p w14:paraId="2ADBD70D" w14:textId="6AFE97B8" w:rsidR="00685AB6" w:rsidRPr="00031F7A" w:rsidRDefault="006A1013" w:rsidP="006A1013">
      <w:pPr>
        <w:spacing w:after="160" w:line="259" w:lineRule="auto"/>
        <w:ind w:left="360"/>
        <w:contextualSpacing/>
        <w:jc w:val="both"/>
        <w:rPr>
          <w:rFonts w:asciiTheme="minorHAnsi" w:hAnsiTheme="minorHAnsi" w:cstheme="minorHAnsi"/>
        </w:rPr>
      </w:pPr>
      <w:r w:rsidRPr="00031F7A">
        <w:rPr>
          <w:rFonts w:asciiTheme="minorHAnsi" w:hAnsiTheme="minorHAnsi" w:cstheme="minorHAnsi"/>
        </w:rPr>
        <w:t>and/or</w:t>
      </w:r>
      <w:r w:rsidR="00685AB6" w:rsidRPr="00031F7A">
        <w:rPr>
          <w:rFonts w:asciiTheme="minorHAnsi" w:hAnsiTheme="minorHAnsi" w:cstheme="minorHAnsi"/>
        </w:rPr>
        <w:t xml:space="preserve"> </w:t>
      </w:r>
    </w:p>
    <w:p w14:paraId="4ED5C744" w14:textId="77777777" w:rsidR="00685AB6" w:rsidRPr="00031F7A" w:rsidRDefault="00685AB6" w:rsidP="002F20E1">
      <w:pPr>
        <w:pStyle w:val="ListParagraph"/>
        <w:numPr>
          <w:ilvl w:val="0"/>
          <w:numId w:val="275"/>
        </w:numPr>
        <w:spacing w:after="160" w:line="259" w:lineRule="auto"/>
        <w:contextualSpacing/>
        <w:jc w:val="both"/>
        <w:rPr>
          <w:rFonts w:asciiTheme="minorHAnsi" w:hAnsiTheme="minorHAnsi" w:cstheme="minorHAnsi"/>
        </w:rPr>
      </w:pPr>
      <w:r w:rsidRPr="00031F7A">
        <w:rPr>
          <w:rFonts w:asciiTheme="minorHAnsi" w:hAnsiTheme="minorHAnsi" w:cstheme="minorHAnsi"/>
        </w:rPr>
        <w:t>The concern (or group of concerns) relates to issues which would be included in a reference, such as misconduct or poor performance.</w:t>
      </w:r>
    </w:p>
    <w:p w14:paraId="7A4A68B8" w14:textId="77777777" w:rsidR="00685AB6" w:rsidRPr="00031F7A" w:rsidRDefault="00685AB6" w:rsidP="00685AB6">
      <w:pPr>
        <w:rPr>
          <w:rFonts w:cstheme="minorHAnsi"/>
        </w:rPr>
      </w:pPr>
      <w:r w:rsidRPr="00031F7A">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85AB6" w:rsidRPr="00031F7A" w14:paraId="5BB3446C" w14:textId="77777777" w:rsidTr="00E8790A">
        <w:trPr>
          <w:jc w:val="center"/>
        </w:trPr>
        <w:tc>
          <w:tcPr>
            <w:tcW w:w="2943" w:type="dxa"/>
            <w:tcBorders>
              <w:top w:val="single" w:sz="4" w:space="0" w:color="000000"/>
            </w:tcBorders>
            <w:vAlign w:val="center"/>
          </w:tcPr>
          <w:p w14:paraId="13A06610" w14:textId="77777777" w:rsidR="00685AB6" w:rsidRPr="00031F7A" w:rsidRDefault="00685AB6" w:rsidP="00E8790A">
            <w:pPr>
              <w:jc w:val="both"/>
              <w:rPr>
                <w:rFonts w:ascii="Calibri" w:eastAsia="Calibri" w:hAnsi="Calibri" w:cs="Calibri"/>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B783A2C" w14:textId="77777777" w:rsidR="00685AB6" w:rsidRPr="00031F7A" w:rsidRDefault="00685AB6" w:rsidP="00E8790A">
            <w:pPr>
              <w:jc w:val="both"/>
              <w:rPr>
                <w:rFonts w:ascii="Calibri" w:eastAsia="Calibri" w:hAnsi="Calibri" w:cs="Calibri"/>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E5C72F8" w14:textId="77777777" w:rsidR="00685AB6" w:rsidRPr="00031F7A" w:rsidRDefault="00685AB6" w:rsidP="00E8790A">
            <w:pPr>
              <w:jc w:val="both"/>
              <w:rPr>
                <w:rFonts w:ascii="Calibri" w:eastAsia="Calibri" w:hAnsi="Calibri" w:cs="Calibri"/>
              </w:rPr>
            </w:pPr>
            <w:r w:rsidRPr="00031F7A">
              <w:rPr>
                <w:rFonts w:ascii="Calibri" w:eastAsia="Arial" w:hAnsi="Calibri" w:cs="Calibri"/>
                <w:b/>
                <w:sz w:val="20"/>
                <w:szCs w:val="20"/>
              </w:rPr>
              <w:t>Date for review</w:t>
            </w:r>
          </w:p>
        </w:tc>
      </w:tr>
      <w:tr w:rsidR="00685AB6" w:rsidRPr="00031F7A" w14:paraId="745A2564" w14:textId="77777777" w:rsidTr="00E8790A">
        <w:trPr>
          <w:jc w:val="center"/>
        </w:trPr>
        <w:tc>
          <w:tcPr>
            <w:tcW w:w="2943" w:type="dxa"/>
            <w:vAlign w:val="center"/>
          </w:tcPr>
          <w:p w14:paraId="0754C325" w14:textId="155896B3" w:rsidR="00685AB6" w:rsidRPr="00031F7A" w:rsidRDefault="00E85536" w:rsidP="00E8790A">
            <w:pPr>
              <w:jc w:val="both"/>
              <w:rPr>
                <w:rFonts w:ascii="Calibri" w:eastAsia="Calibri" w:hAnsi="Calibri" w:cs="Calibri"/>
              </w:rPr>
            </w:pPr>
            <w:r>
              <w:rPr>
                <w:rFonts w:ascii="Calibri" w:eastAsia="Arial" w:hAnsi="Calibri" w:cs="Calibri"/>
                <w:i/>
                <w:sz w:val="20"/>
                <w:szCs w:val="20"/>
              </w:rPr>
              <w:t>April 2025</w:t>
            </w:r>
          </w:p>
        </w:tc>
        <w:tc>
          <w:tcPr>
            <w:tcW w:w="3408" w:type="dxa"/>
          </w:tcPr>
          <w:p w14:paraId="59CF2919" w14:textId="7E929B9A" w:rsidR="00685AB6" w:rsidRPr="00031F7A" w:rsidRDefault="00E85536" w:rsidP="00E8790A">
            <w:pPr>
              <w:jc w:val="both"/>
              <w:rPr>
                <w:rFonts w:ascii="Calibri" w:eastAsia="Calibri" w:hAnsi="Calibri" w:cs="Calibri"/>
              </w:rPr>
            </w:pPr>
            <w:r>
              <w:rPr>
                <w:rFonts w:ascii="Calibri" w:eastAsia="Calibri" w:hAnsi="Calibri" w:cs="Calibri"/>
              </w:rPr>
              <w:t>A Borthwick</w:t>
            </w:r>
          </w:p>
        </w:tc>
        <w:tc>
          <w:tcPr>
            <w:tcW w:w="2754" w:type="dxa"/>
          </w:tcPr>
          <w:p w14:paraId="7B6888EF" w14:textId="793B631B" w:rsidR="00685AB6" w:rsidRPr="00031F7A" w:rsidRDefault="00E85536" w:rsidP="00E8790A">
            <w:pPr>
              <w:jc w:val="both"/>
              <w:rPr>
                <w:rFonts w:ascii="Calibri" w:eastAsia="Calibri" w:hAnsi="Calibri" w:cs="Calibri"/>
              </w:rPr>
            </w:pPr>
            <w:r>
              <w:rPr>
                <w:rFonts w:ascii="Calibri" w:eastAsia="Arial" w:hAnsi="Calibri" w:cs="Calibri"/>
                <w:i/>
                <w:sz w:val="20"/>
                <w:szCs w:val="20"/>
              </w:rPr>
              <w:t>Annually</w:t>
            </w:r>
          </w:p>
        </w:tc>
      </w:tr>
    </w:tbl>
    <w:p w14:paraId="7BB4358A" w14:textId="27B29361" w:rsidR="00BA1104" w:rsidRPr="00031F7A" w:rsidRDefault="00BA1104" w:rsidP="00BA1104">
      <w:pPr>
        <w:pStyle w:val="H1"/>
        <w:rPr>
          <w:rFonts w:ascii="Calibri" w:hAnsi="Calibri"/>
        </w:rPr>
      </w:pPr>
      <w:bookmarkStart w:id="246" w:name="_Toc185842991"/>
      <w:bookmarkStart w:id="247" w:name="_Toc206767621"/>
      <w:r w:rsidRPr="00747292">
        <w:rPr>
          <w:rFonts w:ascii="Calibri" w:hAnsi="Calibri"/>
        </w:rPr>
        <w:lastRenderedPageBreak/>
        <w:t>Managing Extreme Weather Policy</w:t>
      </w:r>
      <w:bookmarkEnd w:id="247"/>
      <w:r w:rsidRPr="00747292">
        <w:rPr>
          <w:rFonts w:ascii="Calibri" w:hAnsi="Calibri"/>
        </w:rPr>
        <w:t xml:space="preserve"> </w:t>
      </w:r>
      <w:bookmarkEnd w:id="246"/>
    </w:p>
    <w:p w14:paraId="4B76ECDD" w14:textId="77777777" w:rsidR="00BA1104" w:rsidRPr="00031F7A" w:rsidRDefault="00BA1104" w:rsidP="00BA1104">
      <w:pPr>
        <w:jc w:val="both"/>
        <w:rPr>
          <w:rFonts w:ascii="Calibri" w:hAnsi="Calibri" w:cs="Calibri"/>
          <w:sz w:val="20"/>
          <w:szCs w:val="20"/>
        </w:rPr>
      </w:pPr>
    </w:p>
    <w:p w14:paraId="4C3635EA" w14:textId="77777777" w:rsidR="00B359BA" w:rsidRPr="00031F7A" w:rsidRDefault="00B359BA" w:rsidP="00BA1104">
      <w:pPr>
        <w:jc w:val="both"/>
        <w:rPr>
          <w:rFonts w:ascii="Calibri" w:hAnsi="Calibri" w:cs="Calibri"/>
          <w:b/>
          <w:i/>
          <w:sz w:val="20"/>
          <w:szCs w:val="20"/>
        </w:rPr>
      </w:pPr>
    </w:p>
    <w:p w14:paraId="56BF31C4" w14:textId="77777777" w:rsidR="00B359BA" w:rsidRPr="00031F7A" w:rsidRDefault="00B359BA" w:rsidP="00B359BA">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266AF31" w14:textId="77777777" w:rsidR="00B359BA" w:rsidRPr="00031F7A" w:rsidRDefault="00B359BA" w:rsidP="00BA1104">
      <w:pPr>
        <w:jc w:val="both"/>
        <w:rPr>
          <w:rFonts w:ascii="Calibri" w:hAnsi="Calibri" w:cs="Calibri"/>
          <w:b/>
          <w:i/>
          <w:sz w:val="20"/>
          <w:szCs w:val="20"/>
        </w:rPr>
      </w:pPr>
    </w:p>
    <w:p w14:paraId="2C69AC55" w14:textId="7842D092" w:rsidR="00BA1104" w:rsidRPr="00031F7A" w:rsidRDefault="00BA1104" w:rsidP="00BA1104">
      <w:pPr>
        <w:jc w:val="both"/>
        <w:rPr>
          <w:rFonts w:ascii="Calibri" w:hAnsi="Calibri" w:cs="Calibri"/>
          <w:b/>
          <w:i/>
          <w:sz w:val="20"/>
          <w:szCs w:val="20"/>
        </w:rPr>
      </w:pPr>
    </w:p>
    <w:p w14:paraId="6D050EBF" w14:textId="77777777" w:rsidR="00BA1104" w:rsidRPr="00031F7A" w:rsidRDefault="00BA1104" w:rsidP="00BA1104">
      <w:pPr>
        <w:jc w:val="both"/>
        <w:rPr>
          <w:rFonts w:ascii="Calibri" w:hAnsi="Calibri" w:cs="Calibri"/>
        </w:rPr>
      </w:pPr>
    </w:p>
    <w:p w14:paraId="7613955E" w14:textId="007CA9CA" w:rsidR="00BA1104" w:rsidRPr="00031F7A" w:rsidRDefault="00BA1104" w:rsidP="00BA1104">
      <w:pPr>
        <w:jc w:val="both"/>
        <w:rPr>
          <w:rFonts w:ascii="Calibri" w:hAnsi="Calibri" w:cs="Calibri"/>
        </w:rPr>
      </w:pPr>
      <w:r w:rsidRPr="00031F7A">
        <w:rPr>
          <w:rFonts w:ascii="Calibri" w:hAnsi="Calibri" w:cs="Calibri"/>
        </w:rPr>
        <w:t xml:space="preserve">At </w:t>
      </w:r>
      <w:r w:rsidR="00E85536">
        <w:rPr>
          <w:rFonts w:ascii="Calibri" w:hAnsi="Calibri" w:cs="Calibri"/>
          <w:b/>
        </w:rPr>
        <w:t>Nesham private nursery</w:t>
      </w:r>
      <w:r w:rsidRPr="00031F7A">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68562B36" w14:textId="77777777" w:rsidR="00BA1104" w:rsidRPr="00031F7A" w:rsidRDefault="00BA1104" w:rsidP="00BA1104">
      <w:pPr>
        <w:jc w:val="both"/>
        <w:rPr>
          <w:rFonts w:ascii="Calibri" w:hAnsi="Calibri" w:cs="Calibri"/>
        </w:rPr>
      </w:pPr>
    </w:p>
    <w:p w14:paraId="4CC49E64" w14:textId="5705FCC3" w:rsidR="00BA1104" w:rsidRPr="00031F7A" w:rsidRDefault="00BA1104" w:rsidP="00BA1104">
      <w:pPr>
        <w:jc w:val="both"/>
        <w:rPr>
          <w:rFonts w:ascii="Calibri" w:hAnsi="Calibri" w:cs="Calibri"/>
        </w:rPr>
      </w:pPr>
      <w:r w:rsidRPr="00031F7A">
        <w:rPr>
          <w:rFonts w:ascii="Calibri" w:hAnsi="Calibri" w:cs="Calibri"/>
        </w:rPr>
        <w:t>If any of these impact on the ability of the nursery to open or operate, we will contact parents via phone/</w:t>
      </w:r>
      <w:r w:rsidR="00E85536">
        <w:rPr>
          <w:rFonts w:ascii="Calibri" w:hAnsi="Calibri" w:cs="Calibri"/>
        </w:rPr>
        <w:t>or on the famly app</w:t>
      </w:r>
      <w:r w:rsidRPr="00031F7A">
        <w:rPr>
          <w:rFonts w:ascii="Calibri" w:hAnsi="Calibri" w:cs="Calibri"/>
        </w:rPr>
        <w:t xml:space="preserve">. </w:t>
      </w:r>
    </w:p>
    <w:p w14:paraId="2DFD521F" w14:textId="77777777" w:rsidR="00BA1104" w:rsidRPr="00031F7A" w:rsidRDefault="00BA1104" w:rsidP="00BA1104">
      <w:pPr>
        <w:jc w:val="both"/>
        <w:rPr>
          <w:rFonts w:ascii="Calibri" w:hAnsi="Calibri" w:cs="Calibri"/>
        </w:rPr>
      </w:pPr>
    </w:p>
    <w:p w14:paraId="6A444966" w14:textId="77777777" w:rsidR="00BA1104" w:rsidRPr="00031F7A" w:rsidRDefault="00BA1104" w:rsidP="00BA1104">
      <w:pPr>
        <w:jc w:val="both"/>
        <w:rPr>
          <w:rFonts w:ascii="Calibri" w:hAnsi="Calibri" w:cs="Calibri"/>
        </w:rPr>
      </w:pPr>
      <w:r w:rsidRPr="00031F7A">
        <w:rPr>
          <w:rFonts w:ascii="Calibri" w:hAnsi="Calibri" w:cs="Calibri"/>
        </w:rPr>
        <w:t>We will not take children outdoors where we judge that weather conditions make it unsafe to do so.</w:t>
      </w:r>
    </w:p>
    <w:p w14:paraId="58C0BB99" w14:textId="77777777" w:rsidR="00BA1104" w:rsidRPr="00031F7A" w:rsidRDefault="00BA1104" w:rsidP="00BA1104">
      <w:pPr>
        <w:jc w:val="both"/>
        <w:rPr>
          <w:rFonts w:ascii="Calibri" w:hAnsi="Calibri" w:cs="Calibri"/>
        </w:rPr>
      </w:pPr>
    </w:p>
    <w:p w14:paraId="74E9CBD9" w14:textId="77777777" w:rsidR="00BA1104" w:rsidRPr="00031F7A" w:rsidRDefault="00BA1104" w:rsidP="00BA1104">
      <w:pPr>
        <w:pStyle w:val="H2"/>
        <w:jc w:val="both"/>
        <w:rPr>
          <w:rFonts w:ascii="Calibri" w:hAnsi="Calibri" w:cs="Calibri"/>
        </w:rPr>
      </w:pPr>
      <w:r w:rsidRPr="00031F7A">
        <w:rPr>
          <w:rFonts w:ascii="Calibri" w:hAnsi="Calibri" w:cs="Calibri"/>
        </w:rPr>
        <w:t>Flood</w:t>
      </w:r>
    </w:p>
    <w:p w14:paraId="483E39EB" w14:textId="77777777" w:rsidR="00BA1104" w:rsidRPr="00031F7A" w:rsidRDefault="00BA1104" w:rsidP="00BA1104">
      <w:pPr>
        <w:jc w:val="both"/>
        <w:rPr>
          <w:rFonts w:ascii="Calibri" w:hAnsi="Calibri" w:cs="Calibri"/>
        </w:rPr>
      </w:pPr>
      <w:r w:rsidRPr="00031F7A">
        <w:rPr>
          <w:rFonts w:ascii="Calibri" w:hAnsi="Calibri" w:cs="Calibri"/>
        </w:rPr>
        <w:t xml:space="preserve">In the case of a flood, we will follow our Critical incident policy to enable all children and staff to be safe and plan for continuity of care. </w:t>
      </w:r>
    </w:p>
    <w:p w14:paraId="1640D067" w14:textId="77777777" w:rsidR="00BA1104" w:rsidRPr="00031F7A" w:rsidRDefault="00BA1104" w:rsidP="00BA1104">
      <w:pPr>
        <w:jc w:val="both"/>
        <w:rPr>
          <w:rFonts w:ascii="Calibri" w:hAnsi="Calibri" w:cs="Calibri"/>
        </w:rPr>
      </w:pPr>
    </w:p>
    <w:p w14:paraId="4F87C5B3" w14:textId="77777777" w:rsidR="00BA1104" w:rsidRPr="00031F7A" w:rsidRDefault="00BA1104" w:rsidP="00BA1104">
      <w:pPr>
        <w:pStyle w:val="H2"/>
        <w:jc w:val="both"/>
        <w:rPr>
          <w:rFonts w:ascii="Calibri" w:hAnsi="Calibri" w:cs="Calibri"/>
        </w:rPr>
      </w:pPr>
      <w:r w:rsidRPr="00031F7A">
        <w:rPr>
          <w:rFonts w:ascii="Calibri" w:hAnsi="Calibri" w:cs="Calibri"/>
        </w:rPr>
        <w:t>Snow or other severe weather</w:t>
      </w:r>
    </w:p>
    <w:p w14:paraId="26B84C68" w14:textId="77777777" w:rsidR="00BA1104" w:rsidRPr="00031F7A" w:rsidRDefault="00BA1104" w:rsidP="00BA1104">
      <w:pPr>
        <w:jc w:val="both"/>
        <w:rPr>
          <w:rFonts w:ascii="Calibri" w:hAnsi="Calibri" w:cs="Calibri"/>
        </w:rPr>
      </w:pPr>
      <w:r w:rsidRPr="00031F7A">
        <w:rPr>
          <w:rFonts w:ascii="Calibri" w:hAnsi="Calibri" w:cs="Calibri"/>
        </w:rPr>
        <w:t xml:space="preserve">If high snowfall, or another severe weather condition such as dense fog, is threatened during a nursery day then the manager will decide whether to close the nursery. This decision will take into account the safety of the children, their parents and the staff team. In the event of a planned closure during the nursery day, we will contact all parents to arrange for collection of their child. </w:t>
      </w:r>
    </w:p>
    <w:p w14:paraId="0757E63C" w14:textId="77777777" w:rsidR="00BA1104" w:rsidRPr="00031F7A" w:rsidRDefault="00BA1104" w:rsidP="00BA1104">
      <w:pPr>
        <w:jc w:val="both"/>
        <w:rPr>
          <w:rFonts w:ascii="Calibri" w:hAnsi="Calibri" w:cs="Calibri"/>
        </w:rPr>
      </w:pPr>
    </w:p>
    <w:p w14:paraId="522844F7" w14:textId="77777777" w:rsidR="00BA1104" w:rsidRPr="00031F7A" w:rsidRDefault="00BA1104" w:rsidP="00BA1104">
      <w:pPr>
        <w:jc w:val="both"/>
        <w:rPr>
          <w:rFonts w:ascii="Calibri" w:hAnsi="Calibri" w:cs="Calibri"/>
        </w:rPr>
      </w:pPr>
      <w:r w:rsidRPr="00031F7A">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6DEAA845" w14:textId="77777777" w:rsidR="00BA1104" w:rsidRPr="00031F7A" w:rsidRDefault="00BA1104" w:rsidP="00BA1104">
      <w:pPr>
        <w:jc w:val="both"/>
        <w:rPr>
          <w:rFonts w:ascii="Calibri" w:hAnsi="Calibri" w:cs="Calibri"/>
        </w:rPr>
      </w:pPr>
    </w:p>
    <w:p w14:paraId="5E465886" w14:textId="77777777" w:rsidR="00BA1104" w:rsidRPr="00031F7A" w:rsidRDefault="00BA1104" w:rsidP="00BA1104">
      <w:pPr>
        <w:pStyle w:val="H2"/>
        <w:jc w:val="both"/>
        <w:rPr>
          <w:rFonts w:ascii="Calibri" w:hAnsi="Calibri" w:cs="Calibri"/>
        </w:rPr>
      </w:pPr>
      <w:r w:rsidRPr="00031F7A">
        <w:rPr>
          <w:rFonts w:ascii="Calibri" w:hAnsi="Calibri" w:cs="Calibri"/>
        </w:rPr>
        <w:lastRenderedPageBreak/>
        <w:t>Heat wave</w:t>
      </w:r>
    </w:p>
    <w:p w14:paraId="4BBEF774" w14:textId="77777777" w:rsidR="00BA1104" w:rsidRPr="00031F7A" w:rsidRDefault="00BA1104" w:rsidP="00BA1104">
      <w:pPr>
        <w:jc w:val="both"/>
        <w:rPr>
          <w:rFonts w:ascii="Calibri" w:hAnsi="Calibri" w:cs="Calibri"/>
        </w:rPr>
      </w:pPr>
      <w:r w:rsidRPr="00031F7A">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7827F0C2" w14:textId="77777777" w:rsidR="00BA1104" w:rsidRPr="00031F7A" w:rsidRDefault="00BA1104" w:rsidP="00BA1104">
      <w:pPr>
        <w:jc w:val="both"/>
        <w:rPr>
          <w:rFonts w:ascii="Calibri" w:hAnsi="Calibri" w:cs="Calibri"/>
        </w:rPr>
      </w:pPr>
    </w:p>
    <w:p w14:paraId="2F4C3797" w14:textId="57963B8C" w:rsidR="00BA1104" w:rsidRPr="00031F7A" w:rsidRDefault="00BA1104" w:rsidP="00BA1104">
      <w:pPr>
        <w:jc w:val="both"/>
        <w:rPr>
          <w:rFonts w:ascii="Calibri" w:hAnsi="Calibri" w:cs="Calibri"/>
        </w:rPr>
      </w:pPr>
      <w:r w:rsidRPr="00031F7A">
        <w:rPr>
          <w:rFonts w:ascii="Calibri" w:hAnsi="Calibri" w:cs="Calibri"/>
        </w:rPr>
        <w:t>Staff will make day-to-day decisions about the length of time spent outside depending on the strength of the sun and find the right balance to protect children from sunburn by following the NHS guidance. The benefits are discussed with parents and their wishes followed with regard to clothing, hats and sun cream.</w:t>
      </w:r>
    </w:p>
    <w:p w14:paraId="24D4C081" w14:textId="77777777" w:rsidR="00E0577C" w:rsidRPr="00031F7A" w:rsidRDefault="00E0577C" w:rsidP="00BA1104">
      <w:pPr>
        <w:jc w:val="both"/>
        <w:rPr>
          <w:rFonts w:ascii="Calibri" w:hAnsi="Calibri" w:cs="Calibri"/>
        </w:rPr>
      </w:pPr>
    </w:p>
    <w:p w14:paraId="2B0F058C" w14:textId="0623C1F6" w:rsidR="00BA1104" w:rsidRPr="00031F7A" w:rsidRDefault="00BA1104" w:rsidP="00BA1104">
      <w:pPr>
        <w:jc w:val="both"/>
        <w:rPr>
          <w:rFonts w:ascii="Calibri" w:hAnsi="Calibri" w:cs="Calibri"/>
        </w:rPr>
      </w:pPr>
      <w:r w:rsidRPr="00031F7A">
        <w:rPr>
          <w:rFonts w:ascii="Calibri" w:hAnsi="Calibri" w:cs="Calibri"/>
        </w:rPr>
        <w:t>We follow guidance from the weather and UV level reports and use the following procedures to keep children safe and healthy in the sun:</w:t>
      </w:r>
    </w:p>
    <w:p w14:paraId="7A5484E0"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Children must have a clearly labelled sun hat which will be worn at all times whilst outside in sunny weather. This hat will preferably be of legionnaires design to provide additional protection i.e. with an extended back and side to shield children’s neck and ears from the sun</w:t>
      </w:r>
    </w:p>
    <w:p w14:paraId="177A8E59"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Children must have their own labelled high factor sun cream with prior written consent for staff to apply. This enables children to have sun cream suitable for their own individual needs. Staff must be aware of the expiry date and discard sunscreen after this date. Sun cream containing nut-based ingredients will not be allowed in the setting</w:t>
      </w:r>
    </w:p>
    <w:p w14:paraId="53B3A14E"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 xml:space="preserve">Parents are requested to supply light-weight cotton clothing for their children suitable for the sun, with long sleeves and long legs </w:t>
      </w:r>
    </w:p>
    <w:p w14:paraId="2D401749"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Children’s safety and welfare in hot weather is the nursery’s prime objective so staff will work closely with parents to ensure all appropriate cream and clothing is provided</w:t>
      </w:r>
    </w:p>
    <w:p w14:paraId="0ECA1F38"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 xml:space="preserve">Staff will make day-to-day decisions about the length of time spent outside depending on the strength of the sun (UV levels); children will not be allowed in </w:t>
      </w:r>
      <w:r w:rsidRPr="00031F7A">
        <w:rPr>
          <w:rFonts w:ascii="Calibri" w:hAnsi="Calibri" w:cs="Calibri"/>
          <w:u w:val="single"/>
        </w:rPr>
        <w:t>direct sunlight</w:t>
      </w:r>
      <w:r w:rsidRPr="00031F7A">
        <w:rPr>
          <w:rFonts w:ascii="Calibri" w:hAnsi="Calibri" w:cs="Calibri"/>
        </w:rPr>
        <w:t xml:space="preserve"> between 11.00am – 3.00pm on hot days from March to October, following NHS sun safety advice</w:t>
      </w:r>
    </w:p>
    <w:p w14:paraId="7B1C56B2"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Shaded areas are provided to ensure children are able to go out in hot weather, cool down or escape the sun should they wish to or need to</w:t>
      </w:r>
    </w:p>
    <w:p w14:paraId="0936E314"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Children will always have sun cream applied before going outside in the hot weather and at frequent intervals during the day</w:t>
      </w:r>
    </w:p>
    <w:p w14:paraId="19B225D9"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 xml:space="preserve">Children are encouraged to drink cooled water more frequently throughout sunny or warm days and this will be accessible both indoors and out </w:t>
      </w:r>
    </w:p>
    <w:p w14:paraId="6262B66B"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 xml:space="preserve">Children are made aware of the need for sun hats, sun cream and the need to drink more fluids during their time in the sun </w:t>
      </w:r>
    </w:p>
    <w:p w14:paraId="7FFD16BC" w14:textId="77777777" w:rsidR="00BA1104" w:rsidRPr="00031F7A" w:rsidRDefault="00BA1104" w:rsidP="002F20E1">
      <w:pPr>
        <w:pStyle w:val="ListParagraph"/>
        <w:numPr>
          <w:ilvl w:val="0"/>
          <w:numId w:val="253"/>
        </w:numPr>
        <w:jc w:val="both"/>
        <w:rPr>
          <w:rFonts w:ascii="Calibri" w:hAnsi="Calibri" w:cs="Calibri"/>
        </w:rPr>
      </w:pPr>
      <w:r w:rsidRPr="00031F7A">
        <w:rPr>
          <w:rFonts w:ascii="Calibri" w:hAnsi="Calibri" w:cs="Calibri"/>
        </w:rPr>
        <w:t xml:space="preserve">Key persons also work with the parents of their key children to decide and agree on suitable precautions to protect children from burning, including those with more </w:t>
      </w:r>
      <w:r w:rsidRPr="00031F7A">
        <w:rPr>
          <w:rFonts w:ascii="Calibri" w:hAnsi="Calibri" w:cs="Calibri"/>
        </w:rPr>
        <w:lastRenderedPageBreak/>
        <w:t xml:space="preserve">sensitive skin types and those that may be more tolerant to the sunshine, e.g. Black and/or Asian colouring. </w:t>
      </w:r>
    </w:p>
    <w:p w14:paraId="2B5E31C5" w14:textId="77777777" w:rsidR="00BA1104" w:rsidRPr="00031F7A" w:rsidRDefault="00BA1104" w:rsidP="00BA1104">
      <w:pPr>
        <w:jc w:val="both"/>
        <w:rPr>
          <w:rFonts w:ascii="Calibri" w:hAnsi="Calibri" w:cs="Calibri"/>
        </w:rPr>
      </w:pPr>
    </w:p>
    <w:p w14:paraId="57A815A0" w14:textId="77777777" w:rsidR="00BA1104" w:rsidRPr="00031F7A" w:rsidRDefault="00BA1104" w:rsidP="00BA1104">
      <w:pPr>
        <w:jc w:val="both"/>
        <w:rPr>
          <w:rFonts w:ascii="Calibri" w:hAnsi="Calibri" w:cs="Calibri"/>
          <w:b/>
        </w:rPr>
      </w:pPr>
      <w:r w:rsidRPr="00031F7A">
        <w:rPr>
          <w:rFonts w:ascii="Calibri" w:hAnsi="Calibri" w:cs="Calibri"/>
          <w:b/>
        </w:rPr>
        <w:t>Vitamin D</w:t>
      </w:r>
    </w:p>
    <w:p w14:paraId="66528AC4" w14:textId="77777777" w:rsidR="00BA1104" w:rsidRPr="00031F7A" w:rsidRDefault="00BA1104" w:rsidP="00BA1104">
      <w:pPr>
        <w:jc w:val="both"/>
        <w:rPr>
          <w:rFonts w:ascii="Calibri" w:hAnsi="Calibri" w:cs="Calibri"/>
        </w:rPr>
      </w:pPr>
      <w:r w:rsidRPr="00031F7A">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p>
    <w:p w14:paraId="07A273C6" w14:textId="77777777" w:rsidR="00BA1104" w:rsidRPr="00031F7A" w:rsidRDefault="00BA1104" w:rsidP="00BA1104">
      <w:pPr>
        <w:jc w:val="both"/>
        <w:rPr>
          <w:rFonts w:ascii="Calibri" w:hAnsi="Calibri" w:cs="Calibri"/>
        </w:rPr>
      </w:pPr>
    </w:p>
    <w:p w14:paraId="7E401BFD" w14:textId="77777777" w:rsidR="00BA1104" w:rsidRPr="00031F7A" w:rsidRDefault="00BA1104" w:rsidP="00BA1104">
      <w:pPr>
        <w:jc w:val="both"/>
        <w:rPr>
          <w:rFonts w:ascii="Calibri" w:hAnsi="Calibri" w:cs="Calibri"/>
        </w:rPr>
      </w:pPr>
      <w:r w:rsidRPr="00031F7A">
        <w:rPr>
          <w:rFonts w:ascii="Calibri" w:hAnsi="Calibri" w:cs="Calibri"/>
        </w:rPr>
        <w:t>We also promote the NHS recommendation to parents that all children aged under 5 years should be given vitamin D supplements even if they do get out in the sun.</w:t>
      </w:r>
    </w:p>
    <w:p w14:paraId="7C7EA76D" w14:textId="77777777" w:rsidR="00BA1104" w:rsidRPr="00031F7A" w:rsidRDefault="00BA1104" w:rsidP="00BA110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1104" w:rsidRPr="00031F7A" w14:paraId="28FC1A81" w14:textId="77777777" w:rsidTr="00E8790A">
        <w:trPr>
          <w:jc w:val="center"/>
        </w:trPr>
        <w:tc>
          <w:tcPr>
            <w:tcW w:w="2943" w:type="dxa"/>
            <w:tcBorders>
              <w:top w:val="single" w:sz="4" w:space="0" w:color="000000"/>
            </w:tcBorders>
            <w:vAlign w:val="center"/>
          </w:tcPr>
          <w:p w14:paraId="28BA8F65" w14:textId="77777777" w:rsidR="00BA1104" w:rsidRPr="00031F7A" w:rsidRDefault="00BA1104"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81BDB14" w14:textId="77777777" w:rsidR="00BA1104" w:rsidRPr="00031F7A" w:rsidRDefault="00BA1104"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FB04961" w14:textId="77777777" w:rsidR="00BA1104" w:rsidRPr="00031F7A" w:rsidRDefault="00BA1104"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1104" w:rsidRPr="00031F7A" w14:paraId="49B3026F" w14:textId="77777777" w:rsidTr="00E8790A">
        <w:trPr>
          <w:jc w:val="center"/>
        </w:trPr>
        <w:tc>
          <w:tcPr>
            <w:tcW w:w="2943" w:type="dxa"/>
            <w:vAlign w:val="center"/>
          </w:tcPr>
          <w:p w14:paraId="6A91A1E6" w14:textId="3F96F20B" w:rsidR="00BA1104" w:rsidRPr="00031F7A" w:rsidRDefault="007357AD"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FFCE8FE" w14:textId="4155078D" w:rsidR="00BA1104" w:rsidRPr="00031F7A" w:rsidRDefault="007357A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54833C74" w14:textId="777FE505" w:rsidR="00BA1104" w:rsidRPr="00031F7A" w:rsidRDefault="007357AD"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7371436C" w14:textId="77777777" w:rsidR="00BA1104" w:rsidRPr="00031F7A" w:rsidRDefault="00BA1104" w:rsidP="00BA1104">
      <w:pPr>
        <w:jc w:val="both"/>
        <w:rPr>
          <w:rFonts w:ascii="Calibri" w:hAnsi="Calibri" w:cs="Calibri"/>
        </w:rPr>
      </w:pPr>
      <w:bookmarkStart w:id="248" w:name="_Hlk106807107"/>
      <w:bookmarkStart w:id="249" w:name="_Toc372294180"/>
    </w:p>
    <w:bookmarkEnd w:id="248"/>
    <w:bookmarkEnd w:id="249"/>
    <w:p w14:paraId="5B34840A" w14:textId="77777777" w:rsidR="00BA1104" w:rsidRPr="00031F7A" w:rsidRDefault="00BA1104" w:rsidP="00BA1104">
      <w:pPr>
        <w:jc w:val="both"/>
        <w:rPr>
          <w:rFonts w:ascii="Calibri" w:hAnsi="Calibri" w:cs="Calibri"/>
        </w:rPr>
      </w:pPr>
    </w:p>
    <w:p w14:paraId="03923312" w14:textId="04F38708" w:rsidR="00A15EBE" w:rsidRPr="00031F7A" w:rsidRDefault="00A15EBE" w:rsidP="003D0CC1">
      <w:pPr>
        <w:pStyle w:val="H1"/>
        <w:rPr>
          <w:rFonts w:ascii="Calibri" w:hAnsi="Calibri" w:cs="Calibri"/>
        </w:rPr>
      </w:pPr>
      <w:bookmarkStart w:id="250" w:name="_Toc372294191"/>
      <w:bookmarkStart w:id="251" w:name="_Toc185842992"/>
      <w:bookmarkStart w:id="252" w:name="_Hlk106807569"/>
      <w:bookmarkStart w:id="253" w:name="_Toc206767622"/>
      <w:bookmarkEnd w:id="238"/>
      <w:bookmarkEnd w:id="245"/>
      <w:r w:rsidRPr="00031F7A">
        <w:rPr>
          <w:rFonts w:ascii="Calibri" w:hAnsi="Calibri" w:cs="Calibri"/>
        </w:rPr>
        <w:lastRenderedPageBreak/>
        <w:t xml:space="preserve">Manual Handling </w:t>
      </w:r>
      <w:r w:rsidR="00CA2C38" w:rsidRPr="00031F7A">
        <w:rPr>
          <w:rFonts w:ascii="Calibri" w:hAnsi="Calibri" w:cs="Calibri"/>
        </w:rPr>
        <w:t>Policy</w:t>
      </w:r>
      <w:bookmarkEnd w:id="253"/>
      <w:r w:rsidR="00CA2C38" w:rsidRPr="00031F7A">
        <w:rPr>
          <w:rFonts w:ascii="Calibri" w:hAnsi="Calibri" w:cs="Calibri"/>
        </w:rPr>
        <w:t xml:space="preserve"> </w:t>
      </w:r>
      <w:bookmarkEnd w:id="250"/>
      <w:bookmarkEnd w:id="251"/>
    </w:p>
    <w:p w14:paraId="0B5C2120" w14:textId="77777777" w:rsidR="00A15EBE" w:rsidRPr="00031F7A" w:rsidRDefault="00A15EBE" w:rsidP="00586810">
      <w:pPr>
        <w:jc w:val="both"/>
        <w:rPr>
          <w:rFonts w:ascii="Calibri" w:hAnsi="Calibri" w:cs="Calibri"/>
        </w:rPr>
      </w:pPr>
    </w:p>
    <w:p w14:paraId="686F8DEE" w14:textId="0745D47D" w:rsidR="00A15EBE" w:rsidRPr="00031F7A" w:rsidRDefault="00A15EBE" w:rsidP="00586810">
      <w:pPr>
        <w:jc w:val="both"/>
        <w:rPr>
          <w:rFonts w:ascii="Calibri" w:hAnsi="Calibri" w:cs="Calibri"/>
        </w:rPr>
      </w:pPr>
      <w:r w:rsidRPr="00031F7A">
        <w:rPr>
          <w:rFonts w:ascii="Calibri" w:hAnsi="Calibri" w:cs="Calibri"/>
        </w:rPr>
        <w:t xml:space="preserve">At </w:t>
      </w:r>
      <w:r w:rsidR="007357AD">
        <w:rPr>
          <w:rFonts w:ascii="Calibri" w:hAnsi="Calibri" w:cs="Calibri"/>
          <w:b/>
        </w:rPr>
        <w:t>Nesham private nursery</w:t>
      </w:r>
      <w:r w:rsidRPr="00031F7A">
        <w:rPr>
          <w:rFonts w:ascii="Calibri" w:hAnsi="Calibri" w:cs="Calibri"/>
        </w:rPr>
        <w:t xml:space="preserve"> we recognise that there are times when staff need to carry out manual handling especially in relation to lifting babies and young children. Staff must all be </w:t>
      </w:r>
      <w:r w:rsidRPr="004C7788">
        <w:rPr>
          <w:rFonts w:ascii="Calibri" w:hAnsi="Calibri" w:cs="Calibri"/>
        </w:rPr>
        <w:t xml:space="preserve">aware </w:t>
      </w:r>
      <w:r w:rsidR="00AC7169" w:rsidRPr="004C7788">
        <w:rPr>
          <w:rFonts w:ascii="Calibri" w:hAnsi="Calibri" w:cs="Calibri"/>
        </w:rPr>
        <w:t xml:space="preserve">of </w:t>
      </w:r>
      <w:r w:rsidRPr="004C7788">
        <w:rPr>
          <w:rFonts w:ascii="Calibri" w:hAnsi="Calibri" w:cs="Calibri"/>
        </w:rPr>
        <w:t>and</w:t>
      </w:r>
      <w:r w:rsidRPr="00031F7A">
        <w:rPr>
          <w:rFonts w:ascii="Calibri" w:hAnsi="Calibri" w:cs="Calibri"/>
        </w:rPr>
        <w:t xml:space="preserve"> adhere to the nursery’s </w:t>
      </w:r>
      <w:r w:rsidR="00734FA6" w:rsidRPr="00031F7A">
        <w:rPr>
          <w:rFonts w:ascii="Calibri" w:hAnsi="Calibri" w:cs="Calibri"/>
        </w:rPr>
        <w:t xml:space="preserve">Manual </w:t>
      </w:r>
      <w:r w:rsidRPr="00031F7A">
        <w:rPr>
          <w:rFonts w:ascii="Calibri" w:hAnsi="Calibri" w:cs="Calibri"/>
        </w:rPr>
        <w:t>handling policy to prevent</w:t>
      </w:r>
      <w:r w:rsidR="00734FA6" w:rsidRPr="00031F7A">
        <w:rPr>
          <w:rFonts w:ascii="Calibri" w:hAnsi="Calibri" w:cs="Calibri"/>
        </w:rPr>
        <w:t xml:space="preserve"> or </w:t>
      </w:r>
      <w:r w:rsidRPr="00031F7A">
        <w:rPr>
          <w:rFonts w:ascii="Calibri" w:hAnsi="Calibri" w:cs="Calibri"/>
        </w:rPr>
        <w:t>minimise injuries result</w:t>
      </w:r>
      <w:r w:rsidR="00734FA6" w:rsidRPr="00031F7A">
        <w:rPr>
          <w:rFonts w:ascii="Calibri" w:hAnsi="Calibri" w:cs="Calibri"/>
        </w:rPr>
        <w:t>ing</w:t>
      </w:r>
      <w:r w:rsidRPr="00031F7A">
        <w:rPr>
          <w:rFonts w:ascii="Calibri" w:hAnsi="Calibri" w:cs="Calibri"/>
        </w:rPr>
        <w:t xml:space="preserve"> from poor manual handling. We instruct all staff in correct handling techniques and expect them to follow these to minimise the risks of injury.</w:t>
      </w:r>
    </w:p>
    <w:p w14:paraId="1AA4E457" w14:textId="77777777" w:rsidR="00A15EBE" w:rsidRPr="00031F7A" w:rsidRDefault="00A15EBE" w:rsidP="00586810">
      <w:pPr>
        <w:jc w:val="both"/>
        <w:rPr>
          <w:rFonts w:ascii="Calibri" w:hAnsi="Calibri" w:cs="Calibri"/>
        </w:rPr>
      </w:pPr>
    </w:p>
    <w:p w14:paraId="42D8A144" w14:textId="77777777" w:rsidR="00A15EBE" w:rsidRPr="00031F7A" w:rsidRDefault="00A15EBE" w:rsidP="00586810">
      <w:pPr>
        <w:jc w:val="both"/>
        <w:rPr>
          <w:rFonts w:ascii="Calibri" w:hAnsi="Calibri" w:cs="Calibri"/>
        </w:rPr>
      </w:pPr>
      <w:r w:rsidRPr="00031F7A">
        <w:rPr>
          <w:rFonts w:ascii="Calibri" w:hAnsi="Calibri" w:cs="Calibri"/>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0BAF885F" w14:textId="77777777" w:rsidR="00A15EBE" w:rsidRPr="00031F7A" w:rsidRDefault="00A15EBE" w:rsidP="00586810">
      <w:pPr>
        <w:jc w:val="both"/>
        <w:rPr>
          <w:rFonts w:ascii="Calibri" w:hAnsi="Calibri" w:cs="Calibri"/>
        </w:rPr>
      </w:pPr>
    </w:p>
    <w:p w14:paraId="680F4FBE" w14:textId="77777777" w:rsidR="00A15EBE" w:rsidRPr="00031F7A" w:rsidRDefault="00A15EBE" w:rsidP="00586810">
      <w:pPr>
        <w:jc w:val="both"/>
        <w:rPr>
          <w:rFonts w:ascii="Calibri" w:hAnsi="Calibri" w:cs="Calibri"/>
          <w:b/>
        </w:rPr>
      </w:pPr>
      <w:r w:rsidRPr="00031F7A">
        <w:rPr>
          <w:rFonts w:ascii="Calibri" w:hAnsi="Calibri" w:cs="Calibri"/>
          <w:b/>
        </w:rPr>
        <w:t>Preventing injuries</w:t>
      </w:r>
    </w:p>
    <w:p w14:paraId="2E7324CF" w14:textId="77777777" w:rsidR="00A15EBE" w:rsidRPr="00031F7A" w:rsidRDefault="00A15EBE" w:rsidP="00586810">
      <w:pPr>
        <w:jc w:val="both"/>
        <w:rPr>
          <w:rFonts w:ascii="Calibri" w:hAnsi="Calibri" w:cs="Calibri"/>
        </w:rPr>
      </w:pPr>
      <w:r w:rsidRPr="00031F7A">
        <w:rPr>
          <w:rFonts w:ascii="Calibri" w:hAnsi="Calibri" w:cs="Calibri"/>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1257EB8C" w14:textId="77777777" w:rsidR="00A15EBE" w:rsidRPr="00031F7A" w:rsidRDefault="00A15EBE" w:rsidP="00586810">
      <w:pPr>
        <w:jc w:val="both"/>
        <w:rPr>
          <w:rFonts w:ascii="Calibri" w:hAnsi="Calibri" w:cs="Calibri"/>
        </w:rPr>
      </w:pPr>
    </w:p>
    <w:p w14:paraId="51F4253D" w14:textId="77777777" w:rsidR="00A15EBE" w:rsidRPr="00031F7A" w:rsidRDefault="00A15EBE" w:rsidP="00586810">
      <w:pPr>
        <w:jc w:val="both"/>
        <w:rPr>
          <w:rFonts w:ascii="Calibri" w:hAnsi="Calibri" w:cs="Calibri"/>
        </w:rPr>
      </w:pPr>
      <w:r w:rsidRPr="00031F7A">
        <w:rPr>
          <w:rFonts w:ascii="Calibri" w:hAnsi="Calibri" w:cs="Calibr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1E4564A9" w14:textId="77777777" w:rsidR="00A15EBE" w:rsidRPr="00031F7A" w:rsidRDefault="00A15EBE" w:rsidP="00586810">
      <w:pPr>
        <w:jc w:val="both"/>
        <w:rPr>
          <w:rFonts w:ascii="Calibri" w:hAnsi="Calibri" w:cs="Calibri"/>
        </w:rPr>
      </w:pPr>
    </w:p>
    <w:p w14:paraId="67337684" w14:textId="77777777" w:rsidR="00A15EBE" w:rsidRPr="00031F7A" w:rsidRDefault="00A15EBE" w:rsidP="00586810">
      <w:pPr>
        <w:jc w:val="both"/>
        <w:rPr>
          <w:rFonts w:ascii="Calibri" w:hAnsi="Calibri" w:cs="Calibri"/>
        </w:rPr>
      </w:pPr>
      <w:r w:rsidRPr="00031F7A">
        <w:rPr>
          <w:rFonts w:ascii="Calibri" w:hAnsi="Calibri" w:cs="Calibri"/>
        </w:rPr>
        <w:t>Our manual handling assessment considers the following:</w:t>
      </w:r>
    </w:p>
    <w:p w14:paraId="3C569EF6" w14:textId="77777777" w:rsidR="00A15EBE" w:rsidRPr="00031F7A" w:rsidRDefault="00A15EBE" w:rsidP="002F20E1">
      <w:pPr>
        <w:numPr>
          <w:ilvl w:val="0"/>
          <w:numId w:val="57"/>
        </w:numPr>
        <w:jc w:val="both"/>
        <w:rPr>
          <w:rFonts w:ascii="Calibri" w:hAnsi="Calibri" w:cs="Calibri"/>
        </w:rPr>
      </w:pPr>
      <w:r w:rsidRPr="00031F7A">
        <w:rPr>
          <w:rFonts w:ascii="Calibri" w:hAnsi="Calibri" w:cs="Calibri"/>
        </w:rPr>
        <w:t>The tasks to be carried out</w:t>
      </w:r>
    </w:p>
    <w:p w14:paraId="621D2A9E" w14:textId="77777777" w:rsidR="00A15EBE" w:rsidRPr="00031F7A" w:rsidRDefault="00A15EBE" w:rsidP="002F20E1">
      <w:pPr>
        <w:numPr>
          <w:ilvl w:val="0"/>
          <w:numId w:val="57"/>
        </w:numPr>
        <w:jc w:val="both"/>
        <w:rPr>
          <w:rFonts w:ascii="Calibri" w:hAnsi="Calibri" w:cs="Calibri"/>
        </w:rPr>
      </w:pPr>
      <w:r w:rsidRPr="00031F7A">
        <w:rPr>
          <w:rFonts w:ascii="Calibri" w:hAnsi="Calibri" w:cs="Calibri"/>
        </w:rPr>
        <w:t xml:space="preserve">The load to be moved (including moving children) </w:t>
      </w:r>
    </w:p>
    <w:p w14:paraId="13F8D4C8" w14:textId="77777777" w:rsidR="00A15EBE" w:rsidRPr="00031F7A" w:rsidRDefault="00A15EBE" w:rsidP="002F20E1">
      <w:pPr>
        <w:numPr>
          <w:ilvl w:val="0"/>
          <w:numId w:val="57"/>
        </w:numPr>
        <w:jc w:val="both"/>
        <w:rPr>
          <w:rFonts w:ascii="Calibri" w:hAnsi="Calibri" w:cs="Calibri"/>
        </w:rPr>
      </w:pPr>
      <w:r w:rsidRPr="00031F7A">
        <w:rPr>
          <w:rFonts w:ascii="Calibri" w:hAnsi="Calibri" w:cs="Calibri"/>
        </w:rPr>
        <w:t>The environment in which handling takes place</w:t>
      </w:r>
    </w:p>
    <w:p w14:paraId="4C07A6EA" w14:textId="77777777" w:rsidR="00A15EBE" w:rsidRPr="00031F7A" w:rsidRDefault="00A15EBE" w:rsidP="002F20E1">
      <w:pPr>
        <w:numPr>
          <w:ilvl w:val="0"/>
          <w:numId w:val="57"/>
        </w:numPr>
        <w:jc w:val="both"/>
        <w:rPr>
          <w:rFonts w:ascii="Calibri" w:hAnsi="Calibri" w:cs="Calibri"/>
        </w:rPr>
      </w:pPr>
      <w:r w:rsidRPr="00031F7A">
        <w:rPr>
          <w:rFonts w:ascii="Calibri" w:hAnsi="Calibri" w:cs="Calibri"/>
        </w:rPr>
        <w:t>The capability of the individual involved in the manual handling.</w:t>
      </w:r>
    </w:p>
    <w:p w14:paraId="5C9B49EE" w14:textId="77777777" w:rsidR="00A15EBE" w:rsidRPr="00031F7A" w:rsidRDefault="00A15EBE" w:rsidP="00586810">
      <w:pPr>
        <w:jc w:val="both"/>
        <w:rPr>
          <w:rFonts w:ascii="Calibri" w:hAnsi="Calibri" w:cs="Calibri"/>
        </w:rPr>
      </w:pPr>
    </w:p>
    <w:p w14:paraId="4C701104" w14:textId="77777777" w:rsidR="00A15EBE" w:rsidRPr="00031F7A" w:rsidRDefault="00A15EBE" w:rsidP="00586810">
      <w:pPr>
        <w:jc w:val="both"/>
        <w:rPr>
          <w:rFonts w:ascii="Calibri" w:hAnsi="Calibri" w:cs="Calibri"/>
        </w:rPr>
      </w:pPr>
      <w:r w:rsidRPr="00031F7A">
        <w:rPr>
          <w:rFonts w:ascii="Calibri" w:hAnsi="Calibri" w:cs="Calibri"/>
        </w:rPr>
        <w:t xml:space="preserve">We expect staff to use the following guidance when carrying out manual handling in order to reduce the risk of injury. </w:t>
      </w:r>
    </w:p>
    <w:p w14:paraId="0249B354" w14:textId="77777777" w:rsidR="00A15EBE" w:rsidRPr="00031F7A" w:rsidRDefault="00A15EBE" w:rsidP="00586810">
      <w:pPr>
        <w:jc w:val="both"/>
        <w:rPr>
          <w:rFonts w:ascii="Calibri" w:hAnsi="Calibri" w:cs="Calibri"/>
        </w:rPr>
      </w:pPr>
    </w:p>
    <w:p w14:paraId="60714E11" w14:textId="77777777" w:rsidR="00A15EBE" w:rsidRPr="00031F7A" w:rsidRDefault="00A15EBE" w:rsidP="00586810">
      <w:pPr>
        <w:pStyle w:val="H2"/>
        <w:jc w:val="both"/>
        <w:rPr>
          <w:rFonts w:ascii="Calibri" w:hAnsi="Calibri" w:cs="Calibri"/>
        </w:rPr>
      </w:pPr>
      <w:r w:rsidRPr="00031F7A">
        <w:rPr>
          <w:rFonts w:ascii="Calibri" w:hAnsi="Calibri" w:cs="Calibri"/>
        </w:rPr>
        <w:t>Planning and procedure</w:t>
      </w:r>
    </w:p>
    <w:p w14:paraId="75CCD6FD"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Think about the task to be performed and plan the lift</w:t>
      </w:r>
    </w:p>
    <w:p w14:paraId="4E609F92"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Consider what you will be lifting, where you will put it, how far you are going to move it and how you are going to get there</w:t>
      </w:r>
    </w:p>
    <w:p w14:paraId="6BD68106"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lastRenderedPageBreak/>
        <w:t>Never attempt manual handling unless you have read the correct techniques and understood how to use them</w:t>
      </w:r>
    </w:p>
    <w:p w14:paraId="1F20ACFB" w14:textId="5D668F70" w:rsidR="00A15EBE" w:rsidRPr="00031F7A" w:rsidRDefault="00A15EBE" w:rsidP="002F20E1">
      <w:pPr>
        <w:numPr>
          <w:ilvl w:val="0"/>
          <w:numId w:val="56"/>
        </w:numPr>
        <w:jc w:val="both"/>
        <w:rPr>
          <w:rFonts w:ascii="Calibri" w:hAnsi="Calibri" w:cs="Calibri"/>
        </w:rPr>
      </w:pPr>
      <w:r w:rsidRPr="00031F7A">
        <w:rPr>
          <w:rFonts w:ascii="Calibri" w:hAnsi="Calibri" w:cs="Calibri"/>
        </w:rPr>
        <w:t>Ensure that you are capable of undertaking the task – people with health problems and pregnant women may be at particular risk of injury</w:t>
      </w:r>
      <w:r w:rsidR="005421C2" w:rsidRPr="00031F7A">
        <w:rPr>
          <w:rFonts w:ascii="Calibri" w:hAnsi="Calibri" w:cs="Calibri"/>
        </w:rPr>
        <w:t>. Complete risk assessments as required</w:t>
      </w:r>
    </w:p>
    <w:p w14:paraId="4398DEF1"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Assess the size, weight and centre of gravity of the load to make sure that you can maintain a firm grip and see where you are going</w:t>
      </w:r>
    </w:p>
    <w:p w14:paraId="5AADA182" w14:textId="5A764FCC" w:rsidR="00A15EBE" w:rsidRPr="00031F7A" w:rsidRDefault="00A15EBE" w:rsidP="002F20E1">
      <w:pPr>
        <w:numPr>
          <w:ilvl w:val="0"/>
          <w:numId w:val="56"/>
        </w:numPr>
        <w:jc w:val="both"/>
        <w:rPr>
          <w:rFonts w:ascii="Calibri" w:hAnsi="Calibri" w:cs="Calibri"/>
        </w:rPr>
      </w:pPr>
      <w:r w:rsidRPr="00031F7A">
        <w:rPr>
          <w:rFonts w:ascii="Calibri" w:hAnsi="Calibri" w:cs="Calibri"/>
        </w:rPr>
        <w:t>Assess whether you can lift the load safely without help. If not, get help or use specialist moving equipment</w:t>
      </w:r>
      <w:r w:rsidR="001B37F5" w:rsidRPr="00031F7A">
        <w:rPr>
          <w:rFonts w:ascii="Calibri" w:hAnsi="Calibri" w:cs="Calibri"/>
        </w:rPr>
        <w:t>,</w:t>
      </w:r>
      <w:r w:rsidRPr="00031F7A">
        <w:rPr>
          <w:rFonts w:ascii="Calibri" w:hAnsi="Calibri" w:cs="Calibri"/>
        </w:rPr>
        <w:t xml:space="preserve"> e.g. a trolley. Bear in mind that it may be too dangerous to attempt to lift some loads</w:t>
      </w:r>
    </w:p>
    <w:p w14:paraId="5219EFE3"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If more than one person is involved, plan the lift first and agree who will lead and give instructions</w:t>
      </w:r>
    </w:p>
    <w:p w14:paraId="4814B460" w14:textId="3A428839" w:rsidR="00A15EBE" w:rsidRPr="00031F7A" w:rsidRDefault="00A15EBE" w:rsidP="002F20E1">
      <w:pPr>
        <w:numPr>
          <w:ilvl w:val="0"/>
          <w:numId w:val="56"/>
        </w:numPr>
        <w:jc w:val="both"/>
        <w:rPr>
          <w:rFonts w:ascii="Calibri" w:hAnsi="Calibri" w:cs="Calibri"/>
        </w:rPr>
      </w:pPr>
      <w:r w:rsidRPr="00031F7A">
        <w:rPr>
          <w:rFonts w:ascii="Calibri" w:hAnsi="Calibri" w:cs="Calibri"/>
        </w:rPr>
        <w:t>Plan your route and remove any obstructions. Check for any hazards such as uneven</w:t>
      </w:r>
      <w:r w:rsidR="00EA3B6B" w:rsidRPr="00031F7A">
        <w:rPr>
          <w:rFonts w:ascii="Calibri" w:hAnsi="Calibri" w:cs="Calibri"/>
        </w:rPr>
        <w:t xml:space="preserve"> or </w:t>
      </w:r>
      <w:r w:rsidRPr="00031F7A">
        <w:rPr>
          <w:rFonts w:ascii="Calibri" w:hAnsi="Calibri" w:cs="Calibri"/>
        </w:rPr>
        <w:t>slippery flooring</w:t>
      </w:r>
    </w:p>
    <w:p w14:paraId="5D58A9B4"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Ensure lighting is adequate</w:t>
      </w:r>
    </w:p>
    <w:p w14:paraId="2D734EA2"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 xml:space="preserve">Control harmful loads – for instance, by covering sharp edges or by insulating hot containers </w:t>
      </w:r>
    </w:p>
    <w:p w14:paraId="3B9C7A70"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Check whether you need any Personal Protective Equipment (PPE) and obtain the necessary items, if appropriate. Check the equipment before use and check that it fits you</w:t>
      </w:r>
    </w:p>
    <w:p w14:paraId="7D11EF81"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Ensure that you are wearing the correct clothing, avoiding tight clothing and unsuitable footwear</w:t>
      </w:r>
    </w:p>
    <w:p w14:paraId="341E1961" w14:textId="77777777" w:rsidR="00A15EBE" w:rsidRPr="00031F7A" w:rsidRDefault="00A15EBE" w:rsidP="002F20E1">
      <w:pPr>
        <w:numPr>
          <w:ilvl w:val="0"/>
          <w:numId w:val="56"/>
        </w:numPr>
        <w:jc w:val="both"/>
        <w:rPr>
          <w:rFonts w:ascii="Calibri" w:hAnsi="Calibri" w:cs="Calibri"/>
        </w:rPr>
      </w:pPr>
      <w:r w:rsidRPr="00031F7A">
        <w:rPr>
          <w:rFonts w:ascii="Calibri" w:hAnsi="Calibri" w:cs="Calibri"/>
        </w:rPr>
        <w:t>Consider a resting point before moving a heavy load or carrying something any distance.</w:t>
      </w:r>
    </w:p>
    <w:p w14:paraId="01C07F46" w14:textId="77777777" w:rsidR="00A15EBE" w:rsidRPr="00031F7A" w:rsidRDefault="00A15EBE" w:rsidP="00586810">
      <w:pPr>
        <w:jc w:val="both"/>
        <w:rPr>
          <w:rFonts w:ascii="Calibri" w:hAnsi="Calibri" w:cs="Calibri"/>
        </w:rPr>
      </w:pPr>
    </w:p>
    <w:p w14:paraId="50DF5C85" w14:textId="77777777" w:rsidR="00A15EBE" w:rsidRPr="00031F7A" w:rsidRDefault="00A15EBE" w:rsidP="00586810">
      <w:pPr>
        <w:pStyle w:val="H2"/>
        <w:jc w:val="both"/>
        <w:rPr>
          <w:rFonts w:ascii="Calibri" w:hAnsi="Calibri" w:cs="Calibri"/>
        </w:rPr>
      </w:pPr>
      <w:r w:rsidRPr="00031F7A">
        <w:rPr>
          <w:rFonts w:ascii="Calibri" w:hAnsi="Calibri" w:cs="Calibri"/>
        </w:rPr>
        <w:t>Carrying children</w:t>
      </w:r>
    </w:p>
    <w:p w14:paraId="23ED4E16" w14:textId="77777777" w:rsidR="00A15EBE" w:rsidRPr="00031F7A" w:rsidRDefault="00A15EBE" w:rsidP="002F20E1">
      <w:pPr>
        <w:numPr>
          <w:ilvl w:val="0"/>
          <w:numId w:val="55"/>
        </w:numPr>
        <w:jc w:val="both"/>
        <w:rPr>
          <w:rFonts w:ascii="Calibri" w:hAnsi="Calibri" w:cs="Calibri"/>
        </w:rPr>
      </w:pPr>
      <w:r w:rsidRPr="00031F7A">
        <w:rPr>
          <w:rFonts w:ascii="Calibri" w:hAnsi="Calibri" w:cs="Calibri"/>
        </w:rPr>
        <w:t xml:space="preserve">If the child is old enough, ask them to move to a position that is easy to pick up, and ask them to hold onto you as this will support you and the child when lifting </w:t>
      </w:r>
    </w:p>
    <w:p w14:paraId="61D95E75" w14:textId="1028623C" w:rsidR="00A15EBE" w:rsidRPr="00031F7A" w:rsidRDefault="00A15EBE" w:rsidP="002F20E1">
      <w:pPr>
        <w:numPr>
          <w:ilvl w:val="0"/>
          <w:numId w:val="55"/>
        </w:numPr>
        <w:jc w:val="both"/>
        <w:rPr>
          <w:rFonts w:ascii="Calibri" w:hAnsi="Calibri" w:cs="Calibri"/>
        </w:rPr>
      </w:pPr>
      <w:r w:rsidRPr="00031F7A">
        <w:rPr>
          <w:rFonts w:ascii="Calibri" w:hAnsi="Calibri" w:cs="Calibri"/>
        </w:rPr>
        <w:t>Do not place the baby</w:t>
      </w:r>
      <w:r w:rsidR="002B33A8" w:rsidRPr="00031F7A">
        <w:rPr>
          <w:rFonts w:ascii="Calibri" w:hAnsi="Calibri" w:cs="Calibri"/>
        </w:rPr>
        <w:t xml:space="preserve"> or </w:t>
      </w:r>
      <w:r w:rsidRPr="00031F7A">
        <w:rPr>
          <w:rFonts w:ascii="Calibri" w:hAnsi="Calibri" w:cs="Calibri"/>
        </w:rPr>
        <w:t>child on your hip</w:t>
      </w:r>
      <w:r w:rsidR="002B33A8" w:rsidRPr="00031F7A">
        <w:rPr>
          <w:rFonts w:ascii="Calibri" w:hAnsi="Calibri" w:cs="Calibri"/>
        </w:rPr>
        <w:t>.</w:t>
      </w:r>
      <w:r w:rsidRPr="00031F7A">
        <w:rPr>
          <w:rFonts w:ascii="Calibri" w:hAnsi="Calibri" w:cs="Calibri"/>
        </w:rPr>
        <w:t xml:space="preserve"> </w:t>
      </w:r>
      <w:r w:rsidR="002B33A8" w:rsidRPr="00031F7A">
        <w:rPr>
          <w:rFonts w:ascii="Calibri" w:hAnsi="Calibri" w:cs="Calibri"/>
        </w:rPr>
        <w:t>C</w:t>
      </w:r>
      <w:r w:rsidRPr="00031F7A">
        <w:rPr>
          <w:rFonts w:ascii="Calibri" w:hAnsi="Calibri" w:cs="Calibri"/>
        </w:rPr>
        <w:t>arry them directly in front of you in order to balance their weight equally</w:t>
      </w:r>
    </w:p>
    <w:p w14:paraId="6B099EBF" w14:textId="784D4C9E" w:rsidR="00A15EBE" w:rsidRPr="00031F7A" w:rsidRDefault="00A15EBE" w:rsidP="002F20E1">
      <w:pPr>
        <w:numPr>
          <w:ilvl w:val="0"/>
          <w:numId w:val="55"/>
        </w:numPr>
        <w:jc w:val="both"/>
        <w:rPr>
          <w:rFonts w:ascii="Calibri" w:hAnsi="Calibri" w:cs="Calibri"/>
        </w:rPr>
      </w:pPr>
      <w:r w:rsidRPr="00031F7A">
        <w:rPr>
          <w:rFonts w:ascii="Calibri" w:hAnsi="Calibri" w:cs="Calibri"/>
        </w:rPr>
        <w:t>Wherever possible, avoid carrying the baby</w:t>
      </w:r>
      <w:r w:rsidR="002B33A8" w:rsidRPr="00031F7A">
        <w:rPr>
          <w:rFonts w:ascii="Calibri" w:hAnsi="Calibri" w:cs="Calibri"/>
        </w:rPr>
        <w:t xml:space="preserve"> or </w:t>
      </w:r>
      <w:r w:rsidRPr="00031F7A">
        <w:rPr>
          <w:rFonts w:ascii="Calibri" w:hAnsi="Calibri" w:cs="Calibri"/>
        </w:rPr>
        <w:t>child a long distance</w:t>
      </w:r>
    </w:p>
    <w:p w14:paraId="6B1BE2F8" w14:textId="77777777" w:rsidR="00A15EBE" w:rsidRPr="00031F7A" w:rsidRDefault="00A15EBE" w:rsidP="002F20E1">
      <w:pPr>
        <w:numPr>
          <w:ilvl w:val="0"/>
          <w:numId w:val="55"/>
        </w:numPr>
        <w:jc w:val="both"/>
        <w:rPr>
          <w:rFonts w:ascii="Calibri" w:hAnsi="Calibri" w:cs="Calibri"/>
        </w:rPr>
      </w:pPr>
      <w:r w:rsidRPr="00031F7A">
        <w:rPr>
          <w:rFonts w:ascii="Calibri" w:hAnsi="Calibri" w:cs="Calibri"/>
        </w:rPr>
        <w:t>Where a baby is young and is unable to hold onto you, ensure you support them fully within your arms</w:t>
      </w:r>
    </w:p>
    <w:p w14:paraId="27DF3F5A" w14:textId="490E18DC" w:rsidR="00A15EBE" w:rsidRPr="00031F7A" w:rsidRDefault="00A15EBE" w:rsidP="002F20E1">
      <w:pPr>
        <w:numPr>
          <w:ilvl w:val="0"/>
          <w:numId w:val="55"/>
        </w:numPr>
        <w:jc w:val="both"/>
        <w:rPr>
          <w:rFonts w:ascii="Calibri" w:hAnsi="Calibri" w:cs="Calibri"/>
        </w:rPr>
      </w:pPr>
      <w:r w:rsidRPr="00031F7A">
        <w:rPr>
          <w:rFonts w:ascii="Calibri" w:hAnsi="Calibri" w:cs="Calibri"/>
        </w:rPr>
        <w:t>Avoid carrying anything else when carrying a baby</w:t>
      </w:r>
      <w:r w:rsidR="006314B7" w:rsidRPr="00031F7A">
        <w:rPr>
          <w:rFonts w:ascii="Calibri" w:hAnsi="Calibri" w:cs="Calibri"/>
        </w:rPr>
        <w:t xml:space="preserve"> or </w:t>
      </w:r>
      <w:r w:rsidRPr="00031F7A">
        <w:rPr>
          <w:rFonts w:ascii="Calibri" w:hAnsi="Calibri" w:cs="Calibri"/>
        </w:rPr>
        <w:t>child</w:t>
      </w:r>
      <w:r w:rsidR="0046038E" w:rsidRPr="00031F7A">
        <w:rPr>
          <w:rFonts w:ascii="Calibri" w:hAnsi="Calibri" w:cs="Calibri"/>
        </w:rPr>
        <w:t xml:space="preserve"> - m</w:t>
      </w:r>
      <w:r w:rsidRPr="00031F7A">
        <w:rPr>
          <w:rFonts w:ascii="Calibri" w:hAnsi="Calibri" w:cs="Calibri"/>
        </w:rPr>
        <w:t>ake two journeys or ask a colleague to assist you</w:t>
      </w:r>
      <w:r w:rsidR="0046038E" w:rsidRPr="00031F7A">
        <w:rPr>
          <w:rFonts w:ascii="Calibri" w:hAnsi="Calibri" w:cs="Calibri"/>
        </w:rPr>
        <w:t xml:space="preserve"> and</w:t>
      </w:r>
      <w:r w:rsidR="003427D3" w:rsidRPr="00031F7A">
        <w:rPr>
          <w:rFonts w:ascii="Calibri" w:hAnsi="Calibri" w:cs="Calibri"/>
        </w:rPr>
        <w:t xml:space="preserve"> </w:t>
      </w:r>
      <w:r w:rsidR="00C55C79" w:rsidRPr="00031F7A">
        <w:rPr>
          <w:rFonts w:ascii="Calibri" w:hAnsi="Calibri" w:cs="Calibri"/>
        </w:rPr>
        <w:t>o</w:t>
      </w:r>
      <w:r w:rsidR="003427D3" w:rsidRPr="00031F7A">
        <w:rPr>
          <w:rFonts w:ascii="Calibri" w:hAnsi="Calibri" w:cs="Calibri"/>
        </w:rPr>
        <w:t>nly carry one</w:t>
      </w:r>
      <w:r w:rsidR="00970D80" w:rsidRPr="00031F7A">
        <w:rPr>
          <w:rFonts w:ascii="Calibri" w:hAnsi="Calibri" w:cs="Calibri"/>
        </w:rPr>
        <w:t xml:space="preserve"> child at a time</w:t>
      </w:r>
    </w:p>
    <w:p w14:paraId="3A8E31E4" w14:textId="24275797" w:rsidR="00A15EBE" w:rsidRPr="00031F7A" w:rsidRDefault="00A15EBE" w:rsidP="002F20E1">
      <w:pPr>
        <w:numPr>
          <w:ilvl w:val="0"/>
          <w:numId w:val="55"/>
        </w:numPr>
        <w:jc w:val="both"/>
        <w:rPr>
          <w:rFonts w:ascii="Calibri" w:hAnsi="Calibri" w:cs="Calibri"/>
        </w:rPr>
      </w:pPr>
      <w:r w:rsidRPr="00031F7A">
        <w:rPr>
          <w:rFonts w:ascii="Calibri" w:hAnsi="Calibri" w:cs="Calibri"/>
        </w:rPr>
        <w:t>If a baby</w:t>
      </w:r>
      <w:r w:rsidR="006314B7" w:rsidRPr="00031F7A">
        <w:rPr>
          <w:rFonts w:ascii="Calibri" w:hAnsi="Calibri" w:cs="Calibri"/>
        </w:rPr>
        <w:t xml:space="preserve"> or </w:t>
      </w:r>
      <w:r w:rsidRPr="00031F7A">
        <w:rPr>
          <w:rFonts w:ascii="Calibri" w:hAnsi="Calibri" w:cs="Calibri"/>
        </w:rPr>
        <w:t>child is struggling or fidgeting whilst you are carrying them, stop, place them back down and use reassuring words to calm the</w:t>
      </w:r>
      <w:r w:rsidR="006314B7" w:rsidRPr="00031F7A">
        <w:rPr>
          <w:rFonts w:ascii="Calibri" w:hAnsi="Calibri" w:cs="Calibri"/>
        </w:rPr>
        <w:t>m</w:t>
      </w:r>
      <w:r w:rsidRPr="00031F7A">
        <w:rPr>
          <w:rFonts w:ascii="Calibri" w:hAnsi="Calibri" w:cs="Calibri"/>
        </w:rPr>
        <w:t xml:space="preserve"> before continuing </w:t>
      </w:r>
    </w:p>
    <w:p w14:paraId="7C1CDBA1" w14:textId="3C397FFF" w:rsidR="00A15EBE" w:rsidRPr="00031F7A" w:rsidRDefault="00A15EBE" w:rsidP="002F20E1">
      <w:pPr>
        <w:numPr>
          <w:ilvl w:val="0"/>
          <w:numId w:val="55"/>
        </w:numPr>
        <w:jc w:val="both"/>
        <w:rPr>
          <w:rFonts w:ascii="Calibri" w:hAnsi="Calibri" w:cs="Calibri"/>
        </w:rPr>
      </w:pPr>
      <w:r w:rsidRPr="00031F7A">
        <w:rPr>
          <w:rFonts w:ascii="Calibri" w:hAnsi="Calibri" w:cs="Calibri"/>
        </w:rPr>
        <w:t>Students and pregnant staff members will not carry babies</w:t>
      </w:r>
      <w:r w:rsidR="006314B7" w:rsidRPr="00031F7A">
        <w:rPr>
          <w:rFonts w:ascii="Calibri" w:hAnsi="Calibri" w:cs="Calibri"/>
        </w:rPr>
        <w:t xml:space="preserve"> or </w:t>
      </w:r>
      <w:r w:rsidRPr="00031F7A">
        <w:rPr>
          <w:rFonts w:ascii="Calibri" w:hAnsi="Calibri" w:cs="Calibri"/>
        </w:rPr>
        <w:t xml:space="preserve">children. </w:t>
      </w:r>
    </w:p>
    <w:p w14:paraId="7A22AD97" w14:textId="77777777" w:rsidR="00A15EBE" w:rsidRPr="00031F7A" w:rsidRDefault="00A15EBE" w:rsidP="00586810">
      <w:pPr>
        <w:jc w:val="both"/>
        <w:rPr>
          <w:rFonts w:ascii="Calibri" w:hAnsi="Calibri" w:cs="Calibri"/>
        </w:rPr>
      </w:pPr>
    </w:p>
    <w:p w14:paraId="1F6A6EAC"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 xml:space="preserve">Position for lifting </w:t>
      </w:r>
    </w:p>
    <w:p w14:paraId="512476DA" w14:textId="77777777" w:rsidR="00A15EBE" w:rsidRPr="00031F7A" w:rsidRDefault="00A15EBE" w:rsidP="00586810">
      <w:pPr>
        <w:jc w:val="both"/>
        <w:rPr>
          <w:rFonts w:ascii="Calibri" w:hAnsi="Calibri" w:cs="Calibri"/>
        </w:rPr>
      </w:pPr>
      <w:r w:rsidRPr="00031F7A">
        <w:rPr>
          <w:rFonts w:ascii="Calibri" w:hAnsi="Calibri" w:cs="Calibr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7EF07623" w14:textId="77777777" w:rsidR="00A15EBE" w:rsidRPr="00031F7A" w:rsidRDefault="00A15EBE" w:rsidP="00586810">
      <w:pPr>
        <w:jc w:val="both"/>
        <w:rPr>
          <w:rFonts w:ascii="Calibri" w:hAnsi="Calibri" w:cs="Calibri"/>
        </w:rPr>
      </w:pPr>
    </w:p>
    <w:p w14:paraId="69F120F6" w14:textId="77777777" w:rsidR="00A15EBE" w:rsidRPr="00031F7A" w:rsidRDefault="00A15EBE" w:rsidP="00586810">
      <w:pPr>
        <w:pStyle w:val="H2"/>
        <w:jc w:val="both"/>
        <w:rPr>
          <w:rFonts w:ascii="Calibri" w:hAnsi="Calibri" w:cs="Calibri"/>
        </w:rPr>
      </w:pPr>
      <w:r w:rsidRPr="00031F7A">
        <w:rPr>
          <w:rFonts w:ascii="Calibri" w:hAnsi="Calibri" w:cs="Calibri"/>
        </w:rPr>
        <w:t>Lifting</w:t>
      </w:r>
    </w:p>
    <w:p w14:paraId="628A6E22" w14:textId="77777777" w:rsidR="00A15EBE" w:rsidRPr="00031F7A" w:rsidRDefault="00A15EBE" w:rsidP="00586810">
      <w:pPr>
        <w:jc w:val="both"/>
        <w:rPr>
          <w:rFonts w:ascii="Calibri" w:hAnsi="Calibri" w:cs="Calibri"/>
        </w:rPr>
      </w:pPr>
      <w:r w:rsidRPr="00031F7A">
        <w:rPr>
          <w:rFonts w:ascii="Calibri" w:hAnsi="Calibri" w:cs="Calibri"/>
        </w:rPr>
        <w:t xml:space="preserve">Always lift using the correct posture: </w:t>
      </w:r>
    </w:p>
    <w:p w14:paraId="73AFF659" w14:textId="77777777" w:rsidR="00A15EBE" w:rsidRPr="00031F7A" w:rsidRDefault="00A15EBE" w:rsidP="002F20E1">
      <w:pPr>
        <w:numPr>
          <w:ilvl w:val="0"/>
          <w:numId w:val="54"/>
        </w:numPr>
        <w:jc w:val="both"/>
        <w:rPr>
          <w:rFonts w:ascii="Calibri" w:hAnsi="Calibri" w:cs="Calibri"/>
        </w:rPr>
      </w:pPr>
      <w:r w:rsidRPr="00031F7A">
        <w:rPr>
          <w:rFonts w:ascii="Calibri" w:hAnsi="Calibri" w:cs="Calibri"/>
        </w:rPr>
        <w:t>Bend the knees slowly, keeping the back straight</w:t>
      </w:r>
    </w:p>
    <w:p w14:paraId="408AB908" w14:textId="77777777" w:rsidR="00A15EBE" w:rsidRPr="00031F7A" w:rsidRDefault="00A15EBE" w:rsidP="002F20E1">
      <w:pPr>
        <w:numPr>
          <w:ilvl w:val="0"/>
          <w:numId w:val="54"/>
        </w:numPr>
        <w:jc w:val="both"/>
        <w:rPr>
          <w:rFonts w:ascii="Calibri" w:hAnsi="Calibri" w:cs="Calibri"/>
        </w:rPr>
      </w:pPr>
      <w:r w:rsidRPr="00031F7A">
        <w:rPr>
          <w:rFonts w:ascii="Calibri" w:hAnsi="Calibri" w:cs="Calibri"/>
        </w:rPr>
        <w:t>Tuck the chin in on the way down</w:t>
      </w:r>
    </w:p>
    <w:p w14:paraId="24E935C2" w14:textId="77777777" w:rsidR="00A15EBE" w:rsidRPr="00031F7A" w:rsidRDefault="00A15EBE" w:rsidP="002F20E1">
      <w:pPr>
        <w:numPr>
          <w:ilvl w:val="0"/>
          <w:numId w:val="54"/>
        </w:numPr>
        <w:jc w:val="both"/>
        <w:rPr>
          <w:rFonts w:ascii="Calibri" w:hAnsi="Calibri" w:cs="Calibri"/>
        </w:rPr>
      </w:pPr>
      <w:r w:rsidRPr="00031F7A">
        <w:rPr>
          <w:rFonts w:ascii="Calibri" w:hAnsi="Calibri" w:cs="Calibri"/>
        </w:rPr>
        <w:t>Lean slightly forward if necessary and get a good grip</w:t>
      </w:r>
    </w:p>
    <w:p w14:paraId="21C022C1" w14:textId="77777777" w:rsidR="00A15EBE" w:rsidRPr="00031F7A" w:rsidRDefault="00A15EBE" w:rsidP="002F20E1">
      <w:pPr>
        <w:numPr>
          <w:ilvl w:val="0"/>
          <w:numId w:val="54"/>
        </w:numPr>
        <w:jc w:val="both"/>
        <w:rPr>
          <w:rFonts w:ascii="Calibri" w:hAnsi="Calibri" w:cs="Calibri"/>
        </w:rPr>
      </w:pPr>
      <w:r w:rsidRPr="00031F7A">
        <w:rPr>
          <w:rFonts w:ascii="Calibri" w:hAnsi="Calibri" w:cs="Calibri"/>
        </w:rPr>
        <w:t>Keep the shoulders level, without twisting or turning from the hips</w:t>
      </w:r>
    </w:p>
    <w:p w14:paraId="63020055" w14:textId="77777777" w:rsidR="00A15EBE" w:rsidRPr="00031F7A" w:rsidRDefault="00A15EBE" w:rsidP="002F20E1">
      <w:pPr>
        <w:numPr>
          <w:ilvl w:val="0"/>
          <w:numId w:val="54"/>
        </w:numPr>
        <w:jc w:val="both"/>
        <w:rPr>
          <w:rFonts w:ascii="Calibri" w:hAnsi="Calibri" w:cs="Calibri"/>
        </w:rPr>
      </w:pPr>
      <w:r w:rsidRPr="00031F7A">
        <w:rPr>
          <w:rFonts w:ascii="Calibri" w:hAnsi="Calibri" w:cs="Calibri"/>
        </w:rPr>
        <w:t>Try to grip with the hands around the base of the load</w:t>
      </w:r>
    </w:p>
    <w:p w14:paraId="5ED39BE3" w14:textId="32FAC84A" w:rsidR="00A15EBE" w:rsidRPr="00031F7A" w:rsidRDefault="00A15EBE" w:rsidP="002F20E1">
      <w:pPr>
        <w:numPr>
          <w:ilvl w:val="0"/>
          <w:numId w:val="54"/>
        </w:numPr>
        <w:jc w:val="both"/>
        <w:rPr>
          <w:rFonts w:ascii="Calibri" w:hAnsi="Calibri" w:cs="Calibri"/>
        </w:rPr>
      </w:pPr>
      <w:r w:rsidRPr="00031F7A">
        <w:rPr>
          <w:rFonts w:ascii="Calibri" w:hAnsi="Calibri" w:cs="Calibri"/>
        </w:rPr>
        <w:t>Bring the load to waist height, keeping the lift as smooth as possible.</w:t>
      </w:r>
    </w:p>
    <w:p w14:paraId="77103997" w14:textId="205D241A" w:rsidR="00A15EBE" w:rsidRPr="00031F7A" w:rsidRDefault="00A15EBE" w:rsidP="00586810">
      <w:pPr>
        <w:pStyle w:val="H2"/>
        <w:jc w:val="both"/>
        <w:rPr>
          <w:rFonts w:ascii="Calibri" w:hAnsi="Calibri" w:cs="Calibri"/>
        </w:rPr>
      </w:pPr>
      <w:r w:rsidRPr="00031F7A">
        <w:rPr>
          <w:rFonts w:ascii="Calibri" w:hAnsi="Calibri" w:cs="Calibri"/>
        </w:rPr>
        <w:t>Moving a child or load</w:t>
      </w:r>
    </w:p>
    <w:p w14:paraId="447E45CC" w14:textId="6FB1FB0E" w:rsidR="00A15EBE" w:rsidRPr="00031F7A" w:rsidRDefault="00A15EBE" w:rsidP="002F20E1">
      <w:pPr>
        <w:numPr>
          <w:ilvl w:val="0"/>
          <w:numId w:val="53"/>
        </w:numPr>
        <w:jc w:val="both"/>
        <w:rPr>
          <w:rFonts w:ascii="Calibri" w:hAnsi="Calibri" w:cs="Calibri"/>
        </w:rPr>
      </w:pPr>
      <w:r w:rsidRPr="00031F7A">
        <w:rPr>
          <w:rFonts w:ascii="Calibri" w:hAnsi="Calibri" w:cs="Calibri"/>
        </w:rPr>
        <w:t>Move the feet, keeping the child or load close to the body</w:t>
      </w:r>
    </w:p>
    <w:p w14:paraId="3B488B56" w14:textId="77777777" w:rsidR="00A15EBE" w:rsidRPr="00031F7A" w:rsidRDefault="00A15EBE" w:rsidP="002F20E1">
      <w:pPr>
        <w:numPr>
          <w:ilvl w:val="0"/>
          <w:numId w:val="53"/>
        </w:numPr>
        <w:jc w:val="both"/>
        <w:rPr>
          <w:rFonts w:ascii="Calibri" w:hAnsi="Calibri" w:cs="Calibri"/>
        </w:rPr>
      </w:pPr>
      <w:r w:rsidRPr="00031F7A">
        <w:rPr>
          <w:rFonts w:ascii="Calibri" w:hAnsi="Calibri" w:cs="Calibri"/>
        </w:rPr>
        <w:t>Proceed carefully, making sure that you can see where you are going</w:t>
      </w:r>
    </w:p>
    <w:p w14:paraId="69162F1E" w14:textId="19F93662" w:rsidR="00A15EBE" w:rsidRPr="00031F7A" w:rsidRDefault="00A15EBE" w:rsidP="002F20E1">
      <w:pPr>
        <w:numPr>
          <w:ilvl w:val="0"/>
          <w:numId w:val="53"/>
        </w:numPr>
        <w:jc w:val="both"/>
        <w:rPr>
          <w:rFonts w:ascii="Calibri" w:hAnsi="Calibri" w:cs="Calibri"/>
        </w:rPr>
      </w:pPr>
      <w:r w:rsidRPr="00031F7A">
        <w:rPr>
          <w:rFonts w:ascii="Calibri" w:hAnsi="Calibri" w:cs="Calibri"/>
        </w:rPr>
        <w:t>Lower the child or load, reversing the procedure for lifting</w:t>
      </w:r>
    </w:p>
    <w:p w14:paraId="131A79AD" w14:textId="08A80F78" w:rsidR="00A15EBE" w:rsidRPr="00031F7A" w:rsidRDefault="00A15EBE" w:rsidP="002F20E1">
      <w:pPr>
        <w:numPr>
          <w:ilvl w:val="0"/>
          <w:numId w:val="53"/>
        </w:numPr>
        <w:jc w:val="both"/>
        <w:rPr>
          <w:rFonts w:ascii="Calibri" w:hAnsi="Calibri" w:cs="Calibri"/>
        </w:rPr>
      </w:pPr>
      <w:r w:rsidRPr="00031F7A">
        <w:rPr>
          <w:rFonts w:ascii="Calibri" w:hAnsi="Calibri" w:cs="Calibri"/>
        </w:rPr>
        <w:t>Avoid crushing fingers or toes as you put the child or load down</w:t>
      </w:r>
    </w:p>
    <w:p w14:paraId="79BAAB46" w14:textId="77777777" w:rsidR="00A15EBE" w:rsidRPr="00031F7A" w:rsidRDefault="00A15EBE" w:rsidP="002F20E1">
      <w:pPr>
        <w:numPr>
          <w:ilvl w:val="0"/>
          <w:numId w:val="53"/>
        </w:numPr>
        <w:jc w:val="both"/>
        <w:rPr>
          <w:rFonts w:ascii="Calibri" w:hAnsi="Calibri" w:cs="Calibri"/>
        </w:rPr>
      </w:pPr>
      <w:r w:rsidRPr="00031F7A">
        <w:rPr>
          <w:rFonts w:ascii="Calibri" w:hAnsi="Calibri" w:cs="Calibri"/>
        </w:rPr>
        <w:t xml:space="preserve">If you are carrying a load, position and secure it after putting it down </w:t>
      </w:r>
    </w:p>
    <w:p w14:paraId="09499CEF" w14:textId="11449496" w:rsidR="00A15EBE" w:rsidRPr="00031F7A" w:rsidRDefault="00A15EBE" w:rsidP="002F20E1">
      <w:pPr>
        <w:numPr>
          <w:ilvl w:val="0"/>
          <w:numId w:val="53"/>
        </w:numPr>
        <w:jc w:val="both"/>
        <w:rPr>
          <w:rFonts w:ascii="Calibri" w:hAnsi="Calibri" w:cs="Calibri"/>
        </w:rPr>
      </w:pPr>
      <w:r w:rsidRPr="00031F7A">
        <w:rPr>
          <w:rFonts w:ascii="Calibri" w:hAnsi="Calibri" w:cs="Calibri"/>
        </w:rPr>
        <w:t>Make sure that the child or load is rested on a stable base and in the case of the child ensure their safety in this new position</w:t>
      </w:r>
    </w:p>
    <w:p w14:paraId="68164414" w14:textId="77777777" w:rsidR="00A15EBE" w:rsidRPr="00031F7A" w:rsidRDefault="00A15EBE" w:rsidP="002F20E1">
      <w:pPr>
        <w:numPr>
          <w:ilvl w:val="0"/>
          <w:numId w:val="53"/>
        </w:numPr>
        <w:jc w:val="both"/>
        <w:rPr>
          <w:rFonts w:ascii="Calibri" w:hAnsi="Calibri" w:cs="Calibri"/>
        </w:rPr>
      </w:pPr>
      <w:r w:rsidRPr="00031F7A">
        <w:rPr>
          <w:rFonts w:ascii="Calibri" w:hAnsi="Calibri" w:cs="Calibri"/>
        </w:rPr>
        <w:t>Report any problems immediately, for example, strains and sprains. Where there are changes, for example to the activity or the load, the task must be reassessed.</w:t>
      </w:r>
    </w:p>
    <w:p w14:paraId="393EA981" w14:textId="77777777" w:rsidR="00A15EBE" w:rsidRPr="00031F7A" w:rsidRDefault="00A15EBE" w:rsidP="00586810">
      <w:pPr>
        <w:jc w:val="both"/>
        <w:rPr>
          <w:rFonts w:ascii="Calibri" w:hAnsi="Calibri" w:cs="Calibri"/>
        </w:rPr>
      </w:pPr>
    </w:p>
    <w:p w14:paraId="33F98578" w14:textId="77777777" w:rsidR="00A15EBE" w:rsidRPr="00031F7A" w:rsidRDefault="00A15EBE" w:rsidP="00586810">
      <w:pPr>
        <w:pStyle w:val="H2"/>
        <w:jc w:val="both"/>
        <w:rPr>
          <w:rFonts w:ascii="Calibri" w:hAnsi="Calibri" w:cs="Calibri"/>
        </w:rPr>
      </w:pPr>
      <w:r w:rsidRPr="00031F7A">
        <w:rPr>
          <w:rFonts w:ascii="Calibri" w:hAnsi="Calibri" w:cs="Calibri"/>
        </w:rPr>
        <w:t>The task</w:t>
      </w:r>
    </w:p>
    <w:p w14:paraId="06820AA3"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Carry children or loads close to the body, lifting and carrying the load at arm’s length increases the risk of injury</w:t>
      </w:r>
    </w:p>
    <w:p w14:paraId="45DED1FA"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Avoid awkward movements such as stooping, reaching or twisting</w:t>
      </w:r>
    </w:p>
    <w:p w14:paraId="102A3798"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Ensure that the task is well designed and that procedures are followed</w:t>
      </w:r>
    </w:p>
    <w:p w14:paraId="3EA3788B"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Try never to lift loads from the floor or to above shoulder height. Limit the distances for carrying</w:t>
      </w:r>
    </w:p>
    <w:p w14:paraId="20543A6C"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Minimise repetitive actions by re-designing and rotating tasks</w:t>
      </w:r>
    </w:p>
    <w:p w14:paraId="5A52177A"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Ensure that there are adequate rest periods and breaks between tasks</w:t>
      </w:r>
    </w:p>
    <w:p w14:paraId="1A5B7FC9" w14:textId="77777777" w:rsidR="00A15EBE" w:rsidRPr="00031F7A" w:rsidRDefault="00A15EBE" w:rsidP="002F20E1">
      <w:pPr>
        <w:numPr>
          <w:ilvl w:val="0"/>
          <w:numId w:val="52"/>
        </w:numPr>
        <w:jc w:val="both"/>
        <w:rPr>
          <w:rFonts w:ascii="Calibri" w:hAnsi="Calibri" w:cs="Calibri"/>
        </w:rPr>
      </w:pPr>
      <w:r w:rsidRPr="00031F7A">
        <w:rPr>
          <w:rFonts w:ascii="Calibri" w:hAnsi="Calibri" w:cs="Calibri"/>
        </w:rPr>
        <w:t>Plan ahead – use teamwork where the load is too heavy for one person.</w:t>
      </w:r>
    </w:p>
    <w:p w14:paraId="4341FB0A" w14:textId="77777777" w:rsidR="00A15EBE" w:rsidRPr="00031F7A" w:rsidRDefault="00A15EBE" w:rsidP="00586810">
      <w:pPr>
        <w:jc w:val="both"/>
        <w:rPr>
          <w:rFonts w:ascii="Calibri" w:hAnsi="Calibri" w:cs="Calibri"/>
        </w:rPr>
      </w:pPr>
    </w:p>
    <w:p w14:paraId="5548913D" w14:textId="77777777" w:rsidR="00A15EBE" w:rsidRPr="00031F7A" w:rsidRDefault="00A15EBE" w:rsidP="00586810">
      <w:pPr>
        <w:pStyle w:val="H2"/>
        <w:jc w:val="both"/>
        <w:rPr>
          <w:rFonts w:ascii="Calibri" w:hAnsi="Calibri" w:cs="Calibri"/>
        </w:rPr>
      </w:pPr>
      <w:r w:rsidRPr="00031F7A">
        <w:rPr>
          <w:rFonts w:ascii="Calibri" w:hAnsi="Calibri" w:cs="Calibri"/>
        </w:rPr>
        <w:lastRenderedPageBreak/>
        <w:t>The environment</w:t>
      </w:r>
    </w:p>
    <w:p w14:paraId="5BF8AC7F" w14:textId="77777777" w:rsidR="00A15EBE" w:rsidRPr="00031F7A" w:rsidRDefault="00A15EBE" w:rsidP="002F20E1">
      <w:pPr>
        <w:numPr>
          <w:ilvl w:val="0"/>
          <w:numId w:val="51"/>
        </w:numPr>
        <w:jc w:val="both"/>
        <w:rPr>
          <w:rFonts w:ascii="Calibri" w:hAnsi="Calibri" w:cs="Calibri"/>
        </w:rPr>
      </w:pPr>
      <w:r w:rsidRPr="00031F7A">
        <w:rPr>
          <w:rFonts w:ascii="Calibri" w:hAnsi="Calibri" w:cs="Calibri"/>
        </w:rPr>
        <w:t>Ensure that the surroundings are safe. Flooring should be even and not slippery, lighting should be adequate, and the temperature and humidity should be suitable</w:t>
      </w:r>
    </w:p>
    <w:p w14:paraId="6DFE6E15" w14:textId="77777777" w:rsidR="00A15EBE" w:rsidRPr="00031F7A" w:rsidRDefault="00A15EBE" w:rsidP="002F20E1">
      <w:pPr>
        <w:numPr>
          <w:ilvl w:val="0"/>
          <w:numId w:val="51"/>
        </w:numPr>
        <w:jc w:val="both"/>
        <w:rPr>
          <w:rFonts w:ascii="Calibri" w:hAnsi="Calibri" w:cs="Calibri"/>
        </w:rPr>
      </w:pPr>
      <w:r w:rsidRPr="00031F7A">
        <w:rPr>
          <w:rFonts w:ascii="Calibri" w:hAnsi="Calibri" w:cs="Calibri"/>
        </w:rPr>
        <w:t>Remove obstructions and ensure that the correct equipment is available.</w:t>
      </w:r>
    </w:p>
    <w:p w14:paraId="54D215B0" w14:textId="77777777" w:rsidR="00A15EBE" w:rsidRPr="00031F7A" w:rsidRDefault="00A15EBE" w:rsidP="00586810">
      <w:pPr>
        <w:jc w:val="both"/>
        <w:rPr>
          <w:rFonts w:ascii="Calibri" w:hAnsi="Calibri" w:cs="Calibri"/>
        </w:rPr>
      </w:pPr>
    </w:p>
    <w:p w14:paraId="1A96D6BC" w14:textId="77777777" w:rsidR="00A15EBE" w:rsidRPr="00031F7A" w:rsidRDefault="00A15EBE" w:rsidP="00586810">
      <w:pPr>
        <w:pStyle w:val="H2"/>
        <w:jc w:val="both"/>
        <w:rPr>
          <w:rFonts w:ascii="Calibri" w:hAnsi="Calibri" w:cs="Calibri"/>
        </w:rPr>
      </w:pPr>
      <w:r w:rsidRPr="00031F7A">
        <w:rPr>
          <w:rFonts w:ascii="Calibri" w:hAnsi="Calibri" w:cs="Calibri"/>
        </w:rPr>
        <w:t>The individual</w:t>
      </w:r>
    </w:p>
    <w:p w14:paraId="27B89CF3" w14:textId="77777777" w:rsidR="00A15EBE" w:rsidRPr="00031F7A" w:rsidRDefault="00A15EBE" w:rsidP="002F20E1">
      <w:pPr>
        <w:numPr>
          <w:ilvl w:val="0"/>
          <w:numId w:val="50"/>
        </w:numPr>
        <w:jc w:val="both"/>
        <w:rPr>
          <w:rFonts w:ascii="Calibri" w:hAnsi="Calibri" w:cs="Calibri"/>
        </w:rPr>
      </w:pPr>
      <w:r w:rsidRPr="00031F7A">
        <w:rPr>
          <w:rFonts w:ascii="Calibri" w:hAnsi="Calibri" w:cs="Calibri"/>
        </w:rPr>
        <w:t>Never attempt manual handling unless you have been trained and given permission to do so</w:t>
      </w:r>
    </w:p>
    <w:p w14:paraId="7069E805" w14:textId="77777777" w:rsidR="00A15EBE" w:rsidRPr="00031F7A" w:rsidRDefault="00A15EBE" w:rsidP="002F20E1">
      <w:pPr>
        <w:numPr>
          <w:ilvl w:val="0"/>
          <w:numId w:val="50"/>
        </w:numPr>
        <w:jc w:val="both"/>
        <w:rPr>
          <w:rFonts w:ascii="Calibri" w:hAnsi="Calibri" w:cs="Calibri"/>
        </w:rPr>
      </w:pPr>
      <w:r w:rsidRPr="00031F7A">
        <w:rPr>
          <w:rFonts w:ascii="Calibri" w:hAnsi="Calibri" w:cs="Calibri"/>
        </w:rPr>
        <w:t>Ensure that you are capable of undertaking the task – people with health problems and pregnant women may be particularly at risk of injury.</w:t>
      </w:r>
    </w:p>
    <w:p w14:paraId="29F70E8A" w14:textId="0F0507ED" w:rsidR="00A15EBE" w:rsidRPr="00031F7A" w:rsidRDefault="00A15EBE" w:rsidP="002F20E1">
      <w:pPr>
        <w:numPr>
          <w:ilvl w:val="0"/>
          <w:numId w:val="50"/>
        </w:numPr>
        <w:jc w:val="both"/>
        <w:rPr>
          <w:rFonts w:ascii="Calibri" w:hAnsi="Calibri" w:cs="Calibri"/>
        </w:rPr>
      </w:pPr>
      <w:r w:rsidRPr="00031F7A">
        <w:rPr>
          <w:rFonts w:ascii="Calibri" w:hAnsi="Calibri" w:cs="Calibri"/>
        </w:rPr>
        <w:t>Where applicable and appropriate</w:t>
      </w:r>
      <w:r w:rsidR="00C17DB8" w:rsidRPr="00031F7A">
        <w:rPr>
          <w:rFonts w:ascii="Calibri" w:hAnsi="Calibri" w:cs="Calibri"/>
        </w:rPr>
        <w:t>,</w:t>
      </w:r>
      <w:r w:rsidRPr="00031F7A">
        <w:rPr>
          <w:rFonts w:ascii="Calibri" w:hAnsi="Calibri" w:cs="Calibri"/>
        </w:rPr>
        <w:t xml:space="preserve"> encourage children to use steps up to </w:t>
      </w:r>
      <w:r w:rsidR="00C17DB8" w:rsidRPr="00031F7A">
        <w:rPr>
          <w:rFonts w:ascii="Calibri" w:hAnsi="Calibri" w:cs="Calibri"/>
        </w:rPr>
        <w:t xml:space="preserve">a </w:t>
      </w:r>
      <w:r w:rsidRPr="00031F7A">
        <w:rPr>
          <w:rFonts w:ascii="Calibri" w:hAnsi="Calibri" w:cs="Calibri"/>
        </w:rPr>
        <w:t>changing table for nappy changes rather than lifting. Where this is not appropriate always follow the lifting process</w:t>
      </w:r>
    </w:p>
    <w:p w14:paraId="05F58E64" w14:textId="77777777" w:rsidR="00A15EBE" w:rsidRPr="00031F7A" w:rsidRDefault="00A15EBE" w:rsidP="002F20E1">
      <w:pPr>
        <w:numPr>
          <w:ilvl w:val="0"/>
          <w:numId w:val="50"/>
        </w:numPr>
        <w:jc w:val="both"/>
        <w:rPr>
          <w:rFonts w:ascii="Calibri" w:hAnsi="Calibri" w:cs="Calibri"/>
        </w:rPr>
      </w:pPr>
      <w:r w:rsidRPr="00031F7A">
        <w:rPr>
          <w:rFonts w:ascii="Calibri" w:hAnsi="Calibri" w:cs="Calibri"/>
        </w:rPr>
        <w:t xml:space="preserve">Use cots with a drop down side and avoid bending to lift babies from their cot. </w:t>
      </w:r>
    </w:p>
    <w:p w14:paraId="38644608" w14:textId="2C888E21" w:rsidR="00A15EBE" w:rsidRPr="00031F7A" w:rsidRDefault="00A15EBE" w:rsidP="00586810">
      <w:pPr>
        <w:jc w:val="both"/>
        <w:rPr>
          <w:rFonts w:ascii="Calibri" w:hAnsi="Calibri" w:cs="Calibri"/>
        </w:rPr>
      </w:pPr>
    </w:p>
    <w:p w14:paraId="0DC1576A"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843C90E" w14:textId="77777777" w:rsidTr="00E8790A">
        <w:trPr>
          <w:jc w:val="center"/>
        </w:trPr>
        <w:tc>
          <w:tcPr>
            <w:tcW w:w="2943" w:type="dxa"/>
            <w:tcBorders>
              <w:top w:val="single" w:sz="4" w:space="0" w:color="000000"/>
            </w:tcBorders>
            <w:vAlign w:val="center"/>
          </w:tcPr>
          <w:p w14:paraId="305309C4"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CAA67C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05C8414"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5A2730D0" w14:textId="77777777" w:rsidTr="00E8790A">
        <w:trPr>
          <w:jc w:val="center"/>
        </w:trPr>
        <w:tc>
          <w:tcPr>
            <w:tcW w:w="2943" w:type="dxa"/>
            <w:vAlign w:val="center"/>
          </w:tcPr>
          <w:p w14:paraId="0B851D78" w14:textId="667B4AD1" w:rsidR="00543106" w:rsidRPr="00031F7A" w:rsidRDefault="00B46D0F"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0CC82FFB" w14:textId="2620EE53" w:rsidR="00543106" w:rsidRPr="00031F7A" w:rsidRDefault="00B46D0F"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6E56A2D" w14:textId="195CDAD7" w:rsidR="00543106" w:rsidRPr="00031F7A" w:rsidRDefault="00B46D0F"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9DF611E" w14:textId="77777777" w:rsidR="00A15EBE" w:rsidRPr="00031F7A" w:rsidRDefault="00A15EBE" w:rsidP="00586810">
      <w:pPr>
        <w:jc w:val="both"/>
        <w:rPr>
          <w:rFonts w:ascii="Calibri" w:hAnsi="Calibri" w:cs="Calibri"/>
        </w:rPr>
      </w:pPr>
    </w:p>
    <w:p w14:paraId="0DBB7C64" w14:textId="41C336AA" w:rsidR="00A15EBE" w:rsidRPr="00031F7A" w:rsidRDefault="00A15EBE" w:rsidP="003D0CC1">
      <w:pPr>
        <w:pStyle w:val="H1"/>
        <w:rPr>
          <w:rFonts w:ascii="Calibri" w:hAnsi="Calibri" w:cs="Calibri"/>
        </w:rPr>
      </w:pPr>
      <w:bookmarkStart w:id="254" w:name="_Toc185842993"/>
      <w:bookmarkStart w:id="255" w:name="_Hlk106807011"/>
      <w:bookmarkStart w:id="256" w:name="_Toc372294206"/>
      <w:bookmarkStart w:id="257" w:name="_Toc206767623"/>
      <w:bookmarkEnd w:id="252"/>
      <w:r w:rsidRPr="00031F7A">
        <w:rPr>
          <w:rFonts w:ascii="Calibri" w:hAnsi="Calibri" w:cs="Calibri"/>
        </w:rPr>
        <w:lastRenderedPageBreak/>
        <w:t>Medication</w:t>
      </w:r>
      <w:r w:rsidR="008C58DB" w:rsidRPr="00031F7A">
        <w:rPr>
          <w:rFonts w:ascii="Calibri" w:hAnsi="Calibri" w:cs="Calibri"/>
        </w:rPr>
        <w:t xml:space="preserve"> Policy</w:t>
      </w:r>
      <w:bookmarkEnd w:id="257"/>
      <w:r w:rsidRPr="00031F7A">
        <w:rPr>
          <w:rFonts w:ascii="Calibri" w:hAnsi="Calibri" w:cs="Calibri"/>
        </w:rPr>
        <w:t xml:space="preserve"> </w:t>
      </w:r>
      <w:bookmarkEnd w:id="254"/>
    </w:p>
    <w:p w14:paraId="7AC0630B" w14:textId="44BB1EFD" w:rsidR="00A15EBE" w:rsidRPr="00031F7A" w:rsidRDefault="00A15EBE" w:rsidP="00041F12">
      <w:pPr>
        <w:pStyle w:val="deleteasappropriate"/>
        <w:jc w:val="both"/>
        <w:rPr>
          <w:rFonts w:ascii="Calibri" w:hAnsi="Calibri" w:cs="Calibri"/>
          <w:b/>
        </w:rPr>
      </w:pPr>
      <w:r w:rsidRPr="00031F7A">
        <w:rPr>
          <w:rFonts w:ascii="Calibri" w:hAnsi="Calibri" w:cs="Calibri"/>
          <w:b/>
        </w:rPr>
        <w:t xml:space="preserve"> </w:t>
      </w:r>
    </w:p>
    <w:p w14:paraId="7387E826" w14:textId="77777777" w:rsidR="00F77CF7" w:rsidRDefault="00F77CF7" w:rsidP="00F77CF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B60DC2B" w14:textId="77777777" w:rsidR="00AD1920" w:rsidRDefault="00AD1920" w:rsidP="00F77CF7">
      <w:pPr>
        <w:jc w:val="both"/>
        <w:rPr>
          <w:rFonts w:ascii="Calibri" w:hAnsi="Calibri" w:cs="Calibri"/>
          <w:i/>
          <w:iCs/>
        </w:rPr>
      </w:pPr>
    </w:p>
    <w:p w14:paraId="79247D42" w14:textId="45043E6C" w:rsidR="00AD1920" w:rsidRPr="00031F7A" w:rsidRDefault="00AD1920" w:rsidP="00AD1920">
      <w:pPr>
        <w:jc w:val="both"/>
        <w:rPr>
          <w:rFonts w:ascii="Calibri" w:hAnsi="Calibri" w:cs="Calibri"/>
          <w:i/>
          <w:iCs/>
        </w:rPr>
      </w:pPr>
      <w:r w:rsidRPr="004C7788">
        <w:rPr>
          <w:rFonts w:ascii="Calibri" w:hAnsi="Calibri" w:cs="Calibri"/>
          <w:i/>
          <w:iCs/>
        </w:rPr>
        <w:t xml:space="preserve">Note from legal: </w:t>
      </w:r>
      <w:r w:rsidR="00E94152" w:rsidRPr="004C7788">
        <w:rPr>
          <w:rFonts w:ascii="Calibri" w:hAnsi="Calibri" w:cs="Calibri"/>
          <w:i/>
          <w:iCs/>
        </w:rPr>
        <w:t>It may be useful to check conditions of liability insurance to see if there are any exclusions or requirements that need to be complied with.</w:t>
      </w:r>
    </w:p>
    <w:p w14:paraId="52081322" w14:textId="07E6440B" w:rsidR="00AD1920" w:rsidRDefault="00AD1920" w:rsidP="00AD1920">
      <w:pPr>
        <w:jc w:val="both"/>
        <w:rPr>
          <w:rFonts w:ascii="Calibri" w:hAnsi="Calibri" w:cs="Calibri"/>
          <w:i/>
          <w:iCs/>
        </w:rPr>
      </w:pPr>
    </w:p>
    <w:p w14:paraId="610907C5" w14:textId="6F0FFAE0" w:rsidR="00FF14C0" w:rsidRPr="00031F7A" w:rsidRDefault="00FF14C0" w:rsidP="00FF14C0">
      <w:pPr>
        <w:jc w:val="both"/>
        <w:rPr>
          <w:rFonts w:ascii="Calibri" w:hAnsi="Calibri" w:cs="Calibri"/>
          <w:b/>
          <w:i/>
          <w:sz w:val="20"/>
          <w:szCs w:val="20"/>
        </w:rPr>
      </w:pPr>
    </w:p>
    <w:p w14:paraId="0740EE77" w14:textId="77777777" w:rsidR="00FF14C0" w:rsidRPr="00031F7A" w:rsidRDefault="00FF14C0" w:rsidP="00AD1920">
      <w:pPr>
        <w:jc w:val="both"/>
        <w:rPr>
          <w:rFonts w:ascii="Calibri" w:hAnsi="Calibri" w:cs="Calibri"/>
          <w:i/>
          <w:iCs/>
        </w:rPr>
      </w:pPr>
    </w:p>
    <w:p w14:paraId="41A4A07F" w14:textId="3A2DCEC4" w:rsidR="00A15EBE" w:rsidRPr="00031F7A" w:rsidRDefault="00A15EBE" w:rsidP="00586810">
      <w:pPr>
        <w:jc w:val="both"/>
        <w:rPr>
          <w:rFonts w:ascii="Calibri" w:hAnsi="Calibri" w:cs="Calibri"/>
        </w:rPr>
      </w:pPr>
      <w:r w:rsidRPr="00031F7A">
        <w:rPr>
          <w:rFonts w:ascii="Calibri" w:hAnsi="Calibri" w:cs="Calibri"/>
        </w:rPr>
        <w:t xml:space="preserve">At </w:t>
      </w:r>
      <w:r w:rsidR="00B46D0F">
        <w:rPr>
          <w:rFonts w:ascii="Calibri" w:hAnsi="Calibri" w:cs="Calibri"/>
          <w:b/>
        </w:rPr>
        <w:t xml:space="preserve">Nesham private nursery </w:t>
      </w:r>
      <w:r w:rsidRPr="00031F7A">
        <w:rPr>
          <w:rFonts w:ascii="Calibri" w:hAnsi="Calibri" w:cs="Calibri"/>
        </w:rPr>
        <w:t xml:space="preserve">we promote the good health of children attending nursery and take necessary steps to prevent the spread of infection (see </w:t>
      </w:r>
      <w:r w:rsidR="007556A8" w:rsidRPr="00031F7A">
        <w:rPr>
          <w:rFonts w:ascii="Calibri" w:hAnsi="Calibri" w:cs="Calibri"/>
        </w:rPr>
        <w:t xml:space="preserve">Sickness </w:t>
      </w:r>
      <w:r w:rsidRPr="00031F7A">
        <w:rPr>
          <w:rFonts w:ascii="Calibri" w:hAnsi="Calibri" w:cs="Calibri"/>
        </w:rPr>
        <w:t xml:space="preserve">and illness and </w:t>
      </w:r>
      <w:r w:rsidR="007556A8" w:rsidRPr="00031F7A">
        <w:rPr>
          <w:rFonts w:ascii="Calibri" w:hAnsi="Calibri" w:cs="Calibri"/>
        </w:rPr>
        <w:t xml:space="preserve">Infection </w:t>
      </w:r>
      <w:r w:rsidRPr="00031F7A">
        <w:rPr>
          <w:rFonts w:ascii="Calibri" w:hAnsi="Calibri" w:cs="Calibri"/>
        </w:rPr>
        <w:t xml:space="preserve">control policies). If a child requires medicine, we will obtain information about the child’s needs for this and will ensure this information is kept up to date. </w:t>
      </w:r>
    </w:p>
    <w:p w14:paraId="63ADF995" w14:textId="77777777" w:rsidR="00A15EBE" w:rsidRPr="00031F7A" w:rsidRDefault="00A15EBE" w:rsidP="00586810">
      <w:pPr>
        <w:jc w:val="both"/>
        <w:rPr>
          <w:rFonts w:ascii="Calibri" w:hAnsi="Calibri" w:cs="Calibri"/>
        </w:rPr>
      </w:pPr>
    </w:p>
    <w:p w14:paraId="244CB3FB" w14:textId="77777777" w:rsidR="00A15EBE" w:rsidRPr="00031F7A" w:rsidRDefault="00A15EBE" w:rsidP="00586810">
      <w:pPr>
        <w:jc w:val="both"/>
        <w:rPr>
          <w:rFonts w:ascii="Calibri" w:hAnsi="Calibri" w:cs="Calibri"/>
        </w:rPr>
      </w:pPr>
      <w:r w:rsidRPr="00031F7A">
        <w:rPr>
          <w:rFonts w:ascii="Calibri" w:hAnsi="Calibri" w:cs="Calibri"/>
        </w:rPr>
        <w:t xml:space="preserve">We follow strict guidelines when dealing with medication of any kind in the nursery and these are set out below. </w:t>
      </w:r>
    </w:p>
    <w:p w14:paraId="2DA15869" w14:textId="77777777" w:rsidR="00A15EBE" w:rsidRPr="00031F7A" w:rsidRDefault="00A15EBE" w:rsidP="00586810">
      <w:pPr>
        <w:jc w:val="both"/>
        <w:rPr>
          <w:rFonts w:ascii="Calibri" w:hAnsi="Calibri" w:cs="Calibri"/>
        </w:rPr>
      </w:pPr>
    </w:p>
    <w:p w14:paraId="21C97EC6" w14:textId="77777777" w:rsidR="00A15EBE" w:rsidRPr="00031F7A" w:rsidRDefault="00A15EBE" w:rsidP="00586810">
      <w:pPr>
        <w:pStyle w:val="H2"/>
        <w:jc w:val="both"/>
        <w:rPr>
          <w:rFonts w:ascii="Calibri" w:hAnsi="Calibri" w:cs="Calibri"/>
        </w:rPr>
      </w:pPr>
      <w:r w:rsidRPr="00031F7A">
        <w:rPr>
          <w:rFonts w:ascii="Calibri" w:hAnsi="Calibri" w:cs="Calibri"/>
        </w:rPr>
        <w:t>Medication prescribed by a doctor, dentist, nurse or pharmacist</w:t>
      </w:r>
    </w:p>
    <w:p w14:paraId="14161BEE" w14:textId="5F50C3BD" w:rsidR="00A15EBE" w:rsidRPr="00031F7A" w:rsidRDefault="00A15EBE" w:rsidP="00586810">
      <w:pPr>
        <w:jc w:val="both"/>
        <w:rPr>
          <w:rFonts w:ascii="Calibri" w:hAnsi="Calibri" w:cs="Calibri"/>
          <w:i/>
        </w:rPr>
      </w:pPr>
      <w:r w:rsidRPr="00031F7A">
        <w:rPr>
          <w:rFonts w:ascii="Calibri" w:hAnsi="Calibri" w:cs="Calibri"/>
          <w:i/>
        </w:rPr>
        <w:t>(Medicines containing aspirin will only be given if prescribed by a doctor)</w:t>
      </w:r>
    </w:p>
    <w:p w14:paraId="387205D3" w14:textId="77777777" w:rsidR="007556A8" w:rsidRPr="00031F7A" w:rsidRDefault="007556A8" w:rsidP="00586810">
      <w:pPr>
        <w:jc w:val="both"/>
        <w:rPr>
          <w:rFonts w:ascii="Calibri" w:hAnsi="Calibri" w:cs="Calibri"/>
          <w:i/>
        </w:rPr>
      </w:pPr>
    </w:p>
    <w:p w14:paraId="2F3A485D"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Prescription medicine will only be given when prescribed by the above and for the person named on the bottle for the dosage stated</w:t>
      </w:r>
    </w:p>
    <w:p w14:paraId="69F6D586"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 xml:space="preserve">Medicines must be in their original containers with their instructions printed in English </w:t>
      </w:r>
    </w:p>
    <w:p w14:paraId="3D6A694B"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36564680"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26DB77B1" w14:textId="07E02BC4" w:rsidR="00A15EBE" w:rsidRPr="00031F7A" w:rsidRDefault="00A15EBE" w:rsidP="002F20E1">
      <w:pPr>
        <w:numPr>
          <w:ilvl w:val="0"/>
          <w:numId w:val="279"/>
        </w:numPr>
        <w:jc w:val="both"/>
        <w:rPr>
          <w:rFonts w:ascii="Calibri" w:hAnsi="Calibri" w:cs="Calibri"/>
        </w:rPr>
      </w:pPr>
      <w:r w:rsidRPr="00031F7A">
        <w:rPr>
          <w:rFonts w:ascii="Calibri" w:hAnsi="Calibri" w:cs="Calibri"/>
        </w:rPr>
        <w:t>The written permission is only acceptable for that brand name of medication and cannot be used for similar types of medication</w:t>
      </w:r>
      <w:r w:rsidR="001B37F5" w:rsidRPr="00031F7A">
        <w:rPr>
          <w:rFonts w:ascii="Calibri" w:hAnsi="Calibri" w:cs="Calibri"/>
        </w:rPr>
        <w:t>,</w:t>
      </w:r>
      <w:r w:rsidRPr="00031F7A">
        <w:rPr>
          <w:rFonts w:ascii="Calibri" w:hAnsi="Calibri" w:cs="Calibri"/>
        </w:rPr>
        <w:t xml:space="preserve"> e.g. if the course of antibiotics changes, a new form will need to be completed</w:t>
      </w:r>
    </w:p>
    <w:p w14:paraId="4C8B76F3" w14:textId="77777777" w:rsidR="00A15EBE" w:rsidRPr="00031F7A" w:rsidRDefault="00A15EBE" w:rsidP="002F20E1">
      <w:pPr>
        <w:numPr>
          <w:ilvl w:val="0"/>
          <w:numId w:val="279"/>
        </w:numPr>
        <w:jc w:val="both"/>
        <w:rPr>
          <w:rFonts w:ascii="Calibri" w:hAnsi="Calibri" w:cs="Calibri"/>
        </w:rPr>
      </w:pPr>
      <w:r w:rsidRPr="00031F7A">
        <w:rPr>
          <w:rFonts w:ascii="Calibri" w:hAnsi="Calibri" w:cs="Calibri"/>
        </w:rPr>
        <w:t>The dosage on the written permission is the only dosage that will be administered. We will not give a different dose unless a new form is completed</w:t>
      </w:r>
    </w:p>
    <w:p w14:paraId="1D5F2438" w14:textId="3DFBABD6" w:rsidR="00A15EBE" w:rsidRPr="00031F7A" w:rsidRDefault="00A15EBE" w:rsidP="002F20E1">
      <w:pPr>
        <w:numPr>
          <w:ilvl w:val="0"/>
          <w:numId w:val="279"/>
        </w:numPr>
        <w:jc w:val="both"/>
        <w:rPr>
          <w:rFonts w:ascii="Calibri" w:hAnsi="Calibri" w:cs="Calibri"/>
        </w:rPr>
      </w:pPr>
      <w:r w:rsidRPr="00031F7A">
        <w:rPr>
          <w:rFonts w:ascii="Calibri" w:hAnsi="Calibri" w:cs="Calibri"/>
        </w:rPr>
        <w:lastRenderedPageBreak/>
        <w:t xml:space="preserve">Parents must notify us </w:t>
      </w:r>
      <w:r w:rsidRPr="00031F7A">
        <w:rPr>
          <w:rFonts w:ascii="Calibri" w:hAnsi="Calibri" w:cs="Calibri"/>
          <w:b/>
        </w:rPr>
        <w:t>IMMEDIATELY</w:t>
      </w:r>
      <w:r w:rsidRPr="00031F7A">
        <w:rPr>
          <w:rFonts w:ascii="Calibri" w:hAnsi="Calibri" w:cs="Calibri"/>
        </w:rPr>
        <w:t xml:space="preserve"> if the child’s circumstances change</w:t>
      </w:r>
      <w:r w:rsidR="001B37F5" w:rsidRPr="00031F7A">
        <w:rPr>
          <w:rFonts w:ascii="Calibri" w:hAnsi="Calibri" w:cs="Calibri"/>
        </w:rPr>
        <w:t>,</w:t>
      </w:r>
      <w:r w:rsidRPr="00031F7A">
        <w:rPr>
          <w:rFonts w:ascii="Calibri" w:hAnsi="Calibri" w:cs="Calibri"/>
        </w:rPr>
        <w:t xml:space="preserve"> e.g. a dose has been given at home, or a change in strength</w:t>
      </w:r>
      <w:r w:rsidR="00DA5D4F" w:rsidRPr="00031F7A">
        <w:rPr>
          <w:rFonts w:ascii="Calibri" w:hAnsi="Calibri" w:cs="Calibri"/>
        </w:rPr>
        <w:t xml:space="preserve"> or </w:t>
      </w:r>
      <w:r w:rsidRPr="00031F7A">
        <w:rPr>
          <w:rFonts w:ascii="Calibri" w:hAnsi="Calibri" w:cs="Calibri"/>
        </w:rPr>
        <w:t xml:space="preserve">dose needs to be given </w:t>
      </w:r>
    </w:p>
    <w:p w14:paraId="65FD26F2"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3BCC115E" w14:textId="0EC06AF6" w:rsidR="00A15EBE" w:rsidRPr="00031F7A" w:rsidRDefault="00A15EBE" w:rsidP="00586810">
      <w:pPr>
        <w:numPr>
          <w:ilvl w:val="0"/>
          <w:numId w:val="5"/>
        </w:numPr>
        <w:jc w:val="both"/>
        <w:rPr>
          <w:rFonts w:ascii="Calibri" w:hAnsi="Calibri" w:cs="Calibri"/>
        </w:rPr>
      </w:pPr>
      <w:r w:rsidRPr="00031F7A">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w:t>
      </w:r>
      <w:r w:rsidR="003D341F">
        <w:rPr>
          <w:rFonts w:ascii="Calibri" w:hAnsi="Calibri" w:cs="Calibri"/>
        </w:rPr>
        <w:t xml:space="preserve"> </w:t>
      </w:r>
      <w:r w:rsidRPr="00031F7A">
        <w:rPr>
          <w:rFonts w:ascii="Calibri" w:hAnsi="Calibri" w:cs="Calibri"/>
        </w:rPr>
        <w:t>The parent’s signature must be obtained at both times</w:t>
      </w:r>
    </w:p>
    <w:p w14:paraId="1EC31BDE" w14:textId="1DB177C6" w:rsidR="00A15EBE" w:rsidRPr="00031F7A" w:rsidRDefault="00A15EBE" w:rsidP="00586810">
      <w:pPr>
        <w:numPr>
          <w:ilvl w:val="0"/>
          <w:numId w:val="5"/>
        </w:numPr>
        <w:jc w:val="both"/>
        <w:rPr>
          <w:rFonts w:ascii="Calibri" w:hAnsi="Calibri" w:cs="Calibri"/>
        </w:rPr>
      </w:pPr>
      <w:r w:rsidRPr="00031F7A">
        <w:rPr>
          <w:rFonts w:ascii="Calibri" w:hAnsi="Calibri" w:cs="Calibri"/>
        </w:rPr>
        <w:t>At the time of administering the medicine, a senior member of staff will ask the child to take the medicine, or offer it in a manner acceptable to the child at the prescribed time and in the prescribed form</w:t>
      </w:r>
      <w:r w:rsidR="00B370ED">
        <w:rPr>
          <w:rFonts w:ascii="Calibri" w:hAnsi="Calibri" w:cs="Calibri"/>
        </w:rPr>
        <w:t xml:space="preserve"> </w:t>
      </w:r>
      <w:r w:rsidRPr="00031F7A">
        <w:rPr>
          <w:rFonts w:ascii="Calibri" w:hAnsi="Calibri" w:cs="Calibri"/>
        </w:rPr>
        <w:t>(</w:t>
      </w:r>
      <w:r w:rsidR="00B370ED">
        <w:rPr>
          <w:rFonts w:ascii="Calibri" w:hAnsi="Calibri" w:cs="Calibri"/>
        </w:rPr>
        <w:t>i</w:t>
      </w:r>
      <w:r w:rsidRPr="00031F7A">
        <w:rPr>
          <w:rFonts w:ascii="Calibri" w:hAnsi="Calibri" w:cs="Calibri"/>
        </w:rPr>
        <w:t>t is important to note that staff working with children are not legally obliged to administer medication)</w:t>
      </w:r>
    </w:p>
    <w:p w14:paraId="3E10C986" w14:textId="77777777" w:rsidR="00A15EBE" w:rsidRPr="00031F7A" w:rsidRDefault="00A15EBE" w:rsidP="00586810">
      <w:pPr>
        <w:numPr>
          <w:ilvl w:val="0"/>
          <w:numId w:val="5"/>
        </w:numPr>
        <w:jc w:val="both"/>
        <w:rPr>
          <w:rFonts w:ascii="Calibri" w:hAnsi="Calibri" w:cs="Calibri"/>
        </w:rPr>
      </w:pPr>
      <w:r w:rsidRPr="00031F7A">
        <w:rPr>
          <w:rFonts w:ascii="Calibri" w:hAnsi="Calibri" w:cs="Calibri"/>
        </w:rPr>
        <w:t>If the child refuses to take the appropriate medication, then a note will be made on the form</w:t>
      </w:r>
    </w:p>
    <w:p w14:paraId="250FE429" w14:textId="653E5287" w:rsidR="00A15EBE" w:rsidRPr="00031F7A" w:rsidRDefault="00A15EBE" w:rsidP="00586810">
      <w:pPr>
        <w:numPr>
          <w:ilvl w:val="0"/>
          <w:numId w:val="5"/>
        </w:numPr>
        <w:jc w:val="both"/>
        <w:rPr>
          <w:rFonts w:ascii="Calibri" w:hAnsi="Calibri" w:cs="Calibri"/>
        </w:rPr>
      </w:pPr>
      <w:r w:rsidRPr="00031F7A">
        <w:rPr>
          <w:rFonts w:ascii="Calibri" w:hAnsi="Calibri" w:cs="Calibri"/>
        </w:rPr>
        <w:t>Where medication is ‘essential</w:t>
      </w:r>
      <w:r w:rsidR="00D251C8" w:rsidRPr="00031F7A">
        <w:rPr>
          <w:rFonts w:ascii="Calibri" w:hAnsi="Calibri" w:cs="Calibri"/>
        </w:rPr>
        <w:t>’</w:t>
      </w:r>
      <w:r w:rsidRPr="00031F7A">
        <w:rPr>
          <w:rFonts w:ascii="Calibri" w:hAnsi="Calibri" w:cs="Calibri"/>
        </w:rPr>
        <w:t xml:space="preserve"> or may have side effects, discussion with the parent will take place to establish the appropriate response.</w:t>
      </w:r>
    </w:p>
    <w:p w14:paraId="6DB0C17F" w14:textId="77777777" w:rsidR="00A15EBE" w:rsidRPr="00031F7A" w:rsidRDefault="00A15EBE" w:rsidP="00586810">
      <w:pPr>
        <w:jc w:val="both"/>
        <w:rPr>
          <w:rFonts w:ascii="Calibri" w:hAnsi="Calibri" w:cs="Calibri"/>
        </w:rPr>
      </w:pPr>
    </w:p>
    <w:p w14:paraId="543FABA1" w14:textId="34A5EA3A" w:rsidR="00A15EBE" w:rsidRPr="00031F7A" w:rsidRDefault="00A15EBE" w:rsidP="00C56B91">
      <w:pPr>
        <w:pStyle w:val="H2"/>
        <w:jc w:val="both"/>
        <w:rPr>
          <w:rFonts w:ascii="Calibri" w:hAnsi="Calibri" w:cs="Calibri"/>
          <w:i/>
        </w:rPr>
      </w:pPr>
      <w:r w:rsidRPr="00031F7A">
        <w:rPr>
          <w:rFonts w:ascii="Calibri" w:hAnsi="Calibri" w:cs="Calibri"/>
        </w:rPr>
        <w:t xml:space="preserve">Non-prescription medication </w:t>
      </w:r>
      <w:r w:rsidRPr="00031F7A">
        <w:rPr>
          <w:rFonts w:ascii="Calibri" w:hAnsi="Calibri" w:cs="Calibri"/>
          <w:i/>
        </w:rPr>
        <w:t>(these will not usually be administrated)</w:t>
      </w:r>
    </w:p>
    <w:p w14:paraId="29A82AA3" w14:textId="77777777"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The nursery will not administer any non-prescription medication containing aspirin</w:t>
      </w:r>
    </w:p>
    <w:p w14:paraId="33787F50" w14:textId="77777777"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The nursery will only administer non-prescription medication for a short initial period, dependant on the medication or the condition of the child. After this time medical attention should be sought</w:t>
      </w:r>
    </w:p>
    <w:p w14:paraId="30B90092" w14:textId="77777777"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4457B914" w14:textId="5C8016CB"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this </w:t>
      </w:r>
    </w:p>
    <w:p w14:paraId="74641E83" w14:textId="7AFBFBF8"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 xml:space="preserve">On registration, parents will be asked if they would like to fill out a medication form to consent to their child being given a specific type of liquid paracetamol or </w:t>
      </w:r>
      <w:r w:rsidR="006A0204" w:rsidRPr="00031F7A">
        <w:rPr>
          <w:rFonts w:ascii="Calibri" w:hAnsi="Calibri" w:cs="Calibri"/>
        </w:rPr>
        <w:t>antihistamine</w:t>
      </w:r>
      <w:r w:rsidRPr="00031F7A">
        <w:rPr>
          <w:rFonts w:ascii="Calibri" w:hAnsi="Calibri" w:cs="Calibri"/>
        </w:rPr>
        <w:t xml:space="preserve"> in particular circumstances such as an increase in the child’s temperature or a wasp or bee sting. This form will state the dose to be given, the circumstances in which this can be given</w:t>
      </w:r>
      <w:r w:rsidR="001B37F5" w:rsidRPr="00031F7A">
        <w:rPr>
          <w:rFonts w:ascii="Calibri" w:hAnsi="Calibri" w:cs="Calibri"/>
        </w:rPr>
        <w:t>,</w:t>
      </w:r>
      <w:r w:rsidRPr="00031F7A">
        <w:rPr>
          <w:rFonts w:ascii="Calibri" w:hAnsi="Calibri" w:cs="Calibri"/>
        </w:rPr>
        <w:t xml:space="preserve"> e.g. the temperature increase of their child, the specific brand name or type of non-prescription medication and a signed </w:t>
      </w:r>
      <w:r w:rsidRPr="00031F7A">
        <w:rPr>
          <w:rFonts w:ascii="Calibri" w:hAnsi="Calibri" w:cs="Calibri"/>
        </w:rPr>
        <w:lastRenderedPageBreak/>
        <w:t>statement to say that this may be administered in an emergency if the nursery CANNOT contact the parent</w:t>
      </w:r>
    </w:p>
    <w:p w14:paraId="3FF37729" w14:textId="37614EBA"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 xml:space="preserve">An emergency nursery supply of fever relief (e.g. Calpol) and </w:t>
      </w:r>
      <w:r w:rsidR="006A0204" w:rsidRPr="00031F7A">
        <w:rPr>
          <w:rFonts w:ascii="Calibri" w:hAnsi="Calibri" w:cs="Calibri"/>
        </w:rPr>
        <w:t>antihistamines</w:t>
      </w:r>
      <w:r w:rsidRPr="00031F7A">
        <w:rPr>
          <w:rFonts w:ascii="Calibri" w:hAnsi="Calibri" w:cs="Calibri"/>
        </w:rPr>
        <w:t xml:space="preserve"> (e.g. Piriton) will be stored on site. This will be checked at regular intervals by the designated trained first aider to make sure that it complies with any instructions for storage and is still in date  </w:t>
      </w:r>
    </w:p>
    <w:p w14:paraId="7A2F2533" w14:textId="5A75490F" w:rsidR="00A15EBE" w:rsidRPr="00031F7A" w:rsidRDefault="00A15EBE" w:rsidP="002F20E1">
      <w:pPr>
        <w:numPr>
          <w:ilvl w:val="0"/>
          <w:numId w:val="53"/>
        </w:numPr>
        <w:jc w:val="both"/>
        <w:rPr>
          <w:rFonts w:ascii="Calibri" w:hAnsi="Calibri" w:cs="Calibri"/>
        </w:rPr>
      </w:pPr>
      <w:r w:rsidRPr="00031F7A">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7DB31667" w14:textId="6080B105" w:rsidR="00A15EBE" w:rsidRPr="00031F7A" w:rsidRDefault="00A15EBE" w:rsidP="002F20E1">
      <w:pPr>
        <w:numPr>
          <w:ilvl w:val="0"/>
          <w:numId w:val="53"/>
        </w:numPr>
        <w:jc w:val="both"/>
        <w:rPr>
          <w:rFonts w:ascii="Calibri" w:hAnsi="Calibri" w:cs="Calibri"/>
        </w:rPr>
      </w:pPr>
      <w:r w:rsidRPr="00031F7A">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5A6F5771" w14:textId="2FFE4105" w:rsidR="00A15EBE" w:rsidRPr="00031F7A" w:rsidRDefault="00A15EBE" w:rsidP="002F20E1">
      <w:pPr>
        <w:numPr>
          <w:ilvl w:val="0"/>
          <w:numId w:val="53"/>
        </w:numPr>
        <w:jc w:val="both"/>
        <w:rPr>
          <w:rFonts w:ascii="Calibri" w:hAnsi="Calibri" w:cs="Calibri"/>
        </w:rPr>
      </w:pPr>
      <w:r w:rsidRPr="00031F7A">
        <w:rPr>
          <w:rFonts w:ascii="Calibri" w:hAnsi="Calibri" w:cs="Calibri"/>
        </w:rPr>
        <w:t>For any non-prescription cream for skin conditions</w:t>
      </w:r>
      <w:r w:rsidR="001B37F5" w:rsidRPr="00031F7A">
        <w:rPr>
          <w:rFonts w:ascii="Calibri" w:hAnsi="Calibri" w:cs="Calibri"/>
        </w:rPr>
        <w:t>,</w:t>
      </w:r>
      <w:r w:rsidRPr="00031F7A">
        <w:rPr>
          <w:rFonts w:ascii="Calibri" w:hAnsi="Calibri" w:cs="Calibri"/>
        </w:rPr>
        <w:t xml:space="preserve"> e.g. Sudocrem, prior written permission must be obtained from the parent and the onus is on the parent to provide the cream which should be clearly labelled with the child’s name</w:t>
      </w:r>
    </w:p>
    <w:p w14:paraId="7C7A64C9" w14:textId="5BDE75BC" w:rsidR="00A15EBE" w:rsidRPr="00031F7A" w:rsidRDefault="00A15EBE" w:rsidP="002F20E1">
      <w:pPr>
        <w:numPr>
          <w:ilvl w:val="0"/>
          <w:numId w:val="53"/>
        </w:numPr>
        <w:jc w:val="both"/>
        <w:rPr>
          <w:rFonts w:ascii="Calibri" w:hAnsi="Calibri" w:cs="Calibri"/>
        </w:rPr>
      </w:pPr>
      <w:r w:rsidRPr="00031F7A">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7E7971F2" w14:textId="0057A15D" w:rsidR="00A15EBE" w:rsidRPr="00031F7A" w:rsidRDefault="00A15EBE" w:rsidP="002F20E1">
      <w:pPr>
        <w:numPr>
          <w:ilvl w:val="0"/>
          <w:numId w:val="53"/>
        </w:numPr>
        <w:jc w:val="both"/>
        <w:rPr>
          <w:rFonts w:ascii="Calibri" w:hAnsi="Calibri" w:cs="Calibri"/>
        </w:rPr>
      </w:pPr>
      <w:r w:rsidRPr="00031F7A">
        <w:rPr>
          <w:rFonts w:ascii="Calibri" w:hAnsi="Calibri" w:cs="Calibri"/>
        </w:rPr>
        <w:t>As with any kind of medication, staff will ensure that the parent is informed of any non-prescription medicines given to the child whilst at the nursery, together with the times and dosage given</w:t>
      </w:r>
    </w:p>
    <w:p w14:paraId="141545BB" w14:textId="77777777" w:rsidR="00A15EBE" w:rsidRPr="00031F7A" w:rsidRDefault="00A15EBE" w:rsidP="002F20E1">
      <w:pPr>
        <w:numPr>
          <w:ilvl w:val="0"/>
          <w:numId w:val="6"/>
        </w:numPr>
        <w:ind w:left="720"/>
        <w:jc w:val="both"/>
        <w:rPr>
          <w:rFonts w:ascii="Calibri" w:hAnsi="Calibri" w:cs="Calibri"/>
        </w:rPr>
      </w:pPr>
      <w:r w:rsidRPr="00031F7A">
        <w:rPr>
          <w:rFonts w:ascii="Calibri" w:hAnsi="Calibri" w:cs="Calibri"/>
        </w:rPr>
        <w:t>The nursery DOES NOT administer any medication unless prior written consent is given for each and every medicine.</w:t>
      </w:r>
    </w:p>
    <w:p w14:paraId="0F20D14E" w14:textId="77777777" w:rsidR="00A15EBE" w:rsidRPr="00031F7A" w:rsidRDefault="00A15EBE" w:rsidP="00586810">
      <w:pPr>
        <w:jc w:val="both"/>
        <w:rPr>
          <w:rFonts w:ascii="Calibri" w:hAnsi="Calibri" w:cs="Calibri"/>
        </w:rPr>
      </w:pPr>
    </w:p>
    <w:p w14:paraId="790A63EA" w14:textId="77777777" w:rsidR="00A15EBE" w:rsidRPr="00031F7A" w:rsidRDefault="00A15EBE" w:rsidP="00586810">
      <w:pPr>
        <w:pStyle w:val="H2"/>
        <w:jc w:val="both"/>
        <w:rPr>
          <w:rFonts w:ascii="Calibri" w:hAnsi="Calibri" w:cs="Calibri"/>
        </w:rPr>
      </w:pPr>
      <w:r w:rsidRPr="00031F7A">
        <w:rPr>
          <w:rFonts w:ascii="Calibri" w:hAnsi="Calibri" w:cs="Calibri"/>
        </w:rPr>
        <w:t>Injections, pessaries, suppositories</w:t>
      </w:r>
    </w:p>
    <w:p w14:paraId="1EA80C42" w14:textId="42ECBECA" w:rsidR="00A15EBE" w:rsidRPr="00031F7A" w:rsidRDefault="00A15EBE" w:rsidP="002F20E1">
      <w:pPr>
        <w:numPr>
          <w:ilvl w:val="0"/>
          <w:numId w:val="53"/>
        </w:numPr>
        <w:jc w:val="both"/>
        <w:rPr>
          <w:rFonts w:ascii="Calibri" w:hAnsi="Calibri" w:cs="Calibri"/>
        </w:rPr>
      </w:pPr>
      <w:r w:rsidRPr="00031F7A">
        <w:rPr>
          <w:rFonts w:ascii="Calibri" w:hAnsi="Calibri" w:cs="Calibri"/>
        </w:rPr>
        <w:t xml:space="preserve">As the administration of injections, pessaries and suppositories represents intrusive nursing, we will not administer these without appropriate medical training for every member of </w:t>
      </w:r>
      <w:r w:rsidRPr="004C7788">
        <w:rPr>
          <w:rFonts w:ascii="Calibri" w:hAnsi="Calibri" w:cs="Calibri"/>
        </w:rPr>
        <w:t xml:space="preserve">staff caring for </w:t>
      </w:r>
      <w:r w:rsidR="00074F6A" w:rsidRPr="004C7788">
        <w:rPr>
          <w:rFonts w:ascii="Calibri" w:hAnsi="Calibri" w:cs="Calibri"/>
        </w:rPr>
        <w:t xml:space="preserve">the </w:t>
      </w:r>
      <w:r w:rsidRPr="004C7788">
        <w:rPr>
          <w:rFonts w:ascii="Calibri" w:hAnsi="Calibri" w:cs="Calibri"/>
        </w:rPr>
        <w:t>child</w:t>
      </w:r>
      <w:r w:rsidRPr="00031F7A">
        <w:rPr>
          <w:rFonts w:ascii="Calibri" w:hAnsi="Calibri" w:cs="Calibri"/>
        </w:rPr>
        <w:t xml:space="preserve">. This training is specific for every child and not generic. The nursery will do all it can to make any reasonable adjustments including working with parents and other professionals to arrange for appropriate health officials to train staff in administering the medication. </w:t>
      </w:r>
      <w:r w:rsidR="007B2A03" w:rsidRPr="00031F7A">
        <w:rPr>
          <w:rFonts w:ascii="Calibri" w:hAnsi="Calibri" w:cs="Calibri"/>
        </w:rPr>
        <w:t xml:space="preserve">For children with long term medical </w:t>
      </w:r>
      <w:r w:rsidR="00190BE4" w:rsidRPr="00031F7A">
        <w:rPr>
          <w:rFonts w:ascii="Calibri" w:hAnsi="Calibri" w:cs="Calibri"/>
        </w:rPr>
        <w:t>requirements, a</w:t>
      </w:r>
      <w:r w:rsidR="003F3D70" w:rsidRPr="00031F7A">
        <w:rPr>
          <w:rFonts w:ascii="Calibri" w:hAnsi="Calibri" w:cs="Calibri"/>
        </w:rPr>
        <w:t>n Individual</w:t>
      </w:r>
      <w:r w:rsidR="008D4AD6" w:rsidRPr="00031F7A">
        <w:rPr>
          <w:rFonts w:ascii="Calibri" w:hAnsi="Calibri" w:cs="Calibri"/>
        </w:rPr>
        <w:t xml:space="preserve"> Health Care Plan </w:t>
      </w:r>
      <w:r w:rsidR="003F3D70" w:rsidRPr="00031F7A">
        <w:rPr>
          <w:rFonts w:ascii="Calibri" w:hAnsi="Calibri" w:cs="Calibri"/>
        </w:rPr>
        <w:t xml:space="preserve">from the relevant </w:t>
      </w:r>
      <w:r w:rsidR="007B2A03" w:rsidRPr="00031F7A">
        <w:rPr>
          <w:rFonts w:ascii="Calibri" w:hAnsi="Calibri" w:cs="Calibri"/>
        </w:rPr>
        <w:t xml:space="preserve">health team </w:t>
      </w:r>
      <w:r w:rsidR="008D4AD6" w:rsidRPr="00031F7A">
        <w:rPr>
          <w:rFonts w:ascii="Calibri" w:hAnsi="Calibri" w:cs="Calibri"/>
        </w:rPr>
        <w:lastRenderedPageBreak/>
        <w:t xml:space="preserve">will be in place to ensure that </w:t>
      </w:r>
      <w:r w:rsidR="007B2A03" w:rsidRPr="00031F7A">
        <w:rPr>
          <w:rFonts w:ascii="Calibri" w:hAnsi="Calibri" w:cs="Calibri"/>
        </w:rPr>
        <w:t xml:space="preserve">appropriate arrangements are in place to meet </w:t>
      </w:r>
      <w:r w:rsidR="008D4AD6" w:rsidRPr="00031F7A">
        <w:rPr>
          <w:rFonts w:ascii="Calibri" w:hAnsi="Calibri" w:cs="Calibri"/>
        </w:rPr>
        <w:t>the child’s needs</w:t>
      </w:r>
      <w:r w:rsidR="007B2A03" w:rsidRPr="00031F7A">
        <w:rPr>
          <w:rFonts w:ascii="Calibri" w:hAnsi="Calibri" w:cs="Calibri"/>
        </w:rPr>
        <w:t>.</w:t>
      </w:r>
      <w:r w:rsidR="008D4AD6" w:rsidRPr="00031F7A">
        <w:rPr>
          <w:rFonts w:ascii="Calibri" w:hAnsi="Calibri" w:cs="Calibri"/>
        </w:rPr>
        <w:t xml:space="preserve"> </w:t>
      </w:r>
    </w:p>
    <w:p w14:paraId="2FEB0A62" w14:textId="77777777" w:rsidR="00A15EBE" w:rsidRPr="00031F7A" w:rsidRDefault="00A15EBE" w:rsidP="00586810">
      <w:pPr>
        <w:jc w:val="both"/>
        <w:rPr>
          <w:rFonts w:ascii="Calibri" w:hAnsi="Calibri" w:cs="Calibri"/>
        </w:rPr>
      </w:pPr>
    </w:p>
    <w:p w14:paraId="66FA133D" w14:textId="77777777" w:rsidR="00A15EBE" w:rsidRPr="00031F7A" w:rsidRDefault="00A15EBE" w:rsidP="00586810">
      <w:pPr>
        <w:jc w:val="both"/>
        <w:rPr>
          <w:rFonts w:ascii="Calibri" w:hAnsi="Calibri" w:cs="Calibri"/>
        </w:rPr>
      </w:pPr>
      <w:r w:rsidRPr="00031F7A">
        <w:rPr>
          <w:rFonts w:ascii="Calibri" w:hAnsi="Calibri" w:cs="Calibri"/>
          <w:b/>
        </w:rPr>
        <w:t>Staff medication</w:t>
      </w:r>
    </w:p>
    <w:p w14:paraId="22C0E97F" w14:textId="77777777" w:rsidR="00A15EBE" w:rsidRPr="00031F7A" w:rsidRDefault="00A15EBE" w:rsidP="00586810">
      <w:pPr>
        <w:jc w:val="both"/>
        <w:rPr>
          <w:rFonts w:ascii="Calibri" w:hAnsi="Calibri" w:cs="Calibri"/>
        </w:rPr>
      </w:pPr>
      <w:r w:rsidRPr="00031F7A">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DCA7AE9" w14:textId="77777777" w:rsidR="00A15EBE" w:rsidRPr="00031F7A" w:rsidRDefault="00A15EBE" w:rsidP="00586810">
      <w:pPr>
        <w:jc w:val="both"/>
        <w:rPr>
          <w:rFonts w:ascii="Calibri" w:hAnsi="Calibri" w:cs="Calibri"/>
        </w:rPr>
      </w:pPr>
    </w:p>
    <w:p w14:paraId="3BDA2B50" w14:textId="3C9885AC" w:rsidR="00A15EBE" w:rsidRPr="00031F7A" w:rsidRDefault="00A15EBE" w:rsidP="00586810">
      <w:pPr>
        <w:jc w:val="both"/>
        <w:rPr>
          <w:rFonts w:ascii="Calibri" w:hAnsi="Calibri" w:cs="Calibri"/>
        </w:rPr>
      </w:pPr>
      <w:r w:rsidRPr="00031F7A">
        <w:rPr>
          <w:rFonts w:ascii="Calibri" w:hAnsi="Calibri" w:cs="Calibri"/>
        </w:rPr>
        <w:t>If any staff member believes that their condition, including any condition caused by taking medication, is affecting their ability to care for children they must inform their line manager and seek medical advice. *The nursery manager/</w:t>
      </w:r>
      <w:r w:rsidR="00FF14C0">
        <w:rPr>
          <w:rFonts w:ascii="Calibri" w:hAnsi="Calibri" w:cs="Calibri"/>
        </w:rPr>
        <w:t>*</w:t>
      </w:r>
      <w:r w:rsidRPr="00031F7A">
        <w:rPr>
          <w:rFonts w:ascii="Calibri" w:hAnsi="Calibri" w:cs="Calibri"/>
        </w:rPr>
        <w:t>person’s line manager/</w:t>
      </w:r>
      <w:r w:rsidR="00FF14C0">
        <w:rPr>
          <w:rFonts w:ascii="Calibri" w:hAnsi="Calibri" w:cs="Calibri"/>
        </w:rPr>
        <w:t>*</w:t>
      </w:r>
      <w:r w:rsidRPr="00031F7A">
        <w:rPr>
          <w:rFonts w:ascii="Calibri" w:hAnsi="Calibri" w:cs="Calibri"/>
        </w:rPr>
        <w:t xml:space="preserve">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3BBC80C4" w14:textId="77777777" w:rsidR="00A15EBE" w:rsidRPr="00031F7A" w:rsidRDefault="00A15EBE" w:rsidP="00586810">
      <w:pPr>
        <w:jc w:val="both"/>
        <w:rPr>
          <w:rFonts w:ascii="Calibri" w:hAnsi="Calibri" w:cs="Calibri"/>
        </w:rPr>
      </w:pPr>
    </w:p>
    <w:p w14:paraId="49A4BDD6" w14:textId="41A4ECA3" w:rsidR="00A15EBE" w:rsidRPr="00031F7A" w:rsidRDefault="00A15EBE" w:rsidP="0074201B">
      <w:pPr>
        <w:jc w:val="both"/>
        <w:rPr>
          <w:rFonts w:ascii="Calibri" w:hAnsi="Calibri" w:cs="Calibri"/>
        </w:rPr>
      </w:pPr>
      <w:r w:rsidRPr="00031F7A">
        <w:rPr>
          <w:rFonts w:ascii="Calibri" w:hAnsi="Calibri" w:cs="Calibri"/>
        </w:rPr>
        <w:t>Where staff may occasionally or regularly need medication, any such medication must be kept in the person’s locker</w:t>
      </w:r>
      <w:r w:rsidR="008065B6" w:rsidRPr="00031F7A">
        <w:rPr>
          <w:rFonts w:ascii="Calibri" w:hAnsi="Calibri" w:cs="Calibri"/>
        </w:rPr>
        <w:t xml:space="preserve"> or a </w:t>
      </w:r>
      <w:r w:rsidRPr="00031F7A">
        <w:rPr>
          <w:rFonts w:ascii="Calibri" w:hAnsi="Calibri" w:cs="Calibri"/>
        </w:rPr>
        <w:t xml:space="preserve">separate locked container in the staff room or nursery room where staff may need easy access to the medication such as an asthma inhaler. In all cases it must be stored securely out of reach of the children, at all times. It must not be kept in the first aid box and </w:t>
      </w:r>
      <w:r w:rsidR="008065B6" w:rsidRPr="00031F7A">
        <w:rPr>
          <w:rFonts w:ascii="Calibri" w:hAnsi="Calibri" w:cs="Calibri"/>
        </w:rPr>
        <w:t xml:space="preserve">must </w:t>
      </w:r>
      <w:r w:rsidRPr="00031F7A">
        <w:rPr>
          <w:rFonts w:ascii="Calibri" w:hAnsi="Calibri" w:cs="Calibri"/>
        </w:rPr>
        <w:t>be labelled with the name of the member of staff.</w:t>
      </w:r>
    </w:p>
    <w:p w14:paraId="5013A464" w14:textId="77777777" w:rsidR="00A15EBE" w:rsidRPr="00031F7A" w:rsidRDefault="00A15EBE" w:rsidP="00586810">
      <w:pPr>
        <w:jc w:val="both"/>
        <w:rPr>
          <w:rFonts w:ascii="Calibri" w:hAnsi="Calibri" w:cs="Calibri"/>
        </w:rPr>
      </w:pPr>
    </w:p>
    <w:p w14:paraId="1C966E84" w14:textId="77777777" w:rsidR="00A15EBE" w:rsidRPr="00031F7A" w:rsidRDefault="00A15EBE" w:rsidP="00586810">
      <w:pPr>
        <w:pStyle w:val="H2"/>
        <w:jc w:val="both"/>
        <w:rPr>
          <w:rFonts w:ascii="Calibri" w:hAnsi="Calibri" w:cs="Calibri"/>
        </w:rPr>
      </w:pPr>
      <w:r w:rsidRPr="00031F7A">
        <w:rPr>
          <w:rFonts w:ascii="Calibri" w:hAnsi="Calibri" w:cs="Calibri"/>
        </w:rPr>
        <w:t>Storage</w:t>
      </w:r>
    </w:p>
    <w:p w14:paraId="521A7DCB" w14:textId="77777777" w:rsidR="00A15EBE" w:rsidRPr="00031F7A" w:rsidRDefault="00A15EBE" w:rsidP="00586810">
      <w:pPr>
        <w:jc w:val="both"/>
        <w:rPr>
          <w:rFonts w:ascii="Calibri" w:hAnsi="Calibri" w:cs="Calibri"/>
        </w:rPr>
      </w:pPr>
      <w:r w:rsidRPr="00031F7A">
        <w:rPr>
          <w:rFonts w:ascii="Calibri" w:hAnsi="Calibri" w:cs="Calibri"/>
        </w:rPr>
        <w:t>All medication for children must have the child’s name clearly written on the original container and kept in a closed box, which is out of reach of all children.</w:t>
      </w:r>
    </w:p>
    <w:p w14:paraId="5D58A54B" w14:textId="77777777" w:rsidR="00A15EBE" w:rsidRPr="00031F7A" w:rsidRDefault="00A15EBE" w:rsidP="00586810">
      <w:pPr>
        <w:jc w:val="both"/>
        <w:rPr>
          <w:rFonts w:ascii="Calibri" w:hAnsi="Calibri" w:cs="Calibri"/>
        </w:rPr>
      </w:pPr>
    </w:p>
    <w:p w14:paraId="2CCA1234" w14:textId="6F1711BD" w:rsidR="00A15EBE" w:rsidRPr="00031F7A" w:rsidRDefault="00A15EBE" w:rsidP="00586810">
      <w:pPr>
        <w:jc w:val="both"/>
        <w:rPr>
          <w:rFonts w:ascii="Calibri" w:hAnsi="Calibri" w:cs="Calibri"/>
        </w:rPr>
      </w:pPr>
      <w:r w:rsidRPr="00031F7A">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w:t>
      </w:r>
      <w:r w:rsidR="003A5665" w:rsidRPr="00031F7A">
        <w:rPr>
          <w:rFonts w:ascii="Calibri" w:hAnsi="Calibri" w:cs="Calibri"/>
        </w:rPr>
        <w:t>.  This must be in a designated place with the child’s name clearly written in the original container.</w:t>
      </w:r>
    </w:p>
    <w:p w14:paraId="5F291434" w14:textId="77777777" w:rsidR="00A15EBE" w:rsidRPr="00031F7A" w:rsidRDefault="00A15EBE" w:rsidP="00586810">
      <w:pPr>
        <w:jc w:val="both"/>
        <w:rPr>
          <w:rFonts w:ascii="Calibri" w:hAnsi="Calibri" w:cs="Calibri"/>
        </w:rPr>
      </w:pPr>
    </w:p>
    <w:p w14:paraId="45F8FB63" w14:textId="175E767A" w:rsidR="00A15EBE" w:rsidRPr="00031F7A" w:rsidRDefault="00A15EBE" w:rsidP="00586810">
      <w:pPr>
        <w:jc w:val="both"/>
        <w:rPr>
          <w:rFonts w:ascii="Calibri" w:hAnsi="Calibri" w:cs="Calibri"/>
        </w:rPr>
      </w:pPr>
      <w:r w:rsidRPr="00031F7A">
        <w:rPr>
          <w:rFonts w:ascii="Calibri" w:hAnsi="Calibri" w:cs="Calibr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DF3F2AD" w14:textId="797B419B" w:rsidR="007431F4" w:rsidRPr="00031F7A" w:rsidRDefault="007431F4" w:rsidP="00586810">
      <w:pPr>
        <w:jc w:val="both"/>
        <w:rPr>
          <w:rFonts w:ascii="Calibri" w:hAnsi="Calibri" w:cs="Calibri"/>
        </w:rPr>
      </w:pPr>
    </w:p>
    <w:p w14:paraId="0890E29B" w14:textId="2BD12A26" w:rsidR="007431F4" w:rsidRPr="00031F7A" w:rsidRDefault="007431F4" w:rsidP="00586810">
      <w:pPr>
        <w:jc w:val="both"/>
        <w:rPr>
          <w:rFonts w:ascii="Calibri" w:hAnsi="Calibri" w:cs="Calibri"/>
        </w:rPr>
      </w:pPr>
      <w:r w:rsidRPr="00031F7A">
        <w:rPr>
          <w:rFonts w:ascii="Calibri" w:hAnsi="Calibri" w:cs="Calibri"/>
        </w:rPr>
        <w:lastRenderedPageBreak/>
        <w:t xml:space="preserve">Medication stored in the setting will be </w:t>
      </w:r>
      <w:r w:rsidR="008D3128" w:rsidRPr="00031F7A">
        <w:rPr>
          <w:rFonts w:ascii="Calibri" w:hAnsi="Calibri" w:cs="Calibri"/>
        </w:rPr>
        <w:t>regularly checked with the parents to ensure it continues to be required</w:t>
      </w:r>
      <w:r w:rsidR="0065059E" w:rsidRPr="00031F7A">
        <w:rPr>
          <w:rFonts w:ascii="Calibri" w:hAnsi="Calibri" w:cs="Calibri"/>
        </w:rPr>
        <w:t>, along with checking that the details of the medication form remain current</w:t>
      </w:r>
      <w:r w:rsidR="00460818" w:rsidRPr="00031F7A">
        <w:rPr>
          <w:rFonts w:ascii="Calibri" w:hAnsi="Calibri" w:cs="Calibri"/>
        </w:rPr>
        <w:t>.</w:t>
      </w:r>
    </w:p>
    <w:p w14:paraId="7BD0DF66" w14:textId="5C1779E0" w:rsidR="00A15EBE" w:rsidRPr="00031F7A" w:rsidRDefault="00A15EBE" w:rsidP="00586810">
      <w:pPr>
        <w:jc w:val="both"/>
        <w:rPr>
          <w:rFonts w:ascii="Calibri" w:hAnsi="Calibri" w:cs="Calibri"/>
        </w:rPr>
      </w:pPr>
      <w:r w:rsidRPr="00031F7A">
        <w:rPr>
          <w:rFonts w:ascii="Calibri" w:hAnsi="Calibri" w:cs="Calibri"/>
        </w:rPr>
        <w:t xml:space="preserve"> </w:t>
      </w:r>
    </w:p>
    <w:p w14:paraId="0BAB792B" w14:textId="77777777" w:rsidR="00C56B91" w:rsidRPr="00031F7A" w:rsidRDefault="00C56B91"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51F95D4D" w14:textId="77777777" w:rsidTr="00E8790A">
        <w:trPr>
          <w:jc w:val="center"/>
        </w:trPr>
        <w:tc>
          <w:tcPr>
            <w:tcW w:w="2943" w:type="dxa"/>
            <w:tcBorders>
              <w:top w:val="single" w:sz="4" w:space="0" w:color="000000"/>
            </w:tcBorders>
            <w:vAlign w:val="center"/>
          </w:tcPr>
          <w:p w14:paraId="35FA3B0E" w14:textId="77777777" w:rsidR="00543106" w:rsidRPr="00031F7A" w:rsidRDefault="00543106" w:rsidP="00E8790A">
            <w:pPr>
              <w:jc w:val="both"/>
              <w:rPr>
                <w:rFonts w:ascii="Calibri" w:eastAsia="Calibri" w:hAnsi="Calibri" w:cs="Calibri"/>
                <w:sz w:val="22"/>
                <w:szCs w:val="22"/>
              </w:rPr>
            </w:pPr>
            <w:bookmarkStart w:id="258" w:name="_Hlk106807746"/>
            <w:bookmarkStart w:id="259" w:name="_Hlk106806528"/>
            <w:bookmarkEnd w:id="255"/>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BB8672B"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C5AC9B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5432B334" w14:textId="77777777" w:rsidTr="00E8790A">
        <w:trPr>
          <w:jc w:val="center"/>
        </w:trPr>
        <w:tc>
          <w:tcPr>
            <w:tcW w:w="2943" w:type="dxa"/>
            <w:vAlign w:val="center"/>
          </w:tcPr>
          <w:p w14:paraId="667D3B6C" w14:textId="3DD46F3A" w:rsidR="00543106" w:rsidRPr="00031F7A" w:rsidRDefault="00CB2B24"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D5D8003" w14:textId="67C09906" w:rsidR="00543106" w:rsidRPr="00031F7A" w:rsidRDefault="00CB2B24"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704F4DE" w14:textId="531FB40B" w:rsidR="00543106" w:rsidRPr="00031F7A" w:rsidRDefault="00CB2B24"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3094B21F" w14:textId="77777777" w:rsidR="008706C3" w:rsidRPr="00031F7A" w:rsidRDefault="008706C3" w:rsidP="008706C3">
      <w:pPr>
        <w:pStyle w:val="Header"/>
        <w:spacing w:after="120"/>
        <w:jc w:val="center"/>
        <w:rPr>
          <w:rFonts w:cstheme="minorHAnsi"/>
          <w:szCs w:val="28"/>
        </w:rPr>
      </w:pPr>
    </w:p>
    <w:p w14:paraId="2720474E" w14:textId="77777777" w:rsidR="008706C3" w:rsidRPr="00031F7A" w:rsidRDefault="008706C3" w:rsidP="008706C3">
      <w:pPr>
        <w:pStyle w:val="Header"/>
        <w:spacing w:after="120"/>
        <w:jc w:val="center"/>
        <w:rPr>
          <w:rFonts w:cstheme="minorHAnsi"/>
          <w:szCs w:val="28"/>
        </w:rPr>
      </w:pPr>
    </w:p>
    <w:p w14:paraId="1B95DB29" w14:textId="77777777" w:rsidR="008706C3" w:rsidRPr="00031F7A" w:rsidRDefault="008706C3" w:rsidP="008706C3">
      <w:pPr>
        <w:pStyle w:val="Header"/>
        <w:spacing w:after="120"/>
        <w:jc w:val="center"/>
        <w:rPr>
          <w:rFonts w:cstheme="minorHAnsi"/>
          <w:szCs w:val="28"/>
        </w:rPr>
      </w:pPr>
    </w:p>
    <w:p w14:paraId="6C6FCE64" w14:textId="77777777" w:rsidR="008706C3" w:rsidRPr="00031F7A" w:rsidRDefault="008706C3" w:rsidP="008706C3">
      <w:pPr>
        <w:pStyle w:val="Header"/>
        <w:spacing w:after="120"/>
        <w:jc w:val="center"/>
        <w:rPr>
          <w:rFonts w:cstheme="minorHAnsi"/>
          <w:szCs w:val="28"/>
        </w:rPr>
      </w:pPr>
    </w:p>
    <w:p w14:paraId="70E5DE57" w14:textId="77777777" w:rsidR="008706C3" w:rsidRPr="00031F7A" w:rsidRDefault="008706C3" w:rsidP="008706C3">
      <w:pPr>
        <w:pStyle w:val="Header"/>
        <w:spacing w:after="120"/>
        <w:jc w:val="center"/>
        <w:rPr>
          <w:rFonts w:cstheme="minorHAnsi"/>
          <w:szCs w:val="28"/>
        </w:rPr>
      </w:pPr>
    </w:p>
    <w:p w14:paraId="5A9567D8" w14:textId="77777777" w:rsidR="008706C3" w:rsidRPr="00031F7A" w:rsidRDefault="008706C3" w:rsidP="008706C3">
      <w:pPr>
        <w:pStyle w:val="Header"/>
        <w:spacing w:after="120"/>
        <w:jc w:val="center"/>
        <w:rPr>
          <w:rFonts w:cstheme="minorHAnsi"/>
          <w:szCs w:val="28"/>
        </w:rPr>
      </w:pPr>
    </w:p>
    <w:p w14:paraId="535E056F" w14:textId="77777777" w:rsidR="008706C3" w:rsidRPr="00031F7A" w:rsidRDefault="008706C3" w:rsidP="008706C3">
      <w:pPr>
        <w:pStyle w:val="Header"/>
        <w:spacing w:after="120"/>
        <w:jc w:val="center"/>
        <w:rPr>
          <w:rFonts w:cstheme="minorHAnsi"/>
          <w:szCs w:val="28"/>
        </w:rPr>
      </w:pPr>
    </w:p>
    <w:p w14:paraId="7662D8CA" w14:textId="77777777" w:rsidR="008706C3" w:rsidRPr="00031F7A" w:rsidRDefault="008706C3" w:rsidP="008706C3">
      <w:pPr>
        <w:pStyle w:val="Header"/>
        <w:spacing w:after="120"/>
        <w:jc w:val="center"/>
        <w:rPr>
          <w:rFonts w:cstheme="minorHAnsi"/>
          <w:szCs w:val="28"/>
        </w:rPr>
      </w:pPr>
    </w:p>
    <w:p w14:paraId="6CD67C66" w14:textId="77777777" w:rsidR="008706C3" w:rsidRPr="00031F7A" w:rsidRDefault="008706C3" w:rsidP="008706C3">
      <w:pPr>
        <w:pStyle w:val="Header"/>
        <w:spacing w:after="120"/>
        <w:jc w:val="center"/>
        <w:rPr>
          <w:rFonts w:cstheme="minorHAnsi"/>
          <w:szCs w:val="28"/>
        </w:rPr>
      </w:pPr>
    </w:p>
    <w:p w14:paraId="730D8F91" w14:textId="77777777" w:rsidR="008706C3" w:rsidRPr="00031F7A" w:rsidRDefault="008706C3" w:rsidP="008706C3">
      <w:pPr>
        <w:pStyle w:val="Header"/>
        <w:spacing w:after="120"/>
        <w:jc w:val="center"/>
        <w:rPr>
          <w:rFonts w:cstheme="minorHAnsi"/>
          <w:szCs w:val="28"/>
        </w:rPr>
      </w:pPr>
    </w:p>
    <w:p w14:paraId="1A903F5D" w14:textId="77777777" w:rsidR="008706C3" w:rsidRPr="00031F7A" w:rsidRDefault="008706C3" w:rsidP="008706C3">
      <w:pPr>
        <w:pStyle w:val="Header"/>
        <w:spacing w:after="120"/>
        <w:jc w:val="center"/>
        <w:rPr>
          <w:rFonts w:cstheme="minorHAnsi"/>
          <w:szCs w:val="28"/>
        </w:rPr>
      </w:pPr>
    </w:p>
    <w:p w14:paraId="7FEC637F" w14:textId="77777777" w:rsidR="008706C3" w:rsidRPr="00031F7A" w:rsidRDefault="008706C3" w:rsidP="008706C3">
      <w:pPr>
        <w:pStyle w:val="Header"/>
        <w:spacing w:after="120"/>
        <w:jc w:val="center"/>
        <w:rPr>
          <w:rFonts w:cstheme="minorHAnsi"/>
          <w:szCs w:val="28"/>
        </w:rPr>
      </w:pPr>
    </w:p>
    <w:p w14:paraId="1E7FF1A4" w14:textId="77777777" w:rsidR="008706C3" w:rsidRPr="00031F7A" w:rsidRDefault="008706C3" w:rsidP="008706C3">
      <w:pPr>
        <w:pStyle w:val="Header"/>
        <w:spacing w:after="120"/>
        <w:jc w:val="center"/>
        <w:rPr>
          <w:rFonts w:cstheme="minorHAnsi"/>
          <w:szCs w:val="28"/>
        </w:rPr>
      </w:pPr>
    </w:p>
    <w:p w14:paraId="39ABA014" w14:textId="77777777" w:rsidR="008706C3" w:rsidRPr="00031F7A" w:rsidRDefault="008706C3" w:rsidP="008706C3">
      <w:pPr>
        <w:pStyle w:val="Header"/>
        <w:spacing w:after="120"/>
        <w:jc w:val="center"/>
        <w:rPr>
          <w:rFonts w:cstheme="minorHAnsi"/>
          <w:szCs w:val="28"/>
        </w:rPr>
      </w:pPr>
    </w:p>
    <w:p w14:paraId="0FCA917B" w14:textId="77777777" w:rsidR="008706C3" w:rsidRPr="00031F7A" w:rsidRDefault="008706C3" w:rsidP="008706C3">
      <w:pPr>
        <w:pStyle w:val="Header"/>
        <w:spacing w:after="120"/>
        <w:jc w:val="center"/>
        <w:rPr>
          <w:rFonts w:cstheme="minorHAnsi"/>
          <w:szCs w:val="28"/>
        </w:rPr>
      </w:pPr>
    </w:p>
    <w:p w14:paraId="7E9A8481" w14:textId="77777777" w:rsidR="008706C3" w:rsidRPr="00031F7A" w:rsidRDefault="008706C3" w:rsidP="008706C3">
      <w:pPr>
        <w:pStyle w:val="Header"/>
        <w:spacing w:after="120"/>
        <w:jc w:val="center"/>
        <w:rPr>
          <w:rFonts w:cstheme="minorHAnsi"/>
          <w:szCs w:val="28"/>
        </w:rPr>
      </w:pPr>
    </w:p>
    <w:p w14:paraId="3B98A6F4" w14:textId="77777777" w:rsidR="008706C3" w:rsidRPr="00031F7A" w:rsidRDefault="008706C3" w:rsidP="008706C3">
      <w:pPr>
        <w:pStyle w:val="Header"/>
        <w:spacing w:after="120"/>
        <w:jc w:val="center"/>
        <w:rPr>
          <w:rFonts w:cstheme="minorHAnsi"/>
          <w:szCs w:val="28"/>
        </w:rPr>
      </w:pPr>
    </w:p>
    <w:p w14:paraId="70F8F87D" w14:textId="77777777" w:rsidR="008706C3" w:rsidRPr="00031F7A" w:rsidRDefault="008706C3" w:rsidP="008706C3">
      <w:pPr>
        <w:pStyle w:val="Header"/>
        <w:spacing w:after="120"/>
        <w:jc w:val="center"/>
        <w:rPr>
          <w:rFonts w:cstheme="minorHAnsi"/>
          <w:szCs w:val="28"/>
        </w:rPr>
      </w:pPr>
    </w:p>
    <w:p w14:paraId="60A32180" w14:textId="77777777" w:rsidR="008706C3" w:rsidRPr="00031F7A" w:rsidRDefault="008706C3" w:rsidP="008706C3">
      <w:pPr>
        <w:pStyle w:val="Header"/>
        <w:spacing w:after="120"/>
        <w:jc w:val="center"/>
        <w:rPr>
          <w:rFonts w:cstheme="minorHAnsi"/>
          <w:szCs w:val="28"/>
        </w:rPr>
      </w:pPr>
    </w:p>
    <w:p w14:paraId="1441924E" w14:textId="25C100B9" w:rsidR="0008697B" w:rsidRPr="00031F7A" w:rsidRDefault="00F023B9" w:rsidP="0008697B">
      <w:pPr>
        <w:pStyle w:val="H1"/>
        <w:rPr>
          <w:rFonts w:ascii="Calibri" w:hAnsi="Calibri" w:cs="Calibri"/>
        </w:rPr>
      </w:pPr>
      <w:bookmarkStart w:id="260" w:name="_Toc185842994"/>
      <w:bookmarkStart w:id="261" w:name="_Toc206767624"/>
      <w:r w:rsidRPr="00031F7A">
        <w:rPr>
          <w:rFonts w:ascii="Calibri" w:hAnsi="Calibri" w:cs="Calibri"/>
        </w:rPr>
        <w:lastRenderedPageBreak/>
        <w:t>Menop</w:t>
      </w:r>
      <w:r w:rsidR="001C1D57" w:rsidRPr="00031F7A">
        <w:rPr>
          <w:rFonts w:ascii="Calibri" w:hAnsi="Calibri" w:cs="Calibri"/>
        </w:rPr>
        <w:t>au</w:t>
      </w:r>
      <w:r w:rsidRPr="00031F7A">
        <w:rPr>
          <w:rFonts w:ascii="Calibri" w:hAnsi="Calibri" w:cs="Calibri"/>
        </w:rPr>
        <w:t>se Policy</w:t>
      </w:r>
      <w:bookmarkEnd w:id="260"/>
      <w:bookmarkEnd w:id="261"/>
    </w:p>
    <w:p w14:paraId="3ED67D64" w14:textId="77777777" w:rsidR="00395F20" w:rsidRPr="00031F7A" w:rsidRDefault="00395F20" w:rsidP="00DC6799">
      <w:pPr>
        <w:pStyle w:val="Customisabledocumentheading"/>
        <w:jc w:val="both"/>
        <w:rPr>
          <w:rFonts w:asciiTheme="minorHAnsi" w:hAnsiTheme="minorHAnsi" w:cstheme="minorHAnsi"/>
          <w:szCs w:val="24"/>
        </w:rPr>
      </w:pPr>
    </w:p>
    <w:p w14:paraId="18B37896" w14:textId="43350D5C" w:rsidR="005A1769" w:rsidRPr="00031F7A" w:rsidRDefault="005A1769" w:rsidP="00C00AB6">
      <w:pPr>
        <w:pStyle w:val="Customisabledocumentheading"/>
        <w:jc w:val="both"/>
        <w:rPr>
          <w:rFonts w:asciiTheme="minorHAnsi" w:hAnsiTheme="minorHAnsi" w:cstheme="minorHAnsi"/>
          <w:szCs w:val="24"/>
        </w:rPr>
      </w:pPr>
      <w:r w:rsidRPr="00031F7A">
        <w:rPr>
          <w:rFonts w:asciiTheme="minorHAnsi" w:hAnsiTheme="minorHAnsi" w:cstheme="minorHAnsi"/>
          <w:szCs w:val="24"/>
        </w:rPr>
        <w:t xml:space="preserve">Introduction </w:t>
      </w:r>
    </w:p>
    <w:p w14:paraId="3825CBAA" w14:textId="46049B16" w:rsidR="005A1769" w:rsidRPr="00031F7A" w:rsidRDefault="005A1769" w:rsidP="005A1769">
      <w:pPr>
        <w:spacing w:after="120"/>
        <w:jc w:val="both"/>
        <w:rPr>
          <w:rFonts w:asciiTheme="minorHAnsi" w:hAnsiTheme="minorHAnsi" w:cstheme="minorHAnsi"/>
        </w:rPr>
      </w:pPr>
      <w:r w:rsidRPr="00031F7A">
        <w:rPr>
          <w:rFonts w:asciiTheme="minorHAnsi" w:hAnsiTheme="minorHAnsi" w:cstheme="minorHAnsi"/>
        </w:rPr>
        <w:t>Menopause is the time during an individual’s life when menstruation periods permanently stop and an individual experiences hormonal changes. It is defined as occurring when the individual has experienced no periods for 12 consecutive months and no other biological or psychological cause can be identified. However, menopausal symptoms can begin months or years before periods stop and this stage is known as the perimenopause.  According to the NHS website</w:t>
      </w:r>
      <w:r w:rsidR="006F6716" w:rsidRPr="00031F7A">
        <w:rPr>
          <w:rStyle w:val="FootnoteReference"/>
          <w:rFonts w:asciiTheme="minorHAnsi" w:hAnsiTheme="minorHAnsi" w:cstheme="minorHAnsi"/>
        </w:rPr>
        <w:footnoteReference w:id="7"/>
      </w:r>
      <w:r w:rsidR="004B10F9" w:rsidRPr="00031F7A">
        <w:rPr>
          <w:rFonts w:asciiTheme="minorHAnsi" w:hAnsiTheme="minorHAnsi" w:cstheme="minorHAnsi"/>
        </w:rPr>
        <w:t xml:space="preserve"> </w:t>
      </w:r>
      <w:r w:rsidRPr="00031F7A">
        <w:rPr>
          <w:rFonts w:asciiTheme="minorHAnsi" w:hAnsiTheme="minorHAnsi" w:cstheme="minorHAnsi"/>
        </w:rPr>
        <w:t>symptoms last around four years after an individual’s last period, although some can experience them for much longer.</w:t>
      </w:r>
    </w:p>
    <w:p w14:paraId="1D0302F0" w14:textId="77777777" w:rsidR="005A1769" w:rsidRPr="00031F7A" w:rsidRDefault="005A1769" w:rsidP="005A1769">
      <w:pPr>
        <w:spacing w:after="120"/>
        <w:jc w:val="both"/>
        <w:rPr>
          <w:rFonts w:asciiTheme="minorHAnsi" w:hAnsiTheme="minorHAnsi" w:cstheme="minorHAnsi"/>
        </w:rPr>
      </w:pPr>
      <w:r w:rsidRPr="00031F7A">
        <w:rPr>
          <w:rFonts w:asciiTheme="minorHAnsi" w:hAnsiTheme="minorHAnsi" w:cstheme="minorHAnsi"/>
        </w:rPr>
        <w:t xml:space="preserve">The purpose of this policy is to provide details of how the nursery will support our staff who may be experiencing issues as a result of symptoms of the menopause. We aim to create a culture that encourages discussions to take place about any matters associated with the menopause and to create supportive working environment. </w:t>
      </w:r>
    </w:p>
    <w:p w14:paraId="49495F89" w14:textId="77777777" w:rsidR="008706C3" w:rsidRPr="00031F7A" w:rsidRDefault="008706C3" w:rsidP="00C00AB6">
      <w:pPr>
        <w:jc w:val="both"/>
        <w:rPr>
          <w:rFonts w:asciiTheme="minorHAnsi" w:hAnsiTheme="minorHAnsi" w:cstheme="minorHAnsi"/>
          <w:b/>
          <w:bCs/>
          <w:color w:val="000000" w:themeColor="text1"/>
        </w:rPr>
      </w:pPr>
      <w:r w:rsidRPr="00031F7A">
        <w:rPr>
          <w:rFonts w:asciiTheme="minorHAnsi" w:hAnsiTheme="minorHAnsi" w:cstheme="minorHAnsi"/>
          <w:b/>
          <w:bCs/>
          <w:color w:val="000000" w:themeColor="text1"/>
        </w:rPr>
        <w:t xml:space="preserve">Aims </w:t>
      </w:r>
    </w:p>
    <w:p w14:paraId="1EE2ED4D" w14:textId="77777777" w:rsidR="008706C3" w:rsidRPr="00031F7A" w:rsidRDefault="008706C3" w:rsidP="00C00AB6">
      <w:pPr>
        <w:jc w:val="both"/>
        <w:rPr>
          <w:rFonts w:asciiTheme="minorHAnsi" w:hAnsiTheme="minorHAnsi" w:cstheme="minorHAnsi"/>
          <w:color w:val="000000" w:themeColor="text1"/>
        </w:rPr>
      </w:pPr>
      <w:r w:rsidRPr="00031F7A">
        <w:rPr>
          <w:rFonts w:asciiTheme="minorHAnsi" w:hAnsiTheme="minorHAnsi" w:cstheme="minorHAnsi"/>
          <w:color w:val="000000" w:themeColor="text1"/>
        </w:rPr>
        <w:t xml:space="preserve">The aims of this policy are to: </w:t>
      </w:r>
    </w:p>
    <w:p w14:paraId="3BD0FBA2" w14:textId="77777777" w:rsidR="002D0B75" w:rsidRPr="00031F7A" w:rsidRDefault="002D0B75" w:rsidP="002F20E1">
      <w:pPr>
        <w:pStyle w:val="ListParagraph"/>
        <w:numPr>
          <w:ilvl w:val="0"/>
          <w:numId w:val="254"/>
        </w:numPr>
        <w:spacing w:after="120"/>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 xml:space="preserve">Foster an environment in which colleagues can openly and comfortably instigate conversations or engage in discussions about menopause </w:t>
      </w:r>
    </w:p>
    <w:p w14:paraId="5B524A25" w14:textId="77777777" w:rsidR="002D0B75" w:rsidRPr="00031F7A" w:rsidRDefault="002D0B75" w:rsidP="002F20E1">
      <w:pPr>
        <w:pStyle w:val="ListParagraph"/>
        <w:numPr>
          <w:ilvl w:val="0"/>
          <w:numId w:val="254"/>
        </w:numPr>
        <w:spacing w:after="120"/>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Ensure everyone understands what menopause is, can confidently approach the subject and are clear on our policy and practices</w:t>
      </w:r>
    </w:p>
    <w:p w14:paraId="7EF3622D" w14:textId="77777777" w:rsidR="002D0B75" w:rsidRPr="00031F7A" w:rsidRDefault="002D0B75" w:rsidP="002F20E1">
      <w:pPr>
        <w:pStyle w:val="ListParagraph"/>
        <w:numPr>
          <w:ilvl w:val="0"/>
          <w:numId w:val="254"/>
        </w:numPr>
        <w:spacing w:after="120"/>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 xml:space="preserve">Educate and inform staff about the potential symptoms of menopause and how they can support individuals experiencing these symptoms at work </w:t>
      </w:r>
    </w:p>
    <w:p w14:paraId="5A0A5866" w14:textId="77777777" w:rsidR="002D0B75" w:rsidRPr="00031F7A" w:rsidRDefault="002D0B75" w:rsidP="002F20E1">
      <w:pPr>
        <w:pStyle w:val="ListParagraph"/>
        <w:numPr>
          <w:ilvl w:val="0"/>
          <w:numId w:val="254"/>
        </w:numPr>
        <w:spacing w:after="120"/>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 xml:space="preserve">Ensure that those who are experiencing menopause symptoms feel confident to discuss them and ask for any support and reasonable adjustments so they can continue to be successful in their roles </w:t>
      </w:r>
    </w:p>
    <w:p w14:paraId="59EE2B3A" w14:textId="77777777" w:rsidR="002D0B75" w:rsidRPr="00031F7A" w:rsidRDefault="002D0B75" w:rsidP="002F20E1">
      <w:pPr>
        <w:pStyle w:val="ListParagraph"/>
        <w:numPr>
          <w:ilvl w:val="0"/>
          <w:numId w:val="254"/>
        </w:numPr>
        <w:spacing w:after="120"/>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 xml:space="preserve">Reduce absenteeism due to menopausal symptoms </w:t>
      </w:r>
    </w:p>
    <w:p w14:paraId="20FD38AC" w14:textId="77777777" w:rsidR="002D0B75" w:rsidRPr="00031F7A" w:rsidRDefault="002D0B75" w:rsidP="002F20E1">
      <w:pPr>
        <w:pStyle w:val="ListParagraph"/>
        <w:numPr>
          <w:ilvl w:val="0"/>
          <w:numId w:val="254"/>
        </w:numPr>
        <w:ind w:left="714" w:hanging="357"/>
        <w:contextualSpacing/>
        <w:jc w:val="both"/>
        <w:rPr>
          <w:rFonts w:asciiTheme="minorHAnsi" w:hAnsiTheme="minorHAnsi" w:cstheme="minorHAnsi"/>
          <w:color w:val="000000" w:themeColor="text1"/>
        </w:rPr>
      </w:pPr>
      <w:r w:rsidRPr="00031F7A">
        <w:rPr>
          <w:rFonts w:asciiTheme="minorHAnsi" w:hAnsiTheme="minorHAnsi" w:cstheme="minorHAnsi"/>
          <w:color w:val="000000" w:themeColor="text1"/>
        </w:rPr>
        <w:t>Assure individuals that as a responsible employer, we are committed to supporting their needs during menopause.</w:t>
      </w:r>
    </w:p>
    <w:p w14:paraId="4622368F" w14:textId="77777777" w:rsidR="00C00AB6" w:rsidRPr="00031F7A" w:rsidRDefault="00C00AB6" w:rsidP="00C00AB6">
      <w:pPr>
        <w:jc w:val="both"/>
        <w:rPr>
          <w:rFonts w:asciiTheme="minorHAnsi" w:hAnsiTheme="minorHAnsi" w:cstheme="minorHAnsi"/>
          <w:b/>
        </w:rPr>
      </w:pPr>
    </w:p>
    <w:p w14:paraId="05446F51" w14:textId="77777777" w:rsidR="008706C3" w:rsidRPr="00031F7A" w:rsidRDefault="008706C3" w:rsidP="00C00AB6">
      <w:pPr>
        <w:jc w:val="both"/>
        <w:rPr>
          <w:rFonts w:asciiTheme="minorHAnsi" w:hAnsiTheme="minorHAnsi" w:cstheme="minorHAnsi"/>
          <w:b/>
        </w:rPr>
      </w:pPr>
      <w:r w:rsidRPr="00031F7A">
        <w:rPr>
          <w:rFonts w:asciiTheme="minorHAnsi" w:hAnsiTheme="minorHAnsi" w:cstheme="minorHAnsi"/>
          <w:b/>
        </w:rPr>
        <w:t xml:space="preserve">Employee responsibilities </w:t>
      </w:r>
    </w:p>
    <w:p w14:paraId="3979590D" w14:textId="77777777" w:rsidR="00CA2CB1" w:rsidRPr="00031F7A" w:rsidRDefault="00CA2CB1" w:rsidP="00C00AB6">
      <w:pPr>
        <w:jc w:val="both"/>
        <w:rPr>
          <w:rFonts w:asciiTheme="minorHAnsi" w:hAnsiTheme="minorHAnsi" w:cstheme="minorHAnsi"/>
        </w:rPr>
      </w:pPr>
      <w:r w:rsidRPr="00031F7A">
        <w:rPr>
          <w:rFonts w:asciiTheme="minorHAnsi" w:hAnsiTheme="minorHAnsi" w:cstheme="minorHAnsi"/>
        </w:rPr>
        <w:t xml:space="preserve">All employees should contribute to a respectful working environment and be willing to support colleagues who may be experiencing the menopause. It is important that employees talk openly with their line manager if they need support with menopausal symptoms. All employees are responsible for: </w:t>
      </w:r>
    </w:p>
    <w:p w14:paraId="7F5A2574" w14:textId="77777777" w:rsidR="00CA2CB1" w:rsidRPr="00031F7A" w:rsidRDefault="00CA2CB1"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Taking personal responsibility to look after their health </w:t>
      </w:r>
    </w:p>
    <w:p w14:paraId="405BDC42" w14:textId="77777777" w:rsidR="00CA2CB1" w:rsidRPr="00031F7A" w:rsidRDefault="00CA2CB1"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Being open and honest in conversations with managers </w:t>
      </w:r>
    </w:p>
    <w:p w14:paraId="1F1DB967" w14:textId="77777777" w:rsidR="00CA2CB1" w:rsidRPr="00031F7A" w:rsidRDefault="00CA2CB1"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lastRenderedPageBreak/>
        <w:t xml:space="preserve">Contributing to a respectful and productive working environment </w:t>
      </w:r>
    </w:p>
    <w:p w14:paraId="525E6DB2" w14:textId="77777777" w:rsidR="00CA2CB1" w:rsidRPr="00031F7A" w:rsidRDefault="00CA2CB1"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Being willing to help and support their colleagues </w:t>
      </w:r>
    </w:p>
    <w:p w14:paraId="0BA3383C" w14:textId="77777777" w:rsidR="00CA2CB1" w:rsidRPr="00031F7A" w:rsidRDefault="00CA2CB1"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Understanding any necessary adjustments their colleagues are receiving as a result of their menopausal symptoms.</w:t>
      </w:r>
    </w:p>
    <w:p w14:paraId="0FB0FEDC" w14:textId="77777777" w:rsidR="00CA2CB1" w:rsidRPr="00031F7A" w:rsidRDefault="00CA2CB1" w:rsidP="00C00AB6">
      <w:pPr>
        <w:jc w:val="both"/>
        <w:rPr>
          <w:rFonts w:asciiTheme="minorHAnsi" w:hAnsiTheme="minorHAnsi" w:cstheme="minorHAnsi"/>
        </w:rPr>
      </w:pPr>
      <w:r w:rsidRPr="00031F7A">
        <w:rPr>
          <w:rFonts w:asciiTheme="minorHAnsi" w:hAnsiTheme="minorHAnsi" w:cstheme="minorHAnsi"/>
        </w:rPr>
        <w:t>During any discussions, your manager will consider your individual situation and evaluate if any adjustments can be made. Your individual needs will be addressed sensitively and confidentiality will be maintained.</w:t>
      </w:r>
    </w:p>
    <w:p w14:paraId="1DEAEA49" w14:textId="7F2E4D2D" w:rsidR="008706C3" w:rsidRPr="00031F7A" w:rsidRDefault="008706C3" w:rsidP="0099616A">
      <w:pPr>
        <w:jc w:val="both"/>
        <w:rPr>
          <w:rFonts w:asciiTheme="minorHAnsi" w:hAnsiTheme="minorHAnsi" w:cstheme="minorHAnsi"/>
          <w:b/>
        </w:rPr>
      </w:pPr>
      <w:r w:rsidRPr="00031F7A">
        <w:rPr>
          <w:rFonts w:asciiTheme="minorHAnsi" w:hAnsiTheme="minorHAnsi" w:cstheme="minorHAnsi"/>
          <w:b/>
        </w:rPr>
        <w:t>Employer responsibilities</w:t>
      </w:r>
    </w:p>
    <w:p w14:paraId="582ABFC5" w14:textId="77777777" w:rsidR="008706C3" w:rsidRPr="00031F7A" w:rsidRDefault="008706C3" w:rsidP="0099616A">
      <w:pPr>
        <w:jc w:val="both"/>
        <w:rPr>
          <w:rFonts w:asciiTheme="minorHAnsi" w:hAnsiTheme="minorHAnsi" w:cstheme="minorHAnsi"/>
        </w:rPr>
      </w:pPr>
      <w:r w:rsidRPr="00031F7A">
        <w:rPr>
          <w:rFonts w:asciiTheme="minorHAnsi" w:hAnsiTheme="minorHAnsi" w:cstheme="minorHAnsi"/>
        </w:rPr>
        <w:t xml:space="preserve">Managers are responsible for: </w:t>
      </w:r>
    </w:p>
    <w:p w14:paraId="4DE177E7"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Ensuring that no one experiences less favourable treatment as a result of the menopause</w:t>
      </w:r>
    </w:p>
    <w:p w14:paraId="5DC1B381"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Ensuring that any conversations are kept strictly confidential </w:t>
      </w:r>
    </w:p>
    <w:p w14:paraId="6B104CDA"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Putting in place any required support and/or adjustments where reasonably possible </w:t>
      </w:r>
    </w:p>
    <w:p w14:paraId="6B614419"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Recording any agreements made </w:t>
      </w:r>
    </w:p>
    <w:p w14:paraId="0D7E6B7F"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 xml:space="preserve">Holding regular reviews with employees regarding support required, including follow up meetings to review adjustments that have been made </w:t>
      </w:r>
    </w:p>
    <w:p w14:paraId="45EE96B7" w14:textId="77777777" w:rsidR="00577113" w:rsidRPr="00031F7A" w:rsidRDefault="00577113" w:rsidP="002F20E1">
      <w:pPr>
        <w:pStyle w:val="ListParagraph"/>
        <w:numPr>
          <w:ilvl w:val="0"/>
          <w:numId w:val="255"/>
        </w:numPr>
        <w:spacing w:after="120"/>
        <w:contextualSpacing/>
        <w:jc w:val="both"/>
        <w:rPr>
          <w:rFonts w:asciiTheme="minorHAnsi" w:hAnsiTheme="minorHAnsi" w:cstheme="minorHAnsi"/>
        </w:rPr>
      </w:pPr>
      <w:r w:rsidRPr="00031F7A">
        <w:rPr>
          <w:rFonts w:asciiTheme="minorHAnsi" w:hAnsiTheme="minorHAnsi" w:cstheme="minorHAnsi"/>
        </w:rPr>
        <w:t>Seeking additional advice from occupational health where necessary</w:t>
      </w:r>
    </w:p>
    <w:p w14:paraId="6D18D16E" w14:textId="77777777" w:rsidR="00577113" w:rsidRPr="00031F7A" w:rsidRDefault="00577113" w:rsidP="002F20E1">
      <w:pPr>
        <w:pStyle w:val="ListParagraph"/>
        <w:numPr>
          <w:ilvl w:val="0"/>
          <w:numId w:val="255"/>
        </w:numPr>
        <w:ind w:left="714" w:hanging="357"/>
        <w:contextualSpacing/>
        <w:jc w:val="both"/>
        <w:rPr>
          <w:rFonts w:asciiTheme="minorHAnsi" w:hAnsiTheme="minorHAnsi" w:cstheme="minorHAnsi"/>
        </w:rPr>
      </w:pPr>
      <w:r w:rsidRPr="00031F7A">
        <w:rPr>
          <w:rFonts w:asciiTheme="minorHAnsi" w:hAnsiTheme="minorHAnsi" w:cstheme="minorHAnsi"/>
        </w:rPr>
        <w:t xml:space="preserve">Agreeing with the employee if other colleagues should be informed about any adjustments that have been agreed (even if the reason is not disclosed). </w:t>
      </w:r>
    </w:p>
    <w:p w14:paraId="7AB57643" w14:textId="77777777" w:rsidR="0099616A" w:rsidRPr="00031F7A" w:rsidRDefault="0099616A" w:rsidP="00C00AB6">
      <w:pPr>
        <w:jc w:val="both"/>
        <w:rPr>
          <w:rFonts w:asciiTheme="minorHAnsi" w:hAnsiTheme="minorHAnsi" w:cstheme="minorHAnsi"/>
        </w:rPr>
      </w:pPr>
    </w:p>
    <w:p w14:paraId="6C2758D4" w14:textId="77777777" w:rsidR="00577113" w:rsidRPr="00031F7A" w:rsidRDefault="00577113" w:rsidP="00C00AB6">
      <w:pPr>
        <w:jc w:val="both"/>
        <w:rPr>
          <w:rFonts w:asciiTheme="minorHAnsi" w:hAnsiTheme="minorHAnsi" w:cstheme="minorHAnsi"/>
        </w:rPr>
      </w:pPr>
      <w:r w:rsidRPr="00031F7A">
        <w:rPr>
          <w:rFonts w:asciiTheme="minorHAnsi" w:hAnsiTheme="minorHAnsi" w:cstheme="minorHAnsi"/>
        </w:rPr>
        <w:t xml:space="preserve">When responding to an employee experiencing difficulties caused by menopause, managers will maintain an open-door policy so that employees feel comfortable in approaching them. They will support staff to talk openly about their current situation and will not make presumptions about how it is affecting them. </w:t>
      </w:r>
    </w:p>
    <w:p w14:paraId="626EE2EE" w14:textId="77777777" w:rsidR="00C00AB6" w:rsidRPr="00031F7A" w:rsidRDefault="00C00AB6" w:rsidP="00C00AB6">
      <w:pPr>
        <w:jc w:val="both"/>
        <w:rPr>
          <w:rFonts w:asciiTheme="minorHAnsi" w:hAnsiTheme="minorHAnsi" w:cstheme="minorHAnsi"/>
        </w:rPr>
      </w:pPr>
    </w:p>
    <w:p w14:paraId="3C879E33" w14:textId="3C4890DA" w:rsidR="00577113" w:rsidRPr="00031F7A" w:rsidRDefault="00577113" w:rsidP="00C00AB6">
      <w:pPr>
        <w:jc w:val="both"/>
        <w:rPr>
          <w:rFonts w:asciiTheme="minorHAnsi" w:hAnsiTheme="minorHAnsi" w:cstheme="minorHAnsi"/>
        </w:rPr>
      </w:pPr>
      <w:r w:rsidRPr="00031F7A">
        <w:rPr>
          <w:rFonts w:asciiTheme="minorHAnsi" w:hAnsiTheme="minorHAnsi" w:cstheme="minorHAnsi"/>
        </w:rPr>
        <w:t xml:space="preserve">We understand that employees may feel uncomfortable discussing personal information with their manager. If this is the </w:t>
      </w:r>
      <w:r w:rsidR="00B01C73" w:rsidRPr="00031F7A">
        <w:rPr>
          <w:rFonts w:asciiTheme="minorHAnsi" w:hAnsiTheme="minorHAnsi" w:cstheme="minorHAnsi"/>
        </w:rPr>
        <w:t>case,</w:t>
      </w:r>
      <w:r w:rsidRPr="00031F7A">
        <w:rPr>
          <w:rFonts w:asciiTheme="minorHAnsi" w:hAnsiTheme="minorHAnsi" w:cstheme="minorHAnsi"/>
        </w:rPr>
        <w:t xml:space="preserve"> they are encouraged to discuss their situation with another senior member of staff.</w:t>
      </w:r>
    </w:p>
    <w:p w14:paraId="23B4B2DB" w14:textId="77777777" w:rsidR="00C00AB6" w:rsidRPr="00031F7A" w:rsidRDefault="00C00AB6" w:rsidP="00C00AB6">
      <w:pPr>
        <w:jc w:val="both"/>
        <w:rPr>
          <w:rFonts w:asciiTheme="minorHAnsi" w:hAnsiTheme="minorHAnsi" w:cstheme="minorHAnsi"/>
          <w:b/>
        </w:rPr>
      </w:pPr>
    </w:p>
    <w:p w14:paraId="5229B489" w14:textId="77777777" w:rsidR="008706C3" w:rsidRPr="00031F7A" w:rsidRDefault="008706C3" w:rsidP="00C00AB6">
      <w:pPr>
        <w:jc w:val="both"/>
        <w:rPr>
          <w:rFonts w:asciiTheme="minorHAnsi" w:hAnsiTheme="minorHAnsi" w:cstheme="minorHAnsi"/>
          <w:b/>
        </w:rPr>
      </w:pPr>
      <w:r w:rsidRPr="00031F7A">
        <w:rPr>
          <w:rFonts w:asciiTheme="minorHAnsi" w:hAnsiTheme="minorHAnsi" w:cstheme="minorHAnsi"/>
          <w:b/>
        </w:rPr>
        <w:t xml:space="preserve">Workplace adjustments </w:t>
      </w:r>
    </w:p>
    <w:p w14:paraId="337B7472" w14:textId="77777777" w:rsidR="0059223E" w:rsidRPr="00031F7A" w:rsidRDefault="0059223E" w:rsidP="0059223E">
      <w:pPr>
        <w:spacing w:after="120"/>
        <w:jc w:val="both"/>
        <w:rPr>
          <w:rFonts w:asciiTheme="minorHAnsi" w:hAnsiTheme="minorHAnsi" w:cstheme="minorHAnsi"/>
        </w:rPr>
      </w:pPr>
      <w:r w:rsidRPr="00031F7A">
        <w:rPr>
          <w:rFonts w:asciiTheme="minorHAnsi" w:hAnsiTheme="minorHAnsi" w:cstheme="minorHAnsi"/>
        </w:rPr>
        <w:t xml:space="preserve">As with any longstanding health-related condition, sympathetic and appropriate support from the nursery is crucial to provide employees with the support that they need. Above all, it is important to listen to individuals and respond sympathetically to any requests for adjustments at work. </w:t>
      </w:r>
    </w:p>
    <w:p w14:paraId="222EF715" w14:textId="77777777" w:rsidR="0059223E" w:rsidRPr="00031F7A" w:rsidRDefault="0059223E" w:rsidP="00C00AB6">
      <w:pPr>
        <w:jc w:val="both"/>
        <w:rPr>
          <w:rFonts w:asciiTheme="minorHAnsi" w:hAnsiTheme="minorHAnsi" w:cstheme="minorHAnsi"/>
        </w:rPr>
      </w:pPr>
      <w:r w:rsidRPr="00031F7A">
        <w:rPr>
          <w:rFonts w:asciiTheme="minorHAnsi" w:hAnsiTheme="minorHAnsi" w:cstheme="minorHAnsi"/>
        </w:rPr>
        <w:t>There are numerous symptoms of the menopause that can affect an individual both physically and mentally. The menopause affects individuals in different ways and symptoms can start during the perimenopause and last for many years.</w:t>
      </w:r>
    </w:p>
    <w:p w14:paraId="734820FF" w14:textId="77777777" w:rsidR="00C00AB6" w:rsidRPr="00031F7A" w:rsidRDefault="00C00AB6" w:rsidP="00C00AB6">
      <w:pPr>
        <w:jc w:val="both"/>
        <w:rPr>
          <w:rFonts w:asciiTheme="minorHAnsi" w:hAnsiTheme="minorHAnsi" w:cstheme="minorHAnsi"/>
        </w:rPr>
      </w:pPr>
    </w:p>
    <w:p w14:paraId="7EC9A6E8" w14:textId="77777777" w:rsidR="0059223E" w:rsidRPr="00031F7A" w:rsidRDefault="0059223E" w:rsidP="00C00AB6">
      <w:pPr>
        <w:jc w:val="both"/>
        <w:rPr>
          <w:rFonts w:asciiTheme="minorHAnsi" w:hAnsiTheme="minorHAnsi" w:cstheme="minorHAnsi"/>
        </w:rPr>
      </w:pPr>
      <w:r w:rsidRPr="00031F7A">
        <w:rPr>
          <w:rFonts w:asciiTheme="minorHAnsi" w:hAnsiTheme="minorHAnsi" w:cstheme="minorHAnsi"/>
        </w:rPr>
        <w:lastRenderedPageBreak/>
        <w:t>Some of the more common symptoms include:</w:t>
      </w:r>
    </w:p>
    <w:p w14:paraId="19152106"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Hot flushes</w:t>
      </w:r>
    </w:p>
    <w:p w14:paraId="5AA097B4"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Difficulty sleeping</w:t>
      </w:r>
    </w:p>
    <w:p w14:paraId="5DE8BAE4"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Fatigue</w:t>
      </w:r>
    </w:p>
    <w:p w14:paraId="4456A940"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Headaches</w:t>
      </w:r>
    </w:p>
    <w:p w14:paraId="4BA7CFB8"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Low mood or anxiety</w:t>
      </w:r>
    </w:p>
    <w:p w14:paraId="7FD8AD04"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Problems with memory or concentration</w:t>
      </w:r>
    </w:p>
    <w:p w14:paraId="3672773A"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Anxiety</w:t>
      </w:r>
    </w:p>
    <w:p w14:paraId="6054C0D0" w14:textId="77777777"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Heavy and/or painful periods</w:t>
      </w:r>
    </w:p>
    <w:p w14:paraId="2E75D61D" w14:textId="1A2751F2" w:rsidR="0059223E" w:rsidRPr="00031F7A" w:rsidRDefault="0059223E" w:rsidP="002F20E1">
      <w:pPr>
        <w:pStyle w:val="ListParagraph"/>
        <w:numPr>
          <w:ilvl w:val="0"/>
          <w:numId w:val="256"/>
        </w:numPr>
        <w:ind w:left="714" w:hanging="357"/>
        <w:contextualSpacing/>
        <w:jc w:val="both"/>
        <w:rPr>
          <w:rFonts w:asciiTheme="minorHAnsi" w:hAnsiTheme="minorHAnsi" w:cstheme="minorHAnsi"/>
        </w:rPr>
      </w:pPr>
      <w:r w:rsidRPr="00031F7A">
        <w:rPr>
          <w:rFonts w:asciiTheme="minorHAnsi" w:hAnsiTheme="minorHAnsi" w:cstheme="minorHAnsi"/>
        </w:rPr>
        <w:t>Panic attacks.</w:t>
      </w:r>
    </w:p>
    <w:p w14:paraId="783DBECF" w14:textId="77777777" w:rsidR="00C00AB6" w:rsidRPr="00031F7A" w:rsidRDefault="00C00AB6" w:rsidP="00C00AB6">
      <w:pPr>
        <w:jc w:val="both"/>
        <w:rPr>
          <w:rFonts w:asciiTheme="minorHAnsi" w:hAnsiTheme="minorHAnsi" w:cstheme="minorHAnsi"/>
        </w:rPr>
      </w:pPr>
    </w:p>
    <w:p w14:paraId="7E937C35" w14:textId="77777777" w:rsidR="00623CE3" w:rsidRPr="00031F7A" w:rsidRDefault="00623CE3" w:rsidP="00C00AB6">
      <w:pPr>
        <w:jc w:val="both"/>
        <w:rPr>
          <w:rFonts w:asciiTheme="minorHAnsi" w:hAnsiTheme="minorHAnsi" w:cstheme="minorHAnsi"/>
        </w:rPr>
      </w:pPr>
      <w:r w:rsidRPr="00031F7A">
        <w:rPr>
          <w:rFonts w:asciiTheme="minorHAnsi" w:hAnsiTheme="minorHAnsi" w:cstheme="minorHAnsi"/>
        </w:rPr>
        <w:t>The following options are available to any employee who may be experiencing menopausal symptoms, depending on the needs of the individual and the business needs of the nursery.</w:t>
      </w:r>
    </w:p>
    <w:p w14:paraId="060865A5" w14:textId="77777777" w:rsidR="00C00AB6" w:rsidRPr="00031F7A" w:rsidRDefault="00C00AB6" w:rsidP="00C00AB6">
      <w:pPr>
        <w:jc w:val="both"/>
        <w:rPr>
          <w:rFonts w:asciiTheme="minorHAnsi" w:hAnsiTheme="minorHAnsi" w:cstheme="minorHAnsi"/>
          <w:b/>
          <w:bCs/>
        </w:rPr>
      </w:pPr>
    </w:p>
    <w:p w14:paraId="7EEFFC1F" w14:textId="77777777" w:rsidR="00710356" w:rsidRDefault="00710356" w:rsidP="00C00AB6">
      <w:pPr>
        <w:jc w:val="both"/>
        <w:rPr>
          <w:rFonts w:asciiTheme="minorHAnsi" w:hAnsiTheme="minorHAnsi" w:cstheme="minorHAnsi"/>
          <w:b/>
          <w:bCs/>
        </w:rPr>
      </w:pPr>
    </w:p>
    <w:p w14:paraId="38F2772E" w14:textId="7BAB8A92" w:rsidR="008706C3" w:rsidRPr="00031F7A" w:rsidRDefault="008706C3" w:rsidP="00C00AB6">
      <w:pPr>
        <w:jc w:val="both"/>
        <w:rPr>
          <w:rFonts w:asciiTheme="minorHAnsi" w:hAnsiTheme="minorHAnsi" w:cstheme="minorHAnsi"/>
          <w:b/>
          <w:bCs/>
        </w:rPr>
      </w:pPr>
      <w:r w:rsidRPr="00031F7A">
        <w:rPr>
          <w:rFonts w:asciiTheme="minorHAnsi" w:hAnsiTheme="minorHAnsi" w:cstheme="minorHAnsi"/>
          <w:b/>
          <w:bCs/>
        </w:rPr>
        <w:t>Flexible working</w:t>
      </w:r>
    </w:p>
    <w:p w14:paraId="29B0040A" w14:textId="7F61DA76" w:rsidR="00A772F8" w:rsidRPr="00031F7A" w:rsidRDefault="00A772F8" w:rsidP="00C00AB6">
      <w:pPr>
        <w:jc w:val="both"/>
        <w:rPr>
          <w:rFonts w:asciiTheme="minorHAnsi" w:hAnsiTheme="minorHAnsi" w:cstheme="minorHAnsi"/>
        </w:rPr>
      </w:pPr>
      <w:r w:rsidRPr="00031F7A">
        <w:rPr>
          <w:rFonts w:asciiTheme="minorHAnsi" w:hAnsiTheme="minorHAnsi" w:cstheme="minorHAnsi"/>
        </w:rPr>
        <w:t>We recognise that flexibility may be of significant benefit to someone who is experiencing menopausal symptoms. The Special considerations for employees policy describes ways in which the nursery may be willing to consider temporary changes to working arrangements, such as more frequent breaks or a change to start and finish times.</w:t>
      </w:r>
      <w:r w:rsidR="00352092" w:rsidRPr="00031F7A">
        <w:rPr>
          <w:rFonts w:asciiTheme="minorHAnsi" w:hAnsiTheme="minorHAnsi" w:cstheme="minorHAnsi"/>
        </w:rPr>
        <w:t xml:space="preserve"> </w:t>
      </w:r>
      <w:r w:rsidRPr="00031F7A">
        <w:rPr>
          <w:rFonts w:asciiTheme="minorHAnsi" w:hAnsiTheme="minorHAnsi" w:cstheme="minorHAnsi"/>
        </w:rPr>
        <w:t>If an employee does not wish to temporarily change their working arrangements, then this should be discussed with their line manager and any agreed changes will be regularly reviewed with the member of staff.</w:t>
      </w:r>
    </w:p>
    <w:p w14:paraId="19D6D9D9" w14:textId="77777777" w:rsidR="00C00AB6" w:rsidRPr="00031F7A" w:rsidRDefault="00C00AB6" w:rsidP="00C00AB6">
      <w:pPr>
        <w:jc w:val="both"/>
        <w:rPr>
          <w:rFonts w:asciiTheme="minorHAnsi" w:hAnsiTheme="minorHAnsi" w:cstheme="minorHAnsi"/>
        </w:rPr>
      </w:pPr>
    </w:p>
    <w:p w14:paraId="5903F4AD" w14:textId="77777777" w:rsidR="00FA729F" w:rsidRPr="00031F7A" w:rsidRDefault="00FA729F" w:rsidP="00C00AB6">
      <w:pPr>
        <w:jc w:val="both"/>
        <w:rPr>
          <w:rFonts w:asciiTheme="minorHAnsi" w:hAnsiTheme="minorHAnsi" w:cstheme="minorHAnsi"/>
          <w:b/>
          <w:bCs/>
        </w:rPr>
      </w:pPr>
      <w:r w:rsidRPr="00031F7A">
        <w:rPr>
          <w:rFonts w:asciiTheme="minorHAnsi" w:hAnsiTheme="minorHAnsi" w:cstheme="minorHAnsi"/>
          <w:b/>
          <w:bCs/>
        </w:rPr>
        <w:t>Temperature control</w:t>
      </w:r>
    </w:p>
    <w:p w14:paraId="07CE85D1" w14:textId="77777777" w:rsidR="00FA729F" w:rsidRPr="00031F7A" w:rsidRDefault="00FA729F" w:rsidP="00C00AB6">
      <w:pPr>
        <w:jc w:val="both"/>
        <w:rPr>
          <w:rFonts w:asciiTheme="minorHAnsi" w:hAnsiTheme="minorHAnsi" w:cstheme="minorHAnsi"/>
        </w:rPr>
      </w:pPr>
      <w:r w:rsidRPr="00031F7A">
        <w:rPr>
          <w:rFonts w:asciiTheme="minorHAnsi" w:hAnsiTheme="minorHAnsi" w:cstheme="minorHAnsi"/>
        </w:rPr>
        <w:t>We strive to achieve a comfortable working temperature for employees. We will allow flexibility within the dress code where reasonable.  We will also consider any other appropriate adjustments, for example changing an employee’s work location including to nearer a window, providing blinds on windows, ensuring there is always the opportunity to access toilet facilities or providing cooling aids such as a desk fan.</w:t>
      </w:r>
    </w:p>
    <w:p w14:paraId="2BF77AF1" w14:textId="77777777" w:rsidR="00C00AB6" w:rsidRPr="00031F7A" w:rsidRDefault="00C00AB6" w:rsidP="00C00AB6">
      <w:pPr>
        <w:jc w:val="both"/>
        <w:rPr>
          <w:rFonts w:asciiTheme="minorHAnsi" w:hAnsiTheme="minorHAnsi" w:cstheme="minorHAnsi"/>
          <w:b/>
          <w:bCs/>
        </w:rPr>
      </w:pPr>
    </w:p>
    <w:p w14:paraId="18F044CC" w14:textId="77777777" w:rsidR="00FA729F" w:rsidRPr="00031F7A" w:rsidRDefault="00FA729F" w:rsidP="00C00AB6">
      <w:pPr>
        <w:jc w:val="both"/>
        <w:rPr>
          <w:rFonts w:asciiTheme="minorHAnsi" w:hAnsiTheme="minorHAnsi" w:cstheme="minorHAnsi"/>
          <w:b/>
          <w:bCs/>
        </w:rPr>
      </w:pPr>
      <w:r w:rsidRPr="00031F7A">
        <w:rPr>
          <w:rFonts w:asciiTheme="minorHAnsi" w:hAnsiTheme="minorHAnsi" w:cstheme="minorHAnsi"/>
          <w:b/>
          <w:bCs/>
        </w:rPr>
        <w:t xml:space="preserve">Sickness absence </w:t>
      </w:r>
    </w:p>
    <w:p w14:paraId="548BFD7B" w14:textId="77777777" w:rsidR="00FA729F" w:rsidRPr="00031F7A" w:rsidRDefault="00FA729F" w:rsidP="00C00AB6">
      <w:pPr>
        <w:jc w:val="both"/>
        <w:rPr>
          <w:rFonts w:asciiTheme="minorHAnsi" w:hAnsiTheme="minorHAnsi" w:cstheme="minorHAnsi"/>
        </w:rPr>
      </w:pPr>
      <w:r w:rsidRPr="00031F7A">
        <w:rPr>
          <w:rFonts w:asciiTheme="minorHAnsi" w:hAnsiTheme="minorHAnsi" w:cstheme="minorHAnsi"/>
        </w:rPr>
        <w:t xml:space="preserve">See the Absence management procedure. </w:t>
      </w:r>
    </w:p>
    <w:p w14:paraId="19883A71" w14:textId="77777777" w:rsidR="00FA729F" w:rsidRPr="00031F7A" w:rsidRDefault="00FA729F" w:rsidP="00C00AB6">
      <w:pPr>
        <w:jc w:val="both"/>
        <w:rPr>
          <w:rFonts w:asciiTheme="minorHAnsi" w:hAnsiTheme="minorHAnsi" w:cstheme="minorHAnsi"/>
        </w:rPr>
      </w:pPr>
      <w:r w:rsidRPr="00031F7A">
        <w:rPr>
          <w:rFonts w:asciiTheme="minorHAnsi" w:hAnsiTheme="minorHAnsi" w:cstheme="minorHAnsi"/>
        </w:rPr>
        <w:t xml:space="preserve">If an employee is unwell due to menopausal symptoms, the nursery will provide them with all reasonable support during this period. It is important that employees feel that they are able to be open with their line managers about the reasons for any absences and feel supported by them.  We would also encourage employees to discuss any relevant concerns with their GP and confirm to the nursery any relevant advice that the GP has provided.  </w:t>
      </w:r>
    </w:p>
    <w:p w14:paraId="4122DA8D" w14:textId="77777777" w:rsidR="00C00AB6" w:rsidRPr="00031F7A" w:rsidRDefault="00C00AB6" w:rsidP="00C00AB6">
      <w:pPr>
        <w:jc w:val="both"/>
        <w:rPr>
          <w:rFonts w:asciiTheme="minorHAnsi" w:hAnsiTheme="minorHAnsi" w:cstheme="minorHAnsi"/>
          <w:b/>
          <w:bCs/>
        </w:rPr>
      </w:pPr>
    </w:p>
    <w:p w14:paraId="32DEA0F8" w14:textId="77777777" w:rsidR="00D625B7" w:rsidRPr="00031F7A" w:rsidRDefault="00D625B7" w:rsidP="00C00AB6">
      <w:pPr>
        <w:jc w:val="both"/>
        <w:rPr>
          <w:rFonts w:asciiTheme="minorHAnsi" w:hAnsiTheme="minorHAnsi" w:cstheme="minorHAnsi"/>
          <w:b/>
          <w:bCs/>
        </w:rPr>
      </w:pPr>
      <w:r w:rsidRPr="00031F7A">
        <w:rPr>
          <w:rFonts w:asciiTheme="minorHAnsi" w:hAnsiTheme="minorHAnsi" w:cstheme="minorHAnsi"/>
          <w:b/>
          <w:bCs/>
        </w:rPr>
        <w:lastRenderedPageBreak/>
        <w:t>Available support</w:t>
      </w:r>
    </w:p>
    <w:p w14:paraId="21D22A3B" w14:textId="77777777" w:rsidR="00D625B7" w:rsidRPr="00031F7A" w:rsidRDefault="00D625B7" w:rsidP="00C00AB6">
      <w:pPr>
        <w:jc w:val="both"/>
        <w:rPr>
          <w:rFonts w:asciiTheme="minorHAnsi" w:hAnsiTheme="minorHAnsi" w:cstheme="minorHAnsi"/>
        </w:rPr>
      </w:pPr>
      <w:r w:rsidRPr="00031F7A">
        <w:rPr>
          <w:rFonts w:asciiTheme="minorHAnsi" w:hAnsiTheme="minorHAnsi" w:cstheme="minorHAnsi"/>
        </w:rPr>
        <w:t xml:space="preserve">Employees are encouraged to inform their line manager at an early stage if they are experiencing menopausal symptoms that could affect their work to ensure that symptoms are treated as an ongoing health issue rather than as individual instances of ill health. </w:t>
      </w:r>
    </w:p>
    <w:p w14:paraId="07FE24B8" w14:textId="77777777" w:rsidR="00C00AB6" w:rsidRPr="00031F7A" w:rsidRDefault="00C00AB6" w:rsidP="00C00AB6">
      <w:pPr>
        <w:jc w:val="both"/>
        <w:rPr>
          <w:rFonts w:asciiTheme="minorHAnsi" w:hAnsiTheme="minorHAnsi" w:cstheme="minorHAnsi"/>
        </w:rPr>
      </w:pPr>
    </w:p>
    <w:p w14:paraId="16AACEA3" w14:textId="77777777" w:rsidR="00D625B7" w:rsidRPr="00031F7A" w:rsidRDefault="00D625B7" w:rsidP="00C00AB6">
      <w:pPr>
        <w:jc w:val="both"/>
        <w:rPr>
          <w:rFonts w:asciiTheme="minorHAnsi" w:hAnsiTheme="minorHAnsi" w:cstheme="minorHAnsi"/>
        </w:rPr>
      </w:pPr>
      <w:r w:rsidRPr="00031F7A">
        <w:rPr>
          <w:rFonts w:asciiTheme="minorHAnsi" w:hAnsiTheme="minorHAnsi" w:cstheme="minorHAnsi"/>
        </w:rPr>
        <w:t xml:space="preserve">Early notification will also help line managers to determine the most appropriate course of action to support an employee's individual needs. Employees who do not wish to discuss the issue with their direct line manager may find it helpful to have an initial discussion with a trusted colleague or another manager instead. </w:t>
      </w:r>
    </w:p>
    <w:p w14:paraId="3778FF3C" w14:textId="77777777" w:rsidR="00C00AB6" w:rsidRPr="00031F7A" w:rsidRDefault="00C00AB6" w:rsidP="00C00AB6">
      <w:pPr>
        <w:jc w:val="both"/>
        <w:rPr>
          <w:rFonts w:asciiTheme="minorHAnsi" w:hAnsiTheme="minorHAnsi" w:cstheme="minorHAnsi"/>
        </w:rPr>
      </w:pPr>
    </w:p>
    <w:p w14:paraId="31C5F558" w14:textId="77777777" w:rsidR="00D625B7" w:rsidRPr="00031F7A" w:rsidRDefault="00D625B7" w:rsidP="00C00AB6">
      <w:pPr>
        <w:jc w:val="both"/>
        <w:rPr>
          <w:rFonts w:asciiTheme="minorHAnsi" w:hAnsiTheme="minorHAnsi" w:cstheme="minorHAnsi"/>
        </w:rPr>
      </w:pPr>
      <w:r w:rsidRPr="00031F7A">
        <w:rPr>
          <w:rFonts w:asciiTheme="minorHAnsi" w:hAnsiTheme="minorHAnsi" w:cstheme="minorHAnsi"/>
        </w:rPr>
        <w:t>Employees and managers may find external sources of help and support useful including the following:</w:t>
      </w:r>
    </w:p>
    <w:p w14:paraId="5CAD1E61" w14:textId="5DE5928C" w:rsidR="008706C3" w:rsidRPr="00031F7A" w:rsidRDefault="00A00726" w:rsidP="00C00AB6">
      <w:pPr>
        <w:rPr>
          <w:rFonts w:asciiTheme="minorHAnsi" w:hAnsiTheme="minorHAnsi" w:cstheme="minorHAnsi"/>
        </w:rPr>
      </w:pPr>
      <w:r w:rsidRPr="00031F7A">
        <w:rPr>
          <w:rFonts w:asciiTheme="minorHAnsi" w:hAnsiTheme="minorHAnsi" w:cstheme="minorHAnsi"/>
        </w:rPr>
        <w:t xml:space="preserve">Information about the menopause, menopausal symptoms and treatment options </w:t>
      </w:r>
      <w:r w:rsidR="00233DA2" w:rsidRPr="00031F7A">
        <w:rPr>
          <w:rFonts w:asciiTheme="minorHAnsi" w:hAnsiTheme="minorHAnsi" w:cstheme="minorHAnsi"/>
        </w:rPr>
        <w:t>(</w:t>
      </w:r>
      <w:hyperlink r:id="rId51" w:history="1">
        <w:r w:rsidR="00233DA2" w:rsidRPr="00031F7A">
          <w:rPr>
            <w:rStyle w:val="Hyperlink"/>
            <w:rFonts w:asciiTheme="minorHAnsi" w:hAnsiTheme="minorHAnsi" w:cstheme="minorHAnsi"/>
          </w:rPr>
          <w:t>https://www.menopausematters.co.uk/</w:t>
        </w:r>
      </w:hyperlink>
      <w:r w:rsidR="00233DA2" w:rsidRPr="00031F7A">
        <w:rPr>
          <w:rFonts w:asciiTheme="minorHAnsi" w:hAnsiTheme="minorHAnsi" w:cstheme="minorHAnsi"/>
        </w:rPr>
        <w:t>)</w:t>
      </w:r>
    </w:p>
    <w:p w14:paraId="5FBD0AC8" w14:textId="77777777" w:rsidR="00C00AB6" w:rsidRPr="00031F7A" w:rsidRDefault="00C00AB6" w:rsidP="00C00AB6">
      <w:pPr>
        <w:rPr>
          <w:rFonts w:asciiTheme="minorHAnsi" w:hAnsiTheme="minorHAnsi" w:cstheme="minorHAnsi"/>
        </w:rPr>
      </w:pPr>
    </w:p>
    <w:p w14:paraId="06C2DCA6" w14:textId="4EFD17A6" w:rsidR="00C00AB6" w:rsidRPr="00031F7A" w:rsidRDefault="008A2120" w:rsidP="00C00AB6">
      <w:pPr>
        <w:rPr>
          <w:rFonts w:asciiTheme="minorHAnsi" w:hAnsiTheme="minorHAnsi" w:cstheme="minorHAnsi"/>
        </w:rPr>
      </w:pPr>
      <w:r w:rsidRPr="00031F7A">
        <w:rPr>
          <w:rFonts w:asciiTheme="minorHAnsi" w:hAnsiTheme="minorHAnsi" w:cstheme="minorHAnsi"/>
        </w:rPr>
        <w:t>Support for women experiencing premature menopause or premature ovarian insufficiency</w:t>
      </w:r>
      <w:r w:rsidRPr="00031F7A">
        <w:t xml:space="preserve"> (</w:t>
      </w:r>
      <w:hyperlink r:id="rId52" w:history="1">
        <w:r w:rsidRPr="00031F7A">
          <w:rPr>
            <w:rStyle w:val="Hyperlink"/>
            <w:rFonts w:asciiTheme="minorHAnsi" w:hAnsiTheme="minorHAnsi" w:cstheme="minorHAnsi"/>
          </w:rPr>
          <w:t>https://www.daisynetwork.org/</w:t>
        </w:r>
      </w:hyperlink>
      <w:r w:rsidR="00496387" w:rsidRPr="00031F7A">
        <w:rPr>
          <w:rFonts w:asciiTheme="minorHAnsi" w:hAnsiTheme="minorHAnsi" w:cstheme="minorHAnsi"/>
        </w:rPr>
        <w:t>)</w:t>
      </w:r>
      <w:r w:rsidR="008706C3" w:rsidRPr="00031F7A">
        <w:rPr>
          <w:rFonts w:asciiTheme="minorHAnsi" w:hAnsiTheme="minorHAnsi" w:cstheme="minorHAnsi"/>
        </w:rPr>
        <w:br/>
      </w:r>
    </w:p>
    <w:p w14:paraId="5B306BC6" w14:textId="52D6C238" w:rsidR="00C00AB6" w:rsidRPr="00031F7A" w:rsidRDefault="00496387" w:rsidP="00C00AB6">
      <w:pPr>
        <w:rPr>
          <w:rFonts w:asciiTheme="minorHAnsi" w:hAnsiTheme="minorHAnsi" w:cstheme="minorHAnsi"/>
        </w:rPr>
      </w:pPr>
      <w:r w:rsidRPr="00031F7A">
        <w:rPr>
          <w:rFonts w:asciiTheme="minorHAnsi" w:hAnsiTheme="minorHAnsi" w:cstheme="minorHAnsi"/>
        </w:rPr>
        <w:t>Information about events where strangers gather to eat cake, drink tea and discuss the menopause (</w:t>
      </w:r>
      <w:hyperlink r:id="rId53" w:history="1">
        <w:r w:rsidRPr="00031F7A">
          <w:rPr>
            <w:rStyle w:val="Hyperlink"/>
            <w:rFonts w:asciiTheme="minorHAnsi" w:hAnsiTheme="minorHAnsi" w:cstheme="minorHAnsi"/>
          </w:rPr>
          <w:t>https://www.menopausecafe.net/</w:t>
        </w:r>
      </w:hyperlink>
      <w:r w:rsidRPr="00031F7A">
        <w:rPr>
          <w:rFonts w:asciiTheme="minorHAnsi" w:hAnsiTheme="minorHAnsi" w:cstheme="minorHAnsi"/>
        </w:rPr>
        <w:t>)</w:t>
      </w:r>
    </w:p>
    <w:p w14:paraId="13E5AE38" w14:textId="77777777" w:rsidR="00543106" w:rsidRPr="00031F7A" w:rsidRDefault="00543106" w:rsidP="00C00AB6">
      <w:pPr>
        <w:rPr>
          <w:rFonts w:asciiTheme="minorHAnsi" w:hAnsiTheme="minorHAnsi" w:cstheme="minorHAns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4398E24D" w14:textId="77777777" w:rsidTr="00E8790A">
        <w:trPr>
          <w:jc w:val="center"/>
        </w:trPr>
        <w:tc>
          <w:tcPr>
            <w:tcW w:w="2943" w:type="dxa"/>
            <w:tcBorders>
              <w:top w:val="single" w:sz="4" w:space="0" w:color="000000"/>
            </w:tcBorders>
            <w:vAlign w:val="center"/>
          </w:tcPr>
          <w:p w14:paraId="78C7B36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03A741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83C7E7"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16298B6E" w14:textId="77777777" w:rsidTr="00E8790A">
        <w:trPr>
          <w:jc w:val="center"/>
        </w:trPr>
        <w:tc>
          <w:tcPr>
            <w:tcW w:w="2943" w:type="dxa"/>
            <w:vAlign w:val="center"/>
          </w:tcPr>
          <w:p w14:paraId="5B2E87B3" w14:textId="6DAB85CA" w:rsidR="00543106" w:rsidRPr="00031F7A" w:rsidRDefault="00F233D7" w:rsidP="00E8790A">
            <w:pPr>
              <w:jc w:val="both"/>
              <w:rPr>
                <w:rFonts w:ascii="Calibri" w:eastAsia="Calibri" w:hAnsi="Calibri" w:cs="Calibri"/>
                <w:sz w:val="22"/>
                <w:szCs w:val="22"/>
              </w:rPr>
            </w:pPr>
            <w:r>
              <w:rPr>
                <w:rFonts w:ascii="Calibri" w:eastAsia="Arial" w:hAnsi="Calibri" w:cs="Calibri"/>
                <w:i/>
                <w:sz w:val="20"/>
                <w:szCs w:val="20"/>
              </w:rPr>
              <w:t xml:space="preserve">April </w:t>
            </w:r>
            <w:r w:rsidR="006D778D">
              <w:rPr>
                <w:rFonts w:ascii="Calibri" w:eastAsia="Arial" w:hAnsi="Calibri" w:cs="Calibri"/>
                <w:i/>
                <w:sz w:val="20"/>
                <w:szCs w:val="20"/>
              </w:rPr>
              <w:t>2025</w:t>
            </w:r>
          </w:p>
        </w:tc>
        <w:tc>
          <w:tcPr>
            <w:tcW w:w="3408" w:type="dxa"/>
          </w:tcPr>
          <w:p w14:paraId="2318D52A" w14:textId="6CDE0A52" w:rsidR="00543106" w:rsidRPr="00031F7A" w:rsidRDefault="006D778D"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0AB67EC2" w14:textId="6760C1D6" w:rsidR="00543106" w:rsidRPr="00031F7A" w:rsidRDefault="00EB4E1B" w:rsidP="00E8790A">
            <w:pPr>
              <w:jc w:val="both"/>
              <w:rPr>
                <w:rFonts w:ascii="Calibri" w:eastAsia="Calibri" w:hAnsi="Calibri" w:cs="Calibri"/>
                <w:sz w:val="22"/>
                <w:szCs w:val="22"/>
              </w:rPr>
            </w:pPr>
            <w:r>
              <w:rPr>
                <w:rFonts w:ascii="Calibri" w:eastAsia="Arial" w:hAnsi="Calibri" w:cs="Calibri"/>
                <w:i/>
                <w:sz w:val="20"/>
                <w:szCs w:val="20"/>
              </w:rPr>
              <w:t xml:space="preserve">Annual </w:t>
            </w:r>
          </w:p>
        </w:tc>
      </w:tr>
    </w:tbl>
    <w:p w14:paraId="1E9D4C76" w14:textId="7828E879" w:rsidR="00D67571" w:rsidRPr="00031F7A" w:rsidRDefault="00D67571" w:rsidP="00D67571">
      <w:pPr>
        <w:pStyle w:val="H1"/>
        <w:rPr>
          <w:rFonts w:ascii="Calibri" w:hAnsi="Calibri" w:cs="Calibri"/>
        </w:rPr>
      </w:pPr>
      <w:bookmarkStart w:id="262" w:name="_Toc185842995"/>
      <w:bookmarkStart w:id="263" w:name="_Toc206767625"/>
      <w:r w:rsidRPr="00031F7A">
        <w:rPr>
          <w:rFonts w:ascii="Calibri" w:hAnsi="Calibri" w:cs="Calibri"/>
        </w:rPr>
        <w:lastRenderedPageBreak/>
        <w:t>Missing Child from Nursery Procedure</w:t>
      </w:r>
      <w:bookmarkEnd w:id="263"/>
      <w:r w:rsidRPr="00031F7A">
        <w:rPr>
          <w:rFonts w:ascii="Calibri" w:hAnsi="Calibri" w:cs="Calibri"/>
        </w:rPr>
        <w:t xml:space="preserve"> </w:t>
      </w:r>
      <w:bookmarkEnd w:id="262"/>
    </w:p>
    <w:p w14:paraId="138AFD72" w14:textId="77777777" w:rsidR="00D67571" w:rsidRPr="00031F7A" w:rsidRDefault="00D67571" w:rsidP="00D67571">
      <w:pPr>
        <w:jc w:val="both"/>
        <w:rPr>
          <w:rFonts w:ascii="Calibri" w:hAnsi="Calibri" w:cs="Calibri"/>
        </w:rPr>
      </w:pPr>
    </w:p>
    <w:p w14:paraId="0ADF3FB5" w14:textId="77777777" w:rsidR="00F77CF7" w:rsidRPr="00031F7A" w:rsidRDefault="00F77CF7" w:rsidP="00F77CF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899441D" w14:textId="77777777" w:rsidR="00D67571" w:rsidRPr="00031F7A" w:rsidRDefault="00D67571" w:rsidP="00D67571">
      <w:pPr>
        <w:jc w:val="both"/>
        <w:rPr>
          <w:rFonts w:ascii="Calibri" w:hAnsi="Calibri" w:cs="Calibri"/>
        </w:rPr>
      </w:pPr>
    </w:p>
    <w:p w14:paraId="5AD6E998" w14:textId="6426FFA5" w:rsidR="00D67571" w:rsidRPr="00031F7A" w:rsidRDefault="00D67571" w:rsidP="00D67571">
      <w:pPr>
        <w:jc w:val="both"/>
        <w:rPr>
          <w:rFonts w:ascii="Calibri" w:hAnsi="Calibri" w:cs="Calibri"/>
        </w:rPr>
      </w:pPr>
      <w:r w:rsidRPr="00031F7A">
        <w:rPr>
          <w:rFonts w:ascii="Calibri" w:hAnsi="Calibri" w:cs="Calibri"/>
        </w:rPr>
        <w:t xml:space="preserve">At </w:t>
      </w:r>
      <w:r w:rsidR="00EB4E1B">
        <w:rPr>
          <w:rFonts w:ascii="Calibri" w:hAnsi="Calibri" w:cs="Calibri"/>
          <w:b/>
        </w:rPr>
        <w:t xml:space="preserve">Nesham private nursery </w:t>
      </w:r>
      <w:r w:rsidRPr="00031F7A">
        <w:rPr>
          <w:rFonts w:ascii="Calibri" w:hAnsi="Calibri" w:cs="Calibri"/>
        </w:rPr>
        <w:t>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FE61BD">
        <w:rPr>
          <w:rFonts w:ascii="Calibri" w:hAnsi="Calibri" w:cs="Calibri"/>
        </w:rPr>
        <w:t>. We have high handles on the doors</w:t>
      </w:r>
      <w:r w:rsidR="001F757C">
        <w:rPr>
          <w:rFonts w:ascii="Calibri" w:hAnsi="Calibri" w:cs="Calibri"/>
        </w:rPr>
        <w:t xml:space="preserve">, a fingerprint </w:t>
      </w:r>
      <w:r w:rsidR="00D467BB">
        <w:rPr>
          <w:rFonts w:ascii="Calibri" w:hAnsi="Calibri" w:cs="Calibri"/>
        </w:rPr>
        <w:t>system to access the main door. Child safety gates</w:t>
      </w:r>
      <w:r w:rsidR="00ED0B38">
        <w:rPr>
          <w:rFonts w:ascii="Calibri" w:hAnsi="Calibri" w:cs="Calibri"/>
        </w:rPr>
        <w:t xml:space="preserve"> and locks on gates for the outside areas. </w:t>
      </w:r>
    </w:p>
    <w:p w14:paraId="01CC5CFD" w14:textId="77777777" w:rsidR="00D67571" w:rsidRPr="00031F7A" w:rsidRDefault="00D67571" w:rsidP="00D67571">
      <w:pPr>
        <w:jc w:val="both"/>
        <w:rPr>
          <w:rFonts w:ascii="Calibri" w:hAnsi="Calibri" w:cs="Calibri"/>
        </w:rPr>
      </w:pPr>
    </w:p>
    <w:p w14:paraId="6F4C3432" w14:textId="76CDD3C3" w:rsidR="00D67571" w:rsidRPr="00031F7A" w:rsidRDefault="00D67571" w:rsidP="00D67571">
      <w:pPr>
        <w:jc w:val="both"/>
        <w:rPr>
          <w:rFonts w:ascii="Calibri" w:hAnsi="Calibri" w:cs="Calibri"/>
        </w:rPr>
      </w:pPr>
      <w:r w:rsidRPr="00031F7A">
        <w:rPr>
          <w:rFonts w:ascii="Calibri" w:hAnsi="Calibri" w:cs="Calibri"/>
        </w:rPr>
        <w:t>In the unlikely event of a child going missing within</w:t>
      </w:r>
      <w:r w:rsidR="00403BC1" w:rsidRPr="00031F7A">
        <w:rPr>
          <w:rFonts w:ascii="Calibri" w:hAnsi="Calibri" w:cs="Calibri"/>
        </w:rPr>
        <w:t xml:space="preserve"> or </w:t>
      </w:r>
      <w:r w:rsidRPr="00031F7A">
        <w:rPr>
          <w:rFonts w:ascii="Calibri" w:hAnsi="Calibri" w:cs="Calibri"/>
        </w:rPr>
        <w:t>from the nursery, we have the following procedure which will be implemented immediately:</w:t>
      </w:r>
    </w:p>
    <w:p w14:paraId="597B46F1" w14:textId="570EA0D7" w:rsidR="00D67571" w:rsidRPr="00031F7A" w:rsidRDefault="00D67571" w:rsidP="002F20E1">
      <w:pPr>
        <w:numPr>
          <w:ilvl w:val="0"/>
          <w:numId w:val="38"/>
        </w:numPr>
        <w:jc w:val="both"/>
        <w:rPr>
          <w:rFonts w:ascii="Calibri" w:hAnsi="Calibri" w:cs="Calibri"/>
        </w:rPr>
      </w:pPr>
      <w:r w:rsidRPr="00031F7A">
        <w:rPr>
          <w:rFonts w:ascii="Calibri" w:hAnsi="Calibri" w:cs="Calibri"/>
        </w:rPr>
        <w:t>All staff will be aware of the procedure when a child goes missing and supply information to support the search</w:t>
      </w:r>
      <w:r w:rsidR="001B37F5" w:rsidRPr="00031F7A">
        <w:rPr>
          <w:rFonts w:ascii="Calibri" w:hAnsi="Calibri" w:cs="Calibri"/>
        </w:rPr>
        <w:t>,</w:t>
      </w:r>
      <w:r w:rsidRPr="00031F7A">
        <w:rPr>
          <w:rFonts w:ascii="Calibri" w:hAnsi="Calibri" w:cs="Calibri"/>
        </w:rPr>
        <w:t xml:space="preserve"> e.g. a recent photograph and a detailed description of clothing</w:t>
      </w:r>
    </w:p>
    <w:p w14:paraId="695D713A"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40CDAA91" w14:textId="2F00625C" w:rsidR="00D67571" w:rsidRPr="00031F7A" w:rsidRDefault="00D67571" w:rsidP="002F20E1">
      <w:pPr>
        <w:numPr>
          <w:ilvl w:val="0"/>
          <w:numId w:val="38"/>
        </w:numPr>
        <w:jc w:val="both"/>
        <w:rPr>
          <w:rFonts w:ascii="Calibri" w:hAnsi="Calibri" w:cs="Calibri"/>
        </w:rPr>
      </w:pPr>
      <w:r w:rsidRPr="00031F7A">
        <w:rPr>
          <w:rFonts w:ascii="Calibri" w:hAnsi="Calibri" w:cs="Calibri"/>
        </w:rPr>
        <w:t>The manager will call the police as soon as they believe the child is missing and follow police guidance. The parents of the missing child will also be contacted</w:t>
      </w:r>
    </w:p>
    <w:p w14:paraId="2D15571E"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A second search of the area will be carried out</w:t>
      </w:r>
    </w:p>
    <w:p w14:paraId="26BBD698"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During this period, available staff will be continually searching for the missing child, whilst other staff maintain as near to normal routine as possible for the rest of the children in the nursery</w:t>
      </w:r>
    </w:p>
    <w:p w14:paraId="0F243DA5"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The manager will meet the police and parents</w:t>
      </w:r>
    </w:p>
    <w:p w14:paraId="7C5D8DCC"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The manager will then await instructions from the police</w:t>
      </w:r>
    </w:p>
    <w:p w14:paraId="2C15C76B"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5A901488"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64709C3E" w14:textId="3067FBB1" w:rsidR="00D67571" w:rsidRPr="00031F7A" w:rsidRDefault="00D67571" w:rsidP="002F20E1">
      <w:pPr>
        <w:numPr>
          <w:ilvl w:val="0"/>
          <w:numId w:val="38"/>
        </w:numPr>
        <w:jc w:val="both"/>
        <w:rPr>
          <w:rFonts w:ascii="Calibri" w:hAnsi="Calibri" w:cs="Calibri"/>
        </w:rPr>
      </w:pPr>
      <w:r w:rsidRPr="00031F7A">
        <w:rPr>
          <w:rFonts w:ascii="Calibri" w:hAnsi="Calibri" w:cs="Calibri"/>
        </w:rPr>
        <w:t>Ofsted will be contacted and informed of the incident</w:t>
      </w:r>
    </w:p>
    <w:p w14:paraId="4F26D382" w14:textId="324FEB09" w:rsidR="00D67571" w:rsidRPr="00031F7A" w:rsidRDefault="00D67571" w:rsidP="002F20E1">
      <w:pPr>
        <w:numPr>
          <w:ilvl w:val="0"/>
          <w:numId w:val="38"/>
        </w:numPr>
        <w:jc w:val="both"/>
        <w:rPr>
          <w:rFonts w:ascii="Calibri" w:hAnsi="Calibri" w:cs="Calibri"/>
        </w:rPr>
      </w:pPr>
      <w:r w:rsidRPr="00031F7A">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1F8D0C07"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01132E4E" w14:textId="77777777" w:rsidR="00D67571" w:rsidRPr="00031F7A" w:rsidRDefault="00D67571" w:rsidP="002F20E1">
      <w:pPr>
        <w:numPr>
          <w:ilvl w:val="0"/>
          <w:numId w:val="38"/>
        </w:numPr>
        <w:jc w:val="both"/>
        <w:rPr>
          <w:rFonts w:ascii="Calibri" w:hAnsi="Calibri" w:cs="Calibri"/>
        </w:rPr>
      </w:pPr>
      <w:r w:rsidRPr="00031F7A">
        <w:rPr>
          <w:rFonts w:ascii="Calibri" w:hAnsi="Calibri" w:cs="Calibri"/>
        </w:rPr>
        <w:lastRenderedPageBreak/>
        <w:t>Post-incident risk assessments will be conducted following any incident of this nature to enable the chance of this reoccurring being reduced.</w:t>
      </w:r>
    </w:p>
    <w:p w14:paraId="57E41DEE" w14:textId="3D9919AC" w:rsidR="00D67571" w:rsidRPr="00031F7A" w:rsidRDefault="00D67571" w:rsidP="00D67571">
      <w:pPr>
        <w:jc w:val="both"/>
        <w:rPr>
          <w:rFonts w:ascii="Calibri" w:hAnsi="Calibri" w:cs="Calibri"/>
        </w:rPr>
      </w:pPr>
    </w:p>
    <w:p w14:paraId="357AAD4F" w14:textId="77777777" w:rsidR="00543106" w:rsidRPr="00031F7A" w:rsidRDefault="00543106" w:rsidP="00D6757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5AFD6E1D" w14:textId="77777777" w:rsidTr="00E8790A">
        <w:trPr>
          <w:jc w:val="center"/>
        </w:trPr>
        <w:tc>
          <w:tcPr>
            <w:tcW w:w="2943" w:type="dxa"/>
            <w:tcBorders>
              <w:top w:val="single" w:sz="4" w:space="0" w:color="000000"/>
            </w:tcBorders>
            <w:vAlign w:val="center"/>
          </w:tcPr>
          <w:p w14:paraId="1B9471DF"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8E14BA2"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61F549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12DCD9B8" w14:textId="77777777" w:rsidTr="00E8790A">
        <w:trPr>
          <w:jc w:val="center"/>
        </w:trPr>
        <w:tc>
          <w:tcPr>
            <w:tcW w:w="2943" w:type="dxa"/>
            <w:vAlign w:val="center"/>
          </w:tcPr>
          <w:p w14:paraId="47762407" w14:textId="5E8E8FE5" w:rsidR="00543106" w:rsidRPr="00031F7A" w:rsidRDefault="007D28B9"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1A51040D" w14:textId="43ACBF90" w:rsidR="00543106" w:rsidRPr="00031F7A" w:rsidRDefault="007D28B9"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1152297" w14:textId="7DFD6D42" w:rsidR="00543106" w:rsidRPr="00031F7A" w:rsidRDefault="007D28B9"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655D2B1F" w14:textId="77777777" w:rsidR="00D67571" w:rsidRPr="00031F7A" w:rsidRDefault="00D67571" w:rsidP="00D67571">
      <w:pPr>
        <w:jc w:val="both"/>
        <w:rPr>
          <w:rFonts w:ascii="Calibri" w:hAnsi="Calibri" w:cs="Calibri"/>
        </w:rPr>
      </w:pPr>
    </w:p>
    <w:p w14:paraId="35260A76" w14:textId="46A2B3D5" w:rsidR="00D67571" w:rsidRPr="00031F7A" w:rsidRDefault="00D67571" w:rsidP="00D67571">
      <w:pPr>
        <w:pStyle w:val="H1"/>
        <w:rPr>
          <w:rFonts w:ascii="Calibri" w:hAnsi="Calibri" w:cs="Calibri"/>
        </w:rPr>
      </w:pPr>
      <w:bookmarkStart w:id="264" w:name="_Toc372294197"/>
      <w:bookmarkStart w:id="265" w:name="_Toc185842996"/>
      <w:bookmarkStart w:id="266" w:name="_Hlk106807779"/>
      <w:bookmarkStart w:id="267" w:name="_Toc206767626"/>
      <w:bookmarkEnd w:id="258"/>
      <w:r w:rsidRPr="00031F7A">
        <w:rPr>
          <w:rFonts w:ascii="Calibri" w:hAnsi="Calibri" w:cs="Calibri"/>
        </w:rPr>
        <w:lastRenderedPageBreak/>
        <w:t>Missing Child from Outings Procedure</w:t>
      </w:r>
      <w:bookmarkEnd w:id="267"/>
      <w:r w:rsidRPr="00031F7A">
        <w:rPr>
          <w:rFonts w:ascii="Calibri" w:hAnsi="Calibri" w:cs="Calibri"/>
        </w:rPr>
        <w:t xml:space="preserve"> </w:t>
      </w:r>
      <w:bookmarkEnd w:id="264"/>
      <w:bookmarkEnd w:id="265"/>
    </w:p>
    <w:p w14:paraId="0F6C2BC2" w14:textId="77777777" w:rsidR="00D67571" w:rsidRPr="00031F7A" w:rsidRDefault="00D67571" w:rsidP="00D67571">
      <w:pPr>
        <w:pStyle w:val="deleteasappropriate"/>
        <w:jc w:val="both"/>
        <w:rPr>
          <w:rFonts w:ascii="Calibri" w:hAnsi="Calibri" w:cs="Calibri"/>
          <w:b/>
          <w:sz w:val="24"/>
        </w:rPr>
      </w:pPr>
    </w:p>
    <w:p w14:paraId="739EF209" w14:textId="77777777" w:rsidR="00EA5708" w:rsidRPr="00031F7A" w:rsidRDefault="00EA5708" w:rsidP="00EA570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0DCB923" w14:textId="77777777" w:rsidR="00EA5708" w:rsidRPr="00031F7A" w:rsidRDefault="00EA5708" w:rsidP="00D67571">
      <w:pPr>
        <w:jc w:val="both"/>
        <w:rPr>
          <w:rFonts w:ascii="Calibri" w:hAnsi="Calibri" w:cs="Calibri"/>
        </w:rPr>
      </w:pPr>
    </w:p>
    <w:p w14:paraId="42BDC6A2" w14:textId="7C586E9C" w:rsidR="00D67571" w:rsidRPr="00031F7A" w:rsidRDefault="00D67571" w:rsidP="00D67571">
      <w:pPr>
        <w:jc w:val="both"/>
        <w:rPr>
          <w:rFonts w:ascii="Calibri" w:hAnsi="Calibri" w:cs="Calibri"/>
        </w:rPr>
      </w:pPr>
      <w:r w:rsidRPr="00031F7A">
        <w:rPr>
          <w:rFonts w:ascii="Calibri" w:hAnsi="Calibri" w:cs="Calibri"/>
        </w:rPr>
        <w:t xml:space="preserve">At </w:t>
      </w:r>
      <w:r w:rsidR="00CE08AE">
        <w:rPr>
          <w:rFonts w:ascii="Calibri" w:hAnsi="Calibri" w:cs="Calibri"/>
          <w:b/>
        </w:rPr>
        <w:t>Nesham Private Nursery</w:t>
      </w:r>
      <w:r w:rsidRPr="00031F7A">
        <w:rPr>
          <w:rFonts w:ascii="Calibri" w:hAnsi="Calibri" w:cs="Calibri"/>
        </w:rPr>
        <w:t xml:space="preserve">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057A1344" w14:textId="77777777" w:rsidR="00D67571" w:rsidRPr="00031F7A" w:rsidRDefault="00D67571" w:rsidP="00D67571">
      <w:pPr>
        <w:jc w:val="both"/>
        <w:rPr>
          <w:rFonts w:ascii="Calibri" w:hAnsi="Calibri" w:cs="Calibri"/>
        </w:rPr>
      </w:pPr>
    </w:p>
    <w:p w14:paraId="74CB7679" w14:textId="5441326E" w:rsidR="00D67571" w:rsidRPr="00031F7A" w:rsidRDefault="00D67571" w:rsidP="00D67571">
      <w:pPr>
        <w:jc w:val="both"/>
        <w:rPr>
          <w:rFonts w:ascii="Calibri" w:hAnsi="Calibri" w:cs="Calibri"/>
        </w:rPr>
      </w:pPr>
      <w:r w:rsidRPr="00031F7A">
        <w:rPr>
          <w:rFonts w:ascii="Calibri" w:hAnsi="Calibri" w:cs="Calibri"/>
        </w:rPr>
        <w:t>In the unlikely event of a child going missing whilst on an outing we have the following procedure which we implement immediately:</w:t>
      </w:r>
    </w:p>
    <w:p w14:paraId="3C8CE5DC" w14:textId="673D4247" w:rsidR="00D67571" w:rsidRPr="00031F7A" w:rsidRDefault="00D67571" w:rsidP="002F20E1">
      <w:pPr>
        <w:numPr>
          <w:ilvl w:val="0"/>
          <w:numId w:val="37"/>
        </w:numPr>
        <w:jc w:val="both"/>
        <w:rPr>
          <w:rFonts w:ascii="Calibri" w:hAnsi="Calibri" w:cs="Calibri"/>
        </w:rPr>
      </w:pPr>
      <w:r w:rsidRPr="00031F7A">
        <w:rPr>
          <w:rFonts w:ascii="Calibri" w:hAnsi="Calibri" w:cs="Calibri"/>
        </w:rPr>
        <w:t>All staff are aware of the procedure when a child goes missing and supply information to support the search</w:t>
      </w:r>
      <w:r w:rsidR="001B37F5" w:rsidRPr="00031F7A">
        <w:rPr>
          <w:rFonts w:ascii="Calibri" w:hAnsi="Calibri" w:cs="Calibri"/>
        </w:rPr>
        <w:t>,</w:t>
      </w:r>
      <w:r w:rsidRPr="00031F7A">
        <w:rPr>
          <w:rFonts w:ascii="Calibri" w:hAnsi="Calibri" w:cs="Calibri"/>
        </w:rPr>
        <w:t xml:space="preserve"> e.g. a recent photograph and a detailed description of clothing</w:t>
      </w:r>
    </w:p>
    <w:p w14:paraId="045B03F7"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32B3C272"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If appropriate, on-site security will also be informed and a description given</w:t>
      </w:r>
    </w:p>
    <w:p w14:paraId="35374D3B"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The designated person in charge or most senior member of staff will immediately inform the police</w:t>
      </w:r>
    </w:p>
    <w:p w14:paraId="259AA4A8" w14:textId="5E91AA4B" w:rsidR="00D67571" w:rsidRPr="00031F7A" w:rsidRDefault="00D67571" w:rsidP="002F20E1">
      <w:pPr>
        <w:numPr>
          <w:ilvl w:val="0"/>
          <w:numId w:val="37"/>
        </w:numPr>
        <w:jc w:val="both"/>
        <w:rPr>
          <w:rFonts w:ascii="Calibri" w:hAnsi="Calibri" w:cs="Calibri"/>
        </w:rPr>
      </w:pPr>
      <w:r w:rsidRPr="00031F7A">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38AB7ACD"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During this period, some staff will be continually searching for the missing child, whilst other staff maintain the safety and welfare of the remaining children</w:t>
      </w:r>
    </w:p>
    <w:p w14:paraId="2592E609"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0F8FBFC3"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18BC632D"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0E3565D4"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Ofsted will be contacted and informed of any incidents</w:t>
      </w:r>
    </w:p>
    <w:p w14:paraId="31903D80" w14:textId="153EF0EA" w:rsidR="00D67571" w:rsidRPr="00031F7A" w:rsidRDefault="00D67571" w:rsidP="002F20E1">
      <w:pPr>
        <w:numPr>
          <w:ilvl w:val="0"/>
          <w:numId w:val="37"/>
        </w:numPr>
        <w:jc w:val="both"/>
        <w:rPr>
          <w:rFonts w:ascii="Calibri" w:hAnsi="Calibri" w:cs="Calibri"/>
        </w:rPr>
      </w:pPr>
      <w:r w:rsidRPr="00031F7A">
        <w:rPr>
          <w:rFonts w:ascii="Calibri" w:hAnsi="Calibri" w:cs="Calibri"/>
        </w:rPr>
        <w:lastRenderedPageBreak/>
        <w:t>With incidents of this nature parents, children and staff may require support and reassurance following the traumatic experience. Management will provide this or seek further support where necessary</w:t>
      </w:r>
    </w:p>
    <w:p w14:paraId="059415EB"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1D19979D" w14:textId="77777777" w:rsidR="00D67571" w:rsidRPr="00031F7A" w:rsidRDefault="00D67571" w:rsidP="002F20E1">
      <w:pPr>
        <w:numPr>
          <w:ilvl w:val="0"/>
          <w:numId w:val="37"/>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72821135" w14:textId="77777777" w:rsidR="00543106" w:rsidRPr="00031F7A" w:rsidRDefault="00543106" w:rsidP="00D67571">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4CE11960" w14:textId="77777777" w:rsidTr="00E8790A">
        <w:trPr>
          <w:jc w:val="center"/>
        </w:trPr>
        <w:tc>
          <w:tcPr>
            <w:tcW w:w="2943" w:type="dxa"/>
            <w:tcBorders>
              <w:top w:val="single" w:sz="4" w:space="0" w:color="000000"/>
            </w:tcBorders>
            <w:vAlign w:val="center"/>
          </w:tcPr>
          <w:p w14:paraId="74724484"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EBB6EE4"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9A133E"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193E52A1" w14:textId="77777777" w:rsidTr="00E8790A">
        <w:trPr>
          <w:jc w:val="center"/>
        </w:trPr>
        <w:tc>
          <w:tcPr>
            <w:tcW w:w="2943" w:type="dxa"/>
            <w:vAlign w:val="center"/>
          </w:tcPr>
          <w:p w14:paraId="72974845" w14:textId="4913FB7A" w:rsidR="00543106" w:rsidRPr="00031F7A" w:rsidRDefault="00CE08AE"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0BC7B73" w14:textId="57F45BB6" w:rsidR="00543106" w:rsidRPr="00031F7A" w:rsidRDefault="00CE08AE"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49D8B255" w14:textId="74A9626D" w:rsidR="00543106" w:rsidRPr="00031F7A" w:rsidRDefault="00CE08AE"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7763D29F" w14:textId="47F13202" w:rsidR="00A15EBE" w:rsidRPr="00031F7A" w:rsidRDefault="00A15EBE" w:rsidP="003D0CC1">
      <w:pPr>
        <w:pStyle w:val="H1"/>
        <w:rPr>
          <w:rFonts w:ascii="Calibri" w:hAnsi="Calibri" w:cs="Calibri"/>
        </w:rPr>
      </w:pPr>
      <w:bookmarkStart w:id="268" w:name="_Toc185842997"/>
      <w:bookmarkStart w:id="269" w:name="_Toc206767627"/>
      <w:bookmarkEnd w:id="266"/>
      <w:r w:rsidRPr="00031F7A">
        <w:rPr>
          <w:rFonts w:ascii="Calibri" w:hAnsi="Calibri" w:cs="Calibri"/>
        </w:rPr>
        <w:lastRenderedPageBreak/>
        <w:t xml:space="preserve">Mobile Phone and Electronic Device Use </w:t>
      </w:r>
      <w:r w:rsidR="00A24EE5" w:rsidRPr="00031F7A">
        <w:rPr>
          <w:rFonts w:ascii="Calibri" w:hAnsi="Calibri" w:cs="Calibri"/>
        </w:rPr>
        <w:t>Policy</w:t>
      </w:r>
      <w:bookmarkEnd w:id="269"/>
      <w:r w:rsidR="00A24EE5" w:rsidRPr="00031F7A">
        <w:rPr>
          <w:rFonts w:ascii="Calibri" w:hAnsi="Calibri" w:cs="Calibri"/>
        </w:rPr>
        <w:t xml:space="preserve"> </w:t>
      </w:r>
      <w:bookmarkEnd w:id="268"/>
    </w:p>
    <w:p w14:paraId="5D21B1F5" w14:textId="03FCE0C5" w:rsidR="00A15EBE" w:rsidRPr="00031F7A" w:rsidRDefault="00A15EBE" w:rsidP="00934093">
      <w:pPr>
        <w:pStyle w:val="deleteasappropriate"/>
        <w:jc w:val="both"/>
        <w:rPr>
          <w:rFonts w:ascii="Calibri" w:hAnsi="Calibri" w:cs="Calibri"/>
        </w:rPr>
      </w:pPr>
      <w:r w:rsidRPr="00031F7A">
        <w:rPr>
          <w:rFonts w:ascii="Calibri" w:hAnsi="Calibri" w:cs="Calibri"/>
        </w:rPr>
        <w:t xml:space="preserve"> </w:t>
      </w:r>
    </w:p>
    <w:p w14:paraId="1289522D" w14:textId="77777777" w:rsidR="0089790B" w:rsidRPr="00031F7A" w:rsidRDefault="0089790B" w:rsidP="00586810">
      <w:pPr>
        <w:jc w:val="both"/>
        <w:rPr>
          <w:rFonts w:ascii="Calibri" w:hAnsi="Calibri" w:cs="Calibri"/>
          <w:i/>
        </w:rPr>
      </w:pPr>
    </w:p>
    <w:p w14:paraId="4741773C" w14:textId="6C9F525B" w:rsidR="00A15EBE" w:rsidRPr="00031F7A" w:rsidRDefault="007D65F6" w:rsidP="00586810">
      <w:pPr>
        <w:jc w:val="both"/>
        <w:rPr>
          <w:rFonts w:asciiTheme="minorHAnsi" w:hAnsiTheme="minorHAnsi" w:cstheme="minorHAnsi"/>
          <w:i/>
          <w:iCs/>
        </w:rPr>
      </w:pPr>
      <w:r w:rsidRPr="00031F7A">
        <w:rPr>
          <w:rFonts w:asciiTheme="minorHAnsi" w:hAnsiTheme="minorHAnsi" w:cstheme="minorHAnsi"/>
          <w:i/>
          <w:iCs/>
        </w:rPr>
        <w:t>'</w:t>
      </w:r>
      <w:hyperlink r:id="rId54" w:history="1">
        <w:r w:rsidRPr="00031F7A">
          <w:rPr>
            <w:rStyle w:val="Hyperlink"/>
            <w:rFonts w:asciiTheme="minorHAnsi" w:hAnsiTheme="minorHAnsi" w:cstheme="minorHAnsi"/>
            <w:i/>
            <w:iCs/>
          </w:rPr>
          <w:t>Safeguarding children and protecting professionals in early years settings: online safety considerations’</w:t>
        </w:r>
      </w:hyperlink>
      <w:r w:rsidRPr="00031F7A">
        <w:rPr>
          <w:rFonts w:asciiTheme="minorHAnsi" w:hAnsiTheme="minorHAnsi" w:cstheme="minorHAnsi"/>
          <w:i/>
          <w:iCs/>
        </w:rPr>
        <w:t>.</w:t>
      </w:r>
    </w:p>
    <w:p w14:paraId="19FAC5C8" w14:textId="35269088" w:rsidR="00CC71AA" w:rsidRPr="00031F7A" w:rsidRDefault="00CC71AA" w:rsidP="00586810">
      <w:pPr>
        <w:jc w:val="both"/>
        <w:rPr>
          <w:rFonts w:ascii="Calibri" w:hAnsi="Calibri" w:cs="Calibri"/>
          <w:i/>
        </w:rPr>
      </w:pPr>
    </w:p>
    <w:p w14:paraId="7F7C3A1E" w14:textId="77777777" w:rsidR="00CC3B5C" w:rsidRPr="00031F7A" w:rsidRDefault="00CC3B5C" w:rsidP="00CC3B5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001D332" w14:textId="77777777" w:rsidR="00CC3B5C" w:rsidRPr="00031F7A" w:rsidRDefault="00CC3B5C" w:rsidP="00586810">
      <w:pPr>
        <w:jc w:val="both"/>
        <w:rPr>
          <w:rFonts w:ascii="Calibri" w:hAnsi="Calibri" w:cs="Calibri"/>
          <w:b/>
        </w:rPr>
      </w:pPr>
    </w:p>
    <w:p w14:paraId="35880C58" w14:textId="07816657" w:rsidR="00A15EBE" w:rsidRPr="00031F7A" w:rsidRDefault="00A15EBE" w:rsidP="00586810">
      <w:pPr>
        <w:jc w:val="both"/>
        <w:rPr>
          <w:rFonts w:ascii="Calibri" w:hAnsi="Calibri" w:cs="Calibri"/>
          <w:b/>
        </w:rPr>
      </w:pPr>
      <w:r w:rsidRPr="00031F7A">
        <w:rPr>
          <w:rFonts w:ascii="Calibri" w:hAnsi="Calibri" w:cs="Calibri"/>
          <w:b/>
        </w:rPr>
        <w:t xml:space="preserve">Mobile phones and other </w:t>
      </w:r>
      <w:r w:rsidR="006E1E03" w:rsidRPr="00031F7A">
        <w:rPr>
          <w:rFonts w:ascii="Calibri" w:hAnsi="Calibri" w:cs="Calibri"/>
          <w:b/>
        </w:rPr>
        <w:t xml:space="preserve">electronic </w:t>
      </w:r>
      <w:r w:rsidRPr="00031F7A">
        <w:rPr>
          <w:rFonts w:ascii="Calibri" w:hAnsi="Calibri" w:cs="Calibri"/>
          <w:b/>
        </w:rPr>
        <w:t xml:space="preserve">devices </w:t>
      </w:r>
      <w:r w:rsidR="006E1E03" w:rsidRPr="00031F7A">
        <w:rPr>
          <w:rFonts w:ascii="Calibri" w:hAnsi="Calibri" w:cs="Calibri"/>
          <w:b/>
        </w:rPr>
        <w:t>with imaging and sharing capabilities</w:t>
      </w:r>
    </w:p>
    <w:p w14:paraId="164F8B5E" w14:textId="77777777" w:rsidR="006E1E03" w:rsidRPr="00031F7A" w:rsidRDefault="006E1E03" w:rsidP="00586810">
      <w:pPr>
        <w:jc w:val="both"/>
        <w:rPr>
          <w:rFonts w:ascii="Calibri" w:hAnsi="Calibri" w:cs="Calibri"/>
        </w:rPr>
      </w:pPr>
    </w:p>
    <w:p w14:paraId="3F4E53C0" w14:textId="2D0505E8" w:rsidR="00A15EBE" w:rsidRPr="00031F7A" w:rsidRDefault="00A15EBE" w:rsidP="00586810">
      <w:pPr>
        <w:jc w:val="both"/>
        <w:rPr>
          <w:rFonts w:ascii="Calibri" w:hAnsi="Calibri" w:cs="Calibri"/>
        </w:rPr>
      </w:pPr>
      <w:r w:rsidRPr="00031F7A">
        <w:rPr>
          <w:rFonts w:ascii="Calibri" w:hAnsi="Calibri" w:cs="Calibri"/>
        </w:rPr>
        <w:t xml:space="preserve">At </w:t>
      </w:r>
      <w:r w:rsidR="00AC1A72">
        <w:rPr>
          <w:rFonts w:ascii="Calibri" w:hAnsi="Calibri" w:cs="Calibri"/>
          <w:b/>
        </w:rPr>
        <w:t>Nesham Private Nursery</w:t>
      </w:r>
      <w:r w:rsidRPr="00031F7A">
        <w:rPr>
          <w:rFonts w:ascii="Calibri" w:hAnsi="Calibri" w:cs="Calibri"/>
        </w:rPr>
        <w:t xml:space="preserve"> we promote the safety and welfare of all children in our care. We believe our staff should be completely attentive during their hours of working to ensure all children in the nursery receive good quality care and education.</w:t>
      </w:r>
    </w:p>
    <w:p w14:paraId="3AEFC70A" w14:textId="77777777" w:rsidR="00A15EBE" w:rsidRPr="00031F7A" w:rsidRDefault="00A15EBE" w:rsidP="00586810">
      <w:pPr>
        <w:jc w:val="both"/>
        <w:rPr>
          <w:rFonts w:ascii="Calibri" w:hAnsi="Calibri" w:cs="Calibri"/>
        </w:rPr>
      </w:pPr>
    </w:p>
    <w:p w14:paraId="1BB39FC1" w14:textId="4CB4F26C" w:rsidR="00A15EBE" w:rsidRPr="00031F7A" w:rsidRDefault="00A15EBE" w:rsidP="00586810">
      <w:pPr>
        <w:jc w:val="both"/>
        <w:rPr>
          <w:rFonts w:ascii="Calibri" w:hAnsi="Calibri" w:cs="Calibri"/>
        </w:rPr>
      </w:pPr>
      <w:r w:rsidRPr="00031F7A">
        <w:rPr>
          <w:rFonts w:ascii="Calibri" w:hAnsi="Calibri" w:cs="Calibri"/>
        </w:rPr>
        <w:t>To ensure the safety and well-being of children we do not allow staff to use personal mobile phones</w:t>
      </w:r>
      <w:r w:rsidR="00553151" w:rsidRPr="00031F7A">
        <w:rPr>
          <w:rFonts w:ascii="Calibri" w:hAnsi="Calibri" w:cs="Calibri"/>
        </w:rPr>
        <w:t xml:space="preserve"> or other personal devices with imaging and sharing capabilities </w:t>
      </w:r>
      <w:r w:rsidRPr="00031F7A">
        <w:rPr>
          <w:rFonts w:ascii="Calibri" w:hAnsi="Calibri" w:cs="Calibri"/>
        </w:rPr>
        <w:t xml:space="preserve">during working hours. </w:t>
      </w:r>
    </w:p>
    <w:p w14:paraId="55046FC7" w14:textId="77777777" w:rsidR="00A15EBE" w:rsidRPr="00031F7A" w:rsidRDefault="00A15EBE" w:rsidP="00586810">
      <w:pPr>
        <w:jc w:val="both"/>
        <w:rPr>
          <w:rFonts w:ascii="Calibri" w:hAnsi="Calibri" w:cs="Calibri"/>
        </w:rPr>
      </w:pPr>
    </w:p>
    <w:p w14:paraId="2640F5C5" w14:textId="77777777" w:rsidR="00A15EBE" w:rsidRPr="00031F7A" w:rsidRDefault="00A15EBE" w:rsidP="00586810">
      <w:pPr>
        <w:jc w:val="both"/>
        <w:rPr>
          <w:rFonts w:ascii="Calibri" w:hAnsi="Calibri" w:cs="Calibri"/>
        </w:rPr>
      </w:pPr>
      <w:r w:rsidRPr="00031F7A">
        <w:rPr>
          <w:rFonts w:ascii="Calibri" w:hAnsi="Calibri" w:cs="Calibri"/>
        </w:rPr>
        <w:t>We use mobile phones supplied by the nursery only to provide a means of contact in certain circumstances, such as outings.</w:t>
      </w:r>
    </w:p>
    <w:p w14:paraId="25213D31" w14:textId="77777777" w:rsidR="00A15EBE" w:rsidRPr="00031F7A" w:rsidRDefault="00A15EBE" w:rsidP="00586810">
      <w:pPr>
        <w:jc w:val="both"/>
        <w:rPr>
          <w:rFonts w:ascii="Calibri" w:hAnsi="Calibri" w:cs="Calibri"/>
        </w:rPr>
      </w:pPr>
    </w:p>
    <w:p w14:paraId="0735443D" w14:textId="31E9E3DE" w:rsidR="00A15EBE" w:rsidRPr="00031F7A" w:rsidRDefault="00A15EBE" w:rsidP="00586810">
      <w:pPr>
        <w:jc w:val="both"/>
        <w:rPr>
          <w:rFonts w:ascii="Calibri" w:hAnsi="Calibri" w:cs="Calibri"/>
        </w:rPr>
      </w:pPr>
      <w:r w:rsidRPr="00031F7A">
        <w:rPr>
          <w:rFonts w:ascii="Calibri" w:hAnsi="Calibri" w:cs="Calibri"/>
        </w:rPr>
        <w:t xml:space="preserve">This policy should be used in conjunction with our </w:t>
      </w:r>
      <w:r w:rsidR="00777FF3" w:rsidRPr="00031F7A">
        <w:rPr>
          <w:rFonts w:ascii="Calibri" w:hAnsi="Calibri" w:cs="Calibri"/>
        </w:rPr>
        <w:t xml:space="preserve">Online </w:t>
      </w:r>
      <w:r w:rsidRPr="00031F7A">
        <w:rPr>
          <w:rFonts w:ascii="Calibri" w:hAnsi="Calibri" w:cs="Calibri"/>
        </w:rPr>
        <w:t xml:space="preserve">safety </w:t>
      </w:r>
      <w:r w:rsidR="00777FF3" w:rsidRPr="00031F7A">
        <w:rPr>
          <w:rFonts w:ascii="Calibri" w:hAnsi="Calibri" w:cs="Calibri"/>
        </w:rPr>
        <w:t xml:space="preserve">policy </w:t>
      </w:r>
      <w:r w:rsidRPr="00031F7A">
        <w:rPr>
          <w:rFonts w:ascii="Calibri" w:hAnsi="Calibri" w:cs="Calibri"/>
        </w:rPr>
        <w:t xml:space="preserve">and </w:t>
      </w:r>
      <w:r w:rsidR="0038749C" w:rsidRPr="00031F7A">
        <w:rPr>
          <w:rFonts w:ascii="Calibri" w:hAnsi="Calibri" w:cs="Calibri"/>
        </w:rPr>
        <w:t xml:space="preserve">Acceptable internet </w:t>
      </w:r>
      <w:r w:rsidRPr="00031F7A">
        <w:rPr>
          <w:rFonts w:ascii="Calibri" w:hAnsi="Calibri" w:cs="Calibri"/>
        </w:rPr>
        <w:t xml:space="preserve">use </w:t>
      </w:r>
      <w:r w:rsidR="0038749C" w:rsidRPr="00031F7A">
        <w:rPr>
          <w:rFonts w:ascii="Calibri" w:hAnsi="Calibri" w:cs="Calibri"/>
        </w:rPr>
        <w:t>policy</w:t>
      </w:r>
      <w:r w:rsidRPr="00031F7A">
        <w:rPr>
          <w:rFonts w:ascii="Calibri" w:hAnsi="Calibri" w:cs="Calibri"/>
        </w:rPr>
        <w:t>, to ensure children are kept safe when using the nursery devices online.</w:t>
      </w:r>
    </w:p>
    <w:p w14:paraId="21879DEC" w14:textId="77777777" w:rsidR="00A15EBE" w:rsidRPr="00031F7A" w:rsidRDefault="00A15EBE" w:rsidP="00586810">
      <w:pPr>
        <w:jc w:val="both"/>
        <w:rPr>
          <w:rFonts w:ascii="Calibri" w:hAnsi="Calibri" w:cs="Calibri"/>
          <w:b/>
        </w:rPr>
      </w:pPr>
    </w:p>
    <w:p w14:paraId="6AC21E54" w14:textId="77777777" w:rsidR="00A15EBE" w:rsidRPr="00031F7A" w:rsidRDefault="00A15EBE" w:rsidP="00586810">
      <w:pPr>
        <w:jc w:val="both"/>
        <w:rPr>
          <w:rFonts w:ascii="Calibri" w:hAnsi="Calibri" w:cs="Calibri"/>
        </w:rPr>
      </w:pPr>
      <w:r w:rsidRPr="00031F7A">
        <w:rPr>
          <w:rFonts w:ascii="Calibri" w:hAnsi="Calibri" w:cs="Calibri"/>
        </w:rPr>
        <w:t xml:space="preserve">Staff must adhere to the following: </w:t>
      </w:r>
    </w:p>
    <w:p w14:paraId="3412742D" w14:textId="142D94D3" w:rsidR="00A15EBE" w:rsidRPr="00031F7A" w:rsidRDefault="00A15EBE" w:rsidP="002F20E1">
      <w:pPr>
        <w:numPr>
          <w:ilvl w:val="0"/>
          <w:numId w:val="37"/>
        </w:numPr>
        <w:jc w:val="both"/>
        <w:rPr>
          <w:rFonts w:ascii="Calibri" w:hAnsi="Calibri" w:cs="Calibri"/>
        </w:rPr>
      </w:pPr>
      <w:r w:rsidRPr="00031F7A">
        <w:rPr>
          <w:rFonts w:ascii="Calibri" w:hAnsi="Calibri" w:cs="Calibri"/>
        </w:rPr>
        <w:t>Mobile phones</w:t>
      </w:r>
      <w:r w:rsidR="0038749C" w:rsidRPr="00031F7A">
        <w:rPr>
          <w:rFonts w:ascii="Calibri" w:hAnsi="Calibri" w:cs="Calibri"/>
        </w:rPr>
        <w:t xml:space="preserve">, </w:t>
      </w:r>
      <w:r w:rsidR="000C2BFD" w:rsidRPr="00031F7A">
        <w:rPr>
          <w:rFonts w:ascii="Calibri" w:hAnsi="Calibri" w:cs="Calibri"/>
        </w:rPr>
        <w:t xml:space="preserve">or other personal devices with imaging and sharing capabilities </w:t>
      </w:r>
      <w:r w:rsidRPr="00031F7A">
        <w:rPr>
          <w:rFonts w:ascii="Calibri" w:hAnsi="Calibri" w:cs="Calibri"/>
        </w:rPr>
        <w:t>are not accessed during working hours</w:t>
      </w:r>
    </w:p>
    <w:p w14:paraId="42FFBF42" w14:textId="4E0EF3A2" w:rsidR="00A15EBE" w:rsidRPr="00031F7A" w:rsidRDefault="00A15EBE" w:rsidP="00586810">
      <w:pPr>
        <w:numPr>
          <w:ilvl w:val="0"/>
          <w:numId w:val="2"/>
        </w:numPr>
        <w:jc w:val="both"/>
        <w:rPr>
          <w:rFonts w:ascii="Calibri" w:hAnsi="Calibri" w:cs="Calibri"/>
        </w:rPr>
      </w:pPr>
      <w:r w:rsidRPr="00031F7A">
        <w:rPr>
          <w:rFonts w:ascii="Calibri" w:hAnsi="Calibri" w:cs="Calibri"/>
        </w:rPr>
        <w:t>Mobile phones</w:t>
      </w:r>
      <w:r w:rsidR="0038749C" w:rsidRPr="00031F7A">
        <w:rPr>
          <w:rFonts w:ascii="Calibri" w:hAnsi="Calibri" w:cs="Calibri"/>
        </w:rPr>
        <w:t xml:space="preserve">, </w:t>
      </w:r>
      <w:r w:rsidR="000C2BFD" w:rsidRPr="00031F7A">
        <w:rPr>
          <w:rFonts w:ascii="Calibri" w:hAnsi="Calibri" w:cs="Calibri"/>
        </w:rPr>
        <w:t>or other personal devices with imaging and sharing capabilities</w:t>
      </w:r>
      <w:r w:rsidRPr="00031F7A">
        <w:rPr>
          <w:rFonts w:ascii="Calibri" w:hAnsi="Calibri" w:cs="Calibri"/>
        </w:rPr>
        <w:t xml:space="preserve"> can only be used on a designated break and then this must be away from the children</w:t>
      </w:r>
    </w:p>
    <w:p w14:paraId="685929CE" w14:textId="3E17F4A0" w:rsidR="00A15EBE" w:rsidRPr="00031F7A" w:rsidRDefault="00A15EBE" w:rsidP="002F20E1">
      <w:pPr>
        <w:numPr>
          <w:ilvl w:val="0"/>
          <w:numId w:val="37"/>
        </w:numPr>
        <w:jc w:val="both"/>
        <w:rPr>
          <w:rFonts w:ascii="Calibri" w:hAnsi="Calibri" w:cs="Calibri"/>
        </w:rPr>
      </w:pPr>
      <w:r w:rsidRPr="00031F7A">
        <w:rPr>
          <w:rFonts w:ascii="Calibri" w:hAnsi="Calibri" w:cs="Calibri"/>
        </w:rPr>
        <w:t>Mobile phones</w:t>
      </w:r>
      <w:r w:rsidR="0038749C" w:rsidRPr="00031F7A">
        <w:rPr>
          <w:rFonts w:ascii="Calibri" w:hAnsi="Calibri" w:cs="Calibri"/>
        </w:rPr>
        <w:t xml:space="preserve">, </w:t>
      </w:r>
      <w:r w:rsidR="00442770" w:rsidRPr="00031F7A">
        <w:rPr>
          <w:rFonts w:ascii="Calibri" w:hAnsi="Calibri" w:cs="Calibri"/>
        </w:rPr>
        <w:t xml:space="preserve">or other personal devices with imaging and sharing capabilities </w:t>
      </w:r>
      <w:r w:rsidR="0038749C" w:rsidRPr="00031F7A">
        <w:rPr>
          <w:rFonts w:ascii="Calibri" w:hAnsi="Calibri" w:cs="Calibri"/>
        </w:rPr>
        <w:t xml:space="preserve">must </w:t>
      </w:r>
      <w:r w:rsidRPr="00031F7A">
        <w:rPr>
          <w:rFonts w:ascii="Calibri" w:hAnsi="Calibri" w:cs="Calibri"/>
        </w:rPr>
        <w:t xml:space="preserve">be stored safely in staff lockers or </w:t>
      </w:r>
      <w:r w:rsidR="008E14F7" w:rsidRPr="00FD15C5">
        <w:rPr>
          <w:rFonts w:ascii="Calibri" w:hAnsi="Calibri" w:cs="Calibri"/>
          <w:bCs/>
        </w:rPr>
        <w:t>in staff room</w:t>
      </w:r>
      <w:r w:rsidRPr="00031F7A">
        <w:rPr>
          <w:rFonts w:ascii="Calibri" w:hAnsi="Calibri" w:cs="Calibri"/>
        </w:rPr>
        <w:t xml:space="preserve"> at all times during </w:t>
      </w:r>
      <w:r w:rsidR="0038749C" w:rsidRPr="00031F7A">
        <w:rPr>
          <w:rFonts w:ascii="Calibri" w:hAnsi="Calibri" w:cs="Calibri"/>
        </w:rPr>
        <w:t xml:space="preserve">working </w:t>
      </w:r>
      <w:r w:rsidRPr="00031F7A">
        <w:rPr>
          <w:rFonts w:ascii="Calibri" w:hAnsi="Calibri" w:cs="Calibri"/>
        </w:rPr>
        <w:t xml:space="preserve">hours </w:t>
      </w:r>
    </w:p>
    <w:p w14:paraId="3FA5B414"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 xml:space="preserve">No personal device is allowed to be connected to the nursery Wi-Fi at any time </w:t>
      </w:r>
    </w:p>
    <w:p w14:paraId="52FA40DA"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 xml:space="preserve">The use of nursery devices, such as tablets, must only be used for nursery purposes </w:t>
      </w:r>
    </w:p>
    <w:p w14:paraId="6596C003" w14:textId="7AF81CC5" w:rsidR="00A15EBE" w:rsidRPr="00031F7A" w:rsidRDefault="00A15EBE" w:rsidP="00586810">
      <w:pPr>
        <w:numPr>
          <w:ilvl w:val="0"/>
          <w:numId w:val="2"/>
        </w:numPr>
        <w:jc w:val="both"/>
        <w:rPr>
          <w:rFonts w:ascii="Calibri" w:hAnsi="Calibri" w:cs="Calibri"/>
        </w:rPr>
      </w:pPr>
      <w:r w:rsidRPr="00031F7A">
        <w:rPr>
          <w:rFonts w:ascii="Calibri" w:hAnsi="Calibri" w:cs="Calibri"/>
        </w:rPr>
        <w:t>The nursery devices will not have any social media or messaging apps on them</w:t>
      </w:r>
      <w:r w:rsidR="0038749C" w:rsidRPr="00031F7A">
        <w:rPr>
          <w:rFonts w:ascii="Calibri" w:hAnsi="Calibri" w:cs="Calibri"/>
        </w:rPr>
        <w:t>, except those used by management for nursery purposes only</w:t>
      </w:r>
    </w:p>
    <w:p w14:paraId="6351249B"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Any apps downloaded onto nursery devices must be done only by management. This will ensure only age and content appropriate apps are accessible to staff, or children using them</w:t>
      </w:r>
    </w:p>
    <w:p w14:paraId="3AF62F44" w14:textId="2FC8A5F0" w:rsidR="00A15EBE" w:rsidRDefault="00A15EBE" w:rsidP="00586810">
      <w:pPr>
        <w:numPr>
          <w:ilvl w:val="0"/>
          <w:numId w:val="2"/>
        </w:numPr>
        <w:jc w:val="both"/>
        <w:rPr>
          <w:rFonts w:ascii="Calibri" w:hAnsi="Calibri" w:cs="Calibri"/>
        </w:rPr>
      </w:pPr>
      <w:r w:rsidRPr="00031F7A">
        <w:rPr>
          <w:rFonts w:ascii="Calibri" w:hAnsi="Calibri" w:cs="Calibri"/>
        </w:rPr>
        <w:lastRenderedPageBreak/>
        <w:t>Passwords</w:t>
      </w:r>
      <w:r w:rsidR="0038749C" w:rsidRPr="00031F7A">
        <w:rPr>
          <w:rFonts w:ascii="Calibri" w:hAnsi="Calibri" w:cs="Calibri"/>
        </w:rPr>
        <w:t xml:space="preserve"> and/or </w:t>
      </w:r>
      <w:r w:rsidRPr="00031F7A">
        <w:rPr>
          <w:rFonts w:ascii="Calibri" w:hAnsi="Calibri" w:cs="Calibri"/>
        </w:rPr>
        <w:t>passcodes for nursery devices must not be shared or written down, and will be changed regularly</w:t>
      </w:r>
    </w:p>
    <w:p w14:paraId="66A17C8B" w14:textId="77777777" w:rsidR="00693E45" w:rsidRPr="00031F7A" w:rsidRDefault="00693E45" w:rsidP="004302AC">
      <w:pPr>
        <w:ind w:left="720"/>
        <w:jc w:val="both"/>
        <w:rPr>
          <w:rFonts w:ascii="Calibri" w:hAnsi="Calibri" w:cs="Calibri"/>
        </w:rPr>
      </w:pPr>
    </w:p>
    <w:p w14:paraId="11801F32" w14:textId="67EE4982" w:rsidR="00A15EBE" w:rsidRPr="00031F7A" w:rsidRDefault="00A15EBE" w:rsidP="00586810">
      <w:pPr>
        <w:numPr>
          <w:ilvl w:val="0"/>
          <w:numId w:val="2"/>
        </w:numPr>
        <w:jc w:val="both"/>
        <w:rPr>
          <w:rFonts w:ascii="Calibri" w:hAnsi="Calibri" w:cs="Calibri"/>
        </w:rPr>
      </w:pPr>
      <w:r w:rsidRPr="00031F7A">
        <w:rPr>
          <w:rFonts w:ascii="Calibri" w:hAnsi="Calibri" w:cs="Calibri"/>
        </w:rPr>
        <w:t xml:space="preserve">During outings, staff </w:t>
      </w:r>
      <w:r w:rsidR="0038749C" w:rsidRPr="00031F7A">
        <w:rPr>
          <w:rFonts w:ascii="Calibri" w:hAnsi="Calibri" w:cs="Calibri"/>
        </w:rPr>
        <w:t xml:space="preserve">must </w:t>
      </w:r>
      <w:r w:rsidRPr="00031F7A">
        <w:rPr>
          <w:rFonts w:ascii="Calibri" w:hAnsi="Calibri" w:cs="Calibri"/>
        </w:rPr>
        <w:t xml:space="preserve">only use mobile phones belonging to the nursery </w:t>
      </w:r>
    </w:p>
    <w:p w14:paraId="7B396C52"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Only nursery owned devices will be used to take photographs or film videos</w:t>
      </w:r>
    </w:p>
    <w:p w14:paraId="64FD779A" w14:textId="0770A16C" w:rsidR="00A15EBE" w:rsidRPr="00031F7A" w:rsidRDefault="00A15EBE" w:rsidP="00586810">
      <w:pPr>
        <w:numPr>
          <w:ilvl w:val="0"/>
          <w:numId w:val="2"/>
        </w:numPr>
        <w:jc w:val="both"/>
        <w:rPr>
          <w:rFonts w:ascii="Calibri" w:hAnsi="Calibri" w:cs="Calibri"/>
        </w:rPr>
      </w:pPr>
      <w:r w:rsidRPr="00031F7A">
        <w:rPr>
          <w:rFonts w:ascii="Calibri" w:hAnsi="Calibri" w:cs="Calibri"/>
        </w:rPr>
        <w:t>Nursery devices will not be taken home with staff and will remain secure at the setting when not in use</w:t>
      </w:r>
      <w:r w:rsidR="004F2913">
        <w:rPr>
          <w:rFonts w:ascii="Calibri" w:hAnsi="Calibri" w:cs="Calibri"/>
        </w:rPr>
        <w:t xml:space="preserve"> unless authorised to do so by </w:t>
      </w:r>
      <w:r w:rsidR="00367F9F">
        <w:rPr>
          <w:rFonts w:ascii="Calibri" w:hAnsi="Calibri" w:cs="Calibri"/>
        </w:rPr>
        <w:t>a manager and the device is signed in and out. Checked after its been used</w:t>
      </w:r>
      <w:r w:rsidR="005B2504">
        <w:rPr>
          <w:rFonts w:ascii="Calibri" w:hAnsi="Calibri" w:cs="Calibri"/>
        </w:rPr>
        <w:t xml:space="preserve"> too.</w:t>
      </w:r>
      <w:r w:rsidRPr="00031F7A">
        <w:rPr>
          <w:rFonts w:ascii="Calibri" w:hAnsi="Calibri" w:cs="Calibri"/>
        </w:rPr>
        <w:t xml:space="preserve"> </w:t>
      </w:r>
    </w:p>
    <w:p w14:paraId="1A974CF7" w14:textId="77777777" w:rsidR="00442770" w:rsidRPr="00031F7A" w:rsidRDefault="00442770" w:rsidP="00442770">
      <w:pPr>
        <w:ind w:left="720"/>
        <w:jc w:val="both"/>
        <w:rPr>
          <w:rFonts w:ascii="Calibri" w:hAnsi="Calibri" w:cs="Calibri"/>
        </w:rPr>
      </w:pPr>
    </w:p>
    <w:p w14:paraId="0684BC2C" w14:textId="3B86EB00" w:rsidR="00A15EBE" w:rsidRDefault="00A15EBE" w:rsidP="00586810">
      <w:pPr>
        <w:pStyle w:val="H2"/>
        <w:jc w:val="both"/>
        <w:rPr>
          <w:rFonts w:ascii="Calibri" w:hAnsi="Calibri" w:cs="Calibri"/>
        </w:rPr>
      </w:pPr>
      <w:r w:rsidRPr="00031F7A">
        <w:rPr>
          <w:rFonts w:ascii="Calibri" w:hAnsi="Calibri" w:cs="Calibri"/>
        </w:rPr>
        <w:t xml:space="preserve">Parent use of mobile phones and smartwatches </w:t>
      </w:r>
    </w:p>
    <w:p w14:paraId="5C131410" w14:textId="77777777" w:rsidR="005B2504" w:rsidRPr="005B2504" w:rsidRDefault="005B2504" w:rsidP="005B2504"/>
    <w:p w14:paraId="2D338CAC" w14:textId="2396A6B6" w:rsidR="00A15EBE" w:rsidRPr="00031F7A" w:rsidRDefault="00A15EBE" w:rsidP="00586810">
      <w:pPr>
        <w:jc w:val="both"/>
        <w:rPr>
          <w:rFonts w:ascii="Calibri" w:hAnsi="Calibri" w:cs="Calibri"/>
        </w:rPr>
      </w:pPr>
      <w:r w:rsidRPr="00031F7A">
        <w:rPr>
          <w:rFonts w:ascii="Calibri" w:hAnsi="Calibri" w:cs="Calibri"/>
        </w:rPr>
        <w:t>Parents are kindly asked to refrain from using their mobile telephones</w:t>
      </w:r>
      <w:r w:rsidR="00442770" w:rsidRPr="00031F7A">
        <w:rPr>
          <w:rFonts w:ascii="Calibri" w:hAnsi="Calibri" w:cs="Calibri"/>
        </w:rPr>
        <w:t>, or other personal devices with imaging and sharing capabilities,</w:t>
      </w:r>
      <w:r w:rsidRPr="00031F7A">
        <w:rPr>
          <w:rFonts w:ascii="Calibri" w:hAnsi="Calibri" w:cs="Calibri"/>
        </w:rPr>
        <w:t> whilst in the nursery or when collecting or dropping off their children. We will ask any parents using their phone</w:t>
      </w:r>
      <w:r w:rsidR="00442770" w:rsidRPr="00031F7A">
        <w:rPr>
          <w:rFonts w:ascii="Calibri" w:hAnsi="Calibri" w:cs="Calibri"/>
        </w:rPr>
        <w:t>/device</w:t>
      </w:r>
      <w:r w:rsidRPr="00031F7A">
        <w:rPr>
          <w:rFonts w:ascii="Calibri" w:hAnsi="Calibri" w:cs="Calibri"/>
        </w:rPr>
        <w:t xml:space="preserve"> inside the nursery premises to finish the call or take the call outside. We do this to ensure all children are safeguarded and the time for dropping off and picking up is a quality handover opportunity where we can share details about your child</w:t>
      </w:r>
    </w:p>
    <w:p w14:paraId="2DA86E2A" w14:textId="77777777" w:rsidR="00A15EBE" w:rsidRPr="00031F7A" w:rsidRDefault="00A15EBE" w:rsidP="00586810">
      <w:pPr>
        <w:jc w:val="both"/>
        <w:rPr>
          <w:rFonts w:ascii="Calibri" w:hAnsi="Calibri" w:cs="Calibri"/>
        </w:rPr>
      </w:pPr>
    </w:p>
    <w:p w14:paraId="31970645" w14:textId="67C025B7" w:rsidR="00A15EBE" w:rsidRPr="00031F7A" w:rsidRDefault="00A15EBE" w:rsidP="00586810">
      <w:pPr>
        <w:jc w:val="both"/>
        <w:rPr>
          <w:rFonts w:ascii="Calibri" w:hAnsi="Calibri" w:cs="Calibri"/>
        </w:rPr>
      </w:pPr>
      <w:r w:rsidRPr="00031F7A">
        <w:rPr>
          <w:rFonts w:ascii="Calibri" w:hAnsi="Calibri" w:cs="Calibri"/>
        </w:rPr>
        <w:t xml:space="preserve">Parents are requested not to allow their child to wear or bring in devices </w:t>
      </w:r>
      <w:r w:rsidR="00511D0D" w:rsidRPr="00031F7A">
        <w:rPr>
          <w:rFonts w:ascii="Calibri" w:hAnsi="Calibri" w:cs="Calibri"/>
        </w:rPr>
        <w:t>with imaging and sharing capabilities.</w:t>
      </w:r>
      <w:r w:rsidRPr="00031F7A">
        <w:rPr>
          <w:rFonts w:ascii="Calibri" w:hAnsi="Calibri" w:cs="Calibri"/>
        </w:rPr>
        <w:t xml:space="preserve"> This ensures all children are safeguarded and also protects their property as it may get damaged or misplaced at the nursery. </w:t>
      </w:r>
    </w:p>
    <w:p w14:paraId="09D843B6" w14:textId="77777777" w:rsidR="00A15EBE" w:rsidRPr="00031F7A" w:rsidRDefault="00A15EBE" w:rsidP="00586810">
      <w:pPr>
        <w:jc w:val="both"/>
        <w:rPr>
          <w:rFonts w:ascii="Calibri" w:hAnsi="Calibri" w:cs="Calibri"/>
        </w:rPr>
      </w:pPr>
    </w:p>
    <w:p w14:paraId="48AA4AE6" w14:textId="627A11DC" w:rsidR="00A15EBE" w:rsidRPr="00031F7A" w:rsidRDefault="00A15EBE" w:rsidP="00586810">
      <w:pPr>
        <w:pStyle w:val="H2"/>
        <w:jc w:val="both"/>
        <w:rPr>
          <w:rFonts w:ascii="Calibri" w:hAnsi="Calibri" w:cs="Calibri"/>
        </w:rPr>
      </w:pPr>
      <w:r w:rsidRPr="00031F7A">
        <w:rPr>
          <w:rFonts w:ascii="Calibri" w:hAnsi="Calibri" w:cs="Calibri"/>
        </w:rPr>
        <w:t xml:space="preserve">Visitors’ use of mobile phones </w:t>
      </w:r>
      <w:r w:rsidR="00511D0D" w:rsidRPr="00031F7A">
        <w:rPr>
          <w:rFonts w:ascii="Calibri" w:hAnsi="Calibri" w:cs="Calibri"/>
        </w:rPr>
        <w:t>or other personal devices with imaging and sharing capabilities</w:t>
      </w:r>
    </w:p>
    <w:p w14:paraId="480832B8" w14:textId="15FE2543" w:rsidR="00A15EBE" w:rsidRPr="00031F7A" w:rsidRDefault="00A15EBE" w:rsidP="00586810">
      <w:pPr>
        <w:jc w:val="both"/>
        <w:rPr>
          <w:rFonts w:ascii="Calibri" w:hAnsi="Calibri" w:cs="Calibri"/>
        </w:rPr>
      </w:pPr>
      <w:r w:rsidRPr="00031F7A">
        <w:rPr>
          <w:rFonts w:ascii="Calibri" w:hAnsi="Calibri" w:cs="Calibri"/>
        </w:rPr>
        <w:t xml:space="preserve">Visitors are not permitted to use their mobile phones or </w:t>
      </w:r>
      <w:r w:rsidR="00511D0D" w:rsidRPr="00031F7A">
        <w:rPr>
          <w:rFonts w:ascii="Calibri" w:hAnsi="Calibri" w:cs="Calibri"/>
        </w:rPr>
        <w:t>other personal devices with imaging and sharing capabilities</w:t>
      </w:r>
      <w:r w:rsidR="000D6D1C" w:rsidRPr="00D7286C">
        <w:rPr>
          <w:rFonts w:ascii="Calibri" w:hAnsi="Calibri" w:cs="Calibri"/>
        </w:rPr>
        <w:t>, e.g. smart glasses</w:t>
      </w:r>
      <w:r w:rsidR="00511D0D" w:rsidRPr="00031F7A" w:rsidDel="00511D0D">
        <w:rPr>
          <w:rFonts w:ascii="Calibri" w:hAnsi="Calibri" w:cs="Calibri"/>
        </w:rPr>
        <w:t xml:space="preserve"> </w:t>
      </w:r>
      <w:r w:rsidRPr="00031F7A">
        <w:rPr>
          <w:rFonts w:ascii="Calibri" w:hAnsi="Calibri" w:cs="Calibri"/>
        </w:rPr>
        <w:t>whilst at nursery and are asked to leave them in a safe secure place</w:t>
      </w:r>
      <w:r w:rsidR="00BA2BF4">
        <w:rPr>
          <w:rFonts w:ascii="Calibri" w:hAnsi="Calibri" w:cs="Calibri"/>
        </w:rPr>
        <w:t>,</w:t>
      </w:r>
      <w:r w:rsidR="005A6A10" w:rsidRPr="00031F7A">
        <w:rPr>
          <w:rFonts w:ascii="Calibri" w:hAnsi="Calibri" w:cs="Calibri"/>
        </w:rPr>
        <w:t xml:space="preserve"> such as the </w:t>
      </w:r>
      <w:r w:rsidRPr="00031F7A">
        <w:rPr>
          <w:rFonts w:ascii="Calibri" w:hAnsi="Calibri" w:cs="Calibri"/>
        </w:rPr>
        <w:t xml:space="preserve">nursery </w:t>
      </w:r>
      <w:r w:rsidR="00BA2BF4">
        <w:rPr>
          <w:rFonts w:ascii="Calibri" w:hAnsi="Calibri" w:cs="Calibri"/>
        </w:rPr>
        <w:t>office,</w:t>
      </w:r>
      <w:r w:rsidRPr="00031F7A">
        <w:rPr>
          <w:rFonts w:ascii="Calibri" w:hAnsi="Calibri" w:cs="Calibri"/>
        </w:rPr>
        <w:t xml:space="preserve"> for the duration of their visit.</w:t>
      </w:r>
    </w:p>
    <w:p w14:paraId="7D8E9C86" w14:textId="77777777" w:rsidR="00A15EBE" w:rsidRPr="00031F7A" w:rsidRDefault="00A15EBE" w:rsidP="00586810">
      <w:pPr>
        <w:jc w:val="both"/>
        <w:rPr>
          <w:rFonts w:ascii="Calibri" w:hAnsi="Calibri" w:cs="Calibri"/>
        </w:rPr>
      </w:pPr>
    </w:p>
    <w:p w14:paraId="6317BF28" w14:textId="77777777" w:rsidR="00A15EBE" w:rsidRPr="00031F7A" w:rsidRDefault="00A15EBE" w:rsidP="00586810">
      <w:pPr>
        <w:jc w:val="both"/>
        <w:rPr>
          <w:rFonts w:ascii="Calibri" w:hAnsi="Calibri" w:cs="Calibri"/>
          <w:b/>
        </w:rPr>
      </w:pPr>
      <w:r w:rsidRPr="00031F7A">
        <w:rPr>
          <w:rFonts w:ascii="Calibri" w:hAnsi="Calibri" w:cs="Calibri"/>
          <w:b/>
        </w:rPr>
        <w:t xml:space="preserve">Photographs and videos </w:t>
      </w:r>
    </w:p>
    <w:p w14:paraId="210D52C0" w14:textId="76DBF22C" w:rsidR="00A15EBE" w:rsidRPr="00031F7A" w:rsidRDefault="00A15EBE" w:rsidP="00586810">
      <w:pPr>
        <w:jc w:val="both"/>
        <w:rPr>
          <w:rFonts w:ascii="Calibri" w:hAnsi="Calibri" w:cs="Calibri"/>
        </w:rPr>
      </w:pPr>
      <w:r w:rsidRPr="00031F7A">
        <w:rPr>
          <w:rFonts w:ascii="Calibri" w:hAnsi="Calibri" w:cs="Calibri"/>
        </w:rPr>
        <w:t xml:space="preserve">At </w:t>
      </w:r>
      <w:r w:rsidR="007D475B">
        <w:rPr>
          <w:rFonts w:ascii="Calibri" w:hAnsi="Calibri" w:cs="Calibri"/>
          <w:b/>
        </w:rPr>
        <w:t>Nesham private nursery</w:t>
      </w:r>
      <w:r w:rsidRPr="00031F7A">
        <w:rPr>
          <w:rFonts w:ascii="Calibri" w:hAnsi="Calibri" w:cs="Calibri"/>
        </w:rPr>
        <w:t xml:space="preserve"> we recognise that photographs and video recordings play a part in the life of the nursery. We ensure that any photographs or recordings (including CCTV)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172C54D6" w14:textId="77777777" w:rsidR="00A15EBE" w:rsidRPr="00031F7A" w:rsidRDefault="00A15EBE" w:rsidP="00586810">
      <w:pPr>
        <w:jc w:val="both"/>
        <w:rPr>
          <w:rFonts w:ascii="Calibri" w:hAnsi="Calibri" w:cs="Calibri"/>
        </w:rPr>
      </w:pPr>
    </w:p>
    <w:p w14:paraId="1ABF5B5A" w14:textId="0C52C6D1" w:rsidR="00A15EBE" w:rsidRPr="00031F7A" w:rsidRDefault="00A15EBE" w:rsidP="00586810">
      <w:pPr>
        <w:jc w:val="both"/>
        <w:rPr>
          <w:rFonts w:ascii="Calibri" w:hAnsi="Calibri" w:cs="Calibri"/>
        </w:rPr>
      </w:pPr>
      <w:r w:rsidRPr="00031F7A">
        <w:rPr>
          <w:rFonts w:ascii="Calibri" w:hAnsi="Calibri" w:cs="Calibri"/>
        </w:rPr>
        <w:t>We ask for individual permissions for photographs and video recordings for a range of purposes including use in the child’s learning journey</w:t>
      </w:r>
      <w:r w:rsidR="001A76D3" w:rsidRPr="00031F7A">
        <w:rPr>
          <w:rFonts w:ascii="Calibri" w:hAnsi="Calibri" w:cs="Calibri"/>
        </w:rPr>
        <w:t>,</w:t>
      </w:r>
      <w:r w:rsidRPr="00031F7A">
        <w:rPr>
          <w:rFonts w:ascii="Calibri" w:hAnsi="Calibri" w:cs="Calibri"/>
        </w:rPr>
        <w:t xml:space="preserve"> for display purposes</w:t>
      </w:r>
      <w:r w:rsidR="001A76D3" w:rsidRPr="00031F7A">
        <w:rPr>
          <w:rFonts w:ascii="Calibri" w:hAnsi="Calibri" w:cs="Calibri"/>
        </w:rPr>
        <w:t>,</w:t>
      </w:r>
      <w:r w:rsidRPr="00031F7A">
        <w:rPr>
          <w:rFonts w:ascii="Calibri" w:hAnsi="Calibri" w:cs="Calibri"/>
        </w:rPr>
        <w:t xml:space="preserve"> for promotion materials including our nursery website, brochure and the local press</w:t>
      </w:r>
      <w:r w:rsidR="001A76D3" w:rsidRPr="00031F7A">
        <w:rPr>
          <w:rFonts w:ascii="Calibri" w:hAnsi="Calibri" w:cs="Calibri"/>
        </w:rPr>
        <w:t xml:space="preserve"> </w:t>
      </w:r>
      <w:r w:rsidRPr="00031F7A">
        <w:rPr>
          <w:rFonts w:ascii="Calibri" w:hAnsi="Calibri" w:cs="Calibri"/>
        </w:rPr>
        <w:t xml:space="preserve">and for security in </w:t>
      </w:r>
      <w:r w:rsidRPr="00031F7A">
        <w:rPr>
          <w:rFonts w:ascii="Calibri" w:hAnsi="Calibri" w:cs="Calibri"/>
        </w:rPr>
        <w:lastRenderedPageBreak/>
        <w:t xml:space="preserve">relation to CCTV and the different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3A205BB8" w14:textId="77777777" w:rsidR="00A15EBE" w:rsidRPr="00031F7A" w:rsidRDefault="00A15EBE" w:rsidP="00586810">
      <w:pPr>
        <w:jc w:val="both"/>
        <w:rPr>
          <w:rFonts w:ascii="Calibri" w:hAnsi="Calibri" w:cs="Calibri"/>
        </w:rPr>
      </w:pPr>
    </w:p>
    <w:p w14:paraId="066B7B63" w14:textId="1B3CD450" w:rsidR="00A15EBE" w:rsidRPr="00031F7A" w:rsidRDefault="00A15EBE" w:rsidP="00586810">
      <w:pPr>
        <w:jc w:val="both"/>
        <w:rPr>
          <w:rFonts w:ascii="Calibri" w:hAnsi="Calibri" w:cs="Calibri"/>
        </w:rPr>
      </w:pPr>
      <w:r w:rsidRPr="00031F7A">
        <w:rPr>
          <w:rFonts w:ascii="Calibri" w:hAnsi="Calibri" w:cs="Calibri"/>
        </w:rPr>
        <w:t xml:space="preserve">If a parent is not </w:t>
      </w:r>
      <w:r w:rsidR="001A76D3" w:rsidRPr="00031F7A">
        <w:rPr>
          <w:rFonts w:ascii="Calibri" w:hAnsi="Calibri" w:cs="Calibri"/>
        </w:rPr>
        <w:t xml:space="preserve">satisfied </w:t>
      </w:r>
      <w:r w:rsidRPr="00031F7A">
        <w:rPr>
          <w:rFonts w:ascii="Calibri" w:hAnsi="Calibri" w:cs="Calibri"/>
        </w:rPr>
        <w:t xml:space="preserve">about one or more of these uses, we will respect their wishes and find alternative ways of recording their child’s play or learning.  </w:t>
      </w:r>
    </w:p>
    <w:p w14:paraId="64693AC3" w14:textId="77777777" w:rsidR="00A15EBE" w:rsidRPr="00031F7A" w:rsidRDefault="00A15EBE" w:rsidP="00586810">
      <w:pPr>
        <w:jc w:val="both"/>
        <w:rPr>
          <w:rFonts w:ascii="Calibri" w:hAnsi="Calibri" w:cs="Calibri"/>
        </w:rPr>
      </w:pPr>
    </w:p>
    <w:p w14:paraId="340034B7" w14:textId="34E4E814" w:rsidR="00A15EBE" w:rsidRPr="00031F7A" w:rsidRDefault="00A15EBE" w:rsidP="00586810">
      <w:pPr>
        <w:jc w:val="both"/>
        <w:rPr>
          <w:rFonts w:ascii="Calibri" w:hAnsi="Calibri" w:cs="Calibri"/>
        </w:rPr>
      </w:pPr>
      <w:r w:rsidRPr="00031F7A">
        <w:rPr>
          <w:rFonts w:ascii="Calibri" w:hAnsi="Calibri" w:cs="Calibri"/>
        </w:rPr>
        <w:t xml:space="preserve">Staff are not permitted to take any photographs or recordings of a child on their own </w:t>
      </w:r>
      <w:r w:rsidR="00511D0D" w:rsidRPr="00031F7A">
        <w:rPr>
          <w:rFonts w:ascii="Calibri" w:hAnsi="Calibri" w:cs="Calibri"/>
        </w:rPr>
        <w:t>personal devices with imaging and sharing capabilities</w:t>
      </w:r>
      <w:r w:rsidR="00646F54" w:rsidRPr="00031F7A">
        <w:rPr>
          <w:rFonts w:ascii="Calibri" w:hAnsi="Calibri" w:cs="Calibri"/>
        </w:rPr>
        <w:t>,</w:t>
      </w:r>
      <w:r w:rsidR="00511D0D" w:rsidRPr="00031F7A" w:rsidDel="00511D0D">
        <w:rPr>
          <w:rFonts w:ascii="Calibri" w:hAnsi="Calibri" w:cs="Calibri"/>
        </w:rPr>
        <w:t xml:space="preserve"> </w:t>
      </w:r>
      <w:r w:rsidRPr="00031F7A">
        <w:rPr>
          <w:rFonts w:ascii="Calibri" w:hAnsi="Calibri" w:cs="Calibri"/>
        </w:rPr>
        <w:t xml:space="preserve">e.g. cameras, mobiles, tablets or smartwatches and may only use those provided by the nursery. The nursery manager will monitor all photographs and recordings to ensure that the parents’ wishes are met and children are safeguarded. </w:t>
      </w:r>
    </w:p>
    <w:p w14:paraId="37B45418" w14:textId="77777777" w:rsidR="00A15EBE" w:rsidRPr="00031F7A" w:rsidRDefault="00A15EBE" w:rsidP="00586810">
      <w:pPr>
        <w:jc w:val="both"/>
        <w:rPr>
          <w:rFonts w:ascii="Calibri" w:hAnsi="Calibri" w:cs="Calibri"/>
        </w:rPr>
      </w:pPr>
      <w:r w:rsidRPr="00031F7A">
        <w:rPr>
          <w:rFonts w:ascii="Calibri" w:hAnsi="Calibri" w:cs="Calibri"/>
        </w:rPr>
        <w:t>Photographs or videos recorded on nursery mobile devices will be transferred to the correct storage device to ensure no images are left on these mobile devices.</w:t>
      </w:r>
    </w:p>
    <w:p w14:paraId="1C0AEE65" w14:textId="77777777" w:rsidR="00A15EBE" w:rsidRPr="00031F7A" w:rsidRDefault="00A15EBE" w:rsidP="00586810">
      <w:pPr>
        <w:jc w:val="both"/>
        <w:rPr>
          <w:rFonts w:ascii="Calibri" w:hAnsi="Calibri" w:cs="Calibri"/>
        </w:rPr>
      </w:pPr>
    </w:p>
    <w:p w14:paraId="6A684BB7" w14:textId="6963F678" w:rsidR="00A15EBE" w:rsidRPr="00031F7A" w:rsidRDefault="00A15EBE" w:rsidP="00586810">
      <w:pPr>
        <w:jc w:val="both"/>
        <w:rPr>
          <w:rFonts w:ascii="Calibri" w:hAnsi="Calibri" w:cs="Calibri"/>
        </w:rPr>
      </w:pPr>
      <w:r w:rsidRPr="00031F7A">
        <w:rPr>
          <w:rFonts w:ascii="Calibri" w:hAnsi="Calibri" w:cs="Calibri"/>
        </w:rPr>
        <w:t xml:space="preserve">Parents and children are not permitted to use any </w:t>
      </w:r>
      <w:r w:rsidR="00563BD1" w:rsidRPr="00031F7A">
        <w:rPr>
          <w:rFonts w:ascii="Calibri" w:hAnsi="Calibri" w:cs="Calibri"/>
        </w:rPr>
        <w:t>personal devices with imaging and sharing capabilities</w:t>
      </w:r>
      <w:r w:rsidR="00563BD1" w:rsidRPr="00031F7A" w:rsidDel="00563BD1">
        <w:rPr>
          <w:rFonts w:ascii="Calibri" w:hAnsi="Calibri" w:cs="Calibri"/>
        </w:rPr>
        <w:t xml:space="preserve"> </w:t>
      </w:r>
      <w:r w:rsidRPr="00031F7A">
        <w:rPr>
          <w:rFonts w:ascii="Calibri" w:hAnsi="Calibri" w:cs="Calibri"/>
        </w:rPr>
        <w:t xml:space="preserve">on the nursery premises without the prior consent of the manager. </w:t>
      </w:r>
    </w:p>
    <w:p w14:paraId="769F6FC4" w14:textId="77777777" w:rsidR="00563BD1" w:rsidRPr="00031F7A" w:rsidRDefault="00563BD1" w:rsidP="00586810">
      <w:pPr>
        <w:jc w:val="both"/>
        <w:rPr>
          <w:rFonts w:ascii="Calibri" w:hAnsi="Calibri" w:cs="Calibri"/>
        </w:rPr>
      </w:pPr>
    </w:p>
    <w:p w14:paraId="77629E4A" w14:textId="49344DF4" w:rsidR="00A15EBE" w:rsidRPr="00031F7A" w:rsidRDefault="00A15EBE" w:rsidP="00586810">
      <w:pPr>
        <w:jc w:val="both"/>
        <w:rPr>
          <w:rFonts w:ascii="Calibri" w:hAnsi="Calibri" w:cs="Calibri"/>
        </w:rPr>
      </w:pPr>
      <w:r w:rsidRPr="00031F7A">
        <w:rPr>
          <w:rFonts w:ascii="Calibri" w:hAnsi="Calibri" w:cs="Calibri"/>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w:t>
      </w:r>
      <w:r w:rsidR="00CC507D" w:rsidRPr="00031F7A">
        <w:rPr>
          <w:rFonts w:ascii="Calibri" w:hAnsi="Calibri" w:cs="Calibri"/>
        </w:rPr>
        <w:t xml:space="preserve"> or other platforms </w:t>
      </w:r>
      <w:r w:rsidRPr="00031F7A">
        <w:rPr>
          <w:rFonts w:ascii="Calibri" w:hAnsi="Calibri" w:cs="Calibri"/>
        </w:rPr>
        <w:t>areas without permission from</w:t>
      </w:r>
      <w:r w:rsidR="00CC507D" w:rsidRPr="00031F7A">
        <w:rPr>
          <w:rFonts w:ascii="Calibri" w:hAnsi="Calibri" w:cs="Calibri"/>
        </w:rPr>
        <w:t xml:space="preserve"> the </w:t>
      </w:r>
      <w:r w:rsidRPr="00031F7A">
        <w:rPr>
          <w:rFonts w:ascii="Calibri" w:hAnsi="Calibri" w:cs="Calibri"/>
        </w:rPr>
        <w:t>parents of all the children included in the picture.</w:t>
      </w:r>
    </w:p>
    <w:p w14:paraId="1D5F6F3A" w14:textId="77777777" w:rsidR="00A15EBE" w:rsidRPr="00031F7A" w:rsidRDefault="00A15EBE" w:rsidP="00586810">
      <w:pPr>
        <w:jc w:val="both"/>
        <w:rPr>
          <w:rFonts w:ascii="Calibri" w:hAnsi="Calibri" w:cs="Calibri"/>
        </w:rPr>
      </w:pPr>
    </w:p>
    <w:p w14:paraId="713ABEBD" w14:textId="7DFD4ADE" w:rsidR="00A15EBE" w:rsidRPr="00031F7A" w:rsidRDefault="00A15EBE" w:rsidP="00586810">
      <w:pPr>
        <w:jc w:val="both"/>
        <w:rPr>
          <w:rFonts w:ascii="Calibri" w:hAnsi="Calibri" w:cs="Calibri"/>
          <w:b/>
        </w:rPr>
      </w:pPr>
      <w:r w:rsidRPr="00031F7A">
        <w:rPr>
          <w:rFonts w:ascii="Calibri" w:hAnsi="Calibri" w:cs="Calibri"/>
          <w:b/>
        </w:rPr>
        <w:t xml:space="preserve">Applicable for settings using </w:t>
      </w:r>
      <w:r w:rsidR="00727827" w:rsidRPr="00031F7A">
        <w:rPr>
          <w:rFonts w:ascii="Calibri" w:hAnsi="Calibri" w:cs="Calibri"/>
          <w:b/>
        </w:rPr>
        <w:t xml:space="preserve">online learning journals </w:t>
      </w:r>
      <w:r w:rsidRPr="00031F7A">
        <w:rPr>
          <w:rFonts w:ascii="Calibri" w:hAnsi="Calibri" w:cs="Calibri"/>
          <w:b/>
        </w:rPr>
        <w:t>only</w:t>
      </w:r>
    </w:p>
    <w:p w14:paraId="75B43B1D" w14:textId="68FB1BED" w:rsidR="00A15EBE" w:rsidRPr="00031F7A" w:rsidRDefault="00A15EBE" w:rsidP="00586810">
      <w:pPr>
        <w:jc w:val="both"/>
        <w:rPr>
          <w:rFonts w:ascii="Calibri" w:hAnsi="Calibri" w:cs="Calibri"/>
        </w:rPr>
      </w:pPr>
      <w:r w:rsidRPr="00031F7A">
        <w:rPr>
          <w:rFonts w:ascii="Calibri" w:hAnsi="Calibri" w:cs="Calibri"/>
        </w:rPr>
        <w:t xml:space="preserve">At </w:t>
      </w:r>
      <w:r w:rsidR="00034444">
        <w:rPr>
          <w:rFonts w:ascii="Calibri" w:hAnsi="Calibri" w:cs="Calibri"/>
          <w:b/>
        </w:rPr>
        <w:t xml:space="preserve">Nesham </w:t>
      </w:r>
      <w:r w:rsidR="000D5A33">
        <w:rPr>
          <w:rFonts w:ascii="Calibri" w:hAnsi="Calibri" w:cs="Calibri"/>
          <w:b/>
        </w:rPr>
        <w:t>private nursery</w:t>
      </w:r>
      <w:r w:rsidRPr="00031F7A">
        <w:rPr>
          <w:rFonts w:ascii="Calibri" w:hAnsi="Calibri" w:cs="Calibri"/>
          <w:b/>
        </w:rPr>
        <w:t xml:space="preserve"> </w:t>
      </w:r>
      <w:r w:rsidRPr="00031F7A">
        <w:rPr>
          <w:rFonts w:ascii="Calibri" w:hAnsi="Calibri" w:cs="Calibri"/>
        </w:rPr>
        <w:t>we use tablets</w:t>
      </w:r>
      <w:r w:rsidRPr="00031F7A">
        <w:rPr>
          <w:rFonts w:ascii="Calibri" w:hAnsi="Calibri" w:cs="Calibri"/>
          <w:b/>
        </w:rPr>
        <w:t xml:space="preserve"> </w:t>
      </w:r>
      <w:r w:rsidRPr="00031F7A">
        <w:rPr>
          <w:rFonts w:ascii="Calibri" w:hAnsi="Calibri" w:cs="Calibri"/>
        </w:rPr>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1E4CBB74" w14:textId="77777777" w:rsidR="00A15EBE" w:rsidRPr="00031F7A" w:rsidRDefault="00A15EBE" w:rsidP="00586810">
      <w:pPr>
        <w:jc w:val="both"/>
        <w:rPr>
          <w:rFonts w:ascii="Calibri" w:hAnsi="Calibri" w:cs="Calibri"/>
        </w:rPr>
      </w:pPr>
    </w:p>
    <w:p w14:paraId="00C0049F" w14:textId="03C6A64D" w:rsidR="00A15EBE" w:rsidRPr="00031F7A" w:rsidRDefault="00A15EBE" w:rsidP="00586810">
      <w:pPr>
        <w:jc w:val="both"/>
        <w:rPr>
          <w:rFonts w:ascii="Calibri" w:hAnsi="Calibri" w:cs="Calibri"/>
        </w:rPr>
      </w:pPr>
      <w:r w:rsidRPr="00031F7A">
        <w:rPr>
          <w:rFonts w:ascii="Calibri" w:hAnsi="Calibri" w:cs="Calibri"/>
        </w:rPr>
        <w:t xml:space="preserve">We </w:t>
      </w:r>
      <w:r w:rsidR="0099043F" w:rsidRPr="00031F7A">
        <w:rPr>
          <w:rFonts w:ascii="Calibri" w:hAnsi="Calibri" w:cs="Calibri"/>
        </w:rPr>
        <w:t>carry out</w:t>
      </w:r>
      <w:r w:rsidRPr="00031F7A">
        <w:rPr>
          <w:rFonts w:ascii="Calibri" w:hAnsi="Calibri" w:cs="Calibri"/>
        </w:rPr>
        <w:t xml:space="preserve"> routine checks to ensure that emails and text messages (where applicable) have not been sent from these devices and remind staff of the </w:t>
      </w:r>
      <w:r w:rsidR="0099043F" w:rsidRPr="00031F7A">
        <w:rPr>
          <w:rFonts w:ascii="Calibri" w:hAnsi="Calibri" w:cs="Calibri"/>
        </w:rPr>
        <w:t xml:space="preserve">Whistleblowing </w:t>
      </w:r>
      <w:r w:rsidRPr="00031F7A">
        <w:rPr>
          <w:rFonts w:ascii="Calibri" w:hAnsi="Calibri" w:cs="Calibri"/>
        </w:rPr>
        <w:t xml:space="preserve">policy if they observe staff </w:t>
      </w:r>
      <w:r w:rsidR="0099043F" w:rsidRPr="00031F7A">
        <w:rPr>
          <w:rFonts w:ascii="Calibri" w:hAnsi="Calibri" w:cs="Calibri"/>
        </w:rPr>
        <w:t>breaching</w:t>
      </w:r>
      <w:r w:rsidRPr="00031F7A">
        <w:rPr>
          <w:rFonts w:ascii="Calibri" w:hAnsi="Calibri" w:cs="Calibri"/>
        </w:rPr>
        <w:t xml:space="preserve"> these safeguarding procedures. </w:t>
      </w:r>
    </w:p>
    <w:p w14:paraId="617DF312"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5E635891" w14:textId="77777777" w:rsidR="00934093" w:rsidRPr="00031F7A" w:rsidRDefault="00934093"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593F8EA0" w14:textId="77777777" w:rsidTr="00E8790A">
        <w:trPr>
          <w:jc w:val="center"/>
        </w:trPr>
        <w:tc>
          <w:tcPr>
            <w:tcW w:w="2943" w:type="dxa"/>
            <w:tcBorders>
              <w:top w:val="single" w:sz="4" w:space="0" w:color="000000"/>
            </w:tcBorders>
            <w:vAlign w:val="center"/>
          </w:tcPr>
          <w:bookmarkEnd w:id="259"/>
          <w:p w14:paraId="68CFB53A"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368698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A4683B"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43C6FEC0" w14:textId="77777777" w:rsidTr="00E8790A">
        <w:trPr>
          <w:jc w:val="center"/>
        </w:trPr>
        <w:tc>
          <w:tcPr>
            <w:tcW w:w="2943" w:type="dxa"/>
            <w:vAlign w:val="center"/>
          </w:tcPr>
          <w:p w14:paraId="764F7F3E" w14:textId="7F95C158" w:rsidR="00543106" w:rsidRPr="00031F7A" w:rsidRDefault="000D5A33"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2D155AC" w14:textId="1F7291C0" w:rsidR="00543106" w:rsidRPr="00031F7A" w:rsidRDefault="000D5A33"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13D093E9" w14:textId="48B7EF51" w:rsidR="00543106" w:rsidRPr="00031F7A" w:rsidRDefault="000D5A33"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BF582F3" w14:textId="77777777" w:rsidR="00A15EBE" w:rsidRPr="00031F7A" w:rsidRDefault="00A15EBE" w:rsidP="00586810">
      <w:pPr>
        <w:jc w:val="both"/>
        <w:rPr>
          <w:rFonts w:ascii="Calibri" w:hAnsi="Calibri" w:cs="Calibri"/>
        </w:rPr>
      </w:pPr>
    </w:p>
    <w:bookmarkEnd w:id="256"/>
    <w:p w14:paraId="41C3F767" w14:textId="77777777" w:rsidR="00A15EBE" w:rsidRPr="00031F7A" w:rsidRDefault="00A15EBE" w:rsidP="00586810">
      <w:pPr>
        <w:jc w:val="both"/>
        <w:rPr>
          <w:rFonts w:ascii="Calibri" w:hAnsi="Calibri" w:cs="Calibri"/>
        </w:rPr>
      </w:pPr>
    </w:p>
    <w:p w14:paraId="310044A2" w14:textId="36442589" w:rsidR="00B071CE" w:rsidRPr="00031F7A" w:rsidRDefault="00B071CE" w:rsidP="00B071CE">
      <w:pPr>
        <w:pStyle w:val="H1"/>
        <w:rPr>
          <w:rFonts w:ascii="Calibri" w:hAnsi="Calibri" w:cs="Calibri"/>
        </w:rPr>
      </w:pPr>
      <w:bookmarkStart w:id="270" w:name="_Toc185842998"/>
      <w:bookmarkStart w:id="271" w:name="_Hlk106809142"/>
      <w:bookmarkStart w:id="272" w:name="_Toc206767628"/>
      <w:r w:rsidRPr="00031F7A">
        <w:rPr>
          <w:rFonts w:ascii="Calibri" w:hAnsi="Calibri" w:cs="Calibri"/>
        </w:rPr>
        <w:lastRenderedPageBreak/>
        <w:t>More Able and Talented Children Policy</w:t>
      </w:r>
      <w:bookmarkEnd w:id="272"/>
      <w:r w:rsidRPr="00031F7A">
        <w:rPr>
          <w:rFonts w:ascii="Calibri" w:hAnsi="Calibri" w:cs="Calibri"/>
        </w:rPr>
        <w:t xml:space="preserve"> </w:t>
      </w:r>
      <w:bookmarkEnd w:id="270"/>
    </w:p>
    <w:p w14:paraId="7255BF2F" w14:textId="77777777" w:rsidR="00B071CE" w:rsidRPr="00031F7A" w:rsidRDefault="00B071CE" w:rsidP="00B071CE">
      <w:pPr>
        <w:jc w:val="both"/>
        <w:rPr>
          <w:rFonts w:ascii="Calibri" w:hAnsi="Calibri" w:cs="Calibri"/>
        </w:rPr>
      </w:pPr>
    </w:p>
    <w:p w14:paraId="3EB7BCFC" w14:textId="77777777" w:rsidR="00CC3B5C" w:rsidRPr="00031F7A" w:rsidRDefault="00CC3B5C" w:rsidP="00CC3B5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3495110" w14:textId="77777777" w:rsidR="00CC3B5C" w:rsidRPr="00031F7A" w:rsidRDefault="00CC3B5C" w:rsidP="00B071CE">
      <w:pPr>
        <w:jc w:val="both"/>
        <w:rPr>
          <w:rFonts w:ascii="Calibri" w:hAnsi="Calibri" w:cs="Calibri"/>
        </w:rPr>
      </w:pPr>
    </w:p>
    <w:p w14:paraId="47668A14" w14:textId="036AFD5A" w:rsidR="0081177B" w:rsidRPr="00031F7A" w:rsidRDefault="00B071CE" w:rsidP="00B071CE">
      <w:pPr>
        <w:jc w:val="both"/>
        <w:rPr>
          <w:rFonts w:ascii="Calibri" w:hAnsi="Calibri" w:cs="Calibri"/>
        </w:rPr>
      </w:pPr>
      <w:r w:rsidRPr="00031F7A">
        <w:rPr>
          <w:rFonts w:ascii="Calibri" w:hAnsi="Calibri" w:cs="Calibri"/>
        </w:rPr>
        <w:t xml:space="preserve">At </w:t>
      </w:r>
      <w:r w:rsidR="002F498F">
        <w:rPr>
          <w:rFonts w:ascii="Calibri" w:hAnsi="Calibri" w:cs="Calibri"/>
          <w:b/>
        </w:rPr>
        <w:t xml:space="preserve">Nesham Private </w:t>
      </w:r>
      <w:r w:rsidR="00C12665">
        <w:rPr>
          <w:rFonts w:ascii="Calibri" w:hAnsi="Calibri" w:cs="Calibri"/>
          <w:b/>
        </w:rPr>
        <w:t>Nursery</w:t>
      </w:r>
      <w:r w:rsidRPr="00031F7A">
        <w:rPr>
          <w:rFonts w:ascii="Calibri" w:hAnsi="Calibri" w:cs="Calibri"/>
        </w:rPr>
        <w:t xml:space="preserve"> we plan our teaching and learning so that each child can aspire to achieve their full potential.</w:t>
      </w:r>
    </w:p>
    <w:p w14:paraId="01B54EA8" w14:textId="77777777" w:rsidR="0081177B" w:rsidRPr="00031F7A" w:rsidRDefault="0081177B" w:rsidP="00B071CE">
      <w:pPr>
        <w:jc w:val="both"/>
        <w:rPr>
          <w:rFonts w:ascii="Calibri" w:hAnsi="Calibri" w:cs="Calibri"/>
        </w:rPr>
      </w:pPr>
    </w:p>
    <w:p w14:paraId="18FEE6AB" w14:textId="239741F9" w:rsidR="00B071CE" w:rsidRPr="00031F7A" w:rsidRDefault="00B071CE" w:rsidP="00B071CE">
      <w:pPr>
        <w:jc w:val="both"/>
        <w:rPr>
          <w:rFonts w:ascii="Calibri" w:hAnsi="Calibri" w:cs="Calibri"/>
        </w:rPr>
      </w:pPr>
      <w:r w:rsidRPr="00031F7A">
        <w:rPr>
          <w:rFonts w:ascii="Calibri" w:hAnsi="Calibri" w:cs="Calibri"/>
        </w:rPr>
        <w:t xml:space="preserve">The purpose of this policy is to help to ensure that we recognise and support the needs of those children in our nursery who have been identified as ‘more able' and/or 'talented' and extend their learning to challenge them further. </w:t>
      </w:r>
    </w:p>
    <w:p w14:paraId="05E3DC5B" w14:textId="77777777" w:rsidR="00B071CE" w:rsidRPr="00031F7A" w:rsidRDefault="00B071CE" w:rsidP="00B071CE">
      <w:pPr>
        <w:jc w:val="both"/>
        <w:rPr>
          <w:rFonts w:ascii="Calibri" w:hAnsi="Calibri" w:cs="Calibri"/>
        </w:rPr>
      </w:pPr>
    </w:p>
    <w:p w14:paraId="1189454F" w14:textId="4E81566E" w:rsidR="00B071CE" w:rsidRPr="00031F7A" w:rsidRDefault="00B071CE" w:rsidP="00B071CE">
      <w:pPr>
        <w:jc w:val="both"/>
        <w:rPr>
          <w:rFonts w:ascii="Calibri" w:hAnsi="Calibri" w:cs="Calibri"/>
        </w:rPr>
      </w:pPr>
      <w:r w:rsidRPr="00031F7A">
        <w:rPr>
          <w:rFonts w:ascii="Calibri" w:hAnsi="Calibri" w:cs="Calibri"/>
        </w:rPr>
        <w:t xml:space="preserve">'More able' refers to a child who has a broad range of achievement at a level well above average, typically in the more academic subjects. </w:t>
      </w:r>
    </w:p>
    <w:p w14:paraId="5A34AEA8" w14:textId="77777777" w:rsidR="00B071CE" w:rsidRPr="00031F7A" w:rsidRDefault="00B071CE" w:rsidP="00B071CE">
      <w:pPr>
        <w:jc w:val="both"/>
        <w:rPr>
          <w:rFonts w:ascii="Calibri" w:hAnsi="Calibri" w:cs="Calibri"/>
        </w:rPr>
      </w:pPr>
    </w:p>
    <w:p w14:paraId="321D3D65" w14:textId="77777777" w:rsidR="00B071CE" w:rsidRPr="00031F7A" w:rsidRDefault="00B071CE" w:rsidP="00B071CE">
      <w:pPr>
        <w:jc w:val="both"/>
        <w:rPr>
          <w:rFonts w:ascii="Calibri" w:hAnsi="Calibri" w:cs="Calibri"/>
        </w:rPr>
      </w:pPr>
      <w:r w:rsidRPr="00031F7A">
        <w:rPr>
          <w:rFonts w:ascii="Calibri" w:hAnsi="Calibri" w:cs="Calibri"/>
        </w:rPr>
        <w:t>'Talented' refers to a child who excels in one or more specific fields, typically those that call for performance skills, such as sport or music, but who does not necessarily perform at a high level across all areas of learning.</w:t>
      </w:r>
    </w:p>
    <w:p w14:paraId="26C927C8" w14:textId="77777777" w:rsidR="00B071CE" w:rsidRPr="00031F7A" w:rsidRDefault="00B071CE" w:rsidP="00B071CE">
      <w:pPr>
        <w:jc w:val="both"/>
        <w:rPr>
          <w:rFonts w:ascii="Calibri" w:hAnsi="Calibri" w:cs="Calibri"/>
        </w:rPr>
      </w:pPr>
    </w:p>
    <w:p w14:paraId="0E07E034" w14:textId="77777777" w:rsidR="00B071CE" w:rsidRPr="00031F7A" w:rsidRDefault="00B071CE" w:rsidP="00B071CE">
      <w:pPr>
        <w:jc w:val="both"/>
        <w:rPr>
          <w:rFonts w:ascii="Calibri" w:hAnsi="Calibri" w:cs="Calibri"/>
        </w:rPr>
      </w:pPr>
      <w:r w:rsidRPr="00031F7A">
        <w:rPr>
          <w:rFonts w:ascii="Calibri" w:hAnsi="Calibri" w:cs="Calibri"/>
        </w:rPr>
        <w:t xml:space="preserve">With this in mind we will ensure all children are fully supported and challenged by: </w:t>
      </w:r>
    </w:p>
    <w:p w14:paraId="5F30D560" w14:textId="52DD9393" w:rsidR="00B071CE" w:rsidRPr="00031F7A" w:rsidRDefault="00B071CE" w:rsidP="002F20E1">
      <w:pPr>
        <w:pStyle w:val="ListParagraph"/>
        <w:numPr>
          <w:ilvl w:val="0"/>
          <w:numId w:val="161"/>
        </w:numPr>
        <w:jc w:val="both"/>
        <w:rPr>
          <w:rFonts w:ascii="Calibri" w:hAnsi="Calibri" w:cs="Calibri"/>
        </w:rPr>
      </w:pPr>
      <w:r w:rsidRPr="00031F7A">
        <w:rPr>
          <w:rFonts w:ascii="Calibri" w:hAnsi="Calibri" w:cs="Calibri"/>
        </w:rPr>
        <w:t>Working together with parents to establish starting points on entry to nursery</w:t>
      </w:r>
    </w:p>
    <w:p w14:paraId="6F769D56" w14:textId="77777777" w:rsidR="00B071CE" w:rsidRPr="00031F7A" w:rsidRDefault="00B071CE" w:rsidP="002F20E1">
      <w:pPr>
        <w:pStyle w:val="ListParagraph"/>
        <w:numPr>
          <w:ilvl w:val="0"/>
          <w:numId w:val="161"/>
        </w:numPr>
        <w:jc w:val="both"/>
        <w:rPr>
          <w:rFonts w:ascii="Calibri" w:hAnsi="Calibri" w:cs="Calibri"/>
        </w:rPr>
      </w:pPr>
      <w:r w:rsidRPr="00031F7A">
        <w:rPr>
          <w:rFonts w:ascii="Calibri" w:hAnsi="Calibri" w:cs="Calibri"/>
        </w:rPr>
        <w:t>Observing, assessing and planning activities in line with the individual child’s needs and interests</w:t>
      </w:r>
    </w:p>
    <w:p w14:paraId="347EE7CD" w14:textId="77777777" w:rsidR="00B071CE" w:rsidRPr="00031F7A" w:rsidRDefault="00B071CE" w:rsidP="002F20E1">
      <w:pPr>
        <w:pStyle w:val="ListParagraph"/>
        <w:numPr>
          <w:ilvl w:val="0"/>
          <w:numId w:val="161"/>
        </w:numPr>
        <w:jc w:val="both"/>
        <w:rPr>
          <w:rFonts w:ascii="Calibri" w:hAnsi="Calibri" w:cs="Calibri"/>
        </w:rPr>
      </w:pPr>
      <w:r w:rsidRPr="00031F7A">
        <w:rPr>
          <w:rFonts w:ascii="Calibri" w:hAnsi="Calibri" w:cs="Calibri"/>
        </w:rPr>
        <w:t xml:space="preserve">Providing challenging next steps to enhance the learning opportunities </w:t>
      </w:r>
    </w:p>
    <w:p w14:paraId="038F6B2F" w14:textId="3D7FA947" w:rsidR="00B071CE" w:rsidRPr="00031F7A" w:rsidRDefault="00B071CE" w:rsidP="002F20E1">
      <w:pPr>
        <w:pStyle w:val="ListParagraph"/>
        <w:numPr>
          <w:ilvl w:val="0"/>
          <w:numId w:val="161"/>
        </w:numPr>
        <w:jc w:val="both"/>
        <w:rPr>
          <w:rFonts w:ascii="Calibri" w:hAnsi="Calibri" w:cs="Calibri"/>
        </w:rPr>
      </w:pPr>
      <w:r w:rsidRPr="00031F7A">
        <w:rPr>
          <w:rFonts w:ascii="Calibri" w:hAnsi="Calibri" w:cs="Calibri"/>
        </w:rPr>
        <w:t xml:space="preserve">Where applicable, working with the nursery </w:t>
      </w:r>
      <w:r w:rsidR="00FA6931" w:rsidRPr="00031F7A">
        <w:rPr>
          <w:rFonts w:ascii="Calibri" w:hAnsi="Calibri" w:cs="Calibri"/>
        </w:rPr>
        <w:t>SENCO</w:t>
      </w:r>
      <w:r w:rsidRPr="00031F7A">
        <w:rPr>
          <w:rFonts w:ascii="Calibri" w:hAnsi="Calibri" w:cs="Calibri"/>
        </w:rPr>
        <w:t xml:space="preserve"> (see SEND policy), other services and professionals to ensure we can fully support the child’s individual needs</w:t>
      </w:r>
    </w:p>
    <w:p w14:paraId="300F9708" w14:textId="77777777" w:rsidR="00B071CE" w:rsidRPr="00031F7A" w:rsidRDefault="00B071CE" w:rsidP="002F20E1">
      <w:pPr>
        <w:pStyle w:val="ListParagraph"/>
        <w:numPr>
          <w:ilvl w:val="0"/>
          <w:numId w:val="161"/>
        </w:numPr>
        <w:jc w:val="both"/>
        <w:rPr>
          <w:rFonts w:ascii="Calibri" w:hAnsi="Calibri" w:cs="Calibri"/>
        </w:rPr>
      </w:pPr>
      <w:r w:rsidRPr="00031F7A">
        <w:rPr>
          <w:rFonts w:ascii="Calibri" w:hAnsi="Calibri" w:cs="Calibri"/>
        </w:rPr>
        <w:t xml:space="preserve">Working with the child’s future primary school to provide activities that will stretch the child further in line with the child’s future curriculum </w:t>
      </w:r>
    </w:p>
    <w:p w14:paraId="6121E725" w14:textId="7F0FE6E1" w:rsidR="00B071CE" w:rsidRPr="004C7788" w:rsidRDefault="004C2C2D" w:rsidP="002F20E1">
      <w:pPr>
        <w:pStyle w:val="ListParagraph"/>
        <w:numPr>
          <w:ilvl w:val="0"/>
          <w:numId w:val="161"/>
        </w:numPr>
        <w:jc w:val="both"/>
        <w:rPr>
          <w:rFonts w:ascii="Calibri" w:hAnsi="Calibri" w:cs="Calibri"/>
        </w:rPr>
      </w:pPr>
      <w:r w:rsidRPr="004C7788">
        <w:rPr>
          <w:rFonts w:ascii="Calibri" w:hAnsi="Calibri" w:cs="Calibri"/>
        </w:rPr>
        <w:t xml:space="preserve">Effective </w:t>
      </w:r>
      <w:r w:rsidR="00B071CE" w:rsidRPr="004C7788">
        <w:rPr>
          <w:rFonts w:ascii="Calibri" w:hAnsi="Calibri" w:cs="Calibri"/>
        </w:rPr>
        <w:t xml:space="preserve">transitions </w:t>
      </w:r>
      <w:r w:rsidR="0007241F" w:rsidRPr="004C7788">
        <w:rPr>
          <w:rFonts w:ascii="Calibri" w:hAnsi="Calibri" w:cs="Calibri"/>
        </w:rPr>
        <w:t xml:space="preserve">through </w:t>
      </w:r>
      <w:r w:rsidR="00B071CE" w:rsidRPr="004C7788">
        <w:rPr>
          <w:rFonts w:ascii="Calibri" w:hAnsi="Calibri" w:cs="Calibri"/>
        </w:rPr>
        <w:t>providing</w:t>
      </w:r>
      <w:r w:rsidR="0007241F" w:rsidRPr="004C7788">
        <w:rPr>
          <w:rFonts w:ascii="Calibri" w:hAnsi="Calibri" w:cs="Calibri"/>
        </w:rPr>
        <w:t xml:space="preserve"> relevant</w:t>
      </w:r>
      <w:r w:rsidR="00B071CE" w:rsidRPr="004C7788">
        <w:rPr>
          <w:rFonts w:ascii="Calibri" w:hAnsi="Calibri" w:cs="Calibri"/>
        </w:rPr>
        <w:t xml:space="preserve"> key information to the next provision. </w:t>
      </w:r>
    </w:p>
    <w:p w14:paraId="6CAD5D17" w14:textId="77777777" w:rsidR="00B071CE" w:rsidRPr="00031F7A" w:rsidRDefault="00B071CE" w:rsidP="00B071CE">
      <w:pPr>
        <w:jc w:val="both"/>
        <w:rPr>
          <w:rFonts w:ascii="Calibri" w:hAnsi="Calibri" w:cs="Calibri"/>
        </w:rPr>
      </w:pPr>
    </w:p>
    <w:p w14:paraId="51D935B6" w14:textId="1FDF38AC" w:rsidR="00B071CE" w:rsidRPr="00031F7A" w:rsidRDefault="00B071CE" w:rsidP="00B071CE">
      <w:pPr>
        <w:jc w:val="both"/>
        <w:rPr>
          <w:rFonts w:ascii="Calibri" w:hAnsi="Calibri" w:cs="Calibri"/>
        </w:rPr>
      </w:pPr>
      <w:r w:rsidRPr="00031F7A">
        <w:rPr>
          <w:rFonts w:ascii="Calibri" w:hAnsi="Calibri" w:cs="Calibri"/>
        </w:rPr>
        <w:t>We ensure staff are aware of some early development signs of children that may be more able or talented including the following indicators</w:t>
      </w:r>
      <w:r w:rsidR="00CC3B5C" w:rsidRPr="00031F7A">
        <w:rPr>
          <w:rFonts w:ascii="Calibri" w:hAnsi="Calibri" w:cs="Calibri"/>
        </w:rPr>
        <w:t>.</w:t>
      </w:r>
      <w:r w:rsidRPr="00031F7A">
        <w:rPr>
          <w:rFonts w:ascii="Calibri" w:hAnsi="Calibri" w:cs="Calibri"/>
        </w:rPr>
        <w:t xml:space="preserve">  </w:t>
      </w:r>
    </w:p>
    <w:p w14:paraId="14EE78C9" w14:textId="77777777" w:rsidR="00B071CE" w:rsidRPr="00031F7A" w:rsidRDefault="00B071CE" w:rsidP="00B071CE">
      <w:pPr>
        <w:jc w:val="both"/>
        <w:rPr>
          <w:rFonts w:ascii="Calibri" w:hAnsi="Calibri" w:cs="Calibri"/>
        </w:rPr>
      </w:pPr>
    </w:p>
    <w:p w14:paraId="1B9C7F8D" w14:textId="6E1910A3" w:rsidR="00B071CE" w:rsidRPr="00031F7A" w:rsidRDefault="00B071CE" w:rsidP="00B071CE">
      <w:pPr>
        <w:jc w:val="both"/>
        <w:rPr>
          <w:rFonts w:ascii="Calibri" w:hAnsi="Calibri" w:cs="Calibri"/>
        </w:rPr>
      </w:pPr>
      <w:r w:rsidRPr="00031F7A">
        <w:rPr>
          <w:rFonts w:ascii="Calibri" w:hAnsi="Calibri" w:cs="Calibri"/>
        </w:rPr>
        <w:t xml:space="preserve">More able children in language and literacy: </w:t>
      </w:r>
    </w:p>
    <w:p w14:paraId="5DD61777" w14:textId="77777777" w:rsidR="00B071CE" w:rsidRPr="00031F7A" w:rsidRDefault="00B071CE" w:rsidP="002F20E1">
      <w:pPr>
        <w:pStyle w:val="ListParagraph"/>
        <w:numPr>
          <w:ilvl w:val="0"/>
          <w:numId w:val="162"/>
        </w:numPr>
        <w:jc w:val="both"/>
        <w:rPr>
          <w:rFonts w:ascii="Calibri" w:hAnsi="Calibri" w:cs="Calibri"/>
        </w:rPr>
      </w:pPr>
      <w:r w:rsidRPr="00031F7A">
        <w:rPr>
          <w:rFonts w:ascii="Calibri" w:hAnsi="Calibri" w:cs="Calibri"/>
        </w:rPr>
        <w:t>Are able to read and respond to a range of texts at a more advanced level</w:t>
      </w:r>
    </w:p>
    <w:p w14:paraId="794F28DD" w14:textId="77777777" w:rsidR="00B071CE" w:rsidRPr="00031F7A" w:rsidRDefault="00B071CE" w:rsidP="002F20E1">
      <w:pPr>
        <w:pStyle w:val="ListParagraph"/>
        <w:numPr>
          <w:ilvl w:val="0"/>
          <w:numId w:val="162"/>
        </w:numPr>
        <w:jc w:val="both"/>
        <w:rPr>
          <w:rFonts w:ascii="Calibri" w:hAnsi="Calibri" w:cs="Calibri"/>
        </w:rPr>
      </w:pPr>
      <w:r w:rsidRPr="00031F7A">
        <w:rPr>
          <w:rFonts w:ascii="Calibri" w:hAnsi="Calibri" w:cs="Calibri"/>
        </w:rPr>
        <w:t>Use a wide vocabulary and variety of words in conversations and play</w:t>
      </w:r>
    </w:p>
    <w:p w14:paraId="6CDF910E" w14:textId="6C9566CD" w:rsidR="00B071CE" w:rsidRPr="00031F7A" w:rsidRDefault="00B071CE" w:rsidP="002F20E1">
      <w:pPr>
        <w:pStyle w:val="ListParagraph"/>
        <w:numPr>
          <w:ilvl w:val="0"/>
          <w:numId w:val="162"/>
        </w:numPr>
        <w:jc w:val="both"/>
        <w:rPr>
          <w:rFonts w:ascii="Calibri" w:hAnsi="Calibri" w:cs="Calibri"/>
        </w:rPr>
      </w:pPr>
      <w:r w:rsidRPr="00031F7A">
        <w:rPr>
          <w:rFonts w:ascii="Calibri" w:hAnsi="Calibri" w:cs="Calibri"/>
        </w:rPr>
        <w:t>Are able to write fluently and with little support</w:t>
      </w:r>
      <w:r w:rsidR="0007241F">
        <w:rPr>
          <w:rFonts w:ascii="Calibri" w:hAnsi="Calibri" w:cs="Calibri"/>
        </w:rPr>
        <w:t>.</w:t>
      </w:r>
      <w:r w:rsidRPr="00031F7A">
        <w:rPr>
          <w:rFonts w:ascii="Calibri" w:hAnsi="Calibri" w:cs="Calibri"/>
        </w:rPr>
        <w:t xml:space="preserve"> </w:t>
      </w:r>
    </w:p>
    <w:p w14:paraId="57CCC025" w14:textId="77777777" w:rsidR="00B071CE" w:rsidRPr="00031F7A" w:rsidRDefault="00B071CE" w:rsidP="00B071CE">
      <w:pPr>
        <w:jc w:val="both"/>
        <w:rPr>
          <w:rFonts w:ascii="Calibri" w:hAnsi="Calibri" w:cs="Calibri"/>
        </w:rPr>
      </w:pPr>
    </w:p>
    <w:p w14:paraId="64F4213B" w14:textId="647E705D" w:rsidR="00B071CE" w:rsidRPr="00031F7A" w:rsidRDefault="00B071CE" w:rsidP="00B071CE">
      <w:pPr>
        <w:jc w:val="both"/>
        <w:rPr>
          <w:rFonts w:ascii="Calibri" w:hAnsi="Calibri" w:cs="Calibri"/>
        </w:rPr>
      </w:pPr>
      <w:r w:rsidRPr="00031F7A">
        <w:rPr>
          <w:rFonts w:ascii="Calibri" w:hAnsi="Calibri" w:cs="Calibri"/>
        </w:rPr>
        <w:lastRenderedPageBreak/>
        <w:t xml:space="preserve">More able children in mathematics: </w:t>
      </w:r>
    </w:p>
    <w:p w14:paraId="04ABD3D1" w14:textId="77777777" w:rsidR="00B071CE" w:rsidRPr="00031F7A" w:rsidRDefault="00B071CE" w:rsidP="002F20E1">
      <w:pPr>
        <w:pStyle w:val="ListParagraph"/>
        <w:numPr>
          <w:ilvl w:val="0"/>
          <w:numId w:val="163"/>
        </w:numPr>
        <w:jc w:val="both"/>
        <w:rPr>
          <w:rFonts w:ascii="Calibri" w:hAnsi="Calibri" w:cs="Calibri"/>
        </w:rPr>
      </w:pPr>
      <w:r w:rsidRPr="00031F7A">
        <w:rPr>
          <w:rFonts w:ascii="Calibri" w:hAnsi="Calibri" w:cs="Calibri"/>
        </w:rPr>
        <w:t>Explore a broader range of strategies for solving a problem</w:t>
      </w:r>
    </w:p>
    <w:p w14:paraId="4EE9A44F" w14:textId="77777777" w:rsidR="00B071CE" w:rsidRPr="00031F7A" w:rsidRDefault="00B071CE" w:rsidP="002F20E1">
      <w:pPr>
        <w:pStyle w:val="ListParagraph"/>
        <w:numPr>
          <w:ilvl w:val="0"/>
          <w:numId w:val="163"/>
        </w:numPr>
        <w:jc w:val="both"/>
        <w:rPr>
          <w:rFonts w:ascii="Calibri" w:hAnsi="Calibri" w:cs="Calibri"/>
        </w:rPr>
      </w:pPr>
      <w:r w:rsidRPr="00031F7A">
        <w:rPr>
          <w:rFonts w:ascii="Calibri" w:hAnsi="Calibri" w:cs="Calibri"/>
        </w:rPr>
        <w:t>Establish their own strategies for problem solving</w:t>
      </w:r>
    </w:p>
    <w:p w14:paraId="74514B0E" w14:textId="098274FD" w:rsidR="00B071CE" w:rsidRPr="00031F7A" w:rsidRDefault="00B071CE" w:rsidP="002F20E1">
      <w:pPr>
        <w:pStyle w:val="ListParagraph"/>
        <w:numPr>
          <w:ilvl w:val="0"/>
          <w:numId w:val="163"/>
        </w:numPr>
        <w:jc w:val="both"/>
        <w:rPr>
          <w:rFonts w:ascii="Calibri" w:hAnsi="Calibri" w:cs="Calibri"/>
        </w:rPr>
      </w:pPr>
      <w:r w:rsidRPr="00031F7A">
        <w:rPr>
          <w:rFonts w:ascii="Calibri" w:hAnsi="Calibri" w:cs="Calibri"/>
        </w:rPr>
        <w:t>Are able to manipulate numbers in a wide range of ways</w:t>
      </w:r>
      <w:r w:rsidR="00646F54" w:rsidRPr="00031F7A">
        <w:rPr>
          <w:rFonts w:ascii="Calibri" w:hAnsi="Calibri" w:cs="Calibri"/>
        </w:rPr>
        <w:t>,</w:t>
      </w:r>
      <w:r w:rsidRPr="00031F7A">
        <w:rPr>
          <w:rFonts w:ascii="Calibri" w:hAnsi="Calibri" w:cs="Calibri"/>
        </w:rPr>
        <w:t xml:space="preserve"> e.g. adding, subtracting.</w:t>
      </w:r>
    </w:p>
    <w:p w14:paraId="6DB9488D" w14:textId="77777777" w:rsidR="00B071CE" w:rsidRPr="00031F7A" w:rsidRDefault="00B071CE" w:rsidP="00B071CE">
      <w:pPr>
        <w:jc w:val="both"/>
        <w:rPr>
          <w:rFonts w:ascii="Calibri" w:hAnsi="Calibri" w:cs="Calibri"/>
        </w:rPr>
      </w:pPr>
    </w:p>
    <w:p w14:paraId="07DFB339" w14:textId="77777777" w:rsidR="0081177B" w:rsidRPr="00031F7A" w:rsidRDefault="0081177B" w:rsidP="00B071CE">
      <w:pPr>
        <w:jc w:val="both"/>
        <w:rPr>
          <w:rFonts w:ascii="Calibri" w:hAnsi="Calibri" w:cs="Calibri"/>
        </w:rPr>
      </w:pPr>
    </w:p>
    <w:p w14:paraId="7B8AB097" w14:textId="77777777" w:rsidR="0081177B" w:rsidRPr="00031F7A" w:rsidRDefault="0081177B" w:rsidP="00B071CE">
      <w:pPr>
        <w:jc w:val="both"/>
        <w:rPr>
          <w:rFonts w:ascii="Calibri" w:hAnsi="Calibri" w:cs="Calibri"/>
        </w:rPr>
      </w:pPr>
    </w:p>
    <w:p w14:paraId="71006921" w14:textId="77777777" w:rsidR="0081177B" w:rsidRPr="00031F7A" w:rsidRDefault="00B071CE" w:rsidP="00B071CE">
      <w:pPr>
        <w:jc w:val="both"/>
        <w:rPr>
          <w:rFonts w:ascii="Calibri" w:hAnsi="Calibri" w:cs="Calibri"/>
        </w:rPr>
      </w:pPr>
      <w:r w:rsidRPr="00031F7A">
        <w:rPr>
          <w:rFonts w:ascii="Calibri" w:hAnsi="Calibri" w:cs="Calibri"/>
        </w:rPr>
        <w:t xml:space="preserve">The management monitors all outcomes for children by tracking cohorts and individual children across the whole setting. This will include more able and talented children. </w:t>
      </w:r>
    </w:p>
    <w:p w14:paraId="77682F9D" w14:textId="77777777" w:rsidR="0081177B" w:rsidRPr="00031F7A" w:rsidRDefault="0081177B" w:rsidP="00B071CE">
      <w:pPr>
        <w:jc w:val="both"/>
        <w:rPr>
          <w:rFonts w:ascii="Calibri" w:hAnsi="Calibri" w:cs="Calibri"/>
        </w:rPr>
      </w:pPr>
    </w:p>
    <w:p w14:paraId="78213BC9" w14:textId="37CE10D3" w:rsidR="00B071CE" w:rsidRPr="00031F7A" w:rsidRDefault="00B071CE" w:rsidP="00B071CE">
      <w:pPr>
        <w:jc w:val="both"/>
        <w:rPr>
          <w:rFonts w:ascii="Calibri" w:hAnsi="Calibri" w:cs="Calibri"/>
        </w:rPr>
      </w:pPr>
      <w:r w:rsidRPr="00031F7A">
        <w:rPr>
          <w:rFonts w:ascii="Calibri" w:hAnsi="Calibri" w:cs="Calibri"/>
        </w:rPr>
        <w:t xml:space="preserve">Management will ensure that all children are progressing at an appropriate rate from their starting points through challenging and supportive activities and opportunities. </w:t>
      </w:r>
    </w:p>
    <w:p w14:paraId="36B53A54" w14:textId="77777777" w:rsidR="008300C5" w:rsidRPr="00031F7A" w:rsidRDefault="008300C5" w:rsidP="00B071C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39D0235E" w14:textId="77777777" w:rsidTr="00E8790A">
        <w:trPr>
          <w:jc w:val="center"/>
        </w:trPr>
        <w:tc>
          <w:tcPr>
            <w:tcW w:w="2943" w:type="dxa"/>
            <w:tcBorders>
              <w:top w:val="single" w:sz="4" w:space="0" w:color="000000"/>
            </w:tcBorders>
            <w:vAlign w:val="center"/>
          </w:tcPr>
          <w:p w14:paraId="01094E9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D19770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F86F3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7F5D237A" w14:textId="77777777" w:rsidTr="00E8790A">
        <w:trPr>
          <w:jc w:val="center"/>
        </w:trPr>
        <w:tc>
          <w:tcPr>
            <w:tcW w:w="2943" w:type="dxa"/>
            <w:vAlign w:val="center"/>
          </w:tcPr>
          <w:p w14:paraId="00E9AD6F" w14:textId="37D2BD3E" w:rsidR="00543106" w:rsidRPr="00031F7A" w:rsidRDefault="00C12665"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1FAF3E76" w14:textId="08D862B3" w:rsidR="00543106" w:rsidRPr="00031F7A" w:rsidRDefault="00C12665"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20FC051E" w14:textId="0B05A749" w:rsidR="00543106" w:rsidRPr="00031F7A" w:rsidRDefault="003A41DE"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5A3EB404" w14:textId="77777777" w:rsidR="00F57FBD" w:rsidRPr="00031F7A" w:rsidRDefault="00F57FBD" w:rsidP="00B071CE">
      <w:pPr>
        <w:jc w:val="both"/>
        <w:rPr>
          <w:rFonts w:ascii="Calibri" w:hAnsi="Calibri" w:cs="Calibri"/>
        </w:rPr>
      </w:pPr>
    </w:p>
    <w:p w14:paraId="1B5AE504" w14:textId="3B8E10A4" w:rsidR="00A15EBE" w:rsidRPr="00031F7A" w:rsidRDefault="00A15EBE" w:rsidP="00041F12">
      <w:pPr>
        <w:pStyle w:val="H1"/>
        <w:rPr>
          <w:rFonts w:ascii="Calibri" w:hAnsi="Calibri" w:cs="Calibri"/>
        </w:rPr>
      </w:pPr>
      <w:bookmarkStart w:id="273" w:name="_Toc185842999"/>
      <w:bookmarkStart w:id="274" w:name="_Toc206767629"/>
      <w:r w:rsidRPr="00031F7A">
        <w:rPr>
          <w:rFonts w:ascii="Calibri" w:hAnsi="Calibri" w:cs="Calibri"/>
        </w:rPr>
        <w:lastRenderedPageBreak/>
        <w:t>Multiple Birth Families Policy</w:t>
      </w:r>
      <w:bookmarkEnd w:id="273"/>
      <w:bookmarkEnd w:id="274"/>
    </w:p>
    <w:p w14:paraId="091099BB" w14:textId="77777777" w:rsidR="00A15EBE" w:rsidRPr="00031F7A" w:rsidRDefault="00A15EBE" w:rsidP="00586810">
      <w:pPr>
        <w:jc w:val="both"/>
        <w:rPr>
          <w:rFonts w:ascii="Calibri" w:hAnsi="Calibri" w:cs="Calibri"/>
        </w:rPr>
      </w:pPr>
    </w:p>
    <w:p w14:paraId="03C485F3" w14:textId="77777777" w:rsidR="00CC3B5C" w:rsidRPr="00031F7A" w:rsidRDefault="00CC3B5C" w:rsidP="00CC3B5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6D7116F" w14:textId="77777777" w:rsidR="00CC3B5C" w:rsidRPr="00031F7A" w:rsidRDefault="00CC3B5C" w:rsidP="00586810">
      <w:pPr>
        <w:jc w:val="both"/>
        <w:rPr>
          <w:rFonts w:ascii="Calibri" w:hAnsi="Calibri" w:cs="Calibri"/>
        </w:rPr>
      </w:pPr>
    </w:p>
    <w:p w14:paraId="5CE65527" w14:textId="6D43CB28" w:rsidR="00A15EBE" w:rsidRPr="00031F7A" w:rsidRDefault="00A15EBE" w:rsidP="00586810">
      <w:pPr>
        <w:jc w:val="both"/>
        <w:rPr>
          <w:rFonts w:ascii="Calibri" w:hAnsi="Calibri" w:cs="Calibri"/>
        </w:rPr>
      </w:pPr>
      <w:r w:rsidRPr="00031F7A">
        <w:rPr>
          <w:rFonts w:ascii="Calibri" w:hAnsi="Calibri" w:cs="Calibri"/>
        </w:rPr>
        <w:t xml:space="preserve">At </w:t>
      </w:r>
      <w:r w:rsidR="0010665E">
        <w:rPr>
          <w:rFonts w:ascii="Calibri" w:hAnsi="Calibri" w:cs="Calibri"/>
          <w:b/>
        </w:rPr>
        <w:t>Nesham Private Nursery</w:t>
      </w:r>
      <w:r w:rsidRPr="00031F7A">
        <w:rPr>
          <w:rFonts w:ascii="Calibri" w:hAnsi="Calibri" w:cs="Calibri"/>
        </w:rPr>
        <w:t xml:space="preserve"> we ensure that all families are included and supported fully, no matter how big or small. There </w:t>
      </w:r>
      <w:r w:rsidRPr="004C7788">
        <w:rPr>
          <w:rFonts w:ascii="Calibri" w:hAnsi="Calibri" w:cs="Calibri"/>
        </w:rPr>
        <w:t xml:space="preserve">are </w:t>
      </w:r>
      <w:r w:rsidR="00F71AC3" w:rsidRPr="004C7788">
        <w:rPr>
          <w:rFonts w:ascii="Calibri" w:hAnsi="Calibri" w:cs="Calibri"/>
        </w:rPr>
        <w:t>increasing numbers of</w:t>
      </w:r>
      <w:r w:rsidRPr="004C7788">
        <w:rPr>
          <w:rFonts w:ascii="Calibri" w:hAnsi="Calibri" w:cs="Calibri"/>
        </w:rPr>
        <w:t xml:space="preserve"> multiple</w:t>
      </w:r>
      <w:r w:rsidRPr="00031F7A">
        <w:rPr>
          <w:rFonts w:ascii="Calibri" w:hAnsi="Calibri" w:cs="Calibri"/>
        </w:rPr>
        <w:t xml:space="preserve"> births occurring in the UK, </w:t>
      </w:r>
      <w:r w:rsidR="00ED43BD" w:rsidRPr="00031F7A">
        <w:rPr>
          <w:rFonts w:ascii="Calibri" w:hAnsi="Calibri" w:cs="Calibri"/>
        </w:rPr>
        <w:t xml:space="preserve">with </w:t>
      </w:r>
      <w:r w:rsidRPr="00031F7A">
        <w:rPr>
          <w:rFonts w:ascii="Calibri" w:hAnsi="Calibri" w:cs="Calibri"/>
        </w:rPr>
        <w:t xml:space="preserve">twins, triplets and more. As a nursery we accommodate all families and work together with parents to ensure all children are treated as individuals and supported to make the best progress they can. </w:t>
      </w:r>
    </w:p>
    <w:p w14:paraId="0B5D982E" w14:textId="77777777" w:rsidR="00A15EBE" w:rsidRPr="00031F7A" w:rsidRDefault="00A15EBE" w:rsidP="00586810">
      <w:pPr>
        <w:jc w:val="both"/>
        <w:rPr>
          <w:rFonts w:ascii="Calibri" w:hAnsi="Calibri" w:cs="Calibri"/>
        </w:rPr>
      </w:pPr>
    </w:p>
    <w:p w14:paraId="494DFDE6" w14:textId="0A58B399" w:rsidR="00A15EBE" w:rsidRPr="00031F7A" w:rsidRDefault="00A15EBE" w:rsidP="00586810">
      <w:pPr>
        <w:jc w:val="both"/>
        <w:rPr>
          <w:rFonts w:ascii="Calibri" w:hAnsi="Calibri" w:cs="Calibri"/>
        </w:rPr>
      </w:pPr>
      <w:r w:rsidRPr="00031F7A">
        <w:rPr>
          <w:rFonts w:ascii="Calibri" w:hAnsi="Calibri" w:cs="Calibri"/>
        </w:rPr>
        <w:t>This policy should be read in conjunction with our Settling in policy and Parents as partners policy. In addition to these</w:t>
      </w:r>
      <w:r w:rsidR="00A47174">
        <w:rPr>
          <w:rFonts w:ascii="Calibri" w:hAnsi="Calibri" w:cs="Calibri"/>
        </w:rPr>
        <w:t>,</w:t>
      </w:r>
      <w:r w:rsidRPr="00031F7A">
        <w:rPr>
          <w:rFonts w:ascii="Calibri" w:hAnsi="Calibri" w:cs="Calibri"/>
        </w:rPr>
        <w:t xml:space="preserve"> to support the needs of multiple birth families we will: </w:t>
      </w:r>
    </w:p>
    <w:p w14:paraId="501248A1" w14:textId="1EF3CECE"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Acknowledge multiple birth relationship</w:t>
      </w:r>
      <w:r w:rsidR="00EF12A9" w:rsidRPr="00031F7A">
        <w:rPr>
          <w:rFonts w:ascii="Calibri" w:hAnsi="Calibri" w:cs="Calibri"/>
        </w:rPr>
        <w:t>s</w:t>
      </w:r>
      <w:r w:rsidRPr="00031F7A">
        <w:rPr>
          <w:rFonts w:ascii="Calibri" w:hAnsi="Calibri" w:cs="Calibri"/>
        </w:rPr>
        <w:t xml:space="preserve"> as special and to be celebrated as well as </w:t>
      </w:r>
      <w:r w:rsidR="00EF12A9" w:rsidRPr="00031F7A">
        <w:rPr>
          <w:rFonts w:ascii="Calibri" w:hAnsi="Calibri" w:cs="Calibri"/>
        </w:rPr>
        <w:t xml:space="preserve">encouraging </w:t>
      </w:r>
      <w:r w:rsidRPr="00031F7A">
        <w:rPr>
          <w:rFonts w:ascii="Calibri" w:hAnsi="Calibri" w:cs="Calibri"/>
        </w:rPr>
        <w:t xml:space="preserve">children to develop as individuals </w:t>
      </w:r>
    </w:p>
    <w:p w14:paraId="68792DCA" w14:textId="0A51852A"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Work with parents to explore each child’s individual preferences, interests, needs and starting points including, where applicable</w:t>
      </w:r>
      <w:r w:rsidR="00EC6A8C" w:rsidRPr="00031F7A">
        <w:rPr>
          <w:rFonts w:ascii="Calibri" w:hAnsi="Calibri" w:cs="Calibri"/>
        </w:rPr>
        <w:t>,</w:t>
      </w:r>
      <w:r w:rsidRPr="00031F7A">
        <w:rPr>
          <w:rFonts w:ascii="Calibri" w:hAnsi="Calibri" w:cs="Calibri"/>
        </w:rPr>
        <w:t xml:space="preserve"> ways for staff to identify them </w:t>
      </w:r>
    </w:p>
    <w:p w14:paraId="0BDE8E67" w14:textId="77777777"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 xml:space="preserve">Complete individual forms for each child to discover their individual routines, specific requirements, dietary needs etc. </w:t>
      </w:r>
    </w:p>
    <w:p w14:paraId="7409CE18" w14:textId="77777777"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 xml:space="preserve">Recognise and celebrate all individual achievements </w:t>
      </w:r>
    </w:p>
    <w:p w14:paraId="37347644" w14:textId="77777777"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 xml:space="preserve">Report back on each child separately at the end of the day to the parents </w:t>
      </w:r>
    </w:p>
    <w:p w14:paraId="72A9D8CE" w14:textId="1BB6E453"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Consider separation if this is beneficial for their development. Parents, and where appropriate</w:t>
      </w:r>
      <w:r w:rsidR="0064656C">
        <w:rPr>
          <w:rFonts w:ascii="Calibri" w:hAnsi="Calibri" w:cs="Calibri"/>
        </w:rPr>
        <w:t>,</w:t>
      </w:r>
      <w:r w:rsidRPr="00031F7A">
        <w:rPr>
          <w:rFonts w:ascii="Calibri" w:hAnsi="Calibri" w:cs="Calibri"/>
        </w:rPr>
        <w:t xml:space="preserve"> the children, will be involved in the decision for when, where and how this may occur (e.g. focused activities, outdoor play) </w:t>
      </w:r>
    </w:p>
    <w:p w14:paraId="78EF4953" w14:textId="2A076CE5"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0EDCE3FA" w14:textId="77777777" w:rsidR="00A15EBE" w:rsidRPr="00031F7A" w:rsidRDefault="00A15EBE" w:rsidP="002F20E1">
      <w:pPr>
        <w:pStyle w:val="ListParagraph"/>
        <w:numPr>
          <w:ilvl w:val="0"/>
          <w:numId w:val="164"/>
        </w:numPr>
        <w:jc w:val="both"/>
        <w:rPr>
          <w:rFonts w:ascii="Calibri" w:hAnsi="Calibri" w:cs="Calibri"/>
        </w:rPr>
      </w:pPr>
      <w:r w:rsidRPr="00031F7A">
        <w:rPr>
          <w:rFonts w:ascii="Calibri" w:hAnsi="Calibri" w:cs="Calibri"/>
        </w:rPr>
        <w:t>Understand that each child is unique and not expect them to behave in the same manner, excel in the same areas or enjoy the same activities.</w:t>
      </w:r>
    </w:p>
    <w:p w14:paraId="2F4BD93A" w14:textId="77777777" w:rsidR="00A15EBE" w:rsidRPr="00031F7A" w:rsidRDefault="00A15EBE" w:rsidP="00586810">
      <w:pPr>
        <w:jc w:val="both"/>
        <w:rPr>
          <w:rFonts w:ascii="Calibri" w:hAnsi="Calibri" w:cs="Calibri"/>
        </w:rPr>
      </w:pPr>
    </w:p>
    <w:p w14:paraId="0BD95D97"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2B92B726" w14:textId="77777777" w:rsidTr="00E8790A">
        <w:trPr>
          <w:jc w:val="center"/>
        </w:trPr>
        <w:tc>
          <w:tcPr>
            <w:tcW w:w="2943" w:type="dxa"/>
            <w:tcBorders>
              <w:top w:val="single" w:sz="4" w:space="0" w:color="000000"/>
            </w:tcBorders>
            <w:vAlign w:val="center"/>
          </w:tcPr>
          <w:bookmarkEnd w:id="271"/>
          <w:p w14:paraId="126246AD"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F3E04A8"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945888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74300A6C" w14:textId="77777777" w:rsidTr="00E8790A">
        <w:trPr>
          <w:jc w:val="center"/>
        </w:trPr>
        <w:tc>
          <w:tcPr>
            <w:tcW w:w="2943" w:type="dxa"/>
            <w:vAlign w:val="center"/>
          </w:tcPr>
          <w:p w14:paraId="3688F111" w14:textId="1DFC8177" w:rsidR="00543106" w:rsidRPr="00031F7A" w:rsidRDefault="00716FF6"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E94DEDC" w14:textId="7DDA21A4" w:rsidR="00543106" w:rsidRPr="00031F7A" w:rsidRDefault="00716FF6"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703674E9" w14:textId="352F4F64" w:rsidR="00543106" w:rsidRPr="00031F7A" w:rsidRDefault="00716FF6"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F59BEB6" w14:textId="77777777" w:rsidR="00A15EBE" w:rsidRPr="00031F7A" w:rsidRDefault="00A15EBE" w:rsidP="00586810">
      <w:pPr>
        <w:jc w:val="both"/>
        <w:rPr>
          <w:rFonts w:ascii="Calibri" w:hAnsi="Calibri" w:cs="Calibri"/>
          <w:b/>
          <w:sz w:val="36"/>
        </w:rPr>
      </w:pPr>
    </w:p>
    <w:p w14:paraId="50F60536" w14:textId="7725C092" w:rsidR="00A15EBE" w:rsidRPr="00031F7A" w:rsidRDefault="00A15EBE" w:rsidP="003D0CC1">
      <w:pPr>
        <w:pStyle w:val="H1"/>
        <w:rPr>
          <w:rFonts w:ascii="Calibri" w:hAnsi="Calibri" w:cs="Calibri"/>
        </w:rPr>
      </w:pPr>
      <w:bookmarkStart w:id="275" w:name="_Toc15917051"/>
      <w:bookmarkStart w:id="276" w:name="_Toc185843000"/>
      <w:bookmarkStart w:id="277" w:name="_Hlk106809200"/>
      <w:bookmarkStart w:id="278" w:name="_Toc206767630"/>
      <w:r w:rsidRPr="00031F7A">
        <w:rPr>
          <w:rFonts w:ascii="Calibri" w:hAnsi="Calibri" w:cs="Calibri"/>
        </w:rPr>
        <w:lastRenderedPageBreak/>
        <w:t xml:space="preserve">Nappy Changing </w:t>
      </w:r>
      <w:r w:rsidR="00863D5E" w:rsidRPr="00031F7A">
        <w:rPr>
          <w:rFonts w:ascii="Calibri" w:hAnsi="Calibri" w:cs="Calibri"/>
        </w:rPr>
        <w:t>Policy</w:t>
      </w:r>
      <w:bookmarkEnd w:id="278"/>
      <w:r w:rsidR="00863D5E" w:rsidRPr="00031F7A">
        <w:rPr>
          <w:rFonts w:ascii="Calibri" w:hAnsi="Calibri" w:cs="Calibri"/>
        </w:rPr>
        <w:t xml:space="preserve"> </w:t>
      </w:r>
      <w:bookmarkEnd w:id="275"/>
      <w:bookmarkEnd w:id="276"/>
    </w:p>
    <w:p w14:paraId="5AD73390" w14:textId="77777777" w:rsidR="00A15EBE" w:rsidRPr="00031F7A" w:rsidRDefault="00A15EBE" w:rsidP="00586810">
      <w:pPr>
        <w:jc w:val="both"/>
        <w:rPr>
          <w:rFonts w:ascii="Calibri" w:hAnsi="Calibri" w:cs="Calibri"/>
        </w:rPr>
      </w:pPr>
    </w:p>
    <w:p w14:paraId="543FEF51" w14:textId="77777777" w:rsidR="004414B5" w:rsidRPr="00031F7A" w:rsidRDefault="004414B5" w:rsidP="004414B5">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C9CBE5D" w14:textId="77777777" w:rsidR="004414B5" w:rsidRPr="00031F7A" w:rsidRDefault="004414B5" w:rsidP="00586810">
      <w:pPr>
        <w:jc w:val="both"/>
        <w:rPr>
          <w:rFonts w:ascii="Calibri" w:hAnsi="Calibri" w:cs="Calibri"/>
        </w:rPr>
      </w:pPr>
    </w:p>
    <w:p w14:paraId="0CE20651" w14:textId="0779CA91" w:rsidR="00A15EBE" w:rsidRPr="00031F7A" w:rsidRDefault="00A15EBE" w:rsidP="00586810">
      <w:pPr>
        <w:jc w:val="both"/>
        <w:rPr>
          <w:rFonts w:ascii="Calibri" w:hAnsi="Calibri" w:cs="Calibri"/>
        </w:rPr>
      </w:pPr>
      <w:r w:rsidRPr="00031F7A">
        <w:rPr>
          <w:rFonts w:ascii="Calibri" w:hAnsi="Calibri" w:cs="Calibri"/>
        </w:rPr>
        <w:t xml:space="preserve">At </w:t>
      </w:r>
      <w:r w:rsidR="00D31039">
        <w:rPr>
          <w:rFonts w:ascii="Calibri" w:hAnsi="Calibri" w:cs="Calibri"/>
          <w:b/>
        </w:rPr>
        <w:t xml:space="preserve">Nesham Private Nursery </w:t>
      </w:r>
      <w:r w:rsidRPr="00031F7A">
        <w:rPr>
          <w:rFonts w:ascii="Calibri" w:hAnsi="Calibri" w:cs="Calibri"/>
        </w:rPr>
        <w:t xml:space="preserve">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5618FADC" w14:textId="77777777" w:rsidR="00A15EBE" w:rsidRPr="00031F7A" w:rsidRDefault="00A15EBE" w:rsidP="00586810">
      <w:pPr>
        <w:jc w:val="both"/>
        <w:rPr>
          <w:rFonts w:ascii="Calibri" w:hAnsi="Calibri" w:cs="Calibri"/>
        </w:rPr>
      </w:pPr>
    </w:p>
    <w:p w14:paraId="175CB4EC" w14:textId="7BDCB3E6" w:rsidR="00A15EBE" w:rsidRPr="00031F7A" w:rsidRDefault="00A15EBE" w:rsidP="00586810">
      <w:pPr>
        <w:jc w:val="both"/>
        <w:rPr>
          <w:rFonts w:ascii="Calibri" w:hAnsi="Calibri" w:cs="Calibri"/>
        </w:rPr>
      </w:pPr>
      <w:r w:rsidRPr="00031F7A">
        <w:rPr>
          <w:rFonts w:ascii="Calibri" w:hAnsi="Calibri" w:cs="Calibri"/>
        </w:rPr>
        <w:t xml:space="preserve">Our procedure meets best practice identified by the </w:t>
      </w:r>
      <w:r w:rsidR="003375A2" w:rsidRPr="00031F7A">
        <w:rPr>
          <w:rFonts w:ascii="Calibri" w:hAnsi="Calibri" w:cs="Calibri"/>
        </w:rPr>
        <w:t>UK Health Security</w:t>
      </w:r>
      <w:r w:rsidRPr="00031F7A">
        <w:rPr>
          <w:rFonts w:ascii="Calibri" w:hAnsi="Calibri" w:cs="Calibri"/>
        </w:rPr>
        <w:t xml:space="preserve"> Agency</w:t>
      </w:r>
      <w:r w:rsidR="001E78E2" w:rsidRPr="00031F7A">
        <w:rPr>
          <w:rFonts w:ascii="Calibri" w:hAnsi="Calibri" w:cs="Calibri"/>
        </w:rPr>
        <w:t>’s</w:t>
      </w:r>
      <w:r w:rsidRPr="00031F7A">
        <w:rPr>
          <w:rFonts w:ascii="Calibri" w:hAnsi="Calibri" w:cs="Calibri"/>
        </w:rPr>
        <w:t xml:space="preserve"> </w:t>
      </w:r>
      <w:r w:rsidR="006D224C" w:rsidRPr="00031F7A">
        <w:rPr>
          <w:rFonts w:ascii="Calibri" w:hAnsi="Calibri" w:cs="Calibri"/>
          <w:i/>
          <w:iCs/>
        </w:rPr>
        <w:t>Infection prevention and control</w:t>
      </w:r>
      <w:r w:rsidR="001E78E2" w:rsidRPr="00031F7A">
        <w:rPr>
          <w:rFonts w:ascii="Calibri" w:hAnsi="Calibri" w:cs="Calibri"/>
        </w:rPr>
        <w:t xml:space="preserve"> document</w:t>
      </w:r>
      <w:r w:rsidR="000B1FAE" w:rsidRPr="00031F7A">
        <w:rPr>
          <w:rStyle w:val="FootnoteReference"/>
          <w:rFonts w:ascii="Calibri" w:hAnsi="Calibri" w:cs="Calibri"/>
        </w:rPr>
        <w:footnoteReference w:id="8"/>
      </w:r>
      <w:r w:rsidR="001E78E2" w:rsidRPr="00031F7A">
        <w:rPr>
          <w:rFonts w:ascii="Calibri" w:hAnsi="Calibri" w:cs="Calibri"/>
        </w:rPr>
        <w:t>.</w:t>
      </w:r>
    </w:p>
    <w:p w14:paraId="5A9583E5" w14:textId="77777777" w:rsidR="00A15EBE" w:rsidRPr="00031F7A" w:rsidRDefault="00A15EBE" w:rsidP="00586810">
      <w:pPr>
        <w:jc w:val="both"/>
        <w:rPr>
          <w:rFonts w:ascii="Calibri" w:hAnsi="Calibri" w:cs="Calibri"/>
        </w:rPr>
      </w:pPr>
    </w:p>
    <w:p w14:paraId="34F1D0F1" w14:textId="75F0865B" w:rsidR="00A15EBE" w:rsidRPr="00031F7A" w:rsidRDefault="00A15EBE" w:rsidP="00586810">
      <w:pPr>
        <w:jc w:val="both"/>
        <w:rPr>
          <w:rFonts w:ascii="Calibri" w:hAnsi="Calibri" w:cs="Calibri"/>
        </w:rPr>
      </w:pPr>
      <w:r w:rsidRPr="00031F7A">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1B669E1C" w14:textId="77777777" w:rsidR="00A15EBE" w:rsidRPr="00031F7A" w:rsidRDefault="00A15EBE" w:rsidP="00586810">
      <w:pPr>
        <w:jc w:val="both"/>
        <w:rPr>
          <w:rFonts w:ascii="Calibri" w:hAnsi="Calibri" w:cs="Calibri"/>
        </w:rPr>
      </w:pPr>
    </w:p>
    <w:p w14:paraId="4ACC59A9" w14:textId="77777777" w:rsidR="00A15EBE" w:rsidRPr="00031F7A" w:rsidRDefault="00A15EBE" w:rsidP="00586810">
      <w:pPr>
        <w:jc w:val="both"/>
        <w:rPr>
          <w:rFonts w:ascii="Calibri" w:eastAsia="Calibri" w:hAnsi="Calibri" w:cs="Calibri"/>
        </w:rPr>
      </w:pPr>
      <w:r w:rsidRPr="00031F7A">
        <w:rPr>
          <w:rFonts w:ascii="Calibri" w:eastAsia="Calibri" w:hAnsi="Calibri" w:cs="Calibri"/>
        </w:rPr>
        <w:t>We have appropriate designated facilities for nappy changing which meet the following criteria:</w:t>
      </w:r>
    </w:p>
    <w:p w14:paraId="1C9878CC" w14:textId="77777777" w:rsidR="00A15EBE" w:rsidRPr="00031F7A" w:rsidRDefault="00A15EBE" w:rsidP="002F20E1">
      <w:pPr>
        <w:numPr>
          <w:ilvl w:val="0"/>
          <w:numId w:val="224"/>
        </w:numPr>
        <w:contextualSpacing/>
        <w:jc w:val="both"/>
        <w:rPr>
          <w:rFonts w:ascii="Calibri" w:eastAsia="Calibri" w:hAnsi="Calibri" w:cs="Calibri"/>
        </w:rPr>
      </w:pPr>
      <w:r w:rsidRPr="00031F7A">
        <w:rPr>
          <w:rFonts w:ascii="Calibri" w:eastAsia="Calibri" w:hAnsi="Calibri" w:cs="Calibri"/>
        </w:rPr>
        <w:t>Facilities are separate to food preparation, serving areas and children’s play areas</w:t>
      </w:r>
    </w:p>
    <w:p w14:paraId="205ED9C4" w14:textId="3446AA71" w:rsidR="00A15EBE" w:rsidRPr="00031F7A" w:rsidRDefault="00A15EBE" w:rsidP="002F20E1">
      <w:pPr>
        <w:numPr>
          <w:ilvl w:val="0"/>
          <w:numId w:val="224"/>
        </w:numPr>
        <w:spacing w:after="200"/>
        <w:contextualSpacing/>
        <w:jc w:val="both"/>
        <w:rPr>
          <w:rFonts w:ascii="Calibri" w:eastAsia="Calibri" w:hAnsi="Calibri" w:cs="Calibri"/>
        </w:rPr>
      </w:pPr>
      <w:r w:rsidRPr="00031F7A">
        <w:rPr>
          <w:rFonts w:ascii="Calibri" w:eastAsia="Calibri" w:hAnsi="Calibri" w:cs="Calibri"/>
        </w:rPr>
        <w:t>Changing mats have a sealed plastic covering and are frequently checked for cracks or tears. If cracks or tears are found, the mat is discarded. Disposable towels</w:t>
      </w:r>
      <w:r w:rsidR="009730B3" w:rsidRPr="00031F7A">
        <w:rPr>
          <w:rFonts w:ascii="Calibri" w:eastAsia="Calibri" w:hAnsi="Calibri" w:cs="Calibri"/>
        </w:rPr>
        <w:t xml:space="preserve"> or paper </w:t>
      </w:r>
      <w:r w:rsidRPr="00031F7A">
        <w:rPr>
          <w:rFonts w:ascii="Calibri" w:eastAsia="Calibri" w:hAnsi="Calibri" w:cs="Calibri"/>
        </w:rPr>
        <w:t>roll are placed on top of the changing mat for added protection</w:t>
      </w:r>
    </w:p>
    <w:p w14:paraId="71D4FBC2" w14:textId="41E9AB7D" w:rsidR="00A15EBE" w:rsidRPr="00031F7A" w:rsidRDefault="00A15EBE" w:rsidP="002F20E1">
      <w:pPr>
        <w:numPr>
          <w:ilvl w:val="0"/>
          <w:numId w:val="224"/>
        </w:numPr>
        <w:spacing w:before="240"/>
        <w:contextualSpacing/>
        <w:jc w:val="both"/>
        <w:rPr>
          <w:rFonts w:ascii="Calibri" w:eastAsia="Calibri" w:hAnsi="Calibri" w:cs="Calibri"/>
        </w:rPr>
      </w:pPr>
      <w:r w:rsidRPr="00CA3FC9">
        <w:rPr>
          <w:rFonts w:ascii="Calibri" w:eastAsia="Calibri" w:hAnsi="Calibri" w:cs="Calibri"/>
        </w:rPr>
        <w:t>Clean nappies are stored in a clean dry place; soiled nappies are placed in</w:t>
      </w:r>
      <w:r w:rsidR="00CA3FC9" w:rsidRPr="00CA3FC9">
        <w:rPr>
          <w:rFonts w:ascii="Calibri" w:eastAsia="Calibri" w:hAnsi="Calibri" w:cs="Calibri"/>
        </w:rPr>
        <w:t xml:space="preserve"> a</w:t>
      </w:r>
      <w:r w:rsidRPr="00CA3FC9">
        <w:rPr>
          <w:rFonts w:ascii="Calibri" w:eastAsia="Calibri" w:hAnsi="Calibri" w:cs="Calibri"/>
          <w:i/>
        </w:rPr>
        <w:t xml:space="preserve"> nappy sack</w:t>
      </w:r>
      <w:r w:rsidRPr="00031F7A">
        <w:rPr>
          <w:rFonts w:ascii="Calibri" w:eastAsia="Calibri" w:hAnsi="Calibri" w:cs="Calibri"/>
        </w:rPr>
        <w:t xml:space="preserve"> before being placed in the bin. Bins are foot-pedal operated, regularly emptied and at the end of the day </w:t>
      </w:r>
      <w:r w:rsidR="00113822" w:rsidRPr="00031F7A">
        <w:rPr>
          <w:rFonts w:ascii="Calibri" w:eastAsia="Calibri" w:hAnsi="Calibri" w:cs="Calibri"/>
        </w:rPr>
        <w:t xml:space="preserve">are </w:t>
      </w:r>
      <w:r w:rsidR="009B7DF3" w:rsidRPr="00031F7A">
        <w:rPr>
          <w:rFonts w:ascii="Calibri" w:eastAsia="Calibri" w:hAnsi="Calibri" w:cs="Calibri"/>
        </w:rPr>
        <w:t xml:space="preserve">always </w:t>
      </w:r>
      <w:r w:rsidR="00113822" w:rsidRPr="00031F7A">
        <w:rPr>
          <w:rFonts w:ascii="Calibri" w:eastAsia="Calibri" w:hAnsi="Calibri" w:cs="Calibri"/>
        </w:rPr>
        <w:t xml:space="preserve">emptied into </w:t>
      </w:r>
      <w:r w:rsidRPr="00031F7A">
        <w:rPr>
          <w:rFonts w:ascii="Calibri" w:eastAsia="Calibri" w:hAnsi="Calibri" w:cs="Calibri"/>
        </w:rPr>
        <w:t>an appropriate waste collection area</w:t>
      </w:r>
      <w:r w:rsidRPr="00031F7A" w:rsidDel="001614C5">
        <w:rPr>
          <w:rFonts w:ascii="Calibri" w:eastAsia="Calibri" w:hAnsi="Calibri" w:cs="Calibri"/>
        </w:rPr>
        <w:t xml:space="preserve"> </w:t>
      </w:r>
    </w:p>
    <w:p w14:paraId="12CB2D3A" w14:textId="519053A3" w:rsidR="00A15EBE" w:rsidRPr="00031F7A" w:rsidRDefault="00A15EBE" w:rsidP="002F20E1">
      <w:pPr>
        <w:numPr>
          <w:ilvl w:val="0"/>
          <w:numId w:val="224"/>
        </w:numPr>
        <w:contextualSpacing/>
        <w:jc w:val="both"/>
        <w:rPr>
          <w:rFonts w:ascii="Calibri" w:eastAsia="Calibri" w:hAnsi="Calibri" w:cs="Calibri"/>
        </w:rPr>
      </w:pPr>
      <w:r w:rsidRPr="00031F7A">
        <w:rPr>
          <w:rFonts w:ascii="Calibri" w:eastAsia="Calibri" w:hAnsi="Calibri" w:cs="Calibri"/>
        </w:rPr>
        <w:t>We ask that where any non-prescribed creams are needed</w:t>
      </w:r>
      <w:r w:rsidR="00646F54" w:rsidRPr="00031F7A">
        <w:rPr>
          <w:rFonts w:ascii="Calibri" w:eastAsia="Calibri" w:hAnsi="Calibri" w:cs="Calibri"/>
        </w:rPr>
        <w:t>,</w:t>
      </w:r>
      <w:r w:rsidRPr="00031F7A">
        <w:rPr>
          <w:rFonts w:ascii="Calibri" w:eastAsia="Calibri" w:hAnsi="Calibri" w:cs="Calibri"/>
        </w:rPr>
        <w:t xml:space="preserve"> e.g. Sudocrem that these are supplied by the parent and clearly labelled with the child’s name. Prior written permission is obtained from the parent. When applying creams for rashes, a gloved hand is used.</w:t>
      </w:r>
      <w:r w:rsidRPr="00031F7A">
        <w:rPr>
          <w:rFonts w:ascii="Calibri" w:hAnsi="Calibri" w:cs="Calibri"/>
        </w:rPr>
        <w:t xml:space="preserve"> </w:t>
      </w:r>
    </w:p>
    <w:p w14:paraId="1792C557" w14:textId="77777777" w:rsidR="00A15EBE" w:rsidRPr="00031F7A" w:rsidRDefault="00A15EBE" w:rsidP="00586810">
      <w:pPr>
        <w:contextualSpacing/>
        <w:jc w:val="both"/>
        <w:rPr>
          <w:rFonts w:ascii="Calibri" w:eastAsia="Calibri" w:hAnsi="Calibri" w:cs="Calibri"/>
        </w:rPr>
      </w:pPr>
    </w:p>
    <w:p w14:paraId="74A96814" w14:textId="3A3C9331" w:rsidR="00A15EBE" w:rsidRPr="00031F7A" w:rsidRDefault="00A15EBE" w:rsidP="00586810">
      <w:pPr>
        <w:jc w:val="both"/>
        <w:rPr>
          <w:rFonts w:ascii="Calibri" w:eastAsia="Calibri" w:hAnsi="Calibri" w:cs="Calibri"/>
        </w:rPr>
      </w:pPr>
      <w:r w:rsidRPr="00031F7A">
        <w:rPr>
          <w:rFonts w:ascii="Calibri" w:eastAsia="Calibri" w:hAnsi="Calibri" w:cs="Calibri"/>
        </w:rPr>
        <w:t>Staff changing nappies will</w:t>
      </w:r>
      <w:r w:rsidR="0022002A">
        <w:rPr>
          <w:rFonts w:ascii="Calibri" w:eastAsia="Calibri" w:hAnsi="Calibri" w:cs="Calibri"/>
        </w:rPr>
        <w:t>:</w:t>
      </w:r>
    </w:p>
    <w:p w14:paraId="220AC06D" w14:textId="77777777" w:rsidR="00A15EBE" w:rsidRPr="00031F7A" w:rsidRDefault="00A15EBE" w:rsidP="002F20E1">
      <w:pPr>
        <w:numPr>
          <w:ilvl w:val="0"/>
          <w:numId w:val="225"/>
        </w:numPr>
        <w:contextualSpacing/>
        <w:jc w:val="both"/>
        <w:rPr>
          <w:rFonts w:ascii="Calibri" w:eastAsia="Calibri" w:hAnsi="Calibri" w:cs="Calibri"/>
        </w:rPr>
      </w:pPr>
      <w:r w:rsidRPr="00031F7A">
        <w:rPr>
          <w:rFonts w:ascii="Calibri" w:eastAsia="Calibri" w:hAnsi="Calibri" w:cs="Calibri"/>
        </w:rPr>
        <w:t>Use a new disposable apron and pair of gloves for each nappy change and always wash hands before and after using gloves</w:t>
      </w:r>
    </w:p>
    <w:p w14:paraId="1184E480" w14:textId="1BB6420B" w:rsidR="00A15EBE" w:rsidRPr="00031F7A" w:rsidRDefault="00A15EBE" w:rsidP="002F20E1">
      <w:pPr>
        <w:numPr>
          <w:ilvl w:val="0"/>
          <w:numId w:val="225"/>
        </w:numPr>
        <w:spacing w:after="200"/>
        <w:contextualSpacing/>
        <w:jc w:val="both"/>
        <w:rPr>
          <w:rFonts w:ascii="Calibri" w:eastAsia="Calibri" w:hAnsi="Calibri" w:cs="Calibri"/>
        </w:rPr>
      </w:pPr>
      <w:r w:rsidRPr="00031F7A">
        <w:rPr>
          <w:rFonts w:ascii="Calibri" w:eastAsia="Calibri" w:hAnsi="Calibri" w:cs="Calibri"/>
        </w:rPr>
        <w:t>Clean</w:t>
      </w:r>
      <w:r w:rsidR="00F91034">
        <w:rPr>
          <w:rFonts w:ascii="Calibri" w:eastAsia="Calibri" w:hAnsi="Calibri" w:cs="Calibri"/>
        </w:rPr>
        <w:t>,</w:t>
      </w:r>
      <w:r w:rsidRPr="00031F7A">
        <w:rPr>
          <w:rFonts w:ascii="Calibri" w:eastAsia="Calibri" w:hAnsi="Calibri" w:cs="Calibri"/>
        </w:rPr>
        <w:t xml:space="preserve"> disinfect and dry mats thoroughly after each nappy change; disposable towels</w:t>
      </w:r>
      <w:r w:rsidR="00EE2473" w:rsidRPr="00031F7A">
        <w:rPr>
          <w:rFonts w:ascii="Calibri" w:eastAsia="Calibri" w:hAnsi="Calibri" w:cs="Calibri"/>
        </w:rPr>
        <w:t xml:space="preserve"> or paper </w:t>
      </w:r>
      <w:r w:rsidRPr="00031F7A">
        <w:rPr>
          <w:rFonts w:ascii="Calibri" w:eastAsia="Calibri" w:hAnsi="Calibri" w:cs="Calibri"/>
        </w:rPr>
        <w:t>roll are discarded after each nappy change</w:t>
      </w:r>
    </w:p>
    <w:p w14:paraId="323EC03E" w14:textId="77777777" w:rsidR="00A15EBE" w:rsidRPr="00031F7A" w:rsidRDefault="00A15EBE" w:rsidP="002F20E1">
      <w:pPr>
        <w:numPr>
          <w:ilvl w:val="0"/>
          <w:numId w:val="225"/>
        </w:numPr>
        <w:spacing w:after="200"/>
        <w:contextualSpacing/>
        <w:jc w:val="both"/>
        <w:rPr>
          <w:rFonts w:ascii="Calibri" w:eastAsia="Calibri" w:hAnsi="Calibri" w:cs="Calibri"/>
        </w:rPr>
      </w:pPr>
      <w:r w:rsidRPr="00031F7A">
        <w:rPr>
          <w:rFonts w:ascii="Calibri" w:eastAsia="Calibri" w:hAnsi="Calibri" w:cs="Calibri"/>
        </w:rPr>
        <w:lastRenderedPageBreak/>
        <w:t>Ensure they have all the equipment they need before each nappy change</w:t>
      </w:r>
    </w:p>
    <w:p w14:paraId="2C61D7C7" w14:textId="77777777" w:rsidR="00A15EBE" w:rsidRPr="00031F7A" w:rsidRDefault="00A15EBE" w:rsidP="002F20E1">
      <w:pPr>
        <w:numPr>
          <w:ilvl w:val="0"/>
          <w:numId w:val="225"/>
        </w:numPr>
        <w:spacing w:after="200"/>
        <w:contextualSpacing/>
        <w:jc w:val="both"/>
        <w:rPr>
          <w:rFonts w:ascii="Calibri" w:eastAsia="Calibri" w:hAnsi="Calibri" w:cs="Calibri"/>
        </w:rPr>
      </w:pPr>
      <w:r w:rsidRPr="00031F7A">
        <w:rPr>
          <w:rFonts w:ascii="Calibri" w:eastAsia="Calibri" w:hAnsi="Calibri" w:cs="Calibri"/>
        </w:rPr>
        <w:t>Keep nappy bags, gloves and aprons out of reach of babies and children.</w:t>
      </w:r>
    </w:p>
    <w:p w14:paraId="3DAE1B4A" w14:textId="77777777" w:rsidR="00B410DD" w:rsidRPr="00031F7A" w:rsidRDefault="00B410DD" w:rsidP="00586810">
      <w:pPr>
        <w:spacing w:after="200"/>
        <w:contextualSpacing/>
        <w:jc w:val="both"/>
        <w:rPr>
          <w:rFonts w:ascii="Calibri" w:eastAsia="Calibri" w:hAnsi="Calibri" w:cs="Calibri"/>
        </w:rPr>
      </w:pPr>
    </w:p>
    <w:p w14:paraId="67CC9303" w14:textId="77777777" w:rsidR="00710356" w:rsidRDefault="00710356" w:rsidP="00586810">
      <w:pPr>
        <w:spacing w:after="200"/>
        <w:contextualSpacing/>
        <w:jc w:val="both"/>
        <w:rPr>
          <w:rFonts w:ascii="Calibri" w:eastAsia="Calibri" w:hAnsi="Calibri" w:cs="Calibri"/>
          <w:b/>
          <w:bCs/>
        </w:rPr>
      </w:pPr>
    </w:p>
    <w:p w14:paraId="48770543" w14:textId="57A81F7B" w:rsidR="00A15EBE" w:rsidRPr="00031F7A" w:rsidRDefault="00A15EBE" w:rsidP="00586810">
      <w:pPr>
        <w:spacing w:after="200"/>
        <w:contextualSpacing/>
        <w:jc w:val="both"/>
        <w:rPr>
          <w:rFonts w:ascii="Calibri" w:eastAsia="Calibri" w:hAnsi="Calibri" w:cs="Calibri"/>
          <w:b/>
          <w:bCs/>
        </w:rPr>
      </w:pPr>
      <w:r w:rsidRPr="00031F7A">
        <w:rPr>
          <w:rFonts w:ascii="Calibri" w:eastAsia="Calibri" w:hAnsi="Calibri" w:cs="Calibri"/>
          <w:b/>
          <w:bCs/>
        </w:rPr>
        <w:t xml:space="preserve">Reusable </w:t>
      </w:r>
      <w:r w:rsidR="000007C3">
        <w:rPr>
          <w:rFonts w:ascii="Calibri" w:eastAsia="Calibri" w:hAnsi="Calibri" w:cs="Calibri"/>
          <w:b/>
          <w:bCs/>
        </w:rPr>
        <w:t>n</w:t>
      </w:r>
      <w:r w:rsidRPr="00031F7A">
        <w:rPr>
          <w:rFonts w:ascii="Calibri" w:eastAsia="Calibri" w:hAnsi="Calibri" w:cs="Calibri"/>
          <w:b/>
          <w:bCs/>
        </w:rPr>
        <w:t xml:space="preserve">appies </w:t>
      </w:r>
    </w:p>
    <w:p w14:paraId="57B3D3A2" w14:textId="6A1F832F" w:rsidR="00A15EBE" w:rsidRPr="00031F7A" w:rsidRDefault="006056B1" w:rsidP="00F57FBD">
      <w:pPr>
        <w:contextualSpacing/>
        <w:jc w:val="both"/>
        <w:rPr>
          <w:rFonts w:ascii="Calibri" w:eastAsia="Calibri" w:hAnsi="Calibri" w:cs="Calibri"/>
        </w:rPr>
      </w:pPr>
      <w:r w:rsidRPr="00031F7A">
        <w:rPr>
          <w:rFonts w:ascii="Calibri" w:eastAsia="Calibri" w:hAnsi="Calibri" w:cs="Calibri"/>
        </w:rPr>
        <w:t xml:space="preserve">In addition to the above procedures, where children wear reusable nappies we will: </w:t>
      </w:r>
    </w:p>
    <w:p w14:paraId="28CAC2D2" w14:textId="77777777" w:rsidR="00A15EBE" w:rsidRPr="00031F7A" w:rsidRDefault="00A15EBE" w:rsidP="002F20E1">
      <w:pPr>
        <w:pStyle w:val="ListParagraph"/>
        <w:numPr>
          <w:ilvl w:val="0"/>
          <w:numId w:val="218"/>
        </w:numPr>
        <w:spacing w:after="200"/>
        <w:contextualSpacing/>
        <w:jc w:val="both"/>
        <w:rPr>
          <w:rFonts w:ascii="Calibri" w:eastAsia="Calibri" w:hAnsi="Calibri" w:cs="Calibri"/>
        </w:rPr>
      </w:pPr>
      <w:r w:rsidRPr="00031F7A">
        <w:rPr>
          <w:rFonts w:ascii="Calibri" w:eastAsia="Calibri" w:hAnsi="Calibri" w:cs="Calibri"/>
        </w:rPr>
        <w:t xml:space="preserve">Ask the parents for a demonstration for fitting the nappy correctly </w:t>
      </w:r>
    </w:p>
    <w:p w14:paraId="05A0CB62" w14:textId="77777777" w:rsidR="00A15EBE" w:rsidRPr="00031F7A" w:rsidRDefault="00A15EBE" w:rsidP="002F20E1">
      <w:pPr>
        <w:pStyle w:val="ListParagraph"/>
        <w:numPr>
          <w:ilvl w:val="0"/>
          <w:numId w:val="218"/>
        </w:numPr>
        <w:spacing w:after="200"/>
        <w:contextualSpacing/>
        <w:jc w:val="both"/>
        <w:rPr>
          <w:rFonts w:ascii="Calibri" w:eastAsia="Calibri" w:hAnsi="Calibri" w:cs="Calibri"/>
        </w:rPr>
      </w:pPr>
      <w:r w:rsidRPr="00031F7A">
        <w:rPr>
          <w:rFonts w:ascii="Calibri" w:eastAsia="Calibri" w:hAnsi="Calibri" w:cs="Calibri"/>
        </w:rPr>
        <w:t>Dispose of any soiling by flushing straight down the toilet</w:t>
      </w:r>
    </w:p>
    <w:p w14:paraId="04A720F5" w14:textId="068BD4C2" w:rsidR="00A15EBE" w:rsidRPr="00031F7A" w:rsidRDefault="00A15EBE" w:rsidP="002F20E1">
      <w:pPr>
        <w:pStyle w:val="ListParagraph"/>
        <w:numPr>
          <w:ilvl w:val="0"/>
          <w:numId w:val="218"/>
        </w:numPr>
        <w:spacing w:after="200"/>
        <w:contextualSpacing/>
        <w:jc w:val="both"/>
        <w:rPr>
          <w:rFonts w:ascii="Calibri" w:eastAsia="Calibri" w:hAnsi="Calibri" w:cs="Calibri"/>
        </w:rPr>
      </w:pPr>
      <w:r w:rsidRPr="00031F7A">
        <w:rPr>
          <w:rFonts w:ascii="Calibri" w:eastAsia="Calibri" w:hAnsi="Calibri" w:cs="Calibri"/>
        </w:rPr>
        <w:t xml:space="preserve">Dispose of the reusable </w:t>
      </w:r>
      <w:r w:rsidR="00B74AFB" w:rsidRPr="00031F7A">
        <w:rPr>
          <w:rFonts w:ascii="Calibri" w:eastAsia="Calibri" w:hAnsi="Calibri" w:cs="Calibri"/>
        </w:rPr>
        <w:t xml:space="preserve">nappy </w:t>
      </w:r>
      <w:r w:rsidRPr="00031F7A">
        <w:rPr>
          <w:rFonts w:ascii="Calibri" w:eastAsia="Calibri" w:hAnsi="Calibri" w:cs="Calibri"/>
        </w:rPr>
        <w:t xml:space="preserve">liner, and place in a nappy bag (and disposed of as per disposable nappies in a nappy bin) </w:t>
      </w:r>
    </w:p>
    <w:p w14:paraId="1AA80CE1" w14:textId="602EB8DF" w:rsidR="00A15EBE" w:rsidRPr="00031F7A" w:rsidRDefault="00A15EBE" w:rsidP="002F20E1">
      <w:pPr>
        <w:pStyle w:val="ListParagraph"/>
        <w:numPr>
          <w:ilvl w:val="0"/>
          <w:numId w:val="218"/>
        </w:numPr>
        <w:spacing w:after="200"/>
        <w:contextualSpacing/>
        <w:jc w:val="both"/>
        <w:rPr>
          <w:rFonts w:ascii="Calibri" w:eastAsia="Calibri" w:hAnsi="Calibri" w:cs="Calibri"/>
        </w:rPr>
      </w:pPr>
      <w:r w:rsidRPr="00031F7A">
        <w:rPr>
          <w:rFonts w:ascii="Calibri" w:eastAsia="Calibri" w:hAnsi="Calibri" w:cs="Calibri"/>
        </w:rPr>
        <w:t xml:space="preserve">Store the used nappies in a sealable wet bag </w:t>
      </w:r>
      <w:r w:rsidR="00B74AFB" w:rsidRPr="00031F7A">
        <w:rPr>
          <w:rFonts w:ascii="Calibri" w:eastAsia="Calibri" w:hAnsi="Calibri" w:cs="Calibri"/>
        </w:rPr>
        <w:t xml:space="preserve">away from children </w:t>
      </w:r>
      <w:r w:rsidRPr="00031F7A">
        <w:rPr>
          <w:rFonts w:ascii="Calibri" w:eastAsia="Calibri" w:hAnsi="Calibri" w:cs="Calibri"/>
        </w:rPr>
        <w:t xml:space="preserve">(including a waterproof interior and sealed </w:t>
      </w:r>
      <w:r w:rsidR="00B74AFB" w:rsidRPr="00031F7A">
        <w:rPr>
          <w:rFonts w:ascii="Calibri" w:eastAsia="Calibri" w:hAnsi="Calibri" w:cs="Calibri"/>
        </w:rPr>
        <w:t xml:space="preserve">to </w:t>
      </w:r>
      <w:r w:rsidRPr="00031F7A">
        <w:rPr>
          <w:rFonts w:ascii="Calibri" w:eastAsia="Calibri" w:hAnsi="Calibri" w:cs="Calibri"/>
        </w:rPr>
        <w:t>prevent</w:t>
      </w:r>
      <w:r w:rsidR="00B74AFB" w:rsidRPr="00031F7A">
        <w:rPr>
          <w:rFonts w:ascii="Calibri" w:eastAsia="Calibri" w:hAnsi="Calibri" w:cs="Calibri"/>
        </w:rPr>
        <w:t xml:space="preserve"> </w:t>
      </w:r>
      <w:r w:rsidRPr="00031F7A">
        <w:rPr>
          <w:rFonts w:ascii="Calibri" w:eastAsia="Calibri" w:hAnsi="Calibri" w:cs="Calibri"/>
        </w:rPr>
        <w:t xml:space="preserve">any smells escaping) </w:t>
      </w:r>
    </w:p>
    <w:p w14:paraId="3C02DE38" w14:textId="77777777" w:rsidR="00A15EBE" w:rsidRPr="00031F7A" w:rsidRDefault="00A15EBE" w:rsidP="002F20E1">
      <w:pPr>
        <w:pStyle w:val="ListParagraph"/>
        <w:numPr>
          <w:ilvl w:val="0"/>
          <w:numId w:val="218"/>
        </w:numPr>
        <w:ind w:left="765" w:hanging="357"/>
        <w:contextualSpacing/>
        <w:jc w:val="both"/>
        <w:rPr>
          <w:rFonts w:ascii="Calibri" w:eastAsia="Calibri" w:hAnsi="Calibri" w:cs="Calibri"/>
        </w:rPr>
      </w:pPr>
      <w:r w:rsidRPr="00031F7A">
        <w:rPr>
          <w:rFonts w:ascii="Calibri" w:eastAsia="Calibri" w:hAnsi="Calibri" w:cs="Calibri"/>
        </w:rPr>
        <w:t xml:space="preserve">Provide the parents with the wet bag at the end of the day to clean the used nappies. </w:t>
      </w:r>
    </w:p>
    <w:p w14:paraId="5513D2F3" w14:textId="77777777" w:rsidR="00A15EBE" w:rsidRPr="00031F7A" w:rsidRDefault="00A15EBE" w:rsidP="007D26CE">
      <w:pPr>
        <w:jc w:val="both"/>
        <w:rPr>
          <w:rFonts w:ascii="Calibri" w:hAnsi="Calibri" w:cs="Calibri"/>
        </w:rPr>
      </w:pPr>
    </w:p>
    <w:p w14:paraId="68B745EC" w14:textId="4D797499" w:rsidR="00A15EBE" w:rsidRPr="00031F7A" w:rsidRDefault="00A15EBE" w:rsidP="00586810">
      <w:pPr>
        <w:jc w:val="both"/>
        <w:rPr>
          <w:rFonts w:ascii="Calibri" w:hAnsi="Calibri" w:cs="Calibri"/>
        </w:rPr>
      </w:pPr>
      <w:r w:rsidRPr="00031F7A">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5A0259F5" w14:textId="55F8929E" w:rsidR="00A15EBE" w:rsidRPr="00031F7A" w:rsidRDefault="00A15EBE" w:rsidP="002F20E1">
      <w:pPr>
        <w:numPr>
          <w:ilvl w:val="0"/>
          <w:numId w:val="99"/>
        </w:numPr>
        <w:jc w:val="both"/>
        <w:rPr>
          <w:rFonts w:ascii="Calibri" w:hAnsi="Calibri" w:cs="Calibri"/>
        </w:rPr>
      </w:pPr>
      <w:r w:rsidRPr="00031F7A">
        <w:rPr>
          <w:rFonts w:ascii="Calibri" w:hAnsi="Calibri" w:cs="Calibri"/>
        </w:rPr>
        <w:t>Promoting consistent and caring relationships through the key person system and ensuring all parents understand how this works and who is caring for their child</w:t>
      </w:r>
    </w:p>
    <w:p w14:paraId="2741E313"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 xml:space="preserve">Using this one-to-one time as a key opportunity to talk to children and help them learn, e.g. through singing and saying rhymes during the change </w:t>
      </w:r>
    </w:p>
    <w:p w14:paraId="25B105ED"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Ensuring that the nappy changing area is inviting and stimulating and change this area regularly to continue to meet children’s interests</w:t>
      </w:r>
    </w:p>
    <w:p w14:paraId="133D2D84"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Ensuring all staff undertaking nappy changing have suitable enhanced DBS checks</w:t>
      </w:r>
    </w:p>
    <w:p w14:paraId="2D07E151"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Training all staff in the appropriate methods for nappy changing</w:t>
      </w:r>
    </w:p>
    <w:p w14:paraId="225BBB64"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Ensuring that no child is ever left unattended during the nappy changing time</w:t>
      </w:r>
    </w:p>
    <w:p w14:paraId="5F7A218E" w14:textId="77777777" w:rsidR="00D26CD9" w:rsidRPr="00031F7A" w:rsidRDefault="00A15EBE" w:rsidP="002F20E1">
      <w:pPr>
        <w:numPr>
          <w:ilvl w:val="0"/>
          <w:numId w:val="99"/>
        </w:numPr>
        <w:jc w:val="both"/>
        <w:rPr>
          <w:rFonts w:ascii="Calibri" w:hAnsi="Calibri" w:cs="Calibri"/>
        </w:rPr>
      </w:pPr>
      <w:r w:rsidRPr="00031F7A">
        <w:rPr>
          <w:rFonts w:ascii="Calibri" w:hAnsi="Calibri" w:cs="Calibri"/>
        </w:rPr>
        <w:t>Making sure staff do not change nappies whilst pregnant until a risk assessment has been discussed and conducted</w:t>
      </w:r>
    </w:p>
    <w:p w14:paraId="00D5FEF1" w14:textId="2392B80E" w:rsidR="00A9196E" w:rsidRPr="00031F7A" w:rsidRDefault="00A9196E" w:rsidP="002F20E1">
      <w:pPr>
        <w:numPr>
          <w:ilvl w:val="0"/>
          <w:numId w:val="99"/>
        </w:numPr>
        <w:jc w:val="both"/>
        <w:rPr>
          <w:rFonts w:ascii="Calibri" w:hAnsi="Calibri" w:cs="Calibri"/>
        </w:rPr>
      </w:pPr>
      <w:r w:rsidRPr="00031F7A">
        <w:rPr>
          <w:rFonts w:ascii="Calibri" w:hAnsi="Calibri" w:cs="Calibri"/>
        </w:rPr>
        <w:t>Ensuring suitably competent and responsible students only change nappies with the support and supervision of a qualified member of staff</w:t>
      </w:r>
    </w:p>
    <w:p w14:paraId="4B3A34A0"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 xml:space="preserve">Conducting thorough inductions for all new staff to ensure they are fully aware of all nursery procedures relating to nappy changing </w:t>
      </w:r>
    </w:p>
    <w:p w14:paraId="1301B1F9"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Ensuring hygiene procedures are followed appropriately, e.g. hands washed before and after nappies are changed and changing mats cleaned before and after each use</w:t>
      </w:r>
    </w:p>
    <w:p w14:paraId="43155AC0"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Following up procedures through supervision meetings and appraisals to identify any areas for development or further training</w:t>
      </w:r>
    </w:p>
    <w:p w14:paraId="2547418E" w14:textId="04AB878C" w:rsidR="00A15EBE" w:rsidRPr="00031F7A" w:rsidRDefault="00A15EBE" w:rsidP="002F20E1">
      <w:pPr>
        <w:numPr>
          <w:ilvl w:val="0"/>
          <w:numId w:val="99"/>
        </w:numPr>
        <w:jc w:val="both"/>
        <w:rPr>
          <w:rFonts w:ascii="Calibri" w:hAnsi="Calibri" w:cs="Calibri"/>
        </w:rPr>
      </w:pPr>
      <w:r w:rsidRPr="00031F7A">
        <w:rPr>
          <w:rFonts w:ascii="Calibri" w:hAnsi="Calibri" w:cs="Calibri"/>
        </w:rPr>
        <w:lastRenderedPageBreak/>
        <w:t xml:space="preserve">Working closely with parents on all aspects of the child’s care and education as laid out in the </w:t>
      </w:r>
      <w:r w:rsidR="00C7050A" w:rsidRPr="00031F7A">
        <w:rPr>
          <w:rFonts w:ascii="Calibri" w:hAnsi="Calibri" w:cs="Calibri"/>
        </w:rPr>
        <w:t xml:space="preserve">Parents </w:t>
      </w:r>
      <w:r w:rsidRPr="00031F7A">
        <w:rPr>
          <w:rFonts w:ascii="Calibri" w:hAnsi="Calibri" w:cs="Calibri"/>
        </w:rPr>
        <w:t>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9AABB34" w14:textId="49D4E665" w:rsidR="00A15EBE" w:rsidRPr="00031F7A" w:rsidRDefault="00A15EBE" w:rsidP="002F20E1">
      <w:pPr>
        <w:numPr>
          <w:ilvl w:val="0"/>
          <w:numId w:val="99"/>
        </w:numPr>
        <w:jc w:val="both"/>
        <w:rPr>
          <w:rFonts w:ascii="Calibri" w:hAnsi="Calibri" w:cs="Calibri"/>
        </w:rPr>
      </w:pPr>
      <w:r w:rsidRPr="00031F7A">
        <w:rPr>
          <w:rFonts w:ascii="Calibri" w:hAnsi="Calibri" w:cs="Calibri"/>
        </w:rPr>
        <w:t xml:space="preserve">Ensuring all staff have an up-to-date understanding of child protection and how to protect children from harm. This includes identifying signs and symptoms of abuse and how to raise these concerns as set out in the </w:t>
      </w:r>
      <w:r w:rsidR="00C7050A" w:rsidRPr="00031F7A">
        <w:rPr>
          <w:rFonts w:ascii="Calibri" w:hAnsi="Calibri" w:cs="Calibri"/>
        </w:rPr>
        <w:t xml:space="preserve">Safeguarding children and </w:t>
      </w:r>
      <w:r w:rsidRPr="00031F7A">
        <w:rPr>
          <w:rFonts w:ascii="Calibri" w:hAnsi="Calibri" w:cs="Calibri"/>
        </w:rPr>
        <w:t>child protection policy</w:t>
      </w:r>
    </w:p>
    <w:p w14:paraId="65DC92D4"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Balancing the right for privacy for the children with the need for safeguarding children and adults by making sure intimate care routines do not take place behind closed doors</w:t>
      </w:r>
    </w:p>
    <w:p w14:paraId="59F9C028" w14:textId="2B150EB2" w:rsidR="00A15EBE" w:rsidRPr="00031F7A" w:rsidRDefault="00A15EBE" w:rsidP="002F20E1">
      <w:pPr>
        <w:numPr>
          <w:ilvl w:val="0"/>
          <w:numId w:val="99"/>
        </w:numPr>
        <w:jc w:val="both"/>
        <w:rPr>
          <w:rFonts w:ascii="Calibri" w:hAnsi="Calibri" w:cs="Calibri"/>
        </w:rPr>
      </w:pPr>
      <w:r w:rsidRPr="00031F7A">
        <w:rPr>
          <w:rFonts w:ascii="Calibri" w:hAnsi="Calibri" w:cs="Calibri"/>
        </w:rPr>
        <w:t>Cameras, tablet</w:t>
      </w:r>
      <w:r w:rsidRPr="00591592">
        <w:rPr>
          <w:rFonts w:ascii="Calibri" w:hAnsi="Calibri" w:cs="Calibri"/>
        </w:rPr>
        <w:t>s</w:t>
      </w:r>
      <w:r w:rsidR="00924BD0" w:rsidRPr="00591592">
        <w:rPr>
          <w:rFonts w:ascii="Calibri" w:hAnsi="Calibri" w:cs="Calibri"/>
        </w:rPr>
        <w:t xml:space="preserve">, </w:t>
      </w:r>
      <w:r w:rsidRPr="00031F7A">
        <w:rPr>
          <w:rFonts w:ascii="Calibri" w:hAnsi="Calibri" w:cs="Calibri"/>
        </w:rPr>
        <w:t>mobile phones</w:t>
      </w:r>
      <w:r w:rsidR="00924BD0">
        <w:rPr>
          <w:rFonts w:ascii="Calibri" w:hAnsi="Calibri" w:cs="Calibri"/>
        </w:rPr>
        <w:t xml:space="preserve"> </w:t>
      </w:r>
      <w:r w:rsidR="00924BD0" w:rsidRPr="0022002A">
        <w:rPr>
          <w:rFonts w:ascii="Calibri" w:hAnsi="Calibri" w:cs="Calibri"/>
        </w:rPr>
        <w:t>and any other image sharing or recording devices</w:t>
      </w:r>
      <w:r w:rsidRPr="00031F7A">
        <w:rPr>
          <w:rFonts w:ascii="Calibri" w:hAnsi="Calibri" w:cs="Calibri"/>
        </w:rPr>
        <w:t xml:space="preserve"> are not permitted within toilet and intimate care areas </w:t>
      </w:r>
    </w:p>
    <w:p w14:paraId="5D4DA302" w14:textId="7B772E75" w:rsidR="00A15EBE" w:rsidRPr="00031F7A" w:rsidRDefault="00A15EBE" w:rsidP="002F20E1">
      <w:pPr>
        <w:numPr>
          <w:ilvl w:val="0"/>
          <w:numId w:val="99"/>
        </w:numPr>
        <w:jc w:val="both"/>
        <w:rPr>
          <w:rFonts w:ascii="Calibri" w:hAnsi="Calibri" w:cs="Calibri"/>
        </w:rPr>
      </w:pPr>
      <w:r w:rsidRPr="00031F7A">
        <w:rPr>
          <w:rFonts w:ascii="Calibri" w:hAnsi="Calibri" w:cs="Calibri"/>
        </w:rPr>
        <w:t xml:space="preserve">Operating a </w:t>
      </w:r>
      <w:r w:rsidR="00C7050A" w:rsidRPr="00031F7A">
        <w:rPr>
          <w:rFonts w:ascii="Calibri" w:hAnsi="Calibri" w:cs="Calibri"/>
        </w:rPr>
        <w:t xml:space="preserve">Whistleblowing </w:t>
      </w:r>
      <w:r w:rsidRPr="00031F7A">
        <w:rPr>
          <w:rFonts w:ascii="Calibri" w:hAnsi="Calibri" w:cs="Calibri"/>
        </w:rPr>
        <w:t>policy to help staff raise any concerns relating to their peers or managers and helping staff develop confidence in raising concerns as they arise in order to safeguard the children in the nursery</w:t>
      </w:r>
    </w:p>
    <w:p w14:paraId="067373D3"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162F0EF1" w14:textId="77777777" w:rsidR="00A15EBE" w:rsidRPr="00031F7A" w:rsidRDefault="00A15EBE" w:rsidP="002F20E1">
      <w:pPr>
        <w:numPr>
          <w:ilvl w:val="0"/>
          <w:numId w:val="99"/>
        </w:numPr>
        <w:jc w:val="both"/>
        <w:rPr>
          <w:rFonts w:ascii="Calibri" w:hAnsi="Calibri" w:cs="Calibri"/>
        </w:rPr>
      </w:pPr>
      <w:r w:rsidRPr="00031F7A">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265CEA40" w14:textId="77777777" w:rsidR="00A15EBE" w:rsidRPr="00031F7A" w:rsidRDefault="00A15EBE" w:rsidP="00586810">
      <w:pPr>
        <w:ind w:left="720"/>
        <w:jc w:val="both"/>
        <w:rPr>
          <w:rFonts w:ascii="Calibri" w:hAnsi="Calibri" w:cs="Calibri"/>
        </w:rPr>
      </w:pPr>
    </w:p>
    <w:p w14:paraId="3B15BA58" w14:textId="77777777" w:rsidR="001E78E2" w:rsidRPr="00031F7A" w:rsidRDefault="001E78E2" w:rsidP="00586810">
      <w:pPr>
        <w:jc w:val="both"/>
        <w:rPr>
          <w:rFonts w:ascii="Calibri" w:hAnsi="Calibri" w:cs="Calibri"/>
        </w:rPr>
      </w:pPr>
      <w:r w:rsidRPr="00031F7A">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2F835CC0" w14:textId="77777777" w:rsidR="001E78E2" w:rsidRPr="00031F7A" w:rsidRDefault="001E78E2" w:rsidP="00586810">
      <w:pPr>
        <w:jc w:val="both"/>
        <w:rPr>
          <w:rFonts w:ascii="Calibri" w:hAnsi="Calibri" w:cs="Calibri"/>
        </w:rPr>
      </w:pPr>
    </w:p>
    <w:p w14:paraId="559363A7" w14:textId="437BB54A" w:rsidR="00A15EBE" w:rsidRPr="00031F7A" w:rsidRDefault="00A15EBE" w:rsidP="00586810">
      <w:pPr>
        <w:jc w:val="both"/>
        <w:rPr>
          <w:rFonts w:ascii="Calibri" w:hAnsi="Calibri" w:cs="Calibri"/>
        </w:rPr>
      </w:pPr>
      <w:r w:rsidRPr="00031F7A">
        <w:rPr>
          <w:rFonts w:ascii="Calibri" w:hAnsi="Calibri" w:cs="Calibri"/>
        </w:rPr>
        <w:t>If any parent or member of staff has concerns or questions about nappy changing procedures or individual routines, please see the manager at the earliest opportunity.</w:t>
      </w:r>
    </w:p>
    <w:p w14:paraId="1262E5AC"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533C92DF" w14:textId="77777777" w:rsidR="007D26CE" w:rsidRPr="00031F7A" w:rsidRDefault="007D26C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0D682C3B" w14:textId="77777777" w:rsidTr="00E8790A">
        <w:trPr>
          <w:jc w:val="center"/>
        </w:trPr>
        <w:tc>
          <w:tcPr>
            <w:tcW w:w="2943" w:type="dxa"/>
            <w:tcBorders>
              <w:top w:val="single" w:sz="4" w:space="0" w:color="000000"/>
            </w:tcBorders>
            <w:vAlign w:val="center"/>
          </w:tcPr>
          <w:p w14:paraId="3FC14E29"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5E04B5D"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8B8322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6C1F28A" w14:textId="77777777" w:rsidTr="00E8790A">
        <w:trPr>
          <w:jc w:val="center"/>
        </w:trPr>
        <w:tc>
          <w:tcPr>
            <w:tcW w:w="2943" w:type="dxa"/>
            <w:vAlign w:val="center"/>
          </w:tcPr>
          <w:p w14:paraId="707579CB" w14:textId="58A6CC25" w:rsidR="00543106" w:rsidRPr="00031F7A" w:rsidRDefault="0022002A"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5CE60F2" w14:textId="4AE74385" w:rsidR="00543106" w:rsidRPr="00031F7A" w:rsidRDefault="0022002A" w:rsidP="00E8790A">
            <w:pPr>
              <w:jc w:val="both"/>
              <w:rPr>
                <w:rFonts w:ascii="Calibri" w:eastAsia="Calibri" w:hAnsi="Calibri" w:cs="Calibri"/>
                <w:sz w:val="22"/>
                <w:szCs w:val="22"/>
              </w:rPr>
            </w:pPr>
            <w:r>
              <w:rPr>
                <w:rFonts w:ascii="Calibri" w:eastAsia="Calibri" w:hAnsi="Calibri" w:cs="Calibri"/>
                <w:sz w:val="22"/>
                <w:szCs w:val="22"/>
              </w:rPr>
              <w:t>A Borthwick</w:t>
            </w:r>
          </w:p>
        </w:tc>
        <w:tc>
          <w:tcPr>
            <w:tcW w:w="2754" w:type="dxa"/>
          </w:tcPr>
          <w:p w14:paraId="396A1C06" w14:textId="005CB679" w:rsidR="00543106" w:rsidRPr="00031F7A" w:rsidRDefault="0022002A"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6427838" w14:textId="77777777" w:rsidR="00A15EBE" w:rsidRPr="00031F7A" w:rsidRDefault="00A15EBE" w:rsidP="00586810">
      <w:pPr>
        <w:jc w:val="both"/>
        <w:rPr>
          <w:rFonts w:ascii="Calibri" w:hAnsi="Calibri" w:cs="Calibri"/>
        </w:rPr>
      </w:pPr>
    </w:p>
    <w:p w14:paraId="1F0AE552" w14:textId="463FF444" w:rsidR="00A15EBE" w:rsidRPr="00031F7A" w:rsidRDefault="00A15EBE" w:rsidP="003D0CC1">
      <w:pPr>
        <w:pStyle w:val="H1"/>
        <w:rPr>
          <w:rFonts w:ascii="Calibri" w:hAnsi="Calibri" w:cs="Calibri"/>
        </w:rPr>
      </w:pPr>
      <w:bookmarkStart w:id="279" w:name="_Toc372294198"/>
      <w:bookmarkStart w:id="280" w:name="_Toc185843001"/>
      <w:bookmarkStart w:id="281" w:name="_Hlk106807806"/>
      <w:bookmarkStart w:id="282" w:name="_Toc206767631"/>
      <w:bookmarkEnd w:id="277"/>
      <w:r w:rsidRPr="00031F7A">
        <w:rPr>
          <w:rFonts w:ascii="Calibri" w:hAnsi="Calibri" w:cs="Calibri"/>
        </w:rPr>
        <w:lastRenderedPageBreak/>
        <w:t>No Smoking/Vaping Policy</w:t>
      </w:r>
      <w:bookmarkEnd w:id="282"/>
      <w:r w:rsidRPr="00031F7A">
        <w:rPr>
          <w:rFonts w:ascii="Calibri" w:hAnsi="Calibri" w:cs="Calibri"/>
        </w:rPr>
        <w:t xml:space="preserve"> </w:t>
      </w:r>
      <w:bookmarkEnd w:id="279"/>
      <w:bookmarkEnd w:id="280"/>
    </w:p>
    <w:p w14:paraId="54ADF101" w14:textId="77777777" w:rsidR="00E5137E" w:rsidRPr="00031F7A" w:rsidRDefault="00E5137E" w:rsidP="00E5137E">
      <w:pPr>
        <w:jc w:val="both"/>
        <w:rPr>
          <w:rFonts w:ascii="Calibri" w:hAnsi="Calibri" w:cs="Calibri"/>
          <w:i/>
          <w:iCs/>
        </w:rPr>
      </w:pPr>
    </w:p>
    <w:p w14:paraId="5FE19D15" w14:textId="6CECD4D5" w:rsidR="00E5137E" w:rsidRPr="00031F7A" w:rsidRDefault="00E5137E" w:rsidP="00E5137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56275D3" w14:textId="77777777" w:rsidR="00A15EBE" w:rsidRPr="00031F7A" w:rsidRDefault="00A15EBE" w:rsidP="00586810">
      <w:pPr>
        <w:jc w:val="both"/>
        <w:rPr>
          <w:rFonts w:ascii="Calibri" w:hAnsi="Calibri" w:cs="Calibri"/>
        </w:rPr>
      </w:pPr>
    </w:p>
    <w:p w14:paraId="1D4EDDEC" w14:textId="5397C3E3" w:rsidR="00A15EBE" w:rsidRPr="00031F7A" w:rsidRDefault="00A15EBE" w:rsidP="00586810">
      <w:pPr>
        <w:jc w:val="both"/>
        <w:rPr>
          <w:rFonts w:ascii="Calibri" w:hAnsi="Calibri" w:cs="Calibri"/>
        </w:rPr>
      </w:pPr>
      <w:r w:rsidRPr="00031F7A">
        <w:rPr>
          <w:rFonts w:ascii="Calibri" w:hAnsi="Calibri" w:cs="Calibri"/>
        </w:rPr>
        <w:t xml:space="preserve">At </w:t>
      </w:r>
      <w:r w:rsidR="004D5F6D">
        <w:rPr>
          <w:rFonts w:ascii="Calibri" w:hAnsi="Calibri" w:cs="Calibri"/>
          <w:b/>
        </w:rPr>
        <w:t xml:space="preserve">Nesham Private Nursery </w:t>
      </w:r>
      <w:r w:rsidRPr="00031F7A">
        <w:rPr>
          <w:rFonts w:ascii="Calibri" w:hAnsi="Calibri" w:cs="Calibri"/>
        </w:rPr>
        <w:t xml:space="preserve">we are committed to promoting children’s health and well-being. This is of the upmost importance for the nursery. </w:t>
      </w:r>
    </w:p>
    <w:p w14:paraId="75A45809" w14:textId="77777777" w:rsidR="00A15EBE" w:rsidRPr="00031F7A" w:rsidRDefault="00A15EBE" w:rsidP="00586810">
      <w:pPr>
        <w:jc w:val="both"/>
        <w:rPr>
          <w:rFonts w:ascii="Calibri" w:hAnsi="Calibri" w:cs="Calibri"/>
        </w:rPr>
      </w:pPr>
    </w:p>
    <w:p w14:paraId="3CD23F0A" w14:textId="7E32C676" w:rsidR="00A15EBE" w:rsidRPr="00031F7A" w:rsidRDefault="00A15EBE" w:rsidP="00586810">
      <w:pPr>
        <w:jc w:val="both"/>
        <w:rPr>
          <w:rFonts w:ascii="Calibri" w:hAnsi="Calibri" w:cs="Calibri"/>
        </w:rPr>
      </w:pPr>
      <w:r w:rsidRPr="00031F7A">
        <w:rPr>
          <w:rFonts w:ascii="Calibri" w:hAnsi="Calibri" w:cs="Calibri"/>
        </w:rPr>
        <w:t>Smoking and the use of e-cigarettes has proved to be a health risk and therefore in accordance with legislation, the nursery operates a strict no smoking/vaping policy within its building and grounds. It is illegal to smoke</w:t>
      </w:r>
      <w:r w:rsidR="00A2552A" w:rsidRPr="00031F7A">
        <w:rPr>
          <w:rFonts w:ascii="Calibri" w:hAnsi="Calibri" w:cs="Calibri"/>
        </w:rPr>
        <w:t>/vape</w:t>
      </w:r>
      <w:r w:rsidRPr="00031F7A">
        <w:rPr>
          <w:rFonts w:ascii="Calibri" w:hAnsi="Calibri" w:cs="Calibri"/>
        </w:rPr>
        <w:t xml:space="preserve"> in enclosed places. </w:t>
      </w:r>
    </w:p>
    <w:p w14:paraId="68C94084" w14:textId="77777777" w:rsidR="00A15EBE" w:rsidRPr="00031F7A" w:rsidRDefault="00A15EBE" w:rsidP="00586810">
      <w:pPr>
        <w:jc w:val="both"/>
        <w:rPr>
          <w:rFonts w:ascii="Calibri" w:hAnsi="Calibri" w:cs="Calibri"/>
        </w:rPr>
      </w:pPr>
    </w:p>
    <w:p w14:paraId="0BBCF8A6" w14:textId="77777777" w:rsidR="00A15EBE" w:rsidRPr="00031F7A" w:rsidRDefault="00A15EBE" w:rsidP="00586810">
      <w:pPr>
        <w:jc w:val="both"/>
        <w:rPr>
          <w:rFonts w:ascii="Calibri" w:hAnsi="Calibri" w:cs="Calibri"/>
        </w:rPr>
      </w:pPr>
      <w:r w:rsidRPr="00031F7A">
        <w:rPr>
          <w:rFonts w:ascii="Calibri" w:hAnsi="Calibri" w:cs="Calibri"/>
        </w:rPr>
        <w:t xml:space="preserve">All persons must abstain from smoking/vaping while on the premises. This applies to staff, students, parents, carers, contractors and any other visitors to the premises. </w:t>
      </w:r>
    </w:p>
    <w:p w14:paraId="6B9BB2F9" w14:textId="77777777" w:rsidR="00A15EBE" w:rsidRPr="00031F7A" w:rsidRDefault="00A15EBE" w:rsidP="00586810">
      <w:pPr>
        <w:jc w:val="both"/>
        <w:rPr>
          <w:rFonts w:ascii="Calibri" w:hAnsi="Calibri" w:cs="Calibri"/>
        </w:rPr>
      </w:pPr>
    </w:p>
    <w:p w14:paraId="4F2DDCEA" w14:textId="7BE6B0E5" w:rsidR="00A15EBE" w:rsidRPr="00031F7A" w:rsidRDefault="00A15EBE" w:rsidP="00586810">
      <w:pPr>
        <w:jc w:val="both"/>
        <w:rPr>
          <w:rFonts w:ascii="Calibri" w:hAnsi="Calibri" w:cs="Calibri"/>
        </w:rPr>
      </w:pPr>
      <w:r w:rsidRPr="00031F7A">
        <w:rPr>
          <w:rFonts w:ascii="Calibri" w:hAnsi="Calibri" w:cs="Calibri"/>
        </w:rPr>
        <w:t xml:space="preserve">Staff accompanying children outside the nursery, are not permitted to smoke/vape. We also request that any parents accompanying nursery children on outings refrain from smoking/vaping while caring for the children. </w:t>
      </w:r>
    </w:p>
    <w:p w14:paraId="2D80CA8F" w14:textId="77777777" w:rsidR="00A15EBE" w:rsidRPr="00031F7A" w:rsidRDefault="00A15EBE" w:rsidP="00586810">
      <w:pPr>
        <w:jc w:val="both"/>
        <w:rPr>
          <w:rFonts w:ascii="Calibri" w:hAnsi="Calibri" w:cs="Calibri"/>
        </w:rPr>
      </w:pPr>
    </w:p>
    <w:p w14:paraId="40E7A9B7" w14:textId="14135C3C" w:rsidR="00A15EBE" w:rsidRPr="00031F7A" w:rsidRDefault="001A5277" w:rsidP="00586810">
      <w:pPr>
        <w:jc w:val="both"/>
        <w:rPr>
          <w:rFonts w:ascii="Calibri" w:hAnsi="Calibri" w:cs="Calibri"/>
        </w:rPr>
      </w:pPr>
      <w:r>
        <w:rPr>
          <w:rFonts w:ascii="Calibri" w:hAnsi="Calibri" w:cs="Calibri"/>
        </w:rPr>
        <w:t>For the s</w:t>
      </w:r>
      <w:r w:rsidR="00A15EBE" w:rsidRPr="00031F7A">
        <w:rPr>
          <w:rFonts w:ascii="Calibri" w:hAnsi="Calibri" w:cs="Calibri"/>
        </w:rPr>
        <w:t>taff as it is essential that staff are positive role models to children and promote a healthy lifestyle. If staff choose to smoke/vape during breaks, they are asked to change into their own clothing and smoke/vape away from the main entrance</w:t>
      </w:r>
      <w:r w:rsidR="000C1CC9" w:rsidRPr="00031F7A">
        <w:rPr>
          <w:rFonts w:ascii="Calibri" w:hAnsi="Calibri" w:cs="Calibri"/>
        </w:rPr>
        <w:t xml:space="preserve"> and </w:t>
      </w:r>
      <w:r w:rsidR="00A15EBE" w:rsidRPr="00031F7A">
        <w:rPr>
          <w:rFonts w:ascii="Calibri" w:hAnsi="Calibri" w:cs="Calibri"/>
        </w:rPr>
        <w:t xml:space="preserve">nursery premises. </w:t>
      </w:r>
    </w:p>
    <w:p w14:paraId="12669C30" w14:textId="77777777" w:rsidR="00A15EBE" w:rsidRPr="00031F7A" w:rsidRDefault="00A15EBE" w:rsidP="00586810">
      <w:pPr>
        <w:jc w:val="both"/>
        <w:rPr>
          <w:rFonts w:ascii="Calibri" w:hAnsi="Calibri" w:cs="Calibri"/>
        </w:rPr>
      </w:pPr>
    </w:p>
    <w:p w14:paraId="05829497" w14:textId="682C1F67" w:rsidR="00A15EBE" w:rsidRPr="00031F7A" w:rsidRDefault="00A15EBE" w:rsidP="00586810">
      <w:pPr>
        <w:jc w:val="both"/>
        <w:rPr>
          <w:rFonts w:ascii="Calibri" w:hAnsi="Calibri" w:cs="Calibri"/>
        </w:rPr>
      </w:pPr>
      <w:r w:rsidRPr="00031F7A">
        <w:rPr>
          <w:rFonts w:ascii="Calibri" w:hAnsi="Calibri" w:cs="Calibri"/>
        </w:rPr>
        <w:t xml:space="preserve">We respect that smoking/vaping is a personal choice, although as an organisation we support healthy lifestyles. We follow </w:t>
      </w:r>
      <w:r w:rsidR="00064B18" w:rsidRPr="00031F7A">
        <w:rPr>
          <w:rFonts w:ascii="Calibri" w:hAnsi="Calibri" w:cs="Calibri"/>
        </w:rPr>
        <w:t>UK Health Security Agency</w:t>
      </w:r>
      <w:r w:rsidRPr="00031F7A">
        <w:rPr>
          <w:rFonts w:ascii="Calibri" w:hAnsi="Calibri" w:cs="Calibri"/>
        </w:rPr>
        <w:t xml:space="preserve"> advice and aim to help staff and parents to stop smoking/vaping by:</w:t>
      </w:r>
    </w:p>
    <w:p w14:paraId="7D8B0C57" w14:textId="77777777" w:rsidR="00A15EBE" w:rsidRPr="00031F7A" w:rsidRDefault="00A15EBE" w:rsidP="002F20E1">
      <w:pPr>
        <w:numPr>
          <w:ilvl w:val="0"/>
          <w:numId w:val="36"/>
        </w:numPr>
        <w:jc w:val="both"/>
        <w:rPr>
          <w:rFonts w:ascii="Calibri" w:hAnsi="Calibri" w:cs="Calibri"/>
        </w:rPr>
      </w:pPr>
      <w:r w:rsidRPr="00031F7A">
        <w:rPr>
          <w:rFonts w:ascii="Calibri" w:hAnsi="Calibri" w:cs="Calibri"/>
        </w:rPr>
        <w:t>Providing factsheets and leaflets</w:t>
      </w:r>
    </w:p>
    <w:p w14:paraId="5A655B3E" w14:textId="77777777" w:rsidR="00A15EBE" w:rsidRPr="00031F7A" w:rsidRDefault="00A15EBE" w:rsidP="002F20E1">
      <w:pPr>
        <w:numPr>
          <w:ilvl w:val="0"/>
          <w:numId w:val="36"/>
        </w:numPr>
        <w:jc w:val="both"/>
        <w:rPr>
          <w:rFonts w:ascii="Calibri" w:hAnsi="Calibri" w:cs="Calibri"/>
        </w:rPr>
      </w:pPr>
      <w:r w:rsidRPr="00031F7A">
        <w:rPr>
          <w:rFonts w:ascii="Calibri" w:hAnsi="Calibri" w:cs="Calibri"/>
        </w:rPr>
        <w:t xml:space="preserve">Providing information of local help groups </w:t>
      </w:r>
    </w:p>
    <w:p w14:paraId="3171D032" w14:textId="77777777" w:rsidR="000622C4" w:rsidRDefault="00A15EBE" w:rsidP="002F20E1">
      <w:pPr>
        <w:numPr>
          <w:ilvl w:val="0"/>
          <w:numId w:val="36"/>
        </w:numPr>
        <w:jc w:val="both"/>
        <w:rPr>
          <w:rFonts w:ascii="Calibri" w:hAnsi="Calibri" w:cs="Calibri"/>
        </w:rPr>
      </w:pPr>
      <w:r w:rsidRPr="00031F7A">
        <w:rPr>
          <w:rFonts w:ascii="Calibri" w:hAnsi="Calibri" w:cs="Calibri"/>
        </w:rPr>
        <w:t xml:space="preserve">Providing details of the NHS quit smoking helpline </w:t>
      </w:r>
    </w:p>
    <w:p w14:paraId="7D6A3A41" w14:textId="15DF4549" w:rsidR="00A15EBE" w:rsidRPr="00031F7A" w:rsidRDefault="000D12E2" w:rsidP="000622C4">
      <w:pPr>
        <w:ind w:left="720"/>
        <w:jc w:val="both"/>
        <w:rPr>
          <w:rFonts w:ascii="Calibri" w:hAnsi="Calibri" w:cs="Calibri"/>
        </w:rPr>
      </w:pPr>
      <w:hyperlink r:id="rId55" w:history="1">
        <w:r w:rsidRPr="00031F7A">
          <w:rPr>
            <w:rStyle w:val="Hyperlink"/>
            <w:rFonts w:asciiTheme="minorHAnsi" w:hAnsiTheme="minorHAnsi" w:cstheme="minorHAnsi"/>
          </w:rPr>
          <w:t>https://www.nhs.uk/better-health/quit-smoking/</w:t>
        </w:r>
      </w:hyperlink>
      <w:r w:rsidRPr="00031F7A">
        <w:t xml:space="preserve"> </w:t>
      </w:r>
    </w:p>
    <w:p w14:paraId="6F49BC8E" w14:textId="695B6A19" w:rsidR="00A15EBE" w:rsidRPr="00031F7A" w:rsidRDefault="00A15EBE" w:rsidP="002F20E1">
      <w:pPr>
        <w:numPr>
          <w:ilvl w:val="0"/>
          <w:numId w:val="36"/>
        </w:numPr>
        <w:jc w:val="both"/>
        <w:rPr>
          <w:rFonts w:ascii="Calibri" w:hAnsi="Calibri" w:cs="Calibri"/>
        </w:rPr>
      </w:pPr>
      <w:r w:rsidRPr="00031F7A">
        <w:rPr>
          <w:rFonts w:ascii="Calibri" w:hAnsi="Calibri" w:cs="Calibri"/>
        </w:rPr>
        <w:t>Offering information regarding products that are available to help stop smoking</w:t>
      </w:r>
      <w:r w:rsidR="008717E3" w:rsidRPr="00031F7A">
        <w:rPr>
          <w:rFonts w:ascii="Calibri" w:hAnsi="Calibri" w:cs="Calibri"/>
        </w:rPr>
        <w:t>.</w:t>
      </w:r>
    </w:p>
    <w:p w14:paraId="227A76E4" w14:textId="78222E34" w:rsidR="00A15EBE" w:rsidRPr="00031F7A" w:rsidRDefault="00A15EBE" w:rsidP="00586810">
      <w:pPr>
        <w:jc w:val="both"/>
        <w:rPr>
          <w:rFonts w:ascii="Calibri" w:hAnsi="Calibri" w:cs="Calibri"/>
        </w:rPr>
      </w:pPr>
    </w:p>
    <w:p w14:paraId="525367C4"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7967400E" w14:textId="77777777" w:rsidTr="00E8790A">
        <w:trPr>
          <w:jc w:val="center"/>
        </w:trPr>
        <w:tc>
          <w:tcPr>
            <w:tcW w:w="2943" w:type="dxa"/>
            <w:tcBorders>
              <w:top w:val="single" w:sz="4" w:space="0" w:color="000000"/>
            </w:tcBorders>
            <w:vAlign w:val="center"/>
          </w:tcPr>
          <w:p w14:paraId="28FE6C7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392FDEC"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9241C86"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2B585E30" w14:textId="77777777" w:rsidTr="00E8790A">
        <w:trPr>
          <w:jc w:val="center"/>
        </w:trPr>
        <w:tc>
          <w:tcPr>
            <w:tcW w:w="2943" w:type="dxa"/>
            <w:vAlign w:val="center"/>
          </w:tcPr>
          <w:p w14:paraId="09115133" w14:textId="3DC896CF" w:rsidR="00543106" w:rsidRPr="00031F7A" w:rsidRDefault="00B26E8C"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864CB98" w14:textId="01284EFD" w:rsidR="00543106" w:rsidRPr="00031F7A" w:rsidRDefault="00B26E8C"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DE37DA7" w14:textId="6BD74121" w:rsidR="00543106" w:rsidRPr="00031F7A" w:rsidRDefault="00B26E8C"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4F2FC24C" w14:textId="77777777" w:rsidR="00A15EBE" w:rsidRPr="00031F7A" w:rsidRDefault="00A15EBE" w:rsidP="00586810">
      <w:pPr>
        <w:jc w:val="both"/>
        <w:rPr>
          <w:rFonts w:ascii="Calibri" w:hAnsi="Calibri" w:cs="Calibri"/>
        </w:rPr>
      </w:pPr>
    </w:p>
    <w:p w14:paraId="0FDA3CF4" w14:textId="16EB2291" w:rsidR="00A15EBE" w:rsidRPr="00031F7A" w:rsidRDefault="00A15EBE" w:rsidP="003D0CC1">
      <w:pPr>
        <w:pStyle w:val="H1"/>
        <w:rPr>
          <w:rFonts w:ascii="Calibri" w:hAnsi="Calibri" w:cs="Calibri"/>
        </w:rPr>
      </w:pPr>
      <w:bookmarkStart w:id="283" w:name="_Toc185843002"/>
      <w:bookmarkStart w:id="284" w:name="_Hlk106868266"/>
      <w:bookmarkStart w:id="285" w:name="_Toc206767632"/>
      <w:bookmarkEnd w:id="281"/>
      <w:r w:rsidRPr="00031F7A">
        <w:rPr>
          <w:rFonts w:ascii="Calibri" w:hAnsi="Calibri" w:cs="Calibri"/>
        </w:rPr>
        <w:lastRenderedPageBreak/>
        <w:t>Nursery Operational Plan</w:t>
      </w:r>
      <w:bookmarkEnd w:id="285"/>
      <w:r w:rsidRPr="00031F7A">
        <w:rPr>
          <w:rFonts w:ascii="Calibri" w:hAnsi="Calibri" w:cs="Calibri"/>
        </w:rPr>
        <w:t xml:space="preserve"> </w:t>
      </w:r>
      <w:bookmarkEnd w:id="283"/>
    </w:p>
    <w:p w14:paraId="54F0271E" w14:textId="77777777" w:rsidR="00A15EBE" w:rsidRPr="00031F7A" w:rsidRDefault="00A15EBE" w:rsidP="00586810">
      <w:pPr>
        <w:jc w:val="both"/>
        <w:rPr>
          <w:rFonts w:ascii="Calibri" w:hAnsi="Calibri" w:cs="Calibri"/>
        </w:rPr>
      </w:pPr>
    </w:p>
    <w:p w14:paraId="4B85CF33" w14:textId="77777777" w:rsidR="00A909F3" w:rsidRPr="00031F7A" w:rsidRDefault="00A909F3" w:rsidP="00A909F3">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9783FFE" w14:textId="77777777" w:rsidR="00A15EBE" w:rsidRPr="00031F7A" w:rsidRDefault="00A15EBE" w:rsidP="00586810">
      <w:pPr>
        <w:jc w:val="both"/>
        <w:rPr>
          <w:rFonts w:ascii="Calibri" w:hAnsi="Calibri" w:cs="Calibri"/>
        </w:rPr>
      </w:pPr>
    </w:p>
    <w:p w14:paraId="353BA135" w14:textId="300394EF" w:rsidR="00A15EBE" w:rsidRPr="00031F7A" w:rsidRDefault="00A15EBE" w:rsidP="00586810">
      <w:pPr>
        <w:jc w:val="both"/>
        <w:rPr>
          <w:rFonts w:ascii="Calibri" w:hAnsi="Calibri" w:cs="Calibri"/>
        </w:rPr>
      </w:pPr>
      <w:r w:rsidRPr="00031F7A">
        <w:rPr>
          <w:rFonts w:ascii="Calibri" w:hAnsi="Calibri" w:cs="Calibri"/>
        </w:rPr>
        <w:t xml:space="preserve">At </w:t>
      </w:r>
      <w:r w:rsidR="004D5F6D">
        <w:rPr>
          <w:rFonts w:ascii="Calibri" w:hAnsi="Calibri" w:cs="Calibri"/>
          <w:b/>
        </w:rPr>
        <w:t xml:space="preserve">Nesham Private Nursery </w:t>
      </w:r>
      <w:r w:rsidRPr="00031F7A">
        <w:rPr>
          <w:rFonts w:ascii="Calibri" w:hAnsi="Calibri" w:cs="Calibri"/>
        </w:rPr>
        <w:t xml:space="preserve">we provide quality affordable childcare for the families in and around the local community. Quality childcare brings not only huge benefits for the children but also benefits for the whole community, enabling parents to start and/or return to work, combine employment with family life and enabling employers to retain and recruit employees from the local community. </w:t>
      </w:r>
    </w:p>
    <w:p w14:paraId="4BA42EFE" w14:textId="77777777" w:rsidR="00A15EBE" w:rsidRPr="00031F7A" w:rsidRDefault="00A15EBE" w:rsidP="00586810">
      <w:pPr>
        <w:jc w:val="both"/>
        <w:rPr>
          <w:rFonts w:ascii="Calibri" w:hAnsi="Calibri" w:cs="Calibri"/>
        </w:rPr>
      </w:pPr>
    </w:p>
    <w:p w14:paraId="74AB9DB6" w14:textId="0263FD09" w:rsidR="00A15EBE" w:rsidRPr="00031F7A" w:rsidRDefault="00A15EBE" w:rsidP="00586810">
      <w:pPr>
        <w:jc w:val="both"/>
        <w:rPr>
          <w:rFonts w:ascii="Calibri" w:hAnsi="Calibri" w:cs="Calibri"/>
        </w:rPr>
      </w:pPr>
      <w:r w:rsidRPr="00031F7A">
        <w:rPr>
          <w:rFonts w:ascii="Calibri" w:hAnsi="Calibri" w:cs="Calibri"/>
        </w:rPr>
        <w:t>We want parents to feel confident about the quality of care that is provided for their child in order for them to have no concerns for their child’s health, welfare and early learning. We continuously reflect on the quality we provide and further develop our practice in line with policy, research, best practice</w:t>
      </w:r>
      <w:r w:rsidR="00F33F07" w:rsidRPr="00031F7A">
        <w:rPr>
          <w:rFonts w:ascii="Calibri" w:hAnsi="Calibri" w:cs="Calibri"/>
        </w:rPr>
        <w:t>,</w:t>
      </w:r>
      <w:r w:rsidRPr="00031F7A">
        <w:rPr>
          <w:rFonts w:ascii="Calibri" w:hAnsi="Calibri" w:cs="Calibri"/>
        </w:rPr>
        <w:t xml:space="preserve"> internal</w:t>
      </w:r>
      <w:r w:rsidR="00F33F07" w:rsidRPr="00031F7A">
        <w:rPr>
          <w:rFonts w:ascii="Calibri" w:hAnsi="Calibri" w:cs="Calibri"/>
        </w:rPr>
        <w:t xml:space="preserve"> and </w:t>
      </w:r>
      <w:r w:rsidRPr="00031F7A">
        <w:rPr>
          <w:rFonts w:ascii="Calibri" w:hAnsi="Calibri" w:cs="Calibri"/>
        </w:rPr>
        <w:t>external feedback. We ensure we update our business</w:t>
      </w:r>
      <w:r w:rsidR="00F33F07" w:rsidRPr="00031F7A">
        <w:rPr>
          <w:rFonts w:ascii="Calibri" w:hAnsi="Calibri" w:cs="Calibri"/>
        </w:rPr>
        <w:t xml:space="preserve"> and </w:t>
      </w:r>
      <w:r w:rsidRPr="00031F7A">
        <w:rPr>
          <w:rFonts w:ascii="Calibri" w:hAnsi="Calibri" w:cs="Calibri"/>
        </w:rPr>
        <w:t>action plan</w:t>
      </w:r>
      <w:r w:rsidR="00F33F07" w:rsidRPr="00031F7A">
        <w:rPr>
          <w:rFonts w:ascii="Calibri" w:hAnsi="Calibri" w:cs="Calibri"/>
        </w:rPr>
        <w:t>s</w:t>
      </w:r>
      <w:r w:rsidRPr="00031F7A">
        <w:rPr>
          <w:rFonts w:ascii="Calibri" w:hAnsi="Calibri" w:cs="Calibri"/>
        </w:rPr>
        <w:t xml:space="preserve"> at least annually and combine this information.   </w:t>
      </w:r>
    </w:p>
    <w:p w14:paraId="76CE4E58" w14:textId="77777777" w:rsidR="00A15EBE" w:rsidRPr="00031F7A" w:rsidRDefault="00A15EBE" w:rsidP="00586810">
      <w:pPr>
        <w:jc w:val="both"/>
        <w:rPr>
          <w:rFonts w:ascii="Calibri" w:hAnsi="Calibri" w:cs="Calibri"/>
        </w:rPr>
      </w:pPr>
    </w:p>
    <w:p w14:paraId="63A0704A" w14:textId="50EEF8E4" w:rsidR="00A15EBE" w:rsidRPr="00031F7A" w:rsidRDefault="00A15EBE" w:rsidP="00586810">
      <w:pPr>
        <w:jc w:val="both"/>
        <w:rPr>
          <w:rFonts w:ascii="Calibri" w:hAnsi="Calibri" w:cs="Calibri"/>
        </w:rPr>
      </w:pPr>
      <w:r w:rsidRPr="00031F7A">
        <w:rPr>
          <w:rFonts w:ascii="Calibri" w:hAnsi="Calibri" w:cs="Calibri"/>
        </w:rPr>
        <w:t>We welcome parents</w:t>
      </w:r>
      <w:r w:rsidR="00714B05" w:rsidRPr="00031F7A">
        <w:rPr>
          <w:rFonts w:ascii="Calibri" w:hAnsi="Calibri" w:cs="Calibri"/>
        </w:rPr>
        <w:t>’</w:t>
      </w:r>
      <w:r w:rsidRPr="00031F7A">
        <w:rPr>
          <w:rFonts w:ascii="Calibri" w:hAnsi="Calibri" w:cs="Calibri"/>
        </w:rPr>
        <w:t xml:space="preserve"> opinions and contributions to the quality improvement process and actively seek feedback through questionnaires, parents’ evenings and informal discussion, which is recorded.</w:t>
      </w:r>
    </w:p>
    <w:p w14:paraId="1D00BD7F" w14:textId="77777777" w:rsidR="00A15EBE" w:rsidRPr="00031F7A" w:rsidRDefault="00A15EBE" w:rsidP="00586810">
      <w:pPr>
        <w:jc w:val="both"/>
        <w:rPr>
          <w:rFonts w:ascii="Calibri" w:hAnsi="Calibri" w:cs="Calibri"/>
        </w:rPr>
      </w:pPr>
    </w:p>
    <w:p w14:paraId="40727938" w14:textId="77777777" w:rsidR="00A15EBE" w:rsidRPr="00031F7A" w:rsidRDefault="00A15EBE" w:rsidP="00586810">
      <w:pPr>
        <w:jc w:val="both"/>
        <w:rPr>
          <w:rFonts w:ascii="Calibri" w:hAnsi="Calibri" w:cs="Calibri"/>
        </w:rPr>
      </w:pPr>
      <w:r w:rsidRPr="00031F7A">
        <w:rPr>
          <w:rFonts w:ascii="Calibri" w:hAnsi="Calibri" w:cs="Calibri"/>
        </w:rPr>
        <w:t xml:space="preserve">In order for our nursery to run effectively and efficiently serve local community needs, it is important that we have an operational plan that is implemented, reviewed and revised on a regular basis. This plan is a blueprint for managing the nursery. It describes how the nursery is run and what type of service is provided. It describes the nursery service, the structure of the nursery, who is responsible and guidance on practices and procedures. </w:t>
      </w:r>
    </w:p>
    <w:p w14:paraId="02A12925" w14:textId="77777777" w:rsidR="00A15EBE" w:rsidRPr="00031F7A" w:rsidRDefault="00A15EBE" w:rsidP="00586810">
      <w:pPr>
        <w:jc w:val="both"/>
        <w:rPr>
          <w:rFonts w:ascii="Calibri" w:hAnsi="Calibri" w:cs="Calibri"/>
        </w:rPr>
      </w:pPr>
    </w:p>
    <w:p w14:paraId="7BB43513" w14:textId="16C3D21C" w:rsidR="00A15EBE" w:rsidRPr="00031F7A" w:rsidRDefault="00A15EBE" w:rsidP="00586810">
      <w:pPr>
        <w:jc w:val="both"/>
        <w:rPr>
          <w:rFonts w:ascii="Calibri" w:hAnsi="Calibri" w:cs="Calibri"/>
        </w:rPr>
      </w:pPr>
      <w:r w:rsidRPr="00031F7A">
        <w:rPr>
          <w:rFonts w:ascii="Calibri" w:hAnsi="Calibri" w:cs="Calibri"/>
        </w:rPr>
        <w:t xml:space="preserve">The plan is used by the nursery manager, staff, parents and outside agencies as a reference tool for general day-to-day practice and a tool against which to assess the quality of the service provided. We review this policy on a regular basis </w:t>
      </w:r>
      <w:r w:rsidRPr="00031F7A">
        <w:rPr>
          <w:rFonts w:ascii="Calibri" w:hAnsi="Calibri" w:cs="Calibri"/>
          <w:b/>
        </w:rPr>
        <w:t>,</w:t>
      </w:r>
      <w:r w:rsidRPr="00031F7A">
        <w:rPr>
          <w:rFonts w:ascii="Calibri" w:hAnsi="Calibri" w:cs="Calibri"/>
        </w:rPr>
        <w:t xml:space="preserve"> using reflective practice, and make and implement any necessary changes following a review. </w:t>
      </w:r>
    </w:p>
    <w:p w14:paraId="4B65026E" w14:textId="77777777" w:rsidR="00A15EBE" w:rsidRPr="00031F7A" w:rsidRDefault="00A15EBE" w:rsidP="00586810">
      <w:pPr>
        <w:jc w:val="both"/>
        <w:rPr>
          <w:rFonts w:ascii="Calibri" w:hAnsi="Calibri" w:cs="Calibri"/>
        </w:rPr>
      </w:pPr>
    </w:p>
    <w:p w14:paraId="7D1B0F59" w14:textId="13A370FC" w:rsidR="00A15EBE" w:rsidRPr="00031F7A" w:rsidRDefault="008607C2" w:rsidP="00586810">
      <w:pPr>
        <w:jc w:val="both"/>
        <w:rPr>
          <w:rFonts w:ascii="Calibri" w:hAnsi="Calibri" w:cs="Calibri"/>
        </w:rPr>
      </w:pPr>
      <w:r w:rsidRPr="00031F7A">
        <w:rPr>
          <w:rFonts w:ascii="Calibri" w:hAnsi="Calibri" w:cs="Calibri"/>
        </w:rPr>
        <w:t>Our</w:t>
      </w:r>
      <w:r w:rsidR="00A15EBE" w:rsidRPr="00031F7A">
        <w:rPr>
          <w:rFonts w:ascii="Calibri" w:hAnsi="Calibri" w:cs="Calibri"/>
        </w:rPr>
        <w:t xml:space="preserve"> operational plan</w:t>
      </w:r>
      <w:r w:rsidRPr="00031F7A">
        <w:rPr>
          <w:rFonts w:ascii="Calibri" w:hAnsi="Calibri" w:cs="Calibri"/>
        </w:rPr>
        <w:t xml:space="preserve"> includes</w:t>
      </w:r>
      <w:r w:rsidR="00A15EBE" w:rsidRPr="00031F7A">
        <w:rPr>
          <w:rFonts w:ascii="Calibri" w:hAnsi="Calibri" w:cs="Calibri"/>
        </w:rPr>
        <w:t>:</w:t>
      </w:r>
    </w:p>
    <w:p w14:paraId="1228BDEC" w14:textId="77777777" w:rsidR="00A15EBE" w:rsidRPr="00031F7A" w:rsidRDefault="00A15EBE" w:rsidP="00586810">
      <w:pPr>
        <w:jc w:val="both"/>
        <w:rPr>
          <w:rFonts w:ascii="Calibri" w:hAnsi="Calibri" w:cs="Calibri"/>
        </w:rPr>
      </w:pPr>
    </w:p>
    <w:p w14:paraId="400AD27D" w14:textId="77777777" w:rsidR="00A15EBE" w:rsidRPr="00031F7A" w:rsidRDefault="00A15EBE" w:rsidP="00586810">
      <w:pPr>
        <w:pStyle w:val="H2"/>
        <w:jc w:val="both"/>
        <w:rPr>
          <w:rFonts w:ascii="Calibri" w:hAnsi="Calibri" w:cs="Calibri"/>
        </w:rPr>
      </w:pPr>
      <w:r w:rsidRPr="00031F7A">
        <w:rPr>
          <w:rFonts w:ascii="Calibri" w:hAnsi="Calibri" w:cs="Calibri"/>
        </w:rPr>
        <w:t>Main index</w:t>
      </w:r>
    </w:p>
    <w:p w14:paraId="7A39D162" w14:textId="77777777" w:rsidR="00A15EBE" w:rsidRPr="00031F7A" w:rsidRDefault="00A15EBE" w:rsidP="00586810">
      <w:pPr>
        <w:jc w:val="both"/>
        <w:rPr>
          <w:rFonts w:ascii="Calibri" w:hAnsi="Calibri" w:cs="Calibri"/>
        </w:rPr>
      </w:pPr>
      <w:r w:rsidRPr="00031F7A">
        <w:rPr>
          <w:rFonts w:ascii="Calibri" w:hAnsi="Calibri" w:cs="Calibri"/>
        </w:rPr>
        <w:t>The Early Years Foundation Stage</w:t>
      </w:r>
    </w:p>
    <w:p w14:paraId="1722A3DA" w14:textId="7777777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Learning and development requirements </w:t>
      </w:r>
    </w:p>
    <w:p w14:paraId="26F4906E" w14:textId="7ACF2CA0"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Assessment and Progress </w:t>
      </w:r>
      <w:r w:rsidR="004C4396" w:rsidRPr="00031F7A">
        <w:rPr>
          <w:rFonts w:ascii="Calibri" w:hAnsi="Calibri" w:cs="Calibri"/>
        </w:rPr>
        <w:t>c</w:t>
      </w:r>
      <w:r w:rsidRPr="00031F7A">
        <w:rPr>
          <w:rFonts w:ascii="Calibri" w:hAnsi="Calibri" w:cs="Calibri"/>
        </w:rPr>
        <w:t>heck at age two</w:t>
      </w:r>
    </w:p>
    <w:p w14:paraId="0F558236" w14:textId="78EFF93F"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Key </w:t>
      </w:r>
      <w:r w:rsidR="004C4396" w:rsidRPr="00031F7A">
        <w:rPr>
          <w:rFonts w:ascii="Calibri" w:hAnsi="Calibri" w:cs="Calibri"/>
        </w:rPr>
        <w:t xml:space="preserve">person </w:t>
      </w:r>
      <w:r w:rsidRPr="00031F7A">
        <w:rPr>
          <w:rFonts w:ascii="Calibri" w:hAnsi="Calibri" w:cs="Calibri"/>
        </w:rPr>
        <w:t>approach</w:t>
      </w:r>
    </w:p>
    <w:p w14:paraId="5E711893" w14:textId="2C84DA61"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lastRenderedPageBreak/>
        <w:t xml:space="preserve">Equal </w:t>
      </w:r>
      <w:r w:rsidR="004C4396" w:rsidRPr="00031F7A">
        <w:rPr>
          <w:rFonts w:ascii="Calibri" w:hAnsi="Calibri" w:cs="Calibri"/>
        </w:rPr>
        <w:t xml:space="preserve">opportunities </w:t>
      </w:r>
      <w:r w:rsidRPr="00031F7A">
        <w:rPr>
          <w:rFonts w:ascii="Calibri" w:hAnsi="Calibri" w:cs="Calibri"/>
        </w:rPr>
        <w:t xml:space="preserve">and </w:t>
      </w:r>
      <w:r w:rsidR="004C4396" w:rsidRPr="00031F7A">
        <w:rPr>
          <w:rFonts w:ascii="Calibri" w:hAnsi="Calibri" w:cs="Calibri"/>
        </w:rPr>
        <w:t>inclusion</w:t>
      </w:r>
      <w:r w:rsidRPr="00031F7A">
        <w:rPr>
          <w:rFonts w:ascii="Calibri" w:hAnsi="Calibri" w:cs="Calibri"/>
        </w:rPr>
        <w:t>.</w:t>
      </w:r>
    </w:p>
    <w:p w14:paraId="33C899C4" w14:textId="77777777" w:rsidR="00A15EBE" w:rsidRPr="00031F7A" w:rsidRDefault="00A15EBE" w:rsidP="00586810">
      <w:pPr>
        <w:ind w:left="1440"/>
        <w:jc w:val="both"/>
        <w:rPr>
          <w:rFonts w:ascii="Calibri" w:hAnsi="Calibri" w:cs="Calibri"/>
        </w:rPr>
      </w:pPr>
    </w:p>
    <w:p w14:paraId="31BFD04B" w14:textId="34380EF7" w:rsidR="00A15EBE" w:rsidRPr="00031F7A" w:rsidRDefault="00A15EBE" w:rsidP="00586810">
      <w:pPr>
        <w:jc w:val="both"/>
        <w:rPr>
          <w:rFonts w:ascii="Calibri" w:hAnsi="Calibri" w:cs="Calibri"/>
        </w:rPr>
      </w:pPr>
      <w:r w:rsidRPr="00031F7A">
        <w:rPr>
          <w:rFonts w:ascii="Calibri" w:hAnsi="Calibri" w:cs="Calibri"/>
        </w:rPr>
        <w:t xml:space="preserve">Safeguarding </w:t>
      </w:r>
      <w:r w:rsidR="004C4396" w:rsidRPr="00031F7A">
        <w:rPr>
          <w:rFonts w:ascii="Calibri" w:hAnsi="Calibri" w:cs="Calibri"/>
        </w:rPr>
        <w:t xml:space="preserve">children </w:t>
      </w:r>
      <w:r w:rsidRPr="00031F7A">
        <w:rPr>
          <w:rFonts w:ascii="Calibri" w:hAnsi="Calibri" w:cs="Calibri"/>
        </w:rPr>
        <w:t xml:space="preserve">and </w:t>
      </w:r>
      <w:r w:rsidR="004C4396" w:rsidRPr="00031F7A">
        <w:rPr>
          <w:rFonts w:ascii="Calibri" w:hAnsi="Calibri" w:cs="Calibri"/>
        </w:rPr>
        <w:t>child p</w:t>
      </w:r>
      <w:r w:rsidRPr="00031F7A">
        <w:rPr>
          <w:rFonts w:ascii="Calibri" w:hAnsi="Calibri" w:cs="Calibri"/>
        </w:rPr>
        <w:t xml:space="preserve">rotection </w:t>
      </w:r>
    </w:p>
    <w:p w14:paraId="26A689CA" w14:textId="65A2E123" w:rsidR="00A15EBE" w:rsidRPr="00031F7A" w:rsidRDefault="00A15EBE" w:rsidP="002F20E1">
      <w:pPr>
        <w:pStyle w:val="ListParagraph"/>
        <w:numPr>
          <w:ilvl w:val="0"/>
          <w:numId w:val="147"/>
        </w:numPr>
        <w:jc w:val="both"/>
        <w:rPr>
          <w:rFonts w:ascii="Calibri" w:hAnsi="Calibri" w:cs="Calibri"/>
        </w:rPr>
      </w:pPr>
      <w:r w:rsidRPr="00031F7A">
        <w:rPr>
          <w:rFonts w:ascii="Calibri" w:hAnsi="Calibri" w:cs="Calibri"/>
        </w:rPr>
        <w:t xml:space="preserve">Emergency </w:t>
      </w:r>
      <w:r w:rsidR="004C4396" w:rsidRPr="00031F7A">
        <w:rPr>
          <w:rFonts w:ascii="Calibri" w:hAnsi="Calibri" w:cs="Calibri"/>
        </w:rPr>
        <w:t>contacts</w:t>
      </w:r>
    </w:p>
    <w:p w14:paraId="5E00DB3B" w14:textId="3A07F4AC" w:rsidR="00A15EBE" w:rsidRPr="00031F7A" w:rsidRDefault="00A15EBE" w:rsidP="002F20E1">
      <w:pPr>
        <w:pStyle w:val="ListParagraph"/>
        <w:numPr>
          <w:ilvl w:val="0"/>
          <w:numId w:val="147"/>
        </w:numPr>
        <w:jc w:val="both"/>
        <w:rPr>
          <w:rFonts w:ascii="Calibri" w:hAnsi="Calibri" w:cs="Calibri"/>
        </w:rPr>
      </w:pPr>
      <w:r w:rsidRPr="00031F7A">
        <w:rPr>
          <w:rFonts w:ascii="Calibri" w:hAnsi="Calibri" w:cs="Calibri"/>
        </w:rPr>
        <w:t xml:space="preserve">Designated </w:t>
      </w:r>
      <w:r w:rsidR="004C4396" w:rsidRPr="00031F7A">
        <w:rPr>
          <w:rFonts w:ascii="Calibri" w:hAnsi="Calibri" w:cs="Calibri"/>
        </w:rPr>
        <w:t>p</w:t>
      </w:r>
      <w:r w:rsidRPr="00031F7A">
        <w:rPr>
          <w:rFonts w:ascii="Calibri" w:hAnsi="Calibri" w:cs="Calibri"/>
        </w:rPr>
        <w:t>erson(s)</w:t>
      </w:r>
    </w:p>
    <w:p w14:paraId="1952230B" w14:textId="77777777" w:rsidR="0070387A" w:rsidRDefault="0070387A" w:rsidP="00586810">
      <w:pPr>
        <w:jc w:val="both"/>
        <w:rPr>
          <w:rFonts w:ascii="Calibri" w:hAnsi="Calibri" w:cs="Calibri"/>
        </w:rPr>
      </w:pPr>
    </w:p>
    <w:p w14:paraId="333BBF7E" w14:textId="77777777" w:rsidR="0070387A" w:rsidRDefault="0070387A" w:rsidP="00586810">
      <w:pPr>
        <w:jc w:val="both"/>
        <w:rPr>
          <w:rFonts w:ascii="Calibri" w:hAnsi="Calibri" w:cs="Calibri"/>
        </w:rPr>
      </w:pPr>
    </w:p>
    <w:p w14:paraId="61E73FE5" w14:textId="7F1712DE" w:rsidR="00A15EBE" w:rsidRPr="00031F7A" w:rsidRDefault="00A15EBE" w:rsidP="00586810">
      <w:pPr>
        <w:jc w:val="both"/>
        <w:rPr>
          <w:rFonts w:ascii="Calibri" w:hAnsi="Calibri" w:cs="Calibri"/>
        </w:rPr>
      </w:pPr>
      <w:r w:rsidRPr="00031F7A">
        <w:rPr>
          <w:rFonts w:ascii="Calibri" w:hAnsi="Calibri" w:cs="Calibri"/>
        </w:rPr>
        <w:t xml:space="preserve">Leadership and </w:t>
      </w:r>
      <w:r w:rsidR="004C4396" w:rsidRPr="00031F7A">
        <w:rPr>
          <w:rFonts w:ascii="Calibri" w:hAnsi="Calibri" w:cs="Calibri"/>
        </w:rPr>
        <w:t>management</w:t>
      </w:r>
    </w:p>
    <w:p w14:paraId="7F8B2FBF" w14:textId="0EA6FB93"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Suitable </w:t>
      </w:r>
      <w:r w:rsidR="004C4396" w:rsidRPr="00031F7A">
        <w:rPr>
          <w:rFonts w:ascii="Calibri" w:hAnsi="Calibri" w:cs="Calibri"/>
        </w:rPr>
        <w:t>people</w:t>
      </w:r>
    </w:p>
    <w:p w14:paraId="19B3A062" w14:textId="370DF21F"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Organisation </w:t>
      </w:r>
      <w:r w:rsidR="004C4396" w:rsidRPr="00031F7A">
        <w:rPr>
          <w:rFonts w:ascii="Calibri" w:hAnsi="Calibri" w:cs="Calibri"/>
        </w:rPr>
        <w:t>structure</w:t>
      </w:r>
    </w:p>
    <w:p w14:paraId="1B1C9BF5" w14:textId="1B8CCB82"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Senior </w:t>
      </w:r>
      <w:r w:rsidR="004C4396" w:rsidRPr="00031F7A">
        <w:rPr>
          <w:rFonts w:ascii="Calibri" w:hAnsi="Calibri" w:cs="Calibri"/>
        </w:rPr>
        <w:t>management contacts</w:t>
      </w:r>
    </w:p>
    <w:p w14:paraId="3397BD01" w14:textId="40DD7604"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Nursery </w:t>
      </w:r>
      <w:r w:rsidR="004C4396" w:rsidRPr="00031F7A">
        <w:rPr>
          <w:rFonts w:ascii="Calibri" w:hAnsi="Calibri" w:cs="Calibri"/>
        </w:rPr>
        <w:t>organisation structure chart</w:t>
      </w:r>
    </w:p>
    <w:p w14:paraId="5F3A8F47" w14:textId="0B054036"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Staff </w:t>
      </w:r>
      <w:r w:rsidR="004C4396" w:rsidRPr="00031F7A">
        <w:rPr>
          <w:rFonts w:ascii="Calibri" w:hAnsi="Calibri" w:cs="Calibri"/>
        </w:rPr>
        <w:t>deployment</w:t>
      </w:r>
    </w:p>
    <w:p w14:paraId="64976E4F" w14:textId="49E1B4C5"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Training </w:t>
      </w:r>
      <w:r w:rsidR="008F3563" w:rsidRPr="00031F7A">
        <w:rPr>
          <w:rFonts w:ascii="Calibri" w:hAnsi="Calibri" w:cs="Calibri"/>
        </w:rPr>
        <w:t xml:space="preserve">needs </w:t>
      </w:r>
      <w:r w:rsidR="004C4396" w:rsidRPr="00031F7A">
        <w:rPr>
          <w:rFonts w:ascii="Calibri" w:hAnsi="Calibri" w:cs="Calibri"/>
        </w:rPr>
        <w:t xml:space="preserve">analysis and </w:t>
      </w:r>
      <w:r w:rsidR="008F3563" w:rsidRPr="00031F7A">
        <w:rPr>
          <w:rFonts w:ascii="Calibri" w:hAnsi="Calibri" w:cs="Calibri"/>
        </w:rPr>
        <w:t>training matrix</w:t>
      </w:r>
      <w:r w:rsidR="00553D7D" w:rsidRPr="00031F7A">
        <w:rPr>
          <w:rFonts w:ascii="Calibri" w:hAnsi="Calibri" w:cs="Calibri"/>
        </w:rPr>
        <w:t xml:space="preserve"> </w:t>
      </w:r>
    </w:p>
    <w:p w14:paraId="206FAC89" w14:textId="7777777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Recruitment and selection procedures </w:t>
      </w:r>
    </w:p>
    <w:p w14:paraId="773AC375" w14:textId="33FFFB1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Checklist for </w:t>
      </w:r>
      <w:r w:rsidR="00553D7D" w:rsidRPr="00031F7A">
        <w:rPr>
          <w:rFonts w:ascii="Calibri" w:hAnsi="Calibri" w:cs="Calibri"/>
        </w:rPr>
        <w:t>new starters</w:t>
      </w:r>
      <w:r w:rsidRPr="00031F7A">
        <w:rPr>
          <w:rFonts w:ascii="Calibri" w:hAnsi="Calibri" w:cs="Calibri"/>
        </w:rPr>
        <w:t>.</w:t>
      </w:r>
    </w:p>
    <w:p w14:paraId="2469487B" w14:textId="77777777" w:rsidR="00A15EBE" w:rsidRPr="00031F7A" w:rsidRDefault="00A15EBE" w:rsidP="00586810">
      <w:pPr>
        <w:jc w:val="both"/>
        <w:rPr>
          <w:rFonts w:ascii="Calibri" w:hAnsi="Calibri" w:cs="Calibri"/>
        </w:rPr>
      </w:pPr>
    </w:p>
    <w:p w14:paraId="760E5C97" w14:textId="7E5082AF" w:rsidR="00A15EBE" w:rsidRPr="00031F7A" w:rsidRDefault="00A15EBE" w:rsidP="00586810">
      <w:pPr>
        <w:jc w:val="both"/>
        <w:rPr>
          <w:rFonts w:ascii="Calibri" w:hAnsi="Calibri" w:cs="Calibri"/>
        </w:rPr>
      </w:pPr>
      <w:r w:rsidRPr="00031F7A">
        <w:rPr>
          <w:rFonts w:ascii="Calibri" w:hAnsi="Calibri" w:cs="Calibri"/>
        </w:rPr>
        <w:t xml:space="preserve">Health and </w:t>
      </w:r>
      <w:r w:rsidR="00553D7D" w:rsidRPr="00031F7A">
        <w:rPr>
          <w:rFonts w:ascii="Calibri" w:hAnsi="Calibri" w:cs="Calibri"/>
        </w:rPr>
        <w:t>medicines</w:t>
      </w:r>
    </w:p>
    <w:p w14:paraId="2002F8C1" w14:textId="5A09C7AB"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Names of the </w:t>
      </w:r>
      <w:r w:rsidR="00553D7D" w:rsidRPr="00031F7A">
        <w:rPr>
          <w:rFonts w:ascii="Calibri" w:hAnsi="Calibri" w:cs="Calibri"/>
        </w:rPr>
        <w:t xml:space="preserve">staff </w:t>
      </w:r>
      <w:r w:rsidRPr="00031F7A">
        <w:rPr>
          <w:rFonts w:ascii="Calibri" w:hAnsi="Calibri" w:cs="Calibri"/>
        </w:rPr>
        <w:t xml:space="preserve">who </w:t>
      </w:r>
      <w:r w:rsidR="00553D7D" w:rsidRPr="00031F7A">
        <w:rPr>
          <w:rFonts w:ascii="Calibri" w:hAnsi="Calibri" w:cs="Calibri"/>
        </w:rPr>
        <w:t>hold current full and emergency</w:t>
      </w:r>
      <w:r w:rsidRPr="00031F7A">
        <w:rPr>
          <w:rFonts w:ascii="Calibri" w:hAnsi="Calibri" w:cs="Calibri"/>
        </w:rPr>
        <w:t xml:space="preserve"> Paediatric First Aid </w:t>
      </w:r>
      <w:r w:rsidR="00553D7D" w:rsidRPr="00031F7A">
        <w:rPr>
          <w:rFonts w:ascii="Calibri" w:hAnsi="Calibri" w:cs="Calibri"/>
        </w:rPr>
        <w:t>certificates</w:t>
      </w:r>
    </w:p>
    <w:p w14:paraId="2D0DCD2B" w14:textId="443DD512"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Contingency </w:t>
      </w:r>
      <w:r w:rsidR="00553D7D" w:rsidRPr="00031F7A">
        <w:rPr>
          <w:rFonts w:ascii="Calibri" w:hAnsi="Calibri" w:cs="Calibri"/>
        </w:rPr>
        <w:t>plans</w:t>
      </w:r>
    </w:p>
    <w:p w14:paraId="0584C849" w14:textId="636ABE83"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Accident and </w:t>
      </w:r>
      <w:r w:rsidR="00553D7D" w:rsidRPr="00031F7A">
        <w:rPr>
          <w:rFonts w:ascii="Calibri" w:hAnsi="Calibri" w:cs="Calibri"/>
        </w:rPr>
        <w:t>medication procedures</w:t>
      </w:r>
      <w:r w:rsidRPr="00031F7A">
        <w:rPr>
          <w:rFonts w:ascii="Calibri" w:hAnsi="Calibri" w:cs="Calibri"/>
        </w:rPr>
        <w:t>.</w:t>
      </w:r>
    </w:p>
    <w:p w14:paraId="52044DF1" w14:textId="77777777" w:rsidR="00A15EBE" w:rsidRPr="00031F7A" w:rsidRDefault="00A15EBE" w:rsidP="00586810">
      <w:pPr>
        <w:jc w:val="both"/>
        <w:rPr>
          <w:rFonts w:ascii="Calibri" w:hAnsi="Calibri" w:cs="Calibri"/>
        </w:rPr>
      </w:pPr>
    </w:p>
    <w:p w14:paraId="0A2F03F3" w14:textId="111BA001" w:rsidR="00A15EBE" w:rsidRPr="00031F7A" w:rsidRDefault="00A15EBE" w:rsidP="00586810">
      <w:pPr>
        <w:jc w:val="both"/>
        <w:rPr>
          <w:rFonts w:ascii="Calibri" w:hAnsi="Calibri" w:cs="Calibri"/>
        </w:rPr>
      </w:pPr>
      <w:r w:rsidRPr="00031F7A">
        <w:rPr>
          <w:rFonts w:ascii="Calibri" w:hAnsi="Calibri" w:cs="Calibri"/>
        </w:rPr>
        <w:t xml:space="preserve">Managing </w:t>
      </w:r>
      <w:r w:rsidR="00553D7D" w:rsidRPr="00031F7A">
        <w:rPr>
          <w:rFonts w:ascii="Calibri" w:hAnsi="Calibri" w:cs="Calibri"/>
        </w:rPr>
        <w:t>behaviour</w:t>
      </w:r>
    </w:p>
    <w:p w14:paraId="48B73C3F" w14:textId="6BD5F5DE"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Policy and </w:t>
      </w:r>
      <w:r w:rsidR="00553D7D" w:rsidRPr="00031F7A">
        <w:rPr>
          <w:rFonts w:ascii="Calibri" w:hAnsi="Calibri" w:cs="Calibri"/>
        </w:rPr>
        <w:t>procedure</w:t>
      </w:r>
      <w:r w:rsidRPr="00031F7A">
        <w:rPr>
          <w:rFonts w:ascii="Calibri" w:hAnsi="Calibri" w:cs="Calibri"/>
        </w:rPr>
        <w:t>.</w:t>
      </w:r>
    </w:p>
    <w:p w14:paraId="388F14DA" w14:textId="77777777" w:rsidR="00A15EBE" w:rsidRPr="00031F7A" w:rsidRDefault="00A15EBE" w:rsidP="00586810">
      <w:pPr>
        <w:ind w:left="720"/>
        <w:jc w:val="both"/>
        <w:rPr>
          <w:rFonts w:ascii="Calibri" w:hAnsi="Calibri" w:cs="Calibri"/>
        </w:rPr>
      </w:pPr>
    </w:p>
    <w:p w14:paraId="641FD279" w14:textId="1EE49B90" w:rsidR="00A15EBE" w:rsidRPr="00031F7A" w:rsidRDefault="00A15EBE" w:rsidP="00586810">
      <w:pPr>
        <w:jc w:val="both"/>
        <w:rPr>
          <w:rFonts w:ascii="Calibri" w:hAnsi="Calibri" w:cs="Calibri"/>
        </w:rPr>
      </w:pPr>
      <w:r w:rsidRPr="00031F7A">
        <w:rPr>
          <w:rFonts w:ascii="Calibri" w:hAnsi="Calibri" w:cs="Calibri"/>
        </w:rPr>
        <w:t xml:space="preserve">Safety and </w:t>
      </w:r>
      <w:r w:rsidR="00553D7D" w:rsidRPr="00031F7A">
        <w:rPr>
          <w:rFonts w:ascii="Calibri" w:hAnsi="Calibri" w:cs="Calibri"/>
        </w:rPr>
        <w:t xml:space="preserve">suitability </w:t>
      </w:r>
      <w:r w:rsidRPr="00031F7A">
        <w:rPr>
          <w:rFonts w:ascii="Calibri" w:hAnsi="Calibri" w:cs="Calibri"/>
        </w:rPr>
        <w:t xml:space="preserve">of </w:t>
      </w:r>
      <w:r w:rsidR="00553D7D" w:rsidRPr="00031F7A">
        <w:rPr>
          <w:rFonts w:ascii="Calibri" w:hAnsi="Calibri" w:cs="Calibri"/>
        </w:rPr>
        <w:t>premises</w:t>
      </w:r>
      <w:r w:rsidRPr="00031F7A">
        <w:rPr>
          <w:rFonts w:ascii="Calibri" w:hAnsi="Calibri" w:cs="Calibri"/>
        </w:rPr>
        <w:t xml:space="preserve">, </w:t>
      </w:r>
      <w:r w:rsidR="00553D7D" w:rsidRPr="00031F7A">
        <w:rPr>
          <w:rFonts w:ascii="Calibri" w:hAnsi="Calibri" w:cs="Calibri"/>
        </w:rPr>
        <w:t xml:space="preserve">environment </w:t>
      </w:r>
      <w:r w:rsidRPr="00031F7A">
        <w:rPr>
          <w:rFonts w:ascii="Calibri" w:hAnsi="Calibri" w:cs="Calibri"/>
        </w:rPr>
        <w:t xml:space="preserve">and </w:t>
      </w:r>
      <w:r w:rsidR="00553D7D" w:rsidRPr="00031F7A">
        <w:rPr>
          <w:rFonts w:ascii="Calibri" w:hAnsi="Calibri" w:cs="Calibri"/>
        </w:rPr>
        <w:t>equipment</w:t>
      </w:r>
    </w:p>
    <w:p w14:paraId="33DA5FA6" w14:textId="3AC20D4C"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Emergency </w:t>
      </w:r>
      <w:r w:rsidR="00553D7D" w:rsidRPr="00031F7A">
        <w:rPr>
          <w:rFonts w:ascii="Calibri" w:hAnsi="Calibri" w:cs="Calibri"/>
        </w:rPr>
        <w:t>evacuation and lock down p</w:t>
      </w:r>
      <w:r w:rsidRPr="00031F7A">
        <w:rPr>
          <w:rFonts w:ascii="Calibri" w:hAnsi="Calibri" w:cs="Calibri"/>
        </w:rPr>
        <w:t xml:space="preserve">rocedures </w:t>
      </w:r>
    </w:p>
    <w:p w14:paraId="5B94282A" w14:textId="4184E4EA"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Emergency </w:t>
      </w:r>
      <w:r w:rsidR="00553D7D" w:rsidRPr="00031F7A">
        <w:rPr>
          <w:rFonts w:ascii="Calibri" w:hAnsi="Calibri" w:cs="Calibri"/>
        </w:rPr>
        <w:t xml:space="preserve">locations </w:t>
      </w:r>
    </w:p>
    <w:p w14:paraId="5DD5AA53" w14:textId="439D29C0"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Policy and </w:t>
      </w:r>
      <w:r w:rsidR="00553D7D" w:rsidRPr="00031F7A">
        <w:rPr>
          <w:rFonts w:ascii="Calibri" w:hAnsi="Calibri" w:cs="Calibri"/>
        </w:rPr>
        <w:t>procedure documentation</w:t>
      </w:r>
    </w:p>
    <w:p w14:paraId="68F40E89" w14:textId="5DE4EB3D"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Health and </w:t>
      </w:r>
      <w:r w:rsidR="00553D7D" w:rsidRPr="00031F7A">
        <w:rPr>
          <w:rFonts w:ascii="Calibri" w:hAnsi="Calibri" w:cs="Calibri"/>
        </w:rPr>
        <w:t>safety documentation</w:t>
      </w:r>
    </w:p>
    <w:p w14:paraId="75DE9C8C" w14:textId="46D6C534"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Daily </w:t>
      </w:r>
      <w:r w:rsidR="00553D7D" w:rsidRPr="00031F7A">
        <w:rPr>
          <w:rFonts w:ascii="Calibri" w:hAnsi="Calibri" w:cs="Calibri"/>
        </w:rPr>
        <w:t>operations statement</w:t>
      </w:r>
    </w:p>
    <w:p w14:paraId="78288D95" w14:textId="38583BBA"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Risk </w:t>
      </w:r>
      <w:r w:rsidR="00553D7D" w:rsidRPr="00031F7A">
        <w:rPr>
          <w:rFonts w:ascii="Calibri" w:hAnsi="Calibri" w:cs="Calibri"/>
        </w:rPr>
        <w:t>assessments</w:t>
      </w:r>
    </w:p>
    <w:p w14:paraId="46CC8E88" w14:textId="7777777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Outings.</w:t>
      </w:r>
    </w:p>
    <w:p w14:paraId="3084C58F" w14:textId="77777777" w:rsidR="00A15EBE" w:rsidRPr="00031F7A" w:rsidRDefault="00A15EBE" w:rsidP="00586810">
      <w:pPr>
        <w:ind w:left="1440"/>
        <w:jc w:val="both"/>
        <w:rPr>
          <w:rFonts w:ascii="Calibri" w:hAnsi="Calibri" w:cs="Calibri"/>
        </w:rPr>
      </w:pPr>
    </w:p>
    <w:p w14:paraId="709BC3BB" w14:textId="2BF80E43" w:rsidR="00A15EBE" w:rsidRPr="00031F7A" w:rsidRDefault="00A15EBE" w:rsidP="00586810">
      <w:pPr>
        <w:jc w:val="both"/>
        <w:rPr>
          <w:rFonts w:ascii="Calibri" w:hAnsi="Calibri" w:cs="Calibri"/>
        </w:rPr>
      </w:pPr>
      <w:r w:rsidRPr="00031F7A">
        <w:rPr>
          <w:rFonts w:ascii="Calibri" w:hAnsi="Calibri" w:cs="Calibri"/>
        </w:rPr>
        <w:t xml:space="preserve">Information and </w:t>
      </w:r>
      <w:r w:rsidR="00553D7D" w:rsidRPr="00031F7A">
        <w:rPr>
          <w:rFonts w:ascii="Calibri" w:hAnsi="Calibri" w:cs="Calibri"/>
        </w:rPr>
        <w:t>records</w:t>
      </w:r>
    </w:p>
    <w:p w14:paraId="22B0D366" w14:textId="6EDA7079"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Registration </w:t>
      </w:r>
      <w:r w:rsidR="00553D7D" w:rsidRPr="00031F7A">
        <w:rPr>
          <w:rFonts w:ascii="Calibri" w:hAnsi="Calibri" w:cs="Calibri"/>
        </w:rPr>
        <w:t xml:space="preserve">details </w:t>
      </w:r>
      <w:r w:rsidRPr="00031F7A">
        <w:rPr>
          <w:rFonts w:ascii="Calibri" w:hAnsi="Calibri" w:cs="Calibri"/>
        </w:rPr>
        <w:t xml:space="preserve">for </w:t>
      </w:r>
      <w:r w:rsidR="00553D7D" w:rsidRPr="00031F7A">
        <w:rPr>
          <w:rFonts w:ascii="Calibri" w:hAnsi="Calibri" w:cs="Calibri"/>
        </w:rPr>
        <w:t>each child</w:t>
      </w:r>
    </w:p>
    <w:p w14:paraId="74AAAA45" w14:textId="6E89EFB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Occupancy and </w:t>
      </w:r>
      <w:r w:rsidR="00553D7D" w:rsidRPr="00031F7A">
        <w:rPr>
          <w:rFonts w:ascii="Calibri" w:hAnsi="Calibri" w:cs="Calibri"/>
        </w:rPr>
        <w:t xml:space="preserve">daily </w:t>
      </w:r>
      <w:r w:rsidR="008C606A" w:rsidRPr="00031F7A">
        <w:rPr>
          <w:rFonts w:ascii="Calibri" w:hAnsi="Calibri" w:cs="Calibri"/>
        </w:rPr>
        <w:t>registers</w:t>
      </w:r>
    </w:p>
    <w:p w14:paraId="52531E70" w14:textId="3CBE23BC"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Parent </w:t>
      </w:r>
      <w:r w:rsidR="008C606A" w:rsidRPr="00031F7A">
        <w:rPr>
          <w:rFonts w:ascii="Calibri" w:hAnsi="Calibri" w:cs="Calibri"/>
        </w:rPr>
        <w:t>p</w:t>
      </w:r>
      <w:r w:rsidRPr="00031F7A">
        <w:rPr>
          <w:rFonts w:ascii="Calibri" w:hAnsi="Calibri" w:cs="Calibri"/>
        </w:rPr>
        <w:t>ack</w:t>
      </w:r>
    </w:p>
    <w:p w14:paraId="59C394D0" w14:textId="656DBEA2"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lastRenderedPageBreak/>
        <w:t xml:space="preserve">Complaints and </w:t>
      </w:r>
      <w:r w:rsidR="008C606A" w:rsidRPr="00031F7A">
        <w:rPr>
          <w:rFonts w:ascii="Calibri" w:hAnsi="Calibri" w:cs="Calibri"/>
        </w:rPr>
        <w:t>compliments</w:t>
      </w:r>
      <w:r w:rsidRPr="00031F7A">
        <w:rPr>
          <w:rFonts w:ascii="Calibri" w:hAnsi="Calibri" w:cs="Calibri"/>
        </w:rPr>
        <w:t>.</w:t>
      </w:r>
    </w:p>
    <w:p w14:paraId="3F30DF81" w14:textId="77777777" w:rsidR="00A15EBE" w:rsidRPr="00031F7A" w:rsidRDefault="00A15EBE" w:rsidP="00586810">
      <w:pPr>
        <w:ind w:left="2160"/>
        <w:jc w:val="both"/>
        <w:rPr>
          <w:rFonts w:ascii="Calibri" w:hAnsi="Calibri" w:cs="Calibri"/>
        </w:rPr>
      </w:pPr>
    </w:p>
    <w:p w14:paraId="50FB3FF0" w14:textId="77777777" w:rsidR="00A15EBE" w:rsidRPr="00031F7A" w:rsidRDefault="00A15EBE" w:rsidP="00586810">
      <w:pPr>
        <w:jc w:val="both"/>
        <w:rPr>
          <w:rFonts w:ascii="Calibri" w:hAnsi="Calibri" w:cs="Calibri"/>
        </w:rPr>
      </w:pPr>
      <w:r w:rsidRPr="00031F7A">
        <w:rPr>
          <w:rFonts w:ascii="Calibri" w:hAnsi="Calibri" w:cs="Calibri"/>
        </w:rPr>
        <w:t>Business planning</w:t>
      </w:r>
    </w:p>
    <w:p w14:paraId="51D0BF7D" w14:textId="673E2A2A"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Mission and </w:t>
      </w:r>
      <w:r w:rsidR="008C606A" w:rsidRPr="00031F7A">
        <w:rPr>
          <w:rFonts w:ascii="Calibri" w:hAnsi="Calibri" w:cs="Calibri"/>
        </w:rPr>
        <w:t>vision statements</w:t>
      </w:r>
    </w:p>
    <w:p w14:paraId="504F0E6D" w14:textId="56E48957" w:rsidR="00A15EBE" w:rsidRPr="00031F7A" w:rsidRDefault="00A15EBE" w:rsidP="002F20E1">
      <w:pPr>
        <w:pStyle w:val="ListParagraph"/>
        <w:numPr>
          <w:ilvl w:val="0"/>
          <w:numId w:val="146"/>
        </w:numPr>
        <w:jc w:val="both"/>
        <w:rPr>
          <w:rFonts w:ascii="Calibri" w:hAnsi="Calibri" w:cs="Calibri"/>
        </w:rPr>
      </w:pPr>
      <w:r w:rsidRPr="00031F7A">
        <w:rPr>
          <w:rFonts w:ascii="Calibri" w:hAnsi="Calibri" w:cs="Calibri"/>
        </w:rPr>
        <w:t xml:space="preserve">Inspection </w:t>
      </w:r>
      <w:r w:rsidR="008C606A" w:rsidRPr="00031F7A">
        <w:rPr>
          <w:rFonts w:ascii="Calibri" w:hAnsi="Calibri" w:cs="Calibri"/>
        </w:rPr>
        <w:t>report</w:t>
      </w:r>
    </w:p>
    <w:p w14:paraId="2A4726C3" w14:textId="586DF5E7" w:rsidR="00A15EBE" w:rsidRPr="007A5D27" w:rsidRDefault="00A15EBE" w:rsidP="007A5D27">
      <w:pPr>
        <w:pStyle w:val="ListParagraph"/>
        <w:numPr>
          <w:ilvl w:val="0"/>
          <w:numId w:val="146"/>
        </w:numPr>
        <w:jc w:val="both"/>
        <w:rPr>
          <w:rFonts w:ascii="Calibri" w:hAnsi="Calibri" w:cs="Calibri"/>
        </w:rPr>
      </w:pPr>
      <w:r w:rsidRPr="00031F7A">
        <w:rPr>
          <w:rFonts w:ascii="Calibri" w:hAnsi="Calibri" w:cs="Calibri"/>
        </w:rPr>
        <w:t xml:space="preserve">Important </w:t>
      </w:r>
      <w:r w:rsidR="008C606A" w:rsidRPr="00031F7A">
        <w:rPr>
          <w:rFonts w:ascii="Calibri" w:hAnsi="Calibri" w:cs="Calibri"/>
        </w:rPr>
        <w:t>information</w:t>
      </w:r>
    </w:p>
    <w:p w14:paraId="06A6D0DF" w14:textId="61D1DAFF" w:rsidR="00A15EBE" w:rsidRPr="00031F7A" w:rsidRDefault="00A15EBE" w:rsidP="000149C5">
      <w:pPr>
        <w:pStyle w:val="ListParagraph"/>
        <w:jc w:val="both"/>
        <w:rPr>
          <w:rFonts w:ascii="Calibri" w:hAnsi="Calibri" w:cs="Calibri"/>
        </w:rPr>
      </w:pPr>
    </w:p>
    <w:p w14:paraId="48A7C02C" w14:textId="77777777" w:rsidR="00A15EBE" w:rsidRPr="00031F7A" w:rsidRDefault="00A15EBE" w:rsidP="0070387A">
      <w:pPr>
        <w:rPr>
          <w:rFonts w:ascii="Calibri" w:hAnsi="Calibri" w:cs="Calibri"/>
        </w:rPr>
      </w:pPr>
    </w:p>
    <w:p w14:paraId="746E0E82" w14:textId="77777777" w:rsidR="0070387A" w:rsidRDefault="0070387A" w:rsidP="0070387A">
      <w:pPr>
        <w:rPr>
          <w:rFonts w:ascii="Calibri" w:hAnsi="Calibri" w:cs="Calibri"/>
        </w:rPr>
      </w:pPr>
    </w:p>
    <w:p w14:paraId="63754B85" w14:textId="77777777" w:rsidR="0070387A" w:rsidRDefault="0070387A" w:rsidP="0070387A">
      <w:pPr>
        <w:rPr>
          <w:rFonts w:ascii="Calibri" w:hAnsi="Calibri" w:cs="Calibri"/>
        </w:rPr>
      </w:pPr>
    </w:p>
    <w:p w14:paraId="697939E6" w14:textId="77777777" w:rsidR="0070387A" w:rsidRDefault="0070387A" w:rsidP="0070387A">
      <w:pPr>
        <w:rPr>
          <w:rFonts w:ascii="Calibri" w:hAnsi="Calibri" w:cs="Calibri"/>
        </w:rPr>
      </w:pPr>
    </w:p>
    <w:p w14:paraId="78E8B247" w14:textId="77777777" w:rsidR="0070387A" w:rsidRDefault="0070387A" w:rsidP="0070387A">
      <w:pPr>
        <w:rPr>
          <w:rFonts w:ascii="Calibri" w:hAnsi="Calibri" w:cs="Calibri"/>
        </w:rPr>
      </w:pPr>
    </w:p>
    <w:p w14:paraId="7AA93D85" w14:textId="77777777" w:rsidR="0070387A" w:rsidRDefault="0070387A" w:rsidP="0070387A">
      <w:pPr>
        <w:rPr>
          <w:rFonts w:ascii="Calibri" w:hAnsi="Calibri" w:cs="Calibri"/>
        </w:rPr>
      </w:pPr>
    </w:p>
    <w:p w14:paraId="5CB77CDC" w14:textId="77777777" w:rsidR="00540C40" w:rsidRDefault="00540C40" w:rsidP="0070387A">
      <w:pPr>
        <w:rPr>
          <w:rFonts w:ascii="Calibri" w:hAnsi="Calibri" w:cs="Calibri"/>
        </w:rPr>
      </w:pPr>
    </w:p>
    <w:p w14:paraId="6AB0C7FD" w14:textId="259E5D57" w:rsidR="00B22BD0" w:rsidRPr="00031F7A" w:rsidRDefault="00A15EBE" w:rsidP="00586810">
      <w:pPr>
        <w:pStyle w:val="H2"/>
        <w:jc w:val="both"/>
        <w:rPr>
          <w:rFonts w:ascii="Calibri" w:hAnsi="Calibri" w:cs="Calibri"/>
        </w:rPr>
      </w:pPr>
      <w:r w:rsidRPr="00031F7A">
        <w:rPr>
          <w:rFonts w:ascii="Calibri" w:hAnsi="Calibri" w:cs="Calibri"/>
        </w:rPr>
        <w:t>Contact numbers</w:t>
      </w:r>
      <w:r w:rsidR="000149C5">
        <w:rPr>
          <w:rFonts w:ascii="Calibri" w:hAnsi="Calibri" w:cs="Calibri"/>
        </w:rPr>
        <w:t xml:space="preserve"> see premises management </w:t>
      </w:r>
      <w:r w:rsidR="00980BFC">
        <w:rPr>
          <w:rFonts w:ascii="Calibri" w:hAnsi="Calibri" w:cs="Calibri"/>
        </w:rPr>
        <w:t>file</w:t>
      </w:r>
    </w:p>
    <w:p w14:paraId="16B51DC2" w14:textId="77777777" w:rsidR="00B22BD0" w:rsidRPr="00031F7A" w:rsidRDefault="00B22BD0" w:rsidP="00B22BD0"/>
    <w:p w14:paraId="53391E26" w14:textId="73D5C343" w:rsidR="00A15EBE" w:rsidRPr="00031F7A" w:rsidRDefault="00A15EBE" w:rsidP="00586810">
      <w:pPr>
        <w:pStyle w:val="H2"/>
        <w:jc w:val="both"/>
        <w:rPr>
          <w:rFonts w:ascii="Calibri" w:hAnsi="Calibri" w:cs="Calibri"/>
        </w:rPr>
      </w:pPr>
      <w:r w:rsidRPr="00031F7A">
        <w:rPr>
          <w:rFonts w:ascii="Calibri" w:hAnsi="Calibri" w:cs="Calibri"/>
        </w:rPr>
        <w:t>Emergency locations</w:t>
      </w:r>
    </w:p>
    <w:p w14:paraId="51468679" w14:textId="77777777" w:rsidR="00A15EBE" w:rsidRPr="00031F7A" w:rsidRDefault="00A15EBE" w:rsidP="00586810">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29"/>
        <w:gridCol w:w="4588"/>
      </w:tblGrid>
      <w:tr w:rsidR="00A15EBE" w:rsidRPr="00031F7A" w14:paraId="71347430" w14:textId="77777777" w:rsidTr="00513A72">
        <w:trPr>
          <w:jc w:val="center"/>
        </w:trPr>
        <w:tc>
          <w:tcPr>
            <w:tcW w:w="4503" w:type="dxa"/>
            <w:shd w:val="clear" w:color="auto" w:fill="F2F2F2" w:themeFill="background1" w:themeFillShade="F2"/>
            <w:vAlign w:val="center"/>
          </w:tcPr>
          <w:p w14:paraId="19A1B4AA" w14:textId="77777777" w:rsidR="00A15EBE" w:rsidRPr="00031F7A" w:rsidRDefault="00A15EBE" w:rsidP="00586810">
            <w:pPr>
              <w:jc w:val="both"/>
              <w:rPr>
                <w:rFonts w:ascii="Calibri" w:hAnsi="Calibri" w:cs="Calibri"/>
              </w:rPr>
            </w:pPr>
            <w:r w:rsidRPr="00031F7A">
              <w:rPr>
                <w:rFonts w:ascii="Calibri" w:hAnsi="Calibri" w:cs="Calibri"/>
              </w:rPr>
              <w:t>Water main stop tap</w:t>
            </w:r>
          </w:p>
        </w:tc>
        <w:tc>
          <w:tcPr>
            <w:tcW w:w="4677" w:type="dxa"/>
            <w:vAlign w:val="center"/>
          </w:tcPr>
          <w:p w14:paraId="6B9C9607" w14:textId="77777777" w:rsidR="00A15EBE" w:rsidRPr="00031F7A" w:rsidRDefault="00A15EBE" w:rsidP="00586810">
            <w:pPr>
              <w:jc w:val="both"/>
              <w:rPr>
                <w:rFonts w:ascii="Calibri" w:hAnsi="Calibri" w:cs="Calibri"/>
              </w:rPr>
            </w:pPr>
          </w:p>
        </w:tc>
      </w:tr>
      <w:tr w:rsidR="00A15EBE" w:rsidRPr="00031F7A" w14:paraId="63DB8FF3" w14:textId="77777777" w:rsidTr="00513A72">
        <w:trPr>
          <w:jc w:val="center"/>
        </w:trPr>
        <w:tc>
          <w:tcPr>
            <w:tcW w:w="4503" w:type="dxa"/>
            <w:shd w:val="clear" w:color="auto" w:fill="F2F2F2" w:themeFill="background1" w:themeFillShade="F2"/>
            <w:vAlign w:val="center"/>
          </w:tcPr>
          <w:p w14:paraId="045A5A24" w14:textId="77777777" w:rsidR="00A15EBE" w:rsidRPr="00031F7A" w:rsidRDefault="00A15EBE" w:rsidP="00586810">
            <w:pPr>
              <w:jc w:val="both"/>
              <w:rPr>
                <w:rFonts w:ascii="Calibri" w:hAnsi="Calibri" w:cs="Calibri"/>
              </w:rPr>
            </w:pPr>
            <w:r w:rsidRPr="00031F7A">
              <w:rPr>
                <w:rFonts w:ascii="Calibri" w:hAnsi="Calibri" w:cs="Calibri"/>
              </w:rPr>
              <w:t>Gas point</w:t>
            </w:r>
          </w:p>
        </w:tc>
        <w:tc>
          <w:tcPr>
            <w:tcW w:w="4677" w:type="dxa"/>
            <w:vAlign w:val="center"/>
          </w:tcPr>
          <w:p w14:paraId="1940BE91" w14:textId="77777777" w:rsidR="00A15EBE" w:rsidRPr="00031F7A" w:rsidRDefault="00A15EBE" w:rsidP="00586810">
            <w:pPr>
              <w:jc w:val="both"/>
              <w:rPr>
                <w:rFonts w:ascii="Calibri" w:hAnsi="Calibri" w:cs="Calibri"/>
              </w:rPr>
            </w:pPr>
          </w:p>
        </w:tc>
      </w:tr>
      <w:tr w:rsidR="00A15EBE" w:rsidRPr="00031F7A" w14:paraId="13F23397" w14:textId="77777777" w:rsidTr="00513A72">
        <w:trPr>
          <w:jc w:val="center"/>
        </w:trPr>
        <w:tc>
          <w:tcPr>
            <w:tcW w:w="4503" w:type="dxa"/>
            <w:shd w:val="clear" w:color="auto" w:fill="F2F2F2" w:themeFill="background1" w:themeFillShade="F2"/>
            <w:vAlign w:val="center"/>
          </w:tcPr>
          <w:p w14:paraId="792E3DDB" w14:textId="77777777" w:rsidR="00A15EBE" w:rsidRPr="00031F7A" w:rsidRDefault="00A15EBE" w:rsidP="00586810">
            <w:pPr>
              <w:jc w:val="both"/>
              <w:rPr>
                <w:rFonts w:ascii="Calibri" w:hAnsi="Calibri" w:cs="Calibri"/>
              </w:rPr>
            </w:pPr>
            <w:r w:rsidRPr="00031F7A">
              <w:rPr>
                <w:rFonts w:ascii="Calibri" w:hAnsi="Calibri" w:cs="Calibri"/>
              </w:rPr>
              <w:t xml:space="preserve">Fuse box </w:t>
            </w:r>
          </w:p>
        </w:tc>
        <w:tc>
          <w:tcPr>
            <w:tcW w:w="4677" w:type="dxa"/>
            <w:vAlign w:val="center"/>
          </w:tcPr>
          <w:p w14:paraId="7E07FFED" w14:textId="77777777" w:rsidR="00A15EBE" w:rsidRPr="00031F7A" w:rsidRDefault="00A15EBE" w:rsidP="00586810">
            <w:pPr>
              <w:jc w:val="both"/>
              <w:rPr>
                <w:rFonts w:ascii="Calibri" w:hAnsi="Calibri" w:cs="Calibri"/>
              </w:rPr>
            </w:pPr>
          </w:p>
        </w:tc>
      </w:tr>
      <w:tr w:rsidR="00A15EBE" w:rsidRPr="00031F7A" w14:paraId="743CF33F" w14:textId="77777777" w:rsidTr="00513A72">
        <w:trPr>
          <w:jc w:val="center"/>
        </w:trPr>
        <w:tc>
          <w:tcPr>
            <w:tcW w:w="4503" w:type="dxa"/>
            <w:shd w:val="clear" w:color="auto" w:fill="F2F2F2" w:themeFill="background1" w:themeFillShade="F2"/>
            <w:vAlign w:val="center"/>
          </w:tcPr>
          <w:p w14:paraId="4DB1F182" w14:textId="77777777" w:rsidR="00A15EBE" w:rsidRPr="00031F7A" w:rsidRDefault="00A15EBE" w:rsidP="00586810">
            <w:pPr>
              <w:jc w:val="both"/>
              <w:rPr>
                <w:rFonts w:ascii="Calibri" w:hAnsi="Calibri" w:cs="Calibri"/>
              </w:rPr>
            </w:pPr>
            <w:r w:rsidRPr="00031F7A">
              <w:rPr>
                <w:rFonts w:ascii="Calibri" w:hAnsi="Calibri" w:cs="Calibri"/>
              </w:rPr>
              <w:t>Boiler</w:t>
            </w:r>
          </w:p>
        </w:tc>
        <w:tc>
          <w:tcPr>
            <w:tcW w:w="4677" w:type="dxa"/>
            <w:vAlign w:val="center"/>
          </w:tcPr>
          <w:p w14:paraId="3E8AF745" w14:textId="77777777" w:rsidR="00A15EBE" w:rsidRPr="00031F7A" w:rsidRDefault="00A15EBE" w:rsidP="00586810">
            <w:pPr>
              <w:jc w:val="both"/>
              <w:rPr>
                <w:rFonts w:ascii="Calibri" w:hAnsi="Calibri" w:cs="Calibri"/>
              </w:rPr>
            </w:pPr>
          </w:p>
        </w:tc>
      </w:tr>
    </w:tbl>
    <w:p w14:paraId="614CA847" w14:textId="77777777" w:rsidR="00A15EBE" w:rsidRPr="00031F7A" w:rsidRDefault="00A15EBE" w:rsidP="00586810">
      <w:pPr>
        <w:jc w:val="both"/>
        <w:rPr>
          <w:rFonts w:ascii="Calibri" w:hAnsi="Calibri" w:cs="Calibri"/>
        </w:rPr>
      </w:pPr>
    </w:p>
    <w:p w14:paraId="4719CB01"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6C6AD50D" w14:textId="77777777" w:rsidTr="00E8790A">
        <w:trPr>
          <w:jc w:val="center"/>
        </w:trPr>
        <w:tc>
          <w:tcPr>
            <w:tcW w:w="2943" w:type="dxa"/>
            <w:tcBorders>
              <w:top w:val="single" w:sz="4" w:space="0" w:color="000000"/>
            </w:tcBorders>
            <w:vAlign w:val="center"/>
          </w:tcPr>
          <w:bookmarkEnd w:id="284"/>
          <w:p w14:paraId="6228A7ED"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CBF157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A6BB43"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7F3DAB5D" w14:textId="77777777" w:rsidTr="00E8790A">
        <w:trPr>
          <w:jc w:val="center"/>
        </w:trPr>
        <w:tc>
          <w:tcPr>
            <w:tcW w:w="2943" w:type="dxa"/>
            <w:vAlign w:val="center"/>
          </w:tcPr>
          <w:p w14:paraId="597C3A26" w14:textId="662C701A" w:rsidR="00543106" w:rsidRPr="00031F7A" w:rsidRDefault="00BE21A4"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0DCFA956" w14:textId="61617C96" w:rsidR="00543106" w:rsidRPr="00031F7A" w:rsidRDefault="00106688"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72A00070" w14:textId="0D981FC0" w:rsidR="00543106" w:rsidRPr="00031F7A" w:rsidRDefault="00BE21A4"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518EDBC" w14:textId="77777777" w:rsidR="00A15EBE" w:rsidRPr="00031F7A" w:rsidRDefault="00A15EBE" w:rsidP="00586810">
      <w:pPr>
        <w:jc w:val="both"/>
        <w:rPr>
          <w:rFonts w:ascii="Calibri" w:hAnsi="Calibri" w:cs="Calibri"/>
        </w:rPr>
      </w:pPr>
    </w:p>
    <w:p w14:paraId="3A01929E" w14:textId="4F081704" w:rsidR="00A15EBE" w:rsidRPr="00031F7A" w:rsidRDefault="00A15EBE" w:rsidP="003D0CC1">
      <w:pPr>
        <w:pStyle w:val="H1"/>
        <w:rPr>
          <w:rFonts w:ascii="Calibri" w:hAnsi="Calibri" w:cs="Calibri"/>
        </w:rPr>
      </w:pPr>
      <w:bookmarkStart w:id="286" w:name="_Toc15916977"/>
      <w:bookmarkStart w:id="287" w:name="_Toc185843004"/>
      <w:bookmarkStart w:id="288" w:name="_Hlk106806326"/>
      <w:bookmarkStart w:id="289" w:name="_Toc372294214"/>
      <w:bookmarkStart w:id="290" w:name="_Hlk127172483"/>
      <w:bookmarkStart w:id="291" w:name="_Toc206767633"/>
      <w:r w:rsidRPr="00031F7A">
        <w:rPr>
          <w:rFonts w:ascii="Calibri" w:hAnsi="Calibri" w:cs="Calibri"/>
        </w:rPr>
        <w:lastRenderedPageBreak/>
        <w:t>Online Safety Policy</w:t>
      </w:r>
      <w:bookmarkEnd w:id="291"/>
      <w:r w:rsidRPr="00031F7A">
        <w:rPr>
          <w:rFonts w:ascii="Calibri" w:hAnsi="Calibri" w:cs="Calibri"/>
        </w:rPr>
        <w:t xml:space="preserve"> </w:t>
      </w:r>
      <w:bookmarkEnd w:id="286"/>
      <w:bookmarkEnd w:id="287"/>
    </w:p>
    <w:p w14:paraId="66E62989" w14:textId="77777777" w:rsidR="00A15EBE" w:rsidRPr="00031F7A" w:rsidRDefault="00A15EBE" w:rsidP="00586810">
      <w:pPr>
        <w:jc w:val="both"/>
        <w:rPr>
          <w:rFonts w:ascii="Calibri" w:hAnsi="Calibri" w:cs="Calibri"/>
          <w:i/>
        </w:rPr>
      </w:pPr>
    </w:p>
    <w:p w14:paraId="58A0CD2D" w14:textId="77777777" w:rsidR="0093663F" w:rsidRPr="00031F7A" w:rsidRDefault="0093663F" w:rsidP="009366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1313A93" w14:textId="77777777" w:rsidR="0093663F" w:rsidRPr="00031F7A" w:rsidRDefault="0093663F" w:rsidP="00586810">
      <w:pPr>
        <w:jc w:val="both"/>
        <w:rPr>
          <w:rFonts w:ascii="Calibri" w:hAnsi="Calibri" w:cs="Calibri"/>
          <w:color w:val="000000"/>
        </w:rPr>
      </w:pPr>
    </w:p>
    <w:p w14:paraId="77657DF1" w14:textId="2FA22617" w:rsidR="0067072E" w:rsidRPr="00031F7A" w:rsidRDefault="0067072E" w:rsidP="0067072E">
      <w:pPr>
        <w:spacing w:after="200"/>
        <w:contextualSpacing/>
        <w:jc w:val="both"/>
        <w:rPr>
          <w:rFonts w:ascii="Calibri" w:hAnsi="Calibri" w:cs="Calibri"/>
          <w:bCs/>
          <w:i/>
          <w:color w:val="000000"/>
        </w:rPr>
      </w:pPr>
      <w:r w:rsidRPr="00031F7A">
        <w:rPr>
          <w:rFonts w:ascii="Calibri" w:hAnsi="Calibri" w:cs="Calibri"/>
          <w:bCs/>
          <w:i/>
          <w:color w:val="000000"/>
        </w:rPr>
        <w:t>This policy should be read in conjunction with the Data protection and confidentiality policy</w:t>
      </w:r>
      <w:r w:rsidRPr="00031F7A">
        <w:rPr>
          <w:rFonts w:ascii="Calibri" w:hAnsi="Calibri" w:cs="Calibri"/>
          <w:bCs/>
          <w:i/>
        </w:rPr>
        <w:t xml:space="preserve">, </w:t>
      </w:r>
      <w:r w:rsidRPr="00031F7A">
        <w:rPr>
          <w:rFonts w:ascii="Calibri" w:hAnsi="Calibri" w:cs="Calibri"/>
          <w:bCs/>
          <w:i/>
          <w:color w:val="000000"/>
        </w:rPr>
        <w:t xml:space="preserve">Acceptable internet use policy and </w:t>
      </w:r>
      <w:r w:rsidR="00775CB8" w:rsidRPr="004C7788">
        <w:rPr>
          <w:rFonts w:ascii="Calibri" w:hAnsi="Calibri" w:cs="Calibri"/>
          <w:bCs/>
          <w:i/>
          <w:color w:val="000000"/>
        </w:rPr>
        <w:t>General Data Protection Regulation (</w:t>
      </w:r>
      <w:r w:rsidRPr="004C7788">
        <w:rPr>
          <w:rFonts w:ascii="Calibri" w:hAnsi="Calibri" w:cs="Calibri"/>
          <w:bCs/>
          <w:i/>
          <w:color w:val="000000"/>
        </w:rPr>
        <w:t>GDPR</w:t>
      </w:r>
      <w:r w:rsidR="00775CB8" w:rsidRPr="004C7788">
        <w:rPr>
          <w:rFonts w:ascii="Calibri" w:hAnsi="Calibri" w:cs="Calibri"/>
          <w:bCs/>
          <w:i/>
          <w:color w:val="000000"/>
        </w:rPr>
        <w:t>)</w:t>
      </w:r>
      <w:r w:rsidRPr="004C7788">
        <w:rPr>
          <w:rFonts w:ascii="Calibri" w:hAnsi="Calibri" w:cs="Calibri"/>
          <w:bCs/>
          <w:i/>
          <w:color w:val="000000"/>
        </w:rPr>
        <w:t xml:space="preserve"> privacy</w:t>
      </w:r>
      <w:r w:rsidRPr="00031F7A">
        <w:rPr>
          <w:rFonts w:ascii="Calibri" w:hAnsi="Calibri" w:cs="Calibri"/>
          <w:bCs/>
          <w:i/>
          <w:color w:val="000000"/>
        </w:rPr>
        <w:t xml:space="preserve"> notice.</w:t>
      </w:r>
    </w:p>
    <w:p w14:paraId="34C4A7C8" w14:textId="77777777" w:rsidR="0067072E" w:rsidRPr="00031F7A" w:rsidRDefault="0067072E" w:rsidP="00586810">
      <w:pPr>
        <w:jc w:val="both"/>
        <w:rPr>
          <w:rFonts w:ascii="Calibri" w:hAnsi="Calibri" w:cs="Calibri"/>
          <w:color w:val="000000"/>
        </w:rPr>
      </w:pPr>
    </w:p>
    <w:p w14:paraId="26D449AF" w14:textId="73FEBFAE" w:rsidR="00A15EBE" w:rsidRPr="00031F7A" w:rsidRDefault="00A15EBE" w:rsidP="00586810">
      <w:pPr>
        <w:jc w:val="both"/>
        <w:rPr>
          <w:rFonts w:ascii="Calibri" w:hAnsi="Calibri" w:cs="Calibri"/>
          <w:color w:val="000000"/>
        </w:rPr>
      </w:pPr>
      <w:r w:rsidRPr="2558B655">
        <w:rPr>
          <w:rFonts w:ascii="Calibri" w:hAnsi="Calibri" w:cs="Calibri"/>
          <w:color w:val="000000" w:themeColor="text1"/>
        </w:rPr>
        <w:t xml:space="preserve">Our nursery is aware of the growth of the </w:t>
      </w:r>
      <w:r w:rsidRPr="00A729A9">
        <w:rPr>
          <w:rFonts w:ascii="Calibri" w:hAnsi="Calibri" w:cs="Calibri"/>
          <w:color w:val="000000" w:themeColor="text1"/>
        </w:rPr>
        <w:t>internet</w:t>
      </w:r>
      <w:r w:rsidR="00F16BC0" w:rsidRPr="00A729A9">
        <w:rPr>
          <w:rFonts w:ascii="Calibri" w:hAnsi="Calibri" w:cs="Calibri"/>
          <w:color w:val="000000" w:themeColor="text1"/>
        </w:rPr>
        <w:t xml:space="preserve"> and technology</w:t>
      </w:r>
      <w:r w:rsidRPr="2558B655">
        <w:rPr>
          <w:rFonts w:ascii="Calibri" w:hAnsi="Calibri" w:cs="Calibri"/>
          <w:color w:val="000000" w:themeColor="text1"/>
        </w:rPr>
        <w:t xml:space="preserve"> and the advantages this can bring</w:t>
      </w:r>
      <w:r w:rsidR="00354786" w:rsidRPr="2558B655">
        <w:rPr>
          <w:rFonts w:ascii="Calibri" w:hAnsi="Calibri" w:cs="Calibri"/>
          <w:color w:val="000000" w:themeColor="text1"/>
        </w:rPr>
        <w:t xml:space="preserve"> </w:t>
      </w:r>
      <w:r w:rsidR="00354786" w:rsidRPr="00A729A9">
        <w:rPr>
          <w:rFonts w:ascii="Calibri" w:hAnsi="Calibri" w:cs="Calibri"/>
          <w:color w:val="000000" w:themeColor="text1"/>
        </w:rPr>
        <w:t>to everyday</w:t>
      </w:r>
      <w:r w:rsidR="00053151" w:rsidRPr="00A729A9">
        <w:rPr>
          <w:rFonts w:ascii="Calibri" w:hAnsi="Calibri" w:cs="Calibri"/>
          <w:color w:val="000000" w:themeColor="text1"/>
        </w:rPr>
        <w:t xml:space="preserve"> life</w:t>
      </w:r>
      <w:r w:rsidRPr="2558B655">
        <w:rPr>
          <w:rFonts w:ascii="Calibri" w:hAnsi="Calibri" w:cs="Calibri"/>
          <w:color w:val="000000" w:themeColor="text1"/>
        </w:rPr>
        <w:t xml:space="preserve">. However, it is also aware of the dangers it can pose and we strive to support children, staff and families to use the internet safely. </w:t>
      </w:r>
    </w:p>
    <w:p w14:paraId="391B7B0B" w14:textId="77777777" w:rsidR="00A15EBE" w:rsidRPr="00031F7A" w:rsidRDefault="00A15EBE" w:rsidP="00586810">
      <w:pPr>
        <w:jc w:val="both"/>
        <w:rPr>
          <w:rFonts w:ascii="Calibri" w:hAnsi="Calibri" w:cs="Calibri"/>
          <w:i/>
        </w:rPr>
      </w:pPr>
    </w:p>
    <w:p w14:paraId="6E4C1EDF" w14:textId="478E9291" w:rsidR="00A15EBE" w:rsidRPr="00031F7A" w:rsidRDefault="00A15EBE" w:rsidP="00586810">
      <w:pPr>
        <w:jc w:val="both"/>
        <w:rPr>
          <w:rFonts w:ascii="Calibri" w:hAnsi="Calibri" w:cs="Calibri"/>
          <w:color w:val="000000"/>
        </w:rPr>
      </w:pPr>
      <w:r w:rsidRPr="00031F7A">
        <w:rPr>
          <w:rFonts w:ascii="Calibri" w:hAnsi="Calibri" w:cs="Calibri"/>
          <w:color w:val="000000"/>
        </w:rPr>
        <w:t>We refer to</w:t>
      </w:r>
      <w:r w:rsidRPr="00031F7A">
        <w:rPr>
          <w:rFonts w:ascii="Calibri" w:hAnsi="Calibri" w:cs="Calibri"/>
          <w:i/>
          <w:color w:val="000000"/>
        </w:rPr>
        <w:t xml:space="preserve"> </w:t>
      </w:r>
      <w:hyperlink r:id="rId56" w:history="1">
        <w:r w:rsidRPr="00031F7A">
          <w:rPr>
            <w:rStyle w:val="Hyperlink"/>
            <w:rFonts w:ascii="Calibri" w:hAnsi="Calibri" w:cs="Calibri"/>
            <w:i/>
          </w:rPr>
          <w:t>'Safeguarding children and protecting professionals in early years settings: online safety considerations’</w:t>
        </w:r>
      </w:hyperlink>
      <w:r w:rsidRPr="00031F7A">
        <w:rPr>
          <w:rFonts w:ascii="Calibri" w:hAnsi="Calibri" w:cs="Calibri"/>
          <w:i/>
          <w:color w:val="000000"/>
        </w:rPr>
        <w:t xml:space="preserve"> </w:t>
      </w:r>
      <w:r w:rsidRPr="00031F7A">
        <w:rPr>
          <w:rFonts w:ascii="Calibri" w:hAnsi="Calibri" w:cs="Calibri"/>
          <w:color w:val="000000"/>
        </w:rPr>
        <w:t xml:space="preserve">to support this policy. </w:t>
      </w:r>
    </w:p>
    <w:p w14:paraId="794954F5" w14:textId="77777777" w:rsidR="00A15EBE" w:rsidRPr="00031F7A" w:rsidRDefault="00A15EBE" w:rsidP="00586810">
      <w:pPr>
        <w:jc w:val="both"/>
        <w:rPr>
          <w:rFonts w:ascii="Calibri" w:hAnsi="Calibri" w:cs="Calibri"/>
          <w:color w:val="000000"/>
        </w:rPr>
      </w:pPr>
    </w:p>
    <w:p w14:paraId="0D4D3644" w14:textId="00EAA1C6" w:rsidR="00A15EBE" w:rsidRPr="00031F7A" w:rsidRDefault="00A15EBE" w:rsidP="00586810">
      <w:pPr>
        <w:jc w:val="both"/>
        <w:rPr>
          <w:rFonts w:ascii="Calibri" w:hAnsi="Calibri" w:cs="Calibri"/>
          <w:color w:val="000000"/>
        </w:rPr>
      </w:pPr>
      <w:r w:rsidRPr="00031F7A">
        <w:rPr>
          <w:rFonts w:ascii="Calibri" w:hAnsi="Calibri" w:cs="Calibri"/>
          <w:color w:val="000000"/>
        </w:rPr>
        <w:t xml:space="preserve">The Designated Safeguarding Lead is ultimately responsible for online safety concerns. All concerns need to be raised as soon as possible to </w:t>
      </w:r>
      <w:r w:rsidR="006F0FE8">
        <w:rPr>
          <w:rFonts w:ascii="Calibri" w:hAnsi="Calibri" w:cs="Calibri"/>
          <w:b/>
        </w:rPr>
        <w:t>Dawn Hull or Danielle Hourigan.</w:t>
      </w:r>
    </w:p>
    <w:p w14:paraId="66277A89" w14:textId="77777777" w:rsidR="00A15EBE" w:rsidRPr="00031F7A" w:rsidRDefault="00A15EBE" w:rsidP="00586810">
      <w:pPr>
        <w:jc w:val="both"/>
        <w:rPr>
          <w:rFonts w:ascii="Calibri" w:hAnsi="Calibri" w:cs="Calibri"/>
          <w:color w:val="000000"/>
        </w:rPr>
      </w:pPr>
    </w:p>
    <w:p w14:paraId="1394BD94" w14:textId="670C571B" w:rsidR="00A15EBE" w:rsidRPr="00031F7A" w:rsidRDefault="00A15EBE" w:rsidP="00586810">
      <w:pPr>
        <w:jc w:val="both"/>
        <w:rPr>
          <w:rFonts w:ascii="Calibri" w:eastAsia="Arial" w:hAnsi="Calibri" w:cs="Calibri"/>
          <w:color w:val="000000"/>
          <w:szCs w:val="28"/>
        </w:rPr>
      </w:pPr>
      <w:r w:rsidRPr="00031F7A">
        <w:rPr>
          <w:rFonts w:ascii="Calibri" w:eastAsia="Arial" w:hAnsi="Calibri" w:cs="Calibri"/>
          <w:color w:val="000000"/>
          <w:szCs w:val="28"/>
        </w:rPr>
        <w:t>The use of technology has become a significant component of many safeguarding issues</w:t>
      </w:r>
      <w:r w:rsidR="005265A3" w:rsidRPr="00031F7A">
        <w:rPr>
          <w:rFonts w:ascii="Calibri" w:eastAsia="Arial" w:hAnsi="Calibri" w:cs="Calibri"/>
          <w:color w:val="000000"/>
          <w:szCs w:val="28"/>
        </w:rPr>
        <w:t xml:space="preserve"> such as c</w:t>
      </w:r>
      <w:r w:rsidRPr="00031F7A">
        <w:rPr>
          <w:rFonts w:ascii="Calibri" w:eastAsia="Arial" w:hAnsi="Calibri" w:cs="Calibri"/>
          <w:color w:val="000000"/>
          <w:szCs w:val="28"/>
        </w:rPr>
        <w:t>hild sexual exploitation</w:t>
      </w:r>
      <w:r w:rsidR="00784C84" w:rsidRPr="00031F7A">
        <w:rPr>
          <w:rFonts w:ascii="Calibri" w:eastAsia="Arial" w:hAnsi="Calibri" w:cs="Calibri"/>
          <w:color w:val="000000"/>
          <w:szCs w:val="28"/>
        </w:rPr>
        <w:t>,</w:t>
      </w:r>
      <w:r w:rsidR="002867E6" w:rsidRPr="00031F7A">
        <w:rPr>
          <w:rFonts w:ascii="Calibri" w:eastAsia="Arial" w:hAnsi="Calibri" w:cs="Calibri"/>
          <w:color w:val="000000"/>
          <w:szCs w:val="28"/>
        </w:rPr>
        <w:t xml:space="preserve"> </w:t>
      </w:r>
      <w:r w:rsidR="00C36647" w:rsidRPr="00031F7A">
        <w:rPr>
          <w:rFonts w:ascii="Calibri" w:eastAsia="Arial" w:hAnsi="Calibri" w:cs="Calibri"/>
          <w:color w:val="000000"/>
          <w:szCs w:val="28"/>
        </w:rPr>
        <w:t>radicalisation and</w:t>
      </w:r>
      <w:r w:rsidR="005265A3" w:rsidRPr="00031F7A">
        <w:rPr>
          <w:rFonts w:ascii="Calibri" w:eastAsia="Arial" w:hAnsi="Calibri" w:cs="Calibri"/>
          <w:color w:val="000000"/>
          <w:szCs w:val="28"/>
        </w:rPr>
        <w:t xml:space="preserve"> </w:t>
      </w:r>
      <w:r w:rsidRPr="00031F7A">
        <w:rPr>
          <w:rFonts w:ascii="Calibri" w:eastAsia="Arial" w:hAnsi="Calibri" w:cs="Calibri"/>
          <w:color w:val="000000"/>
          <w:szCs w:val="28"/>
        </w:rPr>
        <w:t>sexual predation</w:t>
      </w:r>
      <w:r w:rsidR="005265A3" w:rsidRPr="00031F7A">
        <w:rPr>
          <w:rFonts w:ascii="Calibri" w:eastAsia="Arial" w:hAnsi="Calibri" w:cs="Calibri"/>
          <w:color w:val="000000"/>
          <w:szCs w:val="28"/>
        </w:rPr>
        <w:t xml:space="preserve"> with </w:t>
      </w:r>
      <w:r w:rsidRPr="00031F7A">
        <w:rPr>
          <w:rFonts w:ascii="Calibri" w:eastAsia="Arial" w:hAnsi="Calibri" w:cs="Calibri"/>
          <w:color w:val="000000"/>
          <w:szCs w:val="28"/>
        </w:rPr>
        <w:t xml:space="preserve">technology often </w:t>
      </w:r>
      <w:r w:rsidR="005265A3" w:rsidRPr="00031F7A">
        <w:rPr>
          <w:rFonts w:ascii="Calibri" w:eastAsia="Arial" w:hAnsi="Calibri" w:cs="Calibri"/>
          <w:color w:val="000000"/>
          <w:szCs w:val="28"/>
        </w:rPr>
        <w:t xml:space="preserve">providing </w:t>
      </w:r>
      <w:r w:rsidRPr="00031F7A">
        <w:rPr>
          <w:rFonts w:ascii="Calibri" w:eastAsia="Arial" w:hAnsi="Calibri" w:cs="Calibri"/>
          <w:color w:val="000000"/>
          <w:szCs w:val="28"/>
        </w:rPr>
        <w:t>the platform that facilitates harm.</w:t>
      </w:r>
    </w:p>
    <w:p w14:paraId="4C398825" w14:textId="77777777" w:rsidR="00A15EBE" w:rsidRPr="00031F7A" w:rsidRDefault="00A15EBE" w:rsidP="00586810">
      <w:pPr>
        <w:jc w:val="both"/>
        <w:rPr>
          <w:rFonts w:ascii="Calibri" w:hAnsi="Calibri" w:cs="Calibri"/>
          <w:color w:val="000000"/>
        </w:rPr>
      </w:pPr>
    </w:p>
    <w:p w14:paraId="74A0489D" w14:textId="375105D3" w:rsidR="00A15EBE" w:rsidRPr="00031F7A" w:rsidRDefault="00A15EBE" w:rsidP="00586810">
      <w:pPr>
        <w:jc w:val="both"/>
        <w:rPr>
          <w:rFonts w:ascii="Calibri" w:eastAsia="Calibri" w:hAnsi="Calibri" w:cs="Calibri"/>
          <w:color w:val="000000"/>
        </w:rPr>
      </w:pPr>
      <w:r w:rsidRPr="00031F7A">
        <w:rPr>
          <w:rFonts w:ascii="Calibri" w:eastAsia="Calibri" w:hAnsi="Calibri" w:cs="Calibri"/>
          <w:color w:val="000000"/>
        </w:rPr>
        <w:t xml:space="preserve">The breadth of issues </w:t>
      </w:r>
      <w:r w:rsidR="005265A3" w:rsidRPr="00031F7A">
        <w:rPr>
          <w:rFonts w:ascii="Calibri" w:eastAsia="Calibri" w:hAnsi="Calibri" w:cs="Calibri"/>
          <w:color w:val="000000"/>
        </w:rPr>
        <w:t xml:space="preserve">included </w:t>
      </w:r>
      <w:r w:rsidRPr="00031F7A">
        <w:rPr>
          <w:rFonts w:ascii="Calibri" w:eastAsia="Calibri" w:hAnsi="Calibri" w:cs="Calibri"/>
          <w:color w:val="000000"/>
        </w:rPr>
        <w:t>within online safety is considerable, but can be categorised into three areas of risk:</w:t>
      </w:r>
    </w:p>
    <w:p w14:paraId="440E9922" w14:textId="14ED8BAC" w:rsidR="00A15EBE" w:rsidRPr="00031F7A" w:rsidRDefault="00A15EBE" w:rsidP="002F20E1">
      <w:pPr>
        <w:pStyle w:val="ListParagraph"/>
        <w:numPr>
          <w:ilvl w:val="0"/>
          <w:numId w:val="280"/>
        </w:numPr>
        <w:jc w:val="both"/>
        <w:rPr>
          <w:rFonts w:ascii="Calibri" w:eastAsia="Calibri" w:hAnsi="Calibri" w:cs="Calibri"/>
          <w:i/>
          <w:color w:val="000000"/>
        </w:rPr>
      </w:pPr>
      <w:r w:rsidRPr="00031F7A">
        <w:rPr>
          <w:rFonts w:ascii="Calibri" w:eastAsia="Calibri" w:hAnsi="Calibri" w:cs="Calibri"/>
          <w:b/>
          <w:i/>
          <w:color w:val="000000"/>
        </w:rPr>
        <w:t>Content:</w:t>
      </w:r>
      <w:r w:rsidRPr="00031F7A">
        <w:rPr>
          <w:rFonts w:ascii="Calibri" w:eastAsia="Calibri" w:hAnsi="Calibri" w:cs="Calibri"/>
          <w:i/>
          <w:color w:val="000000"/>
        </w:rPr>
        <w:t xml:space="preserve"> being exposed to illegal, inappropriate or harmful material; for example, pornography, fake news, racist or radical and extremist views</w:t>
      </w:r>
    </w:p>
    <w:p w14:paraId="791B2705" w14:textId="0D7B94F9" w:rsidR="00A15EBE" w:rsidRPr="00031F7A" w:rsidRDefault="00A15EBE" w:rsidP="002F20E1">
      <w:pPr>
        <w:pStyle w:val="ListParagraph"/>
        <w:numPr>
          <w:ilvl w:val="0"/>
          <w:numId w:val="280"/>
        </w:numPr>
        <w:jc w:val="both"/>
        <w:rPr>
          <w:rFonts w:ascii="Calibri" w:eastAsia="Calibri" w:hAnsi="Calibri" w:cs="Calibri"/>
          <w:i/>
          <w:color w:val="000000"/>
        </w:rPr>
      </w:pPr>
      <w:r w:rsidRPr="00031F7A">
        <w:rPr>
          <w:rFonts w:ascii="Calibri" w:eastAsia="Calibri" w:hAnsi="Calibri" w:cs="Calibri"/>
          <w:b/>
          <w:i/>
          <w:color w:val="000000"/>
        </w:rPr>
        <w:t>Contact:</w:t>
      </w:r>
      <w:r w:rsidRPr="00031F7A">
        <w:rPr>
          <w:rFonts w:ascii="Calibri" w:eastAsia="Calibri" w:hAnsi="Calibri" w:cs="Calibri"/>
          <w:i/>
          <w:color w:val="000000"/>
        </w:rPr>
        <w:t xml:space="preserve"> being subjected to harmful online interaction with other users; for</w:t>
      </w:r>
      <w:r w:rsidR="007D1E1D" w:rsidRPr="00031F7A">
        <w:rPr>
          <w:rFonts w:ascii="Calibri" w:eastAsia="Calibri" w:hAnsi="Calibri" w:cs="Calibri"/>
          <w:i/>
          <w:color w:val="000000"/>
        </w:rPr>
        <w:t xml:space="preserve"> </w:t>
      </w:r>
      <w:r w:rsidRPr="00031F7A">
        <w:rPr>
          <w:rFonts w:ascii="Calibri" w:eastAsia="Calibri" w:hAnsi="Calibri" w:cs="Calibri"/>
          <w:i/>
          <w:color w:val="000000"/>
        </w:rPr>
        <w:t>example commercial advertising as well as adults posing as children or young adults</w:t>
      </w:r>
      <w:r w:rsidR="00530D7F" w:rsidRPr="00031F7A">
        <w:rPr>
          <w:rFonts w:ascii="Calibri" w:eastAsia="Calibri" w:hAnsi="Calibri" w:cs="Calibri"/>
          <w:i/>
          <w:color w:val="000000"/>
        </w:rPr>
        <w:t xml:space="preserve">, </w:t>
      </w:r>
      <w:r w:rsidRPr="00031F7A">
        <w:rPr>
          <w:rFonts w:ascii="Calibri" w:eastAsia="Calibri" w:hAnsi="Calibri" w:cs="Calibri"/>
          <w:i/>
          <w:color w:val="000000"/>
        </w:rPr>
        <w:t>and</w:t>
      </w:r>
    </w:p>
    <w:p w14:paraId="33A07C76" w14:textId="78E77211" w:rsidR="00A15EBE" w:rsidRPr="00031F7A" w:rsidRDefault="00A15EBE" w:rsidP="002F20E1">
      <w:pPr>
        <w:pStyle w:val="ListParagraph"/>
        <w:numPr>
          <w:ilvl w:val="0"/>
          <w:numId w:val="280"/>
        </w:numPr>
        <w:jc w:val="both"/>
        <w:rPr>
          <w:rFonts w:ascii="Calibri" w:eastAsia="Calibri" w:hAnsi="Calibri" w:cs="Calibri"/>
          <w:i/>
          <w:color w:val="000000"/>
        </w:rPr>
      </w:pPr>
      <w:r w:rsidRPr="00031F7A">
        <w:rPr>
          <w:rFonts w:ascii="Calibri" w:eastAsia="Calibri" w:hAnsi="Calibri" w:cs="Calibri"/>
          <w:b/>
          <w:i/>
          <w:color w:val="000000"/>
        </w:rPr>
        <w:t>Conduct:</w:t>
      </w:r>
      <w:r w:rsidRPr="00031F7A">
        <w:rPr>
          <w:rFonts w:ascii="Calibri" w:eastAsia="Calibri" w:hAnsi="Calibri" w:cs="Calibri"/>
          <w:i/>
          <w:color w:val="000000"/>
        </w:rPr>
        <w:t xml:space="preserve"> personal online behaviour that increases the likelihood of, or causes,</w:t>
      </w:r>
      <w:r w:rsidR="00AE4E3B" w:rsidRPr="00031F7A">
        <w:rPr>
          <w:rFonts w:ascii="Calibri" w:eastAsia="Calibri" w:hAnsi="Calibri" w:cs="Calibri"/>
          <w:i/>
          <w:color w:val="000000"/>
        </w:rPr>
        <w:t xml:space="preserve"> </w:t>
      </w:r>
      <w:r w:rsidRPr="00031F7A">
        <w:rPr>
          <w:rFonts w:ascii="Calibri" w:eastAsia="Calibri" w:hAnsi="Calibri" w:cs="Calibri"/>
          <w:i/>
          <w:color w:val="000000"/>
        </w:rPr>
        <w:t>harm; for example making, sending and receiving explicit images, or online bullying.</w:t>
      </w:r>
    </w:p>
    <w:p w14:paraId="2ED396BB" w14:textId="77777777" w:rsidR="00A15EBE" w:rsidRPr="00031F7A" w:rsidRDefault="00A15EBE" w:rsidP="00586810">
      <w:pPr>
        <w:jc w:val="both"/>
        <w:rPr>
          <w:rFonts w:ascii="Calibri" w:hAnsi="Calibri" w:cs="Calibri"/>
          <w:i/>
          <w:color w:val="000000"/>
        </w:rPr>
      </w:pPr>
    </w:p>
    <w:p w14:paraId="064A51F0" w14:textId="77777777" w:rsidR="00A15EBE" w:rsidRPr="00031F7A" w:rsidRDefault="00A15EBE" w:rsidP="00586810">
      <w:pPr>
        <w:jc w:val="both"/>
        <w:rPr>
          <w:rFonts w:ascii="Calibri" w:hAnsi="Calibri" w:cs="Calibri"/>
          <w:color w:val="000000"/>
        </w:rPr>
      </w:pPr>
      <w:r w:rsidRPr="00031F7A">
        <w:rPr>
          <w:rFonts w:ascii="Calibri" w:hAnsi="Calibri" w:cs="Calibri"/>
          <w:color w:val="000000"/>
        </w:rPr>
        <w:t xml:space="preserve">Within the nursery we aim to keep children, staff and parents safe online. Our safety measures include: </w:t>
      </w:r>
    </w:p>
    <w:p w14:paraId="6C361B08"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Ensuring we have appropriate antivirus and anti-spyware software on all devices and update them regularly </w:t>
      </w:r>
    </w:p>
    <w:p w14:paraId="72B8009B"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Ensuring content blockers and filters are on all our devices, e.g. computers, laptops, tablets and any mobile devices</w:t>
      </w:r>
    </w:p>
    <w:p w14:paraId="17FC4082" w14:textId="3DD2FEB2"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lastRenderedPageBreak/>
        <w:t>Ensuring all devices are password protected and</w:t>
      </w:r>
      <w:r w:rsidR="005E74B1" w:rsidRPr="00031F7A">
        <w:rPr>
          <w:rFonts w:ascii="Calibri" w:hAnsi="Calibri" w:cs="Calibri"/>
          <w:color w:val="000000"/>
        </w:rPr>
        <w:t xml:space="preserve"> have</w:t>
      </w:r>
      <w:r w:rsidRPr="00031F7A">
        <w:rPr>
          <w:rFonts w:ascii="Calibri" w:hAnsi="Calibri" w:cs="Calibri"/>
          <w:color w:val="000000"/>
        </w:rPr>
        <w:t xml:space="preserve"> screen locks. Practitioners are reminded to use complex strong passwords</w:t>
      </w:r>
      <w:r w:rsidR="005E74B1" w:rsidRPr="00031F7A">
        <w:rPr>
          <w:rFonts w:ascii="Calibri" w:hAnsi="Calibri" w:cs="Calibri"/>
          <w:color w:val="000000"/>
        </w:rPr>
        <w:t xml:space="preserve">, keep them </w:t>
      </w:r>
      <w:r w:rsidRPr="00031F7A">
        <w:rPr>
          <w:rFonts w:ascii="Calibri" w:hAnsi="Calibri" w:cs="Calibri"/>
          <w:color w:val="000000"/>
        </w:rPr>
        <w:t xml:space="preserve">safe and secure, </w:t>
      </w:r>
      <w:r w:rsidR="005E74B1" w:rsidRPr="00031F7A">
        <w:rPr>
          <w:rFonts w:ascii="Calibri" w:hAnsi="Calibri" w:cs="Calibri"/>
          <w:color w:val="000000"/>
        </w:rPr>
        <w:t xml:space="preserve">change them </w:t>
      </w:r>
      <w:r w:rsidRPr="00031F7A">
        <w:rPr>
          <w:rFonts w:ascii="Calibri" w:hAnsi="Calibri" w:cs="Calibri"/>
          <w:color w:val="000000"/>
        </w:rPr>
        <w:t xml:space="preserve">regularly and not </w:t>
      </w:r>
      <w:r w:rsidR="000A59C1" w:rsidRPr="00031F7A">
        <w:rPr>
          <w:rFonts w:ascii="Calibri" w:hAnsi="Calibri" w:cs="Calibri"/>
          <w:color w:val="000000"/>
        </w:rPr>
        <w:t xml:space="preserve">to </w:t>
      </w:r>
      <w:r w:rsidR="005E74B1" w:rsidRPr="00031F7A">
        <w:rPr>
          <w:rFonts w:ascii="Calibri" w:hAnsi="Calibri" w:cs="Calibri"/>
          <w:color w:val="000000"/>
        </w:rPr>
        <w:t xml:space="preserve">write them </w:t>
      </w:r>
      <w:r w:rsidRPr="00031F7A">
        <w:rPr>
          <w:rFonts w:ascii="Calibri" w:hAnsi="Calibri" w:cs="Calibri"/>
          <w:color w:val="000000"/>
        </w:rPr>
        <w:t xml:space="preserve">down </w:t>
      </w:r>
    </w:p>
    <w:p w14:paraId="43437AFE"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Monitoring all internet usage across the setting</w:t>
      </w:r>
    </w:p>
    <w:p w14:paraId="0ED22BDB"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Providing secure storage of all nursery devices at the end of each day </w:t>
      </w:r>
    </w:p>
    <w:p w14:paraId="2FE93246"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Ensuring no social media or messaging apps are installed on nursery devices </w:t>
      </w:r>
    </w:p>
    <w:p w14:paraId="203A665F"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Reviewing all apps or games downloaded onto devices ensuring they are age and content appropriate </w:t>
      </w:r>
    </w:p>
    <w:p w14:paraId="4D8D53E9" w14:textId="5191133A" w:rsidR="00AE4E3B" w:rsidRPr="00031F7A" w:rsidRDefault="00A15EBE" w:rsidP="002F20E1">
      <w:pPr>
        <w:numPr>
          <w:ilvl w:val="0"/>
          <w:numId w:val="130"/>
        </w:numPr>
        <w:spacing w:after="200"/>
        <w:contextualSpacing/>
        <w:jc w:val="both"/>
        <w:rPr>
          <w:rFonts w:asciiTheme="minorHAnsi" w:hAnsiTheme="minorHAnsi" w:cstheme="minorHAnsi"/>
          <w:color w:val="000000"/>
        </w:rPr>
      </w:pPr>
      <w:r w:rsidRPr="00031F7A">
        <w:rPr>
          <w:rFonts w:ascii="Calibri" w:hAnsi="Calibri" w:cs="Calibri"/>
          <w:color w:val="000000"/>
        </w:rPr>
        <w:t>Using only nursery devices to record</w:t>
      </w:r>
      <w:r w:rsidR="000A59C1" w:rsidRPr="00031F7A">
        <w:rPr>
          <w:rFonts w:ascii="Calibri" w:hAnsi="Calibri" w:cs="Calibri"/>
          <w:color w:val="000000"/>
        </w:rPr>
        <w:t xml:space="preserve"> and/</w:t>
      </w:r>
      <w:r w:rsidR="00277E12">
        <w:rPr>
          <w:rFonts w:ascii="Calibri" w:hAnsi="Calibri" w:cs="Calibri"/>
          <w:color w:val="000000"/>
        </w:rPr>
        <w:t>o</w:t>
      </w:r>
      <w:r w:rsidR="000A59C1" w:rsidRPr="00031F7A">
        <w:rPr>
          <w:rFonts w:ascii="Calibri" w:hAnsi="Calibri" w:cs="Calibri"/>
          <w:color w:val="000000"/>
        </w:rPr>
        <w:t xml:space="preserve">r </w:t>
      </w:r>
      <w:r w:rsidRPr="00031F7A">
        <w:rPr>
          <w:rFonts w:ascii="Calibri" w:hAnsi="Calibri" w:cs="Calibri"/>
          <w:color w:val="000000"/>
        </w:rPr>
        <w:t>photograph children in the setting</w:t>
      </w:r>
    </w:p>
    <w:p w14:paraId="4CC6DC1F" w14:textId="7A5C9A03" w:rsidR="00E56545" w:rsidRPr="00031F7A" w:rsidRDefault="00E56545" w:rsidP="002F20E1">
      <w:pPr>
        <w:numPr>
          <w:ilvl w:val="0"/>
          <w:numId w:val="130"/>
        </w:numPr>
        <w:spacing w:after="200"/>
        <w:contextualSpacing/>
        <w:jc w:val="both"/>
        <w:rPr>
          <w:rFonts w:asciiTheme="minorHAnsi" w:hAnsiTheme="minorHAnsi" w:cstheme="minorHAnsi"/>
          <w:color w:val="000000"/>
        </w:rPr>
      </w:pPr>
      <w:r w:rsidRPr="00031F7A">
        <w:rPr>
          <w:rFonts w:asciiTheme="minorHAnsi" w:hAnsiTheme="minorHAnsi" w:cstheme="minorHAnsi"/>
        </w:rPr>
        <w:t>Ensuring that staff do not to use personal electronic devices with imaging and sharing capabilities, including mobile phones, smart watches and cameras</w:t>
      </w:r>
    </w:p>
    <w:p w14:paraId="7BF07E4C"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Never emailing personal or financial information</w:t>
      </w:r>
    </w:p>
    <w:p w14:paraId="542A314E" w14:textId="661FD741"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Reporting emails with inappropriate content to the internet watch foundation (IWF </w:t>
      </w:r>
      <w:hyperlink r:id="rId57" w:history="1">
        <w:r w:rsidRPr="00031F7A">
          <w:rPr>
            <w:rStyle w:val="Hyperlink"/>
            <w:rFonts w:ascii="Calibri" w:hAnsi="Calibri" w:cs="Calibri"/>
          </w:rPr>
          <w:t>www.iwf.org.uk</w:t>
        </w:r>
      </w:hyperlink>
      <w:r w:rsidRPr="00031F7A">
        <w:rPr>
          <w:rFonts w:ascii="Calibri" w:hAnsi="Calibri" w:cs="Calibri"/>
          <w:color w:val="000000"/>
        </w:rPr>
        <w:t>)</w:t>
      </w:r>
    </w:p>
    <w:p w14:paraId="71B25560"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Teaching children how to stay safe online and report any concerns they have</w:t>
      </w:r>
    </w:p>
    <w:p w14:paraId="61822E1F"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Ensuring children are supervised when using internet connected devices</w:t>
      </w:r>
    </w:p>
    <w:p w14:paraId="5A304AFB"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Using tracking software to monitor suitability of internet usage (for older children)</w:t>
      </w:r>
    </w:p>
    <w:p w14:paraId="09B9525C" w14:textId="6E53F34C"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Not permitting staff or visitors private access to the nursery Wi-Fi </w:t>
      </w:r>
    </w:p>
    <w:p w14:paraId="2599385D"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Talking to children about ‘stranger danger’ and deciding who is a stranger and who is not; comparing people in real life situations to online ‘friends’</w:t>
      </w:r>
    </w:p>
    <w:p w14:paraId="02141052" w14:textId="138CD886"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When using </w:t>
      </w:r>
      <w:r w:rsidR="006D4526" w:rsidRPr="00031F7A">
        <w:rPr>
          <w:rFonts w:ascii="Calibri" w:hAnsi="Calibri" w:cs="Calibri"/>
          <w:color w:val="000000"/>
        </w:rPr>
        <w:t xml:space="preserve">online </w:t>
      </w:r>
      <w:r w:rsidR="008D6126" w:rsidRPr="00031F7A">
        <w:rPr>
          <w:rFonts w:ascii="Calibri" w:hAnsi="Calibri" w:cs="Calibri"/>
          <w:color w:val="000000"/>
        </w:rPr>
        <w:t>video chat, such as Zoom, Teams, Skype, FaceTime etc.</w:t>
      </w:r>
      <w:r w:rsidRPr="00031F7A">
        <w:rPr>
          <w:rFonts w:ascii="Calibri" w:hAnsi="Calibri" w:cs="Calibri"/>
          <w:color w:val="000000"/>
        </w:rPr>
        <w:t xml:space="preserve"> (where applicable) discussing with the children what they would do if someone they did not know tried to contact them</w:t>
      </w:r>
    </w:p>
    <w:p w14:paraId="56C2C6AC" w14:textId="76D758A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Providing training for staff, at least annually, in online safety and understanding how to keep children safe online. We encourage staff and families to complete </w:t>
      </w:r>
      <w:r w:rsidR="003635C4" w:rsidRPr="00031F7A">
        <w:rPr>
          <w:rFonts w:ascii="Calibri" w:hAnsi="Calibri" w:cs="Calibri"/>
          <w:color w:val="000000"/>
        </w:rPr>
        <w:t xml:space="preserve">a free </w:t>
      </w:r>
      <w:r w:rsidRPr="00031F7A">
        <w:rPr>
          <w:rFonts w:ascii="Calibri" w:hAnsi="Calibri" w:cs="Calibri"/>
          <w:color w:val="000000"/>
        </w:rPr>
        <w:t xml:space="preserve">online safety briefing, which can be found at </w:t>
      </w:r>
      <w:hyperlink r:id="rId58" w:history="1">
        <w:r w:rsidRPr="00031F7A">
          <w:rPr>
            <w:rStyle w:val="Hyperlink"/>
            <w:rFonts w:ascii="Calibri" w:hAnsi="Calibri" w:cs="Calibri"/>
          </w:rPr>
          <w:t>https://moodle.ndna.org.uk/</w:t>
        </w:r>
      </w:hyperlink>
      <w:r w:rsidRPr="00031F7A">
        <w:rPr>
          <w:rFonts w:ascii="Calibri" w:hAnsi="Calibri" w:cs="Calibri"/>
        </w:rPr>
        <w:t xml:space="preserve"> </w:t>
      </w:r>
      <w:r w:rsidRPr="00031F7A">
        <w:rPr>
          <w:rFonts w:ascii="Calibri" w:hAnsi="Calibri" w:cs="Calibri"/>
          <w:color w:val="000000"/>
        </w:rPr>
        <w:t xml:space="preserve"> </w:t>
      </w:r>
    </w:p>
    <w:p w14:paraId="094C86C3" w14:textId="4F4EE07F"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Staff model</w:t>
      </w:r>
      <w:r w:rsidR="003635C4" w:rsidRPr="00031F7A">
        <w:rPr>
          <w:rFonts w:ascii="Calibri" w:hAnsi="Calibri" w:cs="Calibri"/>
          <w:color w:val="000000"/>
        </w:rPr>
        <w:t>ling</w:t>
      </w:r>
      <w:r w:rsidRPr="00031F7A">
        <w:rPr>
          <w:rFonts w:ascii="Calibri" w:hAnsi="Calibri" w:cs="Calibri"/>
          <w:color w:val="000000"/>
        </w:rPr>
        <w:t xml:space="preserve"> safe practice when using technology with children and ensuring all staff abide by an acceptable use policy</w:t>
      </w:r>
      <w:r w:rsidR="003635C4" w:rsidRPr="00031F7A">
        <w:rPr>
          <w:rFonts w:ascii="Calibri" w:hAnsi="Calibri" w:cs="Calibri"/>
          <w:color w:val="000000"/>
        </w:rPr>
        <w:t xml:space="preserve"> such as </w:t>
      </w:r>
      <w:r w:rsidRPr="00031F7A">
        <w:rPr>
          <w:rFonts w:ascii="Calibri" w:hAnsi="Calibri" w:cs="Calibri"/>
          <w:color w:val="000000"/>
        </w:rPr>
        <w:t xml:space="preserve">instructing staff to use the </w:t>
      </w:r>
      <w:r w:rsidR="003635C4" w:rsidRPr="00031F7A">
        <w:rPr>
          <w:rFonts w:ascii="Calibri" w:hAnsi="Calibri" w:cs="Calibri"/>
          <w:color w:val="000000"/>
        </w:rPr>
        <w:t xml:space="preserve">nursery </w:t>
      </w:r>
      <w:r w:rsidRPr="00031F7A">
        <w:rPr>
          <w:rFonts w:ascii="Calibri" w:hAnsi="Calibri" w:cs="Calibri"/>
          <w:color w:val="000000"/>
        </w:rPr>
        <w:t>IT equipment for matters relating to the children and their education and care</w:t>
      </w:r>
      <w:r w:rsidR="00034D78" w:rsidRPr="00031F7A">
        <w:rPr>
          <w:rFonts w:ascii="Calibri" w:hAnsi="Calibri" w:cs="Calibri"/>
          <w:color w:val="000000"/>
        </w:rPr>
        <w:t xml:space="preserve"> only</w:t>
      </w:r>
      <w:r w:rsidRPr="00031F7A">
        <w:rPr>
          <w:rFonts w:ascii="Calibri" w:hAnsi="Calibri" w:cs="Calibri"/>
          <w:color w:val="000000"/>
        </w:rPr>
        <w:t xml:space="preserve">. No personal use will be tolerated (see </w:t>
      </w:r>
      <w:r w:rsidR="00034D78" w:rsidRPr="00031F7A">
        <w:rPr>
          <w:rFonts w:ascii="Calibri" w:hAnsi="Calibri" w:cs="Calibri"/>
          <w:color w:val="000000"/>
        </w:rPr>
        <w:t xml:space="preserve">Acceptable internet </w:t>
      </w:r>
      <w:r w:rsidRPr="00031F7A">
        <w:rPr>
          <w:rFonts w:ascii="Calibri" w:hAnsi="Calibri" w:cs="Calibri"/>
          <w:color w:val="000000"/>
        </w:rPr>
        <w:t>use policy)</w:t>
      </w:r>
    </w:p>
    <w:p w14:paraId="57DA9BE3"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Monitoring children’s screen time to ensure they remain safe online and have access to material that promotes their development. We ensure that their screen time is within an acceptable level and is integrated within their programme of learning</w:t>
      </w:r>
    </w:p>
    <w:p w14:paraId="789B4461" w14:textId="52C672A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 xml:space="preserve">Making sure </w:t>
      </w:r>
      <w:r w:rsidR="00034D78" w:rsidRPr="00031F7A">
        <w:rPr>
          <w:rFonts w:ascii="Calibri" w:hAnsi="Calibri" w:cs="Calibri"/>
          <w:color w:val="000000"/>
        </w:rPr>
        <w:t xml:space="preserve">the </w:t>
      </w:r>
      <w:r w:rsidRPr="00031F7A">
        <w:rPr>
          <w:rFonts w:ascii="Calibri" w:hAnsi="Calibri" w:cs="Calibri"/>
          <w:color w:val="000000"/>
        </w:rPr>
        <w:t>physical safety of users is considered</w:t>
      </w:r>
      <w:r w:rsidR="00034D78" w:rsidRPr="00031F7A">
        <w:rPr>
          <w:rFonts w:ascii="Calibri" w:hAnsi="Calibri" w:cs="Calibri"/>
          <w:color w:val="000000"/>
        </w:rPr>
        <w:t>,</w:t>
      </w:r>
      <w:r w:rsidRPr="00031F7A">
        <w:rPr>
          <w:rFonts w:ascii="Calibri" w:hAnsi="Calibri" w:cs="Calibri"/>
          <w:color w:val="000000"/>
        </w:rPr>
        <w:t xml:space="preserve"> including the posture of staff and children when using devices</w:t>
      </w:r>
    </w:p>
    <w:p w14:paraId="779B332C" w14:textId="547D42D5" w:rsidR="00A15EBE" w:rsidRPr="00031F7A" w:rsidRDefault="00A15EBE" w:rsidP="002F20E1">
      <w:pPr>
        <w:numPr>
          <w:ilvl w:val="0"/>
          <w:numId w:val="130"/>
        </w:numPr>
        <w:spacing w:after="200"/>
        <w:contextualSpacing/>
        <w:jc w:val="both"/>
        <w:rPr>
          <w:rFonts w:ascii="Calibri" w:hAnsi="Calibri" w:cs="Calibri"/>
        </w:rPr>
      </w:pPr>
      <w:r w:rsidRPr="00031F7A">
        <w:rPr>
          <w:rFonts w:ascii="Calibri" w:hAnsi="Calibri" w:cs="Calibri"/>
          <w:color w:val="000000"/>
        </w:rPr>
        <w:t xml:space="preserve">Being aware of the need to manage our digital reputation, including the appropriateness of information and content that </w:t>
      </w:r>
      <w:r w:rsidR="00034D78" w:rsidRPr="00031F7A">
        <w:rPr>
          <w:rFonts w:ascii="Calibri" w:hAnsi="Calibri" w:cs="Calibri"/>
          <w:color w:val="000000"/>
        </w:rPr>
        <w:t xml:space="preserve">is </w:t>
      </w:r>
      <w:r w:rsidRPr="00031F7A">
        <w:rPr>
          <w:rFonts w:ascii="Calibri" w:hAnsi="Calibri" w:cs="Calibri"/>
          <w:color w:val="000000"/>
        </w:rPr>
        <w:t>post</w:t>
      </w:r>
      <w:r w:rsidR="00034D78" w:rsidRPr="00031F7A">
        <w:rPr>
          <w:rFonts w:ascii="Calibri" w:hAnsi="Calibri" w:cs="Calibri"/>
          <w:color w:val="000000"/>
        </w:rPr>
        <w:t>ed</w:t>
      </w:r>
      <w:r w:rsidRPr="00031F7A">
        <w:rPr>
          <w:rFonts w:ascii="Calibri" w:hAnsi="Calibri" w:cs="Calibri"/>
          <w:color w:val="000000"/>
        </w:rPr>
        <w:t xml:space="preserve"> online, both professionally and personally. This is continually monitored by the setting’s management</w:t>
      </w:r>
      <w:r w:rsidRPr="00031F7A">
        <w:rPr>
          <w:rFonts w:ascii="Calibri" w:hAnsi="Calibri" w:cs="Calibri"/>
        </w:rPr>
        <w:t xml:space="preserve"> </w:t>
      </w:r>
    </w:p>
    <w:p w14:paraId="66C02A31" w14:textId="0B789301" w:rsidR="00100A55" w:rsidRPr="00031F7A" w:rsidRDefault="00A15EBE" w:rsidP="002F20E1">
      <w:pPr>
        <w:numPr>
          <w:ilvl w:val="0"/>
          <w:numId w:val="130"/>
        </w:numPr>
        <w:spacing w:after="200"/>
        <w:contextualSpacing/>
        <w:jc w:val="both"/>
        <w:rPr>
          <w:rFonts w:ascii="Calibri" w:hAnsi="Calibri" w:cs="Calibri"/>
        </w:rPr>
      </w:pPr>
      <w:r w:rsidRPr="00031F7A">
        <w:rPr>
          <w:rFonts w:ascii="Calibri" w:hAnsi="Calibri" w:cs="Calibri"/>
        </w:rPr>
        <w:lastRenderedPageBreak/>
        <w:t>Ensuring all electronic communications between staff and parents is professional and takes place via the official nursery communication channels, e.g. the setting’s email addresses and telephone numbers. This is to protect staff, children and parents</w:t>
      </w:r>
    </w:p>
    <w:p w14:paraId="63BA4C64" w14:textId="5AEDADD1" w:rsidR="00A15EBE" w:rsidRPr="00031F7A" w:rsidRDefault="00A15EBE" w:rsidP="002F20E1">
      <w:pPr>
        <w:numPr>
          <w:ilvl w:val="0"/>
          <w:numId w:val="130"/>
        </w:numPr>
        <w:spacing w:after="200"/>
        <w:contextualSpacing/>
        <w:jc w:val="both"/>
        <w:rPr>
          <w:rFonts w:ascii="Calibri" w:hAnsi="Calibri" w:cs="Calibri"/>
        </w:rPr>
      </w:pPr>
      <w:r w:rsidRPr="00031F7A">
        <w:rPr>
          <w:rFonts w:ascii="Calibri" w:hAnsi="Calibri" w:cs="Calibri"/>
        </w:rPr>
        <w:t>Signposting parents to appropriate sources of support regarding online safety at home</w:t>
      </w:r>
      <w:r w:rsidR="00142769">
        <w:rPr>
          <w:rFonts w:ascii="Calibri" w:hAnsi="Calibri" w:cs="Calibri"/>
        </w:rPr>
        <w:t>.</w:t>
      </w:r>
    </w:p>
    <w:p w14:paraId="7D117EAD" w14:textId="77777777" w:rsidR="00A15EBE" w:rsidRPr="00031F7A" w:rsidRDefault="00A15EBE" w:rsidP="00586810">
      <w:pPr>
        <w:jc w:val="both"/>
        <w:rPr>
          <w:rFonts w:ascii="Calibri" w:hAnsi="Calibri" w:cs="Calibri"/>
        </w:rPr>
      </w:pPr>
    </w:p>
    <w:p w14:paraId="2335B7B3" w14:textId="0CE1A7AA" w:rsidR="00A15EBE" w:rsidRPr="00031F7A" w:rsidRDefault="00A15EBE" w:rsidP="00586810">
      <w:pPr>
        <w:jc w:val="both"/>
        <w:rPr>
          <w:rFonts w:ascii="Calibri" w:hAnsi="Calibri" w:cs="Calibri"/>
        </w:rPr>
      </w:pPr>
      <w:r w:rsidRPr="00031F7A">
        <w:rPr>
          <w:rFonts w:ascii="Calibri" w:hAnsi="Calibri" w:cs="Calibri"/>
        </w:rPr>
        <w:t xml:space="preserve">If any concerns arise relating to online safety, then we will follow our </w:t>
      </w:r>
      <w:r w:rsidR="00E87894" w:rsidRPr="00031F7A">
        <w:rPr>
          <w:rFonts w:ascii="Calibri" w:hAnsi="Calibri" w:cs="Calibri"/>
        </w:rPr>
        <w:t xml:space="preserve">Safeguarding children and child protection </w:t>
      </w:r>
      <w:r w:rsidRPr="00031F7A">
        <w:rPr>
          <w:rFonts w:ascii="Calibri" w:hAnsi="Calibri" w:cs="Calibri"/>
        </w:rPr>
        <w:t>policy and report all online safety concerns to the DSL</w:t>
      </w:r>
      <w:r w:rsidR="00AE4E3B" w:rsidRPr="00031F7A">
        <w:rPr>
          <w:rFonts w:ascii="Calibri" w:hAnsi="Calibri" w:cs="Calibri"/>
        </w:rPr>
        <w:t>.</w:t>
      </w:r>
      <w:r w:rsidRPr="00031F7A">
        <w:rPr>
          <w:rFonts w:ascii="Calibri" w:hAnsi="Calibri" w:cs="Calibri"/>
        </w:rPr>
        <w:t xml:space="preserve"> </w:t>
      </w:r>
    </w:p>
    <w:p w14:paraId="5ED50373" w14:textId="77777777" w:rsidR="00A15EBE" w:rsidRPr="00031F7A" w:rsidRDefault="00A15EBE" w:rsidP="00586810">
      <w:pPr>
        <w:jc w:val="both"/>
        <w:rPr>
          <w:rFonts w:ascii="Calibri" w:hAnsi="Calibri" w:cs="Calibri"/>
        </w:rPr>
      </w:pPr>
    </w:p>
    <w:p w14:paraId="2CF2402D" w14:textId="77777777" w:rsidR="00A15EBE" w:rsidRPr="00031F7A" w:rsidRDefault="00A15EBE" w:rsidP="00586810">
      <w:pPr>
        <w:jc w:val="both"/>
        <w:rPr>
          <w:rFonts w:ascii="Calibri" w:hAnsi="Calibri" w:cs="Calibri"/>
        </w:rPr>
      </w:pPr>
      <w:r w:rsidRPr="00031F7A">
        <w:rPr>
          <w:rFonts w:ascii="Calibri" w:hAnsi="Calibri" w:cs="Calibri"/>
        </w:rPr>
        <w:t xml:space="preserve">The DSL will make sure that: </w:t>
      </w:r>
    </w:p>
    <w:p w14:paraId="6494B950" w14:textId="77777777"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 xml:space="preserve">All staff know how to report a problem and when to escalate a concern, including the process for external referral </w:t>
      </w:r>
    </w:p>
    <w:p w14:paraId="38963064" w14:textId="77777777"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All concerns are logged, assessed and actioned in accordance with the nursery’s safeguarding procedures</w:t>
      </w:r>
    </w:p>
    <w:p w14:paraId="74CB4F9B" w14:textId="010E3DE6"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Parents are supported to develop their knowledge of online safety issues concerning their children</w:t>
      </w:r>
      <w:r w:rsidR="00982838">
        <w:rPr>
          <w:rFonts w:ascii="Calibri" w:hAnsi="Calibri" w:cs="Calibri"/>
        </w:rPr>
        <w:t>.</w:t>
      </w:r>
    </w:p>
    <w:p w14:paraId="36B9E100" w14:textId="77777777"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 xml:space="preserve">Parents are offered support to help them talk about online safety with their children using appropriate resources </w:t>
      </w:r>
    </w:p>
    <w:p w14:paraId="13F981DD" w14:textId="6479C6DC"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Parents are signposted to appropriate sources of support regarding online safety at home and are fully supported to understand how to report an online safety concern</w:t>
      </w:r>
    </w:p>
    <w:p w14:paraId="65F7ABFD" w14:textId="77777777" w:rsidR="00A15EBE" w:rsidRPr="00031F7A" w:rsidRDefault="00A15EBE" w:rsidP="002F20E1">
      <w:pPr>
        <w:pStyle w:val="ListParagraph"/>
        <w:numPr>
          <w:ilvl w:val="0"/>
          <w:numId w:val="177"/>
        </w:numPr>
        <w:jc w:val="both"/>
        <w:rPr>
          <w:rFonts w:ascii="Calibri" w:hAnsi="Calibri" w:cs="Calibri"/>
        </w:rPr>
      </w:pPr>
      <w:r w:rsidRPr="00031F7A">
        <w:rPr>
          <w:rFonts w:ascii="Calibri" w:hAnsi="Calibri" w:cs="Calibri"/>
        </w:rPr>
        <w:t>Staff have access to information and guidance for supporting online safety, both personally and professionally</w:t>
      </w:r>
    </w:p>
    <w:p w14:paraId="698DE54B" w14:textId="77777777" w:rsidR="00A15EBE" w:rsidRPr="00031F7A" w:rsidRDefault="00A15EBE" w:rsidP="002F20E1">
      <w:pPr>
        <w:numPr>
          <w:ilvl w:val="0"/>
          <w:numId w:val="130"/>
        </w:numPr>
        <w:spacing w:after="200"/>
        <w:contextualSpacing/>
        <w:jc w:val="both"/>
        <w:rPr>
          <w:rFonts w:ascii="Calibri" w:hAnsi="Calibri" w:cs="Calibri"/>
          <w:color w:val="000000"/>
        </w:rPr>
      </w:pPr>
      <w:r w:rsidRPr="00031F7A">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03A26D07" w14:textId="77777777" w:rsidR="00A15EBE" w:rsidRPr="00031F7A" w:rsidRDefault="00A15EBE" w:rsidP="00586810">
      <w:pPr>
        <w:spacing w:after="200"/>
        <w:contextualSpacing/>
        <w:jc w:val="both"/>
        <w:rPr>
          <w:rFonts w:ascii="Calibri" w:hAnsi="Calibri" w:cs="Calibri"/>
          <w:color w:val="000000"/>
        </w:rPr>
      </w:pPr>
    </w:p>
    <w:p w14:paraId="093D65E9" w14:textId="67493EF3" w:rsidR="00A15EBE" w:rsidRPr="00031F7A" w:rsidRDefault="00A15EBE" w:rsidP="00586810">
      <w:pPr>
        <w:spacing w:after="200"/>
        <w:contextualSpacing/>
        <w:jc w:val="both"/>
        <w:rPr>
          <w:rFonts w:ascii="Calibri" w:hAnsi="Calibri" w:cs="Calibri"/>
          <w:b/>
          <w:color w:val="000000"/>
        </w:rPr>
      </w:pPr>
      <w:r w:rsidRPr="00031F7A">
        <w:rPr>
          <w:rFonts w:ascii="Calibri" w:hAnsi="Calibri" w:cs="Calibri"/>
          <w:b/>
          <w:color w:val="000000"/>
        </w:rPr>
        <w:t xml:space="preserve">Cyber </w:t>
      </w:r>
      <w:r w:rsidR="008C24F8" w:rsidRPr="003D725C">
        <w:rPr>
          <w:rFonts w:ascii="Calibri" w:hAnsi="Calibri" w:cs="Calibri"/>
          <w:b/>
          <w:color w:val="000000"/>
          <w:highlight w:val="yellow"/>
        </w:rPr>
        <w:t>s</w:t>
      </w:r>
      <w:r w:rsidRPr="00031F7A">
        <w:rPr>
          <w:rFonts w:ascii="Calibri" w:hAnsi="Calibri" w:cs="Calibri"/>
          <w:b/>
          <w:color w:val="000000"/>
        </w:rPr>
        <w:t xml:space="preserve">ecurity </w:t>
      </w:r>
    </w:p>
    <w:p w14:paraId="4450C393" w14:textId="28E57F70" w:rsidR="00A15EBE" w:rsidRPr="00031F7A" w:rsidRDefault="00A15EBE" w:rsidP="00586810">
      <w:pPr>
        <w:spacing w:after="200"/>
        <w:contextualSpacing/>
        <w:jc w:val="both"/>
        <w:rPr>
          <w:rFonts w:ascii="Calibri" w:hAnsi="Calibri" w:cs="Calibri"/>
          <w:color w:val="000000"/>
        </w:rPr>
      </w:pPr>
      <w:r w:rsidRPr="00031F7A">
        <w:rPr>
          <w:rFonts w:ascii="Calibri" w:hAnsi="Calibri" w:cs="Calibri"/>
          <w:color w:val="000000"/>
        </w:rPr>
        <w:t xml:space="preserve">Good cyber security means protecting the personal or sensitive information we hold on children and their families in line with the Data Protection Act. We are aware that </w:t>
      </w:r>
      <w:r w:rsidR="00126830" w:rsidRPr="00031F7A">
        <w:rPr>
          <w:rFonts w:ascii="Calibri" w:hAnsi="Calibri" w:cs="Calibri"/>
          <w:color w:val="000000"/>
        </w:rPr>
        <w:t xml:space="preserve">cyber </w:t>
      </w:r>
      <w:r w:rsidRPr="00031F7A">
        <w:rPr>
          <w:rFonts w:ascii="Calibri" w:hAnsi="Calibri" w:cs="Calibri"/>
          <w:color w:val="000000"/>
        </w:rPr>
        <w:t>criminals will target any type of business including childcare and ensure all staff are aware of the value of the information we hold in terms of criminal activity</w:t>
      </w:r>
      <w:r w:rsidR="00646F54" w:rsidRPr="00031F7A">
        <w:rPr>
          <w:rFonts w:ascii="Calibri" w:hAnsi="Calibri" w:cs="Calibri"/>
          <w:color w:val="000000"/>
        </w:rPr>
        <w:t>,</w:t>
      </w:r>
      <w:r w:rsidRPr="00031F7A">
        <w:rPr>
          <w:rFonts w:ascii="Calibri" w:hAnsi="Calibri" w:cs="Calibri"/>
          <w:color w:val="000000"/>
        </w:rPr>
        <w:t xml:space="preserve"> e.g. scam emails. All staff are reminded to follow all the procedures above including backing up sensitive data, using strong passwords and protecting devices to ensure we are cyber secure.  </w:t>
      </w:r>
    </w:p>
    <w:p w14:paraId="696BB23F" w14:textId="77777777" w:rsidR="00A15EBE" w:rsidRPr="00031F7A" w:rsidRDefault="00A15EBE" w:rsidP="00586810">
      <w:pPr>
        <w:spacing w:after="200"/>
        <w:contextualSpacing/>
        <w:jc w:val="both"/>
        <w:rPr>
          <w:rFonts w:ascii="Calibri" w:hAnsi="Calibri" w:cs="Calibri"/>
          <w:color w:val="000000"/>
        </w:rPr>
      </w:pPr>
    </w:p>
    <w:p w14:paraId="63A1FE8A" w14:textId="111E4F4A" w:rsidR="00A15EBE" w:rsidRPr="00031F7A" w:rsidRDefault="00A15EBE" w:rsidP="00586810">
      <w:pPr>
        <w:spacing w:after="200"/>
        <w:contextualSpacing/>
        <w:jc w:val="both"/>
        <w:rPr>
          <w:rFonts w:ascii="Calibri" w:hAnsi="Calibri" w:cs="Calibri"/>
          <w:color w:val="000000"/>
        </w:rPr>
      </w:pPr>
      <w:r w:rsidRPr="00031F7A">
        <w:rPr>
          <w:rFonts w:ascii="Calibri" w:hAnsi="Calibri" w:cs="Calibri"/>
          <w:color w:val="000000"/>
        </w:rPr>
        <w:t>To prevent any attempts of a data breach (which is when information held by a business is stolen or accessed without authorisation) that could cause temporary shutdown of our setting and reputational damage with the families we engage with</w:t>
      </w:r>
      <w:r w:rsidR="00CD37E2" w:rsidRPr="00031F7A">
        <w:rPr>
          <w:rFonts w:ascii="Calibri" w:hAnsi="Calibri" w:cs="Calibri"/>
          <w:color w:val="000000"/>
        </w:rPr>
        <w:t>,</w:t>
      </w:r>
      <w:r w:rsidRPr="00031F7A">
        <w:rPr>
          <w:rFonts w:ascii="Calibri" w:hAnsi="Calibri" w:cs="Calibri"/>
          <w:color w:val="000000"/>
        </w:rPr>
        <w:t xml:space="preserve"> we inform staff not to open any suspicious messages such as official-sounding messages about 'resetting passwords', 'receiving compensation', 'scanning devices' or 'missed deliveries'. </w:t>
      </w:r>
    </w:p>
    <w:p w14:paraId="58AEE44D" w14:textId="77777777" w:rsidR="00A15EBE" w:rsidRPr="00031F7A" w:rsidRDefault="00A15EBE" w:rsidP="00586810">
      <w:pPr>
        <w:spacing w:after="200"/>
        <w:contextualSpacing/>
        <w:jc w:val="both"/>
        <w:rPr>
          <w:rFonts w:ascii="Calibri" w:hAnsi="Calibri" w:cs="Calibri"/>
          <w:color w:val="000000"/>
        </w:rPr>
      </w:pPr>
    </w:p>
    <w:p w14:paraId="48793497" w14:textId="4AEC95AD" w:rsidR="00A15EBE" w:rsidRPr="004C7788" w:rsidRDefault="00A15EBE" w:rsidP="00EA7F18">
      <w:pPr>
        <w:contextualSpacing/>
        <w:jc w:val="both"/>
        <w:rPr>
          <w:rFonts w:ascii="Calibri" w:hAnsi="Calibri" w:cs="Calibri"/>
          <w:color w:val="000000"/>
        </w:rPr>
      </w:pPr>
      <w:r w:rsidRPr="00031F7A">
        <w:rPr>
          <w:rFonts w:ascii="Calibri" w:hAnsi="Calibri" w:cs="Calibri"/>
          <w:color w:val="000000"/>
        </w:rPr>
        <w:t xml:space="preserve">Staff are asked to report these to the manager as soon as possible and these will be reported through </w:t>
      </w:r>
      <w:r w:rsidRPr="004C7788">
        <w:rPr>
          <w:rFonts w:ascii="Calibri" w:hAnsi="Calibri" w:cs="Calibri"/>
          <w:color w:val="000000"/>
        </w:rPr>
        <w:t xml:space="preserve">the </w:t>
      </w:r>
      <w:r w:rsidR="00E7496C" w:rsidRPr="004C7788">
        <w:rPr>
          <w:rFonts w:ascii="Calibri" w:hAnsi="Calibri" w:cs="Calibri"/>
          <w:color w:val="000000"/>
        </w:rPr>
        <w:t>National Cyber Security Centre (</w:t>
      </w:r>
      <w:r w:rsidRPr="004C7788">
        <w:rPr>
          <w:rFonts w:ascii="Calibri" w:hAnsi="Calibri" w:cs="Calibri"/>
          <w:color w:val="000000"/>
        </w:rPr>
        <w:t>NCSC</w:t>
      </w:r>
      <w:r w:rsidR="00E7496C" w:rsidRPr="004C7788">
        <w:rPr>
          <w:rFonts w:ascii="Calibri" w:hAnsi="Calibri" w:cs="Calibri"/>
          <w:color w:val="000000"/>
        </w:rPr>
        <w:t>)</w:t>
      </w:r>
      <w:r w:rsidRPr="004C7788">
        <w:rPr>
          <w:rFonts w:ascii="Calibri" w:hAnsi="Calibri" w:cs="Calibri"/>
          <w:color w:val="000000"/>
        </w:rPr>
        <w:t xml:space="preserve"> Suspicious </w:t>
      </w:r>
      <w:r w:rsidR="00AF7F2C" w:rsidRPr="004C7788">
        <w:rPr>
          <w:rFonts w:ascii="Calibri" w:hAnsi="Calibri" w:cs="Calibri"/>
          <w:color w:val="000000"/>
        </w:rPr>
        <w:t xml:space="preserve">email reporting service </w:t>
      </w:r>
      <w:r w:rsidRPr="004C7788">
        <w:rPr>
          <w:rFonts w:ascii="Calibri" w:hAnsi="Calibri" w:cs="Calibri"/>
          <w:color w:val="000000"/>
        </w:rPr>
        <w:t xml:space="preserve">at </w:t>
      </w:r>
      <w:hyperlink r:id="rId59" w:history="1">
        <w:r w:rsidR="00EA7F18" w:rsidRPr="004C7788">
          <w:rPr>
            <w:rStyle w:val="Hyperlink"/>
            <w:rFonts w:ascii="Calibri" w:hAnsi="Calibri" w:cs="Calibri"/>
          </w:rPr>
          <w:t>report@phishing.gov.uk</w:t>
        </w:r>
      </w:hyperlink>
    </w:p>
    <w:p w14:paraId="64CF397A" w14:textId="77777777" w:rsidR="00EA7F18" w:rsidRPr="004C7788" w:rsidRDefault="00EA7F18" w:rsidP="00EA7F18">
      <w:pPr>
        <w:contextualSpacing/>
        <w:jc w:val="both"/>
        <w:rPr>
          <w:rFonts w:ascii="Calibri" w:hAnsi="Calibri" w:cs="Calibri"/>
          <w:color w:val="000000"/>
        </w:rPr>
      </w:pPr>
    </w:p>
    <w:p w14:paraId="6CE35DCB" w14:textId="77777777" w:rsidR="00A15EBE" w:rsidRPr="004C7788" w:rsidRDefault="00A15EBE" w:rsidP="00586810">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4C7788" w14:paraId="46819E77" w14:textId="77777777" w:rsidTr="00E8790A">
        <w:trPr>
          <w:jc w:val="center"/>
        </w:trPr>
        <w:tc>
          <w:tcPr>
            <w:tcW w:w="2943" w:type="dxa"/>
            <w:tcBorders>
              <w:top w:val="single" w:sz="4" w:space="0" w:color="000000"/>
            </w:tcBorders>
            <w:vAlign w:val="center"/>
          </w:tcPr>
          <w:bookmarkEnd w:id="288"/>
          <w:p w14:paraId="1D6E7A5F"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32595745"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2875B3DB" w14:textId="77777777" w:rsidR="00543106" w:rsidRPr="004C7788" w:rsidRDefault="00543106" w:rsidP="00E8790A">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543106" w:rsidRPr="004C7788" w14:paraId="0BA115C4" w14:textId="77777777" w:rsidTr="00E8790A">
        <w:trPr>
          <w:jc w:val="center"/>
        </w:trPr>
        <w:tc>
          <w:tcPr>
            <w:tcW w:w="2943" w:type="dxa"/>
            <w:vAlign w:val="center"/>
          </w:tcPr>
          <w:p w14:paraId="75A92720" w14:textId="5F6369A6" w:rsidR="00543106" w:rsidRPr="004C7788" w:rsidRDefault="003A0FCB"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54EE60A" w14:textId="60E8674E" w:rsidR="00543106" w:rsidRPr="004C7788" w:rsidRDefault="003A0FCB"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6EDC11BB" w14:textId="4D127AE9" w:rsidR="00543106" w:rsidRPr="004C7788" w:rsidRDefault="003A0FCB"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A5505BA" w14:textId="77777777" w:rsidR="00A15EBE" w:rsidRPr="004C7788" w:rsidRDefault="00A15EBE" w:rsidP="00586810">
      <w:pPr>
        <w:jc w:val="both"/>
        <w:rPr>
          <w:rFonts w:ascii="Calibri" w:hAnsi="Calibri" w:cs="Calibri"/>
        </w:rPr>
      </w:pPr>
    </w:p>
    <w:p w14:paraId="6BD7D189" w14:textId="164AE127" w:rsidR="00986F4D" w:rsidRPr="007700A2" w:rsidRDefault="00986F4D" w:rsidP="00986F4D">
      <w:pPr>
        <w:keepNext/>
        <w:pageBreakBefore/>
        <w:jc w:val="center"/>
        <w:outlineLvl w:val="0"/>
        <w:rPr>
          <w:rFonts w:ascii="Calibri" w:hAnsi="Calibri" w:cs="Calibri"/>
          <w:b/>
          <w:bCs/>
          <w:sz w:val="36"/>
        </w:rPr>
      </w:pPr>
      <w:bookmarkStart w:id="292" w:name="_Toc202863410"/>
      <w:bookmarkStart w:id="293" w:name="_Hlk106867857"/>
      <w:r w:rsidRPr="007700A2">
        <w:rPr>
          <w:rFonts w:ascii="Calibri" w:hAnsi="Calibri" w:cs="Calibri"/>
          <w:b/>
          <w:bCs/>
          <w:sz w:val="36"/>
          <w:highlight w:val="yellow"/>
        </w:rPr>
        <w:lastRenderedPageBreak/>
        <w:t>Nu</w:t>
      </w:r>
      <w:r w:rsidR="00423856">
        <w:rPr>
          <w:rFonts w:ascii="Calibri" w:hAnsi="Calibri" w:cs="Calibri"/>
          <w:b/>
          <w:bCs/>
          <w:sz w:val="36"/>
          <w:highlight w:val="yellow"/>
        </w:rPr>
        <w:t>t</w:t>
      </w:r>
      <w:r w:rsidRPr="007700A2">
        <w:rPr>
          <w:rFonts w:ascii="Calibri" w:hAnsi="Calibri" w:cs="Calibri"/>
          <w:b/>
          <w:bCs/>
          <w:sz w:val="36"/>
          <w:highlight w:val="yellow"/>
        </w:rPr>
        <w:t xml:space="preserve">rition and Mealtimes Policy </w:t>
      </w:r>
      <w:bookmarkEnd w:id="292"/>
    </w:p>
    <w:p w14:paraId="518E6071" w14:textId="77777777" w:rsidR="00986F4D" w:rsidRPr="007700A2" w:rsidRDefault="00986F4D" w:rsidP="00986F4D"/>
    <w:p w14:paraId="5E16A9A3" w14:textId="77777777" w:rsidR="00986F4D" w:rsidRPr="007700A2" w:rsidRDefault="00986F4D" w:rsidP="00986F4D">
      <w:pPr>
        <w:jc w:val="both"/>
        <w:rPr>
          <w:rFonts w:ascii="Calibri" w:hAnsi="Calibri" w:cs="Calibri"/>
        </w:rPr>
      </w:pPr>
    </w:p>
    <w:p w14:paraId="2676C335" w14:textId="77777777" w:rsidR="00986F4D" w:rsidRPr="007700A2" w:rsidRDefault="00986F4D" w:rsidP="00986F4D">
      <w:pPr>
        <w:jc w:val="both"/>
        <w:rPr>
          <w:rFonts w:ascii="Calibri" w:hAnsi="Calibri" w:cs="Calibri"/>
        </w:rPr>
      </w:pPr>
      <w:r w:rsidRPr="007700A2">
        <w:rPr>
          <w:rFonts w:ascii="Calibri" w:hAnsi="Calibri" w:cs="Calibri"/>
        </w:rPr>
        <w:t xml:space="preserve">At </w:t>
      </w:r>
      <w:r>
        <w:rPr>
          <w:rFonts w:ascii="Calibri" w:hAnsi="Calibri" w:cs="Calibri"/>
          <w:b/>
        </w:rPr>
        <w:t xml:space="preserve">Nesham Nursery </w:t>
      </w:r>
      <w:r w:rsidRPr="007700A2">
        <w:rPr>
          <w:rFonts w:ascii="Calibri" w:hAnsi="Calibri" w:cs="Calibri"/>
        </w:rPr>
        <w:t xml:space="preserve">we believe that mealtimes should be happy, social occasions for children and staff alike. We promote shared, enjoyable positive interactions at these times. </w:t>
      </w:r>
    </w:p>
    <w:p w14:paraId="352B9ECC" w14:textId="77777777" w:rsidR="00986F4D" w:rsidRPr="007700A2" w:rsidRDefault="00986F4D" w:rsidP="00986F4D">
      <w:pPr>
        <w:jc w:val="both"/>
        <w:rPr>
          <w:rFonts w:ascii="Calibri" w:hAnsi="Calibri" w:cs="Calibri"/>
        </w:rPr>
      </w:pPr>
    </w:p>
    <w:p w14:paraId="6577CA14" w14:textId="77777777" w:rsidR="00986F4D" w:rsidRPr="007700A2" w:rsidRDefault="00986F4D" w:rsidP="00986F4D">
      <w:pPr>
        <w:jc w:val="both"/>
        <w:rPr>
          <w:rFonts w:ascii="Calibri" w:hAnsi="Calibri" w:cs="Calibri"/>
        </w:rPr>
      </w:pPr>
      <w:r w:rsidRPr="007700A2">
        <w:rPr>
          <w:rFonts w:ascii="Calibri" w:hAnsi="Calibri" w:cs="Calibri"/>
        </w:rPr>
        <w:t>We are committed to offering children healthy, nutritious and balanced meals and snacks, which meet individual needs and requirements, following the Department for Education nutrition guidance</w:t>
      </w:r>
      <w:r w:rsidRPr="007700A2">
        <w:rPr>
          <w:rFonts w:ascii="Calibri" w:hAnsi="Calibri" w:cs="Calibri"/>
          <w:vertAlign w:val="superscript"/>
        </w:rPr>
        <w:footnoteReference w:id="9"/>
      </w:r>
      <w:r w:rsidRPr="007700A2">
        <w:rPr>
          <w:rFonts w:ascii="Calibri" w:hAnsi="Calibri" w:cs="Calibri"/>
        </w:rPr>
        <w:t xml:space="preserve">. </w:t>
      </w:r>
    </w:p>
    <w:p w14:paraId="3F905687" w14:textId="77777777" w:rsidR="00986F4D" w:rsidRPr="007700A2" w:rsidRDefault="00986F4D" w:rsidP="00986F4D">
      <w:pPr>
        <w:jc w:val="both"/>
        <w:rPr>
          <w:rFonts w:ascii="Calibri" w:hAnsi="Calibri" w:cs="Calibri"/>
        </w:rPr>
      </w:pPr>
    </w:p>
    <w:p w14:paraId="1F545D26" w14:textId="77777777" w:rsidR="00986F4D" w:rsidRPr="007700A2" w:rsidRDefault="00986F4D" w:rsidP="00986F4D">
      <w:pPr>
        <w:jc w:val="both"/>
        <w:rPr>
          <w:rFonts w:ascii="Calibri" w:hAnsi="Calibri" w:cs="Calibri"/>
        </w:rPr>
      </w:pPr>
      <w:r w:rsidRPr="007700A2">
        <w:rPr>
          <w:rFonts w:ascii="Calibri" w:hAnsi="Calibri" w:cs="Calibri"/>
        </w:rPr>
        <w:t>This policy should be read in conjunction with the Allergies and allergic reactions policy.</w:t>
      </w:r>
    </w:p>
    <w:p w14:paraId="0286480F" w14:textId="77777777" w:rsidR="00986F4D" w:rsidRPr="007700A2" w:rsidRDefault="00986F4D" w:rsidP="00986F4D">
      <w:pPr>
        <w:jc w:val="both"/>
        <w:rPr>
          <w:rFonts w:ascii="Calibri" w:hAnsi="Calibri" w:cs="Calibri"/>
        </w:rPr>
      </w:pPr>
    </w:p>
    <w:p w14:paraId="74872556" w14:textId="77777777" w:rsidR="00986F4D" w:rsidRPr="007700A2" w:rsidRDefault="00986F4D" w:rsidP="00986F4D">
      <w:pPr>
        <w:jc w:val="both"/>
        <w:rPr>
          <w:rFonts w:ascii="Calibri" w:hAnsi="Calibri" w:cs="Calibri"/>
          <w:u w:val="single"/>
        </w:rPr>
      </w:pPr>
      <w:r w:rsidRPr="007700A2">
        <w:rPr>
          <w:rFonts w:ascii="Calibri" w:hAnsi="Calibri" w:cs="Calibri"/>
          <w:u w:val="single"/>
        </w:rPr>
        <w:t xml:space="preserve">Our approach to food and healthy eating </w:t>
      </w:r>
    </w:p>
    <w:p w14:paraId="7FB055CB"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 balanced and healthy breakfast, midday meal, tea and two daily snacks are provided for children attending a full day at the nursery</w:t>
      </w:r>
    </w:p>
    <w:p w14:paraId="2AD83FC3"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Menus are planned in advance and in line with example menu and guidance produced by the Department for Education (copies can be provided on request). These are rotated regularly, reflect cultural diversity and variation and are displayed for children and parents to view; parents and children are involved in menu planning</w:t>
      </w:r>
    </w:p>
    <w:p w14:paraId="4512EEC9"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 xml:space="preserve">Menus include at least </w:t>
      </w:r>
      <w:r>
        <w:rPr>
          <w:rFonts w:ascii="Calibri" w:hAnsi="Calibri" w:cs="Calibri"/>
          <w:b/>
        </w:rPr>
        <w:t xml:space="preserve">3 </w:t>
      </w:r>
      <w:r w:rsidRPr="007700A2">
        <w:rPr>
          <w:rFonts w:ascii="Calibri" w:hAnsi="Calibri" w:cs="Calibri"/>
        </w:rPr>
        <w:t>servings of fresh fruit and vegetables per day</w:t>
      </w:r>
    </w:p>
    <w:p w14:paraId="025F71C9"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We provide nutritious food at all snack and mealtimes, avoiding large quantities of fat, sugar, salt and artificial additives, preservatives and colourings</w:t>
      </w:r>
    </w:p>
    <w:p w14:paraId="229CDA8D"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Quantities offered take account of the ages of the children being catered for, in line with recommended portion sizes for babies and young children.</w:t>
      </w:r>
    </w:p>
    <w:p w14:paraId="76792558" w14:textId="77777777" w:rsidR="00986F4D" w:rsidRPr="007700A2" w:rsidRDefault="00986F4D" w:rsidP="00986F4D">
      <w:pPr>
        <w:jc w:val="both"/>
        <w:rPr>
          <w:rFonts w:ascii="Calibri" w:hAnsi="Calibri" w:cs="Calibri"/>
        </w:rPr>
      </w:pPr>
    </w:p>
    <w:p w14:paraId="209A94CF" w14:textId="77777777" w:rsidR="00986F4D" w:rsidRPr="007700A2" w:rsidRDefault="00986F4D" w:rsidP="00986F4D">
      <w:pPr>
        <w:jc w:val="both"/>
        <w:rPr>
          <w:rFonts w:ascii="Calibri" w:hAnsi="Calibri" w:cs="Calibri"/>
        </w:rPr>
      </w:pPr>
      <w:r w:rsidRPr="007700A2">
        <w:rPr>
          <w:rFonts w:ascii="Calibri" w:hAnsi="Calibri" w:cs="Calibri"/>
          <w:u w:val="single"/>
        </w:rPr>
        <w:t>Sustainability</w:t>
      </w:r>
    </w:p>
    <w:p w14:paraId="654B9C25" w14:textId="77777777" w:rsidR="00986F4D" w:rsidRPr="007700A2" w:rsidRDefault="00986F4D" w:rsidP="00986F4D">
      <w:pPr>
        <w:numPr>
          <w:ilvl w:val="0"/>
          <w:numId w:val="301"/>
        </w:numPr>
        <w:jc w:val="both"/>
        <w:rPr>
          <w:rFonts w:ascii="Calibri" w:hAnsi="Calibri" w:cs="Calibri"/>
        </w:rPr>
      </w:pPr>
      <w:r w:rsidRPr="007700A2">
        <w:rPr>
          <w:rFonts w:ascii="Calibri" w:hAnsi="Calibri" w:cs="Calibri"/>
        </w:rPr>
        <w:t>To provide cost-effective foods, we purchase staple long-life ingredients in bulk, use frozen or tinned fruit and vegetables if appropriate, prepare home-made sauces using raw ingredients,</w:t>
      </w:r>
      <w:r>
        <w:rPr>
          <w:rFonts w:ascii="Calibri" w:hAnsi="Calibri" w:cs="Calibri"/>
        </w:rPr>
        <w:t xml:space="preserve"> and</w:t>
      </w:r>
      <w:r w:rsidRPr="007700A2">
        <w:rPr>
          <w:rFonts w:ascii="Calibri" w:hAnsi="Calibri" w:cs="Calibri"/>
        </w:rPr>
        <w:t xml:space="preserve"> use left-over foods where possible</w:t>
      </w:r>
    </w:p>
    <w:p w14:paraId="20B21434" w14:textId="77777777" w:rsidR="00986F4D" w:rsidRPr="007700A2" w:rsidRDefault="00986F4D" w:rsidP="00986F4D">
      <w:pPr>
        <w:numPr>
          <w:ilvl w:val="0"/>
          <w:numId w:val="301"/>
        </w:numPr>
        <w:jc w:val="both"/>
        <w:rPr>
          <w:rFonts w:ascii="Calibri" w:hAnsi="Calibri" w:cs="Calibri"/>
        </w:rPr>
      </w:pPr>
      <w:r w:rsidRPr="007700A2">
        <w:rPr>
          <w:rFonts w:ascii="Calibri" w:hAnsi="Calibri" w:cs="Calibri"/>
        </w:rPr>
        <w:t>We plan menus to ensure that fruits and vegetables are seasonal and at their cheapest, we use a variety of meat, fish and vegetable alternatives</w:t>
      </w:r>
    </w:p>
    <w:p w14:paraId="6ABDE3C8" w14:textId="77777777" w:rsidR="00986F4D" w:rsidRPr="007700A2" w:rsidRDefault="00986F4D" w:rsidP="00986F4D">
      <w:pPr>
        <w:numPr>
          <w:ilvl w:val="0"/>
          <w:numId w:val="301"/>
        </w:numPr>
        <w:jc w:val="both"/>
        <w:rPr>
          <w:rFonts w:ascii="Calibri" w:hAnsi="Calibri" w:cs="Calibri"/>
        </w:rPr>
      </w:pPr>
      <w:r w:rsidRPr="007700A2">
        <w:rPr>
          <w:rFonts w:ascii="Calibri" w:hAnsi="Calibri" w:cs="Calibri"/>
        </w:rPr>
        <w:t>We grow and use our own herbs.</w:t>
      </w:r>
    </w:p>
    <w:p w14:paraId="11D86825" w14:textId="77777777" w:rsidR="00986F4D" w:rsidRPr="007700A2" w:rsidRDefault="00986F4D" w:rsidP="00986F4D">
      <w:pPr>
        <w:jc w:val="both"/>
        <w:rPr>
          <w:rFonts w:ascii="Calibri" w:hAnsi="Calibri" w:cs="Calibri"/>
        </w:rPr>
      </w:pPr>
    </w:p>
    <w:p w14:paraId="362009EA" w14:textId="77777777" w:rsidR="00986F4D" w:rsidRPr="007700A2" w:rsidRDefault="00986F4D" w:rsidP="00986F4D">
      <w:pPr>
        <w:jc w:val="both"/>
        <w:rPr>
          <w:rFonts w:ascii="Calibri" w:hAnsi="Calibri" w:cs="Calibri"/>
          <w:u w:val="single"/>
        </w:rPr>
      </w:pPr>
      <w:r w:rsidRPr="007700A2">
        <w:rPr>
          <w:rFonts w:ascii="Calibri" w:hAnsi="Calibri" w:cs="Calibri"/>
          <w:u w:val="single"/>
        </w:rPr>
        <w:t>Mealtime environment</w:t>
      </w:r>
    </w:p>
    <w:p w14:paraId="062931E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No child is ever left alone when eating or drinking to minimise the risk of choking</w:t>
      </w:r>
      <w:r>
        <w:rPr>
          <w:rFonts w:ascii="Calibri" w:hAnsi="Calibri" w:cs="Calibri"/>
        </w:rPr>
        <w:t>,</w:t>
      </w:r>
      <w:r w:rsidRPr="007700A2">
        <w:rPr>
          <w:rFonts w:ascii="Calibri" w:hAnsi="Calibri" w:cs="Calibri"/>
        </w:rPr>
        <w:t xml:space="preserve"> and a qualified paediatric first aider is always present during meal and snack times</w:t>
      </w:r>
    </w:p>
    <w:p w14:paraId="756B0602"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lastRenderedPageBreak/>
        <w:t>Staff set a good example, eat with the children, and demonstrate good table manners. Meal and snack times are organised so that they are social occasions in which children and staff participate in small groups.</w:t>
      </w:r>
      <w:r>
        <w:rPr>
          <w:rFonts w:ascii="Calibri" w:hAnsi="Calibri" w:cs="Calibri"/>
        </w:rPr>
        <w:t xml:space="preserve"> </w:t>
      </w:r>
      <w:r w:rsidRPr="007700A2">
        <w:rPr>
          <w:rFonts w:ascii="Calibri" w:hAnsi="Calibri" w:cs="Calibri"/>
        </w:rPr>
        <w:t>During meal and snack times children are encouraged to use appropriate table manners and staff promote conversation to support social development</w:t>
      </w:r>
    </w:p>
    <w:p w14:paraId="25D27E4D"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Staff use meal and snack times to help children to develop independence through making choices, serving food and drinks, and feeding themselves</w:t>
      </w:r>
    </w:p>
    <w:p w14:paraId="17442851"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Any child who shows signs of distress at being faced with a meal they do not like will have their food removed without any fuss. If a child does not finish their first course, they will still be given a helping of any second dish</w:t>
      </w:r>
    </w:p>
    <w:p w14:paraId="2CCB64D3"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Children not on special diets are encouraged to eat a small piece of everything</w:t>
      </w:r>
    </w:p>
    <w:p w14:paraId="11E7AB6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Children who refuse to eat at the mealtime are offered food later in the day</w:t>
      </w:r>
    </w:p>
    <w:p w14:paraId="7FA6489B"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 xml:space="preserve">Children are given time to eat at their own pace and </w:t>
      </w:r>
      <w:r>
        <w:rPr>
          <w:rFonts w:ascii="Calibri" w:hAnsi="Calibri" w:cs="Calibri"/>
        </w:rPr>
        <w:t xml:space="preserve">are </w:t>
      </w:r>
      <w:r w:rsidRPr="007700A2">
        <w:rPr>
          <w:rFonts w:ascii="Calibri" w:hAnsi="Calibri" w:cs="Calibri"/>
        </w:rPr>
        <w:t>not rushed.</w:t>
      </w:r>
    </w:p>
    <w:p w14:paraId="293C4E22" w14:textId="77777777" w:rsidR="00986F4D" w:rsidRPr="007700A2" w:rsidRDefault="00986F4D" w:rsidP="00986F4D">
      <w:pPr>
        <w:jc w:val="both"/>
        <w:rPr>
          <w:rFonts w:ascii="Calibri" w:hAnsi="Calibri" w:cs="Calibri"/>
        </w:rPr>
      </w:pPr>
    </w:p>
    <w:p w14:paraId="098E3084" w14:textId="77777777" w:rsidR="00986F4D" w:rsidRPr="007700A2" w:rsidRDefault="00986F4D" w:rsidP="00986F4D">
      <w:pPr>
        <w:jc w:val="both"/>
        <w:rPr>
          <w:rFonts w:ascii="Calibri" w:hAnsi="Calibri" w:cs="Calibri"/>
          <w:u w:val="single"/>
        </w:rPr>
      </w:pPr>
      <w:r w:rsidRPr="007700A2">
        <w:rPr>
          <w:rFonts w:ascii="Calibri" w:hAnsi="Calibri" w:cs="Calibri"/>
          <w:u w:val="single"/>
        </w:rPr>
        <w:t>Drinks</w:t>
      </w:r>
    </w:p>
    <w:p w14:paraId="2EE7FA57"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Only milk and water are provided as drinks to promote oral health</w:t>
      </w:r>
    </w:p>
    <w:p w14:paraId="147BB2E6"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Fresh drinking water is always available and accessible. It is frequently offered to children and babies, and intake is monitored</w:t>
      </w:r>
    </w:p>
    <w:p w14:paraId="688AEC7B"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In hot weather staff will encourage children to drink more water to keep them hydrated.</w:t>
      </w:r>
    </w:p>
    <w:p w14:paraId="349F1D1A" w14:textId="77777777" w:rsidR="00986F4D" w:rsidRPr="007700A2" w:rsidRDefault="00986F4D" w:rsidP="00986F4D">
      <w:pPr>
        <w:jc w:val="both"/>
        <w:rPr>
          <w:rFonts w:ascii="Calibri" w:hAnsi="Calibri" w:cs="Calibri"/>
        </w:rPr>
      </w:pPr>
    </w:p>
    <w:p w14:paraId="572C2FEE" w14:textId="77777777" w:rsidR="00986F4D" w:rsidRPr="007700A2" w:rsidRDefault="00986F4D" w:rsidP="00986F4D">
      <w:pPr>
        <w:jc w:val="both"/>
        <w:rPr>
          <w:rFonts w:ascii="Calibri" w:hAnsi="Calibri" w:cs="Calibri"/>
          <w:u w:val="single"/>
        </w:rPr>
      </w:pPr>
      <w:r w:rsidRPr="007700A2">
        <w:rPr>
          <w:rFonts w:ascii="Calibri" w:hAnsi="Calibri" w:cs="Calibri"/>
          <w:u w:val="single"/>
        </w:rPr>
        <w:t>Baby feeding and weaning</w:t>
      </w:r>
    </w:p>
    <w:p w14:paraId="5537B439" w14:textId="77777777" w:rsidR="00986F4D" w:rsidRPr="007700A2" w:rsidRDefault="00986F4D" w:rsidP="00986F4D">
      <w:pPr>
        <w:numPr>
          <w:ilvl w:val="0"/>
          <w:numId w:val="298"/>
        </w:numPr>
        <w:jc w:val="both"/>
        <w:rPr>
          <w:rFonts w:ascii="Calibri" w:hAnsi="Calibri" w:cs="Calibri"/>
        </w:rPr>
      </w:pPr>
      <w:r w:rsidRPr="007700A2">
        <w:rPr>
          <w:rFonts w:ascii="Calibri" w:hAnsi="Calibri" w:cs="Calibri"/>
        </w:rPr>
        <w:t>We follow babies’ individual feeding patterns following conversations with parents</w:t>
      </w:r>
      <w:r>
        <w:rPr>
          <w:rFonts w:ascii="Calibri" w:hAnsi="Calibri" w:cs="Calibri"/>
        </w:rPr>
        <w:t xml:space="preserve">. </w:t>
      </w:r>
      <w:r w:rsidRPr="007700A2">
        <w:rPr>
          <w:rFonts w:ascii="Calibri" w:hAnsi="Calibri" w:cs="Calibri"/>
        </w:rPr>
        <w:t>We regularly review these to ensure they continue to meet the baby’s needs</w:t>
      </w:r>
    </w:p>
    <w:p w14:paraId="5509C4B9" w14:textId="77777777" w:rsidR="00986F4D" w:rsidRPr="007700A2" w:rsidRDefault="00986F4D" w:rsidP="00986F4D">
      <w:pPr>
        <w:numPr>
          <w:ilvl w:val="0"/>
          <w:numId w:val="298"/>
        </w:numPr>
        <w:jc w:val="both"/>
        <w:rPr>
          <w:rFonts w:ascii="Calibri" w:hAnsi="Calibri" w:cs="Calibri"/>
        </w:rPr>
      </w:pPr>
      <w:r w:rsidRPr="007700A2">
        <w:rPr>
          <w:rFonts w:ascii="Calibri" w:hAnsi="Calibri" w:cs="Calibri"/>
        </w:rPr>
        <w:t>We feed babies responsively according to their needs and support mothers with breastfeeding, through providing suitable places to breastfeed in the setting and making provision for expressed breastmilk</w:t>
      </w:r>
    </w:p>
    <w:p w14:paraId="72CCDB20" w14:textId="77777777" w:rsidR="00986F4D" w:rsidRPr="007700A2" w:rsidRDefault="00986F4D" w:rsidP="00986F4D">
      <w:pPr>
        <w:numPr>
          <w:ilvl w:val="0"/>
          <w:numId w:val="298"/>
        </w:numPr>
        <w:jc w:val="both"/>
        <w:rPr>
          <w:rFonts w:ascii="Calibri" w:hAnsi="Calibri" w:cs="Calibri"/>
        </w:rPr>
      </w:pPr>
      <w:r w:rsidRPr="007700A2">
        <w:rPr>
          <w:rFonts w:ascii="Calibri" w:hAnsi="Calibri" w:cs="Calibri"/>
        </w:rPr>
        <w:t>We prepare infant formula milk if required, following NHS guidelines</w:t>
      </w:r>
    </w:p>
    <w:p w14:paraId="37FF465F" w14:textId="77777777" w:rsidR="00986F4D" w:rsidRPr="007700A2" w:rsidRDefault="00986F4D" w:rsidP="00986F4D">
      <w:pPr>
        <w:numPr>
          <w:ilvl w:val="0"/>
          <w:numId w:val="298"/>
        </w:numPr>
        <w:jc w:val="both"/>
        <w:rPr>
          <w:rFonts w:ascii="Calibri" w:hAnsi="Calibri" w:cs="Calibri"/>
        </w:rPr>
      </w:pPr>
      <w:r w:rsidRPr="007700A2">
        <w:rPr>
          <w:rFonts w:ascii="Calibri" w:hAnsi="Calibri" w:cs="Calibri"/>
        </w:rPr>
        <w:t>Weaning is introduced in collaboration with parents, including discussions about the stage their baby is at, the types of foods and textures their baby is eating at home and how these are presented to the baby; no assumptions are made based on the age of the baby</w:t>
      </w:r>
    </w:p>
    <w:p w14:paraId="573B8C24" w14:textId="77777777" w:rsidR="00986F4D" w:rsidRDefault="00986F4D" w:rsidP="00986F4D">
      <w:pPr>
        <w:numPr>
          <w:ilvl w:val="0"/>
          <w:numId w:val="298"/>
        </w:numPr>
        <w:jc w:val="both"/>
        <w:rPr>
          <w:rFonts w:ascii="Calibri" w:hAnsi="Calibri" w:cs="Calibri"/>
        </w:rPr>
      </w:pPr>
      <w:r w:rsidRPr="007700A2">
        <w:rPr>
          <w:rFonts w:ascii="Calibri" w:hAnsi="Calibri" w:cs="Calibri"/>
        </w:rPr>
        <w:t xml:space="preserve">The nursery provides parents with daily records of feeding routines for children </w:t>
      </w:r>
      <w:r>
        <w:rPr>
          <w:rFonts w:ascii="Calibri" w:hAnsi="Calibri" w:cs="Calibri"/>
        </w:rPr>
        <w:t xml:space="preserve">on our Famly app. </w:t>
      </w:r>
    </w:p>
    <w:p w14:paraId="227C34EB" w14:textId="77777777" w:rsidR="00986F4D" w:rsidRDefault="00986F4D" w:rsidP="00986F4D">
      <w:pPr>
        <w:numPr>
          <w:ilvl w:val="0"/>
          <w:numId w:val="298"/>
        </w:numPr>
        <w:jc w:val="both"/>
        <w:rPr>
          <w:rFonts w:ascii="Calibri" w:hAnsi="Calibri" w:cs="Calibri"/>
        </w:rPr>
      </w:pPr>
      <w:r>
        <w:rPr>
          <w:rFonts w:ascii="Calibri" w:hAnsi="Calibri" w:cs="Calibri"/>
        </w:rPr>
        <w:t xml:space="preserve">We have different menus appropriate for 9 month- 12 month old babies  </w:t>
      </w:r>
    </w:p>
    <w:p w14:paraId="1206EE2C" w14:textId="77777777" w:rsidR="00986F4D" w:rsidRPr="007700A2" w:rsidRDefault="00986F4D" w:rsidP="00986F4D">
      <w:pPr>
        <w:ind w:left="360"/>
        <w:jc w:val="both"/>
        <w:rPr>
          <w:rFonts w:ascii="Calibri" w:hAnsi="Calibri" w:cs="Calibri"/>
        </w:rPr>
      </w:pPr>
    </w:p>
    <w:p w14:paraId="2EEBB672" w14:textId="77777777" w:rsidR="00986F4D" w:rsidRPr="007700A2" w:rsidRDefault="00986F4D" w:rsidP="00986F4D">
      <w:pPr>
        <w:jc w:val="both"/>
        <w:rPr>
          <w:rFonts w:ascii="Calibri" w:hAnsi="Calibri" w:cs="Calibri"/>
        </w:rPr>
      </w:pPr>
    </w:p>
    <w:p w14:paraId="23C3108D" w14:textId="77777777" w:rsidR="00986F4D" w:rsidRPr="007700A2" w:rsidRDefault="00986F4D" w:rsidP="00986F4D">
      <w:pPr>
        <w:jc w:val="both"/>
        <w:rPr>
          <w:rFonts w:ascii="Calibri" w:hAnsi="Calibri" w:cs="Calibri"/>
          <w:u w:val="single"/>
        </w:rPr>
      </w:pPr>
      <w:r w:rsidRPr="007700A2">
        <w:rPr>
          <w:rFonts w:ascii="Calibri" w:hAnsi="Calibri" w:cs="Calibri"/>
          <w:u w:val="single"/>
        </w:rPr>
        <w:t>Commercial baby food and drink</w:t>
      </w:r>
    </w:p>
    <w:p w14:paraId="0D5EC299" w14:textId="77777777" w:rsidR="00986F4D" w:rsidRPr="007700A2" w:rsidRDefault="00986F4D" w:rsidP="00986F4D">
      <w:pPr>
        <w:numPr>
          <w:ilvl w:val="0"/>
          <w:numId w:val="300"/>
        </w:numPr>
        <w:jc w:val="both"/>
        <w:rPr>
          <w:rFonts w:ascii="Calibri" w:hAnsi="Calibri" w:cs="Calibri"/>
        </w:rPr>
      </w:pPr>
      <w:r w:rsidRPr="007700A2">
        <w:rPr>
          <w:rFonts w:ascii="Calibri" w:hAnsi="Calibri" w:cs="Calibri"/>
        </w:rPr>
        <w:lastRenderedPageBreak/>
        <w:t>We provide fresh food for babies and do not use pre-made commercial baby food or drinks</w:t>
      </w:r>
    </w:p>
    <w:p w14:paraId="075C251A" w14:textId="77777777" w:rsidR="00986F4D" w:rsidRPr="007700A2" w:rsidRDefault="00986F4D" w:rsidP="00986F4D">
      <w:pPr>
        <w:numPr>
          <w:ilvl w:val="0"/>
          <w:numId w:val="300"/>
        </w:numPr>
        <w:jc w:val="both"/>
        <w:rPr>
          <w:rFonts w:ascii="Calibri" w:hAnsi="Calibri" w:cs="Calibri"/>
        </w:rPr>
      </w:pPr>
      <w:r w:rsidRPr="007700A2">
        <w:rPr>
          <w:rFonts w:ascii="Calibri" w:hAnsi="Calibri" w:cs="Calibri"/>
        </w:rPr>
        <w:t>We do</w:t>
      </w:r>
      <w:r>
        <w:rPr>
          <w:rFonts w:ascii="Calibri" w:hAnsi="Calibri" w:cs="Calibri"/>
        </w:rPr>
        <w:t xml:space="preserve"> </w:t>
      </w:r>
      <w:r w:rsidRPr="007700A2">
        <w:rPr>
          <w:rFonts w:ascii="Calibri" w:hAnsi="Calibri" w:cs="Calibri"/>
        </w:rPr>
        <w:t>permit parents to provide commercial baby food or drinks.</w:t>
      </w:r>
    </w:p>
    <w:p w14:paraId="75080ECA" w14:textId="77777777" w:rsidR="00986F4D" w:rsidRPr="007700A2" w:rsidRDefault="00986F4D" w:rsidP="00986F4D">
      <w:pPr>
        <w:jc w:val="both"/>
        <w:rPr>
          <w:rFonts w:ascii="Calibri" w:hAnsi="Calibri" w:cs="Calibri"/>
        </w:rPr>
      </w:pPr>
    </w:p>
    <w:p w14:paraId="512C4C00" w14:textId="77777777" w:rsidR="00986F4D" w:rsidRPr="007700A2" w:rsidRDefault="00986F4D" w:rsidP="00986F4D">
      <w:pPr>
        <w:jc w:val="both"/>
        <w:rPr>
          <w:rFonts w:ascii="Calibri" w:hAnsi="Calibri" w:cs="Calibri"/>
          <w:u w:val="single"/>
        </w:rPr>
      </w:pPr>
      <w:r w:rsidRPr="007700A2">
        <w:rPr>
          <w:rFonts w:ascii="Calibri" w:hAnsi="Calibri" w:cs="Calibri"/>
          <w:u w:val="single"/>
        </w:rPr>
        <w:t>Management of food allergies and dietary needs</w:t>
      </w:r>
    </w:p>
    <w:p w14:paraId="2B6C7624"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All allergens are displayed alongside the menus to show the ingredients of each meal</w:t>
      </w:r>
    </w:p>
    <w:p w14:paraId="7AFD0A42" w14:textId="77777777" w:rsidR="00986F4D" w:rsidRDefault="00986F4D" w:rsidP="00986F4D">
      <w:pPr>
        <w:numPr>
          <w:ilvl w:val="0"/>
          <w:numId w:val="91"/>
        </w:numPr>
        <w:jc w:val="both"/>
        <w:rPr>
          <w:rFonts w:ascii="Calibri" w:hAnsi="Calibri" w:cs="Calibri"/>
        </w:rPr>
      </w:pPr>
      <w:r w:rsidRPr="007700A2">
        <w:rPr>
          <w:rFonts w:ascii="Calibri" w:hAnsi="Calibri" w:cs="Calibri"/>
        </w:rPr>
        <w:t xml:space="preserve">Individual dietary requirements are respected. </w:t>
      </w:r>
      <w:r>
        <w:rPr>
          <w:rFonts w:ascii="Calibri" w:hAnsi="Calibri" w:cs="Calibri"/>
        </w:rPr>
        <w:t>B</w:t>
      </w:r>
      <w:r w:rsidRPr="007700A2">
        <w:rPr>
          <w:rFonts w:ascii="Calibri" w:hAnsi="Calibri" w:cs="Calibri"/>
        </w:rPr>
        <w:t>efore a child joins the nursery</w:t>
      </w:r>
      <w:r>
        <w:rPr>
          <w:rFonts w:ascii="Calibri" w:hAnsi="Calibri" w:cs="Calibri"/>
        </w:rPr>
        <w:t>,</w:t>
      </w:r>
      <w:r w:rsidRPr="007700A2">
        <w:rPr>
          <w:rFonts w:ascii="Calibri" w:hAnsi="Calibri" w:cs="Calibri"/>
        </w:rPr>
        <w:t xml:space="preserve"> </w:t>
      </w:r>
      <w:r>
        <w:rPr>
          <w:rFonts w:ascii="Calibri" w:hAnsi="Calibri" w:cs="Calibri"/>
        </w:rPr>
        <w:t>w</w:t>
      </w:r>
      <w:r w:rsidRPr="007700A2">
        <w:rPr>
          <w:rFonts w:ascii="Calibri" w:hAnsi="Calibri" w:cs="Calibri"/>
        </w:rPr>
        <w:t>e gather information from parents regarding their children’s dietary needs, including any special dietary requirements, preferences and food allergies that a child has, and any special health requirements. All information is shared with staff involved in preparing and handling food</w:t>
      </w:r>
    </w:p>
    <w:p w14:paraId="587F753E"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Where appropriate, we will carry out a risk assessment in the case of allergies and work alongside parents to put into place an individual dietary/allergy plan for their child. This will be regularly reviewed and any changes shared with all staff</w:t>
      </w:r>
    </w:p>
    <w:p w14:paraId="2CC1C1B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 xml:space="preserve">We give careful consideration to seating to avoid cross contamination of food from child to child. Where </w:t>
      </w:r>
      <w:bookmarkStart w:id="294" w:name="_Int_TvpigHUD"/>
      <w:r w:rsidRPr="007700A2">
        <w:rPr>
          <w:rFonts w:ascii="Calibri" w:hAnsi="Calibri" w:cs="Calibri"/>
        </w:rPr>
        <w:t>appropriate</w:t>
      </w:r>
      <w:bookmarkEnd w:id="294"/>
      <w:r w:rsidRPr="007700A2">
        <w:rPr>
          <w:rFonts w:ascii="Calibri" w:hAnsi="Calibri" w:cs="Calibri"/>
        </w:rPr>
        <w:t>, an adult will sit with children during meals to ensure safety and minimise risks</w:t>
      </w:r>
    </w:p>
    <w:p w14:paraId="20304193"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At each meal and snack time, we ensure a nominated practitioner is responsible for checking that the food being provided meets all the requirements for each child</w:t>
      </w:r>
    </w:p>
    <w:p w14:paraId="7650669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 xml:space="preserve">Where appropriate, discussions will also take place with children about allergies and potential risks to make them aware of the dangers of sharing certain foods </w:t>
      </w:r>
    </w:p>
    <w:p w14:paraId="057B8B11"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Staff show sensitivity in providing for children’s diets and allergies. They do not use a child’s diet or allergy as a label for the child, or make a child feel singled out because of their diet or allergy.</w:t>
      </w:r>
    </w:p>
    <w:p w14:paraId="6F92BC40" w14:textId="77777777" w:rsidR="00986F4D" w:rsidRPr="007700A2" w:rsidRDefault="00986F4D" w:rsidP="00986F4D">
      <w:pPr>
        <w:jc w:val="both"/>
        <w:rPr>
          <w:rFonts w:ascii="Calibri" w:hAnsi="Calibri" w:cs="Calibri"/>
        </w:rPr>
      </w:pPr>
    </w:p>
    <w:p w14:paraId="6B4CE27A" w14:textId="77777777" w:rsidR="00986F4D" w:rsidRPr="007700A2" w:rsidRDefault="00986F4D" w:rsidP="00986F4D">
      <w:pPr>
        <w:jc w:val="both"/>
        <w:rPr>
          <w:rFonts w:ascii="Calibri" w:hAnsi="Calibri" w:cs="Calibri"/>
          <w:u w:val="single"/>
        </w:rPr>
      </w:pPr>
      <w:r w:rsidRPr="007700A2">
        <w:rPr>
          <w:rFonts w:ascii="Calibri" w:hAnsi="Calibri" w:cs="Calibri"/>
          <w:u w:val="single"/>
        </w:rPr>
        <w:t>Provision for cultural and dietary preferences</w:t>
      </w:r>
    </w:p>
    <w:p w14:paraId="7F994CA4"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Where possible, we provide foods from the diet of each of the children’s cultural backgrounds, providing children with familiar foods and introducing them to new ones</w:t>
      </w:r>
    </w:p>
    <w:p w14:paraId="371E2631"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Cultural differences in eating habits are respected.</w:t>
      </w:r>
    </w:p>
    <w:p w14:paraId="1AABEDF6" w14:textId="77777777" w:rsidR="00986F4D" w:rsidRPr="007700A2" w:rsidRDefault="00986F4D" w:rsidP="00986F4D">
      <w:pPr>
        <w:jc w:val="both"/>
        <w:rPr>
          <w:rFonts w:ascii="Calibri" w:hAnsi="Calibri" w:cs="Calibri"/>
        </w:rPr>
      </w:pPr>
    </w:p>
    <w:p w14:paraId="50D4A6C5" w14:textId="77777777" w:rsidR="00986F4D" w:rsidRPr="007700A2" w:rsidRDefault="00986F4D" w:rsidP="00986F4D">
      <w:pPr>
        <w:jc w:val="both"/>
        <w:rPr>
          <w:rFonts w:ascii="Calibri" w:hAnsi="Calibri" w:cs="Calibri"/>
          <w:u w:val="single"/>
        </w:rPr>
      </w:pPr>
      <w:r w:rsidRPr="007700A2">
        <w:rPr>
          <w:rFonts w:ascii="Calibri" w:hAnsi="Calibri" w:cs="Calibri"/>
          <w:u w:val="single"/>
        </w:rPr>
        <w:t>Learning about food and cooking with children</w:t>
      </w:r>
    </w:p>
    <w:p w14:paraId="090EBA72"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Staff support children to make healthy choices and understand the need for healthy eating</w:t>
      </w:r>
    </w:p>
    <w:p w14:paraId="151369F4"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We promote positive attitudes to healthy eating through play, growing, shopping and cooking opportunities and discussions.</w:t>
      </w:r>
    </w:p>
    <w:p w14:paraId="24D47482" w14:textId="77777777" w:rsidR="00986F4D" w:rsidRPr="007700A2" w:rsidRDefault="00986F4D" w:rsidP="00986F4D">
      <w:pPr>
        <w:jc w:val="both"/>
        <w:rPr>
          <w:rFonts w:ascii="Calibri" w:hAnsi="Calibri" w:cs="Calibri"/>
        </w:rPr>
      </w:pPr>
    </w:p>
    <w:p w14:paraId="058661EB" w14:textId="77777777" w:rsidR="00986F4D" w:rsidRPr="007700A2" w:rsidRDefault="00986F4D" w:rsidP="00986F4D">
      <w:pPr>
        <w:jc w:val="both"/>
        <w:rPr>
          <w:rFonts w:ascii="Calibri" w:hAnsi="Calibri" w:cs="Calibri"/>
          <w:u w:val="single"/>
        </w:rPr>
      </w:pPr>
      <w:r w:rsidRPr="007700A2">
        <w:rPr>
          <w:rFonts w:ascii="Calibri" w:hAnsi="Calibri" w:cs="Calibri"/>
          <w:u w:val="single"/>
        </w:rPr>
        <w:t>Celebrations and special occasions</w:t>
      </w:r>
    </w:p>
    <w:p w14:paraId="0F671AD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lastRenderedPageBreak/>
        <w:t>We will sometimes celebrate special occasions with treats such as cake, sweets or biscuits. These will be given at mealtimes to help prevent tooth decay and not spoil the child’s appetite</w:t>
      </w:r>
    </w:p>
    <w:p w14:paraId="017C5803"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We do not allow parents to bring in cakes on special occasions</w:t>
      </w:r>
    </w:p>
    <w:p w14:paraId="1A491248"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We consider celebrating with alternatives such as stickers and badges, bubbles, fruit platters, choosing a favourite story, becoming a special helper, playing a party game, dancing and/or singing their favourite song, and so on</w:t>
      </w:r>
    </w:p>
    <w:p w14:paraId="004F0790"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We ensure that all food brought in from parents meet health and safety requirements and that ingredients are listed, following the Food Information for Consumers (FIR) 2014.</w:t>
      </w:r>
    </w:p>
    <w:p w14:paraId="72E1CF27" w14:textId="77777777" w:rsidR="00986F4D" w:rsidRPr="007700A2" w:rsidRDefault="00986F4D" w:rsidP="00986F4D">
      <w:pPr>
        <w:ind w:left="720"/>
        <w:jc w:val="both"/>
        <w:rPr>
          <w:rFonts w:ascii="Calibri" w:hAnsi="Calibri" w:cs="Calibri"/>
        </w:rPr>
      </w:pPr>
    </w:p>
    <w:p w14:paraId="5BD4F754" w14:textId="77777777" w:rsidR="00986F4D" w:rsidRPr="007700A2" w:rsidRDefault="00986F4D" w:rsidP="00986F4D">
      <w:pPr>
        <w:jc w:val="both"/>
        <w:rPr>
          <w:rFonts w:ascii="Calibri" w:hAnsi="Calibri" w:cs="Calibri"/>
          <w:u w:val="single"/>
        </w:rPr>
      </w:pPr>
      <w:r w:rsidRPr="007700A2">
        <w:rPr>
          <w:rFonts w:ascii="Calibri" w:hAnsi="Calibri" w:cs="Calibri"/>
          <w:u w:val="single"/>
        </w:rPr>
        <w:t>Food safety and hygiene</w:t>
      </w:r>
    </w:p>
    <w:p w14:paraId="14212E34"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All staff who prepare and handle food are competent to do so and receive training in food hygiene which is updated every three years</w:t>
      </w:r>
    </w:p>
    <w:p w14:paraId="57F64ED1"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All staff are trained in preparing foods safely to avoid the risk of choking, following the Foods Standards Agency guidelines</w:t>
      </w:r>
    </w:p>
    <w:p w14:paraId="1F3A7E2C"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All staff are aware of the symptoms and treatments for allergies and anaphylaxis</w:t>
      </w:r>
    </w:p>
    <w:p w14:paraId="22071416"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All staff are aware of the differences between allergies and intolerances, including that they need to maintain vigilance as children can develop allergies at any time</w:t>
      </w:r>
    </w:p>
    <w:p w14:paraId="049A4904" w14:textId="77777777" w:rsidR="00986F4D" w:rsidRPr="007700A2" w:rsidRDefault="00986F4D" w:rsidP="00986F4D">
      <w:pPr>
        <w:numPr>
          <w:ilvl w:val="0"/>
          <w:numId w:val="91"/>
        </w:numPr>
        <w:jc w:val="both"/>
        <w:rPr>
          <w:rFonts w:ascii="Calibri" w:hAnsi="Calibri" w:cs="Calibri"/>
        </w:rPr>
      </w:pPr>
      <w:r w:rsidRPr="007700A2">
        <w:rPr>
          <w:rFonts w:ascii="Calibri" w:hAnsi="Calibri" w:cs="Calibr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DEFDAB2" w14:textId="77777777" w:rsidR="00986F4D" w:rsidRPr="007700A2" w:rsidRDefault="00986F4D" w:rsidP="00986F4D">
      <w:pPr>
        <w:jc w:val="both"/>
        <w:rPr>
          <w:rFonts w:ascii="Calibri" w:hAnsi="Calibri" w:cs="Calibri"/>
        </w:rPr>
      </w:pPr>
    </w:p>
    <w:p w14:paraId="65A5BA00" w14:textId="77777777" w:rsidR="00986F4D" w:rsidRPr="007700A2" w:rsidRDefault="00986F4D" w:rsidP="00986F4D">
      <w:pPr>
        <w:jc w:val="both"/>
        <w:rPr>
          <w:rFonts w:ascii="Calibri" w:hAnsi="Calibri" w:cs="Calibri"/>
          <w:u w:val="single"/>
        </w:rPr>
      </w:pPr>
      <w:r w:rsidRPr="007700A2">
        <w:rPr>
          <w:rFonts w:ascii="Calibri" w:hAnsi="Calibri" w:cs="Calibri"/>
          <w:u w:val="single"/>
        </w:rPr>
        <w:t>Food brought from home</w:t>
      </w:r>
    </w:p>
    <w:p w14:paraId="21DD7BF3" w14:textId="77777777" w:rsidR="00986F4D" w:rsidRPr="007700A2" w:rsidRDefault="00986F4D" w:rsidP="00986F4D">
      <w:pPr>
        <w:numPr>
          <w:ilvl w:val="0"/>
          <w:numId w:val="299"/>
        </w:numPr>
        <w:jc w:val="both"/>
        <w:rPr>
          <w:rFonts w:ascii="Calibri" w:hAnsi="Calibri" w:cs="Calibri"/>
        </w:rPr>
      </w:pPr>
      <w:r w:rsidRPr="007700A2">
        <w:rPr>
          <w:rFonts w:ascii="Calibri" w:hAnsi="Calibri" w:cs="Calibri"/>
        </w:rPr>
        <w:t xml:space="preserve">We allow children to bring packed lunches into the setting.  We provide parents with guidelines for nutritious content and signpost to the NHS packed lunch guidance: </w:t>
      </w:r>
      <w:hyperlink r:id="rId60" w:history="1">
        <w:r w:rsidRPr="007700A2">
          <w:rPr>
            <w:rFonts w:ascii="Calibri" w:hAnsi="Calibri" w:cs="Calibri"/>
            <w:color w:val="0000FF"/>
            <w:u w:val="single"/>
          </w:rPr>
          <w:t>https://www.nhs.uk/healthier-families/recipes/healthier-lunchboxes/</w:t>
        </w:r>
      </w:hyperlink>
    </w:p>
    <w:p w14:paraId="48E8ECF9" w14:textId="77777777" w:rsidR="00986F4D" w:rsidRPr="007700A2" w:rsidRDefault="00986F4D" w:rsidP="00986F4D">
      <w:pPr>
        <w:numPr>
          <w:ilvl w:val="0"/>
          <w:numId w:val="299"/>
        </w:numPr>
        <w:jc w:val="both"/>
        <w:rPr>
          <w:rFonts w:ascii="Calibri" w:hAnsi="Calibri" w:cs="Calibri"/>
        </w:rPr>
      </w:pPr>
      <w:r w:rsidRPr="007700A2">
        <w:rPr>
          <w:rFonts w:ascii="Calibri" w:hAnsi="Calibri" w:cs="Calibri"/>
        </w:rPr>
        <w:t>We share the Food Standards Agency choking hazards guidance to support parents to prepare foods to reduce choking hazards</w:t>
      </w:r>
    </w:p>
    <w:p w14:paraId="2AD7E22D" w14:textId="77777777" w:rsidR="00986F4D" w:rsidRPr="007700A2" w:rsidRDefault="00986F4D" w:rsidP="00986F4D">
      <w:pPr>
        <w:numPr>
          <w:ilvl w:val="0"/>
          <w:numId w:val="299"/>
        </w:numPr>
        <w:jc w:val="both"/>
        <w:rPr>
          <w:rFonts w:ascii="Calibri" w:hAnsi="Calibri" w:cs="Calibri"/>
        </w:rPr>
      </w:pPr>
      <w:r w:rsidRPr="007700A2">
        <w:rPr>
          <w:rFonts w:ascii="Calibri" w:hAnsi="Calibri" w:cs="Calibri"/>
        </w:rPr>
        <w:t>We provide appropriate storage in allocated fridges</w:t>
      </w:r>
    </w:p>
    <w:p w14:paraId="370CAA65" w14:textId="77777777" w:rsidR="00986F4D" w:rsidRPr="007700A2" w:rsidRDefault="00986F4D" w:rsidP="00986F4D">
      <w:pPr>
        <w:numPr>
          <w:ilvl w:val="0"/>
          <w:numId w:val="299"/>
        </w:numPr>
        <w:jc w:val="both"/>
        <w:rPr>
          <w:rFonts w:ascii="Calibri" w:hAnsi="Calibri" w:cs="Calibri"/>
        </w:rPr>
      </w:pPr>
      <w:r w:rsidRPr="007700A2">
        <w:rPr>
          <w:rFonts w:ascii="Calibri" w:hAnsi="Calibri" w:cs="Calibri"/>
        </w:rPr>
        <w:t>We do not provide reheating services for children’s packed lunches</w:t>
      </w:r>
    </w:p>
    <w:p w14:paraId="7BF1BA8E" w14:textId="77777777" w:rsidR="00986F4D" w:rsidRPr="007700A2" w:rsidRDefault="00986F4D" w:rsidP="00986F4D">
      <w:pPr>
        <w:numPr>
          <w:ilvl w:val="0"/>
          <w:numId w:val="299"/>
        </w:numPr>
        <w:jc w:val="both"/>
        <w:rPr>
          <w:rFonts w:ascii="Calibri" w:hAnsi="Calibri" w:cs="Calibri"/>
        </w:rPr>
      </w:pPr>
      <w:r w:rsidRPr="007700A2">
        <w:rPr>
          <w:rFonts w:ascii="Calibri" w:hAnsi="Calibri" w:cs="Calibri"/>
        </w:rPr>
        <w:t>Children’s lunch boxes are checked prior to giving the contents to the children to ensure any risks from potential allergens or choking hazards are managed.</w:t>
      </w:r>
    </w:p>
    <w:p w14:paraId="038EDFF0" w14:textId="77777777" w:rsidR="00986F4D" w:rsidRPr="007700A2" w:rsidRDefault="00986F4D" w:rsidP="00986F4D">
      <w:pPr>
        <w:jc w:val="both"/>
        <w:rPr>
          <w:rFonts w:ascii="Calibri" w:hAnsi="Calibri" w:cs="Calibri"/>
        </w:rPr>
      </w:pPr>
    </w:p>
    <w:p w14:paraId="1B31A187" w14:textId="77777777" w:rsidR="00986F4D" w:rsidRPr="007700A2" w:rsidRDefault="00986F4D" w:rsidP="00986F4D">
      <w:pPr>
        <w:jc w:val="both"/>
        <w:rPr>
          <w:rFonts w:ascii="Calibri" w:hAnsi="Calibri" w:cs="Calibri"/>
        </w:rPr>
      </w:pPr>
      <w:r w:rsidRPr="007700A2">
        <w:rPr>
          <w:rFonts w:ascii="Calibri" w:hAnsi="Calibri" w:cs="Calibri"/>
        </w:rPr>
        <w:t>Our policy is developed in partnership with parents, staff and children and reviewed on a regular basis.</w:t>
      </w:r>
    </w:p>
    <w:p w14:paraId="5A0E7961" w14:textId="77777777" w:rsidR="00986F4D" w:rsidRPr="007700A2" w:rsidRDefault="00986F4D" w:rsidP="00986F4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86F4D" w:rsidRPr="007700A2" w14:paraId="68BDFC49" w14:textId="77777777" w:rsidTr="00E37CFA">
        <w:trPr>
          <w:jc w:val="center"/>
        </w:trPr>
        <w:tc>
          <w:tcPr>
            <w:tcW w:w="2943" w:type="dxa"/>
            <w:tcBorders>
              <w:top w:val="single" w:sz="4" w:space="0" w:color="000000"/>
            </w:tcBorders>
            <w:vAlign w:val="center"/>
          </w:tcPr>
          <w:p w14:paraId="7853670F" w14:textId="77777777" w:rsidR="00986F4D" w:rsidRPr="007700A2" w:rsidRDefault="00986F4D" w:rsidP="00E37CFA">
            <w:pPr>
              <w:jc w:val="both"/>
              <w:rPr>
                <w:rFonts w:ascii="Calibri" w:eastAsia="Calibri" w:hAnsi="Calibri" w:cs="Calibri"/>
                <w:sz w:val="22"/>
                <w:szCs w:val="22"/>
              </w:rPr>
            </w:pPr>
            <w:r w:rsidRPr="007700A2">
              <w:rPr>
                <w:rFonts w:ascii="Calibri" w:eastAsia="Arial" w:hAnsi="Calibri" w:cs="Calibri"/>
                <w:b/>
                <w:sz w:val="20"/>
                <w:szCs w:val="20"/>
              </w:rPr>
              <w:t>This policy was adopted on</w:t>
            </w:r>
          </w:p>
        </w:tc>
        <w:tc>
          <w:tcPr>
            <w:tcW w:w="3408" w:type="dxa"/>
            <w:tcBorders>
              <w:top w:val="single" w:sz="4" w:space="0" w:color="000000"/>
            </w:tcBorders>
            <w:vAlign w:val="center"/>
          </w:tcPr>
          <w:p w14:paraId="32A5AF13" w14:textId="77777777" w:rsidR="00986F4D" w:rsidRPr="007700A2" w:rsidRDefault="00986F4D" w:rsidP="00E37CFA">
            <w:pPr>
              <w:jc w:val="both"/>
              <w:rPr>
                <w:rFonts w:ascii="Calibri" w:eastAsia="Calibri" w:hAnsi="Calibri" w:cs="Calibri"/>
                <w:sz w:val="22"/>
                <w:szCs w:val="22"/>
              </w:rPr>
            </w:pPr>
            <w:r w:rsidRPr="007700A2">
              <w:rPr>
                <w:rFonts w:ascii="Calibri" w:eastAsia="Arial" w:hAnsi="Calibri" w:cs="Calibri"/>
                <w:b/>
                <w:sz w:val="20"/>
                <w:szCs w:val="20"/>
              </w:rPr>
              <w:t>Signed on behalf of the nursery</w:t>
            </w:r>
          </w:p>
        </w:tc>
        <w:tc>
          <w:tcPr>
            <w:tcW w:w="2754" w:type="dxa"/>
            <w:tcBorders>
              <w:top w:val="single" w:sz="4" w:space="0" w:color="000000"/>
            </w:tcBorders>
            <w:vAlign w:val="center"/>
          </w:tcPr>
          <w:p w14:paraId="193A32DD" w14:textId="77777777" w:rsidR="00986F4D" w:rsidRPr="007700A2" w:rsidRDefault="00986F4D" w:rsidP="00E37CFA">
            <w:pPr>
              <w:jc w:val="both"/>
              <w:rPr>
                <w:rFonts w:ascii="Calibri" w:eastAsia="Calibri" w:hAnsi="Calibri" w:cs="Calibri"/>
                <w:sz w:val="22"/>
                <w:szCs w:val="22"/>
              </w:rPr>
            </w:pPr>
            <w:r w:rsidRPr="007700A2">
              <w:rPr>
                <w:rFonts w:ascii="Calibri" w:eastAsia="Arial" w:hAnsi="Calibri" w:cs="Calibri"/>
                <w:b/>
                <w:sz w:val="20"/>
                <w:szCs w:val="20"/>
              </w:rPr>
              <w:t>Date for review</w:t>
            </w:r>
          </w:p>
        </w:tc>
      </w:tr>
      <w:tr w:rsidR="00986F4D" w:rsidRPr="007700A2" w14:paraId="6400318E" w14:textId="77777777" w:rsidTr="00E37CFA">
        <w:trPr>
          <w:jc w:val="center"/>
        </w:trPr>
        <w:tc>
          <w:tcPr>
            <w:tcW w:w="2943" w:type="dxa"/>
            <w:vAlign w:val="center"/>
          </w:tcPr>
          <w:p w14:paraId="5B84589B" w14:textId="77777777" w:rsidR="00986F4D" w:rsidRPr="007700A2" w:rsidRDefault="00986F4D" w:rsidP="00E37CFA">
            <w:pPr>
              <w:jc w:val="both"/>
              <w:rPr>
                <w:rFonts w:ascii="Calibri" w:eastAsia="Calibri" w:hAnsi="Calibri" w:cs="Calibri"/>
                <w:sz w:val="22"/>
                <w:szCs w:val="22"/>
              </w:rPr>
            </w:pPr>
            <w:r>
              <w:rPr>
                <w:rFonts w:ascii="Calibri" w:eastAsia="Arial" w:hAnsi="Calibri" w:cs="Calibri"/>
                <w:i/>
                <w:sz w:val="20"/>
                <w:szCs w:val="20"/>
              </w:rPr>
              <w:lastRenderedPageBreak/>
              <w:t>August 2025</w:t>
            </w:r>
          </w:p>
        </w:tc>
        <w:tc>
          <w:tcPr>
            <w:tcW w:w="3408" w:type="dxa"/>
          </w:tcPr>
          <w:p w14:paraId="7F481536" w14:textId="77777777" w:rsidR="00986F4D" w:rsidRPr="007427BB" w:rsidRDefault="00986F4D" w:rsidP="00E37CFA">
            <w:pPr>
              <w:jc w:val="both"/>
              <w:rPr>
                <w:rFonts w:ascii="Calibri" w:eastAsia="Calibri" w:hAnsi="Calibri" w:cs="Calibri"/>
                <w:i/>
                <w:iCs/>
                <w:sz w:val="22"/>
                <w:szCs w:val="22"/>
              </w:rPr>
            </w:pPr>
            <w:r w:rsidRPr="007427BB">
              <w:rPr>
                <w:rFonts w:ascii="Calibri" w:eastAsia="Calibri" w:hAnsi="Calibri" w:cs="Calibri"/>
                <w:i/>
                <w:iCs/>
                <w:sz w:val="22"/>
                <w:szCs w:val="22"/>
              </w:rPr>
              <w:t xml:space="preserve">A.Borthwick </w:t>
            </w:r>
          </w:p>
        </w:tc>
        <w:tc>
          <w:tcPr>
            <w:tcW w:w="2754" w:type="dxa"/>
          </w:tcPr>
          <w:p w14:paraId="0B62AFD5" w14:textId="77777777" w:rsidR="00986F4D" w:rsidRPr="007700A2" w:rsidRDefault="00986F4D" w:rsidP="00E37CFA">
            <w:pPr>
              <w:jc w:val="both"/>
              <w:rPr>
                <w:rFonts w:ascii="Calibri" w:eastAsia="Calibri" w:hAnsi="Calibri" w:cs="Calibri"/>
                <w:sz w:val="22"/>
                <w:szCs w:val="22"/>
              </w:rPr>
            </w:pPr>
            <w:r>
              <w:rPr>
                <w:rFonts w:ascii="Calibri" w:eastAsia="Arial" w:hAnsi="Calibri" w:cs="Calibri"/>
                <w:i/>
                <w:sz w:val="20"/>
                <w:szCs w:val="20"/>
              </w:rPr>
              <w:t>August 2026</w:t>
            </w:r>
          </w:p>
        </w:tc>
      </w:tr>
    </w:tbl>
    <w:p w14:paraId="7679F0BF" w14:textId="77777777" w:rsidR="00986F4D" w:rsidRPr="007700A2" w:rsidRDefault="00986F4D" w:rsidP="00986F4D"/>
    <w:p w14:paraId="3F15B943" w14:textId="77777777" w:rsidR="00986F4D" w:rsidRPr="007700A2" w:rsidRDefault="00986F4D" w:rsidP="00986F4D">
      <w:pPr>
        <w:jc w:val="both"/>
        <w:rPr>
          <w:rFonts w:ascii="Calibri" w:hAnsi="Calibri" w:cs="Calibri"/>
        </w:rPr>
      </w:pPr>
    </w:p>
    <w:bookmarkEnd w:id="293"/>
    <w:p w14:paraId="3F710C24" w14:textId="77777777" w:rsidR="00986F4D" w:rsidRPr="007700A2" w:rsidRDefault="00986F4D" w:rsidP="00986F4D"/>
    <w:p w14:paraId="2AC9B75E" w14:textId="77777777" w:rsidR="00A15EBE" w:rsidRPr="004C7788" w:rsidRDefault="00A15EBE" w:rsidP="00586810">
      <w:pPr>
        <w:jc w:val="both"/>
        <w:rPr>
          <w:rFonts w:ascii="Calibri" w:hAnsi="Calibri" w:cs="Calibri"/>
        </w:rPr>
      </w:pPr>
    </w:p>
    <w:p w14:paraId="178C624C" w14:textId="6CD32976" w:rsidR="00A15EBE" w:rsidRPr="004C7788" w:rsidRDefault="00A15EBE" w:rsidP="003D0CC1">
      <w:pPr>
        <w:pStyle w:val="H1"/>
        <w:rPr>
          <w:rFonts w:ascii="Calibri" w:hAnsi="Calibri" w:cs="Calibri"/>
        </w:rPr>
      </w:pPr>
      <w:bookmarkStart w:id="295" w:name="_Toc372294227"/>
      <w:bookmarkStart w:id="296" w:name="_Toc185843005"/>
      <w:bookmarkStart w:id="297" w:name="_Hlk106809107"/>
      <w:bookmarkStart w:id="298" w:name="_Toc372294215"/>
      <w:bookmarkStart w:id="299" w:name="_Toc206767634"/>
      <w:bookmarkEnd w:id="289"/>
      <w:bookmarkEnd w:id="290"/>
      <w:r w:rsidRPr="004C7788">
        <w:rPr>
          <w:rFonts w:ascii="Calibri" w:hAnsi="Calibri" w:cs="Calibri"/>
        </w:rPr>
        <w:lastRenderedPageBreak/>
        <w:t xml:space="preserve">Outdoor Play </w:t>
      </w:r>
      <w:r w:rsidR="00292109" w:rsidRPr="004C7788">
        <w:rPr>
          <w:rFonts w:ascii="Calibri" w:hAnsi="Calibri" w:cs="Calibri"/>
        </w:rPr>
        <w:t>Policy</w:t>
      </w:r>
      <w:bookmarkEnd w:id="299"/>
      <w:r w:rsidR="00292109" w:rsidRPr="004C7788">
        <w:rPr>
          <w:rFonts w:ascii="Calibri" w:hAnsi="Calibri" w:cs="Calibri"/>
        </w:rPr>
        <w:t xml:space="preserve"> </w:t>
      </w:r>
      <w:bookmarkEnd w:id="295"/>
      <w:bookmarkEnd w:id="296"/>
    </w:p>
    <w:p w14:paraId="6E44BB50" w14:textId="5C35F6FA" w:rsidR="00A15EBE" w:rsidRPr="004C7788" w:rsidRDefault="00A15EBE" w:rsidP="00041F12">
      <w:pPr>
        <w:pStyle w:val="deleteasappropriate"/>
        <w:jc w:val="both"/>
        <w:rPr>
          <w:rFonts w:ascii="Calibri" w:hAnsi="Calibri" w:cs="Calibri"/>
        </w:rPr>
      </w:pPr>
      <w:r w:rsidRPr="004C7788">
        <w:rPr>
          <w:rFonts w:ascii="Calibri" w:hAnsi="Calibri" w:cs="Calibri"/>
        </w:rPr>
        <w:t xml:space="preserve"> </w:t>
      </w:r>
    </w:p>
    <w:p w14:paraId="5ED7E963" w14:textId="77777777" w:rsidR="0001303D" w:rsidRPr="004C7788" w:rsidRDefault="0001303D" w:rsidP="0001303D">
      <w:pPr>
        <w:jc w:val="both"/>
        <w:rPr>
          <w:rFonts w:ascii="Calibri" w:hAnsi="Calibri" w:cs="Calibri"/>
          <w:i/>
          <w:iCs/>
        </w:rPr>
      </w:pPr>
      <w:r w:rsidRPr="004C7788">
        <w:rPr>
          <w:rFonts w:ascii="Calibri" w:hAnsi="Calibri" w:cs="Calibri"/>
          <w:i/>
          <w:iCs/>
        </w:rPr>
        <w:t>Providers are responsible for ensuring they follow the current version of the framework for their provider type.</w:t>
      </w:r>
    </w:p>
    <w:p w14:paraId="1B13BA1F" w14:textId="77777777" w:rsidR="0001303D" w:rsidRPr="004C7788" w:rsidRDefault="0001303D" w:rsidP="00586810">
      <w:pPr>
        <w:jc w:val="both"/>
        <w:rPr>
          <w:rFonts w:ascii="Calibri" w:hAnsi="Calibri" w:cs="Calibri"/>
        </w:rPr>
      </w:pPr>
    </w:p>
    <w:p w14:paraId="5DD2E5F8" w14:textId="4183687F" w:rsidR="00A15EBE" w:rsidRPr="004C7788" w:rsidRDefault="00A15EBE" w:rsidP="00586810">
      <w:pPr>
        <w:jc w:val="both"/>
        <w:rPr>
          <w:rFonts w:ascii="Calibri" w:hAnsi="Calibri" w:cs="Calibri"/>
        </w:rPr>
      </w:pPr>
      <w:r w:rsidRPr="004C7788">
        <w:rPr>
          <w:rFonts w:ascii="Calibri" w:hAnsi="Calibri" w:cs="Calibri"/>
        </w:rPr>
        <w:t xml:space="preserve">At </w:t>
      </w:r>
      <w:r w:rsidR="009A7E4A">
        <w:rPr>
          <w:rFonts w:ascii="Calibri" w:hAnsi="Calibri" w:cs="Calibri"/>
          <w:b/>
        </w:rPr>
        <w:t>Nesham Private Nursery</w:t>
      </w:r>
      <w:r w:rsidRPr="004C7788">
        <w:rPr>
          <w:rFonts w:ascii="Calibri" w:hAnsi="Calibri" w:cs="Calibri"/>
        </w:rPr>
        <w:t xml:space="preserve"> we recognise the importance of daily outdoor play and physical development and are committed to ensur</w:t>
      </w:r>
      <w:r w:rsidR="00246678" w:rsidRPr="004C7788">
        <w:rPr>
          <w:rFonts w:ascii="Calibri" w:hAnsi="Calibri" w:cs="Calibri"/>
        </w:rPr>
        <w:t>ing</w:t>
      </w:r>
      <w:r w:rsidRPr="004C7788">
        <w:rPr>
          <w:rFonts w:ascii="Calibri" w:hAnsi="Calibri" w:cs="Calibri"/>
        </w:rPr>
        <w:t xml:space="preserve"> all children have daily access regardless of their age </w:t>
      </w:r>
      <w:r w:rsidR="006C3194" w:rsidRPr="004C7788">
        <w:rPr>
          <w:rFonts w:ascii="Calibri" w:hAnsi="Calibri" w:cs="Calibri"/>
        </w:rPr>
        <w:t xml:space="preserve">or </w:t>
      </w:r>
      <w:r w:rsidRPr="004C7788">
        <w:rPr>
          <w:rFonts w:ascii="Calibri" w:hAnsi="Calibri" w:cs="Calibri"/>
        </w:rPr>
        <w:t>stage of development. Where possible this includes the children having free access to the outdoors allowing them the freedom to</w:t>
      </w:r>
      <w:r w:rsidR="006C3194" w:rsidRPr="004C7788">
        <w:rPr>
          <w:rFonts w:ascii="Calibri" w:hAnsi="Calibri" w:cs="Calibri"/>
        </w:rPr>
        <w:t xml:space="preserve"> choose whether to</w:t>
      </w:r>
      <w:r w:rsidRPr="004C7788">
        <w:rPr>
          <w:rFonts w:ascii="Calibri" w:hAnsi="Calibri" w:cs="Calibri"/>
        </w:rPr>
        <w:t xml:space="preserve">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7ECD494F" w14:textId="77777777" w:rsidR="00A15EBE" w:rsidRPr="004C7788" w:rsidRDefault="00A15EBE" w:rsidP="00586810">
      <w:pPr>
        <w:jc w:val="both"/>
        <w:rPr>
          <w:rFonts w:ascii="Calibri" w:hAnsi="Calibri" w:cs="Calibri"/>
        </w:rPr>
      </w:pPr>
    </w:p>
    <w:p w14:paraId="24826352" w14:textId="025972BA" w:rsidR="00A15EBE" w:rsidRPr="004C7788" w:rsidRDefault="00A15EBE" w:rsidP="00586810">
      <w:pPr>
        <w:jc w:val="both"/>
        <w:rPr>
          <w:rFonts w:ascii="Calibri" w:hAnsi="Calibri" w:cs="Calibri"/>
        </w:rPr>
      </w:pPr>
      <w:r w:rsidRPr="004C7788">
        <w:rPr>
          <w:rFonts w:ascii="Calibri" w:hAnsi="Calibri" w:cs="Calibri"/>
        </w:rPr>
        <w:t xml:space="preserve">We understand the vital role that learning outdoors has on children’s learning and development as well as the importance of regular access to outdoor play in order to keep fit and healthy, develop children’s large and fine motor skills, experience learning in a natural environment and access sunlight in order to absorb vitamin D more effectively. We also refer to </w:t>
      </w:r>
      <w:r w:rsidR="001451CA" w:rsidRPr="004C7788">
        <w:rPr>
          <w:rFonts w:ascii="Calibri" w:hAnsi="Calibri" w:cs="Calibri"/>
        </w:rPr>
        <w:t>t</w:t>
      </w:r>
      <w:r w:rsidRPr="004C7788">
        <w:rPr>
          <w:rFonts w:ascii="Calibri" w:hAnsi="Calibri" w:cs="Calibri"/>
        </w:rPr>
        <w:t>he Chief Medical Office</w:t>
      </w:r>
      <w:r w:rsidR="001451CA" w:rsidRPr="004C7788">
        <w:rPr>
          <w:rFonts w:ascii="Calibri" w:hAnsi="Calibri" w:cs="Calibri"/>
        </w:rPr>
        <w:t>rs</w:t>
      </w:r>
      <w:r w:rsidRPr="004C7788">
        <w:rPr>
          <w:rFonts w:ascii="Calibri" w:hAnsi="Calibri" w:cs="Calibri"/>
        </w:rPr>
        <w:t xml:space="preserve"> guidance on physical activity.</w:t>
      </w:r>
      <w:r w:rsidRPr="004C7788">
        <w:rPr>
          <w:rStyle w:val="FootnoteReference"/>
          <w:rFonts w:ascii="Calibri" w:hAnsi="Calibri" w:cs="Calibri"/>
        </w:rPr>
        <w:footnoteReference w:id="10"/>
      </w:r>
    </w:p>
    <w:p w14:paraId="392911F0" w14:textId="77777777" w:rsidR="00A15EBE" w:rsidRPr="004C7788" w:rsidRDefault="00A15EBE" w:rsidP="00586810">
      <w:pPr>
        <w:jc w:val="both"/>
        <w:rPr>
          <w:rFonts w:ascii="Calibri" w:hAnsi="Calibri" w:cs="Calibri"/>
        </w:rPr>
      </w:pPr>
    </w:p>
    <w:p w14:paraId="77A1F329" w14:textId="577DE6F1" w:rsidR="00A15EBE" w:rsidRPr="00031F7A" w:rsidRDefault="00A15EBE" w:rsidP="00586810">
      <w:pPr>
        <w:jc w:val="both"/>
        <w:rPr>
          <w:rFonts w:ascii="Calibri" w:hAnsi="Calibri" w:cs="Calibri"/>
        </w:rPr>
      </w:pPr>
      <w:r w:rsidRPr="004C7788">
        <w:rPr>
          <w:rFonts w:ascii="Calibri" w:hAnsi="Calibri" w:cs="Calibri"/>
        </w:rPr>
        <w:t>The outdoor areas, both within the nursery grounds and in the local community</w:t>
      </w:r>
      <w:r w:rsidR="00BD48C4" w:rsidRPr="004C7788">
        <w:rPr>
          <w:rFonts w:ascii="Calibri" w:hAnsi="Calibri" w:cs="Calibri"/>
        </w:rPr>
        <w:t>,</w:t>
      </w:r>
      <w:r w:rsidRPr="004C7788">
        <w:rPr>
          <w:rFonts w:ascii="Calibri" w:hAnsi="Calibri" w:cs="Calibri"/>
        </w:rPr>
        <w:t xml:space="preserve"> have a wealth of experiences and resources, which help children to learn and develop in a variety of ways, including independence, exploration and investigative</w:t>
      </w:r>
      <w:r w:rsidRPr="00031F7A">
        <w:rPr>
          <w:rFonts w:ascii="Calibri" w:hAnsi="Calibri" w:cs="Calibri"/>
        </w:rPr>
        <w:t xml:space="preserve"> skills, risk taking and self-esteem, all of which support children to develop skills now and for the future. </w:t>
      </w:r>
    </w:p>
    <w:p w14:paraId="1AFA56F8" w14:textId="77777777" w:rsidR="00A15EBE" w:rsidRPr="00031F7A" w:rsidRDefault="00A15EBE" w:rsidP="00586810">
      <w:pPr>
        <w:jc w:val="both"/>
        <w:rPr>
          <w:rFonts w:ascii="Calibri" w:hAnsi="Calibri" w:cs="Calibri"/>
        </w:rPr>
      </w:pPr>
    </w:p>
    <w:p w14:paraId="10E7314D" w14:textId="50654356" w:rsidR="00A15EBE" w:rsidRPr="00031F7A" w:rsidRDefault="00A15EBE" w:rsidP="00586810">
      <w:pPr>
        <w:jc w:val="both"/>
        <w:rPr>
          <w:rFonts w:ascii="Calibri" w:hAnsi="Calibri" w:cs="Calibri"/>
        </w:rPr>
      </w:pPr>
      <w:r w:rsidRPr="00031F7A">
        <w:rPr>
          <w:rFonts w:ascii="Calibri" w:hAnsi="Calibri" w:cs="Calibri"/>
        </w:rPr>
        <w:t>We take reasonable steps to ensure the safety of children through risk assessments whilst balancing the benefits to learning through providing an element of ‘risky play</w:t>
      </w:r>
      <w:r w:rsidR="000315B2" w:rsidRPr="00031F7A">
        <w:rPr>
          <w:rFonts w:ascii="Calibri" w:hAnsi="Calibri" w:cs="Calibri"/>
        </w:rPr>
        <w:t>.’</w:t>
      </w:r>
      <w:r w:rsidRPr="00031F7A">
        <w:rPr>
          <w:rFonts w:ascii="Calibri" w:hAnsi="Calibri" w:cs="Calibri"/>
        </w:rPr>
        <w:t xml:space="preserve">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105B1C36" w14:textId="77777777" w:rsidR="00A15EBE" w:rsidRPr="00031F7A" w:rsidRDefault="00A15EBE" w:rsidP="00586810">
      <w:pPr>
        <w:jc w:val="both"/>
        <w:rPr>
          <w:rFonts w:ascii="Calibri" w:hAnsi="Calibri" w:cs="Calibri"/>
        </w:rPr>
      </w:pPr>
    </w:p>
    <w:p w14:paraId="1255F0CD" w14:textId="77777777" w:rsidR="00A15EBE" w:rsidRPr="00031F7A" w:rsidRDefault="00A15EBE" w:rsidP="00586810">
      <w:pPr>
        <w:jc w:val="both"/>
        <w:rPr>
          <w:rFonts w:ascii="Calibri" w:hAnsi="Calibri" w:cs="Calibri"/>
        </w:rPr>
      </w:pPr>
      <w:r w:rsidRPr="00031F7A">
        <w:rPr>
          <w:rFonts w:ascii="Calibri" w:hAnsi="Calibri" w:cs="Calibri"/>
        </w:rPr>
        <w:t xml:space="preserve">We ensure outdoor play is adequately supervised and we have robust safety checks in place, including regular head counts. </w:t>
      </w:r>
    </w:p>
    <w:p w14:paraId="0603B042" w14:textId="77777777" w:rsidR="00A15EBE" w:rsidRPr="00031F7A" w:rsidRDefault="00A15EBE" w:rsidP="00586810">
      <w:pPr>
        <w:jc w:val="both"/>
        <w:rPr>
          <w:rFonts w:ascii="Calibri" w:hAnsi="Calibri" w:cs="Calibri"/>
        </w:rPr>
      </w:pPr>
    </w:p>
    <w:p w14:paraId="568D87E7" w14:textId="2523385F" w:rsidR="00A15EBE" w:rsidRPr="00031F7A" w:rsidRDefault="00A15EBE" w:rsidP="00586810">
      <w:pPr>
        <w:jc w:val="both"/>
        <w:rPr>
          <w:rFonts w:ascii="Calibri" w:hAnsi="Calibri" w:cs="Calibri"/>
        </w:rPr>
      </w:pPr>
      <w:r w:rsidRPr="00031F7A">
        <w:rPr>
          <w:rFonts w:ascii="Calibri" w:hAnsi="Calibri" w:cs="Calibri"/>
        </w:rPr>
        <w:t xml:space="preserve">We obtain parental permission before any child leaves the nursery during the day. This includes short outings into the local community. There is more information in the </w:t>
      </w:r>
      <w:r w:rsidR="00147DA7" w:rsidRPr="00031F7A">
        <w:rPr>
          <w:rFonts w:ascii="Calibri" w:hAnsi="Calibri" w:cs="Calibri"/>
        </w:rPr>
        <w:t xml:space="preserve">Visits and </w:t>
      </w:r>
      <w:r w:rsidRPr="00031F7A">
        <w:rPr>
          <w:rFonts w:ascii="Calibri" w:hAnsi="Calibri" w:cs="Calibri"/>
        </w:rPr>
        <w:t xml:space="preserve">outings policy.  </w:t>
      </w:r>
    </w:p>
    <w:p w14:paraId="0EA37E0A" w14:textId="77777777" w:rsidR="00A15EBE" w:rsidRPr="00031F7A" w:rsidRDefault="00A15EBE" w:rsidP="00586810">
      <w:pPr>
        <w:jc w:val="both"/>
        <w:rPr>
          <w:rFonts w:ascii="Calibri" w:hAnsi="Calibri" w:cs="Calibri"/>
        </w:rPr>
      </w:pPr>
    </w:p>
    <w:p w14:paraId="3127064C" w14:textId="644DCF78" w:rsidR="00A15EBE" w:rsidRPr="00031F7A" w:rsidRDefault="00A15EBE" w:rsidP="00586810">
      <w:pPr>
        <w:jc w:val="both"/>
        <w:rPr>
          <w:rFonts w:ascii="Calibri" w:hAnsi="Calibri" w:cs="Calibri"/>
        </w:rPr>
      </w:pPr>
      <w:r w:rsidRPr="00031F7A">
        <w:rPr>
          <w:rFonts w:ascii="Calibri" w:hAnsi="Calibri" w:cs="Calibri"/>
        </w:rPr>
        <w:lastRenderedPageBreak/>
        <w:t>We plan all outdoor play opportunities and outings to complement the early years curriculum</w:t>
      </w:r>
      <w:r w:rsidR="00147DA7" w:rsidRPr="00031F7A">
        <w:rPr>
          <w:rFonts w:ascii="Calibri" w:hAnsi="Calibri" w:cs="Calibri"/>
        </w:rPr>
        <w:t>.</w:t>
      </w:r>
      <w:r w:rsidRPr="00031F7A">
        <w:rPr>
          <w:rFonts w:ascii="Calibri" w:hAnsi="Calibri" w:cs="Calibri"/>
        </w:rPr>
        <w:t xml:space="preserve"> </w:t>
      </w:r>
      <w:r w:rsidR="00147DA7" w:rsidRPr="00031F7A">
        <w:rPr>
          <w:rFonts w:ascii="Calibri" w:hAnsi="Calibri" w:cs="Calibri"/>
        </w:rPr>
        <w:t xml:space="preserve">This </w:t>
      </w:r>
      <w:r w:rsidRPr="00031F7A">
        <w:rPr>
          <w:rFonts w:ascii="Calibri" w:hAnsi="Calibri" w:cs="Calibri"/>
        </w:rPr>
        <w:t xml:space="preserve">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w:t>
      </w:r>
      <w:r w:rsidR="00E50EBD" w:rsidRPr="00031F7A">
        <w:rPr>
          <w:rFonts w:ascii="Calibri" w:hAnsi="Calibri" w:cs="Calibri"/>
        </w:rPr>
        <w:t>S</w:t>
      </w:r>
      <w:r w:rsidRPr="00031F7A">
        <w:rPr>
          <w:rFonts w:ascii="Calibri" w:hAnsi="Calibri" w:cs="Calibri"/>
        </w:rPr>
        <w:t xml:space="preserve">leep policy). </w:t>
      </w:r>
    </w:p>
    <w:p w14:paraId="41296215" w14:textId="77777777" w:rsidR="00A15EBE" w:rsidRPr="00031F7A" w:rsidRDefault="00A15EBE" w:rsidP="00586810">
      <w:pPr>
        <w:jc w:val="both"/>
        <w:rPr>
          <w:rFonts w:ascii="Calibri" w:hAnsi="Calibri" w:cs="Calibri"/>
        </w:rPr>
      </w:pPr>
    </w:p>
    <w:p w14:paraId="6BA49C9D" w14:textId="7A9F1AD3" w:rsidR="00A15EBE" w:rsidRPr="00031F7A" w:rsidRDefault="00A15EBE" w:rsidP="00586810">
      <w:pPr>
        <w:jc w:val="both"/>
        <w:rPr>
          <w:rFonts w:ascii="Calibri" w:hAnsi="Calibri" w:cs="Calibri"/>
        </w:rPr>
      </w:pPr>
      <w:r w:rsidRPr="00031F7A">
        <w:rPr>
          <w:rFonts w:ascii="Calibri" w:hAnsi="Calibri" w:cs="Calibri"/>
        </w:rPr>
        <w:t xml:space="preserve">Where activities take place away from the setting (e.g. in the local wood) then a nursery mobile phone and first aid kit will be taken to ensure the safety of children at all times. </w:t>
      </w:r>
      <w:bookmarkStart w:id="300" w:name="_Hlk127172714"/>
      <w:r w:rsidRPr="00031F7A">
        <w:rPr>
          <w:rFonts w:ascii="Calibri" w:hAnsi="Calibri" w:cs="Calibri"/>
        </w:rPr>
        <w:t xml:space="preserve">A trained paediatric first aider will be present when </w:t>
      </w:r>
      <w:r w:rsidR="00D567D9" w:rsidRPr="00031F7A">
        <w:rPr>
          <w:rFonts w:ascii="Calibri" w:hAnsi="Calibri" w:cs="Calibri"/>
        </w:rPr>
        <w:t xml:space="preserve">children are </w:t>
      </w:r>
      <w:r w:rsidRPr="00031F7A">
        <w:rPr>
          <w:rFonts w:ascii="Calibri" w:hAnsi="Calibri" w:cs="Calibri"/>
        </w:rPr>
        <w:t xml:space="preserve">away from the main setting.  </w:t>
      </w:r>
    </w:p>
    <w:bookmarkEnd w:id="300"/>
    <w:p w14:paraId="6AF7A1C5" w14:textId="77777777" w:rsidR="0001303D" w:rsidRPr="00031F7A" w:rsidRDefault="0001303D" w:rsidP="00586810">
      <w:pPr>
        <w:jc w:val="both"/>
        <w:rPr>
          <w:rFonts w:ascii="Calibri" w:hAnsi="Calibri" w:cs="Calibri"/>
        </w:rPr>
      </w:pPr>
    </w:p>
    <w:p w14:paraId="4F740380" w14:textId="0D5E0522" w:rsidR="00A15EBE" w:rsidRPr="00031F7A" w:rsidRDefault="00A15EBE" w:rsidP="00586810">
      <w:pPr>
        <w:jc w:val="both"/>
        <w:rPr>
          <w:rFonts w:ascii="Calibri" w:hAnsi="Calibri" w:cs="Calibri"/>
        </w:rPr>
      </w:pPr>
      <w:r w:rsidRPr="00031F7A">
        <w:rPr>
          <w:rFonts w:ascii="Calibri" w:hAnsi="Calibri" w:cs="Calibri"/>
        </w:rPr>
        <w:t>We use this policy alongside the following policies to ensure the safety and welfare of children throughout their time outside:</w:t>
      </w:r>
    </w:p>
    <w:p w14:paraId="408FCA8D" w14:textId="77777777" w:rsidR="00FA4DC7" w:rsidRPr="00031F7A" w:rsidRDefault="00FA4DC7" w:rsidP="00FA4DC7">
      <w:pPr>
        <w:numPr>
          <w:ilvl w:val="0"/>
          <w:numId w:val="100"/>
        </w:numPr>
        <w:jc w:val="both"/>
        <w:rPr>
          <w:rFonts w:ascii="Calibri" w:hAnsi="Calibri" w:cs="Calibri"/>
        </w:rPr>
      </w:pPr>
      <w:r w:rsidRPr="00031F7A">
        <w:rPr>
          <w:rFonts w:ascii="Calibri" w:hAnsi="Calibri" w:cs="Calibri"/>
        </w:rPr>
        <w:t>Caring for babies and toddlers</w:t>
      </w:r>
    </w:p>
    <w:p w14:paraId="30B72376" w14:textId="546726B2" w:rsidR="00A15EBE" w:rsidRPr="00031F7A" w:rsidRDefault="00A15EBE" w:rsidP="002F20E1">
      <w:pPr>
        <w:numPr>
          <w:ilvl w:val="0"/>
          <w:numId w:val="100"/>
        </w:numPr>
        <w:jc w:val="both"/>
        <w:rPr>
          <w:rFonts w:ascii="Calibri" w:hAnsi="Calibri" w:cs="Calibri"/>
        </w:rPr>
      </w:pPr>
      <w:r w:rsidRPr="00031F7A">
        <w:rPr>
          <w:rFonts w:ascii="Calibri" w:hAnsi="Calibri" w:cs="Calibri"/>
        </w:rPr>
        <w:t xml:space="preserve">Health and </w:t>
      </w:r>
      <w:r w:rsidR="002A1086" w:rsidRPr="00031F7A">
        <w:rPr>
          <w:rFonts w:ascii="Calibri" w:hAnsi="Calibri" w:cs="Calibri"/>
        </w:rPr>
        <w:t xml:space="preserve">safety </w:t>
      </w:r>
      <w:r w:rsidR="00D567D9" w:rsidRPr="00031F7A">
        <w:rPr>
          <w:rFonts w:ascii="Calibri" w:hAnsi="Calibri" w:cs="Calibri"/>
        </w:rPr>
        <w:t xml:space="preserve">– </w:t>
      </w:r>
      <w:r w:rsidR="002A1086" w:rsidRPr="00031F7A">
        <w:rPr>
          <w:rFonts w:ascii="Calibri" w:hAnsi="Calibri" w:cs="Calibri"/>
        </w:rPr>
        <w:t>g</w:t>
      </w:r>
      <w:r w:rsidR="00D567D9" w:rsidRPr="00031F7A">
        <w:rPr>
          <w:rFonts w:ascii="Calibri" w:hAnsi="Calibri" w:cs="Calibri"/>
        </w:rPr>
        <w:t xml:space="preserve">eneral </w:t>
      </w:r>
      <w:r w:rsidR="002A1086" w:rsidRPr="00031F7A">
        <w:rPr>
          <w:rFonts w:ascii="Calibri" w:hAnsi="Calibri" w:cs="Calibri"/>
        </w:rPr>
        <w:t>p</w:t>
      </w:r>
      <w:r w:rsidR="00D567D9" w:rsidRPr="00031F7A">
        <w:rPr>
          <w:rFonts w:ascii="Calibri" w:hAnsi="Calibri" w:cs="Calibri"/>
        </w:rPr>
        <w:t>olicy</w:t>
      </w:r>
    </w:p>
    <w:p w14:paraId="7CD83729" w14:textId="599F6EC0" w:rsidR="00A15EBE" w:rsidRPr="004C7788" w:rsidRDefault="009739FD" w:rsidP="002F20E1">
      <w:pPr>
        <w:numPr>
          <w:ilvl w:val="0"/>
          <w:numId w:val="100"/>
        </w:numPr>
        <w:jc w:val="both"/>
        <w:rPr>
          <w:rFonts w:ascii="Calibri" w:hAnsi="Calibri" w:cs="Calibri"/>
        </w:rPr>
      </w:pPr>
      <w:r w:rsidRPr="004C7788">
        <w:rPr>
          <w:rFonts w:ascii="Calibri" w:hAnsi="Calibri" w:cs="Calibri"/>
        </w:rPr>
        <w:t>Managing extreme weather</w:t>
      </w:r>
    </w:p>
    <w:p w14:paraId="78570B73" w14:textId="6127D46D" w:rsidR="00A15EBE" w:rsidRPr="004C7788" w:rsidRDefault="002A1086" w:rsidP="002F20E1">
      <w:pPr>
        <w:numPr>
          <w:ilvl w:val="0"/>
          <w:numId w:val="100"/>
        </w:numPr>
        <w:jc w:val="both"/>
        <w:rPr>
          <w:rFonts w:ascii="Calibri" w:hAnsi="Calibri" w:cs="Calibri"/>
        </w:rPr>
      </w:pPr>
      <w:r w:rsidRPr="004C7788">
        <w:rPr>
          <w:rFonts w:ascii="Calibri" w:hAnsi="Calibri" w:cs="Calibri"/>
        </w:rPr>
        <w:t>Missing c</w:t>
      </w:r>
      <w:r w:rsidR="00A15EBE" w:rsidRPr="004C7788">
        <w:rPr>
          <w:rFonts w:ascii="Calibri" w:hAnsi="Calibri" w:cs="Calibri"/>
        </w:rPr>
        <w:t xml:space="preserve">hild </w:t>
      </w:r>
      <w:r w:rsidR="00C32CB8" w:rsidRPr="004C7788">
        <w:rPr>
          <w:rFonts w:ascii="Calibri" w:hAnsi="Calibri" w:cs="Calibri"/>
        </w:rPr>
        <w:t>from</w:t>
      </w:r>
      <w:r w:rsidR="003D3F69" w:rsidRPr="004C7788">
        <w:rPr>
          <w:rFonts w:ascii="Calibri" w:hAnsi="Calibri" w:cs="Calibri"/>
        </w:rPr>
        <w:t xml:space="preserve"> nursery </w:t>
      </w:r>
    </w:p>
    <w:p w14:paraId="112C58A9" w14:textId="45E253E2" w:rsidR="003D3F69" w:rsidRPr="00031F7A" w:rsidRDefault="003D3F69" w:rsidP="002F20E1">
      <w:pPr>
        <w:numPr>
          <w:ilvl w:val="0"/>
          <w:numId w:val="100"/>
        </w:numPr>
        <w:jc w:val="both"/>
        <w:rPr>
          <w:rFonts w:ascii="Calibri" w:hAnsi="Calibri" w:cs="Calibri"/>
        </w:rPr>
      </w:pPr>
      <w:r w:rsidRPr="00031F7A">
        <w:rPr>
          <w:rFonts w:ascii="Calibri" w:hAnsi="Calibri" w:cs="Calibri"/>
        </w:rPr>
        <w:t xml:space="preserve">Missing child </w:t>
      </w:r>
      <w:r w:rsidR="00C32CB8" w:rsidRPr="00031F7A">
        <w:rPr>
          <w:rFonts w:ascii="Calibri" w:hAnsi="Calibri" w:cs="Calibri"/>
        </w:rPr>
        <w:t>from outings</w:t>
      </w:r>
    </w:p>
    <w:p w14:paraId="3E5F2B05" w14:textId="2901B8C1" w:rsidR="00A15EBE" w:rsidRPr="00031F7A" w:rsidRDefault="00A15EBE" w:rsidP="002F20E1">
      <w:pPr>
        <w:numPr>
          <w:ilvl w:val="0"/>
          <w:numId w:val="100"/>
        </w:numPr>
        <w:jc w:val="both"/>
        <w:rPr>
          <w:rFonts w:ascii="Calibri" w:hAnsi="Calibri" w:cs="Calibri"/>
        </w:rPr>
      </w:pPr>
      <w:r w:rsidRPr="00031F7A">
        <w:rPr>
          <w:rFonts w:ascii="Calibri" w:hAnsi="Calibri" w:cs="Calibri"/>
        </w:rPr>
        <w:t xml:space="preserve">Parents as </w:t>
      </w:r>
      <w:r w:rsidR="00C32CB8" w:rsidRPr="00031F7A">
        <w:rPr>
          <w:rFonts w:ascii="Calibri" w:hAnsi="Calibri" w:cs="Calibri"/>
        </w:rPr>
        <w:t>p</w:t>
      </w:r>
      <w:r w:rsidRPr="00031F7A">
        <w:rPr>
          <w:rFonts w:ascii="Calibri" w:hAnsi="Calibri" w:cs="Calibri"/>
        </w:rPr>
        <w:t xml:space="preserve">artners  </w:t>
      </w:r>
    </w:p>
    <w:p w14:paraId="64023C8D" w14:textId="4219817B" w:rsidR="00A15EBE" w:rsidRPr="00031F7A" w:rsidRDefault="00A15EBE" w:rsidP="002F20E1">
      <w:pPr>
        <w:numPr>
          <w:ilvl w:val="0"/>
          <w:numId w:val="100"/>
        </w:numPr>
        <w:jc w:val="both"/>
        <w:rPr>
          <w:rFonts w:ascii="Calibri" w:hAnsi="Calibri" w:cs="Calibri"/>
        </w:rPr>
      </w:pPr>
      <w:r w:rsidRPr="00031F7A">
        <w:rPr>
          <w:rFonts w:ascii="Calibri" w:hAnsi="Calibri" w:cs="Calibri"/>
        </w:rPr>
        <w:t xml:space="preserve">Supervision of </w:t>
      </w:r>
      <w:r w:rsidR="00C32CB8" w:rsidRPr="00031F7A">
        <w:rPr>
          <w:rFonts w:ascii="Calibri" w:hAnsi="Calibri" w:cs="Calibri"/>
        </w:rPr>
        <w:t xml:space="preserve">children </w:t>
      </w:r>
    </w:p>
    <w:p w14:paraId="44D9CFFA" w14:textId="12158701" w:rsidR="00A15EBE" w:rsidRPr="00031F7A" w:rsidRDefault="00A15EBE" w:rsidP="002F20E1">
      <w:pPr>
        <w:numPr>
          <w:ilvl w:val="0"/>
          <w:numId w:val="100"/>
        </w:numPr>
        <w:jc w:val="both"/>
        <w:rPr>
          <w:rFonts w:ascii="Calibri" w:hAnsi="Calibri" w:cs="Calibri"/>
        </w:rPr>
      </w:pPr>
      <w:r w:rsidRPr="00031F7A">
        <w:rPr>
          <w:rFonts w:ascii="Calibri" w:hAnsi="Calibri" w:cs="Calibri"/>
        </w:rPr>
        <w:t>Safeguarding</w:t>
      </w:r>
      <w:r w:rsidR="00C32CB8" w:rsidRPr="00031F7A">
        <w:rPr>
          <w:rFonts w:ascii="Calibri" w:hAnsi="Calibri" w:cs="Calibri"/>
        </w:rPr>
        <w:t xml:space="preserve"> children</w:t>
      </w:r>
      <w:r w:rsidRPr="00031F7A">
        <w:rPr>
          <w:rFonts w:ascii="Calibri" w:hAnsi="Calibri" w:cs="Calibri"/>
        </w:rPr>
        <w:t xml:space="preserve"> and </w:t>
      </w:r>
      <w:r w:rsidR="00C32CB8" w:rsidRPr="00031F7A">
        <w:rPr>
          <w:rFonts w:ascii="Calibri" w:hAnsi="Calibri" w:cs="Calibri"/>
        </w:rPr>
        <w:t>c</w:t>
      </w:r>
      <w:r w:rsidRPr="00031F7A">
        <w:rPr>
          <w:rFonts w:ascii="Calibri" w:hAnsi="Calibri" w:cs="Calibri"/>
        </w:rPr>
        <w:t xml:space="preserve">hild </w:t>
      </w:r>
      <w:r w:rsidR="00C32CB8" w:rsidRPr="00031F7A">
        <w:rPr>
          <w:rFonts w:ascii="Calibri" w:hAnsi="Calibri" w:cs="Calibri"/>
        </w:rPr>
        <w:t>p</w:t>
      </w:r>
      <w:r w:rsidRPr="00031F7A">
        <w:rPr>
          <w:rFonts w:ascii="Calibri" w:hAnsi="Calibri" w:cs="Calibri"/>
        </w:rPr>
        <w:t>rotection</w:t>
      </w:r>
    </w:p>
    <w:p w14:paraId="730C9317" w14:textId="5EE8E450" w:rsidR="00A15EBE" w:rsidRPr="00031F7A" w:rsidRDefault="00C32CB8" w:rsidP="002F20E1">
      <w:pPr>
        <w:numPr>
          <w:ilvl w:val="0"/>
          <w:numId w:val="100"/>
        </w:numPr>
        <w:jc w:val="both"/>
        <w:rPr>
          <w:rFonts w:ascii="Calibri" w:hAnsi="Calibri" w:cs="Calibri"/>
        </w:rPr>
      </w:pPr>
      <w:r w:rsidRPr="00031F7A">
        <w:rPr>
          <w:rFonts w:ascii="Calibri" w:hAnsi="Calibri" w:cs="Calibri"/>
        </w:rPr>
        <w:t>Visits and o</w:t>
      </w:r>
      <w:r w:rsidR="00A15EBE" w:rsidRPr="00031F7A">
        <w:rPr>
          <w:rFonts w:ascii="Calibri" w:hAnsi="Calibri" w:cs="Calibri"/>
        </w:rPr>
        <w:t xml:space="preserve">utings.  </w:t>
      </w:r>
    </w:p>
    <w:p w14:paraId="4473E16D" w14:textId="7150B670" w:rsidR="00A15EBE" w:rsidRPr="00031F7A" w:rsidRDefault="00A15EBE" w:rsidP="00586810">
      <w:pPr>
        <w:jc w:val="both"/>
        <w:rPr>
          <w:rFonts w:ascii="Calibri" w:hAnsi="Calibri" w:cs="Calibri"/>
        </w:rPr>
      </w:pPr>
    </w:p>
    <w:p w14:paraId="4073D20F" w14:textId="77777777" w:rsidR="00543106" w:rsidRPr="00031F7A" w:rsidRDefault="00543106"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3106" w:rsidRPr="00031F7A" w14:paraId="02621DFF" w14:textId="77777777" w:rsidTr="00E8790A">
        <w:trPr>
          <w:jc w:val="center"/>
        </w:trPr>
        <w:tc>
          <w:tcPr>
            <w:tcW w:w="2943" w:type="dxa"/>
            <w:tcBorders>
              <w:top w:val="single" w:sz="4" w:space="0" w:color="000000"/>
            </w:tcBorders>
            <w:vAlign w:val="center"/>
          </w:tcPr>
          <w:p w14:paraId="6794464B"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E59A408"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FF69941" w14:textId="77777777" w:rsidR="00543106" w:rsidRPr="00031F7A" w:rsidRDefault="0054310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3106" w:rsidRPr="00031F7A" w14:paraId="3F0D039F" w14:textId="77777777" w:rsidTr="00E8790A">
        <w:trPr>
          <w:jc w:val="center"/>
        </w:trPr>
        <w:tc>
          <w:tcPr>
            <w:tcW w:w="2943" w:type="dxa"/>
            <w:vAlign w:val="center"/>
          </w:tcPr>
          <w:p w14:paraId="092568C7" w14:textId="04AB2E27" w:rsidR="00543106" w:rsidRPr="00031F7A" w:rsidRDefault="00C414A3"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B31430E" w14:textId="714258E7" w:rsidR="00543106" w:rsidRPr="00031F7A" w:rsidRDefault="00C414A3"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2BE659BA" w14:textId="058678A9" w:rsidR="00543106" w:rsidRPr="00031F7A" w:rsidRDefault="00C414A3" w:rsidP="00E8790A">
            <w:pPr>
              <w:jc w:val="both"/>
              <w:rPr>
                <w:rFonts w:ascii="Calibri" w:eastAsia="Calibri" w:hAnsi="Calibri" w:cs="Calibri"/>
                <w:sz w:val="22"/>
                <w:szCs w:val="22"/>
              </w:rPr>
            </w:pPr>
            <w:r>
              <w:rPr>
                <w:rFonts w:ascii="Calibri" w:eastAsia="Arial" w:hAnsi="Calibri" w:cs="Calibri"/>
                <w:i/>
                <w:sz w:val="20"/>
                <w:szCs w:val="20"/>
              </w:rPr>
              <w:t>Ann</w:t>
            </w:r>
            <w:r w:rsidR="00002387">
              <w:rPr>
                <w:rFonts w:ascii="Calibri" w:eastAsia="Arial" w:hAnsi="Calibri" w:cs="Calibri"/>
                <w:i/>
                <w:sz w:val="20"/>
                <w:szCs w:val="20"/>
              </w:rPr>
              <w:t>ually</w:t>
            </w:r>
          </w:p>
        </w:tc>
      </w:tr>
    </w:tbl>
    <w:p w14:paraId="2C9BE70B" w14:textId="77777777" w:rsidR="00A15EBE" w:rsidRPr="00031F7A" w:rsidRDefault="00A15EBE" w:rsidP="00586810">
      <w:pPr>
        <w:jc w:val="both"/>
        <w:rPr>
          <w:rFonts w:ascii="Calibri" w:hAnsi="Calibri" w:cs="Calibri"/>
        </w:rPr>
      </w:pPr>
    </w:p>
    <w:p w14:paraId="5CB68549" w14:textId="2D524892" w:rsidR="00A15EBE" w:rsidRPr="00031F7A" w:rsidRDefault="00A15EBE" w:rsidP="003D0CC1">
      <w:pPr>
        <w:pStyle w:val="H1"/>
        <w:rPr>
          <w:rFonts w:ascii="Calibri" w:hAnsi="Calibri" w:cs="Calibri"/>
        </w:rPr>
      </w:pPr>
      <w:bookmarkStart w:id="301" w:name="_Toc185843006"/>
      <w:bookmarkStart w:id="302" w:name="_Hlk106807153"/>
      <w:bookmarkStart w:id="303" w:name="_Toc206767635"/>
      <w:bookmarkEnd w:id="297"/>
      <w:r w:rsidRPr="00031F7A">
        <w:rPr>
          <w:rFonts w:ascii="Calibri" w:hAnsi="Calibri" w:cs="Calibri"/>
        </w:rPr>
        <w:lastRenderedPageBreak/>
        <w:t>Overall Approach to Risk Assessment</w:t>
      </w:r>
      <w:bookmarkEnd w:id="303"/>
      <w:r w:rsidRPr="00031F7A">
        <w:rPr>
          <w:rFonts w:ascii="Calibri" w:hAnsi="Calibri" w:cs="Calibri"/>
        </w:rPr>
        <w:t xml:space="preserve"> </w:t>
      </w:r>
      <w:bookmarkEnd w:id="301"/>
    </w:p>
    <w:p w14:paraId="61243941" w14:textId="77777777" w:rsidR="00A15EBE" w:rsidRPr="00031F7A" w:rsidRDefault="00A15EBE" w:rsidP="00586810">
      <w:pPr>
        <w:jc w:val="both"/>
        <w:rPr>
          <w:rFonts w:ascii="Calibri" w:hAnsi="Calibri" w:cs="Calibri"/>
        </w:rPr>
      </w:pPr>
    </w:p>
    <w:p w14:paraId="45B5567E" w14:textId="77777777" w:rsidR="00A15EBE" w:rsidRPr="00031F7A" w:rsidRDefault="00A15EBE" w:rsidP="00E10A71">
      <w:pPr>
        <w:jc w:val="both"/>
        <w:rPr>
          <w:rFonts w:asciiTheme="minorHAnsi" w:hAnsiTheme="minorHAnsi" w:cstheme="minorHAnsi"/>
        </w:rPr>
      </w:pPr>
      <w:r w:rsidRPr="00031F7A">
        <w:rPr>
          <w:rFonts w:asciiTheme="minorHAnsi" w:hAnsiTheme="minorHAnsi" w:cstheme="minorHAnsi"/>
        </w:rPr>
        <w:t xml:space="preserve">Considerations from the legal team: </w:t>
      </w:r>
    </w:p>
    <w:p w14:paraId="58C3FE7B" w14:textId="0756C2C2" w:rsidR="00A15EBE" w:rsidRPr="00031F7A" w:rsidRDefault="00A15EBE" w:rsidP="00E10A71">
      <w:pPr>
        <w:jc w:val="both"/>
        <w:rPr>
          <w:rFonts w:asciiTheme="minorHAnsi" w:hAnsiTheme="minorHAnsi" w:cstheme="minorHAnsi"/>
          <w:i/>
          <w:iCs/>
        </w:rPr>
      </w:pPr>
      <w:r w:rsidRPr="00031F7A">
        <w:rPr>
          <w:rFonts w:asciiTheme="minorHAnsi" w:hAnsiTheme="minorHAnsi" w:cstheme="minorHAnsi"/>
          <w:i/>
          <w:iCs/>
        </w:rPr>
        <w:t>Ultimately the employer is accountable for health and safety and therefore cannot delegate health and safety duties. It can require staff to cooperate with them and to follow what they are told, but it cannot delegate a duty. There is no problem asking staff to do something</w:t>
      </w:r>
      <w:r w:rsidR="00646F54" w:rsidRPr="00031F7A">
        <w:rPr>
          <w:rFonts w:asciiTheme="minorHAnsi" w:hAnsiTheme="minorHAnsi" w:cstheme="minorHAnsi"/>
          <w:i/>
          <w:iCs/>
        </w:rPr>
        <w:t>,</w:t>
      </w:r>
      <w:r w:rsidRPr="00031F7A">
        <w:rPr>
          <w:rFonts w:asciiTheme="minorHAnsi" w:hAnsiTheme="minorHAnsi" w:cstheme="minorHAnsi"/>
          <w:i/>
          <w:iCs/>
        </w:rPr>
        <w:t xml:space="preserve">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5ABDB199" w14:textId="77777777" w:rsidR="00A15EBE" w:rsidRPr="00031F7A" w:rsidRDefault="00A15EBE" w:rsidP="00E10A71">
      <w:pPr>
        <w:jc w:val="both"/>
        <w:rPr>
          <w:rFonts w:asciiTheme="minorHAnsi" w:hAnsiTheme="minorHAnsi" w:cstheme="minorHAnsi"/>
        </w:rPr>
      </w:pPr>
    </w:p>
    <w:p w14:paraId="164EF513" w14:textId="77777777" w:rsidR="00017ABD" w:rsidRPr="00031F7A" w:rsidRDefault="00017ABD" w:rsidP="00E10A71">
      <w:pPr>
        <w:jc w:val="both"/>
        <w:rPr>
          <w:rFonts w:asciiTheme="minorHAnsi" w:hAnsiTheme="minorHAnsi" w:cstheme="minorHAnsi"/>
          <w:i/>
        </w:rPr>
      </w:pPr>
      <w:r w:rsidRPr="00031F7A">
        <w:rPr>
          <w:rFonts w:asciiTheme="minorHAnsi" w:hAnsiTheme="minorHAnsi" w:cstheme="minorHAnsi"/>
          <w:i/>
        </w:rPr>
        <w:t xml:space="preserve">Please refer to the Health and Safety Executive’s ‘Five Steps to Risk Assessment’ </w:t>
      </w:r>
      <w:hyperlink r:id="rId61" w:history="1">
        <w:r w:rsidRPr="00031F7A">
          <w:rPr>
            <w:rStyle w:val="Hyperlink"/>
            <w:rFonts w:asciiTheme="minorHAnsi" w:hAnsiTheme="minorHAnsi" w:cstheme="minorHAnsi"/>
            <w:i/>
          </w:rPr>
          <w:t>https://www.hse.gov.uk/simple-health-safety/risk/index.htm</w:t>
        </w:r>
      </w:hyperlink>
      <w:r w:rsidRPr="00031F7A">
        <w:rPr>
          <w:rFonts w:asciiTheme="minorHAnsi" w:hAnsiTheme="minorHAnsi" w:cstheme="minorHAnsi"/>
          <w:i/>
        </w:rPr>
        <w:t xml:space="preserve"> for further support with the risk assessment process. The Five Steps to Risk Assessment publication and risk assessment templates can be downloaded from the Health and Safety Executive’s website at </w:t>
      </w:r>
      <w:hyperlink r:id="rId62" w:history="1">
        <w:r w:rsidRPr="00031F7A">
          <w:rPr>
            <w:rStyle w:val="Hyperlink"/>
            <w:rFonts w:asciiTheme="minorHAnsi" w:hAnsiTheme="minorHAnsi" w:cstheme="minorHAnsi"/>
            <w:i/>
          </w:rPr>
          <w:t>www.hse.gov.uk</w:t>
        </w:r>
      </w:hyperlink>
      <w:r w:rsidRPr="00031F7A">
        <w:rPr>
          <w:rFonts w:asciiTheme="minorHAnsi" w:hAnsiTheme="minorHAnsi" w:cstheme="minorHAnsi"/>
          <w:i/>
        </w:rPr>
        <w:t xml:space="preserve">. Citation Plc can also offer further support with risk assessments at </w:t>
      </w:r>
      <w:hyperlink r:id="rId63" w:history="1">
        <w:r w:rsidRPr="00031F7A">
          <w:rPr>
            <w:rStyle w:val="Hyperlink"/>
            <w:rFonts w:asciiTheme="minorHAnsi" w:hAnsiTheme="minorHAnsi" w:cstheme="minorHAnsi"/>
            <w:i/>
          </w:rPr>
          <w:t>www.citation.co.uk</w:t>
        </w:r>
      </w:hyperlink>
      <w:r w:rsidRPr="00031F7A">
        <w:rPr>
          <w:rFonts w:asciiTheme="minorHAnsi" w:hAnsiTheme="minorHAnsi" w:cstheme="minorHAnsi"/>
          <w:i/>
        </w:rPr>
        <w:t>.</w:t>
      </w:r>
    </w:p>
    <w:p w14:paraId="1A498F4F" w14:textId="77777777" w:rsidR="00017ABD" w:rsidRPr="00031F7A" w:rsidRDefault="00017ABD" w:rsidP="00017ABD">
      <w:pPr>
        <w:jc w:val="both"/>
        <w:rPr>
          <w:rFonts w:ascii="Calibri" w:hAnsi="Calibri" w:cs="Calibri"/>
          <w:i/>
        </w:rPr>
      </w:pPr>
    </w:p>
    <w:p w14:paraId="5AB98C7B" w14:textId="77777777" w:rsidR="00096D9C" w:rsidRPr="00031F7A" w:rsidRDefault="00096D9C" w:rsidP="00096D9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A3CD4BA" w14:textId="77777777" w:rsidR="00096D9C" w:rsidRPr="00031F7A" w:rsidRDefault="00096D9C" w:rsidP="00586810">
      <w:pPr>
        <w:jc w:val="both"/>
        <w:rPr>
          <w:rFonts w:ascii="Calibri" w:hAnsi="Calibri" w:cs="Calibri"/>
        </w:rPr>
      </w:pPr>
    </w:p>
    <w:p w14:paraId="3A53280E" w14:textId="31E3649C" w:rsidR="00A15EBE" w:rsidRPr="00031F7A" w:rsidRDefault="00A15EBE" w:rsidP="00586810">
      <w:pPr>
        <w:jc w:val="both"/>
        <w:rPr>
          <w:rFonts w:ascii="Calibri" w:hAnsi="Calibri" w:cs="Calibri"/>
        </w:rPr>
      </w:pPr>
      <w:r w:rsidRPr="00031F7A">
        <w:rPr>
          <w:rFonts w:ascii="Calibri" w:hAnsi="Calibri" w:cs="Calibri"/>
        </w:rPr>
        <w:t>At we take all reasonable steps to ensure staff and children in our care are not exposed to risks. We promote the safety of children, parents, staff and visitors by reviewing and reducing any risks.</w:t>
      </w:r>
    </w:p>
    <w:p w14:paraId="23346306" w14:textId="77777777" w:rsidR="00A15EBE" w:rsidRPr="00031F7A" w:rsidRDefault="00A15EBE" w:rsidP="00586810">
      <w:pPr>
        <w:jc w:val="both"/>
        <w:rPr>
          <w:rFonts w:ascii="Calibri" w:hAnsi="Calibri" w:cs="Calibri"/>
        </w:rPr>
      </w:pPr>
      <w:r w:rsidRPr="00031F7A">
        <w:rPr>
          <w:rFonts w:ascii="Calibri" w:hAnsi="Calibri" w:cs="Calibri"/>
        </w:rPr>
        <w:t xml:space="preserve"> </w:t>
      </w:r>
    </w:p>
    <w:p w14:paraId="2BC7B107" w14:textId="77777777" w:rsidR="00A15EBE" w:rsidRPr="00031F7A" w:rsidRDefault="00A15EBE" w:rsidP="00586810">
      <w:pPr>
        <w:pStyle w:val="H2"/>
        <w:jc w:val="both"/>
        <w:rPr>
          <w:rFonts w:ascii="Calibri" w:hAnsi="Calibri" w:cs="Calibri"/>
        </w:rPr>
      </w:pPr>
      <w:r w:rsidRPr="00031F7A">
        <w:rPr>
          <w:rFonts w:ascii="Calibri" w:hAnsi="Calibri" w:cs="Calibri"/>
        </w:rPr>
        <w:t>Risk assessments</w:t>
      </w:r>
    </w:p>
    <w:p w14:paraId="26DF16D6" w14:textId="2ECECBD3" w:rsidR="00A15EBE" w:rsidRPr="00031F7A" w:rsidRDefault="00A15EBE" w:rsidP="00586810">
      <w:pPr>
        <w:jc w:val="both"/>
        <w:rPr>
          <w:rFonts w:ascii="Calibri" w:hAnsi="Calibri" w:cs="Calibri"/>
        </w:rPr>
      </w:pPr>
      <w:r w:rsidRPr="00031F7A">
        <w:rPr>
          <w:rFonts w:ascii="Calibri" w:hAnsi="Calibri" w:cs="Calibri"/>
        </w:rPr>
        <w:t>Risk assessments document the hazards</w:t>
      </w:r>
      <w:r w:rsidR="00AF57E9" w:rsidRPr="00031F7A">
        <w:rPr>
          <w:rFonts w:ascii="Calibri" w:hAnsi="Calibri" w:cs="Calibri"/>
        </w:rPr>
        <w:t xml:space="preserve"> or </w:t>
      </w:r>
      <w:r w:rsidRPr="00031F7A">
        <w:rPr>
          <w:rFonts w:ascii="Calibri" w:hAnsi="Calibri" w:cs="Calibri"/>
        </w:rPr>
        <w:t>aspects of the environment that need to be checked on a regular basis. These include who could be harmed, existing controls, the seriousness of the risk</w:t>
      </w:r>
      <w:r w:rsidR="00921AF8" w:rsidRPr="00031F7A">
        <w:rPr>
          <w:rFonts w:ascii="Calibri" w:hAnsi="Calibri" w:cs="Calibri"/>
        </w:rPr>
        <w:t xml:space="preserve"> or possible </w:t>
      </w:r>
      <w:r w:rsidRPr="00031F7A">
        <w:rPr>
          <w:rFonts w:ascii="Calibri" w:hAnsi="Calibri" w:cs="Calibri"/>
        </w:rPr>
        <w:t>injury, any further action needed to control the risk, who is responsible for what action, when</w:t>
      </w:r>
      <w:r w:rsidR="000F40A6" w:rsidRPr="00031F7A">
        <w:rPr>
          <w:rFonts w:ascii="Calibri" w:hAnsi="Calibri" w:cs="Calibri"/>
        </w:rPr>
        <w:t xml:space="preserve"> and </w:t>
      </w:r>
      <w:r w:rsidRPr="00031F7A">
        <w:rPr>
          <w:rFonts w:ascii="Calibri" w:hAnsi="Calibri" w:cs="Calibri"/>
        </w:rPr>
        <w:t xml:space="preserve">how often the action </w:t>
      </w:r>
      <w:r w:rsidR="000F40A6" w:rsidRPr="00031F7A">
        <w:rPr>
          <w:rFonts w:ascii="Calibri" w:hAnsi="Calibri" w:cs="Calibri"/>
        </w:rPr>
        <w:t xml:space="preserve">will </w:t>
      </w:r>
      <w:r w:rsidRPr="00031F7A">
        <w:rPr>
          <w:rFonts w:ascii="Calibri" w:hAnsi="Calibri" w:cs="Calibri"/>
        </w:rPr>
        <w:t>be undertaken, and how this will be monitored</w:t>
      </w:r>
      <w:r w:rsidR="000F40A6" w:rsidRPr="00031F7A">
        <w:rPr>
          <w:rFonts w:ascii="Calibri" w:hAnsi="Calibri" w:cs="Calibri"/>
        </w:rPr>
        <w:t>,</w:t>
      </w:r>
      <w:r w:rsidRPr="00031F7A">
        <w:rPr>
          <w:rFonts w:ascii="Calibri" w:hAnsi="Calibri" w:cs="Calibri"/>
        </w:rPr>
        <w:t xml:space="preserve"> checked and by whom. </w:t>
      </w:r>
    </w:p>
    <w:p w14:paraId="577BD98C" w14:textId="77777777" w:rsidR="00A15EBE" w:rsidRPr="00031F7A" w:rsidRDefault="00A15EBE" w:rsidP="00586810">
      <w:pPr>
        <w:jc w:val="both"/>
        <w:rPr>
          <w:rFonts w:ascii="Calibri" w:hAnsi="Calibri" w:cs="Calibri"/>
        </w:rPr>
      </w:pPr>
    </w:p>
    <w:p w14:paraId="4555A67A" w14:textId="267A4280" w:rsidR="00A15EBE" w:rsidRPr="00031F7A" w:rsidRDefault="00A15EBE" w:rsidP="00586810">
      <w:pPr>
        <w:jc w:val="both"/>
        <w:rPr>
          <w:rFonts w:ascii="Calibri" w:hAnsi="Calibri" w:cs="Calibri"/>
        </w:rPr>
      </w:pPr>
      <w:r w:rsidRPr="00031F7A">
        <w:rPr>
          <w:rFonts w:ascii="Calibri" w:hAnsi="Calibri" w:cs="Calibri"/>
        </w:rPr>
        <w:t>The nursery carries out written risk assessments regularly (at least annually). These are reviewed regularly and cover potential risks to children, staff and visitors at the nursery. When circumstances change in the nursery</w:t>
      </w:r>
      <w:r w:rsidR="00646F54" w:rsidRPr="00031F7A">
        <w:rPr>
          <w:rFonts w:ascii="Calibri" w:hAnsi="Calibri" w:cs="Calibri"/>
        </w:rPr>
        <w:t>,</w:t>
      </w:r>
      <w:r w:rsidRPr="00031F7A">
        <w:rPr>
          <w:rFonts w:ascii="Calibri" w:hAnsi="Calibri" w:cs="Calibri"/>
        </w:rPr>
        <w:t xml:space="preserve"> e.g. a significant piece of equipment is introduced or new activity</w:t>
      </w:r>
      <w:r w:rsidR="00EA6FA3" w:rsidRPr="00031F7A">
        <w:rPr>
          <w:rFonts w:ascii="Calibri" w:hAnsi="Calibri" w:cs="Calibri"/>
        </w:rPr>
        <w:t xml:space="preserve"> or </w:t>
      </w:r>
      <w:r w:rsidRPr="00031F7A">
        <w:rPr>
          <w:rFonts w:ascii="Calibri" w:hAnsi="Calibri" w:cs="Calibri"/>
        </w:rPr>
        <w:t>experience</w:t>
      </w:r>
      <w:r w:rsidR="00EA6FA3" w:rsidRPr="00031F7A">
        <w:rPr>
          <w:rFonts w:ascii="Calibri" w:hAnsi="Calibri" w:cs="Calibri"/>
        </w:rPr>
        <w:t xml:space="preserve"> is planned,</w:t>
      </w:r>
      <w:r w:rsidRPr="00031F7A">
        <w:rPr>
          <w:rFonts w:ascii="Calibri" w:hAnsi="Calibri" w:cs="Calibri"/>
        </w:rPr>
        <w:t xml:space="preserve"> we review our current risk assessment or conduct a new risk assessment dependent on the nature of this change. </w:t>
      </w:r>
    </w:p>
    <w:p w14:paraId="01E06F44" w14:textId="77777777" w:rsidR="00A15EBE" w:rsidRPr="00031F7A" w:rsidRDefault="00A15EBE" w:rsidP="00586810">
      <w:pPr>
        <w:jc w:val="both"/>
        <w:rPr>
          <w:rFonts w:ascii="Calibri" w:hAnsi="Calibri" w:cs="Calibri"/>
        </w:rPr>
      </w:pPr>
    </w:p>
    <w:p w14:paraId="1A19281F" w14:textId="539D00BB" w:rsidR="00A15EBE" w:rsidRPr="00031F7A" w:rsidRDefault="00A15EBE" w:rsidP="00586810">
      <w:pPr>
        <w:jc w:val="both"/>
        <w:rPr>
          <w:rFonts w:ascii="Calibri" w:hAnsi="Calibri" w:cs="Calibri"/>
        </w:rPr>
      </w:pPr>
      <w:r w:rsidRPr="00031F7A">
        <w:rPr>
          <w:rFonts w:ascii="Calibri" w:hAnsi="Calibri" w:cs="Calibri"/>
        </w:rPr>
        <w:lastRenderedPageBreak/>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w:t>
      </w:r>
      <w:r w:rsidR="00EA6FA3" w:rsidRPr="00031F7A">
        <w:rPr>
          <w:rFonts w:ascii="Calibri" w:hAnsi="Calibri" w:cs="Calibri"/>
        </w:rPr>
        <w:t xml:space="preserve">Visits </w:t>
      </w:r>
      <w:r w:rsidRPr="00031F7A">
        <w:rPr>
          <w:rFonts w:ascii="Calibri" w:hAnsi="Calibri" w:cs="Calibri"/>
        </w:rPr>
        <w:t xml:space="preserve">and outings policy. </w:t>
      </w:r>
    </w:p>
    <w:p w14:paraId="6B05C0AA" w14:textId="77777777" w:rsidR="00A15EBE" w:rsidRPr="00031F7A" w:rsidRDefault="00A15EBE" w:rsidP="00586810">
      <w:pPr>
        <w:jc w:val="both"/>
        <w:rPr>
          <w:rFonts w:ascii="Calibri" w:hAnsi="Calibri" w:cs="Calibri"/>
          <w:i/>
        </w:rPr>
      </w:pPr>
    </w:p>
    <w:p w14:paraId="425AA68A" w14:textId="77777777" w:rsidR="00C66B33" w:rsidRPr="00031F7A" w:rsidRDefault="00C66B33" w:rsidP="00586810">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C5CF8" w:rsidRPr="00031F7A" w14:paraId="16021655" w14:textId="77777777" w:rsidTr="00E8790A">
        <w:trPr>
          <w:jc w:val="center"/>
        </w:trPr>
        <w:tc>
          <w:tcPr>
            <w:tcW w:w="2943" w:type="dxa"/>
            <w:tcBorders>
              <w:top w:val="single" w:sz="4" w:space="0" w:color="000000"/>
            </w:tcBorders>
            <w:vAlign w:val="center"/>
          </w:tcPr>
          <w:p w14:paraId="20B868F9" w14:textId="77777777" w:rsidR="00CC5CF8" w:rsidRPr="00031F7A" w:rsidRDefault="00CC5CF8" w:rsidP="00E8790A">
            <w:pPr>
              <w:jc w:val="both"/>
              <w:rPr>
                <w:rFonts w:ascii="Calibri" w:eastAsia="Calibri" w:hAnsi="Calibri" w:cs="Calibri"/>
                <w:sz w:val="22"/>
                <w:szCs w:val="22"/>
              </w:rPr>
            </w:pPr>
            <w:bookmarkStart w:id="304" w:name="_Hlk106868786"/>
            <w:bookmarkEnd w:id="298"/>
            <w:bookmarkEnd w:id="302"/>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D9FDB24"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8A6E73E"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C5CF8" w:rsidRPr="00031F7A" w14:paraId="26BF8204" w14:textId="77777777" w:rsidTr="00E8790A">
        <w:trPr>
          <w:jc w:val="center"/>
        </w:trPr>
        <w:tc>
          <w:tcPr>
            <w:tcW w:w="2943" w:type="dxa"/>
            <w:vAlign w:val="center"/>
          </w:tcPr>
          <w:p w14:paraId="691F886D" w14:textId="3FBEDD32" w:rsidR="00CC5CF8" w:rsidRPr="00031F7A" w:rsidRDefault="00002387" w:rsidP="00E8790A">
            <w:pPr>
              <w:jc w:val="both"/>
              <w:rPr>
                <w:rFonts w:ascii="Calibri" w:eastAsia="Calibri" w:hAnsi="Calibri" w:cs="Calibri"/>
                <w:sz w:val="22"/>
                <w:szCs w:val="22"/>
              </w:rPr>
            </w:pPr>
            <w:r>
              <w:rPr>
                <w:rFonts w:ascii="Calibri" w:eastAsia="Arial" w:hAnsi="Calibri" w:cs="Calibri"/>
                <w:i/>
                <w:sz w:val="20"/>
                <w:szCs w:val="20"/>
              </w:rPr>
              <w:t>A</w:t>
            </w:r>
            <w:r w:rsidR="00B4429F">
              <w:rPr>
                <w:rFonts w:ascii="Calibri" w:eastAsia="Arial" w:hAnsi="Calibri" w:cs="Calibri"/>
                <w:i/>
                <w:sz w:val="20"/>
                <w:szCs w:val="20"/>
              </w:rPr>
              <w:t>pril 2025</w:t>
            </w:r>
          </w:p>
        </w:tc>
        <w:tc>
          <w:tcPr>
            <w:tcW w:w="3408" w:type="dxa"/>
          </w:tcPr>
          <w:p w14:paraId="79C1BDB9" w14:textId="1D1D7FF1" w:rsidR="00CC5CF8" w:rsidRPr="00031F7A" w:rsidRDefault="002314FC"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8985347" w14:textId="58EB725E" w:rsidR="00CC5CF8" w:rsidRPr="00031F7A" w:rsidRDefault="002314FC" w:rsidP="00E8790A">
            <w:pPr>
              <w:jc w:val="both"/>
              <w:rPr>
                <w:rFonts w:ascii="Calibri" w:eastAsia="Calibri" w:hAnsi="Calibri" w:cs="Calibri"/>
                <w:sz w:val="22"/>
                <w:szCs w:val="22"/>
              </w:rPr>
            </w:pPr>
            <w:r>
              <w:rPr>
                <w:rFonts w:ascii="Calibri" w:eastAsia="Calibri" w:hAnsi="Calibri" w:cs="Calibri"/>
                <w:sz w:val="22"/>
                <w:szCs w:val="22"/>
              </w:rPr>
              <w:t>Annually</w:t>
            </w:r>
          </w:p>
        </w:tc>
      </w:tr>
    </w:tbl>
    <w:p w14:paraId="303AC487" w14:textId="4672D6BB" w:rsidR="00A15EBE" w:rsidRPr="00031F7A" w:rsidRDefault="00A15EBE" w:rsidP="003D0CC1">
      <w:pPr>
        <w:pStyle w:val="H1"/>
        <w:rPr>
          <w:rFonts w:ascii="Calibri" w:hAnsi="Calibri" w:cs="Calibri"/>
        </w:rPr>
      </w:pPr>
      <w:bookmarkStart w:id="305" w:name="_Toc185843007"/>
      <w:bookmarkStart w:id="306" w:name="_Hlk106867907"/>
      <w:bookmarkStart w:id="307" w:name="_Toc206767636"/>
      <w:bookmarkEnd w:id="304"/>
      <w:r w:rsidRPr="00031F7A">
        <w:rPr>
          <w:rFonts w:ascii="Calibri" w:hAnsi="Calibri" w:cs="Calibri"/>
        </w:rPr>
        <w:lastRenderedPageBreak/>
        <w:t xml:space="preserve">Parents as Partners </w:t>
      </w:r>
      <w:r w:rsidR="007F5E90" w:rsidRPr="00031F7A">
        <w:rPr>
          <w:rFonts w:ascii="Calibri" w:hAnsi="Calibri" w:cs="Calibri"/>
        </w:rPr>
        <w:t>Policy</w:t>
      </w:r>
      <w:bookmarkEnd w:id="307"/>
      <w:r w:rsidR="007F5E90" w:rsidRPr="00031F7A">
        <w:rPr>
          <w:rFonts w:ascii="Calibri" w:hAnsi="Calibri" w:cs="Calibri"/>
        </w:rPr>
        <w:t xml:space="preserve"> </w:t>
      </w:r>
      <w:bookmarkEnd w:id="305"/>
    </w:p>
    <w:p w14:paraId="59922969" w14:textId="77777777" w:rsidR="00A15EBE" w:rsidRPr="00031F7A" w:rsidRDefault="00A15EBE" w:rsidP="00586810">
      <w:pPr>
        <w:jc w:val="both"/>
        <w:rPr>
          <w:rFonts w:ascii="Calibri" w:hAnsi="Calibri" w:cs="Calibri"/>
        </w:rPr>
      </w:pPr>
    </w:p>
    <w:p w14:paraId="4E69C346" w14:textId="77777777" w:rsidR="00096D9C" w:rsidRPr="00031F7A" w:rsidRDefault="00096D9C" w:rsidP="00096D9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161C259" w14:textId="77777777" w:rsidR="00096D9C" w:rsidRPr="00031F7A" w:rsidRDefault="00096D9C" w:rsidP="00586810">
      <w:pPr>
        <w:pStyle w:val="deleteasappropriate"/>
        <w:jc w:val="both"/>
        <w:rPr>
          <w:rFonts w:ascii="Calibri" w:hAnsi="Calibri" w:cs="Calibri"/>
          <w:b/>
        </w:rPr>
      </w:pPr>
    </w:p>
    <w:p w14:paraId="574B8E17" w14:textId="09D1E52F" w:rsidR="00A15EBE" w:rsidRPr="00031F7A" w:rsidRDefault="00A15EBE" w:rsidP="00586810">
      <w:pPr>
        <w:pStyle w:val="deleteasappropriate"/>
        <w:jc w:val="both"/>
        <w:rPr>
          <w:rFonts w:ascii="Calibri" w:hAnsi="Calibri" w:cs="Calibri"/>
          <w:b/>
        </w:rPr>
      </w:pPr>
    </w:p>
    <w:p w14:paraId="79736639" w14:textId="77777777" w:rsidR="00A15EBE" w:rsidRPr="00031F7A" w:rsidRDefault="00A15EBE" w:rsidP="00586810">
      <w:pPr>
        <w:jc w:val="both"/>
        <w:rPr>
          <w:rFonts w:ascii="Calibri" w:hAnsi="Calibri" w:cs="Calibri"/>
        </w:rPr>
      </w:pPr>
    </w:p>
    <w:p w14:paraId="5B25A186" w14:textId="246F8AA9" w:rsidR="00A15EBE" w:rsidRPr="00031F7A" w:rsidRDefault="00A15EBE" w:rsidP="00586810">
      <w:pPr>
        <w:jc w:val="both"/>
        <w:rPr>
          <w:rFonts w:ascii="Calibri" w:hAnsi="Calibri" w:cs="Calibri"/>
        </w:rPr>
      </w:pPr>
      <w:r w:rsidRPr="00031F7A">
        <w:rPr>
          <w:rFonts w:ascii="Calibri" w:hAnsi="Calibri" w:cs="Calibri"/>
        </w:rPr>
        <w:t xml:space="preserve">At </w:t>
      </w:r>
      <w:r w:rsidR="00380925">
        <w:rPr>
          <w:rFonts w:ascii="Calibri" w:hAnsi="Calibri" w:cs="Calibri"/>
          <w:b/>
        </w:rPr>
        <w:t xml:space="preserve">Nesham Private Nursery </w:t>
      </w:r>
      <w:r w:rsidRPr="00031F7A">
        <w:rPr>
          <w:rFonts w:ascii="Calibri" w:hAnsi="Calibri" w:cs="Calibri"/>
        </w:rPr>
        <w:t>we welcome all parents</w:t>
      </w:r>
      <w:r w:rsidR="00F81BFA" w:rsidRPr="00031F7A">
        <w:rPr>
          <w:rFonts w:ascii="Calibri" w:hAnsi="Calibri" w:cs="Calibri"/>
        </w:rPr>
        <w:t xml:space="preserve"> </w:t>
      </w:r>
      <w:r w:rsidRPr="00031F7A">
        <w:rPr>
          <w:rFonts w:ascii="Calibri" w:hAnsi="Calibri" w:cs="Calibri"/>
        </w:rPr>
        <w:t xml:space="preserve">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4DB28598" w14:textId="77777777" w:rsidR="00A15EBE" w:rsidRPr="00031F7A" w:rsidRDefault="00A15EBE" w:rsidP="00586810">
      <w:pPr>
        <w:jc w:val="both"/>
        <w:rPr>
          <w:rFonts w:ascii="Calibri" w:hAnsi="Calibri" w:cs="Calibri"/>
        </w:rPr>
      </w:pPr>
    </w:p>
    <w:p w14:paraId="54BBF1FB" w14:textId="77777777" w:rsidR="00A15EBE" w:rsidRPr="00031F7A" w:rsidRDefault="00A15EBE" w:rsidP="00586810">
      <w:pPr>
        <w:jc w:val="both"/>
        <w:rPr>
          <w:rFonts w:ascii="Calibri" w:hAnsi="Calibri" w:cs="Calibri"/>
        </w:rPr>
      </w:pPr>
      <w:r w:rsidRPr="00031F7A">
        <w:rPr>
          <w:rFonts w:ascii="Calibri" w:hAnsi="Calibri" w:cs="Calibri"/>
        </w:rPr>
        <w:t>The key person system supports engagement with all parents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493F1B40" w14:textId="77777777" w:rsidR="00A15EBE" w:rsidRPr="00031F7A" w:rsidRDefault="00A15EBE" w:rsidP="00586810">
      <w:pPr>
        <w:jc w:val="both"/>
        <w:rPr>
          <w:rFonts w:ascii="Calibri" w:hAnsi="Calibri" w:cs="Calibri"/>
        </w:rPr>
      </w:pPr>
    </w:p>
    <w:p w14:paraId="150543C3" w14:textId="77777777" w:rsidR="00A15EBE" w:rsidRPr="00031F7A" w:rsidRDefault="00A15EBE" w:rsidP="00586810">
      <w:pPr>
        <w:jc w:val="both"/>
        <w:rPr>
          <w:rFonts w:ascii="Calibri" w:hAnsi="Calibri" w:cs="Calibri"/>
        </w:rPr>
      </w:pPr>
      <w:r w:rsidRPr="00031F7A">
        <w:rPr>
          <w:rFonts w:ascii="Calibri" w:hAnsi="Calibri" w:cs="Calibri"/>
        </w:rPr>
        <w:t>Our policy is to:</w:t>
      </w:r>
    </w:p>
    <w:p w14:paraId="06055DB2"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Recognise and support parents as their child’s first and most important educators and to welcome them into the life of the nursery</w:t>
      </w:r>
    </w:p>
    <w:p w14:paraId="16E81E94"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Generate confidence and encourage parents to trust their own instincts and judgement regarding their own child</w:t>
      </w:r>
    </w:p>
    <w:p w14:paraId="61E9CDFC"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Welcome all parents into the nursery at any time and provide an area where parents can speak confidentially with us as required</w:t>
      </w:r>
    </w:p>
    <w:p w14:paraId="61901B8E"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Welcome nursing mothers. The nursery will make available a private area whenever needed to offer space and privacy to nursing mothers</w:t>
      </w:r>
    </w:p>
    <w:p w14:paraId="707DFCB6" w14:textId="3B5600EA" w:rsidR="00A15EBE" w:rsidRPr="00031F7A" w:rsidRDefault="00A15EBE" w:rsidP="002F20E1">
      <w:pPr>
        <w:numPr>
          <w:ilvl w:val="0"/>
          <w:numId w:val="90"/>
        </w:numPr>
        <w:jc w:val="both"/>
        <w:rPr>
          <w:rFonts w:ascii="Calibri" w:hAnsi="Calibri" w:cs="Calibri"/>
        </w:rPr>
      </w:pPr>
      <w:r w:rsidRPr="00031F7A">
        <w:rPr>
          <w:rFonts w:ascii="Calibri" w:hAnsi="Calibri" w:cs="Calibri"/>
        </w:rPr>
        <w:t>Ensure nursery documentation and communications are provided in different and accessible formats to suit each parent’s needs</w:t>
      </w:r>
      <w:r w:rsidR="00646F54" w:rsidRPr="00031F7A">
        <w:rPr>
          <w:rFonts w:ascii="Calibri" w:hAnsi="Calibri" w:cs="Calibri"/>
        </w:rPr>
        <w:t>,</w:t>
      </w:r>
      <w:r w:rsidRPr="00031F7A">
        <w:rPr>
          <w:rFonts w:ascii="Calibri" w:hAnsi="Calibri" w:cs="Calibri"/>
        </w:rPr>
        <w:t xml:space="preserve"> e.g. Braille, multi-lingual, electronic communications </w:t>
      </w:r>
    </w:p>
    <w:p w14:paraId="2C54C210" w14:textId="056BB360" w:rsidR="00A15EBE" w:rsidRPr="00031F7A" w:rsidRDefault="00A15EBE" w:rsidP="002F20E1">
      <w:pPr>
        <w:numPr>
          <w:ilvl w:val="0"/>
          <w:numId w:val="90"/>
        </w:numPr>
        <w:jc w:val="both"/>
        <w:rPr>
          <w:rFonts w:ascii="Calibri" w:hAnsi="Calibri" w:cs="Calibri"/>
        </w:rPr>
      </w:pPr>
      <w:r w:rsidRPr="00031F7A">
        <w:rPr>
          <w:rFonts w:ascii="Calibri" w:hAnsi="Calibri" w:cs="Calibri"/>
        </w:rPr>
        <w:t xml:space="preserve">Ensure that all parents are aware of the nursery’s policies and procedures. A detailed parent prospectus will be provided and our full policy documents will be available to parents at all times on the nursery website </w:t>
      </w:r>
    </w:p>
    <w:p w14:paraId="4AA5A1AD"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lastRenderedPageBreak/>
        <w:t>Maintain regular contact with parents to help us to build a secure and beneficial working relationship for their children</w:t>
      </w:r>
    </w:p>
    <w:p w14:paraId="4F3836B9"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Support parents in their own continuing education and personal development including helping them to develop their parenting skills and inform them of relevant conferences, workshops and training, where required</w:t>
      </w:r>
    </w:p>
    <w:p w14:paraId="3A983EFC"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Create opportunities for parents to talk to other adults in a secure and supportive environment through such activities as open days, parents’ evenings and a parents’ forum</w:t>
      </w:r>
    </w:p>
    <w:p w14:paraId="7DB512F9"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14:paraId="26A5DAF6"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43CDD6A0"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Inform parents on a regular basis about their child’s progress and involve them in shared record keeping. Parents’ evenings are held at least twice a year. The nursery consults with parents about the times of meetings to avoid excluding anyone</w:t>
      </w:r>
    </w:p>
    <w:p w14:paraId="4AAF8800"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Actively encourage parents to contribute to children’s learning through sharing observations, interests and experiences from home. This may be verbally, sharing photographs or in written form</w:t>
      </w:r>
    </w:p>
    <w:p w14:paraId="4B01339A" w14:textId="2EC5C243" w:rsidR="00A15EBE" w:rsidRPr="00031F7A" w:rsidRDefault="00A15EBE" w:rsidP="002F20E1">
      <w:pPr>
        <w:numPr>
          <w:ilvl w:val="0"/>
          <w:numId w:val="90"/>
        </w:numPr>
        <w:jc w:val="both"/>
        <w:rPr>
          <w:rFonts w:ascii="Calibri" w:hAnsi="Calibri" w:cs="Calibri"/>
        </w:rPr>
      </w:pPr>
      <w:r w:rsidRPr="00031F7A">
        <w:rPr>
          <w:rFonts w:ascii="Calibri" w:hAnsi="Calibri" w:cs="Calibri"/>
        </w:rPr>
        <w:t>Agree the best communication method with parents</w:t>
      </w:r>
      <w:r w:rsidR="00646F54" w:rsidRPr="00031F7A">
        <w:rPr>
          <w:rFonts w:ascii="Calibri" w:hAnsi="Calibri" w:cs="Calibri"/>
        </w:rPr>
        <w:t>,</w:t>
      </w:r>
      <w:r w:rsidRPr="00031F7A">
        <w:rPr>
          <w:rFonts w:ascii="Calibri" w:hAnsi="Calibri" w:cs="Calibri"/>
        </w:rPr>
        <w:t xml:space="preserve"> e.g. email, face-to-face, telephone and share information about the child’s day</w:t>
      </w:r>
      <w:r w:rsidR="00646F54" w:rsidRPr="00031F7A">
        <w:rPr>
          <w:rFonts w:ascii="Calibri" w:hAnsi="Calibri" w:cs="Calibri"/>
        </w:rPr>
        <w:t>,</w:t>
      </w:r>
      <w:r w:rsidRPr="00031F7A">
        <w:rPr>
          <w:rFonts w:ascii="Calibri" w:hAnsi="Calibri" w:cs="Calibri"/>
        </w:rPr>
        <w:t xml:space="preserve"> e.g. food eaten, activities, sleep times etc. </w:t>
      </w:r>
    </w:p>
    <w:p w14:paraId="08257F5A"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Consider and discuss all suggestions from parents concerning the care and early learning of their child and nursery operation</w:t>
      </w:r>
    </w:p>
    <w:p w14:paraId="21936275"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2E34F646"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Inform all parents of the systems for registering queries, compliments, complaints or suggestions, and to check that these systems are understood by parents</w:t>
      </w:r>
    </w:p>
    <w:p w14:paraId="40D8B81E" w14:textId="70A1CD48" w:rsidR="00A15EBE" w:rsidRPr="00031F7A" w:rsidRDefault="00A15EBE" w:rsidP="002F20E1">
      <w:pPr>
        <w:numPr>
          <w:ilvl w:val="0"/>
          <w:numId w:val="90"/>
        </w:numPr>
        <w:jc w:val="both"/>
        <w:rPr>
          <w:rFonts w:ascii="Calibri" w:hAnsi="Calibri" w:cs="Calibri"/>
        </w:rPr>
      </w:pPr>
      <w:r w:rsidRPr="00031F7A">
        <w:rPr>
          <w:rFonts w:ascii="Calibri" w:hAnsi="Calibri" w:cs="Calibri"/>
        </w:rPr>
        <w:t xml:space="preserve">Make sure all parents have access to our written </w:t>
      </w:r>
      <w:r w:rsidR="00807CEA" w:rsidRPr="00031F7A">
        <w:rPr>
          <w:rFonts w:ascii="Calibri" w:hAnsi="Calibri" w:cs="Calibri"/>
        </w:rPr>
        <w:t>C</w:t>
      </w:r>
      <w:r w:rsidRPr="00031F7A">
        <w:rPr>
          <w:rFonts w:ascii="Calibri" w:hAnsi="Calibri" w:cs="Calibri"/>
        </w:rPr>
        <w:t xml:space="preserve">omplaints </w:t>
      </w:r>
      <w:r w:rsidR="00807CEA" w:rsidRPr="00031F7A">
        <w:rPr>
          <w:rFonts w:ascii="Calibri" w:hAnsi="Calibri" w:cs="Calibri"/>
        </w:rPr>
        <w:t>and compliments policy</w:t>
      </w:r>
    </w:p>
    <w:p w14:paraId="551C24D3"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Share information about the Early Years Foundation Stage, young children's learning in the nursery, how parents can further support learning at home and where they can access further information</w:t>
      </w:r>
    </w:p>
    <w:p w14:paraId="33BD88E5"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Provide a written contract between the parent(s) and the nursery regarding conditions of acceptance and arrangements for payment</w:t>
      </w:r>
    </w:p>
    <w:p w14:paraId="093995A8"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lastRenderedPageBreak/>
        <w:t>Respect the family’s religious and cultural backgrounds and beliefs and accommodate any special requirements wherever possible and practical to do so</w:t>
      </w:r>
    </w:p>
    <w:p w14:paraId="012F070E"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Inform parents how the nursery supports children with special educational needs and disabilities</w:t>
      </w:r>
    </w:p>
    <w:p w14:paraId="042E6055" w14:textId="77777777" w:rsidR="00A15EBE" w:rsidRPr="00031F7A" w:rsidRDefault="00A15EBE" w:rsidP="002F20E1">
      <w:pPr>
        <w:numPr>
          <w:ilvl w:val="0"/>
          <w:numId w:val="90"/>
        </w:numPr>
        <w:jc w:val="both"/>
        <w:rPr>
          <w:rFonts w:ascii="Calibri" w:hAnsi="Calibri" w:cs="Calibri"/>
        </w:rPr>
      </w:pPr>
      <w:r w:rsidRPr="00031F7A">
        <w:rPr>
          <w:rFonts w:ascii="Calibri" w:hAnsi="Calibri" w:cs="Calibr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023251DC" w14:textId="77777777" w:rsidR="00A15EBE" w:rsidRPr="00031F7A" w:rsidRDefault="00A15EBE" w:rsidP="00586810">
      <w:pPr>
        <w:ind w:left="360"/>
        <w:jc w:val="both"/>
        <w:rPr>
          <w:rFonts w:ascii="Calibri" w:hAnsi="Calibri" w:cs="Calibri"/>
        </w:rPr>
      </w:pPr>
    </w:p>
    <w:p w14:paraId="093B580B"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C5CF8" w:rsidRPr="00031F7A" w14:paraId="04DB7702" w14:textId="77777777" w:rsidTr="00E8790A">
        <w:trPr>
          <w:jc w:val="center"/>
        </w:trPr>
        <w:tc>
          <w:tcPr>
            <w:tcW w:w="2943" w:type="dxa"/>
            <w:tcBorders>
              <w:top w:val="single" w:sz="4" w:space="0" w:color="000000"/>
            </w:tcBorders>
            <w:vAlign w:val="center"/>
          </w:tcPr>
          <w:bookmarkEnd w:id="306"/>
          <w:p w14:paraId="3783B99C"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37463AC"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3209AB2"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C5CF8" w:rsidRPr="00031F7A" w14:paraId="490FA394" w14:textId="77777777" w:rsidTr="00E8790A">
        <w:trPr>
          <w:jc w:val="center"/>
        </w:trPr>
        <w:tc>
          <w:tcPr>
            <w:tcW w:w="2943" w:type="dxa"/>
            <w:vAlign w:val="center"/>
          </w:tcPr>
          <w:p w14:paraId="7271411E" w14:textId="5B738B4A" w:rsidR="00CC5CF8" w:rsidRPr="00031F7A" w:rsidRDefault="00750B02" w:rsidP="00E8790A">
            <w:pPr>
              <w:jc w:val="both"/>
              <w:rPr>
                <w:rFonts w:ascii="Calibri" w:eastAsia="Calibri" w:hAnsi="Calibri" w:cs="Calibri"/>
                <w:sz w:val="22"/>
                <w:szCs w:val="22"/>
              </w:rPr>
            </w:pPr>
            <w:r>
              <w:rPr>
                <w:rFonts w:ascii="Calibri" w:eastAsia="Arial" w:hAnsi="Calibri" w:cs="Calibri"/>
                <w:i/>
                <w:sz w:val="20"/>
                <w:szCs w:val="20"/>
              </w:rPr>
              <w:t>April</w:t>
            </w:r>
            <w:r w:rsidR="00E25CDD">
              <w:rPr>
                <w:rFonts w:ascii="Calibri" w:eastAsia="Arial" w:hAnsi="Calibri" w:cs="Calibri"/>
                <w:i/>
                <w:sz w:val="20"/>
                <w:szCs w:val="20"/>
              </w:rPr>
              <w:t xml:space="preserve"> 2025</w:t>
            </w:r>
          </w:p>
        </w:tc>
        <w:tc>
          <w:tcPr>
            <w:tcW w:w="3408" w:type="dxa"/>
          </w:tcPr>
          <w:p w14:paraId="7DDC2158" w14:textId="2B81DBC5" w:rsidR="00CC5CF8" w:rsidRPr="00031F7A" w:rsidRDefault="00E25CDD"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00F81A25" w14:textId="080A20C2" w:rsidR="00CC5CF8" w:rsidRPr="00031F7A" w:rsidRDefault="00E25CDD"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3748721E" w14:textId="77777777" w:rsidR="00A15EBE" w:rsidRPr="00031F7A" w:rsidRDefault="00A15EBE" w:rsidP="00586810">
      <w:pPr>
        <w:jc w:val="both"/>
        <w:rPr>
          <w:rFonts w:ascii="Calibri" w:hAnsi="Calibri" w:cs="Calibri"/>
        </w:rPr>
        <w:sectPr w:rsidR="00A15EBE" w:rsidRPr="00031F7A" w:rsidSect="001D7B99">
          <w:headerReference w:type="default" r:id="rId64"/>
          <w:footerReference w:type="even" r:id="rId65"/>
          <w:footerReference w:type="default" r:id="rId66"/>
          <w:type w:val="continuous"/>
          <w:pgSz w:w="11907" w:h="16839" w:code="9"/>
          <w:pgMar w:top="1440" w:right="1440" w:bottom="1276" w:left="1440" w:header="720" w:footer="509" w:gutter="0"/>
          <w:cols w:space="720"/>
          <w:docGrid w:linePitch="360"/>
        </w:sectPr>
      </w:pPr>
    </w:p>
    <w:p w14:paraId="714EC07D" w14:textId="5264A542" w:rsidR="00A15EBE" w:rsidRPr="00031F7A" w:rsidRDefault="00A15EBE" w:rsidP="003D0CC1">
      <w:pPr>
        <w:pStyle w:val="H1"/>
        <w:rPr>
          <w:rFonts w:ascii="Calibri" w:hAnsi="Calibri" w:cs="Calibri"/>
        </w:rPr>
      </w:pPr>
      <w:bookmarkStart w:id="308" w:name="_Toc372294205"/>
      <w:bookmarkStart w:id="309" w:name="_Toc15917025"/>
      <w:bookmarkStart w:id="310" w:name="_Toc185843008"/>
      <w:bookmarkStart w:id="311" w:name="_Hlk106808138"/>
      <w:bookmarkStart w:id="312" w:name="_Toc206767637"/>
      <w:r w:rsidRPr="00031F7A">
        <w:rPr>
          <w:rFonts w:ascii="Calibri" w:hAnsi="Calibri" w:cs="Calibri"/>
        </w:rPr>
        <w:lastRenderedPageBreak/>
        <w:t xml:space="preserve">Personnel </w:t>
      </w:r>
      <w:r w:rsidR="00CE71A9" w:rsidRPr="00031F7A">
        <w:rPr>
          <w:rFonts w:ascii="Calibri" w:hAnsi="Calibri" w:cs="Calibri"/>
        </w:rPr>
        <w:t>Policy</w:t>
      </w:r>
      <w:bookmarkEnd w:id="308"/>
      <w:bookmarkEnd w:id="309"/>
      <w:bookmarkEnd w:id="310"/>
      <w:bookmarkEnd w:id="312"/>
    </w:p>
    <w:p w14:paraId="753B6235" w14:textId="77777777" w:rsidR="00A15EBE" w:rsidRPr="00031F7A" w:rsidRDefault="00A15EBE" w:rsidP="00586810">
      <w:pPr>
        <w:jc w:val="both"/>
        <w:rPr>
          <w:rFonts w:ascii="Calibri" w:hAnsi="Calibri" w:cs="Calibri"/>
        </w:rPr>
      </w:pPr>
    </w:p>
    <w:p w14:paraId="462B6A1A" w14:textId="77777777" w:rsidR="00B94C63" w:rsidRPr="00031F7A" w:rsidRDefault="00B94C63" w:rsidP="00B94C63">
      <w:pPr>
        <w:jc w:val="both"/>
        <w:rPr>
          <w:rFonts w:ascii="Calibri" w:hAnsi="Calibri" w:cs="Calibri"/>
        </w:rPr>
      </w:pPr>
      <w:r w:rsidRPr="00031F7A">
        <w:rPr>
          <w:rFonts w:ascii="Calibri" w:hAnsi="Calibri" w:cs="Calibri"/>
          <w:i/>
        </w:rPr>
        <w:t>Our personnel policy refers to our rules of conduct to support the relationship with employees in the attainment of the nursery objectives</w:t>
      </w:r>
      <w:r w:rsidRPr="00031F7A">
        <w:rPr>
          <w:rFonts w:ascii="Calibri" w:hAnsi="Calibri" w:cs="Calibri"/>
        </w:rPr>
        <w:t>.</w:t>
      </w:r>
    </w:p>
    <w:p w14:paraId="749F939F" w14:textId="77777777" w:rsidR="00B94C63" w:rsidRPr="00031F7A" w:rsidRDefault="00B94C63" w:rsidP="00586810">
      <w:pPr>
        <w:pStyle w:val="deleteasappropriate"/>
        <w:jc w:val="both"/>
        <w:rPr>
          <w:rFonts w:ascii="Calibri" w:hAnsi="Calibri" w:cs="Calibri"/>
          <w:b/>
        </w:rPr>
      </w:pPr>
    </w:p>
    <w:p w14:paraId="6609B3AD" w14:textId="77777777" w:rsidR="00A15EBE" w:rsidRPr="00031F7A" w:rsidRDefault="00A15EBE" w:rsidP="00586810">
      <w:pPr>
        <w:jc w:val="both"/>
        <w:rPr>
          <w:rFonts w:ascii="Calibri" w:hAnsi="Calibri" w:cs="Calibri"/>
        </w:rPr>
      </w:pPr>
    </w:p>
    <w:p w14:paraId="1D9F3883" w14:textId="10F972E6" w:rsidR="00A15EBE" w:rsidRPr="00031F7A" w:rsidRDefault="00A15EBE" w:rsidP="00586810">
      <w:pPr>
        <w:jc w:val="both"/>
        <w:rPr>
          <w:rFonts w:ascii="Calibri" w:hAnsi="Calibri" w:cs="Calibri"/>
        </w:rPr>
      </w:pPr>
      <w:r w:rsidRPr="00031F7A">
        <w:rPr>
          <w:rFonts w:ascii="Calibri" w:hAnsi="Calibri" w:cs="Calibri"/>
        </w:rPr>
        <w:t>At we aim to have a high quality staff team that act at all times in the best interests of children’s safety and welfare. To achieve this, we have a range of policies to support the recruitment, development and retention of staff.</w:t>
      </w:r>
    </w:p>
    <w:p w14:paraId="0047B324" w14:textId="77777777" w:rsidR="00A15EBE" w:rsidRPr="00031F7A" w:rsidRDefault="00A15EBE" w:rsidP="00586810">
      <w:pPr>
        <w:jc w:val="both"/>
        <w:rPr>
          <w:rFonts w:ascii="Calibri" w:hAnsi="Calibri" w:cs="Calibri"/>
        </w:rPr>
      </w:pPr>
    </w:p>
    <w:p w14:paraId="59B00C5F" w14:textId="77777777" w:rsidR="00A15EBE" w:rsidRPr="00031F7A" w:rsidRDefault="00A15EBE" w:rsidP="00586810">
      <w:pPr>
        <w:jc w:val="both"/>
        <w:rPr>
          <w:rFonts w:ascii="Calibri" w:hAnsi="Calibri" w:cs="Calibri"/>
        </w:rPr>
      </w:pPr>
      <w:r w:rsidRPr="00031F7A">
        <w:rPr>
          <w:rFonts w:ascii="Calibri" w:hAnsi="Calibri" w:cs="Calibri"/>
        </w:rPr>
        <w:t>The nursery’s policies in respect of personnel are governed by the following:</w:t>
      </w:r>
    </w:p>
    <w:p w14:paraId="51D77D5E"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The best interests of the children, their welfare, safety, care and development</w:t>
      </w:r>
    </w:p>
    <w:p w14:paraId="52F153BE"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 xml:space="preserve">The statutory requirements of the Early Years Foundation Stage </w:t>
      </w:r>
    </w:p>
    <w:p w14:paraId="0F267CA3"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The individual needs of the children, including maintaining continuity of care</w:t>
      </w:r>
    </w:p>
    <w:p w14:paraId="5288402C"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Compatibility between all members of staff and the building of a good team spirit</w:t>
      </w:r>
    </w:p>
    <w:p w14:paraId="5012B259"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Consideration of the advancement of each member of staff both by internal and external training to help them achieve their maximum potential</w:t>
      </w:r>
    </w:p>
    <w:p w14:paraId="7850DC6A"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Equal pay for work of equal value</w:t>
      </w:r>
    </w:p>
    <w:p w14:paraId="5124D7C7" w14:textId="77777777" w:rsidR="00A15EBE" w:rsidRPr="00031F7A" w:rsidRDefault="00A15EBE" w:rsidP="002F20E1">
      <w:pPr>
        <w:numPr>
          <w:ilvl w:val="0"/>
          <w:numId w:val="86"/>
        </w:numPr>
        <w:jc w:val="both"/>
        <w:rPr>
          <w:rFonts w:ascii="Calibri" w:hAnsi="Calibri" w:cs="Calibri"/>
        </w:rPr>
      </w:pPr>
      <w:r w:rsidRPr="00031F7A">
        <w:rPr>
          <w:rFonts w:ascii="Calibri" w:hAnsi="Calibri" w:cs="Calibri"/>
        </w:rPr>
        <w:t>Compliance with the current legislation including the principles of the Equality Act 2010 and all current legislation governing discrimination.</w:t>
      </w:r>
    </w:p>
    <w:p w14:paraId="0D76BE25" w14:textId="77777777" w:rsidR="00A15EBE" w:rsidRPr="00031F7A" w:rsidRDefault="00A15EBE" w:rsidP="00586810">
      <w:pPr>
        <w:jc w:val="both"/>
        <w:rPr>
          <w:rFonts w:ascii="Calibri" w:hAnsi="Calibri" w:cs="Calibri"/>
        </w:rPr>
      </w:pPr>
    </w:p>
    <w:p w14:paraId="1F69448B" w14:textId="77777777" w:rsidR="00A15EBE" w:rsidRPr="00031F7A" w:rsidRDefault="00A15EBE" w:rsidP="00586810">
      <w:pPr>
        <w:jc w:val="both"/>
        <w:rPr>
          <w:rFonts w:ascii="Calibri" w:hAnsi="Calibri" w:cs="Calibri"/>
        </w:rPr>
      </w:pPr>
      <w:r w:rsidRPr="00031F7A">
        <w:rPr>
          <w:rFonts w:ascii="Calibri" w:hAnsi="Calibri" w:cs="Calibri"/>
        </w:rPr>
        <w:t xml:space="preserve">We will ensure: </w:t>
      </w:r>
    </w:p>
    <w:p w14:paraId="24775DB1"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t>The provision of a person specification and job description for every member of staff prior to an interview</w:t>
      </w:r>
    </w:p>
    <w:p w14:paraId="125216EF"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t>All interviews follow our recruitment procedures to ensure safe and fair and non-discriminatory recruitment occurs</w:t>
      </w:r>
    </w:p>
    <w:p w14:paraId="72469B2C"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t xml:space="preserve">The provision of a statement of terms and conditions and contract for every member of staff in employment (contract to be received by new employee on the first day of employment) </w:t>
      </w:r>
    </w:p>
    <w:p w14:paraId="19BBEAB6"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5928082E" w14:textId="45726A2A" w:rsidR="00A15EBE" w:rsidRPr="00031F7A" w:rsidRDefault="00A15EBE" w:rsidP="002F20E1">
      <w:pPr>
        <w:numPr>
          <w:ilvl w:val="0"/>
          <w:numId w:val="87"/>
        </w:numPr>
        <w:jc w:val="both"/>
        <w:rPr>
          <w:rFonts w:ascii="Calibri" w:hAnsi="Calibri" w:cs="Calibri"/>
        </w:rPr>
      </w:pPr>
      <w:r w:rsidRPr="00031F7A">
        <w:rPr>
          <w:rFonts w:ascii="Calibri" w:hAnsi="Calibri" w:cs="Calibri"/>
        </w:rPr>
        <w:t>New members of staff will be provided with copies of all the policies and procedures and we will ensure their understanding and adherence to these over an induction period. They will receive induction training including information about emergency evacuation procedures, safeguarding, child protection</w:t>
      </w:r>
      <w:r w:rsidR="00B60135" w:rsidRPr="00031F7A">
        <w:rPr>
          <w:rFonts w:ascii="Calibri" w:hAnsi="Calibri" w:cs="Calibri"/>
        </w:rPr>
        <w:t xml:space="preserve"> </w:t>
      </w:r>
      <w:r w:rsidRPr="00031F7A">
        <w:rPr>
          <w:rFonts w:ascii="Calibri" w:hAnsi="Calibri" w:cs="Calibri"/>
        </w:rPr>
        <w:t xml:space="preserve">and health and safety issues </w:t>
      </w:r>
    </w:p>
    <w:p w14:paraId="6FCEB229"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7DB6B64B" w14:textId="5B88F4AF" w:rsidR="003014D0" w:rsidRPr="00031F7A" w:rsidRDefault="00A15EBE" w:rsidP="002F20E1">
      <w:pPr>
        <w:numPr>
          <w:ilvl w:val="0"/>
          <w:numId w:val="87"/>
        </w:numPr>
        <w:jc w:val="both"/>
        <w:rPr>
          <w:rFonts w:ascii="Calibri" w:hAnsi="Calibri" w:cs="Calibri"/>
        </w:rPr>
      </w:pPr>
      <w:r w:rsidRPr="00031F7A">
        <w:rPr>
          <w:rFonts w:ascii="Calibri" w:hAnsi="Calibri" w:cs="Calibri"/>
        </w:rPr>
        <w:t xml:space="preserve">We promote staff well-being (see </w:t>
      </w:r>
      <w:r w:rsidR="00B60135" w:rsidRPr="00031F7A">
        <w:rPr>
          <w:rFonts w:ascii="Calibri" w:hAnsi="Calibri" w:cs="Calibri"/>
        </w:rPr>
        <w:t xml:space="preserve">Staff </w:t>
      </w:r>
      <w:r w:rsidR="00965CBE" w:rsidRPr="00031F7A">
        <w:rPr>
          <w:rFonts w:ascii="Calibri" w:hAnsi="Calibri" w:cs="Calibri"/>
        </w:rPr>
        <w:t>w</w:t>
      </w:r>
      <w:r w:rsidRPr="00031F7A">
        <w:rPr>
          <w:rFonts w:ascii="Calibri" w:hAnsi="Calibri" w:cs="Calibri"/>
        </w:rPr>
        <w:t xml:space="preserve">ell-being </w:t>
      </w:r>
      <w:r w:rsidR="00965CBE" w:rsidRPr="00031F7A">
        <w:rPr>
          <w:rFonts w:ascii="Calibri" w:hAnsi="Calibri" w:cs="Calibri"/>
        </w:rPr>
        <w:t>p</w:t>
      </w:r>
      <w:r w:rsidRPr="00031F7A">
        <w:rPr>
          <w:rFonts w:ascii="Calibri" w:hAnsi="Calibri" w:cs="Calibri"/>
        </w:rPr>
        <w:t>olicy) and foster team working through regular meetings and team events</w:t>
      </w:r>
      <w:r w:rsidR="00965CBE" w:rsidRPr="00031F7A">
        <w:rPr>
          <w:rFonts w:ascii="Calibri" w:hAnsi="Calibri" w:cs="Calibri"/>
        </w:rPr>
        <w:t xml:space="preserve"> and/ or </w:t>
      </w:r>
      <w:r w:rsidRPr="00031F7A">
        <w:rPr>
          <w:rFonts w:ascii="Calibri" w:hAnsi="Calibri" w:cs="Calibri"/>
        </w:rPr>
        <w:t>outings</w:t>
      </w:r>
    </w:p>
    <w:p w14:paraId="6E90AE05" w14:textId="77777777" w:rsidR="00B94C63" w:rsidRDefault="00B94C63" w:rsidP="00B94C63">
      <w:pPr>
        <w:jc w:val="both"/>
        <w:rPr>
          <w:rFonts w:ascii="Calibri" w:hAnsi="Calibri" w:cs="Calibri"/>
        </w:rPr>
      </w:pPr>
    </w:p>
    <w:p w14:paraId="3A0F4D05" w14:textId="77777777" w:rsidR="00BA276E" w:rsidRDefault="00BA276E" w:rsidP="00B94C63">
      <w:pPr>
        <w:jc w:val="both"/>
        <w:rPr>
          <w:rFonts w:ascii="Calibri" w:hAnsi="Calibri" w:cs="Calibri"/>
        </w:rPr>
      </w:pPr>
    </w:p>
    <w:p w14:paraId="4A63B4C9" w14:textId="77777777" w:rsidR="00BA276E" w:rsidRPr="00031F7A" w:rsidRDefault="00BA276E" w:rsidP="00B94C63">
      <w:pPr>
        <w:jc w:val="both"/>
        <w:rPr>
          <w:rFonts w:ascii="Calibri" w:hAnsi="Calibri" w:cs="Calibri"/>
        </w:rPr>
      </w:pPr>
    </w:p>
    <w:p w14:paraId="78E087B5" w14:textId="77777777" w:rsidR="00A15EBE" w:rsidRPr="00031F7A" w:rsidRDefault="00A15EBE" w:rsidP="002F20E1">
      <w:pPr>
        <w:numPr>
          <w:ilvl w:val="0"/>
          <w:numId w:val="87"/>
        </w:numPr>
        <w:jc w:val="both"/>
        <w:rPr>
          <w:rFonts w:ascii="Calibri" w:hAnsi="Calibri" w:cs="Calibri"/>
        </w:rPr>
      </w:pPr>
      <w:r w:rsidRPr="00031F7A">
        <w:rPr>
          <w:rFonts w:ascii="Calibri" w:hAnsi="Calibri" w:cs="Calibri"/>
        </w:rPr>
        <w:lastRenderedPageBreak/>
        <w:t>Discrimination or harassment of any member of staff relating to sex, race, sexual orientation, gender, gender reassignment, age, religion or belief and disability will not be acceptable. This includes unwanted verbal or physical third-party harassment by those not employed by the nursery.</w:t>
      </w:r>
    </w:p>
    <w:p w14:paraId="58C313A7" w14:textId="77777777" w:rsidR="00A15EBE" w:rsidRPr="00031F7A" w:rsidRDefault="00A15EBE" w:rsidP="00586810">
      <w:pPr>
        <w:jc w:val="both"/>
        <w:rPr>
          <w:rFonts w:ascii="Calibri" w:hAnsi="Calibri" w:cs="Calibri"/>
        </w:rPr>
      </w:pPr>
    </w:p>
    <w:p w14:paraId="4ED5D2E5" w14:textId="77777777" w:rsidR="00A15EBE" w:rsidRPr="00031F7A" w:rsidRDefault="00A15EBE" w:rsidP="00586810">
      <w:pPr>
        <w:jc w:val="both"/>
        <w:rPr>
          <w:rFonts w:ascii="Calibri" w:hAnsi="Calibri" w:cs="Calibri"/>
        </w:rPr>
      </w:pPr>
      <w:r w:rsidRPr="00031F7A">
        <w:rPr>
          <w:rFonts w:ascii="Calibri" w:hAnsi="Calibri" w:cs="Calibri"/>
        </w:rPr>
        <w:t xml:space="preserve">This policy is reviewed at least annually in consultation with staff. </w:t>
      </w:r>
    </w:p>
    <w:p w14:paraId="7C08843D"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C5CF8" w:rsidRPr="00031F7A" w14:paraId="53737329" w14:textId="77777777" w:rsidTr="00E8790A">
        <w:trPr>
          <w:jc w:val="center"/>
        </w:trPr>
        <w:tc>
          <w:tcPr>
            <w:tcW w:w="2943" w:type="dxa"/>
            <w:tcBorders>
              <w:top w:val="single" w:sz="4" w:space="0" w:color="000000"/>
            </w:tcBorders>
            <w:vAlign w:val="center"/>
          </w:tcPr>
          <w:bookmarkEnd w:id="311"/>
          <w:p w14:paraId="5F6DD7B9"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3F9BB29"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E8DDD66" w14:textId="77777777" w:rsidR="00CC5CF8" w:rsidRPr="00031F7A" w:rsidRDefault="00CC5CF8"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C5CF8" w:rsidRPr="00031F7A" w14:paraId="1C0A2273" w14:textId="77777777" w:rsidTr="00E8790A">
        <w:trPr>
          <w:jc w:val="center"/>
        </w:trPr>
        <w:tc>
          <w:tcPr>
            <w:tcW w:w="2943" w:type="dxa"/>
            <w:vAlign w:val="center"/>
          </w:tcPr>
          <w:p w14:paraId="0F15D552" w14:textId="1B53704D" w:rsidR="00CC5CF8" w:rsidRPr="00031F7A" w:rsidRDefault="002C4D63"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53A57411" w14:textId="66CBBA08" w:rsidR="00CC5CF8" w:rsidRPr="00031F7A" w:rsidRDefault="002C4D63"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0D62A2BF" w14:textId="2F614D3D" w:rsidR="00CC5CF8" w:rsidRPr="00031F7A" w:rsidRDefault="002C4D63"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E86AB0B" w14:textId="77777777" w:rsidR="00A15EBE" w:rsidRDefault="00A15EBE" w:rsidP="00586810">
      <w:pPr>
        <w:jc w:val="both"/>
        <w:rPr>
          <w:rFonts w:ascii="Calibri" w:hAnsi="Calibri" w:cs="Calibri"/>
        </w:rPr>
      </w:pPr>
    </w:p>
    <w:p w14:paraId="3B6ECD67" w14:textId="77777777" w:rsidR="00D13E6F" w:rsidRDefault="00D13E6F" w:rsidP="00586810">
      <w:pPr>
        <w:jc w:val="both"/>
        <w:rPr>
          <w:rFonts w:ascii="Calibri" w:hAnsi="Calibri" w:cs="Calibri"/>
        </w:rPr>
      </w:pPr>
    </w:p>
    <w:p w14:paraId="453814F2" w14:textId="77777777" w:rsidR="00D13E6F" w:rsidRDefault="00D13E6F" w:rsidP="00586810">
      <w:pPr>
        <w:jc w:val="both"/>
        <w:rPr>
          <w:rFonts w:ascii="Calibri" w:hAnsi="Calibri" w:cs="Calibri"/>
        </w:rPr>
      </w:pPr>
    </w:p>
    <w:p w14:paraId="3A77364C" w14:textId="77777777" w:rsidR="00332D98" w:rsidRDefault="00332D98" w:rsidP="00586810">
      <w:pPr>
        <w:jc w:val="both"/>
        <w:rPr>
          <w:rFonts w:ascii="Calibri" w:hAnsi="Calibri" w:cs="Calibri"/>
        </w:rPr>
      </w:pPr>
    </w:p>
    <w:p w14:paraId="512FEF71" w14:textId="77777777" w:rsidR="00332D98" w:rsidRDefault="00332D98" w:rsidP="00586810">
      <w:pPr>
        <w:jc w:val="both"/>
        <w:rPr>
          <w:rFonts w:ascii="Calibri" w:hAnsi="Calibri" w:cs="Calibri"/>
        </w:rPr>
      </w:pPr>
    </w:p>
    <w:p w14:paraId="5BC9AB14" w14:textId="77777777" w:rsidR="00332D98" w:rsidRDefault="00332D98" w:rsidP="00586810">
      <w:pPr>
        <w:jc w:val="both"/>
        <w:rPr>
          <w:rFonts w:ascii="Calibri" w:hAnsi="Calibri" w:cs="Calibri"/>
        </w:rPr>
      </w:pPr>
    </w:p>
    <w:p w14:paraId="204C9544" w14:textId="77777777" w:rsidR="00332D98" w:rsidRDefault="00332D98" w:rsidP="00586810">
      <w:pPr>
        <w:jc w:val="both"/>
        <w:rPr>
          <w:rFonts w:ascii="Calibri" w:hAnsi="Calibri" w:cs="Calibri"/>
        </w:rPr>
      </w:pPr>
    </w:p>
    <w:p w14:paraId="4E1EFB1F" w14:textId="77777777" w:rsidR="00332D98" w:rsidRDefault="00332D98" w:rsidP="00586810">
      <w:pPr>
        <w:jc w:val="both"/>
        <w:rPr>
          <w:rFonts w:ascii="Calibri" w:hAnsi="Calibri" w:cs="Calibri"/>
        </w:rPr>
      </w:pPr>
    </w:p>
    <w:p w14:paraId="7B8D2EF6" w14:textId="77777777" w:rsidR="00332D98" w:rsidRDefault="00332D98" w:rsidP="00586810">
      <w:pPr>
        <w:jc w:val="both"/>
        <w:rPr>
          <w:rFonts w:ascii="Calibri" w:hAnsi="Calibri" w:cs="Calibri"/>
        </w:rPr>
      </w:pPr>
    </w:p>
    <w:p w14:paraId="3CE61CC5" w14:textId="77777777" w:rsidR="00332D98" w:rsidRDefault="00332D98" w:rsidP="00586810">
      <w:pPr>
        <w:jc w:val="both"/>
        <w:rPr>
          <w:rFonts w:ascii="Calibri" w:hAnsi="Calibri" w:cs="Calibri"/>
        </w:rPr>
      </w:pPr>
    </w:p>
    <w:p w14:paraId="50F8B48A" w14:textId="77777777" w:rsidR="00332D98" w:rsidRDefault="00332D98" w:rsidP="00586810">
      <w:pPr>
        <w:jc w:val="both"/>
        <w:rPr>
          <w:rFonts w:ascii="Calibri" w:hAnsi="Calibri" w:cs="Calibri"/>
        </w:rPr>
      </w:pPr>
    </w:p>
    <w:p w14:paraId="3ADEC1B6" w14:textId="77777777" w:rsidR="00332D98" w:rsidRDefault="00332D98" w:rsidP="00586810">
      <w:pPr>
        <w:jc w:val="both"/>
        <w:rPr>
          <w:rFonts w:ascii="Calibri" w:hAnsi="Calibri" w:cs="Calibri"/>
        </w:rPr>
      </w:pPr>
    </w:p>
    <w:p w14:paraId="068D1EB6" w14:textId="77777777" w:rsidR="00332D98" w:rsidRDefault="00332D98" w:rsidP="00586810">
      <w:pPr>
        <w:jc w:val="both"/>
        <w:rPr>
          <w:rFonts w:ascii="Calibri" w:hAnsi="Calibri" w:cs="Calibri"/>
        </w:rPr>
      </w:pPr>
    </w:p>
    <w:p w14:paraId="57F4E450" w14:textId="77777777" w:rsidR="00332D98" w:rsidRDefault="00332D98" w:rsidP="00586810">
      <w:pPr>
        <w:jc w:val="both"/>
        <w:rPr>
          <w:rFonts w:ascii="Calibri" w:hAnsi="Calibri" w:cs="Calibri"/>
        </w:rPr>
      </w:pPr>
    </w:p>
    <w:p w14:paraId="5795BE46" w14:textId="77777777" w:rsidR="00332D98" w:rsidRDefault="00332D98" w:rsidP="00586810">
      <w:pPr>
        <w:jc w:val="both"/>
        <w:rPr>
          <w:rFonts w:ascii="Calibri" w:hAnsi="Calibri" w:cs="Calibri"/>
        </w:rPr>
      </w:pPr>
    </w:p>
    <w:p w14:paraId="65AA8921" w14:textId="77777777" w:rsidR="00332D98" w:rsidRDefault="00332D98" w:rsidP="00586810">
      <w:pPr>
        <w:jc w:val="both"/>
        <w:rPr>
          <w:rFonts w:ascii="Calibri" w:hAnsi="Calibri" w:cs="Calibri"/>
        </w:rPr>
      </w:pPr>
    </w:p>
    <w:p w14:paraId="43FED34F" w14:textId="77777777" w:rsidR="00332D98" w:rsidRDefault="00332D98" w:rsidP="00586810">
      <w:pPr>
        <w:jc w:val="both"/>
        <w:rPr>
          <w:rFonts w:ascii="Calibri" w:hAnsi="Calibri" w:cs="Calibri"/>
        </w:rPr>
      </w:pPr>
    </w:p>
    <w:p w14:paraId="6DA98B53" w14:textId="77777777" w:rsidR="00332D98" w:rsidRDefault="00332D98" w:rsidP="00586810">
      <w:pPr>
        <w:jc w:val="both"/>
        <w:rPr>
          <w:rFonts w:ascii="Calibri" w:hAnsi="Calibri" w:cs="Calibri"/>
        </w:rPr>
      </w:pPr>
    </w:p>
    <w:p w14:paraId="7A3F0DC8" w14:textId="77777777" w:rsidR="00332D98" w:rsidRDefault="00332D98" w:rsidP="00586810">
      <w:pPr>
        <w:jc w:val="both"/>
        <w:rPr>
          <w:rFonts w:ascii="Calibri" w:hAnsi="Calibri" w:cs="Calibri"/>
        </w:rPr>
      </w:pPr>
    </w:p>
    <w:p w14:paraId="53B0AA7A" w14:textId="77777777" w:rsidR="00332D98" w:rsidRDefault="00332D98" w:rsidP="00586810">
      <w:pPr>
        <w:jc w:val="both"/>
        <w:rPr>
          <w:rFonts w:ascii="Calibri" w:hAnsi="Calibri" w:cs="Calibri"/>
        </w:rPr>
      </w:pPr>
    </w:p>
    <w:p w14:paraId="2F47AE9D" w14:textId="77777777" w:rsidR="00332D98" w:rsidRDefault="00332D98" w:rsidP="00586810">
      <w:pPr>
        <w:jc w:val="both"/>
        <w:rPr>
          <w:rFonts w:ascii="Calibri" w:hAnsi="Calibri" w:cs="Calibri"/>
        </w:rPr>
      </w:pPr>
    </w:p>
    <w:p w14:paraId="679D4E0D" w14:textId="77777777" w:rsidR="00332D98" w:rsidRDefault="00332D98" w:rsidP="00586810">
      <w:pPr>
        <w:jc w:val="both"/>
        <w:rPr>
          <w:rFonts w:ascii="Calibri" w:hAnsi="Calibri" w:cs="Calibri"/>
        </w:rPr>
      </w:pPr>
    </w:p>
    <w:p w14:paraId="63E1BC8A" w14:textId="77777777" w:rsidR="00332D98" w:rsidRDefault="00332D98" w:rsidP="00586810">
      <w:pPr>
        <w:jc w:val="both"/>
        <w:rPr>
          <w:rFonts w:ascii="Calibri" w:hAnsi="Calibri" w:cs="Calibri"/>
        </w:rPr>
      </w:pPr>
    </w:p>
    <w:p w14:paraId="41F345A3" w14:textId="77777777" w:rsidR="00332D98" w:rsidRDefault="00332D98" w:rsidP="00586810">
      <w:pPr>
        <w:jc w:val="both"/>
        <w:rPr>
          <w:rFonts w:ascii="Calibri" w:hAnsi="Calibri" w:cs="Calibri"/>
        </w:rPr>
      </w:pPr>
    </w:p>
    <w:p w14:paraId="5B907808" w14:textId="77777777" w:rsidR="00332D98" w:rsidRDefault="00332D98" w:rsidP="00586810">
      <w:pPr>
        <w:jc w:val="both"/>
        <w:rPr>
          <w:rFonts w:ascii="Calibri" w:hAnsi="Calibri" w:cs="Calibri"/>
        </w:rPr>
      </w:pPr>
    </w:p>
    <w:p w14:paraId="58778997" w14:textId="77777777" w:rsidR="00332D98" w:rsidRDefault="00332D98" w:rsidP="00586810">
      <w:pPr>
        <w:jc w:val="both"/>
        <w:rPr>
          <w:rFonts w:ascii="Calibri" w:hAnsi="Calibri" w:cs="Calibri"/>
        </w:rPr>
      </w:pPr>
    </w:p>
    <w:p w14:paraId="4D9A7BFA" w14:textId="77777777" w:rsidR="00332D98" w:rsidRDefault="00332D98" w:rsidP="00586810">
      <w:pPr>
        <w:jc w:val="both"/>
        <w:rPr>
          <w:rFonts w:ascii="Calibri" w:hAnsi="Calibri" w:cs="Calibri"/>
        </w:rPr>
      </w:pPr>
    </w:p>
    <w:p w14:paraId="3984E0BA" w14:textId="77777777" w:rsidR="00332D98" w:rsidRDefault="00332D98" w:rsidP="00586810">
      <w:pPr>
        <w:jc w:val="both"/>
        <w:rPr>
          <w:rFonts w:ascii="Calibri" w:hAnsi="Calibri" w:cs="Calibri"/>
        </w:rPr>
      </w:pPr>
    </w:p>
    <w:p w14:paraId="6EB79AEE" w14:textId="77777777" w:rsidR="00332D98" w:rsidRDefault="00332D98" w:rsidP="00586810">
      <w:pPr>
        <w:jc w:val="both"/>
        <w:rPr>
          <w:rFonts w:ascii="Calibri" w:hAnsi="Calibri" w:cs="Calibri"/>
        </w:rPr>
      </w:pPr>
    </w:p>
    <w:p w14:paraId="0780228C" w14:textId="77777777" w:rsidR="00332D98" w:rsidRDefault="00332D98" w:rsidP="00586810">
      <w:pPr>
        <w:jc w:val="both"/>
        <w:rPr>
          <w:rFonts w:ascii="Calibri" w:hAnsi="Calibri" w:cs="Calibri"/>
        </w:rPr>
      </w:pPr>
    </w:p>
    <w:p w14:paraId="47251A12" w14:textId="77777777" w:rsidR="00332D98" w:rsidRDefault="00332D98" w:rsidP="00586810">
      <w:pPr>
        <w:jc w:val="both"/>
        <w:rPr>
          <w:rFonts w:ascii="Calibri" w:hAnsi="Calibri" w:cs="Calibri"/>
        </w:rPr>
      </w:pPr>
    </w:p>
    <w:p w14:paraId="0BD6898D" w14:textId="77777777" w:rsidR="00332D98" w:rsidRDefault="00332D98" w:rsidP="00586810">
      <w:pPr>
        <w:jc w:val="both"/>
        <w:rPr>
          <w:rFonts w:ascii="Calibri" w:hAnsi="Calibri" w:cs="Calibri"/>
        </w:rPr>
      </w:pPr>
    </w:p>
    <w:p w14:paraId="4309319D" w14:textId="77777777" w:rsidR="00332D98" w:rsidRDefault="00332D98" w:rsidP="00586810">
      <w:pPr>
        <w:jc w:val="both"/>
        <w:rPr>
          <w:rFonts w:ascii="Calibri" w:hAnsi="Calibri" w:cs="Calibri"/>
        </w:rPr>
      </w:pPr>
    </w:p>
    <w:p w14:paraId="1EE7FE7D" w14:textId="77777777" w:rsidR="00332D98" w:rsidRDefault="00332D98" w:rsidP="00586810">
      <w:pPr>
        <w:jc w:val="both"/>
        <w:rPr>
          <w:rFonts w:ascii="Calibri" w:hAnsi="Calibri" w:cs="Calibri"/>
        </w:rPr>
      </w:pPr>
    </w:p>
    <w:p w14:paraId="478A541F" w14:textId="77777777" w:rsidR="00332D98" w:rsidRDefault="00332D98" w:rsidP="00586810">
      <w:pPr>
        <w:jc w:val="both"/>
        <w:rPr>
          <w:rFonts w:ascii="Calibri" w:hAnsi="Calibri" w:cs="Calibri"/>
        </w:rPr>
      </w:pPr>
    </w:p>
    <w:p w14:paraId="01FD9459" w14:textId="77777777" w:rsidR="00332D98" w:rsidRDefault="00332D98" w:rsidP="00586810">
      <w:pPr>
        <w:jc w:val="both"/>
        <w:rPr>
          <w:rFonts w:ascii="Calibri" w:hAnsi="Calibri" w:cs="Calibri"/>
        </w:rPr>
      </w:pPr>
    </w:p>
    <w:p w14:paraId="039BEC7F" w14:textId="77777777" w:rsidR="00332D98" w:rsidRDefault="00332D98" w:rsidP="00586810">
      <w:pPr>
        <w:jc w:val="both"/>
        <w:rPr>
          <w:rFonts w:ascii="Calibri" w:hAnsi="Calibri" w:cs="Calibri"/>
        </w:rPr>
      </w:pPr>
    </w:p>
    <w:p w14:paraId="1A37BB51" w14:textId="792BCF9E" w:rsidR="00E75032" w:rsidRPr="004C7788" w:rsidRDefault="00E75032" w:rsidP="00295F34">
      <w:pPr>
        <w:pStyle w:val="H1"/>
        <w:rPr>
          <w:rFonts w:asciiTheme="minorHAnsi" w:hAnsiTheme="minorHAnsi" w:cstheme="minorHAnsi"/>
        </w:rPr>
      </w:pPr>
      <w:bookmarkStart w:id="313" w:name="_Toc185843009"/>
      <w:bookmarkStart w:id="314" w:name="_Toc372294222"/>
      <w:bookmarkStart w:id="315" w:name="_Hlk106806882"/>
      <w:bookmarkStart w:id="316" w:name="_Toc206767638"/>
      <w:r w:rsidRPr="004C7788">
        <w:rPr>
          <w:rFonts w:asciiTheme="minorHAnsi" w:hAnsiTheme="minorHAnsi" w:cstheme="minorHAnsi"/>
        </w:rPr>
        <w:lastRenderedPageBreak/>
        <w:t>Physical Activity Policy</w:t>
      </w:r>
      <w:bookmarkEnd w:id="316"/>
      <w:r w:rsidRPr="004C7788">
        <w:rPr>
          <w:rFonts w:asciiTheme="minorHAnsi" w:hAnsiTheme="minorHAnsi" w:cstheme="minorHAnsi"/>
        </w:rPr>
        <w:t xml:space="preserve"> </w:t>
      </w:r>
      <w:bookmarkEnd w:id="313"/>
    </w:p>
    <w:p w14:paraId="6719D842" w14:textId="77777777" w:rsidR="00E75032" w:rsidRDefault="00E75032" w:rsidP="00E75032">
      <w:pPr>
        <w:jc w:val="center"/>
        <w:rPr>
          <w:rFonts w:ascii="Calibri" w:hAnsi="Calibri" w:cs="Calibri"/>
          <w:b/>
          <w:bCs/>
          <w:sz w:val="36"/>
          <w:szCs w:val="36"/>
        </w:rPr>
      </w:pPr>
    </w:p>
    <w:p w14:paraId="658A40E7" w14:textId="77777777" w:rsidR="00E75032" w:rsidRPr="00906610" w:rsidRDefault="00E75032" w:rsidP="00332D98">
      <w:pPr>
        <w:jc w:val="both"/>
        <w:rPr>
          <w:rFonts w:ascii="Calibri" w:hAnsi="Calibri" w:cs="Calibri"/>
          <w:i/>
          <w:iCs/>
        </w:rPr>
      </w:pPr>
      <w:r w:rsidRPr="00332D98">
        <w:rPr>
          <w:rFonts w:ascii="Calibri" w:hAnsi="Calibri" w:cs="Calibri"/>
          <w:i/>
          <w:iCs/>
        </w:rPr>
        <w:t>Providers are responsible for ensuring they follow the current version of the framework for their provider type.</w:t>
      </w:r>
    </w:p>
    <w:p w14:paraId="03E8D176" w14:textId="77777777" w:rsidR="00E75032" w:rsidRPr="00906610" w:rsidRDefault="00E75032" w:rsidP="00332D98">
      <w:pPr>
        <w:jc w:val="both"/>
        <w:rPr>
          <w:rFonts w:ascii="Calibri" w:hAnsi="Calibri" w:cs="Calibri"/>
        </w:rPr>
      </w:pPr>
    </w:p>
    <w:p w14:paraId="15B852CB" w14:textId="02CB6FCE" w:rsidR="00E75032" w:rsidRDefault="00E75032" w:rsidP="00332D98">
      <w:pPr>
        <w:jc w:val="both"/>
        <w:rPr>
          <w:rFonts w:ascii="Calibri" w:hAnsi="Calibri" w:cs="Calibri"/>
        </w:rPr>
      </w:pPr>
      <w:r w:rsidRPr="00906610">
        <w:rPr>
          <w:rFonts w:ascii="Calibri" w:hAnsi="Calibri" w:cs="Calibri"/>
        </w:rPr>
        <w:t>At</w:t>
      </w:r>
      <w:r w:rsidR="002E75BC" w:rsidRPr="002E75BC">
        <w:rPr>
          <w:rFonts w:ascii="Calibri" w:hAnsi="Calibri" w:cs="Calibri"/>
          <w:b/>
        </w:rPr>
        <w:t xml:space="preserve"> </w:t>
      </w:r>
      <w:r w:rsidR="002E75BC">
        <w:rPr>
          <w:rFonts w:ascii="Calibri" w:hAnsi="Calibri" w:cs="Calibri"/>
          <w:b/>
        </w:rPr>
        <w:t>Nesham Private Nursery</w:t>
      </w:r>
      <w:r w:rsidRPr="00906610">
        <w:rPr>
          <w:rFonts w:ascii="Calibri" w:hAnsi="Calibri" w:cs="Calibri"/>
        </w:rPr>
        <w:t xml:space="preserve">  we aim to promote the health and well-being of the whole setting through encouraging physical activity and providing consistent messages to children, parents and staff. </w:t>
      </w:r>
    </w:p>
    <w:p w14:paraId="66C1740C" w14:textId="77777777" w:rsidR="00332D98" w:rsidRPr="00906610" w:rsidRDefault="00332D98" w:rsidP="00332D98">
      <w:pPr>
        <w:jc w:val="both"/>
        <w:rPr>
          <w:rFonts w:ascii="Calibri" w:hAnsi="Calibri" w:cs="Calibri"/>
        </w:rPr>
      </w:pPr>
    </w:p>
    <w:p w14:paraId="5E01F1A5" w14:textId="66AE3622" w:rsidR="00E75032" w:rsidRDefault="00E75032" w:rsidP="00332D98">
      <w:pPr>
        <w:jc w:val="both"/>
        <w:rPr>
          <w:rFonts w:ascii="Calibri" w:hAnsi="Calibri" w:cs="Calibri"/>
        </w:rPr>
      </w:pPr>
      <w:r w:rsidRPr="00906610">
        <w:rPr>
          <w:rFonts w:ascii="Calibri" w:hAnsi="Calibri" w:cs="Calibri"/>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4B5CF0F6" w14:textId="77777777" w:rsidR="00ED5CEF" w:rsidRPr="00906610" w:rsidRDefault="00ED5CEF" w:rsidP="00332D98">
      <w:pPr>
        <w:jc w:val="both"/>
        <w:rPr>
          <w:rFonts w:ascii="Calibri" w:hAnsi="Calibri" w:cs="Calibri"/>
        </w:rPr>
      </w:pPr>
    </w:p>
    <w:p w14:paraId="0BA03085" w14:textId="26EE2E11" w:rsidR="00E75032" w:rsidRPr="00906610" w:rsidRDefault="00ED5CEF" w:rsidP="00332D98">
      <w:pPr>
        <w:jc w:val="both"/>
        <w:rPr>
          <w:rFonts w:ascii="Calibri" w:hAnsi="Calibri" w:cs="Calibri"/>
        </w:rPr>
      </w:pPr>
      <w:r>
        <w:rPr>
          <w:rFonts w:ascii="Calibri" w:hAnsi="Calibri" w:cs="Calibri"/>
        </w:rPr>
        <w:t>We follow</w:t>
      </w:r>
      <w:r w:rsidR="00E75032" w:rsidRPr="00906610">
        <w:rPr>
          <w:rFonts w:ascii="Calibri" w:hAnsi="Calibri" w:cs="Calibri"/>
        </w:rPr>
        <w:t xml:space="preserve"> the guidelines set out by the Chief Medical Officer regarding how much physical activity children under five should be taking part in: </w:t>
      </w:r>
    </w:p>
    <w:p w14:paraId="1AC3C9CE" w14:textId="77777777" w:rsidR="00ED5CEF" w:rsidRDefault="00ED5CEF" w:rsidP="00332D98">
      <w:pPr>
        <w:jc w:val="both"/>
        <w:rPr>
          <w:rFonts w:ascii="Calibri" w:hAnsi="Calibri" w:cs="Calibri"/>
          <w:u w:val="single"/>
        </w:rPr>
      </w:pPr>
    </w:p>
    <w:p w14:paraId="1B720F2C" w14:textId="65D48DE5" w:rsidR="00E75032" w:rsidRPr="00ED5CEF" w:rsidRDefault="00E75032" w:rsidP="00332D98">
      <w:pPr>
        <w:jc w:val="both"/>
        <w:rPr>
          <w:rFonts w:ascii="Calibri" w:hAnsi="Calibri" w:cs="Calibri"/>
          <w:b/>
          <w:bCs/>
        </w:rPr>
      </w:pPr>
      <w:r w:rsidRPr="00ED5CEF">
        <w:rPr>
          <w:rFonts w:ascii="Calibri" w:hAnsi="Calibri" w:cs="Calibri"/>
          <w:b/>
          <w:bCs/>
        </w:rPr>
        <w:t>Children who are not yet walking</w:t>
      </w:r>
    </w:p>
    <w:p w14:paraId="01BCCEF3" w14:textId="77777777" w:rsidR="00E75032" w:rsidRPr="007A54B0" w:rsidRDefault="00E75032" w:rsidP="007A54B0">
      <w:pPr>
        <w:pStyle w:val="ListParagraph"/>
        <w:numPr>
          <w:ilvl w:val="0"/>
          <w:numId w:val="288"/>
        </w:numPr>
        <w:spacing w:after="160" w:line="259" w:lineRule="auto"/>
        <w:contextualSpacing/>
        <w:jc w:val="both"/>
        <w:rPr>
          <w:rFonts w:ascii="Calibri" w:hAnsi="Calibri" w:cs="Calibri"/>
        </w:rPr>
      </w:pPr>
      <w:r w:rsidRPr="007A54B0">
        <w:rPr>
          <w:rFonts w:ascii="Calibri" w:hAnsi="Calibri" w:cs="Calibri"/>
        </w:rPr>
        <w:t xml:space="preserve">Physical activity should be encouraged from birth, through floor-based play, reaching, grasping, rolling etc. Babies should also have 30 minutes tummy time everyday, spread throughout the day </w:t>
      </w:r>
    </w:p>
    <w:p w14:paraId="435BEA16" w14:textId="77777777" w:rsidR="00E75032" w:rsidRPr="00ED5CEF" w:rsidRDefault="00E75032" w:rsidP="00332D98">
      <w:pPr>
        <w:jc w:val="both"/>
        <w:rPr>
          <w:rFonts w:ascii="Calibri" w:hAnsi="Calibri" w:cs="Calibri"/>
          <w:b/>
          <w:bCs/>
        </w:rPr>
      </w:pPr>
      <w:r w:rsidRPr="00ED5CEF">
        <w:rPr>
          <w:rFonts w:ascii="Calibri" w:hAnsi="Calibri" w:cs="Calibri"/>
          <w:b/>
          <w:bCs/>
        </w:rPr>
        <w:t xml:space="preserve">Children who are confident walkers </w:t>
      </w:r>
    </w:p>
    <w:p w14:paraId="38303579" w14:textId="5BA9DDEF" w:rsidR="00E75032" w:rsidRPr="007A54B0" w:rsidRDefault="00E75032" w:rsidP="007A54B0">
      <w:pPr>
        <w:pStyle w:val="ListParagraph"/>
        <w:numPr>
          <w:ilvl w:val="0"/>
          <w:numId w:val="288"/>
        </w:numPr>
        <w:spacing w:after="160" w:line="259" w:lineRule="auto"/>
        <w:contextualSpacing/>
        <w:jc w:val="both"/>
        <w:rPr>
          <w:rFonts w:ascii="Calibri" w:hAnsi="Calibri" w:cs="Calibri"/>
        </w:rPr>
      </w:pPr>
      <w:r w:rsidRPr="007A54B0">
        <w:rPr>
          <w:rFonts w:ascii="Calibri" w:hAnsi="Calibri" w:cs="Calibri"/>
        </w:rPr>
        <w:t xml:space="preserve">Children should be physically active for at least </w:t>
      </w:r>
      <w:r w:rsidR="00ED5CEF" w:rsidRPr="007A54B0">
        <w:rPr>
          <w:rFonts w:ascii="Calibri" w:hAnsi="Calibri" w:cs="Calibri"/>
        </w:rPr>
        <w:t>three hours</w:t>
      </w:r>
      <w:r w:rsidRPr="007A54B0">
        <w:rPr>
          <w:rFonts w:ascii="Calibri" w:hAnsi="Calibri" w:cs="Calibri"/>
        </w:rPr>
        <w:t xml:space="preserve"> throughout the day. For preschoolers, 60 minutes of this time should be moderate to vigorous activity</w:t>
      </w:r>
      <w:r w:rsidR="00ED5CEF" w:rsidRPr="007A54B0">
        <w:rPr>
          <w:rFonts w:ascii="Calibri" w:hAnsi="Calibri" w:cs="Calibri"/>
        </w:rPr>
        <w:t>.</w:t>
      </w:r>
      <w:r w:rsidRPr="007A54B0">
        <w:rPr>
          <w:rFonts w:ascii="Calibri" w:hAnsi="Calibri" w:cs="Calibri"/>
        </w:rPr>
        <w:t xml:space="preserve"> </w:t>
      </w:r>
    </w:p>
    <w:p w14:paraId="2C802785" w14:textId="6FC8C389" w:rsidR="00E75032" w:rsidRDefault="00ED5CEF" w:rsidP="00332D98">
      <w:pPr>
        <w:jc w:val="both"/>
        <w:rPr>
          <w:rFonts w:ascii="Calibri" w:hAnsi="Calibri" w:cs="Calibri"/>
        </w:rPr>
      </w:pPr>
      <w:r>
        <w:rPr>
          <w:rFonts w:ascii="Calibri" w:hAnsi="Calibri" w:cs="Calibri"/>
        </w:rPr>
        <w:t>Our nursery curriculum includes</w:t>
      </w:r>
      <w:r w:rsidR="00E75032">
        <w:rPr>
          <w:rFonts w:ascii="Calibri" w:hAnsi="Calibri" w:cs="Calibri"/>
        </w:rPr>
        <w:t xml:space="preserve"> plan</w:t>
      </w:r>
      <w:r>
        <w:rPr>
          <w:rFonts w:ascii="Calibri" w:hAnsi="Calibri" w:cs="Calibri"/>
        </w:rPr>
        <w:t>ning</w:t>
      </w:r>
      <w:r w:rsidR="00E75032">
        <w:rPr>
          <w:rFonts w:ascii="Calibri" w:hAnsi="Calibri" w:cs="Calibri"/>
        </w:rPr>
        <w:t xml:space="preserve"> our indoor and outdoor activities</w:t>
      </w:r>
      <w:r w:rsidR="00E75032" w:rsidRPr="00906610">
        <w:rPr>
          <w:rFonts w:ascii="Calibri" w:hAnsi="Calibri" w:cs="Calibri"/>
        </w:rPr>
        <w:t>. For children who cannot walk, we encourage movement through the use of treasure baskets</w:t>
      </w:r>
      <w:r w:rsidR="00E75032">
        <w:rPr>
          <w:rFonts w:ascii="Calibri" w:hAnsi="Calibri" w:cs="Calibri"/>
        </w:rPr>
        <w:t xml:space="preserve"> and floor play</w:t>
      </w:r>
      <w:r w:rsidR="00E75032" w:rsidRPr="00906610">
        <w:rPr>
          <w:rFonts w:ascii="Calibri" w:hAnsi="Calibri" w:cs="Calibri"/>
        </w:rPr>
        <w:t xml:space="preserve"> which helps encourage children to reach and grasp</w:t>
      </w:r>
      <w:r w:rsidR="00E75032">
        <w:rPr>
          <w:rFonts w:ascii="Calibri" w:hAnsi="Calibri" w:cs="Calibri"/>
        </w:rPr>
        <w:t>.</w:t>
      </w:r>
      <w:r w:rsidR="00E75032" w:rsidRPr="00906610">
        <w:rPr>
          <w:rFonts w:ascii="Calibri" w:hAnsi="Calibri" w:cs="Calibri"/>
        </w:rPr>
        <w:t xml:space="preserve"> </w:t>
      </w:r>
    </w:p>
    <w:p w14:paraId="757FE9E3" w14:textId="77777777" w:rsidR="00003551" w:rsidRPr="00906610" w:rsidRDefault="00003551" w:rsidP="00332D98">
      <w:pPr>
        <w:jc w:val="both"/>
        <w:rPr>
          <w:rFonts w:ascii="Calibri" w:hAnsi="Calibri" w:cs="Calibri"/>
        </w:rPr>
      </w:pPr>
    </w:p>
    <w:p w14:paraId="4B78D482" w14:textId="5B51B5F6" w:rsidR="00E75032" w:rsidRDefault="00E75032" w:rsidP="00332D98">
      <w:pPr>
        <w:jc w:val="both"/>
        <w:rPr>
          <w:rFonts w:ascii="Calibri" w:hAnsi="Calibri" w:cs="Calibri"/>
        </w:rPr>
      </w:pPr>
      <w:r w:rsidRPr="00906610">
        <w:rPr>
          <w:rFonts w:ascii="Calibri" w:hAnsi="Calibri" w:cs="Calibri"/>
        </w:rPr>
        <w:t xml:space="preserve">We encourage the children to participate in </w:t>
      </w:r>
      <w:r w:rsidR="00003551" w:rsidRPr="00805DD3">
        <w:rPr>
          <w:rFonts w:ascii="Calibri" w:hAnsi="Calibri" w:cs="Calibri"/>
          <w:b/>
          <w:bCs/>
          <w:i/>
          <w:iCs/>
        </w:rPr>
        <w:t>yoga</w:t>
      </w:r>
      <w:r w:rsidR="00B207F9">
        <w:rPr>
          <w:rFonts w:ascii="Calibri" w:hAnsi="Calibri" w:cs="Calibri"/>
          <w:b/>
          <w:bCs/>
          <w:i/>
          <w:iCs/>
        </w:rPr>
        <w:t>, dance</w:t>
      </w:r>
      <w:r w:rsidR="00F9067E">
        <w:rPr>
          <w:rFonts w:ascii="Calibri" w:hAnsi="Calibri" w:cs="Calibri"/>
          <w:b/>
          <w:bCs/>
          <w:i/>
          <w:iCs/>
        </w:rPr>
        <w:t xml:space="preserve"> and football from our external companies</w:t>
      </w:r>
      <w:r w:rsidR="00B207F9">
        <w:rPr>
          <w:rFonts w:ascii="Calibri" w:hAnsi="Calibri" w:cs="Calibri"/>
          <w:b/>
          <w:bCs/>
          <w:i/>
          <w:iCs/>
        </w:rPr>
        <w:t xml:space="preserve"> too</w:t>
      </w:r>
      <w:r w:rsidRPr="00906610">
        <w:rPr>
          <w:rFonts w:ascii="Calibri" w:hAnsi="Calibri" w:cs="Calibri"/>
        </w:rPr>
        <w:t xml:space="preserve">. We ensure that the children have as much time outdoors as possible. </w:t>
      </w:r>
    </w:p>
    <w:p w14:paraId="720FEA16" w14:textId="77777777" w:rsidR="00380323" w:rsidRPr="00906610" w:rsidRDefault="00380323" w:rsidP="00332D98">
      <w:pPr>
        <w:jc w:val="both"/>
        <w:rPr>
          <w:rFonts w:ascii="Calibri" w:hAnsi="Calibri" w:cs="Calibri"/>
        </w:rPr>
      </w:pPr>
    </w:p>
    <w:p w14:paraId="757D6C18" w14:textId="4C2CD8D4" w:rsidR="00E75032" w:rsidRDefault="00E75032" w:rsidP="00332D98">
      <w:pPr>
        <w:jc w:val="both"/>
        <w:rPr>
          <w:rFonts w:ascii="Calibri" w:hAnsi="Calibri" w:cs="Calibri"/>
        </w:rPr>
      </w:pPr>
      <w:r w:rsidRPr="00906610">
        <w:rPr>
          <w:rFonts w:ascii="Calibri" w:hAnsi="Calibri" w:cs="Calibri"/>
        </w:rPr>
        <w:t xml:space="preserve">Physical activities are planned to ensure children are taught the skills they need as well as the children having child initiated, free-flow play. The children have access to </w:t>
      </w:r>
      <w:r w:rsidR="00B207F9">
        <w:rPr>
          <w:rFonts w:ascii="Calibri" w:hAnsi="Calibri" w:cs="Calibri"/>
          <w:b/>
          <w:bCs/>
        </w:rPr>
        <w:t xml:space="preserve">Soft play, </w:t>
      </w:r>
      <w:r w:rsidR="001E4E5C">
        <w:rPr>
          <w:rFonts w:ascii="Calibri" w:hAnsi="Calibri" w:cs="Calibri"/>
          <w:b/>
          <w:bCs/>
        </w:rPr>
        <w:t>obstacle</w:t>
      </w:r>
      <w:r w:rsidR="00F45F30">
        <w:rPr>
          <w:rFonts w:ascii="Calibri" w:hAnsi="Calibri" w:cs="Calibri"/>
          <w:b/>
          <w:bCs/>
        </w:rPr>
        <w:t xml:space="preserve"> courses, a swing, outdoor adventures in our local community</w:t>
      </w:r>
      <w:r w:rsidR="00533153">
        <w:rPr>
          <w:rFonts w:ascii="Calibri" w:hAnsi="Calibri" w:cs="Calibri"/>
          <w:b/>
          <w:bCs/>
        </w:rPr>
        <w:t>, parks and safe spaces to be active</w:t>
      </w:r>
      <w:r w:rsidR="00380323">
        <w:rPr>
          <w:rFonts w:ascii="Calibri" w:hAnsi="Calibri" w:cs="Calibri"/>
        </w:rPr>
        <w:t xml:space="preserve">. </w:t>
      </w:r>
      <w:r w:rsidRPr="00906610">
        <w:rPr>
          <w:rFonts w:ascii="Calibri" w:hAnsi="Calibri" w:cs="Calibri"/>
        </w:rPr>
        <w:t xml:space="preserve">They are able to be creative with these resources in a stimulating and safe environment. </w:t>
      </w:r>
    </w:p>
    <w:p w14:paraId="2CEDFA7F" w14:textId="77777777" w:rsidR="00380323" w:rsidRPr="00906610" w:rsidRDefault="00380323" w:rsidP="00332D98">
      <w:pPr>
        <w:jc w:val="both"/>
        <w:rPr>
          <w:rFonts w:ascii="Calibri" w:hAnsi="Calibri" w:cs="Calibri"/>
        </w:rPr>
      </w:pPr>
    </w:p>
    <w:p w14:paraId="67A8D1FF" w14:textId="77777777" w:rsidR="00E75032" w:rsidRDefault="00E75032" w:rsidP="00332D98">
      <w:pPr>
        <w:jc w:val="both"/>
        <w:rPr>
          <w:rFonts w:ascii="Calibri" w:hAnsi="Calibri" w:cs="Calibri"/>
        </w:rPr>
      </w:pPr>
      <w:r w:rsidRPr="00906610">
        <w:rPr>
          <w:rFonts w:ascii="Calibri" w:hAnsi="Calibri" w:cs="Calibri"/>
        </w:rPr>
        <w:t xml:space="preserve">We conduct risk assessments, both internally and for off-site visits to ensure the safety of all the children in our care. </w:t>
      </w:r>
    </w:p>
    <w:p w14:paraId="1825221F" w14:textId="77777777" w:rsidR="00380323" w:rsidRPr="00906610" w:rsidRDefault="00380323" w:rsidP="00332D98">
      <w:pPr>
        <w:jc w:val="both"/>
        <w:rPr>
          <w:rFonts w:ascii="Calibri" w:hAnsi="Calibri" w:cs="Calibri"/>
        </w:rPr>
      </w:pPr>
    </w:p>
    <w:p w14:paraId="528D1873" w14:textId="5362DB73" w:rsidR="00E75032" w:rsidRPr="00906610" w:rsidRDefault="00E75032" w:rsidP="00332D98">
      <w:pPr>
        <w:jc w:val="both"/>
        <w:rPr>
          <w:rFonts w:ascii="Calibri" w:hAnsi="Calibri" w:cs="Calibri"/>
        </w:rPr>
      </w:pPr>
      <w:r w:rsidRPr="00906610">
        <w:rPr>
          <w:rFonts w:ascii="Calibri" w:hAnsi="Calibri" w:cs="Calibri"/>
        </w:rPr>
        <w:t>We minimise the amount of time children spend being sedentary (except sleeping time). This includes low-energy activit</w:t>
      </w:r>
      <w:r w:rsidR="0031225F">
        <w:rPr>
          <w:rFonts w:ascii="Calibri" w:hAnsi="Calibri" w:cs="Calibri"/>
        </w:rPr>
        <w:t>ies</w:t>
      </w:r>
      <w:r w:rsidRPr="00906610">
        <w:rPr>
          <w:rFonts w:ascii="Calibri" w:hAnsi="Calibri" w:cs="Calibri"/>
        </w:rPr>
        <w:t xml:space="preserve"> such as sitting or lying down which limits the child’s opportunity to move. Children are only required to sit when eating and not for extended periods of time. </w:t>
      </w:r>
    </w:p>
    <w:p w14:paraId="09EFD470" w14:textId="77777777" w:rsidR="00E75032" w:rsidRDefault="00E75032" w:rsidP="00332D98">
      <w:pPr>
        <w:jc w:val="both"/>
        <w:rPr>
          <w:rFonts w:ascii="Calibri" w:hAnsi="Calibri" w:cs="Calibri"/>
        </w:rPr>
      </w:pPr>
      <w:r w:rsidRPr="00906610">
        <w:rPr>
          <w:rFonts w:ascii="Calibri" w:hAnsi="Calibri" w:cs="Calibri"/>
        </w:rPr>
        <w:lastRenderedPageBreak/>
        <w:t xml:space="preserve">All children, including those with special education need and disabilities (SEND) are entitled to a comprehensive programme of physical activities. </w:t>
      </w:r>
    </w:p>
    <w:p w14:paraId="4C2F796F" w14:textId="77777777" w:rsidR="0031225F" w:rsidRPr="00906610" w:rsidRDefault="0031225F" w:rsidP="00332D98">
      <w:pPr>
        <w:jc w:val="both"/>
        <w:rPr>
          <w:rFonts w:ascii="Calibri" w:hAnsi="Calibri" w:cs="Calibri"/>
        </w:rPr>
      </w:pPr>
    </w:p>
    <w:p w14:paraId="50B58C4D" w14:textId="5631570B" w:rsidR="00E75032" w:rsidRDefault="00E75032" w:rsidP="00332D98">
      <w:pPr>
        <w:jc w:val="both"/>
        <w:rPr>
          <w:rFonts w:ascii="Calibri" w:hAnsi="Calibri" w:cs="Calibri"/>
        </w:rPr>
      </w:pPr>
      <w:r w:rsidRPr="00906610">
        <w:rPr>
          <w:rFonts w:ascii="Calibri" w:hAnsi="Calibri" w:cs="Calibri"/>
        </w:rPr>
        <w:t xml:space="preserve">We are confident in </w:t>
      </w:r>
      <w:r w:rsidR="0031225F">
        <w:rPr>
          <w:rFonts w:ascii="Calibri" w:hAnsi="Calibri" w:cs="Calibri"/>
        </w:rPr>
        <w:t>providing</w:t>
      </w:r>
      <w:r w:rsidRPr="00906610">
        <w:rPr>
          <w:rFonts w:ascii="Calibri" w:hAnsi="Calibri" w:cs="Calibri"/>
        </w:rPr>
        <w:t xml:space="preserve"> advice to parents and carers in relation to families adopting healthy lifestyles and being physically active. We encourage parents to walk, scoot or cycle with their children for part or all the way to the nursery. We enable this by providing a safe place to store scooters and buggies. We hold </w:t>
      </w:r>
      <w:r>
        <w:rPr>
          <w:rFonts w:ascii="Calibri" w:hAnsi="Calibri" w:cs="Calibri"/>
        </w:rPr>
        <w:t>information sessions</w:t>
      </w:r>
      <w:r w:rsidRPr="00906610">
        <w:rPr>
          <w:rFonts w:ascii="Calibri" w:hAnsi="Calibri" w:cs="Calibri"/>
        </w:rPr>
        <w:t xml:space="preserve"> to help parents understand the importance of being physically active.</w:t>
      </w:r>
    </w:p>
    <w:p w14:paraId="51A604CD" w14:textId="77777777" w:rsidR="005C1030" w:rsidRPr="00906610" w:rsidRDefault="005C1030" w:rsidP="00332D98">
      <w:pPr>
        <w:jc w:val="both"/>
        <w:rPr>
          <w:rFonts w:ascii="Calibri" w:hAnsi="Calibri" w:cs="Calibri"/>
        </w:rPr>
      </w:pPr>
    </w:p>
    <w:p w14:paraId="5FD447FA" w14:textId="18CF2948" w:rsidR="00E75032" w:rsidRDefault="00E75032" w:rsidP="00332D98">
      <w:pPr>
        <w:jc w:val="both"/>
        <w:rPr>
          <w:rFonts w:ascii="Calibri" w:hAnsi="Calibri" w:cs="Calibri"/>
        </w:rPr>
      </w:pPr>
      <w:r w:rsidRPr="00906610">
        <w:rPr>
          <w:rFonts w:ascii="Calibri" w:hAnsi="Calibri" w:cs="Calibri"/>
        </w:rPr>
        <w:t>Our staff aspire to be positive role models for our children. We aim to take part in physical activity whenever possible</w:t>
      </w:r>
      <w:r w:rsidR="005C1030">
        <w:rPr>
          <w:rFonts w:ascii="Calibri" w:hAnsi="Calibri" w:cs="Calibri"/>
        </w:rPr>
        <w:t>,</w:t>
      </w:r>
      <w:r w:rsidRPr="00906610">
        <w:rPr>
          <w:rFonts w:ascii="Calibri" w:hAnsi="Calibri" w:cs="Calibri"/>
        </w:rPr>
        <w:t xml:space="preserve"> e.g. as part of practitioner sessions and sharing hobbies such as running, cycling, dancing etc. </w:t>
      </w:r>
      <w:r>
        <w:rPr>
          <w:rFonts w:ascii="Calibri" w:hAnsi="Calibri" w:cs="Calibri"/>
        </w:rPr>
        <w:t>Alongside this, we join in when the children are doing physical activity at nursery.</w:t>
      </w:r>
    </w:p>
    <w:p w14:paraId="483C334B" w14:textId="77777777" w:rsidR="005C1030" w:rsidRPr="00906610" w:rsidRDefault="005C1030" w:rsidP="00332D98">
      <w:pPr>
        <w:jc w:val="both"/>
        <w:rPr>
          <w:rFonts w:ascii="Calibri" w:hAnsi="Calibri" w:cs="Calibri"/>
        </w:rPr>
      </w:pPr>
    </w:p>
    <w:p w14:paraId="371C86F5" w14:textId="7C40B2E8" w:rsidR="0014359C" w:rsidRPr="00C00201" w:rsidRDefault="00E75032" w:rsidP="00332D98">
      <w:pPr>
        <w:jc w:val="both"/>
        <w:rPr>
          <w:rFonts w:ascii="Calibri" w:hAnsi="Calibri" w:cs="Calibri"/>
          <w:iCs/>
        </w:rPr>
      </w:pPr>
      <w:r>
        <w:rPr>
          <w:rFonts w:ascii="Calibri" w:hAnsi="Calibri" w:cs="Calibri"/>
        </w:rPr>
        <w:t xml:space="preserve">All physical activity </w:t>
      </w:r>
      <w:r w:rsidR="005C1030">
        <w:rPr>
          <w:rFonts w:ascii="Calibri" w:hAnsi="Calibri" w:cs="Calibri"/>
        </w:rPr>
        <w:t>is</w:t>
      </w:r>
      <w:r>
        <w:rPr>
          <w:rFonts w:ascii="Calibri" w:hAnsi="Calibri" w:cs="Calibri"/>
        </w:rPr>
        <w:t xml:space="preserve"> in line with our </w:t>
      </w:r>
      <w:r w:rsidRPr="00906610">
        <w:rPr>
          <w:rFonts w:ascii="Calibri" w:hAnsi="Calibri" w:cs="Calibri"/>
        </w:rPr>
        <w:t xml:space="preserve">Health and </w:t>
      </w:r>
      <w:r w:rsidR="0014359C">
        <w:rPr>
          <w:rFonts w:ascii="Calibri" w:hAnsi="Calibri" w:cs="Calibri"/>
        </w:rPr>
        <w:t>s</w:t>
      </w:r>
      <w:r w:rsidRPr="00906610">
        <w:rPr>
          <w:rFonts w:ascii="Calibri" w:hAnsi="Calibri" w:cs="Calibri"/>
        </w:rPr>
        <w:t>afety</w:t>
      </w:r>
      <w:r w:rsidR="0014359C">
        <w:rPr>
          <w:rFonts w:ascii="Calibri" w:hAnsi="Calibri" w:cs="Calibri"/>
        </w:rPr>
        <w:t xml:space="preserve"> - general</w:t>
      </w:r>
      <w:r w:rsidRPr="00906610">
        <w:rPr>
          <w:rFonts w:ascii="Calibri" w:hAnsi="Calibri" w:cs="Calibri"/>
        </w:rPr>
        <w:t xml:space="preserve"> </w:t>
      </w:r>
      <w:r w:rsidR="0014359C">
        <w:rPr>
          <w:rFonts w:ascii="Calibri" w:hAnsi="Calibri" w:cs="Calibri"/>
        </w:rPr>
        <w:t>p</w:t>
      </w:r>
      <w:r w:rsidRPr="00906610">
        <w:rPr>
          <w:rFonts w:ascii="Calibri" w:hAnsi="Calibri" w:cs="Calibri"/>
        </w:rPr>
        <w:t xml:space="preserve">olicy and </w:t>
      </w:r>
      <w:r w:rsidR="00C00201" w:rsidRPr="00C00201">
        <w:rPr>
          <w:rFonts w:ascii="Calibri" w:hAnsi="Calibri" w:cs="Calibri"/>
          <w:iCs/>
        </w:rPr>
        <w:t>Overall approach to risk assessments policy.</w:t>
      </w:r>
    </w:p>
    <w:p w14:paraId="0B80A5C5" w14:textId="77777777" w:rsidR="00C00201" w:rsidRPr="00906610" w:rsidRDefault="00C00201" w:rsidP="00332D98">
      <w:pPr>
        <w:jc w:val="both"/>
        <w:rPr>
          <w:rFonts w:ascii="Calibri" w:hAnsi="Calibri" w:cs="Calibri"/>
        </w:rPr>
      </w:pPr>
    </w:p>
    <w:p w14:paraId="66C24D44" w14:textId="6F71D986" w:rsidR="00E75032" w:rsidRPr="00906610" w:rsidRDefault="00E75032" w:rsidP="00332D98">
      <w:pPr>
        <w:jc w:val="both"/>
        <w:rPr>
          <w:rFonts w:ascii="Calibri" w:hAnsi="Calibri" w:cs="Calibri"/>
        </w:rPr>
      </w:pPr>
      <w:r w:rsidRPr="00906610">
        <w:rPr>
          <w:rFonts w:ascii="Calibri" w:hAnsi="Calibri" w:cs="Calibri"/>
        </w:rPr>
        <w:t xml:space="preserve">Use of any external personnel including activity leaders and volunteers will be in line with the </w:t>
      </w:r>
      <w:r w:rsidR="00BC0C70">
        <w:rPr>
          <w:rFonts w:ascii="Calibri" w:hAnsi="Calibri" w:cs="Calibri"/>
        </w:rPr>
        <w:t>Supervision of visitors</w:t>
      </w:r>
      <w:r w:rsidRPr="00906610">
        <w:rPr>
          <w:rFonts w:ascii="Calibri" w:hAnsi="Calibri" w:cs="Calibri"/>
        </w:rPr>
        <w:t xml:space="preserve"> policy. </w:t>
      </w:r>
    </w:p>
    <w:p w14:paraId="471B20EA" w14:textId="77777777" w:rsidR="00E75032" w:rsidRDefault="00E75032" w:rsidP="00332D98">
      <w:pPr>
        <w:jc w:val="both"/>
        <w:rPr>
          <w:rFonts w:ascii="Calibri" w:hAnsi="Calibri" w:cs="Calibri"/>
          <w:b/>
        </w:rPr>
      </w:pPr>
    </w:p>
    <w:p w14:paraId="01FD7A9E" w14:textId="1A40DA76" w:rsidR="00BC7166" w:rsidRPr="00031F7A" w:rsidRDefault="00BC7166" w:rsidP="00BC7166">
      <w:pPr>
        <w:jc w:val="both"/>
        <w:rPr>
          <w:rFonts w:ascii="Calibri" w:hAnsi="Calibri" w:cs="Calibri"/>
        </w:rPr>
      </w:pPr>
      <w:r w:rsidRPr="00031F7A">
        <w:rPr>
          <w:rFonts w:ascii="Calibri" w:hAnsi="Calibri" w:cs="Calibri"/>
        </w:rPr>
        <w:t xml:space="preserve">Our nursery </w:t>
      </w:r>
      <w:r w:rsidRPr="00906610">
        <w:rPr>
          <w:rFonts w:ascii="Calibri" w:hAnsi="Calibri" w:cs="Calibri"/>
        </w:rPr>
        <w:t>Physical activity and nutrition coordinator</w:t>
      </w:r>
      <w:r w:rsidRPr="00031F7A">
        <w:rPr>
          <w:rFonts w:ascii="Calibri" w:hAnsi="Calibri" w:cs="Calibri"/>
        </w:rPr>
        <w:t xml:space="preserve"> (</w:t>
      </w:r>
      <w:r w:rsidR="00100957" w:rsidRPr="00385B78">
        <w:rPr>
          <w:rFonts w:ascii="Calibri" w:hAnsi="Calibri" w:cs="Calibri"/>
          <w:bCs/>
        </w:rPr>
        <w:t>PANCo</w:t>
      </w:r>
      <w:r w:rsidRPr="00031F7A">
        <w:rPr>
          <w:rFonts w:ascii="Calibri" w:hAnsi="Calibri" w:cs="Calibri"/>
        </w:rPr>
        <w:t xml:space="preserve">) is </w:t>
      </w:r>
      <w:r w:rsidR="00A13ECF">
        <w:rPr>
          <w:rFonts w:ascii="Calibri" w:hAnsi="Calibri" w:cs="Calibri"/>
          <w:b/>
        </w:rPr>
        <w:t>Naomi Ashton</w:t>
      </w:r>
      <w:r w:rsidRPr="00031F7A">
        <w:rPr>
          <w:rFonts w:ascii="Calibri" w:hAnsi="Calibri" w:cs="Calibri"/>
        </w:rPr>
        <w:t>.</w:t>
      </w:r>
    </w:p>
    <w:p w14:paraId="7455B44C" w14:textId="77777777" w:rsidR="00BC7166" w:rsidRPr="00031F7A" w:rsidRDefault="00BC7166" w:rsidP="00BC7166">
      <w:pPr>
        <w:jc w:val="both"/>
        <w:rPr>
          <w:rFonts w:ascii="Calibri" w:hAnsi="Calibri" w:cs="Calibri"/>
        </w:rPr>
      </w:pPr>
    </w:p>
    <w:p w14:paraId="16F2AA98" w14:textId="5E04B3B3" w:rsidR="00BC7166" w:rsidRPr="00031F7A" w:rsidRDefault="00BC7166" w:rsidP="00BC7166">
      <w:pPr>
        <w:jc w:val="both"/>
        <w:rPr>
          <w:rFonts w:ascii="Calibri" w:hAnsi="Calibri" w:cs="Calibri"/>
        </w:rPr>
      </w:pPr>
      <w:r w:rsidRPr="00031F7A">
        <w:rPr>
          <w:rFonts w:ascii="Calibri" w:hAnsi="Calibri" w:cs="Calibri"/>
        </w:rPr>
        <w:t xml:space="preserve">The role of the </w:t>
      </w:r>
      <w:r w:rsidR="00100957" w:rsidRPr="00385B78">
        <w:rPr>
          <w:rFonts w:ascii="Calibri" w:hAnsi="Calibri" w:cs="Calibri"/>
          <w:bCs/>
        </w:rPr>
        <w:t>PANCo</w:t>
      </w:r>
      <w:r w:rsidRPr="00031F7A" w:rsidDel="00FA6931">
        <w:rPr>
          <w:rFonts w:ascii="Calibri" w:hAnsi="Calibri" w:cs="Calibri"/>
        </w:rPr>
        <w:t xml:space="preserve"> </w:t>
      </w:r>
      <w:r w:rsidRPr="00031F7A">
        <w:rPr>
          <w:rFonts w:ascii="Calibri" w:hAnsi="Calibri" w:cs="Calibri"/>
        </w:rPr>
        <w:t>in our setting includes</w:t>
      </w:r>
      <w:r w:rsidR="00100957" w:rsidRPr="00100957">
        <w:rPr>
          <w:rFonts w:ascii="Calibri" w:hAnsi="Calibri" w:cs="Calibri"/>
        </w:rPr>
        <w:t xml:space="preserve"> </w:t>
      </w:r>
      <w:r w:rsidR="00100957" w:rsidRPr="00906610">
        <w:rPr>
          <w:rFonts w:ascii="Calibri" w:hAnsi="Calibri" w:cs="Calibri"/>
        </w:rPr>
        <w:t>offer</w:t>
      </w:r>
      <w:r w:rsidR="00100957">
        <w:rPr>
          <w:rFonts w:ascii="Calibri" w:hAnsi="Calibri" w:cs="Calibri"/>
        </w:rPr>
        <w:t>ing</w:t>
      </w:r>
      <w:r w:rsidR="00AA2EF0">
        <w:rPr>
          <w:rFonts w:ascii="Calibri" w:hAnsi="Calibri" w:cs="Calibri"/>
        </w:rPr>
        <w:t xml:space="preserve"> physical activity and nutrition advice and</w:t>
      </w:r>
      <w:r w:rsidR="00100957" w:rsidRPr="00906610">
        <w:rPr>
          <w:rFonts w:ascii="Calibri" w:hAnsi="Calibri" w:cs="Calibri"/>
        </w:rPr>
        <w:t xml:space="preserve"> support for children, staff and families within the setting</w:t>
      </w:r>
      <w:r w:rsidR="00596235">
        <w:rPr>
          <w:rFonts w:ascii="Calibri" w:hAnsi="Calibri" w:cs="Calibri"/>
        </w:rPr>
        <w:t>.</w:t>
      </w:r>
    </w:p>
    <w:p w14:paraId="780ADED3" w14:textId="77777777" w:rsidR="00BC7166" w:rsidRPr="00906610" w:rsidRDefault="00BC7166" w:rsidP="00332D98">
      <w:pPr>
        <w:jc w:val="both"/>
        <w:rPr>
          <w:rFonts w:ascii="Calibri" w:hAnsi="Calibri" w:cs="Calibri"/>
          <w:b/>
        </w:rPr>
      </w:pPr>
    </w:p>
    <w:p w14:paraId="532F1926" w14:textId="77777777" w:rsidR="00E75032" w:rsidRPr="00906610" w:rsidRDefault="00E75032" w:rsidP="00E7503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75032" w:rsidRPr="00906610" w14:paraId="26A0DDA6" w14:textId="77777777" w:rsidTr="00541D39">
        <w:trPr>
          <w:trHeight w:val="458"/>
          <w:jc w:val="center"/>
        </w:trPr>
        <w:tc>
          <w:tcPr>
            <w:tcW w:w="2943" w:type="dxa"/>
            <w:tcBorders>
              <w:top w:val="single" w:sz="4" w:space="0" w:color="000000"/>
            </w:tcBorders>
            <w:vAlign w:val="center"/>
          </w:tcPr>
          <w:p w14:paraId="50E4B4E0" w14:textId="77777777" w:rsidR="00E75032" w:rsidRPr="00906610" w:rsidRDefault="00E75032" w:rsidP="008564CF">
            <w:pPr>
              <w:jc w:val="both"/>
              <w:rPr>
                <w:rFonts w:ascii="Calibri" w:eastAsia="Calibri" w:hAnsi="Calibri" w:cs="Calibri"/>
                <w:sz w:val="20"/>
                <w:szCs w:val="20"/>
              </w:rPr>
            </w:pPr>
            <w:r w:rsidRPr="00906610">
              <w:rPr>
                <w:rFonts w:ascii="Calibri" w:eastAsia="Arial" w:hAnsi="Calibri" w:cs="Calibri"/>
                <w:b/>
                <w:sz w:val="20"/>
                <w:szCs w:val="20"/>
              </w:rPr>
              <w:t>This policy was adopted on</w:t>
            </w:r>
          </w:p>
        </w:tc>
        <w:tc>
          <w:tcPr>
            <w:tcW w:w="3408" w:type="dxa"/>
            <w:tcBorders>
              <w:top w:val="single" w:sz="4" w:space="0" w:color="000000"/>
            </w:tcBorders>
            <w:vAlign w:val="center"/>
          </w:tcPr>
          <w:p w14:paraId="70FBC8B1" w14:textId="77777777" w:rsidR="00E75032" w:rsidRPr="00906610" w:rsidRDefault="00E75032" w:rsidP="008564CF">
            <w:pPr>
              <w:jc w:val="both"/>
              <w:rPr>
                <w:rFonts w:ascii="Calibri" w:eastAsia="Calibri" w:hAnsi="Calibri" w:cs="Calibri"/>
                <w:sz w:val="20"/>
                <w:szCs w:val="20"/>
              </w:rPr>
            </w:pPr>
            <w:r w:rsidRPr="00906610">
              <w:rPr>
                <w:rFonts w:ascii="Calibri" w:eastAsia="Arial" w:hAnsi="Calibri" w:cs="Calibri"/>
                <w:b/>
                <w:sz w:val="20"/>
                <w:szCs w:val="20"/>
              </w:rPr>
              <w:t>Signed on behalf of the nursery</w:t>
            </w:r>
          </w:p>
        </w:tc>
        <w:tc>
          <w:tcPr>
            <w:tcW w:w="2754" w:type="dxa"/>
            <w:tcBorders>
              <w:top w:val="single" w:sz="4" w:space="0" w:color="000000"/>
            </w:tcBorders>
            <w:vAlign w:val="center"/>
          </w:tcPr>
          <w:p w14:paraId="064F2DE8" w14:textId="77777777" w:rsidR="00E75032" w:rsidRPr="00906610" w:rsidRDefault="00E75032" w:rsidP="008564CF">
            <w:pPr>
              <w:jc w:val="both"/>
              <w:rPr>
                <w:rFonts w:ascii="Calibri" w:eastAsia="Calibri" w:hAnsi="Calibri" w:cs="Calibri"/>
                <w:sz w:val="20"/>
                <w:szCs w:val="20"/>
              </w:rPr>
            </w:pPr>
            <w:r w:rsidRPr="00906610">
              <w:rPr>
                <w:rFonts w:ascii="Calibri" w:eastAsia="Arial" w:hAnsi="Calibri" w:cs="Calibri"/>
                <w:b/>
                <w:sz w:val="20"/>
                <w:szCs w:val="20"/>
              </w:rPr>
              <w:t>Date for review</w:t>
            </w:r>
          </w:p>
        </w:tc>
      </w:tr>
      <w:tr w:rsidR="00E75032" w:rsidRPr="00906610" w14:paraId="7AED7E8B" w14:textId="77777777" w:rsidTr="00541D39">
        <w:trPr>
          <w:trHeight w:val="349"/>
          <w:jc w:val="center"/>
        </w:trPr>
        <w:tc>
          <w:tcPr>
            <w:tcW w:w="2943" w:type="dxa"/>
            <w:vAlign w:val="center"/>
          </w:tcPr>
          <w:p w14:paraId="0463DDE9" w14:textId="4B5242B8" w:rsidR="00E75032" w:rsidRPr="00906610" w:rsidRDefault="002A3350" w:rsidP="008564CF">
            <w:pPr>
              <w:jc w:val="both"/>
              <w:rPr>
                <w:rFonts w:ascii="Calibri" w:eastAsia="Calibri" w:hAnsi="Calibri" w:cs="Calibri"/>
                <w:sz w:val="20"/>
                <w:szCs w:val="20"/>
              </w:rPr>
            </w:pPr>
            <w:r>
              <w:rPr>
                <w:rFonts w:ascii="Calibri" w:eastAsia="Arial" w:hAnsi="Calibri" w:cs="Calibri"/>
                <w:i/>
                <w:sz w:val="20"/>
                <w:szCs w:val="20"/>
              </w:rPr>
              <w:t>A</w:t>
            </w:r>
            <w:r w:rsidR="00D67B3D">
              <w:rPr>
                <w:rFonts w:ascii="Calibri" w:eastAsia="Arial" w:hAnsi="Calibri" w:cs="Calibri"/>
                <w:i/>
                <w:sz w:val="20"/>
                <w:szCs w:val="20"/>
              </w:rPr>
              <w:t>pril 2025</w:t>
            </w:r>
          </w:p>
        </w:tc>
        <w:tc>
          <w:tcPr>
            <w:tcW w:w="3408" w:type="dxa"/>
          </w:tcPr>
          <w:p w14:paraId="0644D464" w14:textId="48AA51EE" w:rsidR="00E75032" w:rsidRPr="00906610" w:rsidRDefault="00D67B3D" w:rsidP="008564CF">
            <w:pPr>
              <w:jc w:val="both"/>
              <w:rPr>
                <w:rFonts w:ascii="Calibri" w:eastAsia="Calibri" w:hAnsi="Calibri" w:cs="Calibri"/>
                <w:sz w:val="20"/>
                <w:szCs w:val="20"/>
              </w:rPr>
            </w:pPr>
            <w:r>
              <w:rPr>
                <w:rFonts w:ascii="Calibri" w:eastAsia="Calibri" w:hAnsi="Calibri" w:cs="Calibri"/>
                <w:sz w:val="20"/>
                <w:szCs w:val="20"/>
              </w:rPr>
              <w:t>ABorthwick</w:t>
            </w:r>
          </w:p>
        </w:tc>
        <w:tc>
          <w:tcPr>
            <w:tcW w:w="2754" w:type="dxa"/>
          </w:tcPr>
          <w:p w14:paraId="1994C245" w14:textId="51E78A00" w:rsidR="00E75032" w:rsidRPr="00906610" w:rsidRDefault="00D67B3D" w:rsidP="008564CF">
            <w:pPr>
              <w:jc w:val="both"/>
              <w:rPr>
                <w:rFonts w:ascii="Calibri" w:eastAsia="Calibri" w:hAnsi="Calibri" w:cs="Calibri"/>
                <w:sz w:val="20"/>
                <w:szCs w:val="20"/>
              </w:rPr>
            </w:pPr>
            <w:r>
              <w:rPr>
                <w:rFonts w:ascii="Calibri" w:eastAsia="Arial" w:hAnsi="Calibri" w:cs="Calibri"/>
                <w:i/>
                <w:sz w:val="20"/>
                <w:szCs w:val="20"/>
              </w:rPr>
              <w:t>Annually</w:t>
            </w:r>
          </w:p>
        </w:tc>
      </w:tr>
    </w:tbl>
    <w:p w14:paraId="041CA485" w14:textId="77777777" w:rsidR="00E75032" w:rsidRDefault="00E75032" w:rsidP="00E75032">
      <w:pPr>
        <w:jc w:val="both"/>
        <w:rPr>
          <w:rFonts w:ascii="Calibri" w:hAnsi="Calibri" w:cs="Calibri"/>
        </w:rPr>
      </w:pPr>
    </w:p>
    <w:p w14:paraId="59E025E8" w14:textId="77777777" w:rsidR="00E75032" w:rsidRDefault="00E75032" w:rsidP="00E75032">
      <w:pPr>
        <w:jc w:val="both"/>
        <w:rPr>
          <w:rFonts w:ascii="Calibri" w:hAnsi="Calibri" w:cs="Calibri"/>
        </w:rPr>
      </w:pPr>
    </w:p>
    <w:p w14:paraId="071B19D7" w14:textId="77777777" w:rsidR="00E75032" w:rsidRPr="00874E2E" w:rsidRDefault="00E75032" w:rsidP="00E75032">
      <w:pPr>
        <w:jc w:val="both"/>
        <w:rPr>
          <w:rFonts w:ascii="Calibri" w:hAnsi="Calibri" w:cs="Calibri"/>
        </w:rPr>
      </w:pPr>
    </w:p>
    <w:p w14:paraId="35BAF771" w14:textId="77777777" w:rsidR="00E75032" w:rsidRDefault="00E75032" w:rsidP="00E75032">
      <w:pPr>
        <w:rPr>
          <w:rFonts w:ascii="Calibri" w:hAnsi="Calibri" w:cs="Calibri"/>
        </w:rPr>
      </w:pPr>
    </w:p>
    <w:p w14:paraId="776474EF" w14:textId="7FD631C2" w:rsidR="003557B5" w:rsidRPr="00031F7A" w:rsidRDefault="003557B5" w:rsidP="003557B5">
      <w:pPr>
        <w:pStyle w:val="H1"/>
        <w:rPr>
          <w:rFonts w:ascii="Calibri" w:hAnsi="Calibri"/>
        </w:rPr>
      </w:pPr>
      <w:bookmarkStart w:id="317" w:name="_Toc523392580"/>
      <w:bookmarkStart w:id="318" w:name="_Toc8642584"/>
      <w:bookmarkStart w:id="319" w:name="_Toc15917032"/>
      <w:bookmarkStart w:id="320" w:name="_Toc185843010"/>
      <w:bookmarkStart w:id="321" w:name="_Hlk106808291"/>
      <w:bookmarkStart w:id="322" w:name="_Toc206767639"/>
      <w:r w:rsidRPr="004C7788">
        <w:rPr>
          <w:rFonts w:ascii="Calibri" w:hAnsi="Calibri"/>
        </w:rPr>
        <w:lastRenderedPageBreak/>
        <w:t>Pregnancy and Family Leave Policy</w:t>
      </w:r>
      <w:bookmarkEnd w:id="322"/>
      <w:r w:rsidRPr="00392894">
        <w:rPr>
          <w:rFonts w:ascii="Calibri" w:hAnsi="Calibri"/>
        </w:rPr>
        <w:t xml:space="preserve"> </w:t>
      </w:r>
      <w:bookmarkEnd w:id="317"/>
      <w:bookmarkEnd w:id="318"/>
      <w:bookmarkEnd w:id="319"/>
      <w:bookmarkEnd w:id="320"/>
    </w:p>
    <w:p w14:paraId="63E6DD7F" w14:textId="77777777" w:rsidR="003557B5" w:rsidRPr="00031F7A" w:rsidRDefault="003557B5" w:rsidP="003557B5">
      <w:pPr>
        <w:jc w:val="both"/>
        <w:rPr>
          <w:rFonts w:ascii="Calibri" w:hAnsi="Calibri" w:cs="Calibri"/>
        </w:rPr>
      </w:pPr>
    </w:p>
    <w:p w14:paraId="2ACC47E6" w14:textId="77777777" w:rsidR="003557B5" w:rsidRPr="00031F7A" w:rsidRDefault="003557B5" w:rsidP="003557B5">
      <w:pPr>
        <w:pStyle w:val="H2"/>
        <w:jc w:val="both"/>
        <w:rPr>
          <w:rFonts w:ascii="Calibri" w:hAnsi="Calibri" w:cs="Calibri"/>
        </w:rPr>
      </w:pPr>
      <w:r w:rsidRPr="002627DD">
        <w:rPr>
          <w:rFonts w:ascii="Calibri" w:hAnsi="Calibri" w:cs="Calibri"/>
        </w:rPr>
        <w:t>Maternity rights</w:t>
      </w:r>
    </w:p>
    <w:p w14:paraId="79EF1892" w14:textId="77777777" w:rsidR="003557B5" w:rsidRPr="00031F7A" w:rsidRDefault="003557B5" w:rsidP="003557B5">
      <w:pPr>
        <w:jc w:val="both"/>
        <w:rPr>
          <w:rFonts w:ascii="Calibri" w:hAnsi="Calibri" w:cs="Calibri"/>
        </w:rPr>
      </w:pPr>
      <w:r w:rsidRPr="00031F7A">
        <w:rPr>
          <w:rFonts w:ascii="Calibri" w:hAnsi="Calibri" w:cs="Calibri"/>
        </w:rPr>
        <w:t>This section is for pregnant employees and new mothers. It details their rights, which fall into three main categories:</w:t>
      </w:r>
    </w:p>
    <w:p w14:paraId="648E86F5" w14:textId="77777777" w:rsidR="003557B5" w:rsidRPr="00031F7A" w:rsidRDefault="003557B5" w:rsidP="003557B5">
      <w:pPr>
        <w:numPr>
          <w:ilvl w:val="0"/>
          <w:numId w:val="184"/>
        </w:numPr>
        <w:jc w:val="both"/>
        <w:rPr>
          <w:rFonts w:ascii="Calibri" w:hAnsi="Calibri" w:cs="Calibri"/>
        </w:rPr>
      </w:pPr>
      <w:r w:rsidRPr="00031F7A">
        <w:rPr>
          <w:rFonts w:ascii="Calibri" w:hAnsi="Calibri" w:cs="Calibri"/>
        </w:rPr>
        <w:t>Paid time off for antenatal care</w:t>
      </w:r>
    </w:p>
    <w:p w14:paraId="4ADC50D3" w14:textId="77777777" w:rsidR="003557B5" w:rsidRPr="00031F7A" w:rsidRDefault="003557B5" w:rsidP="003557B5">
      <w:pPr>
        <w:numPr>
          <w:ilvl w:val="0"/>
          <w:numId w:val="184"/>
        </w:numPr>
        <w:jc w:val="both"/>
        <w:rPr>
          <w:rFonts w:ascii="Calibri" w:hAnsi="Calibri" w:cs="Calibri"/>
        </w:rPr>
      </w:pPr>
      <w:r w:rsidRPr="00031F7A">
        <w:rPr>
          <w:rFonts w:ascii="Calibri" w:hAnsi="Calibri" w:cs="Calibri"/>
        </w:rPr>
        <w:t>Maternity leave</w:t>
      </w:r>
    </w:p>
    <w:p w14:paraId="0115971B" w14:textId="77777777" w:rsidR="003557B5" w:rsidRPr="00031F7A" w:rsidRDefault="003557B5" w:rsidP="003557B5">
      <w:pPr>
        <w:numPr>
          <w:ilvl w:val="0"/>
          <w:numId w:val="184"/>
        </w:numPr>
        <w:jc w:val="both"/>
        <w:rPr>
          <w:rFonts w:ascii="Calibri" w:hAnsi="Calibri" w:cs="Calibri"/>
        </w:rPr>
      </w:pPr>
      <w:r w:rsidRPr="00031F7A">
        <w:rPr>
          <w:rFonts w:ascii="Calibri" w:hAnsi="Calibri" w:cs="Calibri"/>
        </w:rPr>
        <w:t>Maternity benefits.</w:t>
      </w:r>
    </w:p>
    <w:p w14:paraId="3452A23A" w14:textId="77777777" w:rsidR="003557B5" w:rsidRPr="00031F7A" w:rsidRDefault="003557B5" w:rsidP="003557B5">
      <w:pPr>
        <w:jc w:val="both"/>
        <w:rPr>
          <w:rFonts w:ascii="Calibri" w:hAnsi="Calibri" w:cs="Calibri"/>
        </w:rPr>
      </w:pPr>
    </w:p>
    <w:p w14:paraId="6126667B" w14:textId="77777777" w:rsidR="003557B5" w:rsidRPr="00031F7A" w:rsidRDefault="003557B5" w:rsidP="003557B5">
      <w:pPr>
        <w:pStyle w:val="H2"/>
        <w:jc w:val="both"/>
        <w:rPr>
          <w:rFonts w:ascii="Calibri" w:hAnsi="Calibri" w:cs="Calibri"/>
        </w:rPr>
      </w:pPr>
      <w:r w:rsidRPr="00031F7A">
        <w:rPr>
          <w:rFonts w:ascii="Calibri" w:hAnsi="Calibri" w:cs="Calibri"/>
        </w:rPr>
        <w:t>Ante-natal care</w:t>
      </w:r>
    </w:p>
    <w:p w14:paraId="1936791B" w14:textId="77777777" w:rsidR="003557B5" w:rsidRPr="00031F7A" w:rsidRDefault="003557B5" w:rsidP="003557B5">
      <w:pPr>
        <w:jc w:val="both"/>
        <w:rPr>
          <w:rFonts w:ascii="Calibri" w:hAnsi="Calibri" w:cs="Calibri"/>
        </w:rPr>
      </w:pPr>
      <w:r w:rsidRPr="00031F7A">
        <w:rPr>
          <w:rFonts w:ascii="Calibri" w:hAnsi="Calibri" w:cs="Calibri"/>
        </w:rPr>
        <w:t>You are entitled to be paid your normal rate of pay for any appointments during working hours related to antenatal care. In order to receive payment an appointment card must be produced confirming the appointment and you will be expected to return to work after keeping your appointment wherever possible. When a certificate confirming pregnancy is issued, this must be handed in as soon as possible.</w:t>
      </w:r>
    </w:p>
    <w:p w14:paraId="59D0B8B4" w14:textId="77777777" w:rsidR="003557B5" w:rsidRPr="00031F7A" w:rsidRDefault="003557B5" w:rsidP="003557B5">
      <w:pPr>
        <w:jc w:val="both"/>
        <w:rPr>
          <w:rFonts w:ascii="Calibri" w:hAnsi="Calibri" w:cs="Calibri"/>
        </w:rPr>
      </w:pPr>
    </w:p>
    <w:p w14:paraId="374ABE90" w14:textId="77777777" w:rsidR="003557B5" w:rsidRPr="00031F7A" w:rsidRDefault="003557B5" w:rsidP="003557B5">
      <w:pPr>
        <w:pStyle w:val="H2"/>
        <w:jc w:val="both"/>
        <w:rPr>
          <w:rFonts w:ascii="Calibri" w:hAnsi="Calibri" w:cs="Calibri"/>
        </w:rPr>
      </w:pPr>
      <w:r w:rsidRPr="00031F7A">
        <w:rPr>
          <w:rFonts w:ascii="Calibri" w:hAnsi="Calibri" w:cs="Calibri"/>
        </w:rPr>
        <w:t>Ordinary maternity leave</w:t>
      </w:r>
    </w:p>
    <w:p w14:paraId="497D66BD" w14:textId="77777777" w:rsidR="003557B5" w:rsidRPr="00031F7A" w:rsidRDefault="003557B5" w:rsidP="003557B5">
      <w:pPr>
        <w:jc w:val="both"/>
        <w:rPr>
          <w:rFonts w:ascii="Calibri" w:hAnsi="Calibri" w:cs="Calibri"/>
        </w:rPr>
      </w:pPr>
      <w:r w:rsidRPr="00031F7A">
        <w:rPr>
          <w:rFonts w:ascii="Calibri" w:hAnsi="Calibri" w:cs="Calibri"/>
        </w:rPr>
        <w:t>You are entitled to 26 weeks’ ordinary maternity leave and have the right to return to work in your previous job. These rights apply regardless of length of service, or the number of hours worked.</w:t>
      </w:r>
    </w:p>
    <w:p w14:paraId="6ADB44FD" w14:textId="77777777" w:rsidR="003557B5" w:rsidRPr="00031F7A" w:rsidRDefault="003557B5" w:rsidP="003557B5">
      <w:pPr>
        <w:jc w:val="both"/>
        <w:rPr>
          <w:rFonts w:ascii="Calibri" w:hAnsi="Calibri" w:cs="Calibri"/>
        </w:rPr>
      </w:pPr>
    </w:p>
    <w:p w14:paraId="78F28010" w14:textId="77777777" w:rsidR="003557B5" w:rsidRPr="00031F7A" w:rsidRDefault="003557B5" w:rsidP="003557B5">
      <w:pPr>
        <w:jc w:val="both"/>
        <w:rPr>
          <w:rFonts w:ascii="Calibri" w:hAnsi="Calibri" w:cs="Calibri"/>
        </w:rPr>
      </w:pPr>
      <w:r w:rsidRPr="00031F7A">
        <w:rPr>
          <w:rFonts w:ascii="Calibri" w:hAnsi="Calibri" w:cs="Calibri"/>
        </w:rPr>
        <w:t>If you work full time, you have the right to return to your full time position but you do not have the right to return part time. However, your employer will discuss any request for part time work and on request consider offering part time work. Requests should be made in writing to your employer, giving as much notice as possible.</w:t>
      </w:r>
    </w:p>
    <w:p w14:paraId="0A27E438" w14:textId="77777777" w:rsidR="003557B5" w:rsidRPr="00031F7A" w:rsidRDefault="003557B5" w:rsidP="003557B5">
      <w:pPr>
        <w:jc w:val="both"/>
        <w:rPr>
          <w:rFonts w:ascii="Calibri" w:hAnsi="Calibri" w:cs="Calibri"/>
        </w:rPr>
      </w:pPr>
    </w:p>
    <w:p w14:paraId="376AFC4E" w14:textId="77777777" w:rsidR="003557B5" w:rsidRPr="00031F7A" w:rsidRDefault="003557B5" w:rsidP="003557B5">
      <w:pPr>
        <w:jc w:val="both"/>
        <w:rPr>
          <w:rFonts w:ascii="Calibri" w:hAnsi="Calibri" w:cs="Calibri"/>
        </w:rPr>
      </w:pPr>
      <w:r w:rsidRPr="00031F7A">
        <w:rPr>
          <w:rFonts w:ascii="Calibri" w:hAnsi="Calibri" w:cs="Calibri"/>
        </w:rPr>
        <w:t>You can start your ordinary maternity leave at any time from the 11</w:t>
      </w:r>
      <w:r w:rsidRPr="00031F7A">
        <w:rPr>
          <w:rFonts w:ascii="Calibri" w:hAnsi="Calibri" w:cs="Calibri"/>
          <w:vertAlign w:val="superscript"/>
        </w:rPr>
        <w:t>th</w:t>
      </w:r>
      <w:r w:rsidRPr="00031F7A">
        <w:rPr>
          <w:rFonts w:ascii="Calibri" w:hAnsi="Calibri" w:cs="Calibri"/>
        </w:rPr>
        <w:t xml:space="preserve"> week before the expected week of childbirth (EWC) and there is a two-week compulsory maternity leave period following the birth (four weeks for factory workers). For all maternity leave purposes “childbirth” is either a live birth before the end of the 24</w:t>
      </w:r>
      <w:r w:rsidRPr="00031F7A">
        <w:rPr>
          <w:rFonts w:ascii="Calibri" w:hAnsi="Calibri" w:cs="Calibri"/>
          <w:vertAlign w:val="superscript"/>
        </w:rPr>
        <w:t>th</w:t>
      </w:r>
      <w:r w:rsidRPr="00031F7A">
        <w:rPr>
          <w:rFonts w:ascii="Calibri" w:hAnsi="Calibri" w:cs="Calibri"/>
        </w:rPr>
        <w:t xml:space="preserve"> week of pregnancy or a live or still birth after the 24</w:t>
      </w:r>
      <w:r w:rsidRPr="00031F7A">
        <w:rPr>
          <w:rFonts w:ascii="Calibri" w:hAnsi="Calibri" w:cs="Calibri"/>
          <w:vertAlign w:val="superscript"/>
        </w:rPr>
        <w:t>th</w:t>
      </w:r>
      <w:r w:rsidRPr="00031F7A">
        <w:rPr>
          <w:rFonts w:ascii="Calibri" w:hAnsi="Calibri" w:cs="Calibri"/>
        </w:rPr>
        <w:t xml:space="preserve"> week of pregnancy.</w:t>
      </w:r>
    </w:p>
    <w:p w14:paraId="1E5E0C83" w14:textId="77777777" w:rsidR="003557B5" w:rsidRPr="00031F7A" w:rsidRDefault="003557B5" w:rsidP="003557B5">
      <w:pPr>
        <w:jc w:val="both"/>
        <w:rPr>
          <w:rFonts w:ascii="Calibri" w:hAnsi="Calibri" w:cs="Calibri"/>
        </w:rPr>
      </w:pPr>
    </w:p>
    <w:p w14:paraId="1912BEB5" w14:textId="77777777" w:rsidR="003557B5" w:rsidRPr="00031F7A" w:rsidRDefault="003557B5" w:rsidP="003557B5">
      <w:pPr>
        <w:jc w:val="both"/>
        <w:rPr>
          <w:rFonts w:ascii="Calibri" w:hAnsi="Calibri" w:cs="Calibri"/>
        </w:rPr>
      </w:pPr>
      <w:r w:rsidRPr="00031F7A">
        <w:rPr>
          <w:rFonts w:ascii="Calibri" w:hAnsi="Calibri" w:cs="Calibri"/>
        </w:rPr>
        <w:t>Throughout the ordinary maternity leave period, all your terms and conditions of employment are maintained with the sole exception of pay.</w:t>
      </w:r>
    </w:p>
    <w:p w14:paraId="7F2AD34F" w14:textId="77777777" w:rsidR="003557B5" w:rsidRPr="00031F7A" w:rsidRDefault="003557B5" w:rsidP="003557B5">
      <w:pPr>
        <w:jc w:val="both"/>
        <w:rPr>
          <w:rFonts w:ascii="Calibri" w:hAnsi="Calibri" w:cs="Calibri"/>
        </w:rPr>
      </w:pPr>
    </w:p>
    <w:p w14:paraId="28F96853" w14:textId="77777777" w:rsidR="003557B5" w:rsidRPr="00031F7A" w:rsidRDefault="003557B5" w:rsidP="003557B5">
      <w:pPr>
        <w:pStyle w:val="H2"/>
        <w:jc w:val="both"/>
        <w:rPr>
          <w:rFonts w:ascii="Calibri" w:hAnsi="Calibri" w:cs="Calibri"/>
        </w:rPr>
      </w:pPr>
      <w:r w:rsidRPr="00031F7A">
        <w:rPr>
          <w:rFonts w:ascii="Calibri" w:hAnsi="Calibri" w:cs="Calibri"/>
        </w:rPr>
        <w:t>Additional maternity leave</w:t>
      </w:r>
    </w:p>
    <w:p w14:paraId="0323FDEA" w14:textId="77777777" w:rsidR="003557B5" w:rsidRPr="00031F7A" w:rsidRDefault="003557B5" w:rsidP="003557B5">
      <w:pPr>
        <w:jc w:val="both"/>
        <w:rPr>
          <w:rFonts w:ascii="Calibri" w:hAnsi="Calibri" w:cs="Calibri"/>
        </w:rPr>
      </w:pPr>
      <w:r w:rsidRPr="00031F7A">
        <w:rPr>
          <w:rFonts w:ascii="Calibri" w:hAnsi="Calibri" w:cs="Calibri"/>
        </w:rPr>
        <w:t>Additional maternity leave starts at the end of the ordinary maternity leave period and ends 26 weeks later. As with ordinary maternity leave, all your terms and conditions of employment are maintained throughout this period with the sole exception of pay.</w:t>
      </w:r>
    </w:p>
    <w:p w14:paraId="16D0B19C" w14:textId="77777777" w:rsidR="003557B5" w:rsidRPr="00031F7A" w:rsidRDefault="003557B5" w:rsidP="003557B5">
      <w:pPr>
        <w:jc w:val="both"/>
        <w:rPr>
          <w:rFonts w:ascii="Calibri" w:hAnsi="Calibri" w:cs="Calibri"/>
        </w:rPr>
      </w:pPr>
    </w:p>
    <w:p w14:paraId="5F3A589B" w14:textId="77777777" w:rsidR="003557B5" w:rsidRPr="00031F7A" w:rsidRDefault="003557B5" w:rsidP="003557B5">
      <w:pPr>
        <w:pStyle w:val="H2"/>
        <w:jc w:val="both"/>
        <w:rPr>
          <w:rFonts w:ascii="Calibri" w:hAnsi="Calibri" w:cs="Calibri"/>
        </w:rPr>
      </w:pPr>
      <w:r w:rsidRPr="00031F7A">
        <w:rPr>
          <w:rFonts w:ascii="Calibri" w:hAnsi="Calibri" w:cs="Calibri"/>
        </w:rPr>
        <w:t>Notification</w:t>
      </w:r>
    </w:p>
    <w:p w14:paraId="5C662639" w14:textId="77777777" w:rsidR="003557B5" w:rsidRPr="00031F7A" w:rsidRDefault="003557B5" w:rsidP="003557B5">
      <w:pPr>
        <w:jc w:val="both"/>
        <w:rPr>
          <w:rFonts w:ascii="Calibri" w:hAnsi="Calibri" w:cs="Calibri"/>
        </w:rPr>
      </w:pPr>
      <w:r w:rsidRPr="00031F7A">
        <w:rPr>
          <w:rFonts w:ascii="Calibri" w:hAnsi="Calibri" w:cs="Calibri"/>
        </w:rPr>
        <w:t>The notice periods detailed below must be complied with in order to safeguard your rights.</w:t>
      </w:r>
    </w:p>
    <w:p w14:paraId="55D53278" w14:textId="77777777" w:rsidR="003557B5" w:rsidRPr="00031F7A" w:rsidRDefault="003557B5" w:rsidP="003557B5">
      <w:pPr>
        <w:jc w:val="both"/>
        <w:rPr>
          <w:rFonts w:ascii="Calibri" w:hAnsi="Calibri" w:cs="Calibri"/>
        </w:rPr>
      </w:pPr>
      <w:r w:rsidRPr="00031F7A">
        <w:rPr>
          <w:rFonts w:ascii="Calibri" w:hAnsi="Calibri" w:cs="Calibri"/>
        </w:rPr>
        <w:t>You must notify your employer in writing by the 15</w:t>
      </w:r>
      <w:r w:rsidRPr="00031F7A">
        <w:rPr>
          <w:rFonts w:ascii="Calibri" w:hAnsi="Calibri" w:cs="Calibri"/>
          <w:vertAlign w:val="superscript"/>
        </w:rPr>
        <w:t>th</w:t>
      </w:r>
      <w:r w:rsidRPr="00031F7A">
        <w:rPr>
          <w:rFonts w:ascii="Calibri" w:hAnsi="Calibri" w:cs="Calibri"/>
        </w:rPr>
        <w:t xml:space="preserve"> week before the EWC of the following:</w:t>
      </w:r>
    </w:p>
    <w:p w14:paraId="6EFE16A8" w14:textId="77777777" w:rsidR="003557B5" w:rsidRPr="00031F7A" w:rsidRDefault="003557B5" w:rsidP="003557B5">
      <w:pPr>
        <w:numPr>
          <w:ilvl w:val="0"/>
          <w:numId w:val="185"/>
        </w:numPr>
        <w:jc w:val="both"/>
        <w:rPr>
          <w:rFonts w:ascii="Calibri" w:hAnsi="Calibri" w:cs="Calibri"/>
        </w:rPr>
      </w:pPr>
      <w:r w:rsidRPr="00031F7A">
        <w:rPr>
          <w:rFonts w:ascii="Calibri" w:hAnsi="Calibri" w:cs="Calibri"/>
        </w:rPr>
        <w:t>That you are pregnant</w:t>
      </w:r>
    </w:p>
    <w:p w14:paraId="24B82EE8" w14:textId="77777777" w:rsidR="003557B5" w:rsidRPr="00031F7A" w:rsidRDefault="003557B5" w:rsidP="003557B5">
      <w:pPr>
        <w:numPr>
          <w:ilvl w:val="0"/>
          <w:numId w:val="185"/>
        </w:numPr>
        <w:jc w:val="both"/>
        <w:rPr>
          <w:rFonts w:ascii="Calibri" w:hAnsi="Calibri" w:cs="Calibri"/>
        </w:rPr>
      </w:pPr>
      <w:r w:rsidRPr="00031F7A">
        <w:rPr>
          <w:rFonts w:ascii="Calibri" w:hAnsi="Calibri" w:cs="Calibri"/>
        </w:rPr>
        <w:t>The EWC</w:t>
      </w:r>
    </w:p>
    <w:p w14:paraId="48EC4822" w14:textId="77777777" w:rsidR="003557B5" w:rsidRPr="00031F7A" w:rsidRDefault="003557B5" w:rsidP="003557B5">
      <w:pPr>
        <w:numPr>
          <w:ilvl w:val="0"/>
          <w:numId w:val="185"/>
        </w:numPr>
        <w:jc w:val="both"/>
        <w:rPr>
          <w:rFonts w:ascii="Calibri" w:hAnsi="Calibri" w:cs="Calibri"/>
        </w:rPr>
      </w:pPr>
      <w:r w:rsidRPr="00031F7A">
        <w:rPr>
          <w:rFonts w:ascii="Calibri" w:hAnsi="Calibri" w:cs="Calibri"/>
        </w:rPr>
        <w:t>The date on which you intend to start your maternity leave.</w:t>
      </w:r>
    </w:p>
    <w:p w14:paraId="2B980FA1" w14:textId="77777777" w:rsidR="003557B5" w:rsidRPr="00031F7A" w:rsidRDefault="003557B5" w:rsidP="003557B5">
      <w:pPr>
        <w:jc w:val="both"/>
        <w:rPr>
          <w:rFonts w:ascii="Calibri" w:hAnsi="Calibri" w:cs="Calibri"/>
        </w:rPr>
      </w:pPr>
      <w:r w:rsidRPr="00031F7A">
        <w:rPr>
          <w:rFonts w:ascii="Calibri" w:hAnsi="Calibri" w:cs="Calibri"/>
        </w:rPr>
        <w:lastRenderedPageBreak/>
        <w:t>You must also provide a certificate (normally a form MAT B1) stating the EWC. Your employer will then write to you within 28 days to confirm your date of return to work. You can change the date on which you intend to start your maternity leave by giving your employer at least 28 days written notice.</w:t>
      </w:r>
    </w:p>
    <w:p w14:paraId="039C4DB6" w14:textId="77777777" w:rsidR="003557B5" w:rsidRPr="00031F7A" w:rsidRDefault="003557B5" w:rsidP="003557B5">
      <w:pPr>
        <w:jc w:val="both"/>
        <w:rPr>
          <w:rFonts w:ascii="Calibri" w:hAnsi="Calibri" w:cs="Calibri"/>
        </w:rPr>
      </w:pPr>
    </w:p>
    <w:p w14:paraId="1E5DF7C4" w14:textId="77777777" w:rsidR="003557B5" w:rsidRPr="00031F7A" w:rsidRDefault="003557B5" w:rsidP="003557B5">
      <w:pPr>
        <w:pStyle w:val="H2"/>
        <w:jc w:val="both"/>
        <w:rPr>
          <w:rFonts w:ascii="Calibri" w:hAnsi="Calibri" w:cs="Calibri"/>
        </w:rPr>
      </w:pPr>
      <w:r w:rsidRPr="00031F7A">
        <w:rPr>
          <w:rFonts w:ascii="Calibri" w:hAnsi="Calibri" w:cs="Calibri"/>
        </w:rPr>
        <w:t>Returning to work</w:t>
      </w:r>
    </w:p>
    <w:p w14:paraId="15F6D9F8" w14:textId="77777777" w:rsidR="003557B5" w:rsidRPr="00031F7A" w:rsidRDefault="003557B5" w:rsidP="003557B5">
      <w:pPr>
        <w:jc w:val="both"/>
        <w:rPr>
          <w:rFonts w:ascii="Calibri" w:hAnsi="Calibri" w:cs="Calibri"/>
        </w:rPr>
      </w:pPr>
      <w:r w:rsidRPr="00031F7A">
        <w:rPr>
          <w:rFonts w:ascii="Calibri" w:hAnsi="Calibri" w:cs="Calibri"/>
        </w:rPr>
        <w:t>If you take the full entitlement to maternity leave your return date will be the date previously notified to you by your employer. If you wish to return early you must give your employer eight weeks’ written notice of your early return date. Your early return may be delayed if this procedure is not followed.</w:t>
      </w:r>
    </w:p>
    <w:p w14:paraId="3A14C8AD" w14:textId="77777777" w:rsidR="003557B5" w:rsidRPr="00031F7A" w:rsidRDefault="003557B5" w:rsidP="003557B5">
      <w:pPr>
        <w:jc w:val="both"/>
        <w:rPr>
          <w:rFonts w:ascii="Calibri" w:hAnsi="Calibri" w:cs="Calibri"/>
        </w:rPr>
      </w:pPr>
    </w:p>
    <w:p w14:paraId="4A63568F" w14:textId="77777777" w:rsidR="003557B5" w:rsidRPr="00031F7A" w:rsidRDefault="003557B5" w:rsidP="003557B5">
      <w:pPr>
        <w:jc w:val="both"/>
        <w:rPr>
          <w:rFonts w:ascii="Calibri" w:hAnsi="Calibri" w:cs="Calibri"/>
        </w:rPr>
      </w:pPr>
      <w:r w:rsidRPr="00031F7A">
        <w:rPr>
          <w:rFonts w:ascii="Calibri" w:hAnsi="Calibri" w:cs="Calibri"/>
        </w:rPr>
        <w:t>If you intend to return to work at the end of your maternity leave but fail to do so, your employer’s normal rules regarding absence will apply.</w:t>
      </w:r>
    </w:p>
    <w:p w14:paraId="5FFC9140" w14:textId="77777777" w:rsidR="003557B5" w:rsidRPr="00031F7A" w:rsidRDefault="003557B5" w:rsidP="003557B5">
      <w:pPr>
        <w:jc w:val="both"/>
        <w:rPr>
          <w:rFonts w:ascii="Calibri" w:hAnsi="Calibri" w:cs="Calibri"/>
        </w:rPr>
      </w:pPr>
    </w:p>
    <w:p w14:paraId="775D3444" w14:textId="77777777" w:rsidR="003557B5" w:rsidRPr="00031F7A" w:rsidRDefault="003557B5" w:rsidP="003557B5">
      <w:pPr>
        <w:pStyle w:val="H2"/>
        <w:jc w:val="both"/>
        <w:rPr>
          <w:rFonts w:ascii="Calibri" w:hAnsi="Calibri" w:cs="Calibri"/>
        </w:rPr>
      </w:pPr>
      <w:r w:rsidRPr="00031F7A">
        <w:rPr>
          <w:rFonts w:ascii="Calibri" w:hAnsi="Calibri" w:cs="Calibri"/>
        </w:rPr>
        <w:t>Maternity benefits</w:t>
      </w:r>
    </w:p>
    <w:p w14:paraId="4DAB03BF" w14:textId="77777777" w:rsidR="003557B5" w:rsidRPr="00031F7A" w:rsidRDefault="003557B5" w:rsidP="003557B5">
      <w:pPr>
        <w:jc w:val="both"/>
        <w:rPr>
          <w:rFonts w:ascii="Calibri" w:hAnsi="Calibri" w:cs="Calibri"/>
        </w:rPr>
      </w:pPr>
      <w:r w:rsidRPr="00031F7A">
        <w:rPr>
          <w:rFonts w:ascii="Calibri" w:hAnsi="Calibri" w:cs="Calibri"/>
        </w:rPr>
        <w:t>Although you do not need any qualifying service or to work a minimum number of hours to be entitled to maternity leave or the right to return to work, in order to qualify for Statutory Maternity Pay (SMP) from your employer, you need to have the following:</w:t>
      </w:r>
    </w:p>
    <w:p w14:paraId="34BB97B8" w14:textId="77777777" w:rsidR="003557B5" w:rsidRPr="00031F7A" w:rsidRDefault="003557B5" w:rsidP="003557B5">
      <w:pPr>
        <w:numPr>
          <w:ilvl w:val="0"/>
          <w:numId w:val="186"/>
        </w:numPr>
        <w:jc w:val="both"/>
        <w:rPr>
          <w:rFonts w:ascii="Calibri" w:hAnsi="Calibri" w:cs="Calibri"/>
        </w:rPr>
      </w:pPr>
      <w:r w:rsidRPr="00031F7A">
        <w:rPr>
          <w:rFonts w:ascii="Calibri" w:hAnsi="Calibri" w:cs="Calibri"/>
        </w:rPr>
        <w:t>At least 26 weeks continuous service at the end of the 15</w:t>
      </w:r>
      <w:r w:rsidRPr="00031F7A">
        <w:rPr>
          <w:rFonts w:ascii="Calibri" w:hAnsi="Calibri" w:cs="Calibri"/>
          <w:vertAlign w:val="superscript"/>
        </w:rPr>
        <w:t>th</w:t>
      </w:r>
      <w:r w:rsidRPr="00031F7A">
        <w:rPr>
          <w:rFonts w:ascii="Calibri" w:hAnsi="Calibri" w:cs="Calibri"/>
        </w:rPr>
        <w:t xml:space="preserve"> week before the EWC (this is known as the “qualifying week” for maternity pay purposes)</w:t>
      </w:r>
    </w:p>
    <w:p w14:paraId="1BB845D0" w14:textId="77777777" w:rsidR="003557B5" w:rsidRPr="00031F7A" w:rsidRDefault="003557B5" w:rsidP="003557B5">
      <w:pPr>
        <w:numPr>
          <w:ilvl w:val="0"/>
          <w:numId w:val="186"/>
        </w:numPr>
        <w:jc w:val="both"/>
        <w:rPr>
          <w:rFonts w:ascii="Calibri" w:hAnsi="Calibri" w:cs="Calibri"/>
        </w:rPr>
      </w:pPr>
      <w:r w:rsidRPr="00031F7A">
        <w:rPr>
          <w:rFonts w:ascii="Calibri" w:hAnsi="Calibri" w:cs="Calibri"/>
        </w:rPr>
        <w:t>Average earnings above the National Insurance lower earnings limit during the eight weeks before the qualifying week.</w:t>
      </w:r>
    </w:p>
    <w:p w14:paraId="075AF97C" w14:textId="77777777" w:rsidR="003557B5" w:rsidRPr="00031F7A" w:rsidRDefault="003557B5" w:rsidP="003557B5">
      <w:pPr>
        <w:jc w:val="both"/>
        <w:rPr>
          <w:rFonts w:ascii="Calibri" w:hAnsi="Calibri" w:cs="Calibri"/>
        </w:rPr>
      </w:pPr>
    </w:p>
    <w:p w14:paraId="4821B102" w14:textId="77777777" w:rsidR="003557B5" w:rsidRPr="00031F7A" w:rsidRDefault="003557B5" w:rsidP="003557B5">
      <w:pPr>
        <w:jc w:val="both"/>
        <w:rPr>
          <w:rFonts w:ascii="Calibri" w:hAnsi="Calibri" w:cs="Calibri"/>
        </w:rPr>
      </w:pPr>
      <w:r w:rsidRPr="00031F7A">
        <w:rPr>
          <w:rFonts w:ascii="Calibri" w:hAnsi="Calibri" w:cs="Calibri"/>
        </w:rPr>
        <w:t>If you meet these conditions, you are entitled to a maximum of 39 weeks SMP which is calculated as:</w:t>
      </w:r>
    </w:p>
    <w:p w14:paraId="4F9084F3" w14:textId="77777777" w:rsidR="003557B5" w:rsidRPr="00031F7A" w:rsidRDefault="003557B5" w:rsidP="003557B5">
      <w:pPr>
        <w:numPr>
          <w:ilvl w:val="0"/>
          <w:numId w:val="187"/>
        </w:numPr>
        <w:jc w:val="both"/>
        <w:rPr>
          <w:rFonts w:ascii="Calibri" w:hAnsi="Calibri" w:cs="Calibri"/>
        </w:rPr>
      </w:pPr>
      <w:r w:rsidRPr="00031F7A">
        <w:rPr>
          <w:rFonts w:ascii="Calibri" w:hAnsi="Calibri" w:cs="Calibri"/>
        </w:rPr>
        <w:t>Six weeks at 90% of average weekly earnings</w:t>
      </w:r>
    </w:p>
    <w:p w14:paraId="76493557" w14:textId="77777777" w:rsidR="003557B5" w:rsidRPr="00031F7A" w:rsidRDefault="003557B5" w:rsidP="003557B5">
      <w:pPr>
        <w:numPr>
          <w:ilvl w:val="0"/>
          <w:numId w:val="187"/>
        </w:numPr>
        <w:jc w:val="both"/>
        <w:rPr>
          <w:rFonts w:ascii="Calibri" w:hAnsi="Calibri" w:cs="Calibri"/>
        </w:rPr>
      </w:pPr>
      <w:r w:rsidRPr="00031F7A">
        <w:rPr>
          <w:rFonts w:ascii="Calibri" w:hAnsi="Calibri" w:cs="Calibri"/>
        </w:rPr>
        <w:t>33 weeks at the lesser of the lower rate of SMP or 90% of average weekly earnings.</w:t>
      </w:r>
    </w:p>
    <w:p w14:paraId="71904D5A" w14:textId="77777777" w:rsidR="003557B5" w:rsidRPr="00031F7A" w:rsidRDefault="003557B5" w:rsidP="003557B5">
      <w:pPr>
        <w:jc w:val="both"/>
        <w:rPr>
          <w:rFonts w:ascii="Calibri" w:hAnsi="Calibri" w:cs="Calibri"/>
        </w:rPr>
      </w:pPr>
    </w:p>
    <w:p w14:paraId="47F4748C" w14:textId="77777777" w:rsidR="003557B5" w:rsidRPr="00031F7A" w:rsidRDefault="003557B5" w:rsidP="003557B5">
      <w:pPr>
        <w:jc w:val="both"/>
        <w:rPr>
          <w:rFonts w:ascii="Calibri" w:hAnsi="Calibri" w:cs="Calibri"/>
        </w:rPr>
      </w:pPr>
      <w:r w:rsidRPr="00031F7A">
        <w:rPr>
          <w:rFonts w:ascii="Calibri" w:hAnsi="Calibri" w:cs="Calibri"/>
        </w:rPr>
        <w:t>If you do not qualify for SMP you may be entitled to Maternity Allowance (MA).</w:t>
      </w:r>
    </w:p>
    <w:p w14:paraId="08280CA2" w14:textId="77777777" w:rsidR="003557B5" w:rsidRPr="00031F7A" w:rsidRDefault="003557B5" w:rsidP="003557B5">
      <w:pPr>
        <w:jc w:val="both"/>
        <w:rPr>
          <w:rFonts w:ascii="Calibri" w:hAnsi="Calibri" w:cs="Calibri"/>
        </w:rPr>
      </w:pPr>
    </w:p>
    <w:p w14:paraId="03795A4D" w14:textId="77777777" w:rsidR="003557B5" w:rsidRPr="00031F7A" w:rsidRDefault="003557B5" w:rsidP="003557B5">
      <w:pPr>
        <w:pStyle w:val="H2"/>
        <w:jc w:val="both"/>
        <w:rPr>
          <w:rFonts w:ascii="Calibri" w:hAnsi="Calibri" w:cs="Calibri"/>
        </w:rPr>
      </w:pPr>
      <w:r w:rsidRPr="00031F7A">
        <w:rPr>
          <w:rFonts w:ascii="Calibri" w:hAnsi="Calibri" w:cs="Calibri"/>
        </w:rPr>
        <w:t>Sickness absence during pregnancy</w:t>
      </w:r>
    </w:p>
    <w:p w14:paraId="6189FF55" w14:textId="77777777" w:rsidR="003557B5" w:rsidRPr="00031F7A" w:rsidRDefault="003557B5" w:rsidP="003557B5">
      <w:pPr>
        <w:jc w:val="both"/>
        <w:rPr>
          <w:rFonts w:ascii="Calibri" w:hAnsi="Calibri" w:cs="Calibri"/>
        </w:rPr>
      </w:pPr>
      <w:r w:rsidRPr="00031F7A">
        <w:rPr>
          <w:rFonts w:ascii="Calibri" w:hAnsi="Calibri" w:cs="Calibri"/>
        </w:rPr>
        <w:t>If you are absent from work because of a pregnancy related illness or reason at any time during the four weeks before your EWC, the ordinary maternity leave period begins on the first day of absence. If the pregnancy related absence began before the fourth week, then the ordinary maternity leave period begins at the start of the fourth week.</w:t>
      </w:r>
    </w:p>
    <w:p w14:paraId="06154509" w14:textId="77777777" w:rsidR="003557B5" w:rsidRPr="00031F7A" w:rsidRDefault="003557B5" w:rsidP="003557B5">
      <w:pPr>
        <w:jc w:val="both"/>
        <w:rPr>
          <w:rFonts w:ascii="Calibri" w:hAnsi="Calibri" w:cs="Calibri"/>
        </w:rPr>
      </w:pPr>
    </w:p>
    <w:p w14:paraId="790625FC" w14:textId="77777777" w:rsidR="003557B5" w:rsidRPr="00031F7A" w:rsidRDefault="003557B5" w:rsidP="003557B5">
      <w:pPr>
        <w:jc w:val="both"/>
        <w:rPr>
          <w:rFonts w:ascii="Calibri" w:hAnsi="Calibri" w:cs="Calibri"/>
        </w:rPr>
      </w:pPr>
      <w:r w:rsidRPr="00031F7A">
        <w:rPr>
          <w:rFonts w:ascii="Calibri" w:hAnsi="Calibri" w:cs="Calibri"/>
        </w:rPr>
        <w:t>If you are absent from work and the illness is not pregnancy related, the maternity leave period will begin on the date you have previously notified.</w:t>
      </w:r>
    </w:p>
    <w:p w14:paraId="7BEC2BD4" w14:textId="77777777" w:rsidR="003557B5" w:rsidRPr="00031F7A" w:rsidRDefault="003557B5" w:rsidP="003557B5">
      <w:pPr>
        <w:jc w:val="both"/>
        <w:rPr>
          <w:rFonts w:ascii="Calibri" w:hAnsi="Calibri" w:cs="Calibri"/>
        </w:rPr>
      </w:pPr>
      <w:r w:rsidRPr="00031F7A">
        <w:rPr>
          <w:rFonts w:ascii="Calibri" w:hAnsi="Calibri" w:cs="Calibri"/>
        </w:rPr>
        <w:t>If you are absent from work in the weeks leading up to your maternity leave it may affect the higher rate of SMP (90% of normal pay) because it is based on your average earnings in the eight weeks prior to the qualifying week.</w:t>
      </w:r>
    </w:p>
    <w:p w14:paraId="2E5A6AD0" w14:textId="77777777" w:rsidR="003557B5" w:rsidRDefault="003557B5" w:rsidP="003557B5">
      <w:pPr>
        <w:rPr>
          <w:rFonts w:ascii="Calibri" w:hAnsi="Calibri" w:cs="Calibri"/>
        </w:rPr>
      </w:pPr>
    </w:p>
    <w:p w14:paraId="5DC07EB5" w14:textId="77777777" w:rsidR="003557B5" w:rsidRPr="00031F7A" w:rsidRDefault="003557B5" w:rsidP="003557B5">
      <w:pPr>
        <w:pStyle w:val="H2"/>
        <w:jc w:val="both"/>
        <w:rPr>
          <w:rFonts w:ascii="Calibri" w:hAnsi="Calibri" w:cs="Calibri"/>
        </w:rPr>
      </w:pPr>
      <w:r w:rsidRPr="00031F7A">
        <w:rPr>
          <w:rFonts w:ascii="Calibri" w:hAnsi="Calibri" w:cs="Calibri"/>
        </w:rPr>
        <w:t>Adoption rights</w:t>
      </w:r>
    </w:p>
    <w:p w14:paraId="3CC9DB18" w14:textId="77777777" w:rsidR="003557B5" w:rsidRPr="00031F7A" w:rsidRDefault="003557B5" w:rsidP="003557B5">
      <w:pPr>
        <w:jc w:val="both"/>
        <w:rPr>
          <w:rFonts w:ascii="Calibri" w:hAnsi="Calibri" w:cs="Calibri"/>
        </w:rPr>
      </w:pPr>
      <w:r w:rsidRPr="00031F7A">
        <w:rPr>
          <w:rFonts w:ascii="Calibri" w:hAnsi="Calibri" w:cs="Calibri"/>
        </w:rPr>
        <w:t>This section is similar to the previous section but deals with employee rights on the adoption of a child, which fall into three main categories:</w:t>
      </w:r>
    </w:p>
    <w:p w14:paraId="26E6EC6E" w14:textId="77777777" w:rsidR="003557B5" w:rsidRPr="00031F7A" w:rsidRDefault="003557B5" w:rsidP="003557B5">
      <w:pPr>
        <w:widowControl w:val="0"/>
        <w:numPr>
          <w:ilvl w:val="0"/>
          <w:numId w:val="188"/>
        </w:numPr>
        <w:ind w:left="714" w:hanging="357"/>
        <w:jc w:val="both"/>
        <w:rPr>
          <w:rFonts w:ascii="Calibri" w:hAnsi="Calibri" w:cs="Calibri"/>
        </w:rPr>
      </w:pPr>
      <w:r w:rsidRPr="00031F7A">
        <w:rPr>
          <w:rFonts w:ascii="Calibri" w:hAnsi="Calibri" w:cs="Calibri"/>
        </w:rPr>
        <w:t>Paid time off to attend pre-adoption appointments</w:t>
      </w:r>
    </w:p>
    <w:p w14:paraId="04090118" w14:textId="77777777" w:rsidR="003557B5" w:rsidRPr="00031F7A" w:rsidRDefault="003557B5" w:rsidP="003557B5">
      <w:pPr>
        <w:widowControl w:val="0"/>
        <w:numPr>
          <w:ilvl w:val="0"/>
          <w:numId w:val="188"/>
        </w:numPr>
        <w:ind w:left="714" w:hanging="357"/>
        <w:jc w:val="both"/>
        <w:rPr>
          <w:rFonts w:ascii="Calibri" w:hAnsi="Calibri" w:cs="Calibri"/>
        </w:rPr>
      </w:pPr>
      <w:r w:rsidRPr="00031F7A">
        <w:rPr>
          <w:rFonts w:ascii="Calibri" w:hAnsi="Calibri" w:cs="Calibri"/>
        </w:rPr>
        <w:lastRenderedPageBreak/>
        <w:t>Adoption leave</w:t>
      </w:r>
    </w:p>
    <w:p w14:paraId="687BB3FB" w14:textId="77777777" w:rsidR="003557B5" w:rsidRPr="00031F7A" w:rsidRDefault="003557B5" w:rsidP="003557B5">
      <w:pPr>
        <w:widowControl w:val="0"/>
        <w:numPr>
          <w:ilvl w:val="0"/>
          <w:numId w:val="188"/>
        </w:numPr>
        <w:ind w:left="714" w:hanging="357"/>
        <w:jc w:val="both"/>
        <w:rPr>
          <w:rFonts w:ascii="Calibri" w:hAnsi="Calibri" w:cs="Calibri"/>
        </w:rPr>
      </w:pPr>
      <w:r w:rsidRPr="00031F7A">
        <w:rPr>
          <w:rFonts w:ascii="Calibri" w:hAnsi="Calibri" w:cs="Calibri"/>
        </w:rPr>
        <w:t>Adoption benefits.</w:t>
      </w:r>
    </w:p>
    <w:p w14:paraId="6CB4A236" w14:textId="77777777" w:rsidR="003557B5" w:rsidRPr="00031F7A" w:rsidRDefault="003557B5" w:rsidP="003557B5">
      <w:pPr>
        <w:jc w:val="both"/>
        <w:rPr>
          <w:rFonts w:ascii="Calibri" w:hAnsi="Calibri" w:cs="Calibri"/>
        </w:rPr>
      </w:pPr>
    </w:p>
    <w:p w14:paraId="68BFDF63" w14:textId="77777777" w:rsidR="003557B5" w:rsidRPr="00031F7A" w:rsidRDefault="003557B5" w:rsidP="003557B5">
      <w:pPr>
        <w:pStyle w:val="H2"/>
        <w:jc w:val="both"/>
        <w:rPr>
          <w:rFonts w:ascii="Calibri" w:hAnsi="Calibri" w:cs="Calibri"/>
        </w:rPr>
      </w:pPr>
      <w:r w:rsidRPr="00031F7A">
        <w:rPr>
          <w:rFonts w:ascii="Calibri" w:hAnsi="Calibri" w:cs="Calibri"/>
        </w:rPr>
        <w:t>Pre-adoption appointments</w:t>
      </w:r>
    </w:p>
    <w:p w14:paraId="23E9B6DA" w14:textId="77777777" w:rsidR="003557B5" w:rsidRPr="00031F7A" w:rsidRDefault="003557B5" w:rsidP="003557B5">
      <w:pPr>
        <w:jc w:val="both"/>
        <w:rPr>
          <w:rFonts w:ascii="Calibri" w:hAnsi="Calibri" w:cs="Calibri"/>
        </w:rPr>
      </w:pPr>
      <w:r w:rsidRPr="00031F7A">
        <w:rPr>
          <w:rFonts w:ascii="Calibri" w:hAnsi="Calibri" w:cs="Calibri"/>
        </w:rPr>
        <w:t>If you are the primary or sole adopter and you have been advised that a child is due or expected to be placed with you for adoption you are entitled to be paid your normal rate of pay for up to five pre-adoption appointments during working hours. The appointments must have been made by or at the request of the adoption agency and in order to receive payment an appointment card must be produced confirming each appointment. The maximum time off for each appointment is six and a half hours and you will be expected to return to work after keeping your appointment wherever possible.</w:t>
      </w:r>
    </w:p>
    <w:p w14:paraId="58189386" w14:textId="77777777" w:rsidR="003557B5" w:rsidRPr="00031F7A" w:rsidRDefault="003557B5" w:rsidP="003557B5">
      <w:pPr>
        <w:jc w:val="both"/>
        <w:rPr>
          <w:rFonts w:ascii="Calibri" w:hAnsi="Calibri" w:cs="Calibri"/>
        </w:rPr>
      </w:pPr>
    </w:p>
    <w:p w14:paraId="41E05CB6" w14:textId="77777777" w:rsidR="003557B5" w:rsidRPr="00031F7A" w:rsidRDefault="003557B5" w:rsidP="003557B5">
      <w:pPr>
        <w:pStyle w:val="H2"/>
        <w:jc w:val="both"/>
        <w:rPr>
          <w:rFonts w:ascii="Calibri" w:hAnsi="Calibri" w:cs="Calibri"/>
        </w:rPr>
      </w:pPr>
      <w:r w:rsidRPr="00031F7A">
        <w:rPr>
          <w:rFonts w:ascii="Calibri" w:hAnsi="Calibri" w:cs="Calibri"/>
        </w:rPr>
        <w:t>Ordinary adoption leave</w:t>
      </w:r>
    </w:p>
    <w:p w14:paraId="57519492" w14:textId="77777777" w:rsidR="003557B5" w:rsidRPr="00031F7A" w:rsidRDefault="003557B5" w:rsidP="003557B5">
      <w:pPr>
        <w:jc w:val="both"/>
        <w:rPr>
          <w:rFonts w:ascii="Calibri" w:hAnsi="Calibri" w:cs="Calibri"/>
        </w:rPr>
      </w:pPr>
      <w:r w:rsidRPr="00031F7A">
        <w:rPr>
          <w:rFonts w:ascii="Calibri" w:hAnsi="Calibri" w:cs="Calibri"/>
        </w:rPr>
        <w:t>If you are the adoptive parent who has elected to take adoption leave you have the right to 26 weeks’ ordinary adoption leave, which includes two weeks’ compulsory adoption leave. You can start your adoption leave as soon as the child is placed with you for adoption or if pre-notified up to 14 days before that date.</w:t>
      </w:r>
    </w:p>
    <w:p w14:paraId="6FBD98CD" w14:textId="77777777" w:rsidR="003557B5" w:rsidRPr="00031F7A" w:rsidRDefault="003557B5" w:rsidP="003557B5">
      <w:pPr>
        <w:jc w:val="both"/>
        <w:rPr>
          <w:rFonts w:ascii="Calibri" w:hAnsi="Calibri" w:cs="Calibri"/>
        </w:rPr>
      </w:pPr>
    </w:p>
    <w:p w14:paraId="579BE2AA" w14:textId="77777777" w:rsidR="003557B5" w:rsidRPr="00031F7A" w:rsidRDefault="003557B5" w:rsidP="003557B5">
      <w:pPr>
        <w:jc w:val="both"/>
        <w:rPr>
          <w:rFonts w:ascii="Calibri" w:hAnsi="Calibri" w:cs="Calibri"/>
        </w:rPr>
      </w:pPr>
      <w:r w:rsidRPr="00031F7A">
        <w:rPr>
          <w:rFonts w:ascii="Calibri" w:hAnsi="Calibri" w:cs="Calibri"/>
        </w:rPr>
        <w:t>You are entitled to return to work in your previous job after the ordinary adoption leave period. If you work full time, you have the right to return to your full time position but you do not have the right to return part time. However, your employer will discuss any request for part time work and on request consider part time work. Requests should be made in writing to your employer, giving as much notice as possible.</w:t>
      </w:r>
    </w:p>
    <w:p w14:paraId="125366B5" w14:textId="77777777" w:rsidR="003557B5" w:rsidRPr="00031F7A" w:rsidRDefault="003557B5" w:rsidP="003557B5">
      <w:pPr>
        <w:jc w:val="both"/>
        <w:rPr>
          <w:rFonts w:ascii="Calibri" w:hAnsi="Calibri" w:cs="Calibri"/>
        </w:rPr>
      </w:pPr>
    </w:p>
    <w:p w14:paraId="2497E427" w14:textId="77777777" w:rsidR="003557B5" w:rsidRPr="00031F7A" w:rsidRDefault="003557B5" w:rsidP="003557B5">
      <w:pPr>
        <w:jc w:val="both"/>
        <w:rPr>
          <w:rFonts w:ascii="Calibri" w:hAnsi="Calibri" w:cs="Calibri"/>
        </w:rPr>
      </w:pPr>
      <w:r w:rsidRPr="00031F7A">
        <w:rPr>
          <w:rFonts w:ascii="Calibri" w:hAnsi="Calibri" w:cs="Calibri"/>
        </w:rPr>
        <w:t>Throughout the ordinary adoption leave, all your terms and conditions of employment are maintained with the sole exception of pay.</w:t>
      </w:r>
    </w:p>
    <w:p w14:paraId="7218810F" w14:textId="77777777" w:rsidR="003557B5" w:rsidRPr="00031F7A" w:rsidRDefault="003557B5" w:rsidP="003557B5">
      <w:pPr>
        <w:jc w:val="both"/>
        <w:rPr>
          <w:rFonts w:ascii="Calibri" w:hAnsi="Calibri" w:cs="Calibri"/>
        </w:rPr>
      </w:pPr>
    </w:p>
    <w:p w14:paraId="311C14EF" w14:textId="77777777" w:rsidR="003557B5" w:rsidRPr="00031F7A" w:rsidRDefault="003557B5" w:rsidP="003557B5">
      <w:pPr>
        <w:pStyle w:val="H2"/>
        <w:jc w:val="both"/>
        <w:rPr>
          <w:rFonts w:ascii="Calibri" w:hAnsi="Calibri" w:cs="Calibri"/>
        </w:rPr>
      </w:pPr>
      <w:r w:rsidRPr="00031F7A">
        <w:rPr>
          <w:rFonts w:ascii="Calibri" w:hAnsi="Calibri" w:cs="Calibri"/>
        </w:rPr>
        <w:t>Additional adoption leave</w:t>
      </w:r>
    </w:p>
    <w:p w14:paraId="1D5BF1AA" w14:textId="77777777" w:rsidR="003557B5" w:rsidRPr="00031F7A" w:rsidRDefault="003557B5" w:rsidP="003557B5">
      <w:pPr>
        <w:jc w:val="both"/>
        <w:rPr>
          <w:rFonts w:ascii="Calibri" w:hAnsi="Calibri" w:cs="Calibri"/>
        </w:rPr>
      </w:pPr>
      <w:r w:rsidRPr="00031F7A">
        <w:rPr>
          <w:rFonts w:ascii="Calibri" w:hAnsi="Calibri" w:cs="Calibri"/>
        </w:rPr>
        <w:t>If you are entitled to ordinary adoption leave, additional adoption leave starts at the end of the ordinary adoption leave period and ends 26 weeks later. As with ordinary adoption leave, all your terms and conditions of employment are maintained throughout this period with the sole exception of pay.</w:t>
      </w:r>
    </w:p>
    <w:p w14:paraId="6B52BC41" w14:textId="77777777" w:rsidR="003557B5" w:rsidRPr="00031F7A" w:rsidRDefault="003557B5" w:rsidP="003557B5">
      <w:pPr>
        <w:jc w:val="both"/>
        <w:rPr>
          <w:rFonts w:ascii="Calibri" w:hAnsi="Calibri" w:cs="Calibri"/>
        </w:rPr>
      </w:pPr>
    </w:p>
    <w:p w14:paraId="600CFDFA" w14:textId="77777777" w:rsidR="003557B5" w:rsidRPr="00031F7A" w:rsidRDefault="003557B5" w:rsidP="003557B5">
      <w:pPr>
        <w:pStyle w:val="H2"/>
        <w:jc w:val="both"/>
        <w:rPr>
          <w:rFonts w:ascii="Calibri" w:hAnsi="Calibri" w:cs="Calibri"/>
        </w:rPr>
      </w:pPr>
      <w:r w:rsidRPr="00031F7A">
        <w:rPr>
          <w:rFonts w:ascii="Calibri" w:hAnsi="Calibri" w:cs="Calibri"/>
        </w:rPr>
        <w:t>Notification</w:t>
      </w:r>
    </w:p>
    <w:p w14:paraId="6D783D1B" w14:textId="77777777" w:rsidR="003557B5" w:rsidRPr="00031F7A" w:rsidRDefault="003557B5" w:rsidP="003557B5">
      <w:pPr>
        <w:jc w:val="both"/>
        <w:rPr>
          <w:rFonts w:ascii="Calibri" w:hAnsi="Calibri" w:cs="Calibri"/>
        </w:rPr>
      </w:pPr>
      <w:r w:rsidRPr="00031F7A">
        <w:rPr>
          <w:rFonts w:ascii="Calibri" w:hAnsi="Calibri" w:cs="Calibri"/>
        </w:rPr>
        <w:t>The notice periods detailed below must be complied with in order to safeguard your rights. You must notify your employer in writing of the following no later than seven days after being matched with a child for adoption:</w:t>
      </w:r>
    </w:p>
    <w:p w14:paraId="38CD141E" w14:textId="77777777" w:rsidR="003557B5" w:rsidRPr="00031F7A" w:rsidRDefault="003557B5" w:rsidP="003557B5">
      <w:pPr>
        <w:numPr>
          <w:ilvl w:val="0"/>
          <w:numId w:val="189"/>
        </w:numPr>
        <w:jc w:val="both"/>
        <w:rPr>
          <w:rFonts w:ascii="Calibri" w:hAnsi="Calibri" w:cs="Calibri"/>
        </w:rPr>
      </w:pPr>
      <w:r w:rsidRPr="00031F7A">
        <w:rPr>
          <w:rFonts w:ascii="Calibri" w:hAnsi="Calibri" w:cs="Calibri"/>
        </w:rPr>
        <w:t>The date of placement of the child for adoption</w:t>
      </w:r>
    </w:p>
    <w:p w14:paraId="2E899E8A" w14:textId="77777777" w:rsidR="003557B5" w:rsidRPr="00031F7A" w:rsidRDefault="003557B5" w:rsidP="003557B5">
      <w:pPr>
        <w:numPr>
          <w:ilvl w:val="0"/>
          <w:numId w:val="189"/>
        </w:numPr>
        <w:jc w:val="both"/>
        <w:rPr>
          <w:rFonts w:ascii="Calibri" w:hAnsi="Calibri" w:cs="Calibri"/>
        </w:rPr>
      </w:pPr>
      <w:r w:rsidRPr="00031F7A">
        <w:rPr>
          <w:rFonts w:ascii="Calibri" w:hAnsi="Calibri" w:cs="Calibri"/>
        </w:rPr>
        <w:t>The date on which you intend to start your adoption leave.</w:t>
      </w:r>
    </w:p>
    <w:p w14:paraId="7093CD3A" w14:textId="77777777" w:rsidR="003557B5" w:rsidRPr="00031F7A" w:rsidRDefault="003557B5" w:rsidP="003557B5">
      <w:pPr>
        <w:ind w:left="720"/>
        <w:jc w:val="both"/>
        <w:rPr>
          <w:rFonts w:ascii="Calibri" w:hAnsi="Calibri" w:cs="Calibri"/>
        </w:rPr>
      </w:pPr>
    </w:p>
    <w:p w14:paraId="713513A4" w14:textId="77777777" w:rsidR="003557B5" w:rsidRPr="00031F7A" w:rsidRDefault="003557B5" w:rsidP="003557B5">
      <w:pPr>
        <w:jc w:val="both"/>
        <w:rPr>
          <w:rFonts w:ascii="Calibri" w:hAnsi="Calibri" w:cs="Calibri"/>
        </w:rPr>
      </w:pPr>
      <w:r w:rsidRPr="00031F7A">
        <w:rPr>
          <w:rFonts w:ascii="Calibri" w:hAnsi="Calibri" w:cs="Calibri"/>
        </w:rPr>
        <w:t>You must also provide an Adoption Certificate from the approved adoption agency. Your employer will then write to you within 28 days to confirm your date of return to work. You can change the date on which you intend to start your adoption leave by giving your employer at least 28 days’ written notice.</w:t>
      </w:r>
    </w:p>
    <w:p w14:paraId="1C3F783C" w14:textId="77777777" w:rsidR="003557B5" w:rsidRPr="00031F7A" w:rsidRDefault="003557B5" w:rsidP="003557B5">
      <w:pPr>
        <w:jc w:val="both"/>
        <w:rPr>
          <w:rFonts w:ascii="Calibri" w:hAnsi="Calibri" w:cs="Calibri"/>
        </w:rPr>
      </w:pPr>
    </w:p>
    <w:p w14:paraId="49F460CD" w14:textId="77777777" w:rsidR="003557B5" w:rsidRPr="00031F7A" w:rsidRDefault="003557B5" w:rsidP="003557B5">
      <w:pPr>
        <w:pStyle w:val="H2"/>
        <w:jc w:val="both"/>
        <w:rPr>
          <w:rFonts w:ascii="Calibri" w:hAnsi="Calibri" w:cs="Calibri"/>
        </w:rPr>
      </w:pPr>
      <w:r w:rsidRPr="00031F7A">
        <w:rPr>
          <w:rFonts w:ascii="Calibri" w:hAnsi="Calibri" w:cs="Calibri"/>
        </w:rPr>
        <w:lastRenderedPageBreak/>
        <w:t>Returning to work</w:t>
      </w:r>
    </w:p>
    <w:p w14:paraId="3F326B7E" w14:textId="77777777" w:rsidR="003557B5" w:rsidRPr="00031F7A" w:rsidRDefault="003557B5" w:rsidP="003557B5">
      <w:pPr>
        <w:jc w:val="both"/>
        <w:rPr>
          <w:rFonts w:ascii="Calibri" w:hAnsi="Calibri" w:cs="Calibri"/>
        </w:rPr>
      </w:pPr>
      <w:r w:rsidRPr="00031F7A">
        <w:rPr>
          <w:rFonts w:ascii="Calibri" w:hAnsi="Calibri" w:cs="Calibri"/>
        </w:rPr>
        <w:t>If you take the full entitlement to adoption leave your return date will be the date previously notified to you by your employer. If you wish to return early you must give your employer eight weeks’ written notice of your early return date. Your early return may be delayed if this procedure is not followed.</w:t>
      </w:r>
    </w:p>
    <w:p w14:paraId="0C52A482" w14:textId="77777777" w:rsidR="003557B5" w:rsidRPr="00031F7A" w:rsidRDefault="003557B5" w:rsidP="003557B5">
      <w:pPr>
        <w:jc w:val="both"/>
        <w:rPr>
          <w:rFonts w:ascii="Calibri" w:hAnsi="Calibri" w:cs="Calibri"/>
        </w:rPr>
      </w:pPr>
    </w:p>
    <w:p w14:paraId="597DB9A2" w14:textId="77777777" w:rsidR="003557B5" w:rsidRPr="00031F7A" w:rsidRDefault="003557B5" w:rsidP="003557B5">
      <w:pPr>
        <w:jc w:val="both"/>
        <w:rPr>
          <w:rFonts w:ascii="Calibri" w:hAnsi="Calibri" w:cs="Calibri"/>
        </w:rPr>
      </w:pPr>
      <w:r w:rsidRPr="00031F7A">
        <w:rPr>
          <w:rFonts w:ascii="Calibri" w:hAnsi="Calibri" w:cs="Calibri"/>
        </w:rPr>
        <w:t>If you intend to return to work at the end of your adoption leave but fail to do so, your employer’s normal rules regarding absence will apply.</w:t>
      </w:r>
    </w:p>
    <w:p w14:paraId="474774B6" w14:textId="77777777" w:rsidR="003557B5" w:rsidRPr="00031F7A" w:rsidRDefault="003557B5" w:rsidP="003557B5">
      <w:pPr>
        <w:jc w:val="both"/>
        <w:rPr>
          <w:rFonts w:ascii="Calibri" w:hAnsi="Calibri" w:cs="Calibri"/>
        </w:rPr>
      </w:pPr>
    </w:p>
    <w:p w14:paraId="1B55436F" w14:textId="77777777" w:rsidR="003557B5" w:rsidRPr="00031F7A" w:rsidRDefault="003557B5" w:rsidP="003557B5">
      <w:pPr>
        <w:pStyle w:val="H2"/>
        <w:jc w:val="both"/>
        <w:rPr>
          <w:rFonts w:ascii="Calibri" w:hAnsi="Calibri" w:cs="Calibri"/>
        </w:rPr>
      </w:pPr>
      <w:r w:rsidRPr="00031F7A">
        <w:rPr>
          <w:rFonts w:ascii="Calibri" w:hAnsi="Calibri" w:cs="Calibri"/>
        </w:rPr>
        <w:t>Adoption benefits</w:t>
      </w:r>
    </w:p>
    <w:p w14:paraId="3108C095" w14:textId="77777777" w:rsidR="003557B5" w:rsidRPr="00031F7A" w:rsidRDefault="003557B5" w:rsidP="003557B5">
      <w:pPr>
        <w:jc w:val="both"/>
        <w:rPr>
          <w:rFonts w:ascii="Calibri" w:hAnsi="Calibri" w:cs="Calibri"/>
        </w:rPr>
      </w:pPr>
      <w:r w:rsidRPr="00031F7A">
        <w:rPr>
          <w:rFonts w:ascii="Calibri" w:hAnsi="Calibri" w:cs="Calibri"/>
        </w:rPr>
        <w:t>Although you do not need any qualifying service or to work a minimum number of hours to be entitled to adoption leave or the right to return to work, in order to qualify for Statutory Adoption Pay (SAP) from your employer, you need to have the following:</w:t>
      </w:r>
    </w:p>
    <w:p w14:paraId="37D0E401" w14:textId="77777777" w:rsidR="003557B5" w:rsidRPr="00031F7A" w:rsidRDefault="003557B5" w:rsidP="003557B5">
      <w:pPr>
        <w:numPr>
          <w:ilvl w:val="0"/>
          <w:numId w:val="190"/>
        </w:numPr>
        <w:jc w:val="both"/>
        <w:rPr>
          <w:rFonts w:ascii="Calibri" w:hAnsi="Calibri" w:cs="Calibri"/>
        </w:rPr>
      </w:pPr>
      <w:r w:rsidRPr="00031F7A">
        <w:rPr>
          <w:rFonts w:ascii="Calibri" w:hAnsi="Calibri" w:cs="Calibri"/>
        </w:rPr>
        <w:t>At least 26 weeks’ continuous service at the end of the week in which the child was matched with you for adoption</w:t>
      </w:r>
    </w:p>
    <w:p w14:paraId="63C7C5F7" w14:textId="77777777" w:rsidR="003557B5" w:rsidRPr="00031F7A" w:rsidRDefault="003557B5" w:rsidP="003557B5">
      <w:pPr>
        <w:numPr>
          <w:ilvl w:val="0"/>
          <w:numId w:val="190"/>
        </w:numPr>
        <w:jc w:val="both"/>
        <w:rPr>
          <w:rFonts w:ascii="Calibri" w:hAnsi="Calibri" w:cs="Calibri"/>
        </w:rPr>
      </w:pPr>
      <w:r w:rsidRPr="00031F7A">
        <w:rPr>
          <w:rFonts w:ascii="Calibri" w:hAnsi="Calibri" w:cs="Calibri"/>
        </w:rPr>
        <w:t>Average earnings above the National Insurance lower earnings limit during the eight weeks before the week in which the child was matched with you for adoption.</w:t>
      </w:r>
    </w:p>
    <w:p w14:paraId="02027923" w14:textId="77777777" w:rsidR="003557B5" w:rsidRPr="00031F7A" w:rsidRDefault="003557B5" w:rsidP="003557B5">
      <w:pPr>
        <w:jc w:val="both"/>
        <w:rPr>
          <w:rFonts w:ascii="Calibri" w:hAnsi="Calibri" w:cs="Calibri"/>
        </w:rPr>
      </w:pPr>
    </w:p>
    <w:p w14:paraId="33EDF67A" w14:textId="77777777" w:rsidR="003557B5" w:rsidRPr="00031F7A" w:rsidRDefault="003557B5" w:rsidP="003557B5">
      <w:pPr>
        <w:jc w:val="both"/>
        <w:rPr>
          <w:rFonts w:ascii="Calibri" w:hAnsi="Calibri" w:cs="Calibri"/>
        </w:rPr>
      </w:pPr>
      <w:r w:rsidRPr="00031F7A">
        <w:rPr>
          <w:rFonts w:ascii="Calibri" w:hAnsi="Calibri" w:cs="Calibri"/>
        </w:rPr>
        <w:t>If you meet these conditions you are entitled, subject to special rules where the adoption is disrupted or where the child reaches age 18, to a maximum of 39 weeks SAP, calculated as:</w:t>
      </w:r>
    </w:p>
    <w:p w14:paraId="4B157A18" w14:textId="77777777" w:rsidR="003557B5" w:rsidRPr="00031F7A" w:rsidRDefault="003557B5" w:rsidP="003557B5">
      <w:pPr>
        <w:numPr>
          <w:ilvl w:val="0"/>
          <w:numId w:val="191"/>
        </w:numPr>
        <w:jc w:val="both"/>
        <w:rPr>
          <w:rFonts w:ascii="Calibri" w:hAnsi="Calibri" w:cs="Calibri"/>
        </w:rPr>
      </w:pPr>
      <w:r w:rsidRPr="00031F7A">
        <w:rPr>
          <w:rFonts w:ascii="Calibri" w:hAnsi="Calibri" w:cs="Calibri"/>
        </w:rPr>
        <w:t>Six weeks at 90% of average weekly earnings</w:t>
      </w:r>
    </w:p>
    <w:p w14:paraId="11F9B80C" w14:textId="77777777" w:rsidR="003557B5" w:rsidRPr="00031F7A" w:rsidRDefault="003557B5" w:rsidP="003557B5">
      <w:pPr>
        <w:numPr>
          <w:ilvl w:val="0"/>
          <w:numId w:val="191"/>
        </w:numPr>
        <w:jc w:val="both"/>
        <w:rPr>
          <w:rFonts w:ascii="Calibri" w:hAnsi="Calibri" w:cs="Calibri"/>
        </w:rPr>
      </w:pPr>
      <w:r w:rsidRPr="00031F7A">
        <w:rPr>
          <w:rFonts w:ascii="Calibri" w:hAnsi="Calibri" w:cs="Calibri"/>
        </w:rPr>
        <w:t>33 weeks at the lesser of the lower rate of SAP or 90% of average weekly earnings.</w:t>
      </w:r>
    </w:p>
    <w:p w14:paraId="34166938" w14:textId="77777777" w:rsidR="003557B5" w:rsidRPr="00031F7A" w:rsidRDefault="003557B5" w:rsidP="003557B5">
      <w:pPr>
        <w:jc w:val="both"/>
        <w:rPr>
          <w:rFonts w:ascii="Calibri" w:hAnsi="Calibri" w:cs="Calibri"/>
        </w:rPr>
      </w:pPr>
    </w:p>
    <w:p w14:paraId="5ACF6069" w14:textId="77777777" w:rsidR="003557B5" w:rsidRPr="00031F7A" w:rsidRDefault="003557B5" w:rsidP="003557B5">
      <w:pPr>
        <w:jc w:val="both"/>
        <w:rPr>
          <w:rFonts w:ascii="Calibri" w:hAnsi="Calibri" w:cs="Calibri"/>
        </w:rPr>
      </w:pPr>
      <w:r w:rsidRPr="00031F7A">
        <w:rPr>
          <w:rFonts w:ascii="Calibri" w:hAnsi="Calibri" w:cs="Calibri"/>
        </w:rPr>
        <w:t>In order to be paid SAP, you should notify your employer in writing of the following no later than 28 days before the date on which you wish your SAP period to begin:</w:t>
      </w:r>
    </w:p>
    <w:p w14:paraId="60B27888" w14:textId="77777777" w:rsidR="003557B5" w:rsidRPr="00031F7A" w:rsidRDefault="003557B5" w:rsidP="003557B5">
      <w:pPr>
        <w:numPr>
          <w:ilvl w:val="0"/>
          <w:numId w:val="192"/>
        </w:numPr>
        <w:jc w:val="both"/>
        <w:rPr>
          <w:rFonts w:ascii="Calibri" w:hAnsi="Calibri" w:cs="Calibri"/>
        </w:rPr>
      </w:pPr>
      <w:r w:rsidRPr="00031F7A">
        <w:rPr>
          <w:rFonts w:ascii="Calibri" w:hAnsi="Calibri" w:cs="Calibri"/>
        </w:rPr>
        <w:t>The name and address of the approved adoption agency</w:t>
      </w:r>
    </w:p>
    <w:p w14:paraId="39C6D1D3" w14:textId="77777777" w:rsidR="003557B5" w:rsidRPr="00031F7A" w:rsidRDefault="003557B5" w:rsidP="003557B5">
      <w:pPr>
        <w:numPr>
          <w:ilvl w:val="0"/>
          <w:numId w:val="192"/>
        </w:numPr>
        <w:jc w:val="both"/>
        <w:rPr>
          <w:rFonts w:ascii="Calibri" w:hAnsi="Calibri" w:cs="Calibri"/>
        </w:rPr>
      </w:pPr>
      <w:r w:rsidRPr="00031F7A">
        <w:rPr>
          <w:rFonts w:ascii="Calibri" w:hAnsi="Calibri" w:cs="Calibri"/>
        </w:rPr>
        <w:t>The date on which the child is expected to be placed for adoption and where the child has already been placed for adoption, the date of placement</w:t>
      </w:r>
    </w:p>
    <w:p w14:paraId="1B6C4C05" w14:textId="77777777" w:rsidR="003557B5" w:rsidRPr="00031F7A" w:rsidRDefault="003557B5" w:rsidP="003557B5">
      <w:pPr>
        <w:numPr>
          <w:ilvl w:val="0"/>
          <w:numId w:val="192"/>
        </w:numPr>
        <w:jc w:val="both"/>
        <w:rPr>
          <w:rFonts w:ascii="Calibri" w:hAnsi="Calibri" w:cs="Calibri"/>
        </w:rPr>
      </w:pPr>
      <w:r w:rsidRPr="00031F7A">
        <w:rPr>
          <w:rFonts w:ascii="Calibri" w:hAnsi="Calibri" w:cs="Calibri"/>
        </w:rPr>
        <w:t>The date on which you were informed that the child was to be placed with you for adoption.</w:t>
      </w:r>
    </w:p>
    <w:p w14:paraId="24AD106B" w14:textId="77777777" w:rsidR="003557B5" w:rsidRPr="00031F7A" w:rsidRDefault="003557B5" w:rsidP="003557B5">
      <w:pPr>
        <w:jc w:val="both"/>
        <w:rPr>
          <w:rFonts w:ascii="Calibri" w:hAnsi="Calibri" w:cs="Calibri"/>
        </w:rPr>
      </w:pPr>
    </w:p>
    <w:p w14:paraId="1E5B9FFB" w14:textId="77777777" w:rsidR="003557B5" w:rsidRPr="00031F7A" w:rsidRDefault="003557B5" w:rsidP="003557B5">
      <w:pPr>
        <w:pStyle w:val="H2"/>
        <w:jc w:val="both"/>
        <w:rPr>
          <w:rFonts w:ascii="Calibri" w:hAnsi="Calibri" w:cs="Calibri"/>
        </w:rPr>
      </w:pPr>
      <w:r w:rsidRPr="00A16307">
        <w:rPr>
          <w:rFonts w:ascii="Calibri" w:hAnsi="Calibri" w:cs="Calibri"/>
        </w:rPr>
        <w:t>Paternity rights (birth)</w:t>
      </w:r>
    </w:p>
    <w:p w14:paraId="3C15221F" w14:textId="77777777" w:rsidR="003557B5" w:rsidRPr="00031F7A" w:rsidRDefault="003557B5" w:rsidP="003557B5">
      <w:pPr>
        <w:pStyle w:val="H2"/>
        <w:jc w:val="both"/>
        <w:rPr>
          <w:rFonts w:ascii="Calibri" w:hAnsi="Calibri" w:cs="Calibri"/>
        </w:rPr>
      </w:pPr>
      <w:r w:rsidRPr="00031F7A">
        <w:rPr>
          <w:rFonts w:ascii="Calibri" w:hAnsi="Calibri" w:cs="Calibri"/>
        </w:rPr>
        <w:t>Ante-natal appointments</w:t>
      </w:r>
    </w:p>
    <w:p w14:paraId="11CAD31C" w14:textId="77777777" w:rsidR="003557B5" w:rsidRPr="00031F7A" w:rsidRDefault="003557B5" w:rsidP="003557B5">
      <w:pPr>
        <w:jc w:val="both"/>
        <w:rPr>
          <w:rFonts w:ascii="Calibri" w:hAnsi="Calibri" w:cs="Calibri"/>
        </w:rPr>
      </w:pPr>
      <w:r w:rsidRPr="00031F7A">
        <w:rPr>
          <w:rFonts w:ascii="Calibri" w:hAnsi="Calibri" w:cs="Calibri"/>
        </w:rPr>
        <w:t>You are entitled to accompany the child’s mother on up to two ante-natal appointments without pay during working hours. This is on condition that you have or expect to have responsibility for the upbringing of the child and that you are the biological father of the child or are married to or are the partner of the child’s mother. The maximum time off for each appointment is six and a half hours and you will be expected to return to work after keeping your appointment wherever possible.</w:t>
      </w:r>
    </w:p>
    <w:p w14:paraId="2D119677" w14:textId="77777777" w:rsidR="003557B5" w:rsidRPr="00031F7A" w:rsidRDefault="003557B5" w:rsidP="003557B5">
      <w:pPr>
        <w:jc w:val="both"/>
        <w:rPr>
          <w:rFonts w:ascii="Calibri" w:hAnsi="Calibri" w:cs="Calibri"/>
        </w:rPr>
      </w:pPr>
    </w:p>
    <w:p w14:paraId="16C61D0A" w14:textId="77777777" w:rsidR="003557B5" w:rsidRPr="004C7788" w:rsidRDefault="003557B5" w:rsidP="003557B5">
      <w:pPr>
        <w:pStyle w:val="H2"/>
        <w:jc w:val="both"/>
        <w:rPr>
          <w:rFonts w:ascii="Calibri" w:hAnsi="Calibri" w:cs="Calibri"/>
        </w:rPr>
      </w:pPr>
      <w:r w:rsidRPr="00031F7A">
        <w:rPr>
          <w:rFonts w:ascii="Calibri" w:hAnsi="Calibri" w:cs="Calibri"/>
        </w:rPr>
        <w:t xml:space="preserve">Ordinary </w:t>
      </w:r>
      <w:r w:rsidRPr="004C7788">
        <w:rPr>
          <w:rFonts w:ascii="Calibri" w:hAnsi="Calibri" w:cs="Calibri"/>
        </w:rPr>
        <w:t>paternity leave</w:t>
      </w:r>
    </w:p>
    <w:p w14:paraId="2AACF8B1" w14:textId="53B7D678" w:rsidR="003557B5" w:rsidRPr="004C7788" w:rsidRDefault="003557B5" w:rsidP="003557B5">
      <w:pPr>
        <w:jc w:val="both"/>
        <w:rPr>
          <w:rFonts w:ascii="Calibri" w:hAnsi="Calibri" w:cs="Calibri"/>
        </w:rPr>
      </w:pPr>
      <w:r w:rsidRPr="004C7788">
        <w:rPr>
          <w:rFonts w:ascii="Calibri" w:hAnsi="Calibri" w:cs="Calibri"/>
        </w:rPr>
        <w:t xml:space="preserve">If you have at least 26 weeks’ continuous service at the end of the 15th week before the EWC, you are entitled to choose to take </w:t>
      </w:r>
      <w:r w:rsidR="00395723" w:rsidRPr="004C7788">
        <w:rPr>
          <w:rFonts w:ascii="Calibri" w:hAnsi="Calibri" w:cs="Calibri"/>
        </w:rPr>
        <w:t xml:space="preserve">a single block of </w:t>
      </w:r>
      <w:r w:rsidRPr="004C7788">
        <w:rPr>
          <w:rFonts w:ascii="Calibri" w:hAnsi="Calibri" w:cs="Calibri"/>
        </w:rPr>
        <w:t xml:space="preserve">either one week </w:t>
      </w:r>
      <w:r w:rsidR="00426479" w:rsidRPr="004C7788">
        <w:rPr>
          <w:rFonts w:ascii="Calibri" w:hAnsi="Calibri" w:cs="Calibri"/>
        </w:rPr>
        <w:t xml:space="preserve">or two </w:t>
      </w:r>
      <w:r w:rsidR="000D592C" w:rsidRPr="004C7788">
        <w:rPr>
          <w:rFonts w:ascii="Calibri" w:hAnsi="Calibri" w:cs="Calibri"/>
        </w:rPr>
        <w:t xml:space="preserve">separate blocks of one whole </w:t>
      </w:r>
      <w:r w:rsidR="00426479" w:rsidRPr="004C7788">
        <w:rPr>
          <w:rFonts w:ascii="Calibri" w:hAnsi="Calibri" w:cs="Calibri"/>
        </w:rPr>
        <w:t xml:space="preserve">week </w:t>
      </w:r>
      <w:r w:rsidR="00B156D9" w:rsidRPr="004C7788">
        <w:rPr>
          <w:rFonts w:ascii="Calibri" w:hAnsi="Calibri" w:cs="Calibri"/>
        </w:rPr>
        <w:t>each</w:t>
      </w:r>
      <w:r w:rsidR="008C23FD" w:rsidRPr="004C7788">
        <w:rPr>
          <w:rFonts w:ascii="Calibri" w:hAnsi="Calibri" w:cs="Calibri"/>
        </w:rPr>
        <w:t xml:space="preserve">, of </w:t>
      </w:r>
      <w:r w:rsidRPr="004C7788">
        <w:rPr>
          <w:rFonts w:ascii="Calibri" w:hAnsi="Calibri" w:cs="Calibri"/>
        </w:rPr>
        <w:t>ordinary paternity leave if you meet the following conditions:</w:t>
      </w:r>
    </w:p>
    <w:p w14:paraId="48CD6DF3" w14:textId="77777777" w:rsidR="003557B5" w:rsidRPr="004C7788" w:rsidRDefault="003557B5" w:rsidP="003557B5">
      <w:pPr>
        <w:numPr>
          <w:ilvl w:val="0"/>
          <w:numId w:val="193"/>
        </w:numPr>
        <w:jc w:val="both"/>
        <w:rPr>
          <w:rFonts w:ascii="Calibri" w:hAnsi="Calibri" w:cs="Calibri"/>
        </w:rPr>
      </w:pPr>
      <w:r w:rsidRPr="004C7788">
        <w:rPr>
          <w:rFonts w:ascii="Calibri" w:hAnsi="Calibri" w:cs="Calibri"/>
        </w:rPr>
        <w:t>You have or expect to have responsibility for the upbringing of the child</w:t>
      </w:r>
    </w:p>
    <w:p w14:paraId="0BFFE057" w14:textId="77777777" w:rsidR="003557B5" w:rsidRPr="004C7788" w:rsidRDefault="003557B5" w:rsidP="003557B5">
      <w:pPr>
        <w:numPr>
          <w:ilvl w:val="0"/>
          <w:numId w:val="193"/>
        </w:numPr>
        <w:jc w:val="both"/>
        <w:rPr>
          <w:rFonts w:ascii="Calibri" w:hAnsi="Calibri" w:cs="Calibri"/>
        </w:rPr>
      </w:pPr>
      <w:r w:rsidRPr="004C7788">
        <w:rPr>
          <w:rFonts w:ascii="Calibri" w:hAnsi="Calibri" w:cs="Calibri"/>
        </w:rPr>
        <w:lastRenderedPageBreak/>
        <w:t>You are the biological father of the child or are married to or are the partner of the child’s mother.</w:t>
      </w:r>
    </w:p>
    <w:p w14:paraId="724E3402" w14:textId="77777777" w:rsidR="003557B5" w:rsidRPr="004C7788" w:rsidRDefault="003557B5" w:rsidP="003557B5">
      <w:pPr>
        <w:jc w:val="both"/>
        <w:rPr>
          <w:rFonts w:ascii="Calibri" w:hAnsi="Calibri" w:cs="Calibri"/>
        </w:rPr>
      </w:pPr>
    </w:p>
    <w:p w14:paraId="2ABE00DE" w14:textId="3B3CA5C4" w:rsidR="004E26E6" w:rsidRPr="004C7788" w:rsidRDefault="004E26E6" w:rsidP="003557B5">
      <w:pPr>
        <w:jc w:val="both"/>
        <w:rPr>
          <w:rFonts w:ascii="Calibri" w:hAnsi="Calibri" w:cs="Calibri"/>
        </w:rPr>
      </w:pPr>
      <w:r w:rsidRPr="004C7788">
        <w:rPr>
          <w:rFonts w:ascii="Calibri" w:hAnsi="Calibri" w:cs="Calibri"/>
        </w:rPr>
        <w:t>Leave has to be taken in whole weeks and cannot be split into days.</w:t>
      </w:r>
    </w:p>
    <w:p w14:paraId="3900E770" w14:textId="77777777" w:rsidR="004E26E6" w:rsidRPr="004C7788" w:rsidRDefault="004E26E6" w:rsidP="003557B5">
      <w:pPr>
        <w:jc w:val="both"/>
        <w:rPr>
          <w:rFonts w:ascii="Calibri" w:hAnsi="Calibri" w:cs="Calibri"/>
        </w:rPr>
      </w:pPr>
    </w:p>
    <w:p w14:paraId="712EEEC1" w14:textId="5A567180" w:rsidR="003557B5" w:rsidRPr="004C7788" w:rsidRDefault="003557B5" w:rsidP="00936FD6">
      <w:pPr>
        <w:jc w:val="both"/>
        <w:rPr>
          <w:rFonts w:ascii="Calibri" w:hAnsi="Calibri" w:cs="Calibri"/>
        </w:rPr>
      </w:pPr>
      <w:r w:rsidRPr="004C7788">
        <w:rPr>
          <w:rFonts w:ascii="Calibri" w:hAnsi="Calibri" w:cs="Calibri"/>
        </w:rPr>
        <w:t>You cannot start your ordinary paternity leave until the child is born and</w:t>
      </w:r>
      <w:r w:rsidR="000E58CC" w:rsidRPr="004C7788">
        <w:rPr>
          <w:rFonts w:ascii="Calibri" w:hAnsi="Calibri" w:cs="Calibri"/>
        </w:rPr>
        <w:t xml:space="preserve"> the leave can be taken within 52 weeks of birth</w:t>
      </w:r>
      <w:r w:rsidRPr="004C7788">
        <w:rPr>
          <w:rFonts w:ascii="Calibri" w:hAnsi="Calibri" w:cs="Calibri"/>
        </w:rPr>
        <w:t>. You must give prior notice of</w:t>
      </w:r>
      <w:r w:rsidR="00936FD6" w:rsidRPr="004C7788">
        <w:rPr>
          <w:rFonts w:ascii="Calibri" w:hAnsi="Calibri" w:cs="Calibri"/>
        </w:rPr>
        <w:t xml:space="preserve"> your entitlement and intention</w:t>
      </w:r>
      <w:r w:rsidR="008B004B" w:rsidRPr="004C7788">
        <w:rPr>
          <w:rFonts w:ascii="Calibri" w:hAnsi="Calibri" w:cs="Calibri"/>
        </w:rPr>
        <w:t xml:space="preserve"> to take leave by the 15</w:t>
      </w:r>
      <w:r w:rsidR="008B004B" w:rsidRPr="004C7788">
        <w:rPr>
          <w:rFonts w:ascii="Calibri" w:hAnsi="Calibri" w:cs="Calibri"/>
          <w:vertAlign w:val="superscript"/>
        </w:rPr>
        <w:t>th</w:t>
      </w:r>
      <w:r w:rsidR="008B004B" w:rsidRPr="004C7788">
        <w:rPr>
          <w:rFonts w:ascii="Calibri" w:hAnsi="Calibri" w:cs="Calibri"/>
        </w:rPr>
        <w:t xml:space="preserve"> week before the EWC (or if this is not reasonably practical, as soon as is reasonably practical) but you do not have to give notice of the dates you intend to take leave until at least 28 days before that period of leave is due to start.</w:t>
      </w:r>
      <w:r w:rsidRPr="004C7788">
        <w:rPr>
          <w:rFonts w:ascii="Calibri" w:hAnsi="Calibri" w:cs="Calibri"/>
        </w:rPr>
        <w:t xml:space="preserve"> </w:t>
      </w:r>
    </w:p>
    <w:p w14:paraId="308A46E5" w14:textId="77777777" w:rsidR="003557B5" w:rsidRPr="004C7788" w:rsidRDefault="003557B5" w:rsidP="003557B5">
      <w:pPr>
        <w:jc w:val="both"/>
        <w:rPr>
          <w:rFonts w:ascii="Calibri" w:hAnsi="Calibri" w:cs="Calibri"/>
        </w:rPr>
      </w:pPr>
    </w:p>
    <w:p w14:paraId="43CE7E82" w14:textId="77777777" w:rsidR="003557B5" w:rsidRPr="004C7788" w:rsidRDefault="003557B5" w:rsidP="003557B5">
      <w:pPr>
        <w:jc w:val="both"/>
        <w:rPr>
          <w:rFonts w:ascii="Calibri" w:hAnsi="Calibri" w:cs="Calibri"/>
        </w:rPr>
      </w:pPr>
      <w:r w:rsidRPr="004C7788">
        <w:rPr>
          <w:rFonts w:ascii="Calibri" w:hAnsi="Calibri" w:cs="Calibri"/>
        </w:rPr>
        <w:t>Throughout the ordinary paternity leave, all your terms and conditions of employment are maintained with the sole exception of pay.</w:t>
      </w:r>
    </w:p>
    <w:p w14:paraId="63D8075C" w14:textId="77777777" w:rsidR="003557B5" w:rsidRPr="004C7788" w:rsidRDefault="003557B5" w:rsidP="003557B5">
      <w:pPr>
        <w:pStyle w:val="H2"/>
        <w:jc w:val="both"/>
        <w:rPr>
          <w:rFonts w:ascii="Calibri" w:hAnsi="Calibri" w:cs="Calibri"/>
        </w:rPr>
      </w:pPr>
    </w:p>
    <w:p w14:paraId="719F2EDC" w14:textId="77777777" w:rsidR="003557B5" w:rsidRPr="004C7788" w:rsidRDefault="003557B5" w:rsidP="003557B5">
      <w:pPr>
        <w:pStyle w:val="H2"/>
        <w:jc w:val="both"/>
        <w:rPr>
          <w:rFonts w:ascii="Calibri" w:hAnsi="Calibri" w:cs="Calibri"/>
        </w:rPr>
      </w:pPr>
      <w:r w:rsidRPr="004C7788">
        <w:rPr>
          <w:rFonts w:ascii="Calibri" w:hAnsi="Calibri" w:cs="Calibri"/>
        </w:rPr>
        <w:t>Paternity benefits</w:t>
      </w:r>
    </w:p>
    <w:p w14:paraId="02D590FB" w14:textId="2864EE2A" w:rsidR="003557B5" w:rsidRPr="004C7788" w:rsidRDefault="003557B5" w:rsidP="003557B5">
      <w:pPr>
        <w:jc w:val="both"/>
        <w:rPr>
          <w:rFonts w:ascii="Calibri" w:hAnsi="Calibri" w:cs="Calibri"/>
        </w:rPr>
      </w:pPr>
      <w:r w:rsidRPr="004C7788">
        <w:rPr>
          <w:rFonts w:ascii="Calibri" w:hAnsi="Calibri" w:cs="Calibri"/>
        </w:rPr>
        <w:t xml:space="preserve">If you are entitled to ordinary paternity leave and your average earnings were above the National Insurance lower earnings limit during the eight weeks up to and including the 15th </w:t>
      </w:r>
      <w:r w:rsidR="00395723" w:rsidRPr="004C7788">
        <w:rPr>
          <w:rFonts w:ascii="Calibri" w:hAnsi="Calibri" w:cs="Calibri"/>
        </w:rPr>
        <w:t xml:space="preserve"> </w:t>
      </w:r>
      <w:r w:rsidRPr="004C7788">
        <w:rPr>
          <w:rFonts w:ascii="Calibri" w:hAnsi="Calibri" w:cs="Calibri"/>
        </w:rPr>
        <w:t>week before the EWC, you are entitled to be paid Statutory Paternity Pay (SPP). SPP is paid during the entire ordinary paternity leave period and is the lesser of:</w:t>
      </w:r>
    </w:p>
    <w:p w14:paraId="5627A5C1" w14:textId="77777777" w:rsidR="003557B5" w:rsidRPr="004C7788" w:rsidRDefault="003557B5" w:rsidP="003557B5">
      <w:pPr>
        <w:numPr>
          <w:ilvl w:val="0"/>
          <w:numId w:val="195"/>
        </w:numPr>
        <w:jc w:val="both"/>
        <w:rPr>
          <w:rFonts w:ascii="Calibri" w:hAnsi="Calibri" w:cs="Calibri"/>
        </w:rPr>
      </w:pPr>
      <w:r w:rsidRPr="004C7788">
        <w:rPr>
          <w:rFonts w:ascii="Calibri" w:hAnsi="Calibri" w:cs="Calibri"/>
        </w:rPr>
        <w:t>The standard rate of SPP, or</w:t>
      </w:r>
    </w:p>
    <w:p w14:paraId="4A0EBC46" w14:textId="77777777" w:rsidR="003557B5" w:rsidRPr="004C7788" w:rsidRDefault="003557B5" w:rsidP="003557B5">
      <w:pPr>
        <w:numPr>
          <w:ilvl w:val="0"/>
          <w:numId w:val="195"/>
        </w:numPr>
        <w:jc w:val="both"/>
        <w:rPr>
          <w:rFonts w:ascii="Calibri" w:hAnsi="Calibri" w:cs="Calibri"/>
        </w:rPr>
      </w:pPr>
      <w:r w:rsidRPr="004C7788">
        <w:rPr>
          <w:rFonts w:ascii="Calibri" w:hAnsi="Calibri" w:cs="Calibri"/>
        </w:rPr>
        <w:t>90% of average weekly earnings.</w:t>
      </w:r>
    </w:p>
    <w:p w14:paraId="3259AE22" w14:textId="77777777" w:rsidR="003557B5" w:rsidRPr="004C7788" w:rsidRDefault="003557B5" w:rsidP="003557B5">
      <w:pPr>
        <w:jc w:val="both"/>
        <w:rPr>
          <w:rFonts w:ascii="Calibri" w:hAnsi="Calibri" w:cs="Calibri"/>
        </w:rPr>
      </w:pPr>
    </w:p>
    <w:p w14:paraId="357A2CFD" w14:textId="77777777" w:rsidR="003557B5" w:rsidRPr="004C7788" w:rsidRDefault="003557B5" w:rsidP="003557B5">
      <w:pPr>
        <w:pStyle w:val="H2"/>
        <w:jc w:val="both"/>
        <w:rPr>
          <w:rFonts w:ascii="Calibri" w:hAnsi="Calibri" w:cs="Calibri"/>
        </w:rPr>
      </w:pPr>
      <w:r w:rsidRPr="004C7788">
        <w:rPr>
          <w:rFonts w:ascii="Calibri" w:hAnsi="Calibri" w:cs="Calibri"/>
        </w:rPr>
        <w:t>Notification</w:t>
      </w:r>
    </w:p>
    <w:p w14:paraId="2B1CA933" w14:textId="77777777" w:rsidR="003557B5" w:rsidRPr="004C7788" w:rsidRDefault="003557B5" w:rsidP="003557B5">
      <w:pPr>
        <w:jc w:val="both"/>
        <w:rPr>
          <w:rFonts w:ascii="Calibri" w:hAnsi="Calibri" w:cs="Calibri"/>
        </w:rPr>
      </w:pPr>
      <w:r w:rsidRPr="004C7788">
        <w:rPr>
          <w:rFonts w:ascii="Calibri" w:hAnsi="Calibri" w:cs="Calibri"/>
        </w:rPr>
        <w:t>To safeguard your rights to ordinary paternity leave and pay you must complete Form SC3 by the 15th week before the EWC. You can change the date on which you intend to start your ordinary paternity leave by completing a new Form SC3 at least 28 days before the original leave date.</w:t>
      </w:r>
    </w:p>
    <w:p w14:paraId="0593C15A" w14:textId="77777777" w:rsidR="003557B5" w:rsidRPr="004C7788" w:rsidRDefault="003557B5" w:rsidP="003557B5">
      <w:pPr>
        <w:jc w:val="both"/>
        <w:rPr>
          <w:rFonts w:ascii="Calibri" w:hAnsi="Calibri" w:cs="Calibri"/>
        </w:rPr>
      </w:pPr>
    </w:p>
    <w:p w14:paraId="106D598A" w14:textId="77777777" w:rsidR="003557B5" w:rsidRPr="004C7788" w:rsidRDefault="003557B5" w:rsidP="003557B5">
      <w:pPr>
        <w:pStyle w:val="H2"/>
        <w:jc w:val="both"/>
        <w:rPr>
          <w:rFonts w:ascii="Calibri" w:hAnsi="Calibri" w:cs="Calibri"/>
        </w:rPr>
      </w:pPr>
      <w:r w:rsidRPr="004C7788">
        <w:rPr>
          <w:rFonts w:ascii="Calibri" w:hAnsi="Calibri" w:cs="Calibri"/>
        </w:rPr>
        <w:t>Paternity rights (adoption)</w:t>
      </w:r>
    </w:p>
    <w:p w14:paraId="4E10AD51" w14:textId="77777777" w:rsidR="003557B5" w:rsidRPr="004C7788" w:rsidRDefault="003557B5" w:rsidP="003557B5">
      <w:pPr>
        <w:pStyle w:val="H2"/>
        <w:jc w:val="both"/>
        <w:rPr>
          <w:rFonts w:ascii="Calibri" w:hAnsi="Calibri" w:cs="Calibri"/>
        </w:rPr>
      </w:pPr>
      <w:r w:rsidRPr="004C7788">
        <w:rPr>
          <w:rFonts w:ascii="Calibri" w:hAnsi="Calibri" w:cs="Calibri"/>
        </w:rPr>
        <w:t>Pre-adoption appointments</w:t>
      </w:r>
    </w:p>
    <w:p w14:paraId="70D5E061" w14:textId="77777777" w:rsidR="003557B5" w:rsidRPr="004C7788" w:rsidRDefault="003557B5" w:rsidP="003557B5">
      <w:pPr>
        <w:jc w:val="both"/>
        <w:rPr>
          <w:rFonts w:ascii="Calibri" w:hAnsi="Calibri" w:cs="Calibri"/>
        </w:rPr>
      </w:pPr>
      <w:r w:rsidRPr="004C7788">
        <w:rPr>
          <w:rFonts w:ascii="Calibri" w:hAnsi="Calibri" w:cs="Calibri"/>
        </w:rPr>
        <w:t>If you are the primary adopter’s partner and you have been advised that a child is due or expected to be placed with you, you are entitled to attend up to two pre-adoption appointments without pay during working hours. The appointments must have been made by or at the request of the adoption agency and the maximum time off for each appointment is six and a half hours. You will be expected to return to work after keeping your appointment wherever possible.</w:t>
      </w:r>
    </w:p>
    <w:p w14:paraId="580DCEEA" w14:textId="77777777" w:rsidR="003557B5" w:rsidRPr="004C7788" w:rsidRDefault="003557B5" w:rsidP="003557B5">
      <w:pPr>
        <w:jc w:val="both"/>
        <w:rPr>
          <w:rFonts w:ascii="Calibri" w:hAnsi="Calibri" w:cs="Calibri"/>
        </w:rPr>
      </w:pPr>
    </w:p>
    <w:p w14:paraId="24C7D395" w14:textId="77777777" w:rsidR="003557B5" w:rsidRPr="004C7788" w:rsidRDefault="003557B5" w:rsidP="003557B5">
      <w:pPr>
        <w:pStyle w:val="H2"/>
        <w:jc w:val="both"/>
        <w:rPr>
          <w:rFonts w:ascii="Calibri" w:hAnsi="Calibri" w:cs="Calibri"/>
        </w:rPr>
      </w:pPr>
      <w:r w:rsidRPr="004C7788">
        <w:rPr>
          <w:rFonts w:ascii="Calibri" w:hAnsi="Calibri" w:cs="Calibri"/>
        </w:rPr>
        <w:t>Ordinary paternity leave</w:t>
      </w:r>
    </w:p>
    <w:p w14:paraId="210CB62D" w14:textId="472CA5C6" w:rsidR="003557B5" w:rsidRPr="004C7788" w:rsidRDefault="003557B5" w:rsidP="003557B5">
      <w:pPr>
        <w:jc w:val="both"/>
        <w:rPr>
          <w:rFonts w:ascii="Calibri" w:hAnsi="Calibri" w:cs="Calibri"/>
        </w:rPr>
      </w:pPr>
      <w:r w:rsidRPr="004C7788">
        <w:rPr>
          <w:rFonts w:ascii="Calibri" w:hAnsi="Calibri" w:cs="Calibri"/>
        </w:rPr>
        <w:t xml:space="preserve">If you have at least 26 weeks’ continuous service at the end of the week in which the child’s adopter is matched with the child for a UK adoption, you are entitled to choose to take </w:t>
      </w:r>
      <w:r w:rsidR="00646320" w:rsidRPr="004C7788">
        <w:rPr>
          <w:rFonts w:ascii="Calibri" w:hAnsi="Calibri" w:cs="Calibri"/>
        </w:rPr>
        <w:t xml:space="preserve">a single block of either one week or two separate blocks of one whole week each, of </w:t>
      </w:r>
      <w:r w:rsidRPr="004C7788">
        <w:rPr>
          <w:rFonts w:ascii="Calibri" w:hAnsi="Calibri" w:cs="Calibri"/>
        </w:rPr>
        <w:t>ordinary paternity leave if you meet the following conditions:</w:t>
      </w:r>
    </w:p>
    <w:p w14:paraId="7FB594EA" w14:textId="77777777" w:rsidR="003557B5" w:rsidRPr="004C7788" w:rsidRDefault="003557B5" w:rsidP="003557B5">
      <w:pPr>
        <w:numPr>
          <w:ilvl w:val="0"/>
          <w:numId w:val="196"/>
        </w:numPr>
        <w:jc w:val="both"/>
        <w:rPr>
          <w:rFonts w:ascii="Calibri" w:hAnsi="Calibri" w:cs="Calibri"/>
        </w:rPr>
      </w:pPr>
      <w:r w:rsidRPr="004C7788">
        <w:rPr>
          <w:rFonts w:ascii="Calibri" w:hAnsi="Calibri" w:cs="Calibri"/>
        </w:rPr>
        <w:t>You are not taking adoption leave in respect of the child</w:t>
      </w:r>
    </w:p>
    <w:p w14:paraId="5EB26141" w14:textId="77777777" w:rsidR="003557B5" w:rsidRPr="004C7788" w:rsidRDefault="003557B5" w:rsidP="003557B5">
      <w:pPr>
        <w:numPr>
          <w:ilvl w:val="0"/>
          <w:numId w:val="196"/>
        </w:numPr>
        <w:jc w:val="both"/>
        <w:rPr>
          <w:rFonts w:ascii="Calibri" w:hAnsi="Calibri" w:cs="Calibri"/>
        </w:rPr>
      </w:pPr>
      <w:r w:rsidRPr="004C7788">
        <w:rPr>
          <w:rFonts w:ascii="Calibri" w:hAnsi="Calibri" w:cs="Calibri"/>
        </w:rPr>
        <w:t>You have or expect to have responsibility for the upbringing of the child</w:t>
      </w:r>
    </w:p>
    <w:p w14:paraId="7C49F053" w14:textId="77777777" w:rsidR="003557B5" w:rsidRPr="004C7788" w:rsidRDefault="003557B5" w:rsidP="003557B5">
      <w:pPr>
        <w:numPr>
          <w:ilvl w:val="0"/>
          <w:numId w:val="196"/>
        </w:numPr>
        <w:jc w:val="both"/>
        <w:rPr>
          <w:rFonts w:ascii="Calibri" w:hAnsi="Calibri" w:cs="Calibri"/>
        </w:rPr>
      </w:pPr>
      <w:r w:rsidRPr="004C7788">
        <w:rPr>
          <w:rFonts w:ascii="Calibri" w:hAnsi="Calibri" w:cs="Calibri"/>
        </w:rPr>
        <w:t>You are married to or are the partner of the child’s adopter.</w:t>
      </w:r>
    </w:p>
    <w:p w14:paraId="3B9587B4" w14:textId="77777777" w:rsidR="003557B5" w:rsidRPr="004C7788" w:rsidRDefault="003557B5" w:rsidP="003557B5">
      <w:pPr>
        <w:jc w:val="both"/>
        <w:rPr>
          <w:rFonts w:ascii="Calibri" w:hAnsi="Calibri" w:cs="Calibri"/>
        </w:rPr>
      </w:pPr>
    </w:p>
    <w:p w14:paraId="72BD6D0C" w14:textId="77777777" w:rsidR="00E92A0D" w:rsidRPr="004C7788" w:rsidRDefault="00E92A0D" w:rsidP="00E92A0D">
      <w:pPr>
        <w:jc w:val="both"/>
        <w:rPr>
          <w:rFonts w:ascii="Calibri" w:hAnsi="Calibri" w:cs="Calibri"/>
        </w:rPr>
      </w:pPr>
      <w:r w:rsidRPr="004C7788">
        <w:rPr>
          <w:rFonts w:ascii="Calibri" w:hAnsi="Calibri" w:cs="Calibri"/>
        </w:rPr>
        <w:lastRenderedPageBreak/>
        <w:t>Leave has to be taken in whole weeks and cannot be split into days.</w:t>
      </w:r>
    </w:p>
    <w:p w14:paraId="76388E71" w14:textId="77777777" w:rsidR="00E92A0D" w:rsidRPr="004C7788" w:rsidRDefault="00E92A0D" w:rsidP="003557B5">
      <w:pPr>
        <w:jc w:val="both"/>
        <w:rPr>
          <w:rFonts w:ascii="Calibri" w:hAnsi="Calibri" w:cs="Calibri"/>
        </w:rPr>
      </w:pPr>
    </w:p>
    <w:p w14:paraId="40A5EA18" w14:textId="77777777" w:rsidR="00F00FC1" w:rsidRPr="004C7788" w:rsidRDefault="003557B5" w:rsidP="003557B5">
      <w:pPr>
        <w:jc w:val="both"/>
        <w:rPr>
          <w:rFonts w:ascii="Calibri" w:hAnsi="Calibri" w:cs="Calibri"/>
        </w:rPr>
      </w:pPr>
      <w:r w:rsidRPr="004C7788">
        <w:rPr>
          <w:rFonts w:ascii="Calibri" w:hAnsi="Calibri" w:cs="Calibri"/>
        </w:rPr>
        <w:t xml:space="preserve">You cannot start your ordinary paternity leave before the day the child is placed with the adopter and it must end within 56 days beginning with the date of placement. </w:t>
      </w:r>
    </w:p>
    <w:p w14:paraId="39D3B4B1" w14:textId="77777777" w:rsidR="00586B03" w:rsidRPr="004C7788" w:rsidRDefault="00586B03" w:rsidP="00586B03">
      <w:pPr>
        <w:spacing w:after="160" w:line="259" w:lineRule="auto"/>
        <w:contextualSpacing/>
        <w:jc w:val="both"/>
        <w:rPr>
          <w:rFonts w:ascii="Calibri" w:hAnsi="Calibri" w:cs="Calibri"/>
        </w:rPr>
      </w:pPr>
    </w:p>
    <w:p w14:paraId="740A8332" w14:textId="48D54C0F" w:rsidR="00586B03" w:rsidRPr="004C7788" w:rsidRDefault="00586B03" w:rsidP="00586B03">
      <w:pPr>
        <w:spacing w:after="160" w:line="259" w:lineRule="auto"/>
        <w:contextualSpacing/>
        <w:jc w:val="both"/>
        <w:rPr>
          <w:rFonts w:ascii="Calibri" w:hAnsi="Calibri" w:cs="Calibri"/>
        </w:rPr>
      </w:pPr>
      <w:r w:rsidRPr="004C7788">
        <w:rPr>
          <w:rFonts w:ascii="Calibri" w:hAnsi="Calibri" w:cs="Calibri"/>
        </w:rPr>
        <w:t>Notice of actually taking the leave must be provided 28 days before each period of leave by employee.</w:t>
      </w:r>
    </w:p>
    <w:p w14:paraId="396FC834" w14:textId="77777777" w:rsidR="00F00FC1" w:rsidRPr="004C7788" w:rsidRDefault="00F00FC1" w:rsidP="003557B5">
      <w:pPr>
        <w:jc w:val="both"/>
        <w:rPr>
          <w:rFonts w:ascii="Calibri" w:hAnsi="Calibri" w:cs="Calibri"/>
        </w:rPr>
      </w:pPr>
    </w:p>
    <w:p w14:paraId="30BF3EE5" w14:textId="4817DBD5" w:rsidR="00F00FC1" w:rsidRPr="00EE7118" w:rsidRDefault="00EE7118" w:rsidP="00EE7118">
      <w:pPr>
        <w:spacing w:after="160" w:line="259" w:lineRule="auto"/>
        <w:contextualSpacing/>
        <w:jc w:val="both"/>
        <w:rPr>
          <w:rFonts w:ascii="Calibri" w:hAnsi="Calibri" w:cs="Calibri"/>
        </w:rPr>
      </w:pPr>
      <w:r w:rsidRPr="004C7788">
        <w:rPr>
          <w:rFonts w:ascii="Calibri" w:hAnsi="Calibri" w:cs="Calibri"/>
        </w:rPr>
        <w:t>N</w:t>
      </w:r>
      <w:r w:rsidR="00F00FC1" w:rsidRPr="004C7788">
        <w:rPr>
          <w:rFonts w:ascii="Calibri" w:hAnsi="Calibri" w:cs="Calibri"/>
        </w:rPr>
        <w:t>otice of entitlement must be provided to the employer within seven days of the employee receiving notification that they have been matched with a child for adoption. This notice must be in writing and should include</w:t>
      </w:r>
      <w:r w:rsidR="007779E3" w:rsidRPr="004C7788">
        <w:rPr>
          <w:rFonts w:ascii="Calibri" w:hAnsi="Calibri" w:cs="Calibri"/>
        </w:rPr>
        <w:t xml:space="preserve"> the</w:t>
      </w:r>
      <w:r w:rsidR="00F00FC1" w:rsidRPr="004C7788">
        <w:rPr>
          <w:rFonts w:ascii="Calibri" w:hAnsi="Calibri" w:cs="Calibri"/>
        </w:rPr>
        <w:t xml:space="preserve"> date of notification of being matched with a child</w:t>
      </w:r>
      <w:r w:rsidR="007779E3" w:rsidRPr="004C7788">
        <w:rPr>
          <w:rFonts w:ascii="Calibri" w:hAnsi="Calibri" w:cs="Calibri"/>
        </w:rPr>
        <w:t xml:space="preserve">, </w:t>
      </w:r>
      <w:r w:rsidR="00F00FC1" w:rsidRPr="004C7788">
        <w:rPr>
          <w:rFonts w:ascii="Calibri" w:hAnsi="Calibri" w:cs="Calibri"/>
        </w:rPr>
        <w:t>when the placement is expected to start or has started</w:t>
      </w:r>
      <w:r w:rsidR="007779E3" w:rsidRPr="004C7788">
        <w:rPr>
          <w:rFonts w:ascii="Calibri" w:hAnsi="Calibri" w:cs="Calibri"/>
        </w:rPr>
        <w:t>,</w:t>
      </w:r>
      <w:r w:rsidR="00F00FC1" w:rsidRPr="004C7788">
        <w:rPr>
          <w:rFonts w:ascii="Calibri" w:hAnsi="Calibri" w:cs="Calibri"/>
        </w:rPr>
        <w:t xml:space="preserve"> whether they have or will have responsibility of child’s upbringing;</w:t>
      </w:r>
      <w:r w:rsidR="007779E3" w:rsidRPr="004C7788">
        <w:rPr>
          <w:rFonts w:ascii="Calibri" w:hAnsi="Calibri" w:cs="Calibri"/>
        </w:rPr>
        <w:t xml:space="preserve"> and </w:t>
      </w:r>
      <w:r w:rsidR="00F00FC1" w:rsidRPr="004C7788">
        <w:rPr>
          <w:rFonts w:ascii="Calibri" w:hAnsi="Calibri" w:cs="Calibri"/>
        </w:rPr>
        <w:t>whether they are married to, civil partner of or partner of child’s main adopter.</w:t>
      </w:r>
      <w:r w:rsidR="00F00FC1" w:rsidRPr="00EE7118">
        <w:rPr>
          <w:rFonts w:ascii="Calibri" w:hAnsi="Calibri" w:cs="Calibri"/>
        </w:rPr>
        <w:t xml:space="preserve"> </w:t>
      </w:r>
    </w:p>
    <w:p w14:paraId="5FE0C3B3" w14:textId="77777777" w:rsidR="003557B5" w:rsidRPr="00031F7A" w:rsidRDefault="003557B5" w:rsidP="003557B5">
      <w:pPr>
        <w:jc w:val="both"/>
        <w:rPr>
          <w:rFonts w:ascii="Calibri" w:hAnsi="Calibri" w:cs="Calibri"/>
        </w:rPr>
      </w:pPr>
    </w:p>
    <w:p w14:paraId="4CC09446" w14:textId="77777777" w:rsidR="003557B5" w:rsidRPr="00031F7A" w:rsidRDefault="003557B5" w:rsidP="003557B5">
      <w:pPr>
        <w:jc w:val="both"/>
        <w:rPr>
          <w:rFonts w:ascii="Calibri" w:hAnsi="Calibri" w:cs="Calibri"/>
        </w:rPr>
      </w:pPr>
      <w:r w:rsidRPr="00031F7A">
        <w:rPr>
          <w:rFonts w:ascii="Calibri" w:hAnsi="Calibri" w:cs="Calibri"/>
        </w:rPr>
        <w:t>Throughout the ordinary paternity leave, all your terms and conditions of employment are maintained with the sole exception of pay.</w:t>
      </w:r>
    </w:p>
    <w:p w14:paraId="78BBA2D7" w14:textId="77777777" w:rsidR="002A22FA" w:rsidRPr="00031F7A" w:rsidRDefault="002A22FA" w:rsidP="003557B5">
      <w:pPr>
        <w:jc w:val="both"/>
        <w:rPr>
          <w:rFonts w:ascii="Calibri" w:hAnsi="Calibri" w:cs="Calibri"/>
        </w:rPr>
      </w:pPr>
    </w:p>
    <w:p w14:paraId="4935923C" w14:textId="77777777" w:rsidR="003557B5" w:rsidRPr="00031F7A" w:rsidRDefault="003557B5" w:rsidP="003557B5">
      <w:pPr>
        <w:pStyle w:val="H2"/>
        <w:jc w:val="both"/>
        <w:rPr>
          <w:rFonts w:ascii="Calibri" w:hAnsi="Calibri" w:cs="Calibri"/>
        </w:rPr>
      </w:pPr>
      <w:r w:rsidRPr="00031F7A">
        <w:rPr>
          <w:rFonts w:ascii="Calibri" w:hAnsi="Calibri" w:cs="Calibri"/>
        </w:rPr>
        <w:t>Paternity benefits</w:t>
      </w:r>
    </w:p>
    <w:p w14:paraId="2737DB58" w14:textId="77777777" w:rsidR="003557B5" w:rsidRPr="00031F7A" w:rsidRDefault="003557B5" w:rsidP="003557B5">
      <w:pPr>
        <w:jc w:val="both"/>
        <w:rPr>
          <w:rFonts w:ascii="Calibri" w:hAnsi="Calibri" w:cs="Calibri"/>
        </w:rPr>
      </w:pPr>
      <w:r w:rsidRPr="00031F7A">
        <w:rPr>
          <w:rFonts w:ascii="Calibri" w:hAnsi="Calibri" w:cs="Calibri"/>
        </w:rPr>
        <w:t>If you are entitled to ordinary paternity leave and your average earnings were above the National Insurance lower earnings limit during the eight weeks before the week in which the child was matched for adoption, you are entitled to be paid Statutory Paternity Pay (SPP). SPP is paid during the entire ordinary paternity leave period and is the lesser of:</w:t>
      </w:r>
    </w:p>
    <w:p w14:paraId="24E686C1" w14:textId="77777777" w:rsidR="003557B5" w:rsidRPr="00031F7A" w:rsidRDefault="003557B5" w:rsidP="003557B5">
      <w:pPr>
        <w:numPr>
          <w:ilvl w:val="0"/>
          <w:numId w:val="198"/>
        </w:numPr>
        <w:jc w:val="both"/>
        <w:rPr>
          <w:rFonts w:ascii="Calibri" w:hAnsi="Calibri" w:cs="Calibri"/>
        </w:rPr>
      </w:pPr>
      <w:r w:rsidRPr="00031F7A">
        <w:rPr>
          <w:rFonts w:ascii="Calibri" w:hAnsi="Calibri" w:cs="Calibri"/>
        </w:rPr>
        <w:t>The standard rate of SPP, or</w:t>
      </w:r>
    </w:p>
    <w:p w14:paraId="3ACC4E0A" w14:textId="77777777" w:rsidR="003557B5" w:rsidRPr="00031F7A" w:rsidRDefault="003557B5" w:rsidP="003557B5">
      <w:pPr>
        <w:numPr>
          <w:ilvl w:val="0"/>
          <w:numId w:val="198"/>
        </w:numPr>
        <w:jc w:val="both"/>
        <w:rPr>
          <w:rFonts w:ascii="Calibri" w:hAnsi="Calibri" w:cs="Calibri"/>
        </w:rPr>
      </w:pPr>
      <w:r w:rsidRPr="00031F7A">
        <w:rPr>
          <w:rFonts w:ascii="Calibri" w:hAnsi="Calibri" w:cs="Calibri"/>
        </w:rPr>
        <w:t>90% of average weekly earnings.</w:t>
      </w:r>
    </w:p>
    <w:p w14:paraId="4ADAAAC0" w14:textId="77777777" w:rsidR="003557B5" w:rsidRPr="00031F7A" w:rsidRDefault="003557B5" w:rsidP="003557B5">
      <w:pPr>
        <w:jc w:val="both"/>
        <w:rPr>
          <w:rFonts w:ascii="Calibri" w:hAnsi="Calibri" w:cs="Calibri"/>
        </w:rPr>
      </w:pPr>
    </w:p>
    <w:p w14:paraId="41D56EC7" w14:textId="77777777" w:rsidR="003557B5" w:rsidRPr="00031F7A" w:rsidRDefault="003557B5" w:rsidP="003557B5">
      <w:pPr>
        <w:pStyle w:val="H2"/>
        <w:jc w:val="both"/>
        <w:rPr>
          <w:rFonts w:ascii="Calibri" w:hAnsi="Calibri" w:cs="Calibri"/>
        </w:rPr>
      </w:pPr>
      <w:r w:rsidRPr="00031F7A">
        <w:rPr>
          <w:rFonts w:ascii="Calibri" w:hAnsi="Calibri" w:cs="Calibri"/>
        </w:rPr>
        <w:t>Notification</w:t>
      </w:r>
    </w:p>
    <w:p w14:paraId="340798C4" w14:textId="77777777" w:rsidR="003557B5" w:rsidRPr="00031F7A" w:rsidRDefault="003557B5" w:rsidP="003557B5">
      <w:pPr>
        <w:jc w:val="both"/>
        <w:rPr>
          <w:rFonts w:ascii="Calibri" w:hAnsi="Calibri" w:cs="Calibri"/>
        </w:rPr>
      </w:pPr>
      <w:r w:rsidRPr="00031F7A">
        <w:rPr>
          <w:rFonts w:ascii="Calibri" w:hAnsi="Calibri" w:cs="Calibri"/>
        </w:rPr>
        <w:t>To safeguard your rights to ordinary paternity leave and pay you must complete a Form SC4 no later than seven days after the date on which the adopter is notified of having been matched with the child for adoption. You can change the date on which you intend to start your ordinary paternity leave by completing a new Form SC4 at least 28 days before the original leave date.</w:t>
      </w:r>
    </w:p>
    <w:p w14:paraId="227C7431" w14:textId="77777777" w:rsidR="003557B5" w:rsidRPr="00031F7A" w:rsidRDefault="003557B5" w:rsidP="003557B5">
      <w:pPr>
        <w:jc w:val="both"/>
        <w:rPr>
          <w:rFonts w:ascii="Calibri" w:hAnsi="Calibri" w:cs="Calibri"/>
        </w:rPr>
      </w:pPr>
    </w:p>
    <w:p w14:paraId="1B823F3D" w14:textId="77777777" w:rsidR="003557B5" w:rsidRPr="00031F7A" w:rsidRDefault="003557B5" w:rsidP="003557B5">
      <w:pPr>
        <w:pStyle w:val="H2"/>
        <w:jc w:val="both"/>
        <w:rPr>
          <w:rFonts w:ascii="Calibri" w:hAnsi="Calibri" w:cs="Calibri"/>
        </w:rPr>
      </w:pPr>
      <w:r w:rsidRPr="00031F7A">
        <w:rPr>
          <w:rFonts w:ascii="Calibri" w:hAnsi="Calibri" w:cs="Calibri"/>
        </w:rPr>
        <w:t>Shared parental rights (birth)</w:t>
      </w:r>
    </w:p>
    <w:p w14:paraId="6EC0CCEA" w14:textId="77777777" w:rsidR="003557B5" w:rsidRPr="00031F7A" w:rsidRDefault="003557B5" w:rsidP="003557B5">
      <w:pPr>
        <w:pStyle w:val="H2"/>
        <w:jc w:val="both"/>
        <w:rPr>
          <w:rFonts w:ascii="Calibri" w:hAnsi="Calibri" w:cs="Calibri"/>
        </w:rPr>
      </w:pPr>
      <w:r w:rsidRPr="00031F7A">
        <w:rPr>
          <w:rFonts w:ascii="Calibri" w:hAnsi="Calibri" w:cs="Calibri"/>
        </w:rPr>
        <w:t>Introduction</w:t>
      </w:r>
    </w:p>
    <w:p w14:paraId="75823154" w14:textId="77777777" w:rsidR="003557B5" w:rsidRPr="00031F7A" w:rsidRDefault="003557B5" w:rsidP="003557B5">
      <w:pPr>
        <w:jc w:val="both"/>
        <w:rPr>
          <w:rFonts w:ascii="Calibri" w:hAnsi="Calibri" w:cs="Calibri"/>
        </w:rPr>
      </w:pPr>
      <w:r w:rsidRPr="00031F7A">
        <w:rPr>
          <w:rFonts w:ascii="Calibri" w:hAnsi="Calibri" w:cs="Calibri"/>
        </w:rPr>
        <w:t>Many parents will be able to share leave in the year after their child’s birth and take leave in a more flexible way by stopping and starting their shared parental leave, taking their leave at the same time, and returning to work between periods of leave.</w:t>
      </w:r>
    </w:p>
    <w:p w14:paraId="1EAB5B54" w14:textId="77777777" w:rsidR="003557B5" w:rsidRPr="00031F7A" w:rsidRDefault="003557B5" w:rsidP="003557B5">
      <w:pPr>
        <w:jc w:val="both"/>
        <w:rPr>
          <w:rFonts w:ascii="Calibri" w:hAnsi="Calibri" w:cs="Calibri"/>
        </w:rPr>
      </w:pPr>
    </w:p>
    <w:p w14:paraId="2EDB6A14" w14:textId="77777777" w:rsidR="003557B5" w:rsidRPr="00031F7A" w:rsidRDefault="003557B5" w:rsidP="003557B5">
      <w:pPr>
        <w:jc w:val="both"/>
        <w:rPr>
          <w:rFonts w:ascii="Calibri" w:hAnsi="Calibri" w:cs="Calibri"/>
        </w:rPr>
      </w:pPr>
      <w:r w:rsidRPr="00031F7A">
        <w:rPr>
          <w:rFonts w:ascii="Calibri" w:hAnsi="Calibri" w:cs="Calibri"/>
        </w:rPr>
        <w:t>To qualify for shared parental leave you must have at least 26 weeks’ continuous service at the end of the 15th week before the EWC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32813C76" w14:textId="77777777" w:rsidR="003557B5" w:rsidRPr="00031F7A" w:rsidRDefault="003557B5" w:rsidP="003557B5">
      <w:pPr>
        <w:jc w:val="both"/>
        <w:rPr>
          <w:rFonts w:ascii="Calibri" w:hAnsi="Calibri" w:cs="Calibri"/>
        </w:rPr>
      </w:pPr>
    </w:p>
    <w:p w14:paraId="22F94160" w14:textId="77777777" w:rsidR="003557B5" w:rsidRPr="00031F7A" w:rsidRDefault="003557B5" w:rsidP="003557B5">
      <w:pPr>
        <w:pStyle w:val="H2"/>
        <w:jc w:val="both"/>
        <w:rPr>
          <w:rFonts w:ascii="Calibri" w:hAnsi="Calibri" w:cs="Calibri"/>
        </w:rPr>
      </w:pPr>
      <w:r w:rsidRPr="00031F7A">
        <w:rPr>
          <w:rFonts w:ascii="Calibri" w:hAnsi="Calibri" w:cs="Calibri"/>
        </w:rPr>
        <w:lastRenderedPageBreak/>
        <w:t>Opting into shared parental leave and pay</w:t>
      </w:r>
    </w:p>
    <w:p w14:paraId="4F4DD6CB" w14:textId="77777777" w:rsidR="003557B5" w:rsidRPr="00031F7A" w:rsidRDefault="003557B5" w:rsidP="003557B5">
      <w:pPr>
        <w:jc w:val="both"/>
        <w:rPr>
          <w:rFonts w:ascii="Calibri" w:hAnsi="Calibri" w:cs="Calibri"/>
        </w:rPr>
      </w:pPr>
      <w:r w:rsidRPr="00031F7A">
        <w:rPr>
          <w:rFonts w:ascii="Calibri" w:hAnsi="Calibri" w:cs="Calibri"/>
        </w:rPr>
        <w:t>If the mother and her partner agree, the mother can curtail her current maternity leave and ‘convert’ what remains of the leave period into shared parental leave (SPL). The mother must do this by giving formal notice to her employer and, if you are the mother, we have a form that can be completed to provide the required information. At least eight weeks’ notice must be given to curtail maternity leave, at which time the mother and her partner must also give their respective employers an indication of how they intend to take the shared parental leave and pay.</w:t>
      </w:r>
    </w:p>
    <w:p w14:paraId="7835F831" w14:textId="77777777" w:rsidR="003557B5" w:rsidRPr="00031F7A" w:rsidRDefault="003557B5" w:rsidP="003557B5">
      <w:pPr>
        <w:jc w:val="both"/>
        <w:rPr>
          <w:rFonts w:ascii="Calibri" w:hAnsi="Calibri" w:cs="Calibri"/>
        </w:rPr>
      </w:pPr>
    </w:p>
    <w:p w14:paraId="497F76D2" w14:textId="77777777" w:rsidR="003557B5" w:rsidRPr="00031F7A" w:rsidRDefault="003557B5" w:rsidP="003557B5">
      <w:pPr>
        <w:jc w:val="both"/>
        <w:rPr>
          <w:rFonts w:ascii="Calibri" w:hAnsi="Calibri" w:cs="Calibri"/>
        </w:rPr>
      </w:pPr>
      <w:r w:rsidRPr="00031F7A">
        <w:rPr>
          <w:rFonts w:ascii="Calibri" w:hAnsi="Calibri" w:cs="Calibri"/>
        </w:rPr>
        <w:t>The mother’s notice to curtail maternity leave will normally be accompanied by a notice of entitlement to take shared parental leave and a request for a period of shared parental leave and pay. Once notice to curtail maternity leave has been given, it can only be withdrawn in very limited circumstances. However, if the mother gives notice to curtail her maternity leave before the child is born, she has up to six weeks after the birth to change her mind. If the mother revokes her curtailment notice, she remains on maternity leave and can give a new notice to curtail her maternity leave at a later date.</w:t>
      </w:r>
    </w:p>
    <w:p w14:paraId="39FE3C6B" w14:textId="77777777" w:rsidR="003557B5" w:rsidRPr="00031F7A" w:rsidRDefault="003557B5" w:rsidP="003557B5">
      <w:pPr>
        <w:jc w:val="both"/>
        <w:rPr>
          <w:rFonts w:ascii="Calibri" w:hAnsi="Calibri" w:cs="Calibri"/>
        </w:rPr>
      </w:pPr>
    </w:p>
    <w:p w14:paraId="69609E73" w14:textId="77777777" w:rsidR="003557B5" w:rsidRPr="00031F7A" w:rsidRDefault="003557B5" w:rsidP="003557B5">
      <w:pPr>
        <w:pStyle w:val="H2"/>
        <w:jc w:val="both"/>
        <w:rPr>
          <w:rFonts w:ascii="Calibri" w:hAnsi="Calibri" w:cs="Calibri"/>
        </w:rPr>
      </w:pPr>
      <w:r w:rsidRPr="00031F7A">
        <w:rPr>
          <w:rFonts w:ascii="Calibri" w:hAnsi="Calibri" w:cs="Calibri"/>
        </w:rPr>
        <w:t>Taking shared parental leave</w:t>
      </w:r>
    </w:p>
    <w:p w14:paraId="3AAB89DA" w14:textId="77777777" w:rsidR="003557B5" w:rsidRPr="00031F7A" w:rsidRDefault="003557B5" w:rsidP="003557B5">
      <w:pPr>
        <w:jc w:val="both"/>
        <w:rPr>
          <w:rFonts w:ascii="Calibri" w:hAnsi="Calibri" w:cs="Calibri"/>
        </w:rPr>
      </w:pPr>
      <w:r w:rsidRPr="00031F7A">
        <w:rPr>
          <w:rFonts w:ascii="Calibri" w:hAnsi="Calibri" w:cs="Calibri"/>
        </w:rPr>
        <w:t>Before you can take shared parental leave and pay you must provide your employer with a notice of your entitlement to shared parental leave and pay, and this must be accompanied by a ‘declaration’ from your partner. This is a ‘one off’ notice and, if you are the mother, you will already have given this notice with your notice to curtail your maternity leave. If you are the mother’s partner we have a form that can be completed to provide the required information. The total number of weeks of SPL available is 52 weeks minus the maternity leave that the mother has already taken (including the compulsory maternity leave period). The leave must be taken in whole weeks (part-weeks count as whole weeks), and it must be taken before the child’s first birthday.</w:t>
      </w:r>
    </w:p>
    <w:p w14:paraId="61D4557F" w14:textId="77777777" w:rsidR="003557B5" w:rsidRPr="00031F7A" w:rsidRDefault="003557B5" w:rsidP="003557B5">
      <w:pPr>
        <w:jc w:val="both"/>
        <w:rPr>
          <w:rFonts w:ascii="Calibri" w:hAnsi="Calibri" w:cs="Calibri"/>
        </w:rPr>
      </w:pPr>
    </w:p>
    <w:p w14:paraId="29E0D928" w14:textId="77777777" w:rsidR="003557B5" w:rsidRPr="00031F7A" w:rsidRDefault="003557B5" w:rsidP="003557B5">
      <w:pPr>
        <w:jc w:val="both"/>
        <w:rPr>
          <w:rFonts w:ascii="Calibri" w:hAnsi="Calibri" w:cs="Calibri"/>
        </w:rPr>
      </w:pPr>
      <w:r w:rsidRPr="00031F7A">
        <w:rPr>
          <w:rFonts w:ascii="Calibri" w:hAnsi="Calibri" w:cs="Calibri"/>
        </w:rPr>
        <w:t>All your terms and conditions of employment are maintained throughout the SPL period with the sole exception of pay and, if your combined total of maternity/paternity and SPL does not exceed 26 weeks, you are entitled to return to work in your previous job. If you work full time you have the right to return to your full time position but you do not have the right to return part time. However, your employer will discuss any request for part time work and on request consider part time work. Requests should be made in writing to your employer, giving as much notice as possible.</w:t>
      </w:r>
    </w:p>
    <w:p w14:paraId="31F79C36" w14:textId="77777777" w:rsidR="003557B5" w:rsidRPr="00031F7A" w:rsidRDefault="003557B5" w:rsidP="003557B5">
      <w:pPr>
        <w:jc w:val="both"/>
        <w:rPr>
          <w:rFonts w:ascii="Calibri" w:hAnsi="Calibri" w:cs="Calibri"/>
        </w:rPr>
      </w:pPr>
    </w:p>
    <w:p w14:paraId="0330A4CE" w14:textId="77777777" w:rsidR="003557B5" w:rsidRPr="00031F7A" w:rsidRDefault="003557B5" w:rsidP="003557B5">
      <w:pPr>
        <w:pStyle w:val="H2"/>
        <w:jc w:val="both"/>
        <w:rPr>
          <w:rFonts w:ascii="Calibri" w:hAnsi="Calibri" w:cs="Calibri"/>
        </w:rPr>
      </w:pPr>
      <w:r w:rsidRPr="00031F7A">
        <w:rPr>
          <w:rFonts w:ascii="Calibri" w:hAnsi="Calibri" w:cs="Calibri"/>
        </w:rPr>
        <w:t>Notification</w:t>
      </w:r>
    </w:p>
    <w:p w14:paraId="7C2F1680" w14:textId="77777777" w:rsidR="003557B5" w:rsidRPr="00031F7A" w:rsidRDefault="003557B5" w:rsidP="003557B5">
      <w:pPr>
        <w:jc w:val="both"/>
        <w:rPr>
          <w:rFonts w:ascii="Calibri" w:hAnsi="Calibri" w:cs="Calibri"/>
        </w:rPr>
      </w:pPr>
      <w:r w:rsidRPr="00031F7A">
        <w:rPr>
          <w:rFonts w:ascii="Calibri" w:hAnsi="Calibri" w:cs="Calibri"/>
        </w:rPr>
        <w:t>You are allowed three ‘notifications’ to take a period of SPL. A minimum of eight weeks’ notice must be given before each period of leave, and the mother’s first notice to take SPL will usually be included as part of the notice to curtail maternity leave.</w:t>
      </w:r>
    </w:p>
    <w:p w14:paraId="357F1807" w14:textId="77777777" w:rsidR="003557B5" w:rsidRPr="00031F7A" w:rsidRDefault="003557B5" w:rsidP="003557B5">
      <w:pPr>
        <w:jc w:val="both"/>
        <w:rPr>
          <w:rFonts w:ascii="Calibri" w:hAnsi="Calibri" w:cs="Calibri"/>
        </w:rPr>
      </w:pPr>
    </w:p>
    <w:p w14:paraId="67C981C2" w14:textId="77777777" w:rsidR="003557B5" w:rsidRPr="00031F7A" w:rsidRDefault="003557B5" w:rsidP="003557B5">
      <w:pPr>
        <w:jc w:val="both"/>
        <w:rPr>
          <w:rFonts w:ascii="Calibri" w:hAnsi="Calibri" w:cs="Calibri"/>
        </w:rPr>
      </w:pPr>
      <w:r w:rsidRPr="00031F7A">
        <w:rPr>
          <w:rFonts w:ascii="Calibri" w:hAnsi="Calibri" w:cs="Calibri"/>
        </w:rPr>
        <w:t>If your notice is for a continuous period of SPL, for example six weeks off, it cannot be refused. If, however, your notice is for a discontinuous period of leave, for example six weeks comprising three weeks of SPL, three weeks in work, then three weeks of SPL, this can be refused. The first two weeks of the eight week notice period are to enable you and your employer to discuss this type of request and to try to reach agreement on the pattern of leave.</w:t>
      </w:r>
    </w:p>
    <w:p w14:paraId="3883D8AD" w14:textId="77777777" w:rsidR="003557B5" w:rsidRPr="00031F7A" w:rsidRDefault="003557B5" w:rsidP="003557B5">
      <w:pPr>
        <w:jc w:val="both"/>
        <w:rPr>
          <w:rFonts w:ascii="Calibri" w:hAnsi="Calibri" w:cs="Calibri"/>
        </w:rPr>
      </w:pPr>
    </w:p>
    <w:p w14:paraId="351C3F96" w14:textId="77777777" w:rsidR="003557B5" w:rsidRPr="00031F7A" w:rsidRDefault="003557B5" w:rsidP="003557B5">
      <w:pPr>
        <w:jc w:val="both"/>
        <w:rPr>
          <w:rFonts w:ascii="Calibri" w:hAnsi="Calibri" w:cs="Calibri"/>
        </w:rPr>
      </w:pPr>
      <w:r w:rsidRPr="00031F7A">
        <w:rPr>
          <w:rFonts w:ascii="Calibri" w:hAnsi="Calibri" w:cs="Calibri"/>
        </w:rPr>
        <w:lastRenderedPageBreak/>
        <w:t>If agreement cannot be reached you have until the 15th day after you submitted your request (i.e.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request and it will not count as one of your three notifications.</w:t>
      </w:r>
    </w:p>
    <w:p w14:paraId="17C0360F" w14:textId="77777777" w:rsidR="003557B5" w:rsidRPr="00031F7A" w:rsidRDefault="003557B5" w:rsidP="003557B5">
      <w:pPr>
        <w:widowControl w:val="0"/>
        <w:jc w:val="both"/>
        <w:rPr>
          <w:rFonts w:ascii="Calibri" w:hAnsi="Calibri" w:cs="Calibri"/>
        </w:rPr>
      </w:pPr>
      <w:r w:rsidRPr="00031F7A">
        <w:rPr>
          <w:rFonts w:ascii="Calibri" w:hAnsi="Calibri" w:cs="Calibri"/>
        </w:rPr>
        <w:t>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the change will count as one of your three ‘notifications’.</w:t>
      </w:r>
    </w:p>
    <w:p w14:paraId="43E6ABC0" w14:textId="77777777" w:rsidR="003557B5" w:rsidRPr="00031F7A" w:rsidRDefault="003557B5" w:rsidP="003557B5">
      <w:pPr>
        <w:jc w:val="both"/>
        <w:rPr>
          <w:rFonts w:ascii="Calibri" w:hAnsi="Calibri" w:cs="Calibri"/>
        </w:rPr>
      </w:pPr>
    </w:p>
    <w:p w14:paraId="0357B77A" w14:textId="77777777" w:rsidR="003557B5" w:rsidRPr="00031F7A" w:rsidRDefault="003557B5" w:rsidP="003557B5">
      <w:pPr>
        <w:pStyle w:val="H2"/>
        <w:jc w:val="both"/>
        <w:rPr>
          <w:rFonts w:ascii="Calibri" w:hAnsi="Calibri" w:cs="Calibri"/>
        </w:rPr>
      </w:pPr>
      <w:r w:rsidRPr="00031F7A">
        <w:rPr>
          <w:rFonts w:ascii="Calibri" w:hAnsi="Calibri" w:cs="Calibri"/>
        </w:rPr>
        <w:t>Statutory Shared Parental Pay</w:t>
      </w:r>
    </w:p>
    <w:p w14:paraId="572664D0" w14:textId="77777777" w:rsidR="003557B5" w:rsidRPr="00031F7A" w:rsidRDefault="003557B5" w:rsidP="003557B5">
      <w:pPr>
        <w:jc w:val="both"/>
        <w:rPr>
          <w:rFonts w:ascii="Calibri" w:hAnsi="Calibri" w:cs="Calibri"/>
        </w:rPr>
      </w:pPr>
      <w:r w:rsidRPr="00031F7A">
        <w:rPr>
          <w:rFonts w:ascii="Calibri" w:hAnsi="Calibri" w:cs="Calibri"/>
        </w:rPr>
        <w:t>If you qualified for SMP, MA or SPP you will also qualify for Statutory Shared Parental Pay (SSPP). The total number of weeks of SSPP available is 39 weeks minus the number of weeks of SMP already paid to the mother. SSPP is paid at the lesser of:</w:t>
      </w:r>
    </w:p>
    <w:p w14:paraId="76F660D1" w14:textId="77777777" w:rsidR="003557B5" w:rsidRPr="00031F7A" w:rsidRDefault="003557B5" w:rsidP="003557B5">
      <w:pPr>
        <w:numPr>
          <w:ilvl w:val="0"/>
          <w:numId w:val="199"/>
        </w:numPr>
        <w:jc w:val="both"/>
        <w:rPr>
          <w:rFonts w:ascii="Calibri" w:hAnsi="Calibri" w:cs="Calibri"/>
        </w:rPr>
      </w:pPr>
      <w:r w:rsidRPr="00031F7A">
        <w:rPr>
          <w:rFonts w:ascii="Calibri" w:hAnsi="Calibri" w:cs="Calibri"/>
        </w:rPr>
        <w:t>The standard rate of SSPP, or</w:t>
      </w:r>
    </w:p>
    <w:p w14:paraId="64ED2949" w14:textId="77777777" w:rsidR="003557B5" w:rsidRPr="00031F7A" w:rsidRDefault="003557B5" w:rsidP="003557B5">
      <w:pPr>
        <w:numPr>
          <w:ilvl w:val="0"/>
          <w:numId w:val="199"/>
        </w:numPr>
        <w:jc w:val="both"/>
        <w:rPr>
          <w:rFonts w:ascii="Calibri" w:hAnsi="Calibri" w:cs="Calibri"/>
        </w:rPr>
      </w:pPr>
      <w:r w:rsidRPr="00031F7A">
        <w:rPr>
          <w:rFonts w:ascii="Calibri" w:hAnsi="Calibri" w:cs="Calibri"/>
        </w:rPr>
        <w:t>90% of average weekly earnings.</w:t>
      </w:r>
    </w:p>
    <w:p w14:paraId="7955BCFE" w14:textId="77777777" w:rsidR="003557B5" w:rsidRPr="00031F7A" w:rsidRDefault="003557B5" w:rsidP="003557B5">
      <w:pPr>
        <w:ind w:left="720"/>
        <w:jc w:val="both"/>
        <w:rPr>
          <w:rFonts w:ascii="Calibri" w:hAnsi="Calibri" w:cs="Calibri"/>
        </w:rPr>
      </w:pPr>
    </w:p>
    <w:p w14:paraId="6940568E" w14:textId="77777777" w:rsidR="003557B5" w:rsidRPr="00031F7A" w:rsidRDefault="003557B5" w:rsidP="003557B5">
      <w:pPr>
        <w:jc w:val="both"/>
        <w:rPr>
          <w:rFonts w:ascii="Calibri" w:hAnsi="Calibri" w:cs="Calibri"/>
        </w:rPr>
      </w:pPr>
      <w:r w:rsidRPr="00031F7A">
        <w:rPr>
          <w:rFonts w:ascii="Calibri" w:hAnsi="Calibri" w:cs="Calibri"/>
        </w:rPr>
        <w:t>As there will be more weeks of SPL available than weeks of SSPP, employees who claim SSPP will be required to sign a declaration stating the total pay available and the total pay received.</w:t>
      </w:r>
    </w:p>
    <w:p w14:paraId="64457035" w14:textId="77777777" w:rsidR="003557B5" w:rsidRPr="00031F7A" w:rsidRDefault="003557B5" w:rsidP="003557B5">
      <w:pPr>
        <w:jc w:val="both"/>
        <w:rPr>
          <w:rFonts w:ascii="Calibri" w:hAnsi="Calibri" w:cs="Calibri"/>
        </w:rPr>
      </w:pPr>
    </w:p>
    <w:p w14:paraId="56EE8D4D" w14:textId="77777777" w:rsidR="003557B5" w:rsidRPr="00031F7A" w:rsidRDefault="003557B5" w:rsidP="003557B5">
      <w:pPr>
        <w:pStyle w:val="H2"/>
        <w:jc w:val="both"/>
        <w:rPr>
          <w:rFonts w:ascii="Calibri" w:hAnsi="Calibri" w:cs="Calibri"/>
        </w:rPr>
      </w:pPr>
      <w:r w:rsidRPr="00031F7A">
        <w:rPr>
          <w:rFonts w:ascii="Calibri" w:hAnsi="Calibri" w:cs="Calibri"/>
        </w:rPr>
        <w:t>Shared parental rights (adoption)</w:t>
      </w:r>
    </w:p>
    <w:p w14:paraId="18AF99F8" w14:textId="77777777" w:rsidR="003557B5" w:rsidRPr="00031F7A" w:rsidRDefault="003557B5" w:rsidP="003557B5">
      <w:pPr>
        <w:pStyle w:val="H2"/>
        <w:jc w:val="both"/>
        <w:rPr>
          <w:rFonts w:ascii="Calibri" w:hAnsi="Calibri" w:cs="Calibri"/>
        </w:rPr>
      </w:pPr>
      <w:r w:rsidRPr="00031F7A">
        <w:rPr>
          <w:rFonts w:ascii="Calibri" w:hAnsi="Calibri" w:cs="Calibri"/>
        </w:rPr>
        <w:t>Introduction</w:t>
      </w:r>
    </w:p>
    <w:p w14:paraId="23B26E27" w14:textId="77777777" w:rsidR="003557B5" w:rsidRPr="00031F7A" w:rsidRDefault="003557B5" w:rsidP="003557B5">
      <w:pPr>
        <w:jc w:val="both"/>
        <w:rPr>
          <w:rFonts w:ascii="Calibri" w:hAnsi="Calibri" w:cs="Calibri"/>
        </w:rPr>
      </w:pPr>
      <w:r w:rsidRPr="00031F7A">
        <w:rPr>
          <w:rFonts w:ascii="Calibri" w:hAnsi="Calibri" w:cs="Calibri"/>
        </w:rPr>
        <w:t>Many parents will be able to share leave in the year after the adoption and take leave in a more flexible way by stopping and starting their shared parental leave, taking their leave at the same time, and returning to work between periods of leave.</w:t>
      </w:r>
    </w:p>
    <w:p w14:paraId="0F388458" w14:textId="77777777" w:rsidR="003557B5" w:rsidRPr="00031F7A" w:rsidRDefault="003557B5" w:rsidP="003557B5">
      <w:pPr>
        <w:jc w:val="both"/>
        <w:rPr>
          <w:rFonts w:ascii="Calibri" w:hAnsi="Calibri" w:cs="Calibri"/>
        </w:rPr>
      </w:pPr>
    </w:p>
    <w:p w14:paraId="0639E3F6" w14:textId="77777777" w:rsidR="003557B5" w:rsidRPr="00031F7A" w:rsidRDefault="003557B5" w:rsidP="003557B5">
      <w:pPr>
        <w:jc w:val="both"/>
        <w:rPr>
          <w:rFonts w:ascii="Calibri" w:hAnsi="Calibri" w:cs="Calibri"/>
        </w:rPr>
      </w:pPr>
      <w:r w:rsidRPr="00031F7A">
        <w:rPr>
          <w:rFonts w:ascii="Calibri" w:hAnsi="Calibri" w:cs="Calibri"/>
        </w:rPr>
        <w:t>To qualify for shared parental leave you must have at least 26 weeks’ continuous service at the end of the week in which the adopter is notified of having been matched with a child for adoption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75EB0C7C" w14:textId="77777777" w:rsidR="003557B5" w:rsidRPr="00031F7A" w:rsidRDefault="003557B5" w:rsidP="003557B5">
      <w:pPr>
        <w:jc w:val="both"/>
        <w:rPr>
          <w:rFonts w:ascii="Calibri" w:hAnsi="Calibri" w:cs="Calibri"/>
        </w:rPr>
      </w:pPr>
    </w:p>
    <w:p w14:paraId="554AF31F" w14:textId="77777777" w:rsidR="003557B5" w:rsidRPr="00031F7A" w:rsidRDefault="003557B5" w:rsidP="003557B5">
      <w:pPr>
        <w:pStyle w:val="H2"/>
        <w:jc w:val="both"/>
        <w:rPr>
          <w:rFonts w:ascii="Calibri" w:hAnsi="Calibri" w:cs="Calibri"/>
        </w:rPr>
      </w:pPr>
      <w:r w:rsidRPr="00031F7A">
        <w:rPr>
          <w:rFonts w:ascii="Calibri" w:hAnsi="Calibri" w:cs="Calibri"/>
        </w:rPr>
        <w:t>Opting into shared parental leave and pay</w:t>
      </w:r>
    </w:p>
    <w:p w14:paraId="375DD2B1" w14:textId="77777777" w:rsidR="003557B5" w:rsidRPr="00031F7A" w:rsidRDefault="003557B5" w:rsidP="003557B5">
      <w:pPr>
        <w:jc w:val="both"/>
        <w:rPr>
          <w:rFonts w:ascii="Calibri" w:hAnsi="Calibri" w:cs="Calibri"/>
        </w:rPr>
      </w:pPr>
      <w:r w:rsidRPr="00031F7A">
        <w:rPr>
          <w:rFonts w:ascii="Calibri" w:hAnsi="Calibri" w:cs="Calibri"/>
        </w:rPr>
        <w:t>If the primary adopter and their partner agree, the primary adopter can curtail their current adoption leave and ‘convert’ what remains of the leave period into shared parental leave (SPL). The primary adopter must do this by giving formal notice to the employer and if you are the primary adopter, we have a form that can be completed to provide the required information. At least eight weeks’ notice must be given to curtail adoption leave, at which time the primary adopter and their partner must also give their respective employers an indication of how they intend to take the shared parental leave and pay.</w:t>
      </w:r>
    </w:p>
    <w:p w14:paraId="4C6925D2" w14:textId="77777777" w:rsidR="003557B5" w:rsidRPr="00031F7A" w:rsidRDefault="003557B5" w:rsidP="003557B5">
      <w:pPr>
        <w:jc w:val="both"/>
        <w:rPr>
          <w:rFonts w:ascii="Calibri" w:hAnsi="Calibri" w:cs="Calibri"/>
        </w:rPr>
      </w:pPr>
    </w:p>
    <w:p w14:paraId="3751C6EC" w14:textId="77777777" w:rsidR="003557B5" w:rsidRPr="00031F7A" w:rsidRDefault="003557B5" w:rsidP="003557B5">
      <w:pPr>
        <w:jc w:val="both"/>
        <w:rPr>
          <w:rFonts w:ascii="Calibri" w:hAnsi="Calibri" w:cs="Calibri"/>
        </w:rPr>
      </w:pPr>
      <w:r w:rsidRPr="00031F7A">
        <w:rPr>
          <w:rFonts w:ascii="Calibri" w:hAnsi="Calibri" w:cs="Calibri"/>
        </w:rPr>
        <w:t xml:space="preserve">The primary adopter’s notice to curtail adoption leave will normally be accompanied by a notice of entitlement to take shared parental leave and a request for a period of shared </w:t>
      </w:r>
      <w:r w:rsidRPr="00031F7A">
        <w:rPr>
          <w:rFonts w:ascii="Calibri" w:hAnsi="Calibri" w:cs="Calibri"/>
        </w:rPr>
        <w:lastRenderedPageBreak/>
        <w:t>parental leave and pay. Once notice to curtail adoption leave has been given, it can only be withdrawn in very limited circumstances.</w:t>
      </w:r>
    </w:p>
    <w:p w14:paraId="57490C2C" w14:textId="77777777" w:rsidR="003557B5" w:rsidRPr="00031F7A" w:rsidRDefault="003557B5" w:rsidP="003557B5">
      <w:pPr>
        <w:jc w:val="both"/>
        <w:rPr>
          <w:rFonts w:ascii="Calibri" w:hAnsi="Calibri" w:cs="Calibri"/>
        </w:rPr>
      </w:pPr>
    </w:p>
    <w:p w14:paraId="2864D5EB" w14:textId="77777777" w:rsidR="003557B5" w:rsidRPr="00031F7A" w:rsidRDefault="003557B5" w:rsidP="003557B5">
      <w:pPr>
        <w:pStyle w:val="H2"/>
        <w:jc w:val="both"/>
        <w:rPr>
          <w:rFonts w:ascii="Calibri" w:hAnsi="Calibri" w:cs="Calibri"/>
        </w:rPr>
      </w:pPr>
      <w:r w:rsidRPr="00031F7A">
        <w:rPr>
          <w:rFonts w:ascii="Calibri" w:hAnsi="Calibri" w:cs="Calibri"/>
        </w:rPr>
        <w:t>Taking shared parental leave</w:t>
      </w:r>
    </w:p>
    <w:p w14:paraId="3F6F5B5B" w14:textId="77777777" w:rsidR="003557B5" w:rsidRPr="00031F7A" w:rsidRDefault="003557B5" w:rsidP="003557B5">
      <w:pPr>
        <w:jc w:val="both"/>
        <w:rPr>
          <w:rFonts w:ascii="Calibri" w:hAnsi="Calibri" w:cs="Calibri"/>
        </w:rPr>
      </w:pPr>
      <w:r w:rsidRPr="00031F7A">
        <w:rPr>
          <w:rFonts w:ascii="Calibri" w:hAnsi="Calibri" w:cs="Calibri"/>
        </w:rPr>
        <w:t>Before you can take shared parental leave and pay you must provide your employer with a notice of your entitlement to shared parental leave and pay, and this must be accompanied by a ‘declaration’ from your partner. This is a ‘one off’ notice and, if you are the primary adopter, you will already have given this notice with your notice to curtail your adoption leave. If you are the secondary adopter/adopter’s partner we have a form that can be completed to provide the required information. The total number of weeks of SPL available is 52 weeks minus the adoption leave that the primary adopter has already taken (including the compulsory adoption leave period). The leave must be taken in whole weeks (part-weeks count as whole weeks), and it must be taken during the first year following the adoption.</w:t>
      </w:r>
    </w:p>
    <w:p w14:paraId="2E109ABC" w14:textId="77777777" w:rsidR="003557B5" w:rsidRPr="00031F7A" w:rsidRDefault="003557B5" w:rsidP="003557B5">
      <w:pPr>
        <w:jc w:val="both"/>
        <w:rPr>
          <w:rFonts w:ascii="Calibri" w:hAnsi="Calibri" w:cs="Calibri"/>
        </w:rPr>
      </w:pPr>
    </w:p>
    <w:p w14:paraId="4E0CEE9F" w14:textId="77777777" w:rsidR="003557B5" w:rsidRPr="00031F7A" w:rsidRDefault="003557B5" w:rsidP="003557B5">
      <w:pPr>
        <w:jc w:val="both"/>
        <w:rPr>
          <w:rFonts w:ascii="Calibri" w:hAnsi="Calibri" w:cs="Calibri"/>
        </w:rPr>
      </w:pPr>
      <w:r w:rsidRPr="00031F7A">
        <w:rPr>
          <w:rFonts w:ascii="Calibri" w:hAnsi="Calibri" w:cs="Calibri"/>
        </w:rPr>
        <w:t>All your terms and conditions of employment are maintained throughout the SPL period with the sole exception of pay and if your combined total of adoption/paternity and SPL does not exceed 26 weeks, you are entitled to return to work in your previous job. If you work full time you have the right to return to your full time position but you do not have the right to return part time. However, your employer will discuss any request for part time work and will, on request consider part time work. Requests should be made in writing to your employer, giving as much notice as possible.</w:t>
      </w:r>
    </w:p>
    <w:p w14:paraId="612B18CF" w14:textId="77777777" w:rsidR="003557B5" w:rsidRPr="00031F7A" w:rsidRDefault="003557B5" w:rsidP="003557B5">
      <w:pPr>
        <w:jc w:val="both"/>
        <w:rPr>
          <w:rFonts w:ascii="Calibri" w:hAnsi="Calibri" w:cs="Calibri"/>
        </w:rPr>
      </w:pPr>
    </w:p>
    <w:p w14:paraId="4D63AF3D" w14:textId="77777777" w:rsidR="003557B5" w:rsidRPr="00031F7A" w:rsidRDefault="003557B5" w:rsidP="003557B5">
      <w:pPr>
        <w:pStyle w:val="H2"/>
        <w:jc w:val="both"/>
        <w:rPr>
          <w:rFonts w:ascii="Calibri" w:hAnsi="Calibri" w:cs="Calibri"/>
        </w:rPr>
      </w:pPr>
      <w:r w:rsidRPr="00031F7A">
        <w:rPr>
          <w:rFonts w:ascii="Calibri" w:hAnsi="Calibri" w:cs="Calibri"/>
        </w:rPr>
        <w:t>Notification</w:t>
      </w:r>
    </w:p>
    <w:p w14:paraId="0446A289" w14:textId="77777777" w:rsidR="003557B5" w:rsidRPr="00031F7A" w:rsidRDefault="003557B5" w:rsidP="003557B5">
      <w:pPr>
        <w:jc w:val="both"/>
        <w:rPr>
          <w:rFonts w:ascii="Calibri" w:hAnsi="Calibri" w:cs="Calibri"/>
        </w:rPr>
      </w:pPr>
      <w:r w:rsidRPr="00031F7A">
        <w:rPr>
          <w:rFonts w:ascii="Calibri" w:hAnsi="Calibri" w:cs="Calibri"/>
        </w:rPr>
        <w:t>You are allowed three ‘notifications’ to take a period of SPL. A minimum of eight weeks’ notice must be given before each period of leave, and the primary adopter’s first notice to take SPL will usually be included as part of the notice to curtail adoption leave.</w:t>
      </w:r>
    </w:p>
    <w:p w14:paraId="24D62069" w14:textId="77777777" w:rsidR="003557B5" w:rsidRPr="00031F7A" w:rsidRDefault="003557B5" w:rsidP="003557B5">
      <w:pPr>
        <w:jc w:val="both"/>
        <w:rPr>
          <w:rFonts w:ascii="Calibri" w:hAnsi="Calibri" w:cs="Calibri"/>
        </w:rPr>
      </w:pPr>
    </w:p>
    <w:p w14:paraId="45A6304A" w14:textId="77777777" w:rsidR="003557B5" w:rsidRPr="00031F7A" w:rsidRDefault="003557B5" w:rsidP="003557B5">
      <w:pPr>
        <w:jc w:val="both"/>
        <w:rPr>
          <w:rFonts w:ascii="Calibri" w:hAnsi="Calibri" w:cs="Calibri"/>
        </w:rPr>
      </w:pPr>
      <w:r w:rsidRPr="00031F7A">
        <w:rPr>
          <w:rFonts w:ascii="Calibri" w:hAnsi="Calibri" w:cs="Calibri"/>
        </w:rPr>
        <w:t>If your notice is for a continuous period of SPL, for example six weeks off, it cannot be refused. If however, your notice is for a discontinuous period of leave, for example six weeks comprising three weeks of SPL, three weeks in work, then three weeks of SPL, this can be refused. The first two weeks of the eight week notice period are to enable you and your employer to discuss this type of request and to try to reach agreement on the pattern of leave.</w:t>
      </w:r>
    </w:p>
    <w:p w14:paraId="1397600D" w14:textId="77777777" w:rsidR="003557B5" w:rsidRPr="00031F7A" w:rsidRDefault="003557B5" w:rsidP="003557B5">
      <w:pPr>
        <w:jc w:val="both"/>
        <w:rPr>
          <w:rFonts w:ascii="Calibri" w:hAnsi="Calibri" w:cs="Calibri"/>
        </w:rPr>
      </w:pPr>
    </w:p>
    <w:p w14:paraId="314C8C0B" w14:textId="77777777" w:rsidR="003557B5" w:rsidRPr="00031F7A" w:rsidRDefault="003557B5" w:rsidP="003557B5">
      <w:pPr>
        <w:jc w:val="both"/>
        <w:rPr>
          <w:rFonts w:ascii="Calibri" w:hAnsi="Calibri" w:cs="Calibri"/>
        </w:rPr>
      </w:pPr>
      <w:r w:rsidRPr="00031F7A">
        <w:rPr>
          <w:rFonts w:ascii="Calibri" w:hAnsi="Calibri" w:cs="Calibri"/>
        </w:rPr>
        <w:t>If agreement cannot be reached you have until the 15th day after you submitted your request (i.e.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request and it will not count as one of your three notifications.</w:t>
      </w:r>
    </w:p>
    <w:p w14:paraId="60A55A1C" w14:textId="77777777" w:rsidR="003557B5" w:rsidRPr="00031F7A" w:rsidRDefault="003557B5" w:rsidP="003557B5">
      <w:pPr>
        <w:jc w:val="both"/>
        <w:rPr>
          <w:rFonts w:ascii="Calibri" w:hAnsi="Calibri" w:cs="Calibri"/>
        </w:rPr>
      </w:pPr>
    </w:p>
    <w:p w14:paraId="427ED564" w14:textId="77777777" w:rsidR="003557B5" w:rsidRPr="00031F7A" w:rsidRDefault="003557B5" w:rsidP="003557B5">
      <w:pPr>
        <w:jc w:val="both"/>
        <w:rPr>
          <w:rFonts w:ascii="Calibri" w:hAnsi="Calibri" w:cs="Calibri"/>
        </w:rPr>
      </w:pPr>
      <w:r w:rsidRPr="00031F7A">
        <w:rPr>
          <w:rFonts w:ascii="Calibri" w:hAnsi="Calibri" w:cs="Calibri"/>
        </w:rPr>
        <w:t>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the change will count as one of your three ‘notifications’.</w:t>
      </w:r>
    </w:p>
    <w:p w14:paraId="16CD226A" w14:textId="77777777" w:rsidR="003557B5" w:rsidRPr="00031F7A" w:rsidRDefault="003557B5" w:rsidP="003557B5">
      <w:pPr>
        <w:jc w:val="both"/>
        <w:rPr>
          <w:rFonts w:ascii="Calibri" w:hAnsi="Calibri" w:cs="Calibri"/>
        </w:rPr>
      </w:pPr>
    </w:p>
    <w:p w14:paraId="56AE021D" w14:textId="77777777" w:rsidR="003557B5" w:rsidRPr="00031F7A" w:rsidRDefault="003557B5" w:rsidP="003557B5">
      <w:pPr>
        <w:pStyle w:val="H2"/>
        <w:jc w:val="both"/>
        <w:rPr>
          <w:rFonts w:ascii="Calibri" w:hAnsi="Calibri" w:cs="Calibri"/>
        </w:rPr>
      </w:pPr>
      <w:r w:rsidRPr="00031F7A">
        <w:rPr>
          <w:rFonts w:ascii="Calibri" w:hAnsi="Calibri" w:cs="Calibri"/>
        </w:rPr>
        <w:lastRenderedPageBreak/>
        <w:t>Statutory Shared Parental Pay</w:t>
      </w:r>
    </w:p>
    <w:p w14:paraId="6C9408EB" w14:textId="77777777" w:rsidR="003557B5" w:rsidRPr="00031F7A" w:rsidRDefault="003557B5" w:rsidP="003557B5">
      <w:pPr>
        <w:jc w:val="both"/>
        <w:rPr>
          <w:rFonts w:ascii="Calibri" w:hAnsi="Calibri" w:cs="Calibri"/>
        </w:rPr>
      </w:pPr>
      <w:r w:rsidRPr="00031F7A">
        <w:rPr>
          <w:rFonts w:ascii="Calibri" w:hAnsi="Calibri" w:cs="Calibri"/>
        </w:rPr>
        <w:t>If you qualified for SAP or SPP you will also qualify for Statutory Shared Parental Pay (SSPP). The total number of weeks of SSPP available is 39 weeks minus the number of weeks of SAP already paid to the primary adopter. SSPP is paid at the lesser of:</w:t>
      </w:r>
    </w:p>
    <w:p w14:paraId="06271F47" w14:textId="77777777" w:rsidR="003557B5" w:rsidRPr="00031F7A" w:rsidRDefault="003557B5" w:rsidP="003557B5">
      <w:pPr>
        <w:numPr>
          <w:ilvl w:val="0"/>
          <w:numId w:val="200"/>
        </w:numPr>
        <w:jc w:val="both"/>
        <w:rPr>
          <w:rFonts w:ascii="Calibri" w:hAnsi="Calibri" w:cs="Calibri"/>
        </w:rPr>
      </w:pPr>
      <w:r w:rsidRPr="00031F7A">
        <w:rPr>
          <w:rFonts w:ascii="Calibri" w:hAnsi="Calibri" w:cs="Calibri"/>
        </w:rPr>
        <w:t>The standard rate of SSPP, or</w:t>
      </w:r>
    </w:p>
    <w:p w14:paraId="25E79CAB" w14:textId="77777777" w:rsidR="003557B5" w:rsidRPr="00031F7A" w:rsidRDefault="003557B5" w:rsidP="003557B5">
      <w:pPr>
        <w:numPr>
          <w:ilvl w:val="0"/>
          <w:numId w:val="200"/>
        </w:numPr>
        <w:jc w:val="both"/>
        <w:rPr>
          <w:rFonts w:ascii="Calibri" w:hAnsi="Calibri" w:cs="Calibri"/>
        </w:rPr>
      </w:pPr>
      <w:r w:rsidRPr="00031F7A">
        <w:rPr>
          <w:rFonts w:ascii="Calibri" w:hAnsi="Calibri" w:cs="Calibri"/>
        </w:rPr>
        <w:t>90% of average weekly earnings.</w:t>
      </w:r>
    </w:p>
    <w:p w14:paraId="4172169A" w14:textId="77777777" w:rsidR="003557B5" w:rsidRPr="00031F7A" w:rsidRDefault="003557B5" w:rsidP="003557B5">
      <w:pPr>
        <w:ind w:left="720"/>
        <w:jc w:val="both"/>
        <w:rPr>
          <w:rFonts w:ascii="Calibri" w:hAnsi="Calibri" w:cs="Calibri"/>
        </w:rPr>
      </w:pPr>
    </w:p>
    <w:p w14:paraId="50D9DA8D" w14:textId="77777777" w:rsidR="003557B5" w:rsidRPr="00031F7A" w:rsidRDefault="003557B5" w:rsidP="003557B5">
      <w:pPr>
        <w:jc w:val="both"/>
        <w:rPr>
          <w:rFonts w:ascii="Calibri" w:hAnsi="Calibri" w:cs="Calibri"/>
        </w:rPr>
      </w:pPr>
      <w:r w:rsidRPr="00031F7A">
        <w:rPr>
          <w:rFonts w:ascii="Calibri" w:hAnsi="Calibri" w:cs="Calibri"/>
        </w:rPr>
        <w:t>As there will be more weeks of SPL available than weeks of SSPP, employees who claim SSPP will be required to sign a declaration stating the total pay available and the total pay received.</w:t>
      </w:r>
    </w:p>
    <w:p w14:paraId="50A22D70" w14:textId="77777777" w:rsidR="003557B5" w:rsidRPr="00031F7A" w:rsidRDefault="003557B5" w:rsidP="003557B5">
      <w:pPr>
        <w:jc w:val="both"/>
        <w:rPr>
          <w:rFonts w:ascii="Calibri" w:hAnsi="Calibri" w:cs="Calibri"/>
        </w:rPr>
      </w:pPr>
    </w:p>
    <w:p w14:paraId="78B5EFD6" w14:textId="77777777" w:rsidR="003557B5" w:rsidRPr="00031F7A" w:rsidRDefault="003557B5" w:rsidP="003557B5">
      <w:pPr>
        <w:pStyle w:val="H2"/>
        <w:jc w:val="both"/>
        <w:rPr>
          <w:rFonts w:ascii="Calibri" w:hAnsi="Calibri" w:cs="Calibri"/>
        </w:rPr>
      </w:pPr>
      <w:r w:rsidRPr="00031F7A">
        <w:rPr>
          <w:rFonts w:ascii="Calibri" w:hAnsi="Calibri" w:cs="Calibri"/>
        </w:rPr>
        <w:t>Parental leave</w:t>
      </w:r>
    </w:p>
    <w:p w14:paraId="76BECFE3" w14:textId="77777777" w:rsidR="003557B5" w:rsidRPr="00031F7A" w:rsidRDefault="003557B5" w:rsidP="003557B5">
      <w:pPr>
        <w:jc w:val="both"/>
        <w:rPr>
          <w:rFonts w:ascii="Calibri" w:hAnsi="Calibri" w:cs="Calibri"/>
        </w:rPr>
      </w:pPr>
      <w:r w:rsidRPr="00031F7A">
        <w:rPr>
          <w:rFonts w:ascii="Calibri" w:hAnsi="Calibri" w:cs="Calibri"/>
        </w:rPr>
        <w:t>Parents of children born or placed for adoption are entitled, on completion of one year’s service with the nursery, to take unpaid parental leave. The right applies to mothers and fathers and to a person who has legal parental responsibility. Parents who already have at least one year’s service are able to start taking parental leave when the child is born or adopted and the remainder are able to start taking parental leave as soon as they have completed one year’s service.</w:t>
      </w:r>
    </w:p>
    <w:p w14:paraId="113A2E14" w14:textId="77777777" w:rsidR="003557B5" w:rsidRPr="00031F7A" w:rsidRDefault="003557B5" w:rsidP="003557B5">
      <w:pPr>
        <w:jc w:val="both"/>
        <w:rPr>
          <w:rFonts w:ascii="Calibri" w:hAnsi="Calibri" w:cs="Calibri"/>
        </w:rPr>
      </w:pPr>
    </w:p>
    <w:p w14:paraId="00067D6D" w14:textId="77777777" w:rsidR="003557B5" w:rsidRPr="00031F7A" w:rsidRDefault="003557B5" w:rsidP="003557B5">
      <w:pPr>
        <w:jc w:val="both"/>
        <w:rPr>
          <w:rFonts w:ascii="Calibri" w:hAnsi="Calibri" w:cs="Calibri"/>
        </w:rPr>
      </w:pPr>
      <w:r w:rsidRPr="00031F7A">
        <w:rPr>
          <w:rFonts w:ascii="Calibri" w:hAnsi="Calibri" w:cs="Calibri"/>
        </w:rPr>
        <w:t>Parents are entitled to 18 weeks’ leave for each child, to be taken before the child reaches age 18. Parents must give 21 days’ written notice to take parental leave and it must be taken in blocks or multiples of one week (part-weeks, including single days or part days, count as whole weeks) up to a maximum of four weeks in any one year. Parents of disabled children for whom a disability living allowance has been awarded have the additional flexibility to take leave in days without them being counted as whole weeks, although part days count as full days.</w:t>
      </w:r>
    </w:p>
    <w:p w14:paraId="14066F01" w14:textId="77777777" w:rsidR="003557B5" w:rsidRPr="00031F7A" w:rsidRDefault="003557B5" w:rsidP="003557B5">
      <w:pPr>
        <w:jc w:val="both"/>
        <w:rPr>
          <w:rFonts w:ascii="Calibri" w:hAnsi="Calibri" w:cs="Calibri"/>
        </w:rPr>
      </w:pPr>
    </w:p>
    <w:p w14:paraId="55DD39E0" w14:textId="77777777" w:rsidR="003557B5" w:rsidRPr="00031F7A" w:rsidRDefault="003557B5" w:rsidP="003557B5">
      <w:pPr>
        <w:jc w:val="both"/>
        <w:rPr>
          <w:rFonts w:ascii="Calibri" w:hAnsi="Calibri" w:cs="Calibri"/>
        </w:rPr>
      </w:pPr>
      <w:r w:rsidRPr="00031F7A">
        <w:rPr>
          <w:rFonts w:ascii="Calibri" w:hAnsi="Calibri" w:cs="Calibri"/>
        </w:rPr>
        <w:t>Leave can be postponed by the nursery for up to six months where the business cannot cope, except when a father gives the above advance notice to take leave immediately after the date when the child is born or when the partner of a primary adopter gives the above advance notice to take leave immediately after the date when the child is placed for adoption.</w:t>
      </w:r>
    </w:p>
    <w:p w14:paraId="23023CEF" w14:textId="77777777" w:rsidR="003557B5" w:rsidRPr="00031F7A" w:rsidRDefault="003557B5" w:rsidP="003557B5">
      <w:pPr>
        <w:jc w:val="both"/>
        <w:rPr>
          <w:rFonts w:ascii="Calibri" w:hAnsi="Calibri" w:cs="Calibri"/>
        </w:rPr>
      </w:pPr>
    </w:p>
    <w:p w14:paraId="27E85612" w14:textId="77777777" w:rsidR="003557B5" w:rsidRPr="00031F7A" w:rsidRDefault="003557B5" w:rsidP="003557B5">
      <w:pPr>
        <w:pStyle w:val="H2"/>
        <w:jc w:val="both"/>
        <w:rPr>
          <w:rFonts w:ascii="Calibri" w:hAnsi="Calibri" w:cs="Calibri"/>
        </w:rPr>
      </w:pPr>
      <w:r w:rsidRPr="00031F7A">
        <w:rPr>
          <w:rFonts w:ascii="Calibri" w:hAnsi="Calibri" w:cs="Calibri"/>
        </w:rPr>
        <w:t>Time off for dependants</w:t>
      </w:r>
    </w:p>
    <w:p w14:paraId="173AC1B0" w14:textId="77777777" w:rsidR="003557B5" w:rsidRPr="00031F7A" w:rsidRDefault="003557B5" w:rsidP="003557B5">
      <w:pPr>
        <w:jc w:val="both"/>
        <w:rPr>
          <w:rFonts w:ascii="Calibri" w:hAnsi="Calibri" w:cs="Calibri"/>
        </w:rPr>
      </w:pPr>
      <w:r w:rsidRPr="00031F7A">
        <w:rPr>
          <w:rFonts w:ascii="Calibri" w:hAnsi="Calibri" w:cs="Calibri"/>
        </w:rPr>
        <w:t>You will be allowed to take reasonable time off work without pay to deal with an emergency involving a dependant. The amount of time off allowed will depend on the circumstances.</w:t>
      </w:r>
    </w:p>
    <w:p w14:paraId="44254BE9" w14:textId="77777777" w:rsidR="003557B5" w:rsidRPr="00031F7A" w:rsidRDefault="003557B5" w:rsidP="003557B5">
      <w:pPr>
        <w:jc w:val="both"/>
        <w:rPr>
          <w:rFonts w:ascii="Calibri" w:hAnsi="Calibri" w:cs="Calibri"/>
        </w:rPr>
      </w:pPr>
    </w:p>
    <w:p w14:paraId="65DE14B7" w14:textId="77777777" w:rsidR="003557B5" w:rsidRPr="00031F7A" w:rsidRDefault="003557B5" w:rsidP="003557B5">
      <w:pPr>
        <w:jc w:val="both"/>
        <w:rPr>
          <w:rFonts w:ascii="Calibri" w:hAnsi="Calibri" w:cs="Calibri"/>
        </w:rPr>
      </w:pPr>
      <w:r w:rsidRPr="00031F7A">
        <w:rPr>
          <w:rFonts w:ascii="Calibri" w:hAnsi="Calibri" w:cs="Calibri"/>
        </w:rPr>
        <w:t>For example, if a dependant is ill or injured, reasonable time off will be given to deal with the emergency – this does not mean that you will be allowed to take time off to look after the dependant personally.</w:t>
      </w:r>
    </w:p>
    <w:p w14:paraId="13CD9FFA" w14:textId="77777777" w:rsidR="003557B5" w:rsidRPr="00031F7A" w:rsidRDefault="003557B5" w:rsidP="003557B5">
      <w:pPr>
        <w:jc w:val="both"/>
        <w:rPr>
          <w:rFonts w:ascii="Calibri" w:hAnsi="Calibri" w:cs="Calibri"/>
        </w:rPr>
      </w:pPr>
    </w:p>
    <w:p w14:paraId="527EF816" w14:textId="77777777" w:rsidR="003557B5" w:rsidRPr="00031F7A" w:rsidRDefault="003557B5" w:rsidP="003557B5">
      <w:pPr>
        <w:pStyle w:val="H2"/>
        <w:jc w:val="both"/>
        <w:rPr>
          <w:rFonts w:ascii="Calibri" w:hAnsi="Calibri" w:cs="Calibri"/>
        </w:rPr>
      </w:pPr>
      <w:r w:rsidRPr="00031F7A">
        <w:rPr>
          <w:rFonts w:ascii="Calibri" w:hAnsi="Calibri" w:cs="Calibri"/>
        </w:rPr>
        <w:t>Compassionate leave</w:t>
      </w:r>
    </w:p>
    <w:p w14:paraId="6C003BA8" w14:textId="77777777" w:rsidR="003557B5" w:rsidRPr="00031F7A" w:rsidRDefault="003557B5" w:rsidP="003557B5">
      <w:pPr>
        <w:jc w:val="both"/>
        <w:rPr>
          <w:rFonts w:ascii="Calibri" w:hAnsi="Calibri" w:cs="Calibri"/>
        </w:rPr>
      </w:pPr>
      <w:r w:rsidRPr="00031F7A">
        <w:rPr>
          <w:rFonts w:ascii="Calibri" w:hAnsi="Calibri" w:cs="Calibri"/>
        </w:rPr>
        <w:t>This leave applies on the death of an employee’s spouse, life partner, parent, brother, sister, grandparent, dependent or other relative for whom the employee has special responsibility or has had special ties.</w:t>
      </w:r>
    </w:p>
    <w:p w14:paraId="5FFD89CD" w14:textId="77777777" w:rsidR="003557B5" w:rsidRPr="00031F7A" w:rsidRDefault="003557B5" w:rsidP="003557B5">
      <w:pPr>
        <w:jc w:val="both"/>
        <w:rPr>
          <w:rFonts w:ascii="Calibri" w:hAnsi="Calibri" w:cs="Calibri"/>
        </w:rPr>
      </w:pPr>
    </w:p>
    <w:p w14:paraId="1C9C5B5C" w14:textId="77777777" w:rsidR="003557B5" w:rsidRDefault="003557B5" w:rsidP="003557B5">
      <w:pPr>
        <w:jc w:val="both"/>
        <w:rPr>
          <w:rFonts w:ascii="Calibri" w:hAnsi="Calibri" w:cs="Calibri"/>
        </w:rPr>
      </w:pPr>
      <w:r w:rsidRPr="00031F7A">
        <w:rPr>
          <w:rFonts w:ascii="Calibri" w:hAnsi="Calibri" w:cs="Calibri"/>
        </w:rPr>
        <w:t>Generally, the amount of time off required will be at the manager’s or senior management team’s discretion and will depend on individual circumstances but up to 37 hours (the equivalent of one working week) paid leave would be considered.</w:t>
      </w:r>
    </w:p>
    <w:p w14:paraId="3569A2C0" w14:textId="77777777" w:rsidR="003557B5" w:rsidRPr="00031F7A" w:rsidRDefault="003557B5" w:rsidP="003557B5">
      <w:pPr>
        <w:jc w:val="both"/>
        <w:rPr>
          <w:rFonts w:ascii="Calibri" w:hAnsi="Calibri" w:cs="Calibri"/>
          <w:b/>
        </w:rPr>
      </w:pPr>
      <w:r w:rsidRPr="00031F7A">
        <w:rPr>
          <w:rFonts w:ascii="Calibri" w:hAnsi="Calibri" w:cs="Calibri"/>
          <w:b/>
        </w:rPr>
        <w:lastRenderedPageBreak/>
        <w:t xml:space="preserve">Death of a child </w:t>
      </w:r>
    </w:p>
    <w:p w14:paraId="157B6A35" w14:textId="77777777" w:rsidR="00917BC5" w:rsidRPr="004C7788" w:rsidRDefault="00917BC5" w:rsidP="00917BC5">
      <w:pPr>
        <w:jc w:val="both"/>
        <w:rPr>
          <w:rFonts w:ascii="Calibri" w:hAnsi="Calibri" w:cs="Calibri"/>
        </w:rPr>
      </w:pPr>
      <w:r w:rsidRPr="004C7788">
        <w:rPr>
          <w:rFonts w:ascii="Calibri" w:hAnsi="Calibri" w:cs="Calibri"/>
        </w:rPr>
        <w:t xml:space="preserve">If an employee 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entitled to two weeks paid leave, subject to meeting the eligibility criteria having been employed for at least 26 weeks. </w:t>
      </w:r>
    </w:p>
    <w:p w14:paraId="3AA6266E" w14:textId="77777777" w:rsidR="00917BC5" w:rsidRPr="004C7788" w:rsidRDefault="00917BC5" w:rsidP="00917BC5">
      <w:pPr>
        <w:jc w:val="both"/>
        <w:rPr>
          <w:rFonts w:ascii="Calibri" w:hAnsi="Calibri" w:cs="Calibri"/>
        </w:rPr>
      </w:pPr>
    </w:p>
    <w:p w14:paraId="131D2620" w14:textId="77777777" w:rsidR="00917BC5" w:rsidRPr="00031F7A" w:rsidRDefault="00917BC5" w:rsidP="00917BC5">
      <w:pPr>
        <w:pStyle w:val="CommentText"/>
        <w:jc w:val="both"/>
        <w:rPr>
          <w:rFonts w:ascii="Calibri" w:hAnsi="Calibri" w:cs="Calibri"/>
          <w:sz w:val="24"/>
          <w:szCs w:val="24"/>
        </w:rPr>
      </w:pPr>
      <w:r w:rsidRPr="004C7788">
        <w:rPr>
          <w:rFonts w:ascii="Calibri" w:hAnsi="Calibri" w:cs="Calibri"/>
          <w:sz w:val="24"/>
          <w:szCs w:val="24"/>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48D93014" w14:textId="0719BE31" w:rsidR="00917BC5" w:rsidRDefault="00917BC5" w:rsidP="003557B5">
      <w:pPr>
        <w:jc w:val="both"/>
        <w:rPr>
          <w:rFonts w:ascii="Calibri" w:hAnsi="Calibri" w:cs="Calibri"/>
        </w:rPr>
      </w:pPr>
    </w:p>
    <w:p w14:paraId="309580C9" w14:textId="059D5CE0" w:rsidR="003557B5" w:rsidRDefault="003557B5" w:rsidP="003557B5">
      <w:pPr>
        <w:jc w:val="both"/>
        <w:rPr>
          <w:rFonts w:ascii="Calibri" w:hAnsi="Calibri" w:cs="Calibri"/>
        </w:rPr>
      </w:pPr>
      <w:r w:rsidRPr="00031F7A">
        <w:rPr>
          <w:rFonts w:ascii="Calibri" w:hAnsi="Calibri" w:cs="Calibri"/>
        </w:rPr>
        <w:t>Support will be given including making reasonable adjustments on the return to work and further ongoing support as required.</w:t>
      </w:r>
    </w:p>
    <w:p w14:paraId="727A5B1C" w14:textId="77777777" w:rsidR="003557B5" w:rsidRPr="00031F7A" w:rsidRDefault="003557B5" w:rsidP="003557B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557B5" w:rsidRPr="00031F7A" w14:paraId="2D49EAB5" w14:textId="77777777" w:rsidTr="008564CF">
        <w:trPr>
          <w:jc w:val="center"/>
        </w:trPr>
        <w:tc>
          <w:tcPr>
            <w:tcW w:w="2943" w:type="dxa"/>
            <w:tcBorders>
              <w:top w:val="single" w:sz="4" w:space="0" w:color="000000"/>
            </w:tcBorders>
            <w:vAlign w:val="center"/>
          </w:tcPr>
          <w:p w14:paraId="5B0634EF" w14:textId="77777777" w:rsidR="003557B5" w:rsidRPr="00031F7A" w:rsidRDefault="003557B5" w:rsidP="008564C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829A718" w14:textId="77777777" w:rsidR="003557B5" w:rsidRPr="00031F7A" w:rsidRDefault="003557B5" w:rsidP="008564C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0FBF746" w14:textId="77777777" w:rsidR="003557B5" w:rsidRPr="00031F7A" w:rsidRDefault="003557B5" w:rsidP="008564C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557B5" w:rsidRPr="00031F7A" w14:paraId="1E8AC934" w14:textId="77777777" w:rsidTr="008564CF">
        <w:trPr>
          <w:jc w:val="center"/>
        </w:trPr>
        <w:tc>
          <w:tcPr>
            <w:tcW w:w="2943" w:type="dxa"/>
            <w:vAlign w:val="center"/>
          </w:tcPr>
          <w:p w14:paraId="07BDF707" w14:textId="05C6BF13" w:rsidR="003557B5" w:rsidRPr="00031F7A" w:rsidRDefault="00D06242" w:rsidP="008564CF">
            <w:pPr>
              <w:jc w:val="both"/>
              <w:rPr>
                <w:rFonts w:ascii="Calibri" w:eastAsia="Calibri" w:hAnsi="Calibri" w:cs="Calibri"/>
                <w:sz w:val="22"/>
                <w:szCs w:val="22"/>
              </w:rPr>
            </w:pPr>
            <w:r>
              <w:rPr>
                <w:rFonts w:ascii="Calibri" w:eastAsia="Arial" w:hAnsi="Calibri" w:cs="Calibri"/>
                <w:i/>
                <w:sz w:val="20"/>
                <w:szCs w:val="20"/>
              </w:rPr>
              <w:t>A</w:t>
            </w:r>
            <w:r w:rsidR="00893FB4">
              <w:rPr>
                <w:rFonts w:ascii="Calibri" w:eastAsia="Arial" w:hAnsi="Calibri" w:cs="Calibri"/>
                <w:i/>
                <w:sz w:val="20"/>
                <w:szCs w:val="20"/>
              </w:rPr>
              <w:t>pril 2025</w:t>
            </w:r>
          </w:p>
        </w:tc>
        <w:tc>
          <w:tcPr>
            <w:tcW w:w="3408" w:type="dxa"/>
          </w:tcPr>
          <w:p w14:paraId="1DBA6FC8" w14:textId="194ECC75" w:rsidR="003557B5" w:rsidRPr="00031F7A" w:rsidRDefault="00893FB4" w:rsidP="008564CF">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45F13E4" w14:textId="1B6C7302" w:rsidR="003557B5" w:rsidRPr="00031F7A" w:rsidRDefault="00893FB4" w:rsidP="008564CF">
            <w:pPr>
              <w:jc w:val="both"/>
              <w:rPr>
                <w:rFonts w:ascii="Calibri" w:eastAsia="Calibri" w:hAnsi="Calibri" w:cs="Calibri"/>
                <w:sz w:val="22"/>
                <w:szCs w:val="22"/>
              </w:rPr>
            </w:pPr>
            <w:r>
              <w:rPr>
                <w:rFonts w:ascii="Calibri" w:eastAsia="Arial" w:hAnsi="Calibri" w:cs="Calibri"/>
                <w:i/>
                <w:sz w:val="20"/>
                <w:szCs w:val="20"/>
              </w:rPr>
              <w:t>Annually</w:t>
            </w:r>
          </w:p>
        </w:tc>
      </w:tr>
    </w:tbl>
    <w:p w14:paraId="07A08835" w14:textId="052C20D5" w:rsidR="00A15EBE" w:rsidRPr="00031F7A" w:rsidRDefault="00A15EBE" w:rsidP="003D0CC1">
      <w:pPr>
        <w:pStyle w:val="H1"/>
        <w:rPr>
          <w:rFonts w:ascii="Calibri" w:hAnsi="Calibri" w:cs="Calibri"/>
        </w:rPr>
      </w:pPr>
      <w:bookmarkStart w:id="323" w:name="_Toc185843011"/>
      <w:bookmarkStart w:id="324" w:name="_Toc206767640"/>
      <w:bookmarkEnd w:id="321"/>
      <w:r w:rsidRPr="00031F7A">
        <w:rPr>
          <w:rFonts w:ascii="Calibri" w:hAnsi="Calibri" w:cs="Calibri"/>
        </w:rPr>
        <w:lastRenderedPageBreak/>
        <w:t xml:space="preserve">Promoting Positive Behaviour </w:t>
      </w:r>
      <w:r w:rsidR="00477B66" w:rsidRPr="00031F7A">
        <w:rPr>
          <w:rFonts w:ascii="Calibri" w:hAnsi="Calibri" w:cs="Calibri"/>
        </w:rPr>
        <w:t>Policy</w:t>
      </w:r>
      <w:bookmarkEnd w:id="324"/>
      <w:r w:rsidR="00477B66" w:rsidRPr="00031F7A">
        <w:rPr>
          <w:rFonts w:ascii="Calibri" w:hAnsi="Calibri" w:cs="Calibri"/>
        </w:rPr>
        <w:t xml:space="preserve"> </w:t>
      </w:r>
      <w:bookmarkEnd w:id="323"/>
    </w:p>
    <w:p w14:paraId="2785F04C" w14:textId="77777777" w:rsidR="00A15EBE" w:rsidRPr="00031F7A" w:rsidRDefault="00A15EBE" w:rsidP="00586810">
      <w:pPr>
        <w:jc w:val="both"/>
        <w:rPr>
          <w:rFonts w:ascii="Calibri" w:hAnsi="Calibri" w:cs="Calibri"/>
        </w:rPr>
      </w:pPr>
    </w:p>
    <w:p w14:paraId="5B8E5496" w14:textId="77777777" w:rsidR="00096D9C" w:rsidRPr="00031F7A" w:rsidRDefault="00096D9C" w:rsidP="00096D9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C0E4C34" w14:textId="77777777" w:rsidR="00096D9C" w:rsidRPr="00031F7A" w:rsidRDefault="00096D9C" w:rsidP="00586810">
      <w:pPr>
        <w:jc w:val="both"/>
        <w:rPr>
          <w:rFonts w:ascii="Calibri" w:hAnsi="Calibri" w:cs="Calibri"/>
        </w:rPr>
      </w:pPr>
    </w:p>
    <w:p w14:paraId="58606428" w14:textId="757311AB" w:rsidR="00A15EBE" w:rsidRPr="00031F7A" w:rsidRDefault="00A15EBE" w:rsidP="00586810">
      <w:pPr>
        <w:jc w:val="both"/>
        <w:rPr>
          <w:rFonts w:ascii="Calibri" w:hAnsi="Calibri" w:cs="Calibri"/>
        </w:rPr>
      </w:pPr>
      <w:r w:rsidRPr="00031F7A">
        <w:rPr>
          <w:rFonts w:ascii="Calibri" w:hAnsi="Calibri" w:cs="Calibri"/>
        </w:rPr>
        <w:t>At</w:t>
      </w:r>
      <w:r w:rsidR="0042470A" w:rsidRPr="0042470A">
        <w:rPr>
          <w:rFonts w:ascii="Calibri" w:hAnsi="Calibri" w:cs="Calibri"/>
          <w:b/>
        </w:rPr>
        <w:t xml:space="preserve"> </w:t>
      </w:r>
      <w:r w:rsidR="0042470A">
        <w:rPr>
          <w:rFonts w:ascii="Calibri" w:hAnsi="Calibri" w:cs="Calibri"/>
          <w:b/>
        </w:rPr>
        <w:t>Nesham Private Nursery</w:t>
      </w:r>
      <w:r w:rsidRPr="00031F7A">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w:t>
      </w:r>
      <w:r w:rsidR="00BA4DF4" w:rsidRPr="00031F7A">
        <w:rPr>
          <w:rFonts w:ascii="Calibri" w:hAnsi="Calibri" w:cs="Calibri"/>
        </w:rPr>
        <w:t xml:space="preserve">values </w:t>
      </w:r>
      <w:r w:rsidRPr="00031F7A">
        <w:rPr>
          <w:rFonts w:ascii="Calibri" w:hAnsi="Calibri" w:cs="Calibri"/>
        </w:rPr>
        <w:t xml:space="preserve">and encourages and praises positive, caring and polite behaviour at all times and provides an environment where children learn to respect themselves, other people and their surroundings. </w:t>
      </w:r>
    </w:p>
    <w:p w14:paraId="04EF367D" w14:textId="77777777" w:rsidR="00A15EBE" w:rsidRPr="00031F7A" w:rsidRDefault="00A15EBE" w:rsidP="00586810">
      <w:pPr>
        <w:jc w:val="both"/>
        <w:rPr>
          <w:rFonts w:ascii="Calibri" w:hAnsi="Calibri" w:cs="Calibri"/>
        </w:rPr>
      </w:pPr>
    </w:p>
    <w:p w14:paraId="680A18B9" w14:textId="25221D61" w:rsidR="00A15EBE" w:rsidRPr="00031F7A" w:rsidRDefault="00A15EBE" w:rsidP="00586810">
      <w:pPr>
        <w:jc w:val="both"/>
        <w:rPr>
          <w:rFonts w:ascii="Calibri" w:hAnsi="Calibri" w:cs="Calibri"/>
        </w:rPr>
      </w:pPr>
      <w:r w:rsidRPr="00031F7A">
        <w:rPr>
          <w:rFonts w:ascii="Calibri" w:hAnsi="Calibri" w:cs="Calibri"/>
        </w:rPr>
        <w:t>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w:t>
      </w:r>
      <w:r w:rsidR="00C60E5F" w:rsidRPr="00031F7A">
        <w:rPr>
          <w:rFonts w:ascii="Calibri" w:hAnsi="Calibri" w:cs="Calibri"/>
        </w:rPr>
        <w:t xml:space="preserve"> </w:t>
      </w:r>
      <w:r w:rsidR="00C03406" w:rsidRPr="00031F7A">
        <w:rPr>
          <w:rFonts w:ascii="Calibri" w:hAnsi="Calibri" w:cs="Calibri"/>
        </w:rPr>
        <w:t>appropriate to the emotional development of the child</w:t>
      </w:r>
      <w:r w:rsidRPr="00031F7A">
        <w:rPr>
          <w:rFonts w:ascii="Calibri" w:hAnsi="Calibri" w:cs="Calibri"/>
        </w:rPr>
        <w:t xml:space="preserve">. We help build confidence and self-esteem by valuing all children and giving lots of praise and encouragement. </w:t>
      </w:r>
    </w:p>
    <w:p w14:paraId="66635DB4" w14:textId="77777777" w:rsidR="00A15EBE" w:rsidRPr="00031F7A" w:rsidRDefault="00A15EBE" w:rsidP="00586810">
      <w:pPr>
        <w:jc w:val="both"/>
        <w:rPr>
          <w:rFonts w:ascii="Calibri" w:hAnsi="Calibri" w:cs="Calibri"/>
        </w:rPr>
      </w:pPr>
    </w:p>
    <w:p w14:paraId="04A35413" w14:textId="77777777" w:rsidR="00A15EBE" w:rsidRPr="00031F7A" w:rsidRDefault="00A15EBE" w:rsidP="00586810">
      <w:pPr>
        <w:jc w:val="both"/>
        <w:rPr>
          <w:rFonts w:ascii="Calibri" w:hAnsi="Calibri" w:cs="Calibri"/>
        </w:rPr>
      </w:pPr>
      <w:r w:rsidRPr="00031F7A">
        <w:rPr>
          <w:rFonts w:ascii="Calibri" w:hAnsi="Calibri" w:cs="Calibri"/>
        </w:rPr>
        <w:t>To support positive behaviour in our setting, we aim to:</w:t>
      </w:r>
    </w:p>
    <w:p w14:paraId="08DD1554"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Recognise the individuality of all our children</w:t>
      </w:r>
    </w:p>
    <w:p w14:paraId="2487E260" w14:textId="64B19648" w:rsidR="00A15EBE" w:rsidRPr="00031F7A" w:rsidRDefault="00A15EBE" w:rsidP="002F20E1">
      <w:pPr>
        <w:numPr>
          <w:ilvl w:val="0"/>
          <w:numId w:val="21"/>
        </w:numPr>
        <w:jc w:val="both"/>
        <w:rPr>
          <w:rFonts w:ascii="Calibri" w:hAnsi="Calibri" w:cs="Calibri"/>
        </w:rPr>
      </w:pPr>
      <w:r w:rsidRPr="00031F7A">
        <w:rPr>
          <w:rFonts w:ascii="Calibri" w:hAnsi="Calibri" w:cs="Calibri"/>
        </w:rPr>
        <w:t xml:space="preserve">Provide a warm, responsive relationship where children feel respected, comforted and supported in times of stress, and confident that they are cared for at all times  </w:t>
      </w:r>
    </w:p>
    <w:p w14:paraId="0C0452D2" w14:textId="73BA4B98" w:rsidR="00A15EBE" w:rsidRPr="00031F7A" w:rsidRDefault="00A15EBE" w:rsidP="002F20E1">
      <w:pPr>
        <w:numPr>
          <w:ilvl w:val="0"/>
          <w:numId w:val="21"/>
        </w:numPr>
        <w:jc w:val="both"/>
        <w:rPr>
          <w:rFonts w:ascii="Calibri" w:hAnsi="Calibri" w:cs="Calibri"/>
        </w:rPr>
      </w:pPr>
      <w:r w:rsidRPr="00031F7A">
        <w:rPr>
          <w:rFonts w:ascii="Calibri" w:hAnsi="Calibri" w:cs="Calibri"/>
        </w:rPr>
        <w:t>Understand that certain behaviours are a normal part of some young children’s development</w:t>
      </w:r>
      <w:r w:rsidR="00646F54" w:rsidRPr="00031F7A">
        <w:rPr>
          <w:rFonts w:ascii="Calibri" w:hAnsi="Calibri" w:cs="Calibri"/>
        </w:rPr>
        <w:t>,</w:t>
      </w:r>
      <w:r w:rsidRPr="00031F7A">
        <w:rPr>
          <w:rFonts w:ascii="Calibri" w:hAnsi="Calibri" w:cs="Calibri"/>
        </w:rPr>
        <w:t xml:space="preserve"> e.g. biting</w:t>
      </w:r>
    </w:p>
    <w:p w14:paraId="1CEA02E1"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Encourage self-regulation, consideration for each other, our surroundings and property</w:t>
      </w:r>
    </w:p>
    <w:p w14:paraId="587D3B3E"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Encourage children to participate in a wide range of group activities to enable them to develop their social skills</w:t>
      </w:r>
    </w:p>
    <w:p w14:paraId="57569AA1"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Ensure that all staff act as positive role models for children</w:t>
      </w:r>
    </w:p>
    <w:p w14:paraId="3076FBEA"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Encourage parents, carers and other visitors to be positive role models</w:t>
      </w:r>
    </w:p>
    <w:p w14:paraId="5FAB0949" w14:textId="0BDF406B" w:rsidR="00A15EBE" w:rsidRPr="00031F7A" w:rsidRDefault="00A15EBE" w:rsidP="002F20E1">
      <w:pPr>
        <w:numPr>
          <w:ilvl w:val="0"/>
          <w:numId w:val="21"/>
        </w:numPr>
        <w:jc w:val="both"/>
        <w:rPr>
          <w:rFonts w:ascii="Calibri" w:hAnsi="Calibri" w:cs="Calibri"/>
        </w:rPr>
      </w:pPr>
      <w:r w:rsidRPr="00031F7A">
        <w:rPr>
          <w:rFonts w:ascii="Calibri" w:hAnsi="Calibri" w:cs="Calibri"/>
        </w:rPr>
        <w:t>Work in partnership with parents by communicating openly</w:t>
      </w:r>
    </w:p>
    <w:p w14:paraId="3F902816"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Praise children and acknowledge their positive actions and attitudes, therefore ensuring that children see that we value and respect them</w:t>
      </w:r>
    </w:p>
    <w:p w14:paraId="185EA36B"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Encourage all staff working with children to accept their responsibility for implementing the goals in this policy and to be consistent</w:t>
      </w:r>
    </w:p>
    <w:p w14:paraId="01B00808"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Promote non-violence and encourage children to deal with conflict peacefully</w:t>
      </w:r>
    </w:p>
    <w:p w14:paraId="5930CB4F"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Provide a key person system enabling staff to build a strong and positive relationship with children and their families</w:t>
      </w:r>
    </w:p>
    <w:p w14:paraId="3FF47C94" w14:textId="0EB710CE" w:rsidR="00A15EBE" w:rsidRPr="00031F7A" w:rsidRDefault="00A15EBE" w:rsidP="002F20E1">
      <w:pPr>
        <w:numPr>
          <w:ilvl w:val="0"/>
          <w:numId w:val="21"/>
        </w:numPr>
        <w:jc w:val="both"/>
        <w:rPr>
          <w:rFonts w:ascii="Calibri" w:hAnsi="Calibri" w:cs="Calibri"/>
        </w:rPr>
      </w:pPr>
      <w:r w:rsidRPr="00031F7A">
        <w:rPr>
          <w:rFonts w:ascii="Calibri" w:hAnsi="Calibri" w:cs="Calibri"/>
        </w:rPr>
        <w:t>Provide activities and stories to help children learn about accepted behaviours, including opportunities for children to contribute to decisions about accepted behaviour where appropriate</w:t>
      </w:r>
    </w:p>
    <w:p w14:paraId="215C134F"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lastRenderedPageBreak/>
        <w:t>Supporting and developing children’s understanding of different feelings and emotions, self-regulation and empathy as appropriate to stage of development. This includes using strategies and naming and talking about feelings and ways to manage them</w:t>
      </w:r>
    </w:p>
    <w:p w14:paraId="645D737F" w14:textId="77777777" w:rsidR="00A15EBE" w:rsidRPr="00031F7A" w:rsidRDefault="00A15EBE" w:rsidP="002F20E1">
      <w:pPr>
        <w:numPr>
          <w:ilvl w:val="0"/>
          <w:numId w:val="21"/>
        </w:numPr>
        <w:jc w:val="both"/>
        <w:rPr>
          <w:rFonts w:ascii="Calibri" w:hAnsi="Calibri" w:cs="Calibri"/>
        </w:rPr>
      </w:pPr>
      <w:r w:rsidRPr="00031F7A">
        <w:rPr>
          <w:rFonts w:ascii="Calibri" w:hAnsi="Calibri" w:cs="Calibri"/>
        </w:rPr>
        <w:t>Have a named person who has overall responsibility for promoting positive behaviour and behaviour support.</w:t>
      </w:r>
    </w:p>
    <w:p w14:paraId="7024B902" w14:textId="77777777" w:rsidR="00A15EBE" w:rsidRPr="00031F7A" w:rsidRDefault="00A15EBE" w:rsidP="00586810">
      <w:pPr>
        <w:jc w:val="both"/>
        <w:rPr>
          <w:rFonts w:ascii="Calibri" w:hAnsi="Calibri" w:cs="Calibri"/>
        </w:rPr>
      </w:pPr>
    </w:p>
    <w:p w14:paraId="73173058" w14:textId="301F3B59" w:rsidR="00B94C63" w:rsidRPr="00031F7A" w:rsidRDefault="00A15EBE" w:rsidP="00586810">
      <w:pPr>
        <w:jc w:val="both"/>
        <w:rPr>
          <w:rFonts w:ascii="Calibri" w:hAnsi="Calibri" w:cs="Calibri"/>
        </w:rPr>
      </w:pPr>
      <w:r w:rsidRPr="00031F7A">
        <w:rPr>
          <w:rFonts w:ascii="Calibri" w:hAnsi="Calibri" w:cs="Calibri"/>
          <w:bCs/>
        </w:rPr>
        <w:t>The named person for</w:t>
      </w:r>
      <w:r w:rsidRPr="00031F7A">
        <w:rPr>
          <w:rFonts w:ascii="Calibri" w:hAnsi="Calibri" w:cs="Calibri"/>
        </w:rPr>
        <w:t xml:space="preserve"> promoting and supporting behaviour is </w:t>
      </w:r>
      <w:r w:rsidR="0080048D">
        <w:rPr>
          <w:rFonts w:ascii="Calibri" w:hAnsi="Calibri" w:cs="Calibri"/>
          <w:b/>
        </w:rPr>
        <w:t>Adele Borthwick</w:t>
      </w:r>
      <w:r w:rsidRPr="00031F7A">
        <w:rPr>
          <w:rFonts w:ascii="Calibri" w:hAnsi="Calibri" w:cs="Calibri"/>
          <w:b/>
        </w:rPr>
        <w:t>.</w:t>
      </w:r>
      <w:r w:rsidRPr="00031F7A">
        <w:rPr>
          <w:rFonts w:ascii="Calibri" w:hAnsi="Calibri" w:cs="Calibri"/>
        </w:rPr>
        <w:t xml:space="preserve"> </w:t>
      </w:r>
    </w:p>
    <w:p w14:paraId="4BDA74D1" w14:textId="10B7B7E9" w:rsidR="00A15EBE" w:rsidRPr="00031F7A" w:rsidRDefault="00A15EBE" w:rsidP="00586810">
      <w:pPr>
        <w:jc w:val="both"/>
        <w:rPr>
          <w:rFonts w:ascii="Calibri" w:hAnsi="Calibri" w:cs="Calibri"/>
        </w:rPr>
      </w:pPr>
      <w:r w:rsidRPr="00031F7A">
        <w:rPr>
          <w:rFonts w:ascii="Calibri" w:hAnsi="Calibri" w:cs="Calibri"/>
        </w:rPr>
        <w:t xml:space="preserve">It is their role to: </w:t>
      </w:r>
    </w:p>
    <w:p w14:paraId="16C04FC5" w14:textId="77777777"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 xml:space="preserve">Advise and support other staff on any behaviour concerns </w:t>
      </w:r>
    </w:p>
    <w:p w14:paraId="6AC0E3DF" w14:textId="389DCD73"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Liaise with the setting’s Special Educational Needs Co-ordinator (SENC</w:t>
      </w:r>
      <w:r w:rsidR="00C60E5F" w:rsidRPr="00031F7A">
        <w:rPr>
          <w:rFonts w:ascii="Calibri" w:hAnsi="Calibri" w:cs="Calibri"/>
        </w:rPr>
        <w:t>o</w:t>
      </w:r>
      <w:r w:rsidRPr="00031F7A">
        <w:rPr>
          <w:rFonts w:ascii="Calibri" w:hAnsi="Calibri" w:cs="Calibri"/>
        </w:rPr>
        <w:t>) where a child requires further support, or there are concerns about the impact of the behaviour on a child’s education and care</w:t>
      </w:r>
    </w:p>
    <w:p w14:paraId="04F2E1C5" w14:textId="77777777"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 xml:space="preserve">Along with each room leader will keep up to date with legislation and research relating to promoting positive behaviour </w:t>
      </w:r>
    </w:p>
    <w:p w14:paraId="74CBEA6D" w14:textId="77777777"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Support changes to policies and procedures in the nursery</w:t>
      </w:r>
    </w:p>
    <w:p w14:paraId="4DED49B7" w14:textId="77777777"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Access relevant sources of expertise where required and act as a central information source for all involved</w:t>
      </w:r>
    </w:p>
    <w:p w14:paraId="2331BD89" w14:textId="77777777" w:rsidR="00A15EBE" w:rsidRPr="00031F7A" w:rsidRDefault="00A15EBE" w:rsidP="002F20E1">
      <w:pPr>
        <w:numPr>
          <w:ilvl w:val="0"/>
          <w:numId w:val="109"/>
        </w:numPr>
        <w:ind w:left="709"/>
        <w:jc w:val="both"/>
        <w:rPr>
          <w:rFonts w:ascii="Calibri" w:hAnsi="Calibri" w:cs="Calibri"/>
        </w:rPr>
      </w:pPr>
      <w:r w:rsidRPr="00031F7A">
        <w:rPr>
          <w:rFonts w:ascii="Calibri" w:hAnsi="Calibri" w:cs="Calibri"/>
        </w:rPr>
        <w:t>Attend regular external training events, and ensure all staff attend relevant in-house or external training for behaviour management. Keep a record of staff attendance at this training.</w:t>
      </w:r>
    </w:p>
    <w:p w14:paraId="4640F242" w14:textId="77777777" w:rsidR="00A15EBE" w:rsidRPr="00031F7A" w:rsidRDefault="00A15EBE" w:rsidP="00586810">
      <w:pPr>
        <w:jc w:val="both"/>
        <w:rPr>
          <w:rFonts w:ascii="Calibri" w:hAnsi="Calibri" w:cs="Calibri"/>
        </w:rPr>
      </w:pPr>
    </w:p>
    <w:p w14:paraId="449A9E60" w14:textId="77777777" w:rsidR="00A15EBE" w:rsidRPr="00031F7A" w:rsidRDefault="00A15EBE" w:rsidP="00586810">
      <w:pPr>
        <w:pStyle w:val="CommentText"/>
        <w:jc w:val="both"/>
        <w:rPr>
          <w:rFonts w:ascii="Calibri" w:hAnsi="Calibri" w:cs="Calibri"/>
        </w:rPr>
      </w:pPr>
      <w:r w:rsidRPr="00031F7A">
        <w:rPr>
          <w:rFonts w:ascii="Calibri" w:hAnsi="Calibri" w:cs="Calibri"/>
          <w:sz w:val="24"/>
          <w:szCs w:val="24"/>
        </w:rPr>
        <w:t>Our nursery rules are concerned with safety, care and respect for each other.</w:t>
      </w:r>
      <w:r w:rsidRPr="00031F7A">
        <w:rPr>
          <w:rFonts w:ascii="Calibri" w:hAnsi="Calibri" w:cs="Calibri"/>
        </w:rPr>
        <w:t xml:space="preserve"> </w:t>
      </w:r>
      <w:r w:rsidRPr="00031F7A">
        <w:rPr>
          <w:rFonts w:ascii="Calibri" w:hAnsi="Calibri" w:cs="Calibri"/>
          <w:sz w:val="24"/>
          <w:szCs w:val="24"/>
        </w:rPr>
        <w:t>We</w:t>
      </w:r>
      <w:r w:rsidRPr="00031F7A">
        <w:rPr>
          <w:rFonts w:ascii="Calibri" w:hAnsi="Calibri" w:cs="Calibri"/>
        </w:rPr>
        <w:t xml:space="preserve"> </w:t>
      </w:r>
      <w:r w:rsidRPr="00031F7A">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7ABA9EE4" w14:textId="77777777" w:rsidR="00A15EBE" w:rsidRPr="00031F7A" w:rsidRDefault="00A15EBE" w:rsidP="00586810">
      <w:pPr>
        <w:jc w:val="both"/>
        <w:rPr>
          <w:rFonts w:ascii="Calibri" w:hAnsi="Calibri" w:cs="Calibri"/>
        </w:rPr>
      </w:pPr>
    </w:p>
    <w:p w14:paraId="646E7EBF" w14:textId="4CF2FC75" w:rsidR="00A15EBE" w:rsidRPr="00031F7A" w:rsidRDefault="00A15EBE" w:rsidP="00586810">
      <w:pPr>
        <w:jc w:val="both"/>
        <w:rPr>
          <w:rFonts w:ascii="Calibri" w:hAnsi="Calibri" w:cs="Calibri"/>
        </w:rPr>
      </w:pPr>
      <w:r w:rsidRPr="00031F7A">
        <w:rPr>
          <w:rFonts w:ascii="Calibri" w:hAnsi="Calibri" w:cs="Calibri"/>
        </w:rPr>
        <w:t>Children who are displaying distressed</w:t>
      </w:r>
      <w:r w:rsidR="00900D53" w:rsidRPr="00031F7A">
        <w:rPr>
          <w:rFonts w:ascii="Calibri" w:hAnsi="Calibri" w:cs="Calibri"/>
        </w:rPr>
        <w:t xml:space="preserve"> and /or </w:t>
      </w:r>
      <w:r w:rsidRPr="00031F7A">
        <w:rPr>
          <w:rFonts w:ascii="Calibri" w:hAnsi="Calibri" w:cs="Calibri"/>
        </w:rPr>
        <w:t>behaviour</w:t>
      </w:r>
      <w:r w:rsidR="00900D53" w:rsidRPr="00031F7A">
        <w:rPr>
          <w:rFonts w:ascii="Calibri" w:hAnsi="Calibri" w:cs="Calibri"/>
        </w:rPr>
        <w:t xml:space="preserve"> which challenges</w:t>
      </w:r>
      <w:r w:rsidRPr="00031F7A">
        <w:rPr>
          <w:rFonts w:ascii="Calibri" w:hAnsi="Calibri" w:cs="Calibri"/>
        </w:rPr>
        <w:t>, for example, by physically abusing another child or adult</w:t>
      </w:r>
      <w:r w:rsidR="00646F54" w:rsidRPr="00031F7A">
        <w:rPr>
          <w:rFonts w:ascii="Calibri" w:hAnsi="Calibri" w:cs="Calibri"/>
        </w:rPr>
        <w:t>,</w:t>
      </w:r>
      <w:r w:rsidRPr="00031F7A">
        <w:rPr>
          <w:rFonts w:ascii="Calibri" w:hAnsi="Calibri" w:cs="Calibri"/>
        </w:rPr>
        <w:t xml:space="preserve"> e.g. biting, or through verbal bullying, are helped to talk through their feelings and actions through co-regulation before thinking about the situation and </w:t>
      </w:r>
      <w:r w:rsidR="00900D53" w:rsidRPr="00031F7A">
        <w:rPr>
          <w:rFonts w:ascii="Calibri" w:hAnsi="Calibri" w:cs="Calibri"/>
        </w:rPr>
        <w:t xml:space="preserve">apologising if </w:t>
      </w:r>
      <w:r w:rsidRPr="00031F7A">
        <w:rPr>
          <w:rFonts w:ascii="Calibri" w:hAnsi="Calibri" w:cs="Calibri"/>
        </w:rPr>
        <w:t>appropriate. We make sure that the child who has been upset is comforted. We always acknowledge when a child is feeling angry or upset and that it is the behaviour that is not acceptable, not the child or their feelings.</w:t>
      </w:r>
    </w:p>
    <w:p w14:paraId="7E015134" w14:textId="77777777" w:rsidR="00A15EBE" w:rsidRPr="00031F7A" w:rsidRDefault="00A15EBE" w:rsidP="00586810">
      <w:pPr>
        <w:jc w:val="both"/>
        <w:rPr>
          <w:rFonts w:ascii="Calibri" w:hAnsi="Calibri" w:cs="Calibri"/>
        </w:rPr>
      </w:pPr>
    </w:p>
    <w:p w14:paraId="139546B5" w14:textId="77777777" w:rsidR="00A15EBE" w:rsidRPr="00031F7A" w:rsidRDefault="00A15EBE" w:rsidP="00586810">
      <w:pPr>
        <w:pStyle w:val="H2"/>
        <w:jc w:val="both"/>
        <w:rPr>
          <w:rFonts w:ascii="Calibri" w:hAnsi="Calibri" w:cs="Calibri"/>
        </w:rPr>
      </w:pPr>
      <w:r w:rsidRPr="00031F7A">
        <w:rPr>
          <w:rFonts w:ascii="Calibri" w:hAnsi="Calibri" w:cs="Calibri"/>
        </w:rPr>
        <w:t xml:space="preserve">Our promoting positive behaviour procedure is: </w:t>
      </w:r>
    </w:p>
    <w:p w14:paraId="60C64952"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We support all children to develop positive behaviour, and we make every effort to provide for their individual needs</w:t>
      </w:r>
    </w:p>
    <w:p w14:paraId="31F7B824" w14:textId="7CB12FE0" w:rsidR="00A15EBE" w:rsidRPr="00031F7A" w:rsidRDefault="00A15EBE" w:rsidP="002F20E1">
      <w:pPr>
        <w:numPr>
          <w:ilvl w:val="0"/>
          <w:numId w:val="22"/>
        </w:numPr>
        <w:jc w:val="both"/>
        <w:rPr>
          <w:rFonts w:ascii="Calibri" w:hAnsi="Calibri" w:cs="Calibri"/>
        </w:rPr>
      </w:pPr>
      <w:r w:rsidRPr="00031F7A">
        <w:rPr>
          <w:rFonts w:ascii="Calibri" w:hAnsi="Calibri" w:cs="Calibri"/>
        </w:rPr>
        <w:t>We never use or threaten to use physical punishment or corporal punishment such as smacking or shaking or use or threaten any punishment that could adversely affect a child’s well</w:t>
      </w:r>
      <w:r w:rsidR="008C395D" w:rsidRPr="00031F7A">
        <w:rPr>
          <w:rFonts w:ascii="Calibri" w:hAnsi="Calibri" w:cs="Calibri"/>
        </w:rPr>
        <w:t>-</w:t>
      </w:r>
      <w:r w:rsidRPr="00031F7A">
        <w:rPr>
          <w:rFonts w:ascii="Calibri" w:hAnsi="Calibri" w:cs="Calibri"/>
        </w:rPr>
        <w:t xml:space="preserve">being </w:t>
      </w:r>
    </w:p>
    <w:p w14:paraId="075FFF65"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We only use physical intervention (where practitioners may use reasonable force to prevent children from injuring themselves or others or damaging property) or to manage a child’s behaviour if absolutely necessary. We keep a record of any occasions where physical intervention is used and inform parents on the same day, or as reasonably practicable</w:t>
      </w:r>
    </w:p>
    <w:p w14:paraId="08D56FA8" w14:textId="50879948" w:rsidR="00A15EBE" w:rsidRPr="00031F7A" w:rsidRDefault="00A15EBE" w:rsidP="002F20E1">
      <w:pPr>
        <w:numPr>
          <w:ilvl w:val="0"/>
          <w:numId w:val="22"/>
        </w:numPr>
        <w:jc w:val="both"/>
        <w:rPr>
          <w:rFonts w:ascii="Calibri" w:hAnsi="Calibri" w:cs="Calibri"/>
        </w:rPr>
      </w:pPr>
      <w:r w:rsidRPr="00031F7A">
        <w:rPr>
          <w:rFonts w:ascii="Calibri" w:hAnsi="Calibri" w:cs="Calibri"/>
        </w:rPr>
        <w:lastRenderedPageBreak/>
        <w:t xml:space="preserve">We recognise that there may be occasions where a child is </w:t>
      </w:r>
      <w:r w:rsidR="00584D64" w:rsidRPr="00031F7A">
        <w:rPr>
          <w:rFonts w:ascii="Calibri" w:hAnsi="Calibri" w:cs="Calibri"/>
        </w:rPr>
        <w:t>displaying distressed</w:t>
      </w:r>
      <w:r w:rsidR="00401D6E" w:rsidRPr="00031F7A">
        <w:rPr>
          <w:rFonts w:ascii="Calibri" w:hAnsi="Calibri" w:cs="Calibri"/>
        </w:rPr>
        <w:t xml:space="preserve"> and/or </w:t>
      </w:r>
      <w:r w:rsidRPr="00031F7A">
        <w:rPr>
          <w:rFonts w:ascii="Calibri" w:hAnsi="Calibri" w:cs="Calibri"/>
        </w:rPr>
        <w:t xml:space="preserve">behaviour </w:t>
      </w:r>
      <w:r w:rsidR="00401D6E" w:rsidRPr="00031F7A">
        <w:rPr>
          <w:rFonts w:ascii="Calibri" w:hAnsi="Calibri" w:cs="Calibri"/>
        </w:rPr>
        <w:t xml:space="preserve">which challenges </w:t>
      </w:r>
      <w:r w:rsidRPr="00031F7A">
        <w:rPr>
          <w:rFonts w:ascii="Calibri" w:hAnsi="Calibri" w:cs="Calibri"/>
        </w:rPr>
        <w:t xml:space="preserve">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7F2928B7" w14:textId="73ED4EC9" w:rsidR="00A15EBE" w:rsidRPr="00031F7A" w:rsidRDefault="00A15EBE" w:rsidP="002F20E1">
      <w:pPr>
        <w:numPr>
          <w:ilvl w:val="0"/>
          <w:numId w:val="22"/>
        </w:numPr>
        <w:jc w:val="both"/>
        <w:rPr>
          <w:rFonts w:ascii="Calibri" w:hAnsi="Calibri" w:cs="Calibri"/>
        </w:rPr>
      </w:pPr>
      <w:r w:rsidRPr="00031F7A">
        <w:rPr>
          <w:rFonts w:ascii="Calibri" w:hAnsi="Calibri" w:cs="Calibri"/>
        </w:rPr>
        <w:t>We do not single out children or humiliate them in any way. Where children are displaying behaviour</w:t>
      </w:r>
      <w:r w:rsidR="00D34021" w:rsidRPr="00031F7A">
        <w:rPr>
          <w:rFonts w:ascii="Calibri" w:hAnsi="Calibri" w:cs="Calibri"/>
        </w:rPr>
        <w:t xml:space="preserve"> which challenges</w:t>
      </w:r>
      <w:r w:rsidRPr="00031F7A">
        <w:rPr>
          <w:rFonts w:ascii="Calibri" w:hAnsi="Calibri" w:cs="Calibri"/>
        </w:rPr>
        <w:t xml:space="preserve"> they will, wherever possible, be distracted and re-directed to alternative activities. Discussions with children will take place as to why their behaviour was not acceptable, respecting their level of understanding and maturity</w:t>
      </w:r>
    </w:p>
    <w:p w14:paraId="690BE685"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Staff do not raise their voices (other than to keep children safe)</w:t>
      </w:r>
    </w:p>
    <w:p w14:paraId="089767D8" w14:textId="30A048DC" w:rsidR="00A15EBE" w:rsidRPr="00031F7A" w:rsidRDefault="00A15EBE" w:rsidP="002F20E1">
      <w:pPr>
        <w:numPr>
          <w:ilvl w:val="0"/>
          <w:numId w:val="22"/>
        </w:numPr>
        <w:jc w:val="both"/>
        <w:rPr>
          <w:rFonts w:ascii="Calibri" w:hAnsi="Calibri" w:cs="Calibri"/>
        </w:rPr>
      </w:pPr>
      <w:r w:rsidRPr="00031F7A">
        <w:rPr>
          <w:rFonts w:ascii="Calibri" w:hAnsi="Calibri" w:cs="Calibri"/>
        </w:rPr>
        <w:t>In any case of behaviour</w:t>
      </w:r>
      <w:r w:rsidR="00C170C8" w:rsidRPr="00031F7A">
        <w:rPr>
          <w:rFonts w:ascii="Calibri" w:hAnsi="Calibri" w:cs="Calibri"/>
        </w:rPr>
        <w:t xml:space="preserve"> which challenges</w:t>
      </w:r>
      <w:r w:rsidRPr="00031F7A">
        <w:rPr>
          <w:rFonts w:ascii="Calibri" w:hAnsi="Calibri" w:cs="Calibri"/>
        </w:rPr>
        <w:t>, we always make it clear to the child or children in question, that it is the behaviour and not the child that is unwelcome</w:t>
      </w:r>
    </w:p>
    <w:p w14:paraId="33776FAF"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0804587B"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We help staff to reflect on their own responses towards behaviours that challenge to ensure that their reactions are appropriate</w:t>
      </w:r>
    </w:p>
    <w:p w14:paraId="29C31A3C" w14:textId="0009BFB8" w:rsidR="00A15EBE" w:rsidRPr="00031F7A" w:rsidRDefault="00A15EBE" w:rsidP="002F20E1">
      <w:pPr>
        <w:numPr>
          <w:ilvl w:val="0"/>
          <w:numId w:val="22"/>
        </w:numPr>
        <w:jc w:val="both"/>
        <w:rPr>
          <w:rFonts w:ascii="Calibri" w:hAnsi="Calibri" w:cs="Calibri"/>
        </w:rPr>
      </w:pPr>
      <w:r w:rsidRPr="00031F7A">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3CD24870" w14:textId="77777777" w:rsidR="00A15EBE" w:rsidRPr="00031F7A" w:rsidRDefault="00A15EBE" w:rsidP="002F20E1">
      <w:pPr>
        <w:numPr>
          <w:ilvl w:val="0"/>
          <w:numId w:val="22"/>
        </w:numPr>
        <w:jc w:val="both"/>
        <w:rPr>
          <w:rFonts w:ascii="Calibri" w:hAnsi="Calibri" w:cs="Calibri"/>
        </w:rPr>
      </w:pPr>
      <w:r w:rsidRPr="00031F7A">
        <w:rPr>
          <w:rFonts w:ascii="Calibri" w:hAnsi="Calibri" w:cs="Calibri"/>
        </w:rPr>
        <w:t xml:space="preserve">We support children in developing non-aggressive strategies to enable them to express their feelings and emotions </w:t>
      </w:r>
    </w:p>
    <w:p w14:paraId="6A31C5F4" w14:textId="0720E73F" w:rsidR="00A15EBE" w:rsidRPr="00031F7A" w:rsidRDefault="00A15EBE" w:rsidP="002F20E1">
      <w:pPr>
        <w:numPr>
          <w:ilvl w:val="0"/>
          <w:numId w:val="22"/>
        </w:numPr>
        <w:jc w:val="both"/>
        <w:rPr>
          <w:rFonts w:ascii="Calibri" w:hAnsi="Calibri" w:cs="Calibri"/>
        </w:rPr>
      </w:pPr>
      <w:r w:rsidRPr="00031F7A">
        <w:rPr>
          <w:rFonts w:ascii="Calibri" w:hAnsi="Calibri" w:cs="Calibri"/>
        </w:rPr>
        <w:t>We keep confidential records on any behaviour that challenges that has taken place</w:t>
      </w:r>
      <w:r w:rsidR="00B743DF" w:rsidRPr="00031F7A">
        <w:rPr>
          <w:rFonts w:ascii="Calibri" w:hAnsi="Calibri" w:cs="Calibri"/>
        </w:rPr>
        <w:t>.</w:t>
      </w:r>
      <w:r w:rsidRPr="00031F7A">
        <w:rPr>
          <w:rFonts w:ascii="Calibri" w:hAnsi="Calibri" w:cs="Calibri"/>
        </w:rPr>
        <w:t xml:space="preserve"> We inform parents and ask them to read and sign any incidents concerning their child</w:t>
      </w:r>
    </w:p>
    <w:p w14:paraId="1284169B" w14:textId="06705A09" w:rsidR="00A15EBE" w:rsidRPr="00031F7A" w:rsidRDefault="00A15EBE" w:rsidP="002F20E1">
      <w:pPr>
        <w:numPr>
          <w:ilvl w:val="0"/>
          <w:numId w:val="22"/>
        </w:numPr>
        <w:jc w:val="both"/>
        <w:rPr>
          <w:rFonts w:ascii="Calibri" w:hAnsi="Calibri" w:cs="Calibri"/>
        </w:rPr>
      </w:pPr>
      <w:r w:rsidRPr="00031F7A">
        <w:rPr>
          <w:rFonts w:ascii="Calibri" w:hAnsi="Calibri" w:cs="Calibri"/>
        </w:rPr>
        <w:t>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w:t>
      </w:r>
      <w:r w:rsidR="00A44C1B">
        <w:rPr>
          <w:rFonts w:ascii="Calibri" w:hAnsi="Calibri" w:cs="Calibri"/>
        </w:rPr>
        <w:t xml:space="preserve"> </w:t>
      </w:r>
      <w:r w:rsidRPr="00031F7A">
        <w:rPr>
          <w:rFonts w:ascii="Calibri" w:hAnsi="Calibri" w:cs="Calibri"/>
        </w:rPr>
        <w:t xml:space="preserve">The manager will complete risk assessments identifying any potential triggers or warning signs ensuring other children’s and staff’s safety at all times. In these instances, we may remove a child from an area until they have calmed down. </w:t>
      </w:r>
    </w:p>
    <w:p w14:paraId="70640089" w14:textId="77777777" w:rsidR="00A15EBE" w:rsidRPr="00031F7A" w:rsidRDefault="00A15EBE" w:rsidP="00586810">
      <w:pPr>
        <w:jc w:val="both"/>
        <w:rPr>
          <w:rFonts w:ascii="Calibri" w:hAnsi="Calibri" w:cs="Calibri"/>
        </w:rPr>
      </w:pPr>
    </w:p>
    <w:p w14:paraId="47758BDE" w14:textId="77777777" w:rsidR="00A15EBE" w:rsidRPr="00031F7A" w:rsidRDefault="00A15EBE" w:rsidP="00586810">
      <w:pPr>
        <w:jc w:val="both"/>
        <w:rPr>
          <w:rFonts w:ascii="Calibri" w:hAnsi="Calibri" w:cs="Calibri"/>
        </w:rPr>
      </w:pPr>
      <w:r w:rsidRPr="00031F7A">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0383A67C" w14:textId="77777777" w:rsidR="00A15EBE" w:rsidRPr="00031F7A" w:rsidRDefault="00A15EBE" w:rsidP="00586810">
      <w:pPr>
        <w:jc w:val="both"/>
        <w:rPr>
          <w:rFonts w:ascii="Calibri" w:hAnsi="Calibri" w:cs="Calibri"/>
        </w:rPr>
      </w:pPr>
    </w:p>
    <w:p w14:paraId="6C96868F" w14:textId="77777777" w:rsidR="00A15EBE" w:rsidRPr="00031F7A" w:rsidRDefault="00A15EBE" w:rsidP="00586810">
      <w:pPr>
        <w:jc w:val="both"/>
        <w:rPr>
          <w:rFonts w:ascii="Calibri" w:hAnsi="Calibri" w:cs="Calibri"/>
        </w:rPr>
      </w:pPr>
      <w:r w:rsidRPr="00031F7A">
        <w:rPr>
          <w:rFonts w:ascii="Calibri" w:hAnsi="Calibri" w:cs="Calibri"/>
        </w:rPr>
        <w:lastRenderedPageBreak/>
        <w:t>At our nursery, staff follow the procedure below to enable them to deal with behaviour that challenges:</w:t>
      </w:r>
    </w:p>
    <w:p w14:paraId="65B51FE5" w14:textId="77777777" w:rsidR="00A15EBE" w:rsidRPr="00031F7A" w:rsidRDefault="00A15EBE" w:rsidP="002F20E1">
      <w:pPr>
        <w:numPr>
          <w:ilvl w:val="0"/>
          <w:numId w:val="23"/>
        </w:numPr>
        <w:jc w:val="both"/>
        <w:rPr>
          <w:rFonts w:ascii="Calibri" w:hAnsi="Calibri" w:cs="Calibri"/>
        </w:rPr>
      </w:pPr>
      <w:r w:rsidRPr="00031F7A">
        <w:rPr>
          <w:rFonts w:ascii="Calibri" w:hAnsi="Calibri" w:cs="Calibri"/>
        </w:rPr>
        <w:t>Staff are encouraged to ensure that all children feel safe, happy and secure</w:t>
      </w:r>
    </w:p>
    <w:p w14:paraId="70958F72" w14:textId="77777777" w:rsidR="00A15EBE" w:rsidRPr="00031F7A" w:rsidRDefault="00A15EBE" w:rsidP="002F20E1">
      <w:pPr>
        <w:numPr>
          <w:ilvl w:val="0"/>
          <w:numId w:val="23"/>
        </w:numPr>
        <w:jc w:val="both"/>
        <w:rPr>
          <w:rFonts w:ascii="Calibri" w:hAnsi="Calibri" w:cs="Calibri"/>
        </w:rPr>
      </w:pPr>
      <w:r w:rsidRPr="00031F7A">
        <w:rPr>
          <w:rFonts w:ascii="Calibri" w:hAnsi="Calibri" w:cs="Calibri"/>
        </w:rPr>
        <w:t>Staff are encouraged to recognise that active physical aggression in the early years is part of the child’s development and that it should be channelled in a positive way</w:t>
      </w:r>
    </w:p>
    <w:p w14:paraId="34AD00E6" w14:textId="110C9F35" w:rsidR="00A15EBE" w:rsidRPr="00031F7A" w:rsidRDefault="00A15EBE" w:rsidP="002F20E1">
      <w:pPr>
        <w:numPr>
          <w:ilvl w:val="0"/>
          <w:numId w:val="23"/>
        </w:numPr>
        <w:jc w:val="both"/>
        <w:rPr>
          <w:rFonts w:ascii="Calibri" w:hAnsi="Calibri" w:cs="Calibri"/>
        </w:rPr>
      </w:pPr>
      <w:r w:rsidRPr="00031F7A">
        <w:rPr>
          <w:rFonts w:ascii="Calibri" w:hAnsi="Calibri" w:cs="Calibri"/>
        </w:rPr>
        <w:t>Children are helped to understand that using aggression to get things</w:t>
      </w:r>
      <w:r w:rsidR="00327457" w:rsidRPr="00031F7A">
        <w:rPr>
          <w:rFonts w:ascii="Calibri" w:hAnsi="Calibri" w:cs="Calibri"/>
        </w:rPr>
        <w:t xml:space="preserve"> </w:t>
      </w:r>
      <w:r w:rsidRPr="00031F7A">
        <w:rPr>
          <w:rFonts w:ascii="Calibri" w:hAnsi="Calibri" w:cs="Calibri"/>
        </w:rPr>
        <w:t>is inappropriate and they will be encouraged to resolve problems in other ways</w:t>
      </w:r>
    </w:p>
    <w:p w14:paraId="6C085463" w14:textId="5F474E50" w:rsidR="00A15EBE" w:rsidRPr="00031F7A" w:rsidRDefault="00A15EBE" w:rsidP="002F20E1">
      <w:pPr>
        <w:numPr>
          <w:ilvl w:val="0"/>
          <w:numId w:val="23"/>
        </w:numPr>
        <w:jc w:val="both"/>
        <w:rPr>
          <w:rFonts w:ascii="Calibri" w:hAnsi="Calibri" w:cs="Calibri"/>
        </w:rPr>
      </w:pPr>
      <w:r w:rsidRPr="00031F7A">
        <w:rPr>
          <w:rFonts w:ascii="Calibri" w:hAnsi="Calibri" w:cs="Calibri"/>
        </w:rPr>
        <w:t xml:space="preserve">Staff will initiate games and activities with children when they feel play has become overly boisterous or aggressive, both indoors </w:t>
      </w:r>
      <w:r w:rsidR="001124E5" w:rsidRPr="00031F7A">
        <w:rPr>
          <w:rFonts w:ascii="Calibri" w:hAnsi="Calibri" w:cs="Calibri"/>
        </w:rPr>
        <w:t>and</w:t>
      </w:r>
      <w:r w:rsidRPr="00031F7A">
        <w:rPr>
          <w:rFonts w:ascii="Calibri" w:hAnsi="Calibri" w:cs="Calibri"/>
        </w:rPr>
        <w:t xml:space="preserve"> outdoors</w:t>
      </w:r>
    </w:p>
    <w:p w14:paraId="169A5C31" w14:textId="77777777" w:rsidR="00A15EBE" w:rsidRPr="00031F7A" w:rsidRDefault="00A15EBE" w:rsidP="002F20E1">
      <w:pPr>
        <w:pStyle w:val="ListParagraph"/>
        <w:numPr>
          <w:ilvl w:val="0"/>
          <w:numId w:val="23"/>
        </w:numPr>
        <w:jc w:val="both"/>
        <w:rPr>
          <w:rFonts w:ascii="Calibri" w:hAnsi="Calibri" w:cs="Calibri"/>
        </w:rPr>
      </w:pPr>
      <w:r w:rsidRPr="00031F7A">
        <w:rPr>
          <w:rFonts w:ascii="Calibri" w:hAnsi="Calibri" w:cs="Calibri"/>
        </w:rPr>
        <w:t>We will ensure that this policy is available for staff and parents and it will be shared at least once a year to parents and staff</w:t>
      </w:r>
    </w:p>
    <w:p w14:paraId="3ACF91F4" w14:textId="2C4471EC" w:rsidR="00A15EBE" w:rsidRPr="00031F7A" w:rsidRDefault="00A15EBE" w:rsidP="002F20E1">
      <w:pPr>
        <w:pStyle w:val="ListParagraph"/>
        <w:numPr>
          <w:ilvl w:val="0"/>
          <w:numId w:val="23"/>
        </w:numPr>
        <w:jc w:val="both"/>
        <w:rPr>
          <w:rFonts w:ascii="Calibri" w:hAnsi="Calibri" w:cs="Calibri"/>
        </w:rPr>
      </w:pPr>
      <w:r w:rsidRPr="00031F7A">
        <w:rPr>
          <w:rFonts w:ascii="Calibri" w:hAnsi="Calibri" w:cs="Calibri"/>
        </w:rPr>
        <w:t xml:space="preserve">Staff and parents are also welcome to review and comment on the policy and procedure </w:t>
      </w:r>
    </w:p>
    <w:p w14:paraId="481F026D" w14:textId="77777777" w:rsidR="00A15EBE" w:rsidRPr="00031F7A" w:rsidRDefault="00A15EBE" w:rsidP="002F20E1">
      <w:pPr>
        <w:numPr>
          <w:ilvl w:val="0"/>
          <w:numId w:val="23"/>
        </w:numPr>
        <w:jc w:val="both"/>
        <w:rPr>
          <w:rFonts w:ascii="Calibri" w:hAnsi="Calibri" w:cs="Calibri"/>
        </w:rPr>
      </w:pPr>
      <w:r w:rsidRPr="00031F7A">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68ACDFB2" w14:textId="77777777" w:rsidR="00A15EBE" w:rsidRPr="00031F7A" w:rsidRDefault="00A15EBE" w:rsidP="002F20E1">
      <w:pPr>
        <w:numPr>
          <w:ilvl w:val="0"/>
          <w:numId w:val="23"/>
        </w:numPr>
        <w:jc w:val="both"/>
        <w:rPr>
          <w:rFonts w:ascii="Calibri" w:hAnsi="Calibri" w:cs="Calibri"/>
        </w:rPr>
      </w:pPr>
      <w:r w:rsidRPr="00031F7A">
        <w:rPr>
          <w:rFonts w:ascii="Calibri" w:hAnsi="Calibri" w:cs="Calibri"/>
        </w:rPr>
        <w:t>All concerns will be treated in the strictest confidence.</w:t>
      </w:r>
    </w:p>
    <w:p w14:paraId="4B0E902C" w14:textId="77777777" w:rsidR="00A15EBE" w:rsidRPr="00031F7A" w:rsidRDefault="00A15EBE" w:rsidP="00586810">
      <w:pPr>
        <w:jc w:val="both"/>
        <w:rPr>
          <w:rFonts w:ascii="Calibri" w:hAnsi="Calibri" w:cs="Calibri"/>
          <w:color w:val="FF0000"/>
        </w:rPr>
      </w:pPr>
    </w:p>
    <w:p w14:paraId="08BDC007" w14:textId="77777777" w:rsidR="00A15EBE" w:rsidRPr="00031F7A" w:rsidRDefault="00A15EBE" w:rsidP="00586810">
      <w:pPr>
        <w:jc w:val="both"/>
        <w:rPr>
          <w:rFonts w:ascii="Calibri" w:hAnsi="Calibri" w:cs="Calibri"/>
          <w:b/>
        </w:rPr>
      </w:pPr>
      <w:r w:rsidRPr="00031F7A">
        <w:rPr>
          <w:rFonts w:ascii="Calibri" w:hAnsi="Calibri" w:cs="Calibri"/>
          <w:b/>
        </w:rPr>
        <w:t>Anti-bullying</w:t>
      </w:r>
    </w:p>
    <w:p w14:paraId="727C906D" w14:textId="77777777" w:rsidR="00A15EBE" w:rsidRPr="00031F7A" w:rsidRDefault="00A15EBE" w:rsidP="00586810">
      <w:pPr>
        <w:jc w:val="both"/>
        <w:rPr>
          <w:rFonts w:ascii="Calibri" w:hAnsi="Calibri" w:cs="Calibri"/>
        </w:rPr>
      </w:pPr>
      <w:r w:rsidRPr="00031F7A">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2FBD952B" w14:textId="77777777" w:rsidR="00A15EBE" w:rsidRPr="00031F7A" w:rsidRDefault="00A15EBE" w:rsidP="00586810">
      <w:pPr>
        <w:jc w:val="both"/>
        <w:rPr>
          <w:rFonts w:ascii="Calibri" w:hAnsi="Calibri" w:cs="Calibri"/>
        </w:rPr>
      </w:pPr>
    </w:p>
    <w:p w14:paraId="171057EF" w14:textId="58D33EAC" w:rsidR="00A15EBE" w:rsidRPr="00031F7A" w:rsidRDefault="00A15EBE" w:rsidP="00586810">
      <w:pPr>
        <w:jc w:val="both"/>
        <w:rPr>
          <w:rFonts w:ascii="Calibri" w:hAnsi="Calibri" w:cs="Calibri"/>
        </w:rPr>
      </w:pPr>
      <w:r w:rsidRPr="00031F7A">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690A1FF9" w14:textId="77777777" w:rsidR="00A15EBE" w:rsidRPr="00031F7A" w:rsidRDefault="00A15EBE" w:rsidP="00586810">
      <w:pPr>
        <w:jc w:val="both"/>
        <w:rPr>
          <w:rFonts w:ascii="Calibri" w:hAnsi="Calibri" w:cs="Calibri"/>
        </w:rPr>
      </w:pPr>
    </w:p>
    <w:p w14:paraId="44797D7B" w14:textId="3B182F3E" w:rsidR="00A15EBE" w:rsidRPr="00031F7A" w:rsidRDefault="00A15EBE" w:rsidP="00586810">
      <w:pPr>
        <w:jc w:val="both"/>
        <w:rPr>
          <w:rFonts w:ascii="Calibri" w:hAnsi="Calibri" w:cs="Calibri"/>
        </w:rPr>
      </w:pPr>
      <w:r w:rsidRPr="00031F7A">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03CFB25A" w14:textId="3963C4FB" w:rsidR="00A15EBE" w:rsidRPr="00031F7A" w:rsidRDefault="00A15EBE" w:rsidP="00586810">
      <w:pPr>
        <w:jc w:val="both"/>
        <w:rPr>
          <w:rFonts w:ascii="Calibri" w:hAnsi="Calibri" w:cs="Calibri"/>
        </w:rPr>
      </w:pPr>
    </w:p>
    <w:p w14:paraId="43889572" w14:textId="77777777" w:rsidR="00250CF0" w:rsidRPr="00031F7A" w:rsidRDefault="00250CF0"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4AD39EF7" w14:textId="77777777" w:rsidTr="00E8790A">
        <w:trPr>
          <w:jc w:val="center"/>
        </w:trPr>
        <w:tc>
          <w:tcPr>
            <w:tcW w:w="2943" w:type="dxa"/>
            <w:tcBorders>
              <w:top w:val="single" w:sz="4" w:space="0" w:color="000000"/>
            </w:tcBorders>
            <w:vAlign w:val="center"/>
          </w:tcPr>
          <w:p w14:paraId="7BB1EE62"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4131F5B"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CA6ECB5"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527DA65B" w14:textId="77777777" w:rsidTr="00E8790A">
        <w:trPr>
          <w:jc w:val="center"/>
        </w:trPr>
        <w:tc>
          <w:tcPr>
            <w:tcW w:w="2943" w:type="dxa"/>
            <w:vAlign w:val="center"/>
          </w:tcPr>
          <w:p w14:paraId="338640F3" w14:textId="5B2FF40C" w:rsidR="00250CF0" w:rsidRPr="00031F7A" w:rsidRDefault="002654E1" w:rsidP="00E8790A">
            <w:pPr>
              <w:jc w:val="both"/>
              <w:rPr>
                <w:rFonts w:ascii="Calibri" w:eastAsia="Calibri" w:hAnsi="Calibri" w:cs="Calibri"/>
                <w:sz w:val="22"/>
                <w:szCs w:val="22"/>
              </w:rPr>
            </w:pPr>
            <w:r>
              <w:rPr>
                <w:rFonts w:ascii="Calibri" w:eastAsia="Arial" w:hAnsi="Calibri" w:cs="Calibri"/>
                <w:i/>
                <w:sz w:val="20"/>
                <w:szCs w:val="20"/>
              </w:rPr>
              <w:t>A</w:t>
            </w:r>
            <w:r w:rsidR="00EE40CD">
              <w:rPr>
                <w:rFonts w:ascii="Calibri" w:eastAsia="Arial" w:hAnsi="Calibri" w:cs="Calibri"/>
                <w:i/>
                <w:sz w:val="20"/>
                <w:szCs w:val="20"/>
              </w:rPr>
              <w:t>pril 2025</w:t>
            </w:r>
          </w:p>
        </w:tc>
        <w:tc>
          <w:tcPr>
            <w:tcW w:w="3408" w:type="dxa"/>
          </w:tcPr>
          <w:p w14:paraId="40766E3D" w14:textId="45CD2195" w:rsidR="00250CF0" w:rsidRPr="00031F7A" w:rsidRDefault="00EE40CD"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A6FEA56" w14:textId="3BE663CD" w:rsidR="00250CF0" w:rsidRPr="00031F7A" w:rsidRDefault="00EE40CD"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D618631" w14:textId="77777777" w:rsidR="00C66B33" w:rsidRPr="00031F7A" w:rsidRDefault="00C66B33" w:rsidP="00586810">
      <w:pPr>
        <w:jc w:val="both"/>
        <w:rPr>
          <w:rFonts w:ascii="Calibri" w:hAnsi="Calibri" w:cs="Calibri"/>
        </w:rPr>
      </w:pPr>
    </w:p>
    <w:p w14:paraId="4A099F3E" w14:textId="191FD295" w:rsidR="00A15EBE" w:rsidRPr="00031F7A" w:rsidRDefault="00A15EBE" w:rsidP="003D0CC1">
      <w:pPr>
        <w:pStyle w:val="H1"/>
        <w:rPr>
          <w:rFonts w:ascii="Calibri" w:hAnsi="Calibri" w:cs="Calibri"/>
        </w:rPr>
      </w:pPr>
      <w:bookmarkStart w:id="325" w:name="_Toc15917042"/>
      <w:bookmarkStart w:id="326" w:name="_Toc185843012"/>
      <w:bookmarkStart w:id="327" w:name="_Hlk106808963"/>
      <w:bookmarkStart w:id="328" w:name="_Toc206767641"/>
      <w:bookmarkEnd w:id="314"/>
      <w:bookmarkEnd w:id="315"/>
      <w:r w:rsidRPr="00031F7A">
        <w:rPr>
          <w:rFonts w:ascii="Calibri" w:hAnsi="Calibri" w:cs="Calibri"/>
        </w:rPr>
        <w:lastRenderedPageBreak/>
        <w:t>Quality Provision Policy</w:t>
      </w:r>
      <w:bookmarkEnd w:id="328"/>
      <w:r w:rsidRPr="00031F7A">
        <w:rPr>
          <w:rFonts w:ascii="Calibri" w:hAnsi="Calibri" w:cs="Calibri"/>
        </w:rPr>
        <w:t xml:space="preserve"> </w:t>
      </w:r>
      <w:bookmarkEnd w:id="325"/>
      <w:bookmarkEnd w:id="326"/>
    </w:p>
    <w:p w14:paraId="6C48B48B" w14:textId="77777777" w:rsidR="00A15EBE" w:rsidRPr="00031F7A" w:rsidRDefault="00A15EBE" w:rsidP="00586810">
      <w:pPr>
        <w:jc w:val="both"/>
        <w:rPr>
          <w:rFonts w:ascii="Calibri" w:hAnsi="Calibri" w:cs="Calibri"/>
          <w:i/>
        </w:rPr>
      </w:pPr>
    </w:p>
    <w:p w14:paraId="71F45D18" w14:textId="77777777" w:rsidR="00492472" w:rsidRPr="00031F7A" w:rsidRDefault="00492472" w:rsidP="0049247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9B04371" w14:textId="77777777" w:rsidR="00492472" w:rsidRPr="00031F7A" w:rsidRDefault="00492472" w:rsidP="00586810">
      <w:pPr>
        <w:jc w:val="both"/>
        <w:rPr>
          <w:rFonts w:ascii="Calibri" w:hAnsi="Calibri" w:cs="Calibri"/>
        </w:rPr>
      </w:pPr>
    </w:p>
    <w:p w14:paraId="3C432A76" w14:textId="4187677A" w:rsidR="00A15EBE" w:rsidRPr="00031F7A" w:rsidRDefault="00A15EBE" w:rsidP="00586810">
      <w:pPr>
        <w:jc w:val="both"/>
        <w:rPr>
          <w:rFonts w:ascii="Calibri" w:hAnsi="Calibri" w:cs="Calibri"/>
        </w:rPr>
      </w:pPr>
      <w:r w:rsidRPr="00031F7A">
        <w:rPr>
          <w:rFonts w:ascii="Calibri" w:hAnsi="Calibri" w:cs="Calibri"/>
        </w:rPr>
        <w:t>At</w:t>
      </w:r>
      <w:r w:rsidR="00EE40CD" w:rsidRPr="00EE40CD">
        <w:rPr>
          <w:rFonts w:ascii="Calibri" w:hAnsi="Calibri" w:cs="Calibri"/>
          <w:b/>
        </w:rPr>
        <w:t xml:space="preserve"> </w:t>
      </w:r>
      <w:r w:rsidR="00EE40CD">
        <w:rPr>
          <w:rFonts w:ascii="Calibri" w:hAnsi="Calibri" w:cs="Calibri"/>
          <w:b/>
        </w:rPr>
        <w:t>Nesham Private Nursery</w:t>
      </w:r>
      <w:r w:rsidRPr="00031F7A">
        <w:rPr>
          <w:rFonts w:ascii="Calibri" w:hAnsi="Calibri" w:cs="Calibri"/>
        </w:rPr>
        <w:t xml:space="preserve">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77C0D558" w14:textId="77777777" w:rsidR="00A15EBE" w:rsidRPr="00031F7A" w:rsidRDefault="00A15EBE" w:rsidP="00586810">
      <w:pPr>
        <w:jc w:val="both"/>
        <w:rPr>
          <w:rFonts w:ascii="Calibri" w:hAnsi="Calibri" w:cs="Calibri"/>
        </w:rPr>
      </w:pPr>
    </w:p>
    <w:p w14:paraId="3BC58110" w14:textId="77777777" w:rsidR="00A15EBE" w:rsidRPr="00031F7A" w:rsidRDefault="00A15EBE" w:rsidP="00586810">
      <w:pPr>
        <w:jc w:val="both"/>
        <w:rPr>
          <w:rFonts w:ascii="Calibri" w:hAnsi="Calibri" w:cs="Calibri"/>
        </w:rPr>
      </w:pPr>
      <w:r w:rsidRPr="00031F7A">
        <w:rPr>
          <w:rFonts w:ascii="Calibri" w:hAnsi="Calibri" w:cs="Calibri"/>
        </w:rPr>
        <w:t xml:space="preserve">As part of our quality practice, we ensure children receive the highest quality care and education by: </w:t>
      </w:r>
    </w:p>
    <w:p w14:paraId="22F51277"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Having high expectations for all children so they can achieve the best outcomes</w:t>
      </w:r>
    </w:p>
    <w:p w14:paraId="2ED215EE"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Building close attachments with children so they feel safe, secure, happy and can thrive </w:t>
      </w:r>
    </w:p>
    <w:p w14:paraId="4CA015DD"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Developing close relationships with families so together we can best support the child’s individual learning and development </w:t>
      </w:r>
    </w:p>
    <w:p w14:paraId="3473A749" w14:textId="1D365DAE"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Implementing all</w:t>
      </w:r>
      <w:r w:rsidR="00EE40CD">
        <w:rPr>
          <w:rFonts w:ascii="Calibri" w:hAnsi="Calibri" w:cs="Calibri"/>
        </w:rPr>
        <w:t xml:space="preserve"> </w:t>
      </w:r>
      <w:r w:rsidRPr="00031F7A">
        <w:rPr>
          <w:rFonts w:ascii="Calibri" w:hAnsi="Calibri" w:cs="Calibri"/>
        </w:rPr>
        <w:t>of the safeguarding and welfare requirements of the Early Years Foundation Stage (EYFS)</w:t>
      </w:r>
    </w:p>
    <w:p w14:paraId="53E579DA"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Ensuring that the EYFS learning and development requirements are embedded including providing a curriculum that is underpinned by the EYFS principles, educational programmes and seven areas of learning and development </w:t>
      </w:r>
    </w:p>
    <w:p w14:paraId="25809456" w14:textId="02F622E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Reflecting on all areas of practice and striving towards the Ofsted grade descriptors for </w:t>
      </w:r>
      <w:r w:rsidR="006737ED" w:rsidRPr="00031F7A">
        <w:rPr>
          <w:rFonts w:ascii="Calibri" w:hAnsi="Calibri" w:cs="Calibri"/>
        </w:rPr>
        <w:t xml:space="preserve">outstanding </w:t>
      </w:r>
      <w:r w:rsidRPr="00031F7A">
        <w:rPr>
          <w:rFonts w:ascii="Calibri" w:hAnsi="Calibri" w:cs="Calibri"/>
        </w:rPr>
        <w:t xml:space="preserve">quality indicators </w:t>
      </w:r>
    </w:p>
    <w:p w14:paraId="50C76F8C"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Ensuring all the EYFS assessment requirements are met including the planning, observation, assessment and next steps and that they are linked to each individual child’s needs and interests and are evaluated for effectiveness </w:t>
      </w:r>
    </w:p>
    <w:p w14:paraId="0E0F3291"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Having a highly qualified, skilled staff team that understand what is meant by high quality practice and how to deliver this, deploying staff appropriately to meet the individual needs of all children </w:t>
      </w:r>
    </w:p>
    <w:p w14:paraId="78139CF2"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Creating and achieving the nurseries quality vision, mission and outcomes</w:t>
      </w:r>
    </w:p>
    <w:p w14:paraId="2378D991"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Consistently delivering high quality practice and teaching that makes a difference to children’s daily experiences</w:t>
      </w:r>
    </w:p>
    <w:p w14:paraId="6E3F47A5"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Ensuring a solid understanding of the importance of pedagogy and child development amongst all practitioners </w:t>
      </w:r>
    </w:p>
    <w:p w14:paraId="0CAC7915" w14:textId="29D92070"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Ensuring that the environment, resources and provision is of high quality both indoors and out; monitoring resources and equipment ensuring these are risk assessed and fit for purpose </w:t>
      </w:r>
    </w:p>
    <w:p w14:paraId="4FADE315"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Providing children with wonderful experiences and opportunities giving them the best start in life </w:t>
      </w:r>
    </w:p>
    <w:p w14:paraId="5CED8F45"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Valuing continuous professional development for all staff and accessing a variety of training and development to support the needs of the children in the nursery</w:t>
      </w:r>
    </w:p>
    <w:p w14:paraId="209E2076"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Appropriately assessing children’s learning and development and recognising where children may need support and acting on this quickly </w:t>
      </w:r>
    </w:p>
    <w:p w14:paraId="6D5012E6"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Evaluating the effectiveness of training and link to the outcomes for children </w:t>
      </w:r>
    </w:p>
    <w:p w14:paraId="33F1FF10"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lastRenderedPageBreak/>
        <w:t>Ensuring all staff are confident and supported in their roles and have the training and skills they need to be able to perform their roles</w:t>
      </w:r>
    </w:p>
    <w:p w14:paraId="65D2C5E1"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Conducting regular supervision meetings with all team members to ensure all staff are supported to be the best they can be</w:t>
      </w:r>
    </w:p>
    <w:p w14:paraId="61FE2400"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Using peer on peer observations to share, discuss and improve practice across the setting</w:t>
      </w:r>
    </w:p>
    <w:p w14:paraId="6DB7F6FA"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Monitoring all practice and feedback ideas for improvement </w:t>
      </w:r>
    </w:p>
    <w:p w14:paraId="458AD300"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Undertaking a quality improvement programme to ensure quality is embedded throughout the nursery</w:t>
      </w:r>
    </w:p>
    <w:p w14:paraId="79CD7C57"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Engaging with families and carers and supporting the home learning environment </w:t>
      </w:r>
    </w:p>
    <w:p w14:paraId="5B281189" w14:textId="77777777" w:rsidR="00A15EBE" w:rsidRPr="00031F7A" w:rsidRDefault="00A15EBE" w:rsidP="002F20E1">
      <w:pPr>
        <w:pStyle w:val="ListParagraph"/>
        <w:numPr>
          <w:ilvl w:val="0"/>
          <w:numId w:val="159"/>
        </w:numPr>
        <w:jc w:val="both"/>
        <w:rPr>
          <w:rFonts w:ascii="Calibri" w:hAnsi="Calibri" w:cs="Calibri"/>
        </w:rPr>
      </w:pPr>
      <w:r w:rsidRPr="00031F7A">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2B359F65" w14:textId="27908899" w:rsidR="00A15EBE" w:rsidRPr="00031F7A" w:rsidRDefault="00A15EBE" w:rsidP="00586810">
      <w:pPr>
        <w:pStyle w:val="ListParagraph"/>
        <w:jc w:val="both"/>
        <w:rPr>
          <w:rFonts w:ascii="Calibri" w:hAnsi="Calibri" w:cs="Calibri"/>
        </w:rPr>
      </w:pPr>
    </w:p>
    <w:p w14:paraId="6ED5272E" w14:textId="77777777" w:rsidR="00250CF0" w:rsidRPr="00031F7A" w:rsidRDefault="00250CF0" w:rsidP="00586810">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3889E6D8" w14:textId="77777777" w:rsidTr="00E8790A">
        <w:trPr>
          <w:jc w:val="center"/>
        </w:trPr>
        <w:tc>
          <w:tcPr>
            <w:tcW w:w="2943" w:type="dxa"/>
            <w:tcBorders>
              <w:top w:val="single" w:sz="4" w:space="0" w:color="000000"/>
            </w:tcBorders>
            <w:vAlign w:val="center"/>
          </w:tcPr>
          <w:p w14:paraId="0413EB10"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B2D694E"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2D9A6B"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033BC8BC" w14:textId="77777777" w:rsidTr="00E8790A">
        <w:trPr>
          <w:jc w:val="center"/>
        </w:trPr>
        <w:tc>
          <w:tcPr>
            <w:tcW w:w="2943" w:type="dxa"/>
            <w:vAlign w:val="center"/>
          </w:tcPr>
          <w:p w14:paraId="1D69BC7F" w14:textId="7549D8B9" w:rsidR="00250CF0" w:rsidRPr="00031F7A" w:rsidRDefault="00A5298F"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7C71074F" w14:textId="7B4C209C" w:rsidR="00250CF0" w:rsidRPr="00031F7A" w:rsidRDefault="00A5298F"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732643A" w14:textId="3ED3A36A" w:rsidR="00250CF0" w:rsidRPr="00031F7A" w:rsidRDefault="00A5298F"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74AE16A" w14:textId="77777777" w:rsidR="00C66B33" w:rsidRPr="00031F7A" w:rsidRDefault="00C66B33" w:rsidP="00586810">
      <w:pPr>
        <w:pStyle w:val="ListParagraph"/>
        <w:jc w:val="both"/>
        <w:rPr>
          <w:rFonts w:ascii="Calibri" w:hAnsi="Calibri" w:cs="Calibri"/>
        </w:rPr>
      </w:pPr>
    </w:p>
    <w:p w14:paraId="7C97DA17" w14:textId="206B0F5D" w:rsidR="00A15EBE" w:rsidRPr="00031F7A" w:rsidRDefault="00A15EBE" w:rsidP="003D0CC1">
      <w:pPr>
        <w:pStyle w:val="H1"/>
        <w:rPr>
          <w:rFonts w:ascii="Calibri" w:hAnsi="Calibri" w:cs="Calibri"/>
        </w:rPr>
      </w:pPr>
      <w:bookmarkStart w:id="329" w:name="_Toc185843013"/>
      <w:bookmarkStart w:id="330" w:name="_Hlk106808164"/>
      <w:bookmarkStart w:id="331" w:name="_Toc206767642"/>
      <w:bookmarkEnd w:id="327"/>
      <w:r w:rsidRPr="00680DDE">
        <w:rPr>
          <w:rFonts w:ascii="Calibri" w:hAnsi="Calibri" w:cs="Calibri"/>
        </w:rPr>
        <w:lastRenderedPageBreak/>
        <w:t>Recruitment</w:t>
      </w:r>
      <w:r w:rsidR="007663DD" w:rsidRPr="00680DDE">
        <w:rPr>
          <w:rFonts w:ascii="Calibri" w:hAnsi="Calibri" w:cs="Calibri"/>
        </w:rPr>
        <w:t xml:space="preserve">, </w:t>
      </w:r>
      <w:r w:rsidR="003D0179" w:rsidRPr="00680DDE">
        <w:rPr>
          <w:rFonts w:ascii="Calibri" w:hAnsi="Calibri" w:cs="Calibri"/>
        </w:rPr>
        <w:t>Selection</w:t>
      </w:r>
      <w:r w:rsidRPr="00680DDE">
        <w:rPr>
          <w:rFonts w:ascii="Calibri" w:hAnsi="Calibri" w:cs="Calibri"/>
        </w:rPr>
        <w:t xml:space="preserve"> </w:t>
      </w:r>
      <w:r w:rsidR="007663DD" w:rsidRPr="00680DDE">
        <w:rPr>
          <w:rFonts w:ascii="Calibri" w:hAnsi="Calibri" w:cs="Calibri"/>
        </w:rPr>
        <w:t xml:space="preserve">and Suitability of Staff </w:t>
      </w:r>
      <w:r w:rsidR="00EC3FF0" w:rsidRPr="00680DDE">
        <w:rPr>
          <w:rFonts w:ascii="Calibri" w:hAnsi="Calibri" w:cs="Calibri"/>
        </w:rPr>
        <w:t>Policy</w:t>
      </w:r>
      <w:bookmarkEnd w:id="331"/>
      <w:r w:rsidR="00EC3FF0" w:rsidRPr="00680DDE">
        <w:rPr>
          <w:rFonts w:ascii="Calibri" w:hAnsi="Calibri" w:cs="Calibri"/>
        </w:rPr>
        <w:t xml:space="preserve"> </w:t>
      </w:r>
      <w:bookmarkEnd w:id="329"/>
    </w:p>
    <w:p w14:paraId="3CD65092" w14:textId="08B8BC4C" w:rsidR="00A15EBE" w:rsidRPr="00031F7A" w:rsidRDefault="00A15EBE" w:rsidP="00586810">
      <w:pPr>
        <w:jc w:val="both"/>
        <w:rPr>
          <w:rFonts w:ascii="Calibri" w:hAnsi="Calibri" w:cs="Calibri"/>
        </w:rPr>
      </w:pPr>
    </w:p>
    <w:p w14:paraId="321C7359" w14:textId="0A70F309" w:rsidR="00E0003E" w:rsidRPr="00D521DC" w:rsidRDefault="00CD4595" w:rsidP="00586810">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C00FEDE" w14:textId="77777777" w:rsidR="00E0003E" w:rsidRPr="00031F7A" w:rsidRDefault="00E0003E" w:rsidP="00586810">
      <w:pPr>
        <w:jc w:val="both"/>
        <w:rPr>
          <w:rFonts w:ascii="Calibri" w:hAnsi="Calibri" w:cs="Calibri"/>
          <w:b/>
          <w:bCs/>
          <w:i/>
          <w:iCs/>
        </w:rPr>
      </w:pPr>
    </w:p>
    <w:p w14:paraId="1EE3CDA6" w14:textId="38C8ADFA" w:rsidR="00724364" w:rsidRPr="00031F7A" w:rsidRDefault="00A15EBE" w:rsidP="00A84A3C">
      <w:pPr>
        <w:jc w:val="both"/>
        <w:rPr>
          <w:rFonts w:ascii="Calibri" w:hAnsi="Calibri" w:cs="Calibri"/>
        </w:rPr>
      </w:pPr>
      <w:r w:rsidRPr="00031F7A">
        <w:rPr>
          <w:rFonts w:ascii="Calibri" w:hAnsi="Calibri" w:cs="Calibri"/>
        </w:rPr>
        <w:t>At</w:t>
      </w:r>
      <w:r w:rsidR="0031675F" w:rsidRPr="0031675F">
        <w:rPr>
          <w:rFonts w:ascii="Calibri" w:hAnsi="Calibri" w:cs="Calibri"/>
          <w:b/>
        </w:rPr>
        <w:t xml:space="preserve"> </w:t>
      </w:r>
      <w:r w:rsidR="0031675F">
        <w:rPr>
          <w:rFonts w:ascii="Calibri" w:hAnsi="Calibri" w:cs="Calibri"/>
          <w:b/>
        </w:rPr>
        <w:t>Nesham Private Nursery</w:t>
      </w:r>
      <w:r w:rsidRPr="00031F7A">
        <w:rPr>
          <w:rFonts w:ascii="Calibri" w:hAnsi="Calibri" w:cs="Calibri"/>
        </w:rPr>
        <w:t xml:space="preserve"> we are vigilant in our recruitment procedures aiming to ensure that all people looking after children are suitable to fulfil the requirements of their role. </w:t>
      </w:r>
      <w:r w:rsidR="00724364" w:rsidRPr="00031F7A">
        <w:rPr>
          <w:rFonts w:ascii="Calibri" w:hAnsi="Calibri" w:cs="Calibri"/>
        </w:rPr>
        <w:t>W</w:t>
      </w:r>
      <w:r w:rsidR="00A84A3C" w:rsidRPr="00031F7A">
        <w:rPr>
          <w:rFonts w:ascii="Calibri" w:hAnsi="Calibri" w:cs="Calibri"/>
        </w:rPr>
        <w:t>e are committed to ensuring that all staff, including students, volunteers and any agency or supply staff are suitable to fulfil the requirements of their role in order to work with</w:t>
      </w:r>
      <w:r w:rsidR="000109F7" w:rsidRPr="00031F7A">
        <w:rPr>
          <w:rFonts w:ascii="Calibri" w:hAnsi="Calibri" w:cs="Calibri"/>
        </w:rPr>
        <w:t>,</w:t>
      </w:r>
      <w:r w:rsidR="00A84A3C" w:rsidRPr="00031F7A">
        <w:rPr>
          <w:rFonts w:ascii="Calibri" w:hAnsi="Calibri" w:cs="Calibri"/>
        </w:rPr>
        <w:t xml:space="preserve"> or be in regular contact with</w:t>
      </w:r>
      <w:r w:rsidR="000109F7" w:rsidRPr="00031F7A">
        <w:rPr>
          <w:rFonts w:ascii="Calibri" w:hAnsi="Calibri" w:cs="Calibri"/>
        </w:rPr>
        <w:t>,</w:t>
      </w:r>
      <w:r w:rsidR="00A84A3C" w:rsidRPr="00031F7A">
        <w:rPr>
          <w:rFonts w:ascii="Calibri" w:hAnsi="Calibri" w:cs="Calibri"/>
        </w:rPr>
        <w:t xml:space="preserve"> children.</w:t>
      </w:r>
    </w:p>
    <w:p w14:paraId="0ACF8C77" w14:textId="77777777" w:rsidR="00724364" w:rsidRPr="00031F7A" w:rsidRDefault="00724364" w:rsidP="00A84A3C">
      <w:pPr>
        <w:jc w:val="both"/>
        <w:rPr>
          <w:rFonts w:ascii="Calibri" w:hAnsi="Calibri" w:cs="Calibri"/>
        </w:rPr>
      </w:pPr>
    </w:p>
    <w:p w14:paraId="4A6E612B" w14:textId="1F0B69DD" w:rsidR="00A84A3C" w:rsidRPr="00031F7A" w:rsidRDefault="00724364" w:rsidP="00A84A3C">
      <w:pPr>
        <w:jc w:val="both"/>
        <w:rPr>
          <w:rFonts w:ascii="Calibri" w:hAnsi="Calibri" w:cs="Calibri"/>
        </w:rPr>
      </w:pPr>
      <w:r w:rsidRPr="00031F7A">
        <w:rPr>
          <w:rFonts w:ascii="Calibri" w:hAnsi="Calibri" w:cs="Calibri"/>
        </w:rPr>
        <w:t>We have effective systems in place to ensure that practitioners and any other person who may have regular contact with children are suitable</w:t>
      </w:r>
      <w:r w:rsidR="00A3215B" w:rsidRPr="00031F7A">
        <w:rPr>
          <w:rFonts w:ascii="Calibri" w:hAnsi="Calibri" w:cs="Calibri"/>
        </w:rPr>
        <w:t xml:space="preserve">, </w:t>
      </w:r>
      <w:r w:rsidR="00A84A3C" w:rsidRPr="00031F7A">
        <w:rPr>
          <w:rFonts w:ascii="Calibri" w:hAnsi="Calibri" w:cs="Calibri"/>
        </w:rPr>
        <w:t xml:space="preserve">as part of the recruitment process </w:t>
      </w:r>
      <w:r w:rsidR="00A3215B" w:rsidRPr="00031F7A">
        <w:rPr>
          <w:rFonts w:ascii="Calibri" w:hAnsi="Calibri" w:cs="Calibri"/>
        </w:rPr>
        <w:t xml:space="preserve">as well as </w:t>
      </w:r>
      <w:r w:rsidR="00A84A3C" w:rsidRPr="00031F7A">
        <w:rPr>
          <w:rFonts w:ascii="Calibri" w:hAnsi="Calibri" w:cs="Calibri"/>
        </w:rPr>
        <w:t>monitoring continued suitability, as part of regular staff and/or student supervision.</w:t>
      </w:r>
    </w:p>
    <w:p w14:paraId="15005FF8" w14:textId="77777777" w:rsidR="00A84A3C" w:rsidRPr="00031F7A" w:rsidRDefault="00A84A3C" w:rsidP="00586810">
      <w:pPr>
        <w:jc w:val="both"/>
        <w:rPr>
          <w:rFonts w:ascii="Calibri" w:hAnsi="Calibri" w:cs="Calibri"/>
        </w:rPr>
      </w:pPr>
    </w:p>
    <w:p w14:paraId="3B598AA5" w14:textId="3E24568C" w:rsidR="00A15EBE" w:rsidRPr="00031F7A" w:rsidRDefault="008858C7" w:rsidP="00586810">
      <w:pPr>
        <w:jc w:val="both"/>
        <w:rPr>
          <w:rFonts w:ascii="Calibri" w:hAnsi="Calibri" w:cs="Calibri"/>
        </w:rPr>
      </w:pPr>
      <w:r w:rsidRPr="00031F7A">
        <w:rPr>
          <w:rFonts w:ascii="Calibri" w:hAnsi="Calibri" w:cs="Calibri"/>
        </w:rPr>
        <w:t>E</w:t>
      </w:r>
      <w:r w:rsidR="00A15EBE" w:rsidRPr="00031F7A">
        <w:rPr>
          <w:rFonts w:ascii="Calibri" w:hAnsi="Calibri" w:cs="Calibri"/>
        </w:rPr>
        <w:t>very time we recruit a new member of staff to join our team</w:t>
      </w:r>
      <w:r w:rsidRPr="00031F7A">
        <w:rPr>
          <w:rFonts w:ascii="Calibri" w:hAnsi="Calibri" w:cs="Calibri"/>
        </w:rPr>
        <w:t>, we follow these procedures:</w:t>
      </w:r>
    </w:p>
    <w:p w14:paraId="7528A9CA" w14:textId="77777777" w:rsidR="00A15EBE" w:rsidRPr="00031F7A" w:rsidRDefault="00A15EBE" w:rsidP="003A38CD">
      <w:pPr>
        <w:pStyle w:val="ListParagraph"/>
        <w:jc w:val="both"/>
        <w:rPr>
          <w:rFonts w:ascii="Calibri" w:hAnsi="Calibri" w:cs="Calibri"/>
        </w:rPr>
      </w:pPr>
    </w:p>
    <w:p w14:paraId="3406A005" w14:textId="14CDB1D6" w:rsidR="00A15EBE" w:rsidRPr="00031F7A" w:rsidRDefault="00A15EBE" w:rsidP="002F20E1">
      <w:pPr>
        <w:pStyle w:val="H2"/>
        <w:numPr>
          <w:ilvl w:val="0"/>
          <w:numId w:val="259"/>
        </w:numPr>
        <w:jc w:val="both"/>
        <w:rPr>
          <w:rFonts w:ascii="Calibri" w:hAnsi="Calibri" w:cs="Calibri"/>
        </w:rPr>
      </w:pPr>
      <w:r w:rsidRPr="00031F7A">
        <w:rPr>
          <w:rFonts w:ascii="Calibri" w:hAnsi="Calibri" w:cs="Calibri"/>
        </w:rPr>
        <w:t xml:space="preserve">Legal requirements </w:t>
      </w:r>
    </w:p>
    <w:p w14:paraId="224803AD" w14:textId="77777777" w:rsidR="00CD396F" w:rsidRPr="00CD396F" w:rsidRDefault="00A15EBE" w:rsidP="00CD396F">
      <w:pPr>
        <w:pStyle w:val="ListParagraph"/>
        <w:numPr>
          <w:ilvl w:val="0"/>
          <w:numId w:val="260"/>
        </w:numPr>
        <w:jc w:val="both"/>
      </w:pPr>
      <w:r w:rsidRPr="00031F7A">
        <w:rPr>
          <w:rFonts w:ascii="Calibri" w:hAnsi="Calibri" w:cs="Calibri"/>
        </w:rPr>
        <w:t>We abide by all legal requirements relating to safe</w:t>
      </w:r>
      <w:r w:rsidR="000109F7" w:rsidRPr="00031F7A">
        <w:rPr>
          <w:rFonts w:ascii="Calibri" w:hAnsi="Calibri" w:cs="Calibri"/>
        </w:rPr>
        <w:t>r</w:t>
      </w:r>
      <w:r w:rsidRPr="00031F7A">
        <w:rPr>
          <w:rFonts w:ascii="Calibri" w:hAnsi="Calibri" w:cs="Calibri"/>
        </w:rPr>
        <w:t xml:space="preserve"> recruitment set out in the Statutory Framework for the Early Years Foundation Stage (EYFS) and accompanying regulations</w:t>
      </w:r>
      <w:r w:rsidR="000109F7" w:rsidRPr="00031F7A">
        <w:rPr>
          <w:rFonts w:ascii="Calibri" w:hAnsi="Calibri" w:cs="Calibri"/>
        </w:rPr>
        <w:t>,</w:t>
      </w:r>
      <w:r w:rsidRPr="00031F7A">
        <w:rPr>
          <w:rFonts w:ascii="Calibri" w:hAnsi="Calibri" w:cs="Calibri"/>
        </w:rPr>
        <w:t xml:space="preserve"> including our legal responsibilities under the Equality Act 2010 </w:t>
      </w:r>
    </w:p>
    <w:p w14:paraId="1228A7CF" w14:textId="1C271471" w:rsidR="00A15EBE" w:rsidRPr="00031F7A" w:rsidRDefault="00A15EBE" w:rsidP="00CD396F">
      <w:pPr>
        <w:pStyle w:val="ListParagraph"/>
        <w:numPr>
          <w:ilvl w:val="0"/>
          <w:numId w:val="260"/>
        </w:numPr>
        <w:jc w:val="both"/>
      </w:pPr>
      <w:r w:rsidRPr="00CD396F">
        <w:rPr>
          <w:rFonts w:ascii="Calibri" w:hAnsi="Calibri" w:cs="Calibri"/>
        </w:rPr>
        <w:t>We also follow any requirements or guidance given by the Disclosure and Barring Service (DBS) in relation to carrying out checks</w:t>
      </w:r>
      <w:r w:rsidR="000109F7" w:rsidRPr="00CD396F">
        <w:rPr>
          <w:rFonts w:ascii="Calibri" w:hAnsi="Calibri" w:cs="Calibri"/>
        </w:rPr>
        <w:t>. We</w:t>
      </w:r>
      <w:r w:rsidRPr="00CD396F">
        <w:rPr>
          <w:rFonts w:ascii="Calibri" w:hAnsi="Calibri" w:cs="Calibri"/>
        </w:rPr>
        <w:t xml:space="preserve"> abide by the employer’s responsibilities </w:t>
      </w:r>
      <w:r w:rsidR="003C7B01" w:rsidRPr="00CD396F">
        <w:rPr>
          <w:rFonts w:ascii="Calibri" w:hAnsi="Calibri" w:cs="Calibri"/>
        </w:rPr>
        <w:t>by</w:t>
      </w:r>
      <w:r w:rsidRPr="00CD396F">
        <w:rPr>
          <w:rFonts w:ascii="Calibri" w:hAnsi="Calibri" w:cs="Calibri"/>
        </w:rPr>
        <w:t xml:space="preserve"> informing the DBS of any changes to the suitability of </w:t>
      </w:r>
      <w:r w:rsidR="003C7B01" w:rsidRPr="00CD396F">
        <w:rPr>
          <w:rFonts w:ascii="Calibri" w:hAnsi="Calibri" w:cs="Calibri"/>
        </w:rPr>
        <w:t>our</w:t>
      </w:r>
      <w:r w:rsidRPr="00CD396F">
        <w:rPr>
          <w:rFonts w:ascii="Calibri" w:hAnsi="Calibri" w:cs="Calibri"/>
        </w:rPr>
        <w:t xml:space="preserve"> staff, whether this member of staff has left the nursery or is still under investigation. Please refer to the </w:t>
      </w:r>
      <w:r w:rsidR="0018193C" w:rsidRPr="00CD396F">
        <w:rPr>
          <w:rFonts w:ascii="Calibri" w:hAnsi="Calibri" w:cs="Calibri"/>
        </w:rPr>
        <w:t>Safeguarding children and child protection</w:t>
      </w:r>
      <w:r w:rsidRPr="00CD396F">
        <w:rPr>
          <w:rFonts w:ascii="Calibri" w:hAnsi="Calibri" w:cs="Calibri"/>
        </w:rPr>
        <w:t xml:space="preserve"> policy for further information.</w:t>
      </w:r>
    </w:p>
    <w:p w14:paraId="3CBA67DF" w14:textId="77777777" w:rsidR="00A15EBE" w:rsidRPr="00031F7A" w:rsidRDefault="00A15EBE" w:rsidP="00CD4595">
      <w:pPr>
        <w:pStyle w:val="H2"/>
        <w:jc w:val="both"/>
        <w:rPr>
          <w:rFonts w:ascii="Calibri" w:hAnsi="Calibri" w:cs="Calibri"/>
        </w:rPr>
      </w:pPr>
    </w:p>
    <w:p w14:paraId="562FAE47" w14:textId="6A999CB0" w:rsidR="00A15EBE" w:rsidRPr="00031F7A" w:rsidRDefault="00A15EBE" w:rsidP="002F20E1">
      <w:pPr>
        <w:pStyle w:val="H2"/>
        <w:numPr>
          <w:ilvl w:val="0"/>
          <w:numId w:val="259"/>
        </w:numPr>
        <w:jc w:val="both"/>
        <w:rPr>
          <w:rFonts w:ascii="Calibri" w:hAnsi="Calibri" w:cs="Calibri"/>
        </w:rPr>
      </w:pPr>
      <w:r w:rsidRPr="00031F7A">
        <w:rPr>
          <w:rFonts w:ascii="Calibri" w:hAnsi="Calibri" w:cs="Calibri"/>
        </w:rPr>
        <w:t xml:space="preserve">Advertising </w:t>
      </w:r>
    </w:p>
    <w:p w14:paraId="0019CC3D" w14:textId="6885CDAB" w:rsidR="00D27EE5" w:rsidRPr="00031F7A" w:rsidRDefault="00A15EBE" w:rsidP="002F20E1">
      <w:pPr>
        <w:pStyle w:val="ListParagraph"/>
        <w:numPr>
          <w:ilvl w:val="0"/>
          <w:numId w:val="261"/>
        </w:numPr>
        <w:jc w:val="both"/>
      </w:pPr>
      <w:r w:rsidRPr="00031F7A">
        <w:rPr>
          <w:rFonts w:ascii="Calibri" w:hAnsi="Calibri" w:cs="Calibri"/>
        </w:rPr>
        <w:t>We use</w:t>
      </w:r>
      <w:r w:rsidR="00A03678">
        <w:rPr>
          <w:rFonts w:ascii="Calibri" w:hAnsi="Calibri" w:cs="Calibri"/>
        </w:rPr>
        <w:t xml:space="preserve"> </w:t>
      </w:r>
      <w:r w:rsidR="00367464">
        <w:rPr>
          <w:rFonts w:ascii="Calibri" w:hAnsi="Calibri" w:cs="Calibri"/>
        </w:rPr>
        <w:t>indeed</w:t>
      </w:r>
      <w:r w:rsidRPr="00031F7A">
        <w:rPr>
          <w:rFonts w:ascii="Calibri" w:hAnsi="Calibri" w:cs="Calibri"/>
        </w:rPr>
        <w:t xml:space="preserve"> to advertise for any vacancies </w:t>
      </w:r>
    </w:p>
    <w:p w14:paraId="1FF8E156" w14:textId="2545C16A" w:rsidR="00A15EBE" w:rsidRPr="00031F7A" w:rsidRDefault="00A15EBE" w:rsidP="002F20E1">
      <w:pPr>
        <w:pStyle w:val="ListParagraph"/>
        <w:numPr>
          <w:ilvl w:val="0"/>
          <w:numId w:val="261"/>
        </w:numPr>
        <w:jc w:val="both"/>
      </w:pPr>
      <w:r w:rsidRPr="00031F7A">
        <w:rPr>
          <w:rFonts w:ascii="Calibri" w:hAnsi="Calibri" w:cs="Calibri"/>
        </w:rPr>
        <w:t>We ensure that all recruitment literature includes details of our equal opportunities policy and our safe</w:t>
      </w:r>
      <w:r w:rsidR="009E3123" w:rsidRPr="00031F7A">
        <w:rPr>
          <w:rFonts w:ascii="Calibri" w:hAnsi="Calibri" w:cs="Calibri"/>
        </w:rPr>
        <w:t>r</w:t>
      </w:r>
      <w:r w:rsidRPr="00031F7A">
        <w:rPr>
          <w:rFonts w:ascii="Calibri" w:hAnsi="Calibri" w:cs="Calibri"/>
        </w:rPr>
        <w:t xml:space="preserve"> recruitment procedures</w:t>
      </w:r>
      <w:r w:rsidR="009E3123" w:rsidRPr="00031F7A">
        <w:rPr>
          <w:rFonts w:ascii="Calibri" w:hAnsi="Calibri" w:cs="Calibri"/>
        </w:rPr>
        <w:t>,</w:t>
      </w:r>
      <w:r w:rsidRPr="00031F7A">
        <w:rPr>
          <w:rFonts w:ascii="Calibri" w:hAnsi="Calibri" w:cs="Calibri"/>
        </w:rPr>
        <w:t xml:space="preserve"> including an enhanced DBS check and at least two independent references for every new employee. We also include the requirement for an additional criminal records check (or checks if more than one country) for anyone who has lived or worked abroad. </w:t>
      </w:r>
    </w:p>
    <w:p w14:paraId="29E9669A" w14:textId="77777777" w:rsidR="00A15EBE" w:rsidRPr="00031F7A" w:rsidRDefault="00A15EBE" w:rsidP="00CD4595">
      <w:pPr>
        <w:jc w:val="both"/>
        <w:rPr>
          <w:rFonts w:ascii="Calibri" w:hAnsi="Calibri" w:cs="Calibri"/>
        </w:rPr>
      </w:pPr>
    </w:p>
    <w:p w14:paraId="7A11EAEC" w14:textId="05FF762E" w:rsidR="00A15EBE" w:rsidRPr="00031F7A" w:rsidRDefault="00A15EBE" w:rsidP="002F20E1">
      <w:pPr>
        <w:pStyle w:val="H2"/>
        <w:numPr>
          <w:ilvl w:val="0"/>
          <w:numId w:val="259"/>
        </w:numPr>
        <w:jc w:val="both"/>
        <w:rPr>
          <w:rFonts w:ascii="Calibri" w:hAnsi="Calibri" w:cs="Calibri"/>
        </w:rPr>
      </w:pPr>
      <w:r w:rsidRPr="00031F7A">
        <w:rPr>
          <w:rFonts w:ascii="Calibri" w:hAnsi="Calibri" w:cs="Calibri"/>
        </w:rPr>
        <w:t>Interview stage</w:t>
      </w:r>
    </w:p>
    <w:p w14:paraId="62FE006F" w14:textId="77777777" w:rsidR="00D27EE5" w:rsidRPr="00031F7A" w:rsidRDefault="00A15EBE" w:rsidP="002F20E1">
      <w:pPr>
        <w:pStyle w:val="ListParagraph"/>
        <w:numPr>
          <w:ilvl w:val="0"/>
          <w:numId w:val="262"/>
        </w:numPr>
        <w:jc w:val="both"/>
      </w:pPr>
      <w:r w:rsidRPr="00031F7A">
        <w:rPr>
          <w:rFonts w:ascii="Calibri" w:hAnsi="Calibri" w:cs="Calibri"/>
        </w:rPr>
        <w:t>We shortlist all suitable candidates against pre-set specification and ensure all applicants receive correspondence regardless of whether they are successful in reaching the interview stage or not</w:t>
      </w:r>
    </w:p>
    <w:p w14:paraId="7EAB7597" w14:textId="77777777" w:rsidR="00576630" w:rsidRPr="00031F7A" w:rsidRDefault="00A15EBE" w:rsidP="002F20E1">
      <w:pPr>
        <w:pStyle w:val="ListParagraph"/>
        <w:numPr>
          <w:ilvl w:val="0"/>
          <w:numId w:val="262"/>
        </w:numPr>
        <w:jc w:val="both"/>
      </w:pPr>
      <w:r w:rsidRPr="00031F7A">
        <w:rPr>
          <w:rFonts w:ascii="Calibri" w:hAnsi="Calibri" w:cs="Calibri"/>
        </w:rPr>
        <w:t>All shortlisted candidates receive a job description, a person specification, an equal opportunities monitoring form and a request for identification prior to the interview</w:t>
      </w:r>
    </w:p>
    <w:p w14:paraId="3890F6ED" w14:textId="77777777" w:rsidR="00576630" w:rsidRPr="00031F7A" w:rsidRDefault="00D27EE5" w:rsidP="002F20E1">
      <w:pPr>
        <w:pStyle w:val="ListParagraph"/>
        <w:numPr>
          <w:ilvl w:val="0"/>
          <w:numId w:val="262"/>
        </w:numPr>
        <w:jc w:val="both"/>
      </w:pPr>
      <w:r w:rsidRPr="00031F7A">
        <w:rPr>
          <w:rFonts w:ascii="Calibri" w:hAnsi="Calibri" w:cs="Calibri"/>
        </w:rPr>
        <w:t>T</w:t>
      </w:r>
      <w:r w:rsidR="00A15EBE" w:rsidRPr="00031F7A">
        <w:rPr>
          <w:rFonts w:ascii="Calibri" w:hAnsi="Calibri" w:cs="Calibri"/>
        </w:rPr>
        <w:t>he manager decides the most appropriate people for the interview panel. There will be at least two people involved in the overall decision making</w:t>
      </w:r>
    </w:p>
    <w:p w14:paraId="47E5CD35" w14:textId="77777777" w:rsidR="00576630" w:rsidRPr="00031F7A" w:rsidRDefault="00A15EBE" w:rsidP="002F20E1">
      <w:pPr>
        <w:pStyle w:val="ListParagraph"/>
        <w:numPr>
          <w:ilvl w:val="0"/>
          <w:numId w:val="262"/>
        </w:numPr>
        <w:jc w:val="both"/>
      </w:pPr>
      <w:r w:rsidRPr="00031F7A">
        <w:rPr>
          <w:rFonts w:ascii="Calibri" w:hAnsi="Calibri" w:cs="Calibri"/>
        </w:rPr>
        <w:t xml:space="preserve">At the start of each interview all candidates’ identities are checked using, for example, their passport and/or photo card driving licence. All candidates are required to prove </w:t>
      </w:r>
      <w:r w:rsidRPr="00031F7A">
        <w:rPr>
          <w:rFonts w:ascii="Calibri" w:hAnsi="Calibri" w:cs="Calibri"/>
        </w:rPr>
        <w:lastRenderedPageBreak/>
        <w:t>they are eligible to work in the UK. The interview will also cover any gaps in the candidate’s employment history</w:t>
      </w:r>
    </w:p>
    <w:p w14:paraId="2B23D0AF" w14:textId="77777777" w:rsidR="00576630" w:rsidRPr="00031F7A" w:rsidRDefault="00A15EBE" w:rsidP="002F20E1">
      <w:pPr>
        <w:pStyle w:val="ListParagraph"/>
        <w:numPr>
          <w:ilvl w:val="0"/>
          <w:numId w:val="262"/>
        </w:numPr>
        <w:jc w:val="both"/>
      </w:pPr>
      <w:r w:rsidRPr="00031F7A">
        <w:rPr>
          <w:rFonts w:ascii="Calibri" w:hAnsi="Calibri" w:cs="Calibri"/>
        </w:rP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14:paraId="63D9BFE7" w14:textId="77777777" w:rsidR="00576630" w:rsidRPr="00031F7A" w:rsidRDefault="00A15EBE" w:rsidP="002F20E1">
      <w:pPr>
        <w:pStyle w:val="ListParagraph"/>
        <w:numPr>
          <w:ilvl w:val="0"/>
          <w:numId w:val="262"/>
        </w:numPr>
        <w:jc w:val="both"/>
      </w:pPr>
      <w:r w:rsidRPr="00031F7A">
        <w:rPr>
          <w:rFonts w:ascii="Calibri" w:hAnsi="Calibri" w:cs="Calibri"/>
        </w:rPr>
        <w:t>Every shortlisted candidate will be asked to take part in a supervised practical exercise which will involve spending time in a particular age group in the nursery interacting with the children, staff and</w:t>
      </w:r>
      <w:r w:rsidR="00936DB4" w:rsidRPr="00031F7A">
        <w:rPr>
          <w:rFonts w:ascii="Calibri" w:hAnsi="Calibri" w:cs="Calibri"/>
        </w:rPr>
        <w:t>,</w:t>
      </w:r>
      <w:r w:rsidRPr="00031F7A">
        <w:rPr>
          <w:rFonts w:ascii="Calibri" w:hAnsi="Calibri" w:cs="Calibri"/>
        </w:rPr>
        <w:t xml:space="preserve"> where appropriate</w:t>
      </w:r>
      <w:r w:rsidR="00936DB4" w:rsidRPr="00031F7A">
        <w:rPr>
          <w:rFonts w:ascii="Calibri" w:hAnsi="Calibri" w:cs="Calibri"/>
        </w:rPr>
        <w:t>,</w:t>
      </w:r>
      <w:r w:rsidRPr="00031F7A">
        <w:rPr>
          <w:rFonts w:ascii="Calibri" w:hAnsi="Calibri" w:cs="Calibri"/>
        </w:rPr>
        <w:t xml:space="preserve"> parents </w:t>
      </w:r>
    </w:p>
    <w:p w14:paraId="19B8B260" w14:textId="77777777" w:rsidR="00576630" w:rsidRPr="00031F7A" w:rsidRDefault="003365C9" w:rsidP="002F20E1">
      <w:pPr>
        <w:pStyle w:val="ListParagraph"/>
        <w:numPr>
          <w:ilvl w:val="0"/>
          <w:numId w:val="262"/>
        </w:numPr>
        <w:jc w:val="both"/>
      </w:pPr>
      <w:r w:rsidRPr="00031F7A">
        <w:rPr>
          <w:rFonts w:ascii="Calibri" w:hAnsi="Calibri" w:cs="Calibri"/>
        </w:rPr>
        <w:t xml:space="preserve">In addition, the manager </w:t>
      </w:r>
      <w:r w:rsidR="00AF4BD0" w:rsidRPr="00031F7A">
        <w:rPr>
          <w:rFonts w:ascii="Calibri" w:hAnsi="Calibri" w:cs="Calibri"/>
        </w:rPr>
        <w:t>may</w:t>
      </w:r>
      <w:r w:rsidR="00D66C1D" w:rsidRPr="00031F7A">
        <w:rPr>
          <w:rFonts w:ascii="Calibri" w:hAnsi="Calibri" w:cs="Calibri"/>
        </w:rPr>
        <w:t xml:space="preserve"> choose to</w:t>
      </w:r>
      <w:r w:rsidRPr="00031F7A">
        <w:rPr>
          <w:rFonts w:ascii="Calibri" w:hAnsi="Calibri" w:cs="Calibri"/>
        </w:rPr>
        <w:t xml:space="preserve"> carry out an online search </w:t>
      </w:r>
      <w:r w:rsidR="00E603EA" w:rsidRPr="00031F7A">
        <w:rPr>
          <w:rFonts w:ascii="Calibri" w:hAnsi="Calibri" w:cs="Calibri"/>
        </w:rPr>
        <w:t>for</w:t>
      </w:r>
      <w:r w:rsidRPr="00031F7A">
        <w:rPr>
          <w:rFonts w:ascii="Calibri" w:hAnsi="Calibri" w:cs="Calibri"/>
        </w:rPr>
        <w:t xml:space="preserve"> every shortlisted candidate.  This may help identify any incidents or issues</w:t>
      </w:r>
      <w:r w:rsidR="00001C73" w:rsidRPr="00031F7A">
        <w:rPr>
          <w:rFonts w:ascii="Calibri" w:hAnsi="Calibri" w:cs="Calibri"/>
        </w:rPr>
        <w:t xml:space="preserve"> publicly available online, which may be explored with the applicant at interview</w:t>
      </w:r>
    </w:p>
    <w:p w14:paraId="641828A5" w14:textId="2418FD5E" w:rsidR="00576630" w:rsidRPr="00031F7A" w:rsidRDefault="00A15EBE" w:rsidP="002F20E1">
      <w:pPr>
        <w:pStyle w:val="ListParagraph"/>
        <w:numPr>
          <w:ilvl w:val="0"/>
          <w:numId w:val="262"/>
        </w:numPr>
        <w:jc w:val="both"/>
      </w:pPr>
      <w:r w:rsidRPr="00031F7A">
        <w:rPr>
          <w:rFonts w:ascii="Calibri" w:hAnsi="Calibri" w:cs="Calibri"/>
        </w:rPr>
        <w:t>The manager</w:t>
      </w:r>
      <w:r w:rsidR="00F44F36">
        <w:rPr>
          <w:rFonts w:ascii="Calibri" w:hAnsi="Calibri" w:cs="Calibri"/>
        </w:rPr>
        <w:t>s</w:t>
      </w:r>
      <w:r w:rsidRPr="00031F7A">
        <w:rPr>
          <w:rFonts w:ascii="Calibri" w:hAnsi="Calibri" w:cs="Calibri"/>
        </w:rPr>
        <w:t xml:space="preserve"> will then select the most suitable person for this position based on these scores and their knowledge and understanding of the early years framework as well as the needs of the nursery</w:t>
      </w:r>
    </w:p>
    <w:p w14:paraId="26A993C7" w14:textId="53BF11BC" w:rsidR="00A15EBE" w:rsidRPr="00031F7A" w:rsidRDefault="00A15EBE" w:rsidP="002F20E1">
      <w:pPr>
        <w:pStyle w:val="ListParagraph"/>
        <w:numPr>
          <w:ilvl w:val="0"/>
          <w:numId w:val="262"/>
        </w:numPr>
        <w:jc w:val="both"/>
      </w:pPr>
      <w:r w:rsidRPr="00031F7A">
        <w:rPr>
          <w:rFonts w:ascii="Calibri" w:hAnsi="Calibri" w:cs="Calibri"/>
        </w:rPr>
        <w:t xml:space="preserve">Every candidate will receive communication from the nursery stating whether they have been successful or not. Unsuccessful candidates are offered feedback. </w:t>
      </w:r>
    </w:p>
    <w:p w14:paraId="529706B1" w14:textId="77777777" w:rsidR="00A15EBE" w:rsidRPr="00031F7A" w:rsidRDefault="00A15EBE" w:rsidP="00CD4595">
      <w:pPr>
        <w:ind w:left="720"/>
        <w:jc w:val="both"/>
        <w:rPr>
          <w:rFonts w:ascii="Calibri" w:hAnsi="Calibri" w:cs="Calibri"/>
        </w:rPr>
      </w:pPr>
    </w:p>
    <w:p w14:paraId="06E8A67F" w14:textId="4192DADD" w:rsidR="00A15EBE" w:rsidRPr="00031F7A" w:rsidRDefault="00A15EBE" w:rsidP="002F20E1">
      <w:pPr>
        <w:pStyle w:val="H2"/>
        <w:numPr>
          <w:ilvl w:val="0"/>
          <w:numId w:val="259"/>
        </w:numPr>
        <w:jc w:val="both"/>
        <w:rPr>
          <w:rFonts w:ascii="Calibri" w:hAnsi="Calibri" w:cs="Calibri"/>
        </w:rPr>
      </w:pPr>
      <w:r w:rsidRPr="00031F7A">
        <w:rPr>
          <w:rFonts w:ascii="Calibri" w:hAnsi="Calibri" w:cs="Calibri"/>
        </w:rPr>
        <w:t>Starting work</w:t>
      </w:r>
    </w:p>
    <w:p w14:paraId="4682DACE" w14:textId="6B007FCA" w:rsidR="004F7B41" w:rsidRPr="00031F7A" w:rsidRDefault="00A15EBE" w:rsidP="002F20E1">
      <w:pPr>
        <w:pStyle w:val="ListParagraph"/>
        <w:numPr>
          <w:ilvl w:val="0"/>
          <w:numId w:val="263"/>
        </w:numPr>
        <w:jc w:val="both"/>
      </w:pPr>
      <w:r w:rsidRPr="00031F7A">
        <w:rPr>
          <w:rFonts w:ascii="Calibri" w:hAnsi="Calibri" w:cs="Calibri"/>
        </w:rPr>
        <w:t>The successful candidate will be offered the position subject to at least two references from previous employment or, in the case of a newly qualified student, their tutor and a personal or professional reference. These references will be taken up BEFORE employment commences</w:t>
      </w:r>
      <w:r w:rsidR="00A23957">
        <w:rPr>
          <w:rFonts w:ascii="Calibri" w:hAnsi="Calibri" w:cs="Calibri"/>
        </w:rPr>
        <w:t xml:space="preserve"> </w:t>
      </w:r>
      <w:r w:rsidR="00A23957" w:rsidRPr="00A23957">
        <w:rPr>
          <w:rFonts w:ascii="Calibri" w:hAnsi="Calibri" w:cs="Calibri"/>
        </w:rPr>
        <w:t>and will meet the requirements for references as set out in the EYFS under ‘Suitable people’</w:t>
      </w:r>
      <w:r w:rsidRPr="00A23957">
        <w:rPr>
          <w:rFonts w:ascii="Calibri" w:hAnsi="Calibri" w:cs="Calibri"/>
        </w:rPr>
        <w:t>. This may be verbal initially and then followed up with a written reference which will</w:t>
      </w:r>
      <w:r w:rsidRPr="00031F7A">
        <w:rPr>
          <w:rFonts w:ascii="Calibri" w:hAnsi="Calibri" w:cs="Calibri"/>
        </w:rPr>
        <w:t xml:space="preserve"> form part of their personnel file </w:t>
      </w:r>
    </w:p>
    <w:p w14:paraId="147E7DE2" w14:textId="77777777" w:rsidR="004F7B41" w:rsidRPr="00031F7A" w:rsidRDefault="00A15EBE" w:rsidP="002F20E1">
      <w:pPr>
        <w:pStyle w:val="ListParagraph"/>
        <w:numPr>
          <w:ilvl w:val="0"/>
          <w:numId w:val="263"/>
        </w:numPr>
        <w:jc w:val="both"/>
      </w:pPr>
      <w:r w:rsidRPr="00031F7A">
        <w:rPr>
          <w:rFonts w:ascii="Calibri" w:hAnsi="Calibri" w:cs="Calibri"/>
        </w:rPr>
        <w:t xml:space="preserve">The successful candidate will be asked to provide proof of their qualifications, where applicable. All qualifications will be checked and copies taken for their personnel files where applicable </w:t>
      </w:r>
    </w:p>
    <w:p w14:paraId="203754ED" w14:textId="77777777" w:rsidR="004F7B41" w:rsidRPr="00031F7A" w:rsidRDefault="00A15EBE" w:rsidP="002F20E1">
      <w:pPr>
        <w:pStyle w:val="ListParagraph"/>
        <w:numPr>
          <w:ilvl w:val="0"/>
          <w:numId w:val="263"/>
        </w:numPr>
        <w:jc w:val="both"/>
      </w:pPr>
      <w:r w:rsidRPr="00031F7A">
        <w:rPr>
          <w:rFonts w:ascii="Calibri" w:hAnsi="Calibri" w:cs="Calibri"/>
        </w:rPr>
        <w:t>Prior to employment but after the job has been offered</w:t>
      </w:r>
      <w:r w:rsidR="00CA12CB" w:rsidRPr="00031F7A">
        <w:rPr>
          <w:rFonts w:ascii="Calibri" w:hAnsi="Calibri" w:cs="Calibri"/>
        </w:rPr>
        <w:t>,</w:t>
      </w:r>
      <w:r w:rsidRPr="00031F7A">
        <w:rPr>
          <w:rFonts w:ascii="Calibri" w:hAnsi="Calibri" w:cs="Calibri"/>
        </w:rPr>
        <w:t xml:space="preserve">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w:t>
      </w:r>
      <w:r w:rsidR="00F872E1" w:rsidRPr="00031F7A">
        <w:rPr>
          <w:rFonts w:ascii="Calibri" w:hAnsi="Calibri" w:cs="Calibri"/>
        </w:rPr>
        <w:t xml:space="preserve">Absence </w:t>
      </w:r>
      <w:r w:rsidRPr="00031F7A">
        <w:rPr>
          <w:rFonts w:ascii="Calibri" w:hAnsi="Calibri" w:cs="Calibri"/>
        </w:rPr>
        <w:t xml:space="preserve">management </w:t>
      </w:r>
      <w:r w:rsidR="00CE347F" w:rsidRPr="00031F7A">
        <w:rPr>
          <w:rFonts w:ascii="Calibri" w:hAnsi="Calibri" w:cs="Calibri"/>
        </w:rPr>
        <w:t xml:space="preserve">procedure </w:t>
      </w:r>
      <w:r w:rsidRPr="00031F7A">
        <w:rPr>
          <w:rFonts w:ascii="Calibri" w:hAnsi="Calibri" w:cs="Calibri"/>
        </w:rPr>
        <w:t>for more details about how the nursery manages health problems including access to medical records</w:t>
      </w:r>
    </w:p>
    <w:p w14:paraId="675DEFA7" w14:textId="77777777" w:rsidR="004F7B41" w:rsidRPr="00031F7A" w:rsidRDefault="00A15EBE" w:rsidP="002F20E1">
      <w:pPr>
        <w:pStyle w:val="ListParagraph"/>
        <w:numPr>
          <w:ilvl w:val="0"/>
          <w:numId w:val="263"/>
        </w:numPr>
        <w:jc w:val="both"/>
      </w:pPr>
      <w:r w:rsidRPr="00031F7A">
        <w:rPr>
          <w:rFonts w:ascii="Calibri" w:hAnsi="Calibri" w:cs="Calibri"/>
        </w:rPr>
        <w:t xml:space="preserve">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w:t>
      </w:r>
      <w:r w:rsidR="00855530" w:rsidRPr="00031F7A">
        <w:rPr>
          <w:rFonts w:ascii="Calibri" w:hAnsi="Calibri" w:cs="Calibri"/>
        </w:rPr>
        <w:t xml:space="preserve">children’s </w:t>
      </w:r>
      <w:r w:rsidRPr="00031F7A">
        <w:rPr>
          <w:rFonts w:ascii="Calibri" w:hAnsi="Calibri" w:cs="Calibri"/>
        </w:rPr>
        <w:t xml:space="preserve">records before this check comes back clear. Further to this, </w:t>
      </w:r>
      <w:r w:rsidR="00F23009" w:rsidRPr="00031F7A">
        <w:rPr>
          <w:rFonts w:ascii="Calibri" w:hAnsi="Calibri" w:cs="Calibri"/>
        </w:rPr>
        <w:t xml:space="preserve">without an up-to-date enhanced DBS check, </w:t>
      </w:r>
      <w:r w:rsidRPr="00031F7A">
        <w:rPr>
          <w:rFonts w:ascii="Calibri" w:hAnsi="Calibri" w:cs="Calibri"/>
        </w:rPr>
        <w:t xml:space="preserve">the new starter will not be allowed to take photographs of any child, look at their learning and development log or change the nappy of any child </w:t>
      </w:r>
      <w:r w:rsidR="00F23009" w:rsidRPr="00031F7A">
        <w:rPr>
          <w:rFonts w:ascii="Calibri" w:hAnsi="Calibri" w:cs="Calibri"/>
        </w:rPr>
        <w:t>(whether supervised or not)</w:t>
      </w:r>
    </w:p>
    <w:p w14:paraId="2531123F" w14:textId="77777777" w:rsidR="004F7B41" w:rsidRPr="00031F7A" w:rsidRDefault="00A15EBE" w:rsidP="002F20E1">
      <w:pPr>
        <w:pStyle w:val="ListParagraph"/>
        <w:numPr>
          <w:ilvl w:val="0"/>
          <w:numId w:val="263"/>
        </w:numPr>
        <w:jc w:val="both"/>
      </w:pPr>
      <w:r w:rsidRPr="00031F7A">
        <w:rPr>
          <w:rFonts w:ascii="Calibri" w:hAnsi="Calibri" w:cs="Calibri"/>
        </w:rPr>
        <w:lastRenderedPageBreak/>
        <w:t>An additional criminal records check (or checks if more than one country) should also be made for anyone who has lived or worked abroad</w:t>
      </w:r>
    </w:p>
    <w:p w14:paraId="5C44A587" w14:textId="77777777" w:rsidR="004F7B41" w:rsidRPr="00031F7A" w:rsidRDefault="00A15EBE" w:rsidP="002F20E1">
      <w:pPr>
        <w:pStyle w:val="ListParagraph"/>
        <w:numPr>
          <w:ilvl w:val="0"/>
          <w:numId w:val="263"/>
        </w:numPr>
        <w:jc w:val="both"/>
      </w:pPr>
      <w:r w:rsidRPr="00031F7A">
        <w:rPr>
          <w:rFonts w:ascii="Calibri" w:hAnsi="Calibri" w:cs="Calibri"/>
        </w:rPr>
        <w:t>The nursery will record and retain details about individual</w:t>
      </w:r>
      <w:r w:rsidR="00F23009" w:rsidRPr="00031F7A">
        <w:rPr>
          <w:rFonts w:ascii="Calibri" w:hAnsi="Calibri" w:cs="Calibri"/>
        </w:rPr>
        <w:t>s</w:t>
      </w:r>
      <w:r w:rsidR="00840EE8" w:rsidRPr="00031F7A">
        <w:rPr>
          <w:rFonts w:ascii="Calibri" w:hAnsi="Calibri" w:cs="Calibri"/>
        </w:rPr>
        <w:t>,</w:t>
      </w:r>
      <w:r w:rsidRPr="00031F7A">
        <w:rPr>
          <w:rFonts w:ascii="Calibri" w:hAnsi="Calibri" w:cs="Calibri"/>
        </w:rPr>
        <w:t xml:space="preserve"> including staff qualifications, identity checks carried out and the vetting process completed. This will include the </w:t>
      </w:r>
      <w:r w:rsidR="00840EE8" w:rsidRPr="00031F7A">
        <w:rPr>
          <w:rFonts w:ascii="Calibri" w:hAnsi="Calibri" w:cs="Calibri"/>
        </w:rPr>
        <w:t>DBS</w:t>
      </w:r>
      <w:r w:rsidRPr="00031F7A">
        <w:rPr>
          <w:rFonts w:ascii="Calibri" w:hAnsi="Calibri" w:cs="Calibri"/>
        </w:rPr>
        <w:t xml:space="preserve"> reference number, the date the disclosure was obtained and details of who obtained it. The nursery will not retain copies of the disclosure itself once the employment decision is taken</w:t>
      </w:r>
    </w:p>
    <w:p w14:paraId="4FCA5A3D" w14:textId="3DC57053" w:rsidR="00A15EBE" w:rsidRPr="00031F7A" w:rsidRDefault="00A15EBE" w:rsidP="002F20E1">
      <w:pPr>
        <w:pStyle w:val="ListParagraph"/>
        <w:numPr>
          <w:ilvl w:val="0"/>
          <w:numId w:val="263"/>
        </w:numPr>
        <w:jc w:val="both"/>
      </w:pPr>
      <w:r w:rsidRPr="00031F7A">
        <w:rPr>
          <w:rFonts w:ascii="Calibri" w:hAnsi="Calibri" w:cs="Calibri"/>
        </w:rPr>
        <w:t>There may be occasions when a DBS check is not clear, but the individual is still suitable to work with children. This will be treated on an individual case basis and at the manager’s/owner’s discretion taking the following</w:t>
      </w:r>
      <w:r w:rsidR="00840EE8" w:rsidRPr="00031F7A">
        <w:rPr>
          <w:rFonts w:ascii="Calibri" w:hAnsi="Calibri" w:cs="Calibri"/>
        </w:rPr>
        <w:t xml:space="preserve"> into account</w:t>
      </w:r>
      <w:r w:rsidRPr="00031F7A">
        <w:rPr>
          <w:rFonts w:ascii="Calibri" w:hAnsi="Calibri" w:cs="Calibri"/>
        </w:rPr>
        <w:t xml:space="preserve">: </w:t>
      </w:r>
    </w:p>
    <w:p w14:paraId="7BFB32AC" w14:textId="77777777" w:rsidR="004F7B41" w:rsidRPr="00031F7A" w:rsidRDefault="00A15EBE" w:rsidP="002F20E1">
      <w:pPr>
        <w:pStyle w:val="ListParagraph"/>
        <w:numPr>
          <w:ilvl w:val="1"/>
          <w:numId w:val="263"/>
        </w:numPr>
        <w:jc w:val="both"/>
      </w:pPr>
      <w:r w:rsidRPr="00031F7A">
        <w:rPr>
          <w:rFonts w:ascii="Calibri" w:hAnsi="Calibri" w:cs="Calibri"/>
        </w:rPr>
        <w:t>seriousness of the offence or other information</w:t>
      </w:r>
    </w:p>
    <w:p w14:paraId="2487A041" w14:textId="77777777" w:rsidR="004F7B41" w:rsidRPr="00031F7A" w:rsidRDefault="00A15EBE" w:rsidP="002F20E1">
      <w:pPr>
        <w:pStyle w:val="ListParagraph"/>
        <w:numPr>
          <w:ilvl w:val="1"/>
          <w:numId w:val="263"/>
        </w:numPr>
        <w:jc w:val="both"/>
      </w:pPr>
      <w:r w:rsidRPr="00031F7A">
        <w:rPr>
          <w:rFonts w:ascii="Calibri" w:hAnsi="Calibri" w:cs="Calibri"/>
        </w:rPr>
        <w:t>accuracy of the person’s self-disclosure on the application form</w:t>
      </w:r>
    </w:p>
    <w:p w14:paraId="413D291A" w14:textId="77777777" w:rsidR="004F7B41" w:rsidRPr="00031F7A" w:rsidRDefault="00A15EBE" w:rsidP="002F20E1">
      <w:pPr>
        <w:pStyle w:val="ListParagraph"/>
        <w:numPr>
          <w:ilvl w:val="1"/>
          <w:numId w:val="263"/>
        </w:numPr>
        <w:jc w:val="both"/>
      </w:pPr>
      <w:r w:rsidRPr="00031F7A">
        <w:rPr>
          <w:rFonts w:ascii="Calibri" w:hAnsi="Calibri" w:cs="Calibri"/>
        </w:rPr>
        <w:t>nature of the appointment including levels of supervision</w:t>
      </w:r>
    </w:p>
    <w:p w14:paraId="0FA4DA03" w14:textId="77777777" w:rsidR="004F7B41" w:rsidRPr="00031F7A" w:rsidRDefault="00A15EBE" w:rsidP="002F20E1">
      <w:pPr>
        <w:pStyle w:val="ListParagraph"/>
        <w:numPr>
          <w:ilvl w:val="1"/>
          <w:numId w:val="263"/>
        </w:numPr>
        <w:jc w:val="both"/>
      </w:pPr>
      <w:r w:rsidRPr="00031F7A">
        <w:rPr>
          <w:rFonts w:ascii="Calibri" w:hAnsi="Calibri" w:cs="Calibri"/>
        </w:rPr>
        <w:t>age of the individual at the time of the offence or other information</w:t>
      </w:r>
    </w:p>
    <w:p w14:paraId="580BB824" w14:textId="77777777" w:rsidR="004F7B41" w:rsidRPr="00031F7A" w:rsidRDefault="00A15EBE" w:rsidP="002F20E1">
      <w:pPr>
        <w:pStyle w:val="ListParagraph"/>
        <w:numPr>
          <w:ilvl w:val="1"/>
          <w:numId w:val="263"/>
        </w:numPr>
        <w:jc w:val="both"/>
      </w:pPr>
      <w:r w:rsidRPr="00031F7A">
        <w:rPr>
          <w:rFonts w:ascii="Calibri" w:hAnsi="Calibri" w:cs="Calibri"/>
        </w:rPr>
        <w:t>the length of time that has elapsed since the offence or other information</w:t>
      </w:r>
    </w:p>
    <w:p w14:paraId="5D2447F0" w14:textId="05C06D73" w:rsidR="00A15EBE" w:rsidRPr="00031F7A" w:rsidRDefault="00A15EBE" w:rsidP="002F20E1">
      <w:pPr>
        <w:pStyle w:val="ListParagraph"/>
        <w:numPr>
          <w:ilvl w:val="1"/>
          <w:numId w:val="263"/>
        </w:numPr>
        <w:jc w:val="both"/>
      </w:pPr>
      <w:r w:rsidRPr="00031F7A">
        <w:rPr>
          <w:rFonts w:ascii="Calibri" w:hAnsi="Calibri" w:cs="Calibri"/>
        </w:rPr>
        <w:t>relevance of the offence or information to working or being in regular contact with children</w:t>
      </w:r>
    </w:p>
    <w:p w14:paraId="41A24293" w14:textId="77777777" w:rsidR="004F7B41" w:rsidRPr="00031F7A" w:rsidRDefault="00A15EBE" w:rsidP="002F20E1">
      <w:pPr>
        <w:pStyle w:val="ListParagraph"/>
        <w:numPr>
          <w:ilvl w:val="0"/>
          <w:numId w:val="263"/>
        </w:numPr>
        <w:jc w:val="both"/>
        <w:rPr>
          <w:rFonts w:ascii="Calibri" w:hAnsi="Calibri" w:cs="Calibri"/>
        </w:rPr>
      </w:pPr>
      <w:r w:rsidRPr="00031F7A">
        <w:rPr>
          <w:rFonts w:ascii="Calibri" w:hAnsi="Calibri" w:cs="Calibri"/>
        </w:rPr>
        <w:t>If the individual has registered on the DBS system since 17 July 2013, managers may use the update service with the candidate’s permission instead of carrying out an enhanced DBS check</w:t>
      </w:r>
    </w:p>
    <w:p w14:paraId="7BA83B59" w14:textId="77777777" w:rsidR="004F7B41" w:rsidRPr="00031F7A" w:rsidRDefault="00A15EBE" w:rsidP="002F20E1">
      <w:pPr>
        <w:pStyle w:val="ListParagraph"/>
        <w:numPr>
          <w:ilvl w:val="0"/>
          <w:numId w:val="263"/>
        </w:numPr>
        <w:jc w:val="both"/>
        <w:rPr>
          <w:rFonts w:ascii="Calibri" w:hAnsi="Calibri" w:cs="Calibri"/>
        </w:rPr>
      </w:pPr>
      <w:r w:rsidRPr="00031F7A">
        <w:rPr>
          <w:rFonts w:ascii="Calibri" w:hAnsi="Calibri" w:cs="Calibri"/>
        </w:rPr>
        <w:t xml:space="preserve">New starters are required to sign (either application form, contract or separate form) to state that they have no criminal convictions, court orders or any other reasons that disqualify them from working with children or </w:t>
      </w:r>
      <w:r w:rsidR="00E12F1C" w:rsidRPr="00031F7A">
        <w:rPr>
          <w:rFonts w:ascii="Calibri" w:hAnsi="Calibri" w:cs="Calibri"/>
        </w:rPr>
        <w:t xml:space="preserve">identify that they </w:t>
      </w:r>
      <w:r w:rsidR="00840EE8" w:rsidRPr="00031F7A">
        <w:rPr>
          <w:rFonts w:ascii="Calibri" w:hAnsi="Calibri" w:cs="Calibri"/>
        </w:rPr>
        <w:t xml:space="preserve">are </w:t>
      </w:r>
      <w:r w:rsidRPr="00031F7A">
        <w:rPr>
          <w:rFonts w:ascii="Calibri" w:hAnsi="Calibri" w:cs="Calibri"/>
        </w:rPr>
        <w:t>unsuitable to do so</w:t>
      </w:r>
    </w:p>
    <w:p w14:paraId="08E36F4E" w14:textId="77777777" w:rsidR="004F7B41" w:rsidRPr="00031F7A" w:rsidRDefault="00A15EBE" w:rsidP="002F20E1">
      <w:pPr>
        <w:pStyle w:val="ListParagraph"/>
        <w:numPr>
          <w:ilvl w:val="0"/>
          <w:numId w:val="263"/>
        </w:numPr>
        <w:jc w:val="both"/>
        <w:rPr>
          <w:rFonts w:ascii="Calibri" w:hAnsi="Calibri" w:cs="Calibri"/>
        </w:rPr>
      </w:pPr>
      <w:r w:rsidRPr="00031F7A">
        <w:rPr>
          <w:rFonts w:ascii="Calibri" w:hAnsi="Calibri" w:cs="Calibri"/>
        </w:rPr>
        <w:t>All new members of staff will undergo an intensive induction period during which time they will read and discuss the nursery policies and procedures and be assigned a mentor</w:t>
      </w:r>
      <w:r w:rsidR="00EC3EB4" w:rsidRPr="00031F7A">
        <w:rPr>
          <w:rFonts w:ascii="Calibri" w:hAnsi="Calibri" w:cs="Calibri"/>
        </w:rPr>
        <w:t xml:space="preserve"> or </w:t>
      </w:r>
      <w:r w:rsidRPr="00031F7A">
        <w:rPr>
          <w:rFonts w:ascii="Calibri" w:hAnsi="Calibri" w:cs="Calibri"/>
        </w:rPr>
        <w:t>buddy who will introduce them to the way in which the nursery operates</w:t>
      </w:r>
    </w:p>
    <w:p w14:paraId="36DC2AA6" w14:textId="77777777" w:rsidR="004610E0" w:rsidRPr="00031F7A" w:rsidRDefault="00A15EBE" w:rsidP="002F20E1">
      <w:pPr>
        <w:pStyle w:val="ListParagraph"/>
        <w:numPr>
          <w:ilvl w:val="0"/>
          <w:numId w:val="263"/>
        </w:numPr>
        <w:jc w:val="both"/>
        <w:rPr>
          <w:rFonts w:ascii="Calibri" w:hAnsi="Calibri" w:cs="Calibri"/>
        </w:rPr>
      </w:pPr>
      <w:r w:rsidRPr="00031F7A">
        <w:rPr>
          <w:rFonts w:ascii="Calibri" w:hAnsi="Calibri" w:cs="Calibri"/>
        </w:rPr>
        <w:t xml:space="preserve">During their induction period all new staff will receive training on how to safeguard children in their care and follow the Safeguarding </w:t>
      </w:r>
      <w:r w:rsidR="00EC3EB4" w:rsidRPr="00031F7A">
        <w:rPr>
          <w:rFonts w:ascii="Calibri" w:hAnsi="Calibri" w:cs="Calibri"/>
        </w:rPr>
        <w:t xml:space="preserve">children and child protection </w:t>
      </w:r>
      <w:r w:rsidRPr="00031F7A">
        <w:rPr>
          <w:rFonts w:ascii="Calibri" w:hAnsi="Calibri" w:cs="Calibri"/>
        </w:rPr>
        <w:t xml:space="preserve">policy, </w:t>
      </w:r>
      <w:r w:rsidR="00400C4A" w:rsidRPr="00031F7A">
        <w:rPr>
          <w:rFonts w:ascii="Calibri" w:hAnsi="Calibri" w:cs="Calibri"/>
        </w:rPr>
        <w:t>L</w:t>
      </w:r>
      <w:r w:rsidR="00EA0C0B" w:rsidRPr="00031F7A">
        <w:rPr>
          <w:rFonts w:ascii="Calibri" w:hAnsi="Calibri" w:cs="Calibri"/>
        </w:rPr>
        <w:t>ock down</w:t>
      </w:r>
      <w:r w:rsidRPr="00031F7A">
        <w:rPr>
          <w:rFonts w:ascii="Calibri" w:hAnsi="Calibri" w:cs="Calibri"/>
        </w:rPr>
        <w:t xml:space="preserve"> </w:t>
      </w:r>
      <w:r w:rsidR="0060522B" w:rsidRPr="00031F7A">
        <w:rPr>
          <w:rFonts w:ascii="Calibri" w:hAnsi="Calibri" w:cs="Calibri"/>
        </w:rPr>
        <w:t>pol</w:t>
      </w:r>
      <w:r w:rsidR="005D5B92" w:rsidRPr="00031F7A">
        <w:rPr>
          <w:rFonts w:ascii="Calibri" w:hAnsi="Calibri" w:cs="Calibri"/>
        </w:rPr>
        <w:t>icy</w:t>
      </w:r>
      <w:r w:rsidRPr="00031F7A">
        <w:rPr>
          <w:rFonts w:ascii="Calibri" w:hAnsi="Calibri" w:cs="Calibri"/>
        </w:rPr>
        <w:t xml:space="preserve">, </w:t>
      </w:r>
      <w:r w:rsidR="00C06394" w:rsidRPr="00031F7A">
        <w:rPr>
          <w:rFonts w:ascii="Calibri" w:hAnsi="Calibri" w:cs="Calibri"/>
        </w:rPr>
        <w:t xml:space="preserve">Inclusion and </w:t>
      </w:r>
      <w:r w:rsidRPr="00031F7A">
        <w:rPr>
          <w:rFonts w:ascii="Calibri" w:hAnsi="Calibri" w:cs="Calibri"/>
        </w:rPr>
        <w:t>equality policy and health and safety issues</w:t>
      </w:r>
      <w:r w:rsidR="00967A40" w:rsidRPr="00031F7A">
        <w:rPr>
          <w:rFonts w:ascii="Calibri" w:hAnsi="Calibri" w:cs="Calibri"/>
        </w:rPr>
        <w:t>.</w:t>
      </w:r>
    </w:p>
    <w:p w14:paraId="6359FE49" w14:textId="6008EFFE" w:rsidR="00814539" w:rsidRPr="00031F7A" w:rsidRDefault="00814539" w:rsidP="002F20E1">
      <w:pPr>
        <w:pStyle w:val="ListParagraph"/>
        <w:numPr>
          <w:ilvl w:val="0"/>
          <w:numId w:val="263"/>
        </w:numPr>
        <w:jc w:val="both"/>
        <w:rPr>
          <w:rFonts w:asciiTheme="minorHAnsi" w:hAnsiTheme="minorHAnsi" w:cstheme="minorHAnsi"/>
        </w:rPr>
      </w:pPr>
      <w:r w:rsidRPr="00031F7A">
        <w:rPr>
          <w:rFonts w:ascii="Calibri" w:hAnsi="Calibri" w:cs="Calibri"/>
        </w:rPr>
        <w:t>New staff members will have a probationary period for the</w:t>
      </w:r>
      <w:r w:rsidRPr="00031F7A">
        <w:rPr>
          <w:rFonts w:asciiTheme="minorHAnsi" w:hAnsiTheme="minorHAnsi" w:cstheme="minorHAnsi"/>
          <w:color w:val="474747"/>
          <w:shd w:val="clear" w:color="auto" w:fill="FFFFFF"/>
        </w:rPr>
        <w:t xml:space="preserve"> first </w:t>
      </w:r>
      <w:r w:rsidR="006476E7">
        <w:rPr>
          <w:rFonts w:asciiTheme="minorHAnsi" w:hAnsiTheme="minorHAnsi" w:cstheme="minorHAnsi"/>
          <w:color w:val="474747"/>
          <w:shd w:val="clear" w:color="auto" w:fill="FFFFFF"/>
        </w:rPr>
        <w:t>6</w:t>
      </w:r>
      <w:r w:rsidRPr="00031F7A">
        <w:rPr>
          <w:rFonts w:asciiTheme="minorHAnsi" w:hAnsiTheme="minorHAnsi" w:cstheme="minorHAnsi"/>
          <w:color w:val="474747"/>
          <w:shd w:val="clear" w:color="auto" w:fill="FFFFFF"/>
        </w:rPr>
        <w:t xml:space="preserve"> months of work during which suitability for the position to which they have been appointed will be assessed. The nursery reserves the right to extend the probationary period if necessary</w:t>
      </w:r>
    </w:p>
    <w:p w14:paraId="1C0E00C7" w14:textId="671F4D49" w:rsidR="00A15EBE" w:rsidRPr="00031F7A" w:rsidRDefault="00A15EBE" w:rsidP="002F20E1">
      <w:pPr>
        <w:pStyle w:val="ListParagraph"/>
        <w:numPr>
          <w:ilvl w:val="0"/>
          <w:numId w:val="263"/>
        </w:numPr>
        <w:jc w:val="both"/>
        <w:rPr>
          <w:rFonts w:ascii="Calibri" w:hAnsi="Calibri" w:cs="Calibri"/>
        </w:rPr>
      </w:pPr>
      <w:r w:rsidRPr="00031F7A">
        <w:rPr>
          <w:rFonts w:ascii="Calibri" w:hAnsi="Calibri" w:cs="Calibri"/>
        </w:rPr>
        <w:t>The new member of staff will have regular meetings with the manager and their mentor</w:t>
      </w:r>
      <w:r w:rsidR="001D3526" w:rsidRPr="00031F7A">
        <w:rPr>
          <w:rFonts w:ascii="Calibri" w:hAnsi="Calibri" w:cs="Calibri"/>
        </w:rPr>
        <w:t xml:space="preserve"> or </w:t>
      </w:r>
      <w:r w:rsidRPr="00031F7A">
        <w:rPr>
          <w:rFonts w:ascii="Calibri" w:hAnsi="Calibri" w:cs="Calibri"/>
        </w:rPr>
        <w:t xml:space="preserve">buddy during their induction period to discuss their progress, support required and/or further training and professional development opportunities. </w:t>
      </w:r>
    </w:p>
    <w:p w14:paraId="6040962D" w14:textId="77777777" w:rsidR="00A15EBE" w:rsidRPr="00031F7A" w:rsidRDefault="00A15EBE" w:rsidP="00CD4595">
      <w:pPr>
        <w:jc w:val="both"/>
        <w:rPr>
          <w:rFonts w:ascii="Calibri" w:hAnsi="Calibri" w:cs="Calibri"/>
        </w:rPr>
      </w:pPr>
      <w:r w:rsidRPr="00031F7A">
        <w:rPr>
          <w:rFonts w:ascii="Calibri" w:hAnsi="Calibri" w:cs="Calibri"/>
        </w:rPr>
        <w:t xml:space="preserve"> </w:t>
      </w:r>
    </w:p>
    <w:p w14:paraId="66E56C73" w14:textId="21B350CA" w:rsidR="004F7B41" w:rsidRPr="00031F7A" w:rsidRDefault="00F502D9" w:rsidP="002F20E1">
      <w:pPr>
        <w:pStyle w:val="ListParagraph"/>
        <w:numPr>
          <w:ilvl w:val="0"/>
          <w:numId w:val="259"/>
        </w:numPr>
        <w:jc w:val="both"/>
        <w:rPr>
          <w:rFonts w:ascii="Calibri" w:hAnsi="Calibri" w:cs="Calibri"/>
        </w:rPr>
      </w:pPr>
      <w:r w:rsidRPr="00031F7A">
        <w:rPr>
          <w:rFonts w:ascii="Calibri" w:hAnsi="Calibri" w:cs="Calibri"/>
          <w:b/>
          <w:bCs/>
        </w:rPr>
        <w:t>Delayed DBS checks</w:t>
      </w:r>
    </w:p>
    <w:p w14:paraId="1EC1241A" w14:textId="224F05FA" w:rsidR="004F7B41" w:rsidRPr="00031F7A" w:rsidRDefault="00DF7D9C" w:rsidP="002F20E1">
      <w:pPr>
        <w:pStyle w:val="ListParagraph"/>
        <w:numPr>
          <w:ilvl w:val="0"/>
          <w:numId w:val="264"/>
        </w:numPr>
        <w:jc w:val="both"/>
        <w:rPr>
          <w:rFonts w:ascii="Calibri" w:hAnsi="Calibri" w:cs="Calibri"/>
        </w:rPr>
      </w:pPr>
      <w:r w:rsidRPr="00031F7A">
        <w:rPr>
          <w:rFonts w:ascii="Calibri" w:hAnsi="Calibri" w:cs="Calibri"/>
        </w:rPr>
        <w:t>Where possible</w:t>
      </w:r>
      <w:r w:rsidR="0053351B" w:rsidRPr="00031F7A">
        <w:rPr>
          <w:rFonts w:ascii="Calibri" w:hAnsi="Calibri" w:cs="Calibri"/>
        </w:rPr>
        <w:t>,</w:t>
      </w:r>
      <w:r w:rsidRPr="00031F7A">
        <w:rPr>
          <w:rFonts w:ascii="Calibri" w:hAnsi="Calibri" w:cs="Calibri"/>
        </w:rPr>
        <w:t xml:space="preserve"> staff will have the checks completed prior to starting employment. </w:t>
      </w:r>
      <w:r w:rsidR="00AE1F37" w:rsidRPr="00031F7A">
        <w:rPr>
          <w:rFonts w:ascii="Calibri" w:hAnsi="Calibri" w:cs="Calibri"/>
        </w:rPr>
        <w:t xml:space="preserve">As long as the DBS check has been applied for, </w:t>
      </w:r>
      <w:r w:rsidRPr="00031F7A">
        <w:rPr>
          <w:rFonts w:ascii="Calibri" w:hAnsi="Calibri" w:cs="Calibri"/>
        </w:rPr>
        <w:t xml:space="preserve">if there are delays in </w:t>
      </w:r>
      <w:r w:rsidR="00AE1F37" w:rsidRPr="00031F7A">
        <w:rPr>
          <w:rFonts w:ascii="Calibri" w:hAnsi="Calibri" w:cs="Calibri"/>
        </w:rPr>
        <w:t>the results</w:t>
      </w:r>
      <w:r w:rsidRPr="00031F7A">
        <w:rPr>
          <w:rFonts w:ascii="Calibri" w:hAnsi="Calibri" w:cs="Calibri"/>
        </w:rPr>
        <w:t xml:space="preserve"> coming through, staff may work in the nursery before these checks are completed </w:t>
      </w:r>
      <w:r w:rsidR="00B27BD8" w:rsidRPr="00031F7A">
        <w:rPr>
          <w:rFonts w:ascii="Calibri" w:hAnsi="Calibri" w:cs="Calibri"/>
        </w:rPr>
        <w:t xml:space="preserve">as a last resort, </w:t>
      </w:r>
      <w:r w:rsidRPr="00031F7A">
        <w:rPr>
          <w:rFonts w:ascii="Calibri" w:hAnsi="Calibri" w:cs="Calibri"/>
        </w:rPr>
        <w:t>but they must be supervised at all times by staff who already hold an enhanced check.</w:t>
      </w:r>
      <w:r w:rsidR="00EA25C6" w:rsidRPr="00031F7A">
        <w:rPr>
          <w:rFonts w:ascii="Calibri" w:hAnsi="Calibri" w:cs="Calibri"/>
        </w:rPr>
        <w:t xml:space="preserve"> </w:t>
      </w:r>
      <w:r w:rsidRPr="00031F7A">
        <w:rPr>
          <w:rFonts w:ascii="Calibri" w:hAnsi="Calibri" w:cs="Calibri"/>
        </w:rPr>
        <w:t>All nursery staff will be informed of any staff awaiting enhanced DBS clearance</w:t>
      </w:r>
    </w:p>
    <w:p w14:paraId="6D894D11" w14:textId="116D0763" w:rsidR="00DF7D9C" w:rsidRPr="00031F7A" w:rsidRDefault="00DF7D9C" w:rsidP="002F20E1">
      <w:pPr>
        <w:pStyle w:val="ListParagraph"/>
        <w:numPr>
          <w:ilvl w:val="0"/>
          <w:numId w:val="264"/>
        </w:numPr>
        <w:jc w:val="both"/>
        <w:rPr>
          <w:rFonts w:ascii="Calibri" w:hAnsi="Calibri" w:cs="Calibri"/>
        </w:rPr>
      </w:pPr>
      <w:r w:rsidRPr="00031F7A">
        <w:rPr>
          <w:rFonts w:ascii="Calibri" w:hAnsi="Calibri" w:cs="Calibri"/>
        </w:rPr>
        <w:t>Staff awaiting these checks will</w:t>
      </w:r>
      <w:r w:rsidRPr="00031F7A">
        <w:rPr>
          <w:rFonts w:ascii="Calibri" w:hAnsi="Calibri" w:cs="Calibri"/>
          <w:b/>
        </w:rPr>
        <w:t xml:space="preserve"> never</w:t>
      </w:r>
      <w:r w:rsidRPr="00031F7A">
        <w:rPr>
          <w:rFonts w:ascii="Calibri" w:hAnsi="Calibri" w:cs="Calibri"/>
        </w:rPr>
        <w:t>:</w:t>
      </w:r>
    </w:p>
    <w:p w14:paraId="475E8980"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Be left unsupervised whilst caring for children</w:t>
      </w:r>
    </w:p>
    <w:p w14:paraId="10CDC4F3"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lastRenderedPageBreak/>
        <w:t>Take children for toilet visits unless supervised by staff holding an enhanced check</w:t>
      </w:r>
    </w:p>
    <w:p w14:paraId="410962C3"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Change nappies</w:t>
      </w:r>
    </w:p>
    <w:p w14:paraId="201EAD6E"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Be left alone in a room or outside with children</w:t>
      </w:r>
    </w:p>
    <w:p w14:paraId="53F01F97"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Administer medication</w:t>
      </w:r>
    </w:p>
    <w:p w14:paraId="3DF8BA66"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Administer first aid</w:t>
      </w:r>
    </w:p>
    <w:p w14:paraId="0A13AD08"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Take photographs of any children</w:t>
      </w:r>
    </w:p>
    <w:p w14:paraId="2FE1B472" w14:textId="77777777" w:rsidR="00DF7D9C" w:rsidRPr="00031F7A" w:rsidRDefault="00DF7D9C" w:rsidP="00CD4595">
      <w:pPr>
        <w:numPr>
          <w:ilvl w:val="1"/>
          <w:numId w:val="2"/>
        </w:numPr>
        <w:jc w:val="both"/>
        <w:rPr>
          <w:rFonts w:ascii="Calibri" w:hAnsi="Calibri" w:cs="Calibri"/>
        </w:rPr>
      </w:pPr>
      <w:r w:rsidRPr="00031F7A">
        <w:rPr>
          <w:rFonts w:ascii="Calibri" w:hAnsi="Calibri" w:cs="Calibri"/>
        </w:rPr>
        <w:t xml:space="preserve">Be involved in looking at a child’s learning and development log, but can contribute to it </w:t>
      </w:r>
    </w:p>
    <w:p w14:paraId="6854C6C8" w14:textId="42339537" w:rsidR="00DF7D9C" w:rsidRPr="00031F7A" w:rsidRDefault="00DF7D9C" w:rsidP="00CD4595">
      <w:pPr>
        <w:numPr>
          <w:ilvl w:val="1"/>
          <w:numId w:val="2"/>
        </w:numPr>
        <w:jc w:val="both"/>
        <w:rPr>
          <w:rFonts w:ascii="Calibri" w:hAnsi="Calibri" w:cs="Calibri"/>
        </w:rPr>
      </w:pPr>
      <w:r w:rsidRPr="00031F7A">
        <w:rPr>
          <w:rFonts w:ascii="Calibri" w:hAnsi="Calibri" w:cs="Calibri"/>
        </w:rPr>
        <w:t>Have access to children’s personal details and records</w:t>
      </w:r>
    </w:p>
    <w:p w14:paraId="175ACAEA" w14:textId="77777777" w:rsidR="00DF7D9C" w:rsidRPr="00031F7A" w:rsidRDefault="00DF7D9C" w:rsidP="00CD4595">
      <w:pPr>
        <w:pStyle w:val="ListParagraph"/>
        <w:numPr>
          <w:ilvl w:val="0"/>
          <w:numId w:val="2"/>
        </w:numPr>
        <w:jc w:val="both"/>
        <w:rPr>
          <w:rFonts w:ascii="Calibri" w:hAnsi="Calibri" w:cs="Calibri"/>
        </w:rPr>
      </w:pPr>
      <w:r w:rsidRPr="00031F7A">
        <w:rPr>
          <w:rFonts w:ascii="Calibri" w:hAnsi="Calibri" w:cs="Calibri"/>
        </w:rPr>
        <w:t>While adhering to the above list, we recognise that it is vital that the staff member awaiting an enhanced disclosure is made to feel part of the team and we support them in participating fully in every other aspect of the nursery day.</w:t>
      </w:r>
    </w:p>
    <w:p w14:paraId="5BC3BCDC" w14:textId="77777777" w:rsidR="00DF7D9C" w:rsidRPr="00031F7A" w:rsidRDefault="00DF7D9C" w:rsidP="00CD4595">
      <w:pPr>
        <w:pStyle w:val="H2"/>
        <w:ind w:left="360"/>
        <w:jc w:val="both"/>
        <w:rPr>
          <w:rFonts w:ascii="Calibri" w:hAnsi="Calibri" w:cs="Calibri"/>
        </w:rPr>
      </w:pPr>
    </w:p>
    <w:p w14:paraId="28CE2BEB" w14:textId="0837B267" w:rsidR="00A15EBE" w:rsidRPr="00031F7A" w:rsidRDefault="00A15EBE" w:rsidP="002F20E1">
      <w:pPr>
        <w:pStyle w:val="H2"/>
        <w:numPr>
          <w:ilvl w:val="0"/>
          <w:numId w:val="259"/>
        </w:numPr>
        <w:jc w:val="both"/>
        <w:rPr>
          <w:rFonts w:ascii="Calibri" w:hAnsi="Calibri" w:cs="Calibri"/>
        </w:rPr>
      </w:pPr>
      <w:r w:rsidRPr="00031F7A">
        <w:rPr>
          <w:rFonts w:ascii="Calibri" w:hAnsi="Calibri" w:cs="Calibri"/>
        </w:rPr>
        <w:t>Ongoing support and checks</w:t>
      </w:r>
    </w:p>
    <w:p w14:paraId="55F5AA77" w14:textId="77777777" w:rsidR="00CD1598" w:rsidRPr="00031F7A" w:rsidRDefault="00A15EBE" w:rsidP="002F20E1">
      <w:pPr>
        <w:pStyle w:val="ListParagraph"/>
        <w:numPr>
          <w:ilvl w:val="0"/>
          <w:numId w:val="265"/>
        </w:numPr>
        <w:jc w:val="both"/>
      </w:pPr>
      <w:r w:rsidRPr="00031F7A">
        <w:rPr>
          <w:rFonts w:ascii="Calibri" w:hAnsi="Calibri" w:cs="Calibri"/>
        </w:rPr>
        <w:t xml:space="preserve">All staff are responsible for notifying the manager in person if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031F7A">
        <w:rPr>
          <w:rFonts w:ascii="Calibri" w:hAnsi="Calibri" w:cs="Calibri"/>
          <w:b/>
        </w:rPr>
        <w:t>immediately</w:t>
      </w:r>
    </w:p>
    <w:p w14:paraId="0BFA74F9" w14:textId="77777777" w:rsidR="00CD1598" w:rsidRPr="00031F7A" w:rsidRDefault="00341565" w:rsidP="002F20E1">
      <w:pPr>
        <w:pStyle w:val="ListParagraph"/>
        <w:numPr>
          <w:ilvl w:val="0"/>
          <w:numId w:val="265"/>
        </w:numPr>
        <w:jc w:val="both"/>
      </w:pPr>
      <w:r w:rsidRPr="00031F7A">
        <w:rPr>
          <w:rFonts w:ascii="Calibri" w:hAnsi="Calibri" w:cs="Calibri"/>
        </w:rPr>
        <w:t>We act on any information that comes to our attention that suggests someone may no longer be suitable for their role</w:t>
      </w:r>
    </w:p>
    <w:p w14:paraId="26A63F15" w14:textId="77777777" w:rsidR="00CD1598" w:rsidRPr="00031F7A" w:rsidRDefault="00A15EBE" w:rsidP="002F20E1">
      <w:pPr>
        <w:pStyle w:val="ListParagraph"/>
        <w:numPr>
          <w:ilvl w:val="0"/>
          <w:numId w:val="265"/>
        </w:numPr>
        <w:jc w:val="both"/>
      </w:pPr>
      <w:r w:rsidRPr="00031F7A">
        <w:rPr>
          <w:rFonts w:ascii="Calibri" w:hAnsi="Calibri" w:cs="Calibri"/>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w:t>
      </w:r>
      <w:r w:rsidR="00B0196A" w:rsidRPr="00031F7A">
        <w:rPr>
          <w:rFonts w:ascii="Calibri" w:hAnsi="Calibri" w:cs="Calibri"/>
        </w:rPr>
        <w:t xml:space="preserve"> and </w:t>
      </w:r>
      <w:r w:rsidRPr="00031F7A">
        <w:rPr>
          <w:rFonts w:ascii="Calibri" w:hAnsi="Calibri" w:cs="Calibri"/>
        </w:rPr>
        <w:t xml:space="preserve">review meetings. Management may require this more regularly where health circumstances change. There are more details about how the nursery deals with any health problems in the </w:t>
      </w:r>
      <w:r w:rsidR="00CE347F" w:rsidRPr="00031F7A">
        <w:rPr>
          <w:rFonts w:ascii="Calibri" w:hAnsi="Calibri" w:cs="Calibri"/>
        </w:rPr>
        <w:t xml:space="preserve">Absence </w:t>
      </w:r>
      <w:r w:rsidRPr="00031F7A">
        <w:rPr>
          <w:rFonts w:ascii="Calibri" w:hAnsi="Calibri" w:cs="Calibri"/>
        </w:rPr>
        <w:t xml:space="preserve">management </w:t>
      </w:r>
      <w:r w:rsidR="00CE347F" w:rsidRPr="00031F7A">
        <w:rPr>
          <w:rFonts w:ascii="Calibri" w:hAnsi="Calibri" w:cs="Calibri"/>
        </w:rPr>
        <w:t>procedure</w:t>
      </w:r>
    </w:p>
    <w:p w14:paraId="1C5026D8" w14:textId="0A299790" w:rsidR="00CD1598" w:rsidRPr="00031F7A" w:rsidRDefault="00A15EBE" w:rsidP="002F20E1">
      <w:pPr>
        <w:pStyle w:val="ListParagraph"/>
        <w:numPr>
          <w:ilvl w:val="0"/>
          <w:numId w:val="265"/>
        </w:numPr>
        <w:jc w:val="both"/>
      </w:pPr>
      <w:r w:rsidRPr="00031F7A">
        <w:rPr>
          <w:rFonts w:ascii="Calibri" w:hAnsi="Calibri" w:cs="Calibri"/>
        </w:rPr>
        <w:t>The nursery manager</w:t>
      </w:r>
      <w:r w:rsidR="009707BD">
        <w:rPr>
          <w:rFonts w:ascii="Calibri" w:hAnsi="Calibri" w:cs="Calibri"/>
        </w:rPr>
        <w:t xml:space="preserve">s and </w:t>
      </w:r>
      <w:r w:rsidRPr="00031F7A">
        <w:rPr>
          <w:rFonts w:ascii="Calibri" w:hAnsi="Calibri" w:cs="Calibri"/>
        </w:rPr>
        <w:t xml:space="preserve">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w:t>
      </w:r>
      <w:r w:rsidR="006E377E" w:rsidRPr="00031F7A">
        <w:rPr>
          <w:rFonts w:ascii="Calibri" w:hAnsi="Calibri" w:cs="Calibri"/>
        </w:rPr>
        <w:t xml:space="preserve">procedure </w:t>
      </w:r>
      <w:r w:rsidRPr="00031F7A">
        <w:rPr>
          <w:rFonts w:ascii="Calibri" w:hAnsi="Calibri" w:cs="Calibri"/>
        </w:rPr>
        <w:t>for further details</w:t>
      </w:r>
    </w:p>
    <w:p w14:paraId="49E8725E" w14:textId="32E74ADA" w:rsidR="00CD1598" w:rsidRPr="00031F7A" w:rsidRDefault="00A15EBE" w:rsidP="002F20E1">
      <w:pPr>
        <w:pStyle w:val="ListParagraph"/>
        <w:numPr>
          <w:ilvl w:val="0"/>
          <w:numId w:val="265"/>
        </w:numPr>
        <w:jc w:val="both"/>
      </w:pPr>
      <w:r w:rsidRPr="00031F7A">
        <w:rPr>
          <w:rFonts w:ascii="Calibri" w:hAnsi="Calibri" w:cs="Calibri"/>
        </w:rPr>
        <w:t xml:space="preserve">Every member of staff will have two meetings a year with </w:t>
      </w:r>
      <w:r w:rsidR="002B5EF4">
        <w:rPr>
          <w:rFonts w:ascii="Calibri" w:hAnsi="Calibri" w:cs="Calibri"/>
        </w:rPr>
        <w:t>a</w:t>
      </w:r>
      <w:r w:rsidRPr="00031F7A">
        <w:rPr>
          <w:rFonts w:ascii="Calibri" w:hAnsi="Calibri" w:cs="Calibri"/>
        </w:rPr>
        <w:t xml:space="preserve"> manager: a formal appraisal and a more informal review. This will provide an opportunity for the manager and member of staff to discuss training needs for the following six months as well as evaluate and discuss their performance in the previous six months</w:t>
      </w:r>
    </w:p>
    <w:p w14:paraId="55477E1E" w14:textId="62E28A45" w:rsidR="00CD1598" w:rsidRPr="00031F7A" w:rsidRDefault="00A15EBE" w:rsidP="002F20E1">
      <w:pPr>
        <w:pStyle w:val="ListParagraph"/>
        <w:numPr>
          <w:ilvl w:val="0"/>
          <w:numId w:val="265"/>
        </w:numPr>
        <w:jc w:val="both"/>
      </w:pPr>
      <w:r w:rsidRPr="00031F7A">
        <w:rPr>
          <w:rFonts w:ascii="Calibri" w:hAnsi="Calibri" w:cs="Calibri"/>
        </w:rPr>
        <w:t>The manager</w:t>
      </w:r>
      <w:r w:rsidR="008A2651">
        <w:rPr>
          <w:rFonts w:ascii="Calibri" w:hAnsi="Calibri" w:cs="Calibri"/>
        </w:rPr>
        <w:t>s</w:t>
      </w:r>
      <w:r w:rsidRPr="00031F7A">
        <w:rPr>
          <w:rFonts w:ascii="Calibri" w:hAnsi="Calibri" w:cs="Calibri"/>
        </w:rPr>
        <w:t xml:space="preserve"> and room leaders will be responsible for any support the staff team may have between these reviews. This includes mentor support, one-to-one training sessions, ongoing supervision, work-based observations and constructive feedback</w:t>
      </w:r>
      <w:r w:rsidR="005D45BB" w:rsidRPr="00031F7A">
        <w:rPr>
          <w:rFonts w:ascii="Calibri" w:hAnsi="Calibri" w:cs="Calibri"/>
        </w:rPr>
        <w:t>.</w:t>
      </w:r>
    </w:p>
    <w:p w14:paraId="6D3C41F2" w14:textId="77777777" w:rsidR="00CD1598" w:rsidRPr="00031F7A" w:rsidRDefault="005D45BB" w:rsidP="002F20E1">
      <w:pPr>
        <w:pStyle w:val="ListParagraph"/>
        <w:numPr>
          <w:ilvl w:val="0"/>
          <w:numId w:val="265"/>
        </w:numPr>
        <w:jc w:val="both"/>
      </w:pPr>
      <w:r w:rsidRPr="00031F7A">
        <w:rPr>
          <w:rFonts w:ascii="Calibri" w:hAnsi="Calibri" w:cs="Calibri"/>
        </w:rPr>
        <w:t>We will ensure staff receive continuous support, training and supervision from management in order to provide a safe, secure and healthy environment for all children in the nursery</w:t>
      </w:r>
    </w:p>
    <w:p w14:paraId="2AF8B382" w14:textId="051AB91D" w:rsidR="00A15EBE" w:rsidRPr="00031F7A" w:rsidRDefault="00A15EBE" w:rsidP="002F20E1">
      <w:pPr>
        <w:pStyle w:val="ListParagraph"/>
        <w:numPr>
          <w:ilvl w:val="0"/>
          <w:numId w:val="265"/>
        </w:numPr>
        <w:jc w:val="both"/>
      </w:pPr>
      <w:r w:rsidRPr="00031F7A">
        <w:rPr>
          <w:rFonts w:ascii="Calibri" w:hAnsi="Calibri" w:cs="Calibri"/>
        </w:rPr>
        <w:t>The nursery will provide appropriate opportunities for all staff to undertake professional development and training to help improve the quality of experiences provided for children.</w:t>
      </w:r>
    </w:p>
    <w:p w14:paraId="6C18476F" w14:textId="77777777" w:rsidR="00CD1598" w:rsidRPr="00031F7A" w:rsidRDefault="00CD1598" w:rsidP="00814539">
      <w:pPr>
        <w:jc w:val="both"/>
        <w:rPr>
          <w:rFonts w:ascii="Calibri" w:hAnsi="Calibri" w:cs="Calibri"/>
        </w:rPr>
      </w:pPr>
    </w:p>
    <w:p w14:paraId="40D51220" w14:textId="73E83D94" w:rsidR="00CD1598" w:rsidRPr="00031F7A" w:rsidRDefault="00341565" w:rsidP="002F20E1">
      <w:pPr>
        <w:pStyle w:val="ListParagraph"/>
        <w:numPr>
          <w:ilvl w:val="0"/>
          <w:numId w:val="259"/>
        </w:numPr>
        <w:jc w:val="both"/>
        <w:rPr>
          <w:rFonts w:ascii="Calibri" w:hAnsi="Calibri" w:cs="Calibri"/>
          <w:b/>
          <w:bCs/>
        </w:rPr>
      </w:pPr>
      <w:r w:rsidRPr="00031F7A">
        <w:rPr>
          <w:rFonts w:ascii="Calibri" w:hAnsi="Calibri" w:cs="Calibri"/>
          <w:b/>
          <w:bCs/>
        </w:rPr>
        <w:t>Students</w:t>
      </w:r>
      <w:r w:rsidR="00761F38" w:rsidRPr="00031F7A">
        <w:rPr>
          <w:rFonts w:ascii="Calibri" w:hAnsi="Calibri" w:cs="Calibri"/>
          <w:b/>
          <w:bCs/>
        </w:rPr>
        <w:t xml:space="preserve"> and agency</w:t>
      </w:r>
      <w:r w:rsidR="00DA1BB4" w:rsidRPr="00031F7A">
        <w:rPr>
          <w:rFonts w:ascii="Calibri" w:hAnsi="Calibri" w:cs="Calibri"/>
          <w:b/>
          <w:bCs/>
        </w:rPr>
        <w:t>/supply</w:t>
      </w:r>
      <w:r w:rsidR="00761F38" w:rsidRPr="00031F7A">
        <w:rPr>
          <w:rFonts w:ascii="Calibri" w:hAnsi="Calibri" w:cs="Calibri"/>
          <w:b/>
          <w:bCs/>
        </w:rPr>
        <w:t xml:space="preserve"> staff</w:t>
      </w:r>
    </w:p>
    <w:p w14:paraId="22594867" w14:textId="77777777" w:rsidR="00CD1598" w:rsidRPr="00031F7A" w:rsidRDefault="00761F38" w:rsidP="002F20E1">
      <w:pPr>
        <w:pStyle w:val="ListParagraph"/>
        <w:numPr>
          <w:ilvl w:val="0"/>
          <w:numId w:val="266"/>
        </w:numPr>
        <w:jc w:val="both"/>
        <w:rPr>
          <w:rFonts w:ascii="Calibri" w:hAnsi="Calibri" w:cs="Calibri"/>
        </w:rPr>
      </w:pPr>
      <w:r w:rsidRPr="00031F7A">
        <w:rPr>
          <w:rFonts w:ascii="Calibri" w:hAnsi="Calibri" w:cs="Calibri"/>
        </w:rPr>
        <w:t>All students will receive an interview to ensure they are suitable for the nursery and an induction process to ensure they fully understand and are able to implement the nursery procedures, working practices and values</w:t>
      </w:r>
    </w:p>
    <w:p w14:paraId="01AC99AB" w14:textId="77777777" w:rsidR="00CD1598" w:rsidRPr="00031F7A" w:rsidRDefault="00761F38" w:rsidP="002F20E1">
      <w:pPr>
        <w:pStyle w:val="ListParagraph"/>
        <w:numPr>
          <w:ilvl w:val="0"/>
          <w:numId w:val="266"/>
        </w:numPr>
        <w:jc w:val="both"/>
        <w:rPr>
          <w:rFonts w:ascii="Calibri" w:hAnsi="Calibri" w:cs="Calibri"/>
        </w:rPr>
      </w:pPr>
      <w:r w:rsidRPr="00031F7A">
        <w:rPr>
          <w:rFonts w:ascii="Calibri" w:hAnsi="Calibri" w:cs="Calibri"/>
        </w:rPr>
        <w:t>All students will be fully supervised to ensure they receive the appropriate support, training and information they may require</w:t>
      </w:r>
    </w:p>
    <w:p w14:paraId="0D3DF0E4" w14:textId="52B30265" w:rsidR="00CD1598" w:rsidRPr="00031F7A" w:rsidRDefault="00761F38" w:rsidP="002F20E1">
      <w:pPr>
        <w:pStyle w:val="ListParagraph"/>
        <w:numPr>
          <w:ilvl w:val="0"/>
          <w:numId w:val="266"/>
        </w:numPr>
        <w:jc w:val="both"/>
        <w:rPr>
          <w:rFonts w:ascii="Calibri" w:hAnsi="Calibri" w:cs="Calibri"/>
        </w:rPr>
      </w:pPr>
      <w:r w:rsidRPr="00031F7A">
        <w:rPr>
          <w:rFonts w:ascii="Calibri" w:hAnsi="Calibri" w:cs="Calibri"/>
        </w:rPr>
        <w:t>We request confirmation that all necessary checks have been completed by the agency before using any supply or agency staff</w:t>
      </w:r>
      <w:r w:rsidR="00DA1BB4" w:rsidRPr="00031F7A">
        <w:rPr>
          <w:rFonts w:ascii="Calibri" w:hAnsi="Calibri" w:cs="Calibri"/>
        </w:rPr>
        <w:t xml:space="preserve">. Once checks are obtained we record the </w:t>
      </w:r>
      <w:r w:rsidR="009B21D4" w:rsidRPr="00031F7A">
        <w:rPr>
          <w:rFonts w:ascii="Calibri" w:hAnsi="Calibri" w:cs="Calibri"/>
        </w:rPr>
        <w:t>DBS</w:t>
      </w:r>
      <w:r w:rsidR="00DA1BB4" w:rsidRPr="00031F7A">
        <w:rPr>
          <w:rFonts w:ascii="Calibri" w:hAnsi="Calibri" w:cs="Calibri"/>
        </w:rPr>
        <w:t xml:space="preserve"> check reference number, the date the check was obtained and details of who obtained it</w:t>
      </w:r>
    </w:p>
    <w:p w14:paraId="40DB7879" w14:textId="76FEE769" w:rsidR="00761F38" w:rsidRPr="00031F7A" w:rsidRDefault="00761F38" w:rsidP="002F20E1">
      <w:pPr>
        <w:pStyle w:val="ListParagraph"/>
        <w:numPr>
          <w:ilvl w:val="0"/>
          <w:numId w:val="266"/>
        </w:numPr>
        <w:jc w:val="both"/>
        <w:rPr>
          <w:rFonts w:ascii="Calibri" w:hAnsi="Calibri" w:cs="Calibri"/>
        </w:rPr>
      </w:pPr>
      <w:r w:rsidRPr="00031F7A">
        <w:rPr>
          <w:rFonts w:ascii="Calibri" w:hAnsi="Calibri" w:cs="Calibri"/>
        </w:rPr>
        <w:t xml:space="preserve">We have a short induction prior to </w:t>
      </w:r>
      <w:r w:rsidR="000608D9" w:rsidRPr="00031F7A">
        <w:rPr>
          <w:rFonts w:ascii="Calibri" w:hAnsi="Calibri" w:cs="Calibri"/>
        </w:rPr>
        <w:t>agency staff</w:t>
      </w:r>
      <w:r w:rsidRPr="00031F7A">
        <w:rPr>
          <w:rFonts w:ascii="Calibri" w:hAnsi="Calibri" w:cs="Calibri"/>
        </w:rPr>
        <w:t xml:space="preserve"> working with the children. It is our policy that all agency and supply staff are fully supervised and not left alone with children</w:t>
      </w:r>
    </w:p>
    <w:p w14:paraId="1FD3FFA1" w14:textId="77777777" w:rsidR="008D6977" w:rsidRPr="00031F7A" w:rsidRDefault="008D6977" w:rsidP="002F20E1">
      <w:pPr>
        <w:pStyle w:val="ListParagraph"/>
        <w:numPr>
          <w:ilvl w:val="0"/>
          <w:numId w:val="266"/>
        </w:numPr>
        <w:jc w:val="both"/>
        <w:rPr>
          <w:rFonts w:asciiTheme="minorHAnsi" w:hAnsiTheme="minorHAnsi" w:cstheme="minorHAnsi"/>
        </w:rPr>
      </w:pPr>
      <w:r w:rsidRPr="00031F7A">
        <w:rPr>
          <w:rFonts w:asciiTheme="minorHAnsi" w:hAnsiTheme="minorHAnsi" w:cstheme="minorHAnsi"/>
        </w:rPr>
        <w:t>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6AC0941B" w14:textId="78FEB928" w:rsidR="009B21D4" w:rsidRPr="00031F7A" w:rsidRDefault="009B21D4" w:rsidP="009B21D4">
      <w:pPr>
        <w:jc w:val="both"/>
        <w:rPr>
          <w:rFonts w:ascii="Calibri" w:hAnsi="Calibri" w:cs="Calibri"/>
        </w:rPr>
      </w:pPr>
    </w:p>
    <w:p w14:paraId="5F121C34" w14:textId="77777777" w:rsidR="009B21D4" w:rsidRPr="00031F7A" w:rsidRDefault="009B21D4" w:rsidP="009B21D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2594F201" w14:textId="77777777" w:rsidTr="00E8790A">
        <w:trPr>
          <w:jc w:val="center"/>
        </w:trPr>
        <w:tc>
          <w:tcPr>
            <w:tcW w:w="2943" w:type="dxa"/>
            <w:tcBorders>
              <w:top w:val="single" w:sz="4" w:space="0" w:color="000000"/>
            </w:tcBorders>
            <w:vAlign w:val="center"/>
          </w:tcPr>
          <w:p w14:paraId="3746A125"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BA0E8BA"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0CEAB4"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6EC42E8F" w14:textId="77777777" w:rsidTr="00E8790A">
        <w:trPr>
          <w:jc w:val="center"/>
        </w:trPr>
        <w:tc>
          <w:tcPr>
            <w:tcW w:w="2943" w:type="dxa"/>
            <w:vAlign w:val="center"/>
          </w:tcPr>
          <w:p w14:paraId="5E14D871" w14:textId="6889B858" w:rsidR="00250CF0" w:rsidRPr="00031F7A" w:rsidRDefault="00B46343"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60C05D36" w14:textId="7367E7CA" w:rsidR="00250CF0" w:rsidRPr="00031F7A" w:rsidRDefault="00B46343"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EC4CB9D" w14:textId="4E3F9D57" w:rsidR="00250CF0" w:rsidRPr="00031F7A" w:rsidRDefault="00B46343"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972C33D" w14:textId="441AE0FC" w:rsidR="00202E11" w:rsidRPr="00031F7A" w:rsidRDefault="00202E11" w:rsidP="00202E11">
      <w:pPr>
        <w:jc w:val="both"/>
        <w:rPr>
          <w:rFonts w:ascii="Calibri" w:hAnsi="Calibri" w:cs="Calibri"/>
        </w:rPr>
      </w:pPr>
      <w:bookmarkStart w:id="332" w:name="_Hlk106808185"/>
      <w:bookmarkStart w:id="333" w:name="_Toc372294239"/>
    </w:p>
    <w:bookmarkEnd w:id="332"/>
    <w:bookmarkEnd w:id="333"/>
    <w:p w14:paraId="6F5CDA0F" w14:textId="77777777" w:rsidR="00202E11" w:rsidRPr="00031F7A" w:rsidRDefault="00202E11" w:rsidP="00586810">
      <w:pPr>
        <w:jc w:val="both"/>
        <w:rPr>
          <w:rFonts w:ascii="Calibri" w:hAnsi="Calibri" w:cs="Calibri"/>
        </w:rPr>
      </w:pPr>
    </w:p>
    <w:p w14:paraId="1D4DE27A" w14:textId="4D09CD74" w:rsidR="00E53846" w:rsidRPr="00031F7A" w:rsidRDefault="00E53846" w:rsidP="00E53846">
      <w:pPr>
        <w:pStyle w:val="H1"/>
        <w:rPr>
          <w:rFonts w:ascii="Calibri" w:hAnsi="Calibri" w:cs="Calibri"/>
        </w:rPr>
      </w:pPr>
      <w:bookmarkStart w:id="334" w:name="_Toc185843014"/>
      <w:bookmarkStart w:id="335" w:name="_Hlk106806444"/>
      <w:bookmarkStart w:id="336" w:name="_Toc372294190"/>
      <w:bookmarkStart w:id="337" w:name="_Hlk106807217"/>
      <w:bookmarkStart w:id="338" w:name="_Toc372294229"/>
      <w:bookmarkStart w:id="339" w:name="_Toc206767643"/>
      <w:bookmarkEnd w:id="330"/>
      <w:r w:rsidRPr="00031F7A">
        <w:rPr>
          <w:rFonts w:ascii="Calibri" w:hAnsi="Calibri" w:cs="Calibri"/>
        </w:rPr>
        <w:lastRenderedPageBreak/>
        <w:t>Respectful Intimate Care Policy</w:t>
      </w:r>
      <w:bookmarkEnd w:id="339"/>
      <w:r w:rsidRPr="00031F7A">
        <w:rPr>
          <w:rFonts w:ascii="Calibri" w:hAnsi="Calibri" w:cs="Calibri"/>
        </w:rPr>
        <w:t xml:space="preserve"> </w:t>
      </w:r>
      <w:bookmarkEnd w:id="334"/>
    </w:p>
    <w:p w14:paraId="4FF63737" w14:textId="77777777" w:rsidR="00E53846" w:rsidRPr="00031F7A" w:rsidRDefault="00E53846" w:rsidP="00E53846">
      <w:pPr>
        <w:jc w:val="both"/>
        <w:rPr>
          <w:rFonts w:ascii="Calibri" w:hAnsi="Calibri" w:cs="Calibri"/>
        </w:rPr>
      </w:pPr>
    </w:p>
    <w:p w14:paraId="671CF5EE" w14:textId="77777777" w:rsidR="008D6977" w:rsidRPr="00031F7A" w:rsidRDefault="008D6977" w:rsidP="008D697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9419AA4" w14:textId="77777777" w:rsidR="008D6977" w:rsidRPr="00031F7A" w:rsidRDefault="008D6977" w:rsidP="00E53846">
      <w:pPr>
        <w:pStyle w:val="deleteasappropriate"/>
        <w:jc w:val="both"/>
        <w:rPr>
          <w:rFonts w:ascii="Calibri" w:hAnsi="Calibri" w:cs="Calibri"/>
          <w:b/>
        </w:rPr>
      </w:pPr>
    </w:p>
    <w:p w14:paraId="2A03C148" w14:textId="77777777" w:rsidR="00E53846" w:rsidRPr="00031F7A" w:rsidRDefault="00E53846" w:rsidP="00E53846">
      <w:pPr>
        <w:jc w:val="both"/>
        <w:rPr>
          <w:rFonts w:ascii="Calibri" w:hAnsi="Calibri" w:cs="Calibri"/>
        </w:rPr>
      </w:pPr>
    </w:p>
    <w:p w14:paraId="6D1AC304" w14:textId="31DC2980" w:rsidR="00E53846" w:rsidRPr="00031F7A" w:rsidRDefault="00E53846" w:rsidP="00E53846">
      <w:pPr>
        <w:jc w:val="both"/>
        <w:rPr>
          <w:rFonts w:ascii="Calibri" w:hAnsi="Calibri" w:cs="Calibri"/>
        </w:rPr>
      </w:pPr>
      <w:r w:rsidRPr="00031F7A">
        <w:rPr>
          <w:rFonts w:ascii="Calibri" w:hAnsi="Calibri" w:cs="Calibri"/>
        </w:rPr>
        <w:t xml:space="preserve">At </w:t>
      </w:r>
      <w:r w:rsidR="00014098">
        <w:rPr>
          <w:rFonts w:ascii="Calibri" w:hAnsi="Calibri" w:cs="Calibri"/>
          <w:b/>
        </w:rPr>
        <w:t>Nesham Private Nursery</w:t>
      </w:r>
      <w:r w:rsidR="00D7434A">
        <w:rPr>
          <w:rFonts w:ascii="Calibri" w:hAnsi="Calibri" w:cs="Calibri"/>
          <w:b/>
        </w:rPr>
        <w:t xml:space="preserve"> </w:t>
      </w:r>
      <w:r w:rsidRPr="00031F7A">
        <w:rPr>
          <w:rFonts w:ascii="Calibri" w:hAnsi="Calibri" w:cs="Calibri"/>
        </w:rPr>
        <w:t xml:space="preserve"> we believe that all children need contact with familiar, consistent carers to ensure they can grow and develop socially and emotionally. Children need to feel safe, secure and happy so we expect nursery staff to be responsive to children’s needs, whilst maintaining professionalism. We accept that children need to be cuddled, encouraged, held and offered physical reassurance, and ensure intimate care routines are undertaken </w:t>
      </w:r>
      <w:r w:rsidR="00A029B1" w:rsidRPr="00014098">
        <w:rPr>
          <w:rFonts w:ascii="Calibri" w:hAnsi="Calibri" w:cs="Calibri"/>
        </w:rPr>
        <w:t>in a safe, respectful and child-centred way</w:t>
      </w:r>
      <w:r w:rsidRPr="00014098">
        <w:rPr>
          <w:rFonts w:ascii="Calibri" w:hAnsi="Calibri" w:cs="Calibri"/>
        </w:rPr>
        <w:t>.</w:t>
      </w:r>
      <w:r w:rsidRPr="00031F7A">
        <w:rPr>
          <w:rFonts w:ascii="Calibri" w:hAnsi="Calibri" w:cs="Calibri"/>
        </w:rPr>
        <w:t xml:space="preserve"> </w:t>
      </w:r>
    </w:p>
    <w:p w14:paraId="36B864D1" w14:textId="77777777" w:rsidR="00E53846" w:rsidRPr="00031F7A" w:rsidRDefault="00E53846" w:rsidP="00E53846">
      <w:pPr>
        <w:jc w:val="both"/>
        <w:rPr>
          <w:rFonts w:ascii="Calibri" w:hAnsi="Calibri" w:cs="Calibri"/>
        </w:rPr>
      </w:pPr>
    </w:p>
    <w:p w14:paraId="5B008336" w14:textId="77777777" w:rsidR="00E53846" w:rsidRPr="00031F7A" w:rsidRDefault="00E53846" w:rsidP="00E53846">
      <w:pPr>
        <w:jc w:val="both"/>
        <w:rPr>
          <w:rFonts w:ascii="Calibri" w:hAnsi="Calibri" w:cs="Calibri"/>
        </w:rPr>
      </w:pPr>
      <w:r w:rsidRPr="00031F7A">
        <w:rPr>
          <w:rFonts w:ascii="Calibri" w:hAnsi="Calibri" w:cs="Calibri"/>
        </w:rPr>
        <w:t xml:space="preserve">Intimate care routines may include nappy changing, supporting children with toileting, changing clothes, and giving first aid treatment and specialist medical support, where required. In order to maintain the child’s privacy, we will carry out the majority of these actions on a one-to-one basis and, wherever possible, by the child’s key person. First aid treatment will be carried out by a qualified paediatric first aider.  </w:t>
      </w:r>
    </w:p>
    <w:p w14:paraId="3DB68DED" w14:textId="77777777" w:rsidR="00E53846" w:rsidRPr="00031F7A" w:rsidRDefault="00E53846" w:rsidP="00E53846">
      <w:pPr>
        <w:jc w:val="both"/>
        <w:rPr>
          <w:rFonts w:ascii="Calibri" w:hAnsi="Calibri" w:cs="Calibri"/>
        </w:rPr>
      </w:pPr>
    </w:p>
    <w:p w14:paraId="1F6F98BD" w14:textId="45125268" w:rsidR="00E53846" w:rsidRPr="00031F7A" w:rsidRDefault="00272AFE" w:rsidP="00E53846">
      <w:pPr>
        <w:jc w:val="both"/>
        <w:rPr>
          <w:rFonts w:ascii="Calibri" w:hAnsi="Calibri" w:cs="Calibri"/>
        </w:rPr>
      </w:pPr>
      <w:r w:rsidRPr="00014098">
        <w:rPr>
          <w:rFonts w:ascii="Calibri" w:hAnsi="Calibri" w:cs="Calibri"/>
        </w:rPr>
        <w:t>Providing intimate care involves working with children when they are particularly vulnerable</w:t>
      </w:r>
      <w:r w:rsidR="00445A80" w:rsidRPr="00014098">
        <w:rPr>
          <w:rFonts w:ascii="Calibri" w:hAnsi="Calibri" w:cs="Calibri"/>
        </w:rPr>
        <w:t>, which</w:t>
      </w:r>
      <w:r w:rsidRPr="00014098">
        <w:rPr>
          <w:rFonts w:ascii="Calibri" w:hAnsi="Calibri" w:cs="Calibri"/>
        </w:rPr>
        <w:t xml:space="preserve"> can provide heightened opportunities for abuse.</w:t>
      </w:r>
      <w:r w:rsidR="00445A80" w:rsidRPr="00014098">
        <w:rPr>
          <w:rFonts w:ascii="Calibri" w:hAnsi="Calibri" w:cs="Calibri"/>
        </w:rPr>
        <w:t xml:space="preserve"> Therefore, t</w:t>
      </w:r>
      <w:r w:rsidR="00E53846" w:rsidRPr="00014098">
        <w:rPr>
          <w:rFonts w:ascii="Calibri" w:hAnsi="Calibri" w:cs="Calibri"/>
        </w:rPr>
        <w:t>o</w:t>
      </w:r>
      <w:r w:rsidR="00E53846" w:rsidRPr="00031F7A">
        <w:rPr>
          <w:rFonts w:ascii="Calibri" w:hAnsi="Calibri" w:cs="Calibri"/>
        </w:rPr>
        <w:t xml:space="preserve"> promote good practice and minimise the risk of allegations we have the following guidelines to ensure staff are fully supported and able to perform their duties safely and confidently.</w:t>
      </w:r>
    </w:p>
    <w:p w14:paraId="174343C2" w14:textId="77777777" w:rsidR="00E53846" w:rsidRPr="00031F7A" w:rsidRDefault="00E53846" w:rsidP="00E53846">
      <w:pPr>
        <w:jc w:val="both"/>
        <w:rPr>
          <w:rFonts w:ascii="Calibri" w:hAnsi="Calibri" w:cs="Calibri"/>
        </w:rPr>
      </w:pPr>
    </w:p>
    <w:p w14:paraId="0A8B2CB1" w14:textId="77777777" w:rsidR="00E53846" w:rsidRPr="00031F7A" w:rsidRDefault="00E53846" w:rsidP="00E53846">
      <w:pPr>
        <w:jc w:val="both"/>
        <w:rPr>
          <w:rFonts w:ascii="Calibri" w:hAnsi="Calibri" w:cs="Calibri"/>
          <w:u w:val="single"/>
        </w:rPr>
      </w:pPr>
      <w:r w:rsidRPr="00031F7A">
        <w:rPr>
          <w:rFonts w:ascii="Calibri" w:hAnsi="Calibri" w:cs="Calibri"/>
          <w:u w:val="single"/>
        </w:rPr>
        <w:t xml:space="preserve">Management </w:t>
      </w:r>
    </w:p>
    <w:p w14:paraId="183E3328"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Promote consistent and caring relationships through the key person system in the nursery and ensure all parents understand how this works</w:t>
      </w:r>
    </w:p>
    <w:p w14:paraId="253D497E"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Ensure all staff undertaking intimate care routines have suitable enhanced DBS checks</w:t>
      </w:r>
    </w:p>
    <w:p w14:paraId="3B3936F3"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Conduct thorough inductions for all new staff to ensure they are fully aware of all nursery procedures and arrange specialist training where required, i.e. paediatric first aid training, specialist medical support</w:t>
      </w:r>
    </w:p>
    <w:p w14:paraId="1CFDC964"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Follow up procedures through supervision meetings and appraisals to identify any areas for development or further training</w:t>
      </w:r>
    </w:p>
    <w:p w14:paraId="4F23D53F"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 xml:space="preserve">Ensure all staff have an up-to-date understanding of the Safeguarding children and child protection policy, including how to protect children from harm. This will include identifying signs and symptoms of abuse and how to raise concerns </w:t>
      </w:r>
    </w:p>
    <w:p w14:paraId="2CB8BC83"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Operate a Whistleblowing policy to help staff raise any concerns about their peers or managers and help staff develop confidence in raising worries as they arise in order to safeguard the children in the nursery</w:t>
      </w:r>
    </w:p>
    <w:p w14:paraId="4624B346"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Conduct working practice observations on all aspects of nursery operations to ensure that procedures are working in practice and all children are supported fully by the staff including intimate care routines</w:t>
      </w:r>
    </w:p>
    <w:p w14:paraId="08FE5B6D"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Conduct regular risk assessments on all aspects of the nursery operation, including intimate care, and review the safeguards in place. The nursery assesses all the risks relating to intimate care routines and uses appropriate safeguards to ensure the safety of all involved.</w:t>
      </w:r>
    </w:p>
    <w:p w14:paraId="372D1003" w14:textId="4EB83086" w:rsidR="00E53846" w:rsidRPr="00031F7A" w:rsidRDefault="00E53846" w:rsidP="00E53846">
      <w:pPr>
        <w:jc w:val="both"/>
        <w:rPr>
          <w:rFonts w:ascii="Calibri" w:hAnsi="Calibri" w:cs="Calibri"/>
          <w:u w:val="single"/>
        </w:rPr>
      </w:pPr>
      <w:r w:rsidRPr="00031F7A">
        <w:rPr>
          <w:rFonts w:ascii="Calibri" w:hAnsi="Calibri" w:cs="Calibri"/>
          <w:u w:val="single"/>
        </w:rPr>
        <w:lastRenderedPageBreak/>
        <w:t>Environment</w:t>
      </w:r>
    </w:p>
    <w:p w14:paraId="56CC03F0"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Leave the doors open when changing children’s nappies, soiled or wet clothing, or other intimate routines, whilst maintaining their dignity</w:t>
      </w:r>
    </w:p>
    <w:p w14:paraId="6BC00339" w14:textId="11247376" w:rsidR="00E53846" w:rsidRPr="00031F7A" w:rsidRDefault="00E53846" w:rsidP="002F20E1">
      <w:pPr>
        <w:numPr>
          <w:ilvl w:val="0"/>
          <w:numId w:val="98"/>
        </w:numPr>
        <w:jc w:val="both"/>
        <w:rPr>
          <w:rFonts w:ascii="Calibri" w:hAnsi="Calibri" w:cs="Calibri"/>
        </w:rPr>
      </w:pPr>
      <w:r w:rsidRPr="00031F7A">
        <w:rPr>
          <w:rFonts w:ascii="Calibri" w:hAnsi="Calibri" w:cs="Calibri"/>
        </w:rPr>
        <w:t>Ensure children are afforded privacy</w:t>
      </w:r>
      <w:r w:rsidR="00DB7D7B">
        <w:rPr>
          <w:rFonts w:ascii="Calibri" w:hAnsi="Calibri" w:cs="Calibri"/>
        </w:rPr>
        <w:t xml:space="preserve"> </w:t>
      </w:r>
      <w:r w:rsidR="00DB7D7B" w:rsidRPr="00014098">
        <w:rPr>
          <w:rFonts w:ascii="Calibri" w:hAnsi="Calibri" w:cs="Calibri"/>
        </w:rPr>
        <w:t>and dignity</w:t>
      </w:r>
      <w:r w:rsidRPr="00031F7A">
        <w:rPr>
          <w:rFonts w:ascii="Calibri" w:hAnsi="Calibri" w:cs="Calibri"/>
        </w:rPr>
        <w:t xml:space="preserve"> during intimate care routines</w:t>
      </w:r>
      <w:r w:rsidR="00DB7D7B">
        <w:rPr>
          <w:rFonts w:ascii="Calibri" w:hAnsi="Calibri" w:cs="Calibri"/>
        </w:rPr>
        <w:t>,</w:t>
      </w:r>
      <w:r w:rsidRPr="00031F7A">
        <w:rPr>
          <w:rFonts w:ascii="Calibri" w:hAnsi="Calibri" w:cs="Calibri"/>
        </w:rPr>
        <w:t xml:space="preserve"> whilst balancing this with the need to safeguard children and staff</w:t>
      </w:r>
      <w:r w:rsidR="00C27E48">
        <w:rPr>
          <w:rFonts w:ascii="Calibri" w:hAnsi="Calibri" w:cs="Calibri"/>
        </w:rPr>
        <w:t>.</w:t>
      </w:r>
      <w:r w:rsidRPr="00031F7A">
        <w:rPr>
          <w:rFonts w:ascii="Calibri" w:hAnsi="Calibri" w:cs="Calibri"/>
        </w:rPr>
        <w:t xml:space="preserve"> </w:t>
      </w:r>
    </w:p>
    <w:p w14:paraId="40489745" w14:textId="77777777" w:rsidR="00E53846" w:rsidRPr="00031F7A" w:rsidRDefault="00E53846" w:rsidP="00E53846">
      <w:pPr>
        <w:jc w:val="both"/>
        <w:rPr>
          <w:rFonts w:ascii="Calibri" w:hAnsi="Calibri" w:cs="Calibri"/>
        </w:rPr>
      </w:pPr>
    </w:p>
    <w:p w14:paraId="3BE00BC2" w14:textId="77777777" w:rsidR="00E53846" w:rsidRPr="00031F7A" w:rsidRDefault="00E53846" w:rsidP="00E53846">
      <w:pPr>
        <w:jc w:val="both"/>
        <w:rPr>
          <w:rFonts w:ascii="Calibri" w:hAnsi="Calibri" w:cs="Calibri"/>
          <w:u w:val="single"/>
        </w:rPr>
      </w:pPr>
      <w:r w:rsidRPr="00031F7A">
        <w:rPr>
          <w:rFonts w:ascii="Calibri" w:hAnsi="Calibri" w:cs="Calibri"/>
          <w:u w:val="single"/>
        </w:rPr>
        <w:t>Parents</w:t>
      </w:r>
    </w:p>
    <w:p w14:paraId="1D2FD537"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Work closely with parents on all aspects of the child’s care and education as laid out in the Parents as partners policy. This is essential for intimate care routines which require specialist training or support</w:t>
      </w:r>
    </w:p>
    <w:p w14:paraId="4F135A40" w14:textId="79D4F25C" w:rsidR="00E53846" w:rsidRPr="00031F7A" w:rsidRDefault="00E53846" w:rsidP="002F20E1">
      <w:pPr>
        <w:numPr>
          <w:ilvl w:val="0"/>
          <w:numId w:val="98"/>
        </w:numPr>
        <w:jc w:val="both"/>
        <w:rPr>
          <w:rFonts w:ascii="Calibri" w:hAnsi="Calibri" w:cs="Calibri"/>
        </w:rPr>
      </w:pPr>
      <w:r w:rsidRPr="00031F7A">
        <w:rPr>
          <w:rFonts w:ascii="Calibri" w:hAnsi="Calibri" w:cs="Calibri"/>
        </w:rPr>
        <w:t>If a child requires specific support the nursery will arrange a meeting with the parent to discover all the relevant information relating to this to enable the staff to care for the child fully and meet their individual needs</w:t>
      </w:r>
      <w:r w:rsidR="00C27E48">
        <w:rPr>
          <w:rFonts w:ascii="Calibri" w:hAnsi="Calibri" w:cs="Calibri"/>
        </w:rPr>
        <w:t>.</w:t>
      </w:r>
    </w:p>
    <w:p w14:paraId="347A16BA" w14:textId="77777777" w:rsidR="00E53846" w:rsidRPr="00031F7A" w:rsidRDefault="00E53846" w:rsidP="00E53846">
      <w:pPr>
        <w:jc w:val="both"/>
        <w:rPr>
          <w:rFonts w:ascii="Calibri" w:hAnsi="Calibri" w:cs="Calibri"/>
        </w:rPr>
      </w:pPr>
    </w:p>
    <w:p w14:paraId="4AC6B05E" w14:textId="77777777" w:rsidR="00E53846" w:rsidRPr="00031F7A" w:rsidRDefault="00E53846" w:rsidP="00E53846">
      <w:pPr>
        <w:jc w:val="both"/>
        <w:rPr>
          <w:rFonts w:ascii="Calibri" w:hAnsi="Calibri" w:cs="Calibri"/>
          <w:u w:val="single"/>
        </w:rPr>
      </w:pPr>
      <w:r w:rsidRPr="00031F7A">
        <w:rPr>
          <w:rFonts w:ascii="Calibri" w:hAnsi="Calibri" w:cs="Calibri"/>
          <w:u w:val="single"/>
        </w:rPr>
        <w:t>Relationships</w:t>
      </w:r>
    </w:p>
    <w:p w14:paraId="4368D4F9"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27BF3198" w14:textId="77777777" w:rsidR="00E53846" w:rsidRPr="00031F7A" w:rsidRDefault="00E53846" w:rsidP="002F20E1">
      <w:pPr>
        <w:numPr>
          <w:ilvl w:val="0"/>
          <w:numId w:val="98"/>
        </w:numPr>
        <w:jc w:val="both"/>
        <w:rPr>
          <w:rFonts w:ascii="Calibri" w:hAnsi="Calibri" w:cs="Calibri"/>
        </w:rPr>
      </w:pPr>
      <w:r w:rsidRPr="00031F7A">
        <w:rPr>
          <w:rFonts w:ascii="Calibri" w:hAnsi="Calibri" w:cs="Calibri"/>
        </w:rPr>
        <w:t xml:space="preserve">We discourage inappropriate behaviour such as over tickling, over boisterous play or inappropriate questions such as asking children to say they love a staff member and we advise staff to report any such observed practice </w:t>
      </w:r>
    </w:p>
    <w:p w14:paraId="6CDE6597" w14:textId="2DDF2D84" w:rsidR="00E53846" w:rsidRPr="00031F7A" w:rsidRDefault="00E53846" w:rsidP="002F20E1">
      <w:pPr>
        <w:numPr>
          <w:ilvl w:val="0"/>
          <w:numId w:val="98"/>
        </w:numPr>
        <w:jc w:val="both"/>
        <w:rPr>
          <w:rFonts w:ascii="Calibri" w:hAnsi="Calibri" w:cs="Calibri"/>
        </w:rPr>
      </w:pPr>
      <w:r w:rsidRPr="00031F7A">
        <w:rPr>
          <w:rFonts w:ascii="Calibri" w:hAnsi="Calibri" w:cs="Calibri"/>
        </w:rPr>
        <w:t>Staff are respectful of each other and the children and families in the nursery and do not use inappropriate language or behaviour, including during breaks</w:t>
      </w:r>
      <w:r w:rsidR="00C27E48">
        <w:rPr>
          <w:rFonts w:ascii="Calibri" w:hAnsi="Calibri" w:cs="Calibri"/>
        </w:rPr>
        <w:t>.</w:t>
      </w:r>
    </w:p>
    <w:bookmarkEnd w:id="335"/>
    <w:p w14:paraId="2AEC35BD" w14:textId="77777777" w:rsidR="00E53846" w:rsidRPr="00031F7A" w:rsidRDefault="00E53846" w:rsidP="00E53846">
      <w:pPr>
        <w:jc w:val="both"/>
        <w:rPr>
          <w:rFonts w:ascii="Calibri" w:hAnsi="Calibri" w:cs="Calibri"/>
        </w:rPr>
      </w:pPr>
    </w:p>
    <w:p w14:paraId="42D64C15" w14:textId="77777777" w:rsidR="00E53846" w:rsidRPr="00031F7A" w:rsidRDefault="00E53846" w:rsidP="00E53846">
      <w:pPr>
        <w:jc w:val="both"/>
        <w:rPr>
          <w:rFonts w:ascii="Calibri" w:hAnsi="Calibri" w:cs="Calibri"/>
        </w:rPr>
      </w:pPr>
      <w:r w:rsidRPr="00031F7A">
        <w:rPr>
          <w:rFonts w:ascii="Calibri" w:hAnsi="Calibri" w:cs="Calibri"/>
        </w:rPr>
        <w:t xml:space="preserve">If a parent or member of staff has concerns or questions about intimate care procedures or individual routines, practice procedures or behaviour they consider as inappropriate, including between staff members, they are urged to see the manager at the earliest opportunity. </w:t>
      </w:r>
    </w:p>
    <w:p w14:paraId="323192DA" w14:textId="77777777" w:rsidR="00E53846" w:rsidRPr="00031F7A" w:rsidRDefault="00E53846" w:rsidP="00E53846">
      <w:pPr>
        <w:jc w:val="both"/>
        <w:rPr>
          <w:rFonts w:ascii="Calibri" w:hAnsi="Calibri" w:cs="Calibri"/>
        </w:rPr>
      </w:pPr>
    </w:p>
    <w:p w14:paraId="32DB8B24" w14:textId="77777777" w:rsidR="00E53846" w:rsidRPr="00031F7A" w:rsidRDefault="00E53846" w:rsidP="00E53846">
      <w:pPr>
        <w:jc w:val="both"/>
        <w:rPr>
          <w:rFonts w:ascii="Calibri" w:hAnsi="Calibri" w:cs="Calibri"/>
        </w:rPr>
      </w:pPr>
      <w:r w:rsidRPr="00031F7A">
        <w:rPr>
          <w:rFonts w:ascii="Calibri" w:hAnsi="Calibri" w:cs="Calibri"/>
        </w:rPr>
        <w:t xml:space="preserve">Management will challenge inappropriate behaviour in line with the Supervisions policy, Disciplinary procedure or Whistleblowing policy. </w:t>
      </w:r>
    </w:p>
    <w:p w14:paraId="2B75A4AB" w14:textId="77777777" w:rsidR="00E53846" w:rsidRPr="00031F7A" w:rsidRDefault="00E53846" w:rsidP="00E53846">
      <w:pPr>
        <w:jc w:val="both"/>
        <w:rPr>
          <w:rFonts w:ascii="Calibri" w:hAnsi="Calibri" w:cs="Calibri"/>
        </w:rPr>
      </w:pPr>
    </w:p>
    <w:p w14:paraId="5B3AFDA0" w14:textId="2211ACFE" w:rsidR="00E53846" w:rsidRPr="00031F7A" w:rsidRDefault="00E53846" w:rsidP="00E53846">
      <w:pPr>
        <w:jc w:val="both"/>
        <w:rPr>
          <w:rFonts w:ascii="Calibri" w:hAnsi="Calibri" w:cs="Calibri"/>
        </w:rPr>
      </w:pPr>
      <w:r w:rsidRPr="00031F7A">
        <w:rPr>
          <w:rFonts w:ascii="Calibri" w:hAnsi="Calibri" w:cs="Calibri"/>
        </w:rPr>
        <w:t xml:space="preserve">If the concern relates to the manager and/or nursery owner then parents should contact Ofsted  </w:t>
      </w:r>
      <w:r w:rsidR="00CD1C8B" w:rsidRPr="00CD1C8B">
        <w:rPr>
          <w:rFonts w:ascii="Arial" w:hAnsi="Arial" w:cs="Arial"/>
          <w:color w:val="040C28"/>
        </w:rPr>
        <w:t>0300 123 4666</w:t>
      </w:r>
      <w:r w:rsidR="00CD1C8B">
        <w:rPr>
          <w:rFonts w:ascii="Arial" w:hAnsi="Arial" w:cs="Arial"/>
          <w:color w:val="040C28"/>
        </w:rPr>
        <w:t xml:space="preserve"> </w:t>
      </w:r>
      <w:r w:rsidRPr="00CD1C8B">
        <w:rPr>
          <w:rFonts w:ascii="Calibri" w:hAnsi="Calibri" w:cs="Calibri"/>
        </w:rPr>
        <w:t xml:space="preserve">or </w:t>
      </w:r>
      <w:r w:rsidRPr="00031F7A">
        <w:rPr>
          <w:rFonts w:ascii="Calibri" w:hAnsi="Calibri" w:cs="Calibri"/>
        </w:rPr>
        <w:t xml:space="preserve">the local safeguarding partner (LSP) </w:t>
      </w:r>
      <w:r w:rsidR="00521E83" w:rsidRPr="00CD1C8B">
        <w:rPr>
          <w:rStyle w:val="Strong"/>
          <w:rFonts w:ascii="Open Sans" w:hAnsi="Open Sans" w:cs="Open Sans"/>
          <w:b w:val="0"/>
          <w:bCs w:val="0"/>
          <w:color w:val="4A4A4A"/>
          <w:bdr w:val="none" w:sz="0" w:space="0" w:color="auto" w:frame="1"/>
        </w:rPr>
        <w:t>0191 520 5560</w:t>
      </w:r>
      <w:r w:rsidRPr="00031F7A">
        <w:rPr>
          <w:rFonts w:ascii="Calibri" w:hAnsi="Calibri" w:cs="Calibri"/>
        </w:rPr>
        <w:t xml:space="preserve">. </w:t>
      </w:r>
    </w:p>
    <w:p w14:paraId="0120C43C" w14:textId="77777777" w:rsidR="00E53846" w:rsidRPr="00031F7A" w:rsidRDefault="00E53846" w:rsidP="00E53846">
      <w:pPr>
        <w:jc w:val="both"/>
        <w:rPr>
          <w:rFonts w:ascii="Calibri" w:hAnsi="Calibri" w:cs="Calibri"/>
        </w:rPr>
      </w:pPr>
    </w:p>
    <w:p w14:paraId="6114F4DB" w14:textId="77777777" w:rsidR="00E53846" w:rsidRPr="00031F7A" w:rsidRDefault="00E53846" w:rsidP="00E5384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53846" w:rsidRPr="00031F7A" w14:paraId="712CAC9C" w14:textId="77777777" w:rsidTr="00E8790A">
        <w:trPr>
          <w:jc w:val="center"/>
        </w:trPr>
        <w:tc>
          <w:tcPr>
            <w:tcW w:w="2943" w:type="dxa"/>
            <w:tcBorders>
              <w:top w:val="single" w:sz="4" w:space="0" w:color="000000"/>
            </w:tcBorders>
            <w:vAlign w:val="center"/>
          </w:tcPr>
          <w:p w14:paraId="7C026533" w14:textId="77777777" w:rsidR="00E53846" w:rsidRPr="00031F7A" w:rsidRDefault="00E53846"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2F15390" w14:textId="77777777" w:rsidR="00E53846" w:rsidRPr="00031F7A" w:rsidRDefault="00E53846"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F1F5C81" w14:textId="77777777" w:rsidR="00E53846" w:rsidRPr="00031F7A" w:rsidRDefault="00E53846"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E53846" w:rsidRPr="00031F7A" w14:paraId="1EBD0130" w14:textId="77777777" w:rsidTr="00E8790A">
        <w:trPr>
          <w:jc w:val="center"/>
        </w:trPr>
        <w:tc>
          <w:tcPr>
            <w:tcW w:w="2943" w:type="dxa"/>
            <w:vAlign w:val="center"/>
          </w:tcPr>
          <w:p w14:paraId="59E6D53B" w14:textId="07AF542E" w:rsidR="00E53846" w:rsidRPr="00031F7A" w:rsidRDefault="00CD1C8B"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078F1C51" w14:textId="1A4AD9D9" w:rsidR="00E53846" w:rsidRPr="00031F7A" w:rsidRDefault="00CD1C8B"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83E07C6" w14:textId="0A293071" w:rsidR="00E53846" w:rsidRPr="00031F7A" w:rsidRDefault="00CD1C8B"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3E34223" w14:textId="77777777" w:rsidR="00E53846" w:rsidRPr="00031F7A" w:rsidRDefault="00E53846" w:rsidP="00E53846">
      <w:pPr>
        <w:jc w:val="both"/>
        <w:rPr>
          <w:rFonts w:ascii="Calibri" w:hAnsi="Calibri" w:cs="Calibri"/>
        </w:rPr>
      </w:pPr>
    </w:p>
    <w:p w14:paraId="4BCBF542" w14:textId="01C426F1" w:rsidR="00A15EBE" w:rsidRPr="00031F7A" w:rsidRDefault="00A15EBE" w:rsidP="003D0CC1">
      <w:pPr>
        <w:pStyle w:val="H1"/>
        <w:rPr>
          <w:rFonts w:ascii="Calibri" w:hAnsi="Calibri" w:cs="Calibri"/>
        </w:rPr>
      </w:pPr>
      <w:bookmarkStart w:id="340" w:name="_Toc185843015"/>
      <w:bookmarkStart w:id="341" w:name="_Toc206767644"/>
      <w:r w:rsidRPr="00031F7A">
        <w:rPr>
          <w:rFonts w:ascii="Calibri" w:hAnsi="Calibri" w:cs="Calibri"/>
        </w:rPr>
        <w:lastRenderedPageBreak/>
        <w:t>Safety Checks</w:t>
      </w:r>
      <w:bookmarkEnd w:id="341"/>
      <w:r w:rsidRPr="00031F7A">
        <w:rPr>
          <w:rFonts w:ascii="Calibri" w:hAnsi="Calibri" w:cs="Calibri"/>
        </w:rPr>
        <w:t xml:space="preserve"> </w:t>
      </w:r>
      <w:bookmarkEnd w:id="336"/>
      <w:bookmarkEnd w:id="340"/>
    </w:p>
    <w:p w14:paraId="6A8CBA3E" w14:textId="77777777" w:rsidR="00A15EBE" w:rsidRPr="00031F7A" w:rsidRDefault="00A15EBE" w:rsidP="00586810">
      <w:pPr>
        <w:jc w:val="both"/>
        <w:rPr>
          <w:rFonts w:ascii="Calibri" w:hAnsi="Calibri" w:cs="Calibri"/>
        </w:rPr>
      </w:pPr>
    </w:p>
    <w:p w14:paraId="6543D7DF" w14:textId="726BA82A" w:rsidR="00327525" w:rsidRPr="00031F7A" w:rsidRDefault="00327525" w:rsidP="00327525">
      <w:pPr>
        <w:jc w:val="both"/>
        <w:rPr>
          <w:rFonts w:ascii="Calibri" w:hAnsi="Calibri" w:cs="Calibri"/>
          <w:i/>
        </w:rPr>
      </w:pPr>
    </w:p>
    <w:p w14:paraId="39287CDD" w14:textId="77777777" w:rsidR="00327525" w:rsidRPr="00031F7A" w:rsidRDefault="00327525" w:rsidP="00327525">
      <w:pPr>
        <w:jc w:val="both"/>
        <w:rPr>
          <w:rFonts w:ascii="Calibri" w:hAnsi="Calibri" w:cs="Calibri"/>
          <w:i/>
        </w:rPr>
      </w:pPr>
    </w:p>
    <w:p w14:paraId="7DB2E895" w14:textId="77777777" w:rsidR="00D22C66" w:rsidRPr="00031F7A" w:rsidRDefault="00D22C66" w:rsidP="00D22C66">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2393978" w14:textId="77777777" w:rsidR="00D22C66" w:rsidRPr="00031F7A" w:rsidRDefault="00D22C66" w:rsidP="00586810">
      <w:pPr>
        <w:pStyle w:val="deleteasappropriate"/>
        <w:jc w:val="both"/>
        <w:rPr>
          <w:rFonts w:ascii="Calibri" w:hAnsi="Calibri" w:cs="Calibri"/>
          <w:b/>
        </w:rPr>
      </w:pPr>
    </w:p>
    <w:p w14:paraId="33D1D17D" w14:textId="2FAB5E90" w:rsidR="00A15EBE" w:rsidRPr="00031F7A" w:rsidRDefault="00A15EBE" w:rsidP="00586810">
      <w:pPr>
        <w:pStyle w:val="deleteasappropriate"/>
        <w:jc w:val="both"/>
        <w:rPr>
          <w:rFonts w:ascii="Calibri" w:hAnsi="Calibri" w:cs="Calibri"/>
          <w:b/>
        </w:rPr>
      </w:pPr>
      <w:r w:rsidRPr="00031F7A">
        <w:rPr>
          <w:rFonts w:ascii="Calibri" w:hAnsi="Calibri" w:cs="Calibri"/>
          <w:b/>
        </w:rPr>
        <w:t xml:space="preserve"> </w:t>
      </w:r>
    </w:p>
    <w:p w14:paraId="044EDCD2" w14:textId="77777777" w:rsidR="00A15EBE" w:rsidRPr="00031F7A" w:rsidRDefault="00A15EBE" w:rsidP="00586810">
      <w:pPr>
        <w:jc w:val="both"/>
        <w:rPr>
          <w:rFonts w:ascii="Calibri" w:hAnsi="Calibri" w:cs="Calibri"/>
        </w:rPr>
      </w:pPr>
    </w:p>
    <w:p w14:paraId="607A2733" w14:textId="58596C67" w:rsidR="00A15EBE" w:rsidRPr="00031F7A" w:rsidRDefault="00A15EBE" w:rsidP="00586810">
      <w:pPr>
        <w:jc w:val="both"/>
        <w:rPr>
          <w:rFonts w:ascii="Calibri" w:hAnsi="Calibri" w:cs="Calibri"/>
        </w:rPr>
      </w:pPr>
      <w:r w:rsidRPr="00031F7A">
        <w:rPr>
          <w:rFonts w:ascii="Calibri" w:hAnsi="Calibri" w:cs="Calibri"/>
        </w:rPr>
        <w:t xml:space="preserve">At </w:t>
      </w:r>
      <w:r w:rsidR="000D3093">
        <w:rPr>
          <w:rFonts w:ascii="Calibri" w:hAnsi="Calibri" w:cs="Calibri"/>
          <w:b/>
        </w:rPr>
        <w:t>Nesham Private Nursery</w:t>
      </w:r>
      <w:r w:rsidRPr="00031F7A">
        <w:rPr>
          <w:rFonts w:ascii="Calibri" w:hAnsi="Calibri" w:cs="Calibri"/>
        </w:rPr>
        <w:t xml:space="preserve"> we take reasonable steps to ensure the safety of children, staff and others on the premises including carrying out safety checks on a regular basis in accordance with the timescales set out in the nursery checklists table at the end of this policy</w:t>
      </w:r>
      <w:r w:rsidR="006C1D11" w:rsidRPr="00031F7A">
        <w:rPr>
          <w:rFonts w:ascii="Calibri" w:hAnsi="Calibri" w:cs="Calibri"/>
        </w:rPr>
        <w:t>.</w:t>
      </w:r>
      <w:r w:rsidRPr="00031F7A">
        <w:rPr>
          <w:rFonts w:ascii="Calibri" w:hAnsi="Calibri" w:cs="Calibri"/>
        </w:rPr>
        <w:t xml:space="preserve"> </w:t>
      </w:r>
    </w:p>
    <w:p w14:paraId="493EB13C" w14:textId="77777777" w:rsidR="00A15EBE" w:rsidRPr="00031F7A" w:rsidRDefault="00A15EBE" w:rsidP="00586810">
      <w:pPr>
        <w:jc w:val="both"/>
        <w:rPr>
          <w:rFonts w:ascii="Calibri" w:hAnsi="Calibri" w:cs="Calibri"/>
        </w:rPr>
      </w:pPr>
    </w:p>
    <w:p w14:paraId="137EDFBB" w14:textId="5AA1343B" w:rsidR="00A15EBE" w:rsidRPr="00090901" w:rsidRDefault="00A15EBE" w:rsidP="00586810">
      <w:pPr>
        <w:jc w:val="both"/>
        <w:rPr>
          <w:rFonts w:ascii="Calibri" w:hAnsi="Calibri" w:cs="Calibri"/>
        </w:rPr>
      </w:pPr>
      <w:r w:rsidRPr="00031F7A">
        <w:rPr>
          <w:rFonts w:ascii="Calibri" w:hAnsi="Calibri" w:cs="Calibri"/>
        </w:rPr>
        <w:t xml:space="preserve">These include daily safety checks of the premises, indoors and outdoors, and all equipment and resources before the children access any of the areas. The checks are recorded and show any issues and solutions.   </w:t>
      </w:r>
      <w:r w:rsidRPr="00031F7A">
        <w:rPr>
          <w:rFonts w:ascii="Calibri" w:hAnsi="Calibri" w:cs="Calibri"/>
          <w:i/>
        </w:rPr>
        <w:t xml:space="preserve"> </w:t>
      </w:r>
    </w:p>
    <w:p w14:paraId="0559BC30" w14:textId="77777777" w:rsidR="00A15EBE" w:rsidRPr="00031F7A" w:rsidRDefault="00A15EBE" w:rsidP="00586810">
      <w:pPr>
        <w:jc w:val="both"/>
        <w:rPr>
          <w:rFonts w:ascii="Calibri" w:hAnsi="Calibri" w:cs="Calibri"/>
        </w:rPr>
      </w:pPr>
    </w:p>
    <w:p w14:paraId="5E953A34" w14:textId="25424CED" w:rsidR="00A15EBE" w:rsidRPr="00031F7A" w:rsidRDefault="00A15EBE" w:rsidP="00586810">
      <w:pPr>
        <w:jc w:val="both"/>
        <w:rPr>
          <w:rFonts w:ascii="Calibri" w:hAnsi="Calibri" w:cs="Calibri"/>
        </w:rPr>
      </w:pPr>
      <w:r w:rsidRPr="00031F7A">
        <w:rPr>
          <w:rFonts w:ascii="Calibri" w:hAnsi="Calibri" w:cs="Calibri"/>
        </w:rPr>
        <w:t xml:space="preserve">All staff are trained in health and safety to raise awareness. Staff know how to recognise potential hazards, including near misses in the nursery environment and </w:t>
      </w:r>
      <w:r w:rsidR="00090901" w:rsidRPr="00031F7A">
        <w:rPr>
          <w:rFonts w:ascii="Calibri" w:hAnsi="Calibri" w:cs="Calibri"/>
        </w:rPr>
        <w:t>always monitor safety</w:t>
      </w:r>
      <w:r w:rsidRPr="00031F7A">
        <w:rPr>
          <w:rFonts w:ascii="Calibri" w:hAnsi="Calibri" w:cs="Calibri"/>
        </w:rPr>
        <w:t xml:space="preserve">. </w:t>
      </w:r>
    </w:p>
    <w:p w14:paraId="1DE6C2A5" w14:textId="77777777" w:rsidR="00A15EBE" w:rsidRPr="00031F7A" w:rsidRDefault="00A15EBE" w:rsidP="00586810">
      <w:pPr>
        <w:jc w:val="both"/>
        <w:rPr>
          <w:rFonts w:ascii="Calibri" w:hAnsi="Calibri" w:cs="Calibri"/>
        </w:rPr>
      </w:pPr>
    </w:p>
    <w:p w14:paraId="38C6010B" w14:textId="22FA068C" w:rsidR="00A15EBE" w:rsidRPr="00031F7A" w:rsidRDefault="00A15EBE" w:rsidP="00586810">
      <w:pPr>
        <w:pStyle w:val="H2"/>
        <w:jc w:val="both"/>
        <w:rPr>
          <w:rFonts w:ascii="Calibri" w:hAnsi="Calibri" w:cs="Calibri"/>
          <w:b w:val="0"/>
        </w:rPr>
      </w:pPr>
      <w:r w:rsidRPr="00031F7A">
        <w:rPr>
          <w:rFonts w:ascii="Calibri" w:hAnsi="Calibri" w:cs="Calibri"/>
        </w:rPr>
        <w:t>Risk assessments</w:t>
      </w:r>
    </w:p>
    <w:p w14:paraId="1F22D951" w14:textId="6CD9ECD1" w:rsidR="00A15EBE" w:rsidRPr="00031F7A" w:rsidRDefault="00A15EBE" w:rsidP="00586810">
      <w:pPr>
        <w:jc w:val="both"/>
        <w:rPr>
          <w:rFonts w:ascii="Calibri" w:hAnsi="Calibri" w:cs="Calibri"/>
        </w:rPr>
      </w:pPr>
      <w:r w:rsidRPr="00031F7A">
        <w:rPr>
          <w:rFonts w:ascii="Calibri" w:hAnsi="Calibri" w:cs="Calibri"/>
        </w:rPr>
        <w:t>Risk assessments document</w:t>
      </w:r>
      <w:r w:rsidR="00140512">
        <w:rPr>
          <w:rFonts w:ascii="Calibri" w:hAnsi="Calibri" w:cs="Calibri"/>
        </w:rPr>
        <w:t>s</w:t>
      </w:r>
      <w:r w:rsidRPr="00031F7A">
        <w:rPr>
          <w:rFonts w:ascii="Calibri" w:hAnsi="Calibri" w:cs="Calibri"/>
        </w:rPr>
        <w:t xml:space="preserve"> the hazard, who could be harmed, existing controls, the seriousness of the risk</w:t>
      </w:r>
      <w:r w:rsidR="004A5514" w:rsidRPr="00031F7A">
        <w:rPr>
          <w:rFonts w:ascii="Calibri" w:hAnsi="Calibri" w:cs="Calibri"/>
        </w:rPr>
        <w:t xml:space="preserve"> or potential </w:t>
      </w:r>
      <w:r w:rsidRPr="00031F7A">
        <w:rPr>
          <w:rFonts w:ascii="Calibri" w:hAnsi="Calibri" w:cs="Calibri"/>
        </w:rPr>
        <w:t>injury, any further action needed to control the risk, who is responsible for what action, when</w:t>
      </w:r>
      <w:r w:rsidR="00447FE2" w:rsidRPr="00031F7A">
        <w:rPr>
          <w:rFonts w:ascii="Calibri" w:hAnsi="Calibri" w:cs="Calibri"/>
        </w:rPr>
        <w:t xml:space="preserve"> and </w:t>
      </w:r>
      <w:r w:rsidRPr="00031F7A">
        <w:rPr>
          <w:rFonts w:ascii="Calibri" w:hAnsi="Calibri" w:cs="Calibri"/>
        </w:rPr>
        <w:t xml:space="preserve">how often will the action be undertaken, and how will this be monitored and checked and by whom. </w:t>
      </w:r>
    </w:p>
    <w:p w14:paraId="16F7B57F" w14:textId="77777777" w:rsidR="00A15EBE" w:rsidRPr="00031F7A" w:rsidRDefault="00A15EBE" w:rsidP="00586810">
      <w:pPr>
        <w:jc w:val="both"/>
        <w:rPr>
          <w:rFonts w:ascii="Calibri" w:hAnsi="Calibri" w:cs="Calibri"/>
        </w:rPr>
      </w:pPr>
    </w:p>
    <w:p w14:paraId="37FA7E09" w14:textId="6072F168" w:rsidR="00A15EBE" w:rsidRPr="00031F7A" w:rsidRDefault="00A15EBE" w:rsidP="00586810">
      <w:pPr>
        <w:jc w:val="both"/>
        <w:rPr>
          <w:rFonts w:ascii="Calibri" w:hAnsi="Calibri" w:cs="Calibri"/>
        </w:rPr>
      </w:pPr>
      <w:r w:rsidRPr="00031F7A">
        <w:rPr>
          <w:rFonts w:ascii="Calibri" w:hAnsi="Calibri" w:cs="Calibri"/>
        </w:rPr>
        <w:t>The nursery carries out written risk assessments at least annually. These are regularly reviewed and cover potential risks to children, staff and visitors at the nursery. When circumstances change in the nursery, e.g. a significant piece of equipment is introduced or new activity</w:t>
      </w:r>
      <w:r w:rsidR="00447FE2" w:rsidRPr="00031F7A">
        <w:rPr>
          <w:rFonts w:ascii="Calibri" w:hAnsi="Calibri" w:cs="Calibri"/>
        </w:rPr>
        <w:t xml:space="preserve"> or </w:t>
      </w:r>
      <w:r w:rsidRPr="00031F7A">
        <w:rPr>
          <w:rFonts w:ascii="Calibri" w:hAnsi="Calibri" w:cs="Calibri"/>
        </w:rPr>
        <w:t>experience</w:t>
      </w:r>
      <w:r w:rsidR="00447FE2" w:rsidRPr="00031F7A">
        <w:rPr>
          <w:rFonts w:ascii="Calibri" w:hAnsi="Calibri" w:cs="Calibri"/>
        </w:rPr>
        <w:t xml:space="preserve"> planned,</w:t>
      </w:r>
      <w:r w:rsidRPr="00031F7A">
        <w:rPr>
          <w:rFonts w:ascii="Calibri" w:hAnsi="Calibri" w:cs="Calibri"/>
        </w:rPr>
        <w:t xml:space="preserve"> we review our current risk assessment or conduct a new risk assessment dependent on the nature of this change. </w:t>
      </w:r>
    </w:p>
    <w:p w14:paraId="1FC20241" w14:textId="77777777" w:rsidR="00A15EBE" w:rsidRPr="00031F7A" w:rsidRDefault="00A15EBE" w:rsidP="00586810">
      <w:pPr>
        <w:jc w:val="both"/>
        <w:rPr>
          <w:rFonts w:ascii="Calibri" w:hAnsi="Calibri" w:cs="Calibri"/>
        </w:rPr>
      </w:pPr>
    </w:p>
    <w:p w14:paraId="70DD2910" w14:textId="77777777" w:rsidR="00A15EBE" w:rsidRPr="00031F7A" w:rsidRDefault="00A15EBE" w:rsidP="00586810">
      <w:pPr>
        <w:jc w:val="both"/>
        <w:rPr>
          <w:rFonts w:ascii="Calibri" w:hAnsi="Calibri" w:cs="Calibri"/>
        </w:rPr>
      </w:pPr>
      <w:r w:rsidRPr="00031F7A">
        <w:rPr>
          <w:rFonts w:ascii="Calibri" w:hAnsi="Calibri" w:cs="Calibri"/>
        </w:rPr>
        <w:t xml:space="preserve">All staff are trained in the risk assessment process to ensure understanding and compliance of how they manage risks. </w:t>
      </w:r>
    </w:p>
    <w:p w14:paraId="6F7D4684" w14:textId="77777777" w:rsidR="00A15EBE" w:rsidRPr="00031F7A" w:rsidRDefault="00A15EBE" w:rsidP="00586810">
      <w:pPr>
        <w:jc w:val="both"/>
        <w:rPr>
          <w:rFonts w:ascii="Calibri" w:hAnsi="Calibri" w:cs="Calibri"/>
        </w:rPr>
      </w:pPr>
    </w:p>
    <w:p w14:paraId="340731F6" w14:textId="4EBC4D4B" w:rsidR="00A15EBE" w:rsidRPr="00031F7A" w:rsidRDefault="00A15EBE" w:rsidP="00586810">
      <w:pPr>
        <w:jc w:val="both"/>
        <w:rPr>
          <w:rFonts w:ascii="Calibri" w:hAnsi="Calibri" w:cs="Calibri"/>
        </w:rPr>
      </w:pPr>
      <w:r w:rsidRPr="00031F7A">
        <w:rPr>
          <w:rFonts w:ascii="Calibri" w:hAnsi="Calibri" w:cs="Calibri"/>
        </w:rPr>
        <w:t xml:space="preserve">All outings away from the nursery are individually risk assessed. For more details refer to the </w:t>
      </w:r>
      <w:r w:rsidR="000B533E" w:rsidRPr="00031F7A">
        <w:rPr>
          <w:rFonts w:ascii="Calibri" w:hAnsi="Calibri" w:cs="Calibri"/>
        </w:rPr>
        <w:t xml:space="preserve">Visits </w:t>
      </w:r>
      <w:r w:rsidRPr="00031F7A">
        <w:rPr>
          <w:rFonts w:ascii="Calibri" w:hAnsi="Calibri" w:cs="Calibri"/>
        </w:rPr>
        <w:t xml:space="preserve">and outings policy. </w:t>
      </w:r>
    </w:p>
    <w:p w14:paraId="13147586" w14:textId="77777777" w:rsidR="00A15EBE" w:rsidRDefault="00A15EBE" w:rsidP="00586810">
      <w:pPr>
        <w:jc w:val="both"/>
        <w:rPr>
          <w:rFonts w:ascii="Calibri" w:hAnsi="Calibri" w:cs="Calibri"/>
        </w:rPr>
      </w:pPr>
    </w:p>
    <w:p w14:paraId="264FAE5B" w14:textId="77777777" w:rsidR="00F63F80" w:rsidRDefault="00F63F80" w:rsidP="00586810">
      <w:pPr>
        <w:jc w:val="both"/>
        <w:rPr>
          <w:rFonts w:ascii="Calibri" w:hAnsi="Calibri" w:cs="Calibri"/>
        </w:rPr>
      </w:pPr>
    </w:p>
    <w:p w14:paraId="17EC24E4" w14:textId="77777777" w:rsidR="00F63F80" w:rsidRDefault="00F63F80" w:rsidP="00586810">
      <w:pPr>
        <w:jc w:val="both"/>
        <w:rPr>
          <w:rFonts w:ascii="Calibri" w:hAnsi="Calibri" w:cs="Calibri"/>
        </w:rPr>
      </w:pPr>
    </w:p>
    <w:p w14:paraId="6C6E1C3A" w14:textId="77777777" w:rsidR="00F63F80" w:rsidRPr="00031F7A" w:rsidRDefault="00F63F80" w:rsidP="00586810">
      <w:pPr>
        <w:jc w:val="both"/>
        <w:rPr>
          <w:rFonts w:ascii="Calibri" w:hAnsi="Calibri" w:cs="Calibri"/>
        </w:rPr>
      </w:pPr>
    </w:p>
    <w:p w14:paraId="7B2C0C68" w14:textId="77777777" w:rsidR="00A15EBE" w:rsidRPr="00031F7A" w:rsidRDefault="00A15EBE" w:rsidP="00586810">
      <w:pPr>
        <w:pStyle w:val="H2"/>
        <w:jc w:val="both"/>
        <w:rPr>
          <w:rFonts w:ascii="Calibri" w:hAnsi="Calibri" w:cs="Calibri"/>
        </w:rPr>
      </w:pPr>
      <w:r w:rsidRPr="00031F7A">
        <w:rPr>
          <w:rFonts w:ascii="Calibri" w:hAnsi="Calibri" w:cs="Calibri"/>
        </w:rPr>
        <w:t xml:space="preserve">Electrical equipment </w:t>
      </w:r>
    </w:p>
    <w:p w14:paraId="63E4E34C" w14:textId="77777777" w:rsidR="00A15EBE" w:rsidRPr="00031F7A" w:rsidRDefault="00A15EBE" w:rsidP="00586810">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5"/>
        <w:gridCol w:w="1879"/>
        <w:gridCol w:w="3263"/>
      </w:tblGrid>
      <w:tr w:rsidR="00A15EBE" w:rsidRPr="00031F7A" w14:paraId="1941AD51" w14:textId="77777777" w:rsidTr="00327525">
        <w:trPr>
          <w:trHeight w:val="363"/>
          <w:jc w:val="center"/>
        </w:trPr>
        <w:tc>
          <w:tcPr>
            <w:tcW w:w="4272" w:type="dxa"/>
            <w:shd w:val="clear" w:color="auto" w:fill="F2F2F2" w:themeFill="background1" w:themeFillShade="F2"/>
            <w:vAlign w:val="center"/>
          </w:tcPr>
          <w:p w14:paraId="5EF0BBA4" w14:textId="77777777" w:rsidR="00A15EBE" w:rsidRPr="00031F7A" w:rsidRDefault="00A15EBE" w:rsidP="00327525">
            <w:pPr>
              <w:jc w:val="center"/>
              <w:rPr>
                <w:rFonts w:ascii="Calibri" w:hAnsi="Calibri" w:cs="Calibri"/>
                <w:b/>
                <w:bCs/>
              </w:rPr>
            </w:pPr>
            <w:r w:rsidRPr="00031F7A">
              <w:rPr>
                <w:rFonts w:ascii="Calibri" w:hAnsi="Calibri" w:cs="Calibri"/>
                <w:b/>
                <w:bCs/>
              </w:rPr>
              <w:t>Who checks</w:t>
            </w:r>
          </w:p>
        </w:tc>
        <w:tc>
          <w:tcPr>
            <w:tcW w:w="1987" w:type="dxa"/>
            <w:shd w:val="clear" w:color="auto" w:fill="F2F2F2" w:themeFill="background1" w:themeFillShade="F2"/>
            <w:vAlign w:val="center"/>
          </w:tcPr>
          <w:p w14:paraId="545B6508" w14:textId="77777777" w:rsidR="00A15EBE" w:rsidRPr="00031F7A" w:rsidRDefault="00A15EBE" w:rsidP="00327525">
            <w:pPr>
              <w:jc w:val="center"/>
              <w:rPr>
                <w:rFonts w:ascii="Calibri" w:hAnsi="Calibri" w:cs="Calibri"/>
                <w:b/>
                <w:bCs/>
              </w:rPr>
            </w:pPr>
            <w:r w:rsidRPr="00031F7A">
              <w:rPr>
                <w:rFonts w:ascii="Calibri" w:hAnsi="Calibri" w:cs="Calibri"/>
                <w:b/>
                <w:bCs/>
              </w:rPr>
              <w:t>How often</w:t>
            </w:r>
          </w:p>
        </w:tc>
        <w:tc>
          <w:tcPr>
            <w:tcW w:w="3490" w:type="dxa"/>
            <w:shd w:val="clear" w:color="auto" w:fill="F2F2F2" w:themeFill="background1" w:themeFillShade="F2"/>
            <w:vAlign w:val="center"/>
          </w:tcPr>
          <w:p w14:paraId="513FD7AB" w14:textId="77777777" w:rsidR="00A15EBE" w:rsidRPr="00031F7A" w:rsidRDefault="00A15EBE" w:rsidP="00327525">
            <w:pPr>
              <w:jc w:val="center"/>
              <w:rPr>
                <w:rFonts w:ascii="Calibri" w:hAnsi="Calibri" w:cs="Calibri"/>
                <w:b/>
                <w:bCs/>
              </w:rPr>
            </w:pPr>
            <w:r w:rsidRPr="00031F7A">
              <w:rPr>
                <w:rFonts w:ascii="Calibri" w:hAnsi="Calibri" w:cs="Calibri"/>
                <w:b/>
                <w:bCs/>
              </w:rPr>
              <w:t>Location/Tel. no.</w:t>
            </w:r>
          </w:p>
        </w:tc>
      </w:tr>
      <w:tr w:rsidR="00A15EBE" w:rsidRPr="00031F7A" w14:paraId="35BF5075" w14:textId="77777777">
        <w:trPr>
          <w:trHeight w:val="511"/>
          <w:jc w:val="center"/>
        </w:trPr>
        <w:tc>
          <w:tcPr>
            <w:tcW w:w="4272" w:type="dxa"/>
            <w:vAlign w:val="center"/>
          </w:tcPr>
          <w:p w14:paraId="07A2A903" w14:textId="3D0A90EB" w:rsidR="00A15EBE" w:rsidRPr="00031F7A" w:rsidRDefault="003115B8" w:rsidP="00586810">
            <w:pPr>
              <w:jc w:val="both"/>
              <w:rPr>
                <w:rFonts w:ascii="Calibri" w:hAnsi="Calibri" w:cs="Calibri"/>
              </w:rPr>
            </w:pPr>
            <w:r>
              <w:rPr>
                <w:rFonts w:ascii="Calibri" w:hAnsi="Calibri" w:cs="Calibri"/>
              </w:rPr>
              <w:lastRenderedPageBreak/>
              <w:t>PAT UK</w:t>
            </w:r>
          </w:p>
        </w:tc>
        <w:tc>
          <w:tcPr>
            <w:tcW w:w="1987" w:type="dxa"/>
            <w:vAlign w:val="center"/>
          </w:tcPr>
          <w:p w14:paraId="063A8E7E" w14:textId="2F4FB1C3" w:rsidR="00A15EBE" w:rsidRPr="00031F7A" w:rsidRDefault="003115B8" w:rsidP="00586810">
            <w:pPr>
              <w:jc w:val="both"/>
              <w:rPr>
                <w:rFonts w:ascii="Calibri" w:hAnsi="Calibri" w:cs="Calibri"/>
              </w:rPr>
            </w:pPr>
            <w:r>
              <w:rPr>
                <w:rFonts w:ascii="Calibri" w:hAnsi="Calibri" w:cs="Calibri"/>
              </w:rPr>
              <w:t>Annually</w:t>
            </w:r>
          </w:p>
        </w:tc>
        <w:tc>
          <w:tcPr>
            <w:tcW w:w="3490" w:type="dxa"/>
            <w:vAlign w:val="center"/>
          </w:tcPr>
          <w:p w14:paraId="0F79264F" w14:textId="46679781" w:rsidR="00A15EBE" w:rsidRPr="00031F7A" w:rsidRDefault="00A726BC" w:rsidP="00586810">
            <w:pPr>
              <w:jc w:val="both"/>
              <w:rPr>
                <w:rFonts w:ascii="Calibri" w:hAnsi="Calibri" w:cs="Calibri"/>
              </w:rPr>
            </w:pPr>
            <w:r>
              <w:rPr>
                <w:rFonts w:ascii="Calibri" w:hAnsi="Calibri" w:cs="Calibri"/>
              </w:rPr>
              <w:t>01314767007</w:t>
            </w:r>
          </w:p>
        </w:tc>
      </w:tr>
    </w:tbl>
    <w:p w14:paraId="077E7558" w14:textId="77777777" w:rsidR="00A15EBE" w:rsidRPr="00031F7A" w:rsidRDefault="00A15EBE" w:rsidP="00586810">
      <w:pPr>
        <w:jc w:val="both"/>
        <w:rPr>
          <w:rFonts w:ascii="Calibri" w:hAnsi="Calibri" w:cs="Calibri"/>
        </w:rPr>
      </w:pPr>
    </w:p>
    <w:p w14:paraId="19686678" w14:textId="77777777" w:rsidR="00A15EBE" w:rsidRPr="00031F7A" w:rsidRDefault="00A15EBE" w:rsidP="002F20E1">
      <w:pPr>
        <w:numPr>
          <w:ilvl w:val="0"/>
          <w:numId w:val="62"/>
        </w:numPr>
        <w:jc w:val="both"/>
        <w:rPr>
          <w:rFonts w:ascii="Calibri" w:hAnsi="Calibri" w:cs="Calibri"/>
        </w:rPr>
      </w:pPr>
      <w:r w:rsidRPr="00031F7A">
        <w:rPr>
          <w:rFonts w:ascii="Calibri" w:hAnsi="Calibri" w:cs="Calibri"/>
        </w:rPr>
        <w:t>All electrical cables are kept out of the reach of children wherever possible and shielded by furniture where they need to be at floor level</w:t>
      </w:r>
    </w:p>
    <w:p w14:paraId="552FD798" w14:textId="77777777" w:rsidR="00A15EBE" w:rsidRPr="00031F7A" w:rsidRDefault="00A15EBE" w:rsidP="002F20E1">
      <w:pPr>
        <w:numPr>
          <w:ilvl w:val="0"/>
          <w:numId w:val="62"/>
        </w:numPr>
        <w:jc w:val="both"/>
        <w:rPr>
          <w:rFonts w:ascii="Calibri" w:hAnsi="Calibri" w:cs="Calibri"/>
        </w:rPr>
      </w:pPr>
      <w:r w:rsidRPr="00031F7A">
        <w:rPr>
          <w:rFonts w:ascii="Calibri" w:hAnsi="Calibri" w:cs="Calibri"/>
        </w:rPr>
        <w:t>We take a risk-based approach, considering the type of equipment and what it is being used for, to make a decision whether to have certain electrical items Portable appliance testing (PAT) tested (as per HSE guidance)</w:t>
      </w:r>
    </w:p>
    <w:p w14:paraId="276EBF6E" w14:textId="2802BECF" w:rsidR="00A15EBE" w:rsidRPr="00031F7A" w:rsidRDefault="00A15EBE" w:rsidP="002F20E1">
      <w:pPr>
        <w:numPr>
          <w:ilvl w:val="0"/>
          <w:numId w:val="62"/>
        </w:numPr>
        <w:jc w:val="both"/>
        <w:rPr>
          <w:rFonts w:ascii="Calibri" w:hAnsi="Calibri" w:cs="Calibri"/>
        </w:rPr>
      </w:pPr>
      <w:r w:rsidRPr="00031F7A">
        <w:rPr>
          <w:rFonts w:ascii="Calibri" w:hAnsi="Calibri" w:cs="Calibri"/>
        </w:rPr>
        <w:t xml:space="preserve">Electrical sockets are all risk </w:t>
      </w:r>
      <w:r w:rsidR="002A2D0D" w:rsidRPr="00031F7A">
        <w:rPr>
          <w:rFonts w:ascii="Calibri" w:hAnsi="Calibri" w:cs="Calibri"/>
        </w:rPr>
        <w:t>assessed,</w:t>
      </w:r>
      <w:r w:rsidRPr="00031F7A">
        <w:rPr>
          <w:rFonts w:ascii="Calibri" w:hAnsi="Calibri" w:cs="Calibri"/>
        </w:rPr>
        <w:t xml:space="preserve"> and any appropriate safety measures are in place to ensure the safety of the children. </w:t>
      </w:r>
    </w:p>
    <w:p w14:paraId="5EB2B74D" w14:textId="77777777" w:rsidR="00A15EBE" w:rsidRPr="00031F7A" w:rsidRDefault="00A15EBE" w:rsidP="00586810">
      <w:pPr>
        <w:jc w:val="both"/>
        <w:rPr>
          <w:rFonts w:ascii="Calibri" w:hAnsi="Calibri" w:cs="Calibri"/>
        </w:rPr>
      </w:pPr>
    </w:p>
    <w:p w14:paraId="092EE4BC" w14:textId="77777777" w:rsidR="00A15EBE" w:rsidRPr="00031F7A" w:rsidRDefault="00A15EBE" w:rsidP="00586810">
      <w:pPr>
        <w:pStyle w:val="H2"/>
        <w:jc w:val="both"/>
        <w:rPr>
          <w:rFonts w:ascii="Calibri" w:hAnsi="Calibri" w:cs="Calibri"/>
        </w:rPr>
      </w:pPr>
      <w:r w:rsidRPr="00031F7A">
        <w:rPr>
          <w:rFonts w:ascii="Calibri" w:hAnsi="Calibri" w:cs="Calibri"/>
        </w:rPr>
        <w:t>Mains information</w:t>
      </w:r>
    </w:p>
    <w:p w14:paraId="6709B904" w14:textId="77777777" w:rsidR="00A15EBE" w:rsidRPr="00031F7A" w:rsidRDefault="00A15EBE" w:rsidP="00586810">
      <w:pPr>
        <w:jc w:val="both"/>
        <w:rPr>
          <w:rFonts w:ascii="Calibri" w:hAnsi="Calibri" w:cs="Calibri"/>
        </w:rPr>
      </w:pPr>
      <w:r w:rsidRPr="00031F7A">
        <w:rPr>
          <w:rFonts w:ascii="Calibri" w:hAnsi="Calibri" w:cs="Calibri"/>
        </w:rPr>
        <w:t>Locations of:</w:t>
      </w:r>
    </w:p>
    <w:p w14:paraId="7B0BBB8C" w14:textId="28EF9650" w:rsidR="00A15EBE" w:rsidRPr="00031F7A" w:rsidRDefault="00A15EBE" w:rsidP="002F20E1">
      <w:pPr>
        <w:numPr>
          <w:ilvl w:val="0"/>
          <w:numId w:val="61"/>
        </w:numPr>
        <w:jc w:val="both"/>
        <w:rPr>
          <w:rFonts w:ascii="Calibri" w:hAnsi="Calibri" w:cs="Calibri"/>
        </w:rPr>
      </w:pPr>
      <w:r w:rsidRPr="00031F7A">
        <w:rPr>
          <w:rFonts w:ascii="Calibri" w:hAnsi="Calibri" w:cs="Calibri"/>
        </w:rPr>
        <w:t xml:space="preserve">Water stop tap: </w:t>
      </w:r>
      <w:r w:rsidR="009E41A9">
        <w:rPr>
          <w:rFonts w:ascii="Calibri" w:hAnsi="Calibri" w:cs="Calibri"/>
          <w:b/>
        </w:rPr>
        <w:t>Staff room</w:t>
      </w:r>
    </w:p>
    <w:p w14:paraId="0C26D5AF" w14:textId="674A8496" w:rsidR="00A15EBE" w:rsidRPr="00031F7A" w:rsidRDefault="00A15EBE" w:rsidP="002F20E1">
      <w:pPr>
        <w:numPr>
          <w:ilvl w:val="0"/>
          <w:numId w:val="61"/>
        </w:numPr>
        <w:jc w:val="both"/>
        <w:rPr>
          <w:rFonts w:ascii="Calibri" w:hAnsi="Calibri" w:cs="Calibri"/>
        </w:rPr>
      </w:pPr>
      <w:r w:rsidRPr="00031F7A">
        <w:rPr>
          <w:rFonts w:ascii="Calibri" w:hAnsi="Calibri" w:cs="Calibri"/>
        </w:rPr>
        <w:t xml:space="preserve">Gas point: </w:t>
      </w:r>
      <w:r w:rsidR="009E41A9">
        <w:rPr>
          <w:rFonts w:ascii="Calibri" w:hAnsi="Calibri" w:cs="Calibri"/>
          <w:b/>
        </w:rPr>
        <w:t>Kitchen</w:t>
      </w:r>
    </w:p>
    <w:p w14:paraId="48E05CBC" w14:textId="6636A0F5" w:rsidR="00A15EBE" w:rsidRPr="00031F7A" w:rsidRDefault="00A15EBE" w:rsidP="002F20E1">
      <w:pPr>
        <w:numPr>
          <w:ilvl w:val="0"/>
          <w:numId w:val="61"/>
        </w:numPr>
        <w:jc w:val="both"/>
        <w:rPr>
          <w:rFonts w:ascii="Calibri" w:hAnsi="Calibri" w:cs="Calibri"/>
          <w:b/>
        </w:rPr>
      </w:pPr>
      <w:r w:rsidRPr="00031F7A">
        <w:rPr>
          <w:rFonts w:ascii="Calibri" w:hAnsi="Calibri" w:cs="Calibri"/>
        </w:rPr>
        <w:t xml:space="preserve">Fuse box: </w:t>
      </w:r>
      <w:r w:rsidR="004C710E">
        <w:rPr>
          <w:rFonts w:ascii="Calibri" w:hAnsi="Calibri" w:cs="Calibri"/>
          <w:b/>
        </w:rPr>
        <w:t xml:space="preserve">Top </w:t>
      </w:r>
      <w:r w:rsidR="009E41A9">
        <w:rPr>
          <w:rFonts w:ascii="Calibri" w:hAnsi="Calibri" w:cs="Calibri"/>
          <w:b/>
        </w:rPr>
        <w:t>c</w:t>
      </w:r>
      <w:r w:rsidR="004C710E">
        <w:rPr>
          <w:rFonts w:ascii="Calibri" w:hAnsi="Calibri" w:cs="Calibri"/>
          <w:b/>
        </w:rPr>
        <w:t>upboard</w:t>
      </w:r>
    </w:p>
    <w:p w14:paraId="6252810B" w14:textId="50DE2224" w:rsidR="00A15EBE" w:rsidRPr="00031F7A" w:rsidRDefault="00A15EBE" w:rsidP="002F20E1">
      <w:pPr>
        <w:numPr>
          <w:ilvl w:val="0"/>
          <w:numId w:val="61"/>
        </w:numPr>
        <w:jc w:val="both"/>
        <w:rPr>
          <w:rFonts w:ascii="Calibri" w:hAnsi="Calibri" w:cs="Calibri"/>
        </w:rPr>
      </w:pPr>
      <w:r w:rsidRPr="00031F7A">
        <w:rPr>
          <w:rFonts w:ascii="Calibri" w:hAnsi="Calibri" w:cs="Calibri"/>
        </w:rPr>
        <w:t xml:space="preserve">Main electricity box: </w:t>
      </w:r>
      <w:r w:rsidR="004C710E">
        <w:rPr>
          <w:rFonts w:ascii="Calibri" w:hAnsi="Calibri" w:cs="Calibri"/>
          <w:b/>
        </w:rPr>
        <w:t>Top cupboard</w:t>
      </w:r>
    </w:p>
    <w:p w14:paraId="122D80A7" w14:textId="77777777" w:rsidR="00A15EBE" w:rsidRPr="00031F7A" w:rsidRDefault="00A15EBE" w:rsidP="00586810">
      <w:pPr>
        <w:jc w:val="both"/>
        <w:rPr>
          <w:rFonts w:ascii="Calibri" w:hAnsi="Calibri" w:cs="Calibri"/>
        </w:rPr>
      </w:pPr>
    </w:p>
    <w:p w14:paraId="76AD5198" w14:textId="77777777" w:rsidR="00A15EBE" w:rsidRPr="00031F7A" w:rsidRDefault="00A15EBE" w:rsidP="00586810">
      <w:pPr>
        <w:pStyle w:val="H2"/>
        <w:jc w:val="both"/>
        <w:rPr>
          <w:rFonts w:ascii="Calibri" w:hAnsi="Calibri" w:cs="Calibri"/>
        </w:rPr>
      </w:pPr>
      <w:r w:rsidRPr="00031F7A">
        <w:rPr>
          <w:rFonts w:ascii="Calibri" w:hAnsi="Calibri" w:cs="Calibri"/>
        </w:rPr>
        <w:t>Dangerous substances</w:t>
      </w:r>
    </w:p>
    <w:p w14:paraId="722026A2" w14:textId="20CBE042" w:rsidR="00A15EBE" w:rsidRPr="00031F7A" w:rsidRDefault="00A15EBE" w:rsidP="00586810">
      <w:pPr>
        <w:jc w:val="both"/>
        <w:rPr>
          <w:rFonts w:ascii="Calibri" w:hAnsi="Calibri" w:cs="Calibri"/>
        </w:rPr>
      </w:pPr>
      <w:r w:rsidRPr="00031F7A">
        <w:rPr>
          <w:rFonts w:ascii="Calibri" w:hAnsi="Calibri" w:cs="Calibri"/>
        </w:rPr>
        <w:t xml:space="preserve">All dangerous substances including chemicals are kept in locked areas out of children’s reach. All substances are kept in their original containers with their original labels attached. Safety </w:t>
      </w:r>
      <w:r w:rsidR="001E7C61" w:rsidRPr="00031F7A">
        <w:rPr>
          <w:rFonts w:ascii="Calibri" w:hAnsi="Calibri" w:cs="Calibri"/>
        </w:rPr>
        <w:t xml:space="preserve">data sheets </w:t>
      </w:r>
      <w:r w:rsidRPr="00031F7A">
        <w:rPr>
          <w:rFonts w:ascii="Calibri" w:hAnsi="Calibri" w:cs="Calibri"/>
        </w:rPr>
        <w:t>(Control of Substances Hazardous to Health (COSHH)) and risk assessments are kept for all substances and the appropriate personal protection taken and used</w:t>
      </w:r>
      <w:r w:rsidR="00646F54" w:rsidRPr="00031F7A">
        <w:rPr>
          <w:rFonts w:ascii="Calibri" w:hAnsi="Calibri" w:cs="Calibri"/>
        </w:rPr>
        <w:t>,</w:t>
      </w:r>
      <w:r w:rsidRPr="00031F7A">
        <w:rPr>
          <w:rFonts w:ascii="Calibri" w:hAnsi="Calibri" w:cs="Calibri"/>
        </w:rPr>
        <w:t xml:space="preserve"> e.g. gloves, apron and goggles. </w:t>
      </w:r>
    </w:p>
    <w:p w14:paraId="5676FCC7" w14:textId="77777777" w:rsidR="00A15EBE" w:rsidRPr="00031F7A" w:rsidRDefault="00A15EBE" w:rsidP="00586810">
      <w:pPr>
        <w:jc w:val="both"/>
        <w:rPr>
          <w:rFonts w:ascii="Calibri" w:hAnsi="Calibri" w:cs="Calibri"/>
        </w:rPr>
      </w:pPr>
    </w:p>
    <w:p w14:paraId="2DCC35BC" w14:textId="77777777" w:rsidR="00A15EBE" w:rsidRPr="00031F7A" w:rsidRDefault="00A15EBE" w:rsidP="00586810">
      <w:pPr>
        <w:pStyle w:val="H2"/>
        <w:jc w:val="both"/>
        <w:rPr>
          <w:rFonts w:ascii="Calibri" w:hAnsi="Calibri" w:cs="Calibri"/>
        </w:rPr>
      </w:pPr>
      <w:r w:rsidRPr="00031F7A">
        <w:rPr>
          <w:rFonts w:ascii="Calibri" w:hAnsi="Calibri" w:cs="Calibri"/>
        </w:rPr>
        <w:t>Hot drinks and food</w:t>
      </w:r>
    </w:p>
    <w:p w14:paraId="0E36462A" w14:textId="1BE35EBB" w:rsidR="00A15EBE" w:rsidRPr="00031F7A" w:rsidRDefault="00A15EBE" w:rsidP="00586810">
      <w:pPr>
        <w:jc w:val="both"/>
        <w:rPr>
          <w:rFonts w:ascii="Calibri" w:hAnsi="Calibri" w:cs="Calibri"/>
        </w:rPr>
      </w:pPr>
      <w:r w:rsidRPr="00031F7A">
        <w:rPr>
          <w:rFonts w:ascii="Calibri" w:hAnsi="Calibri" w:cs="Calibri"/>
        </w:rPr>
        <w:t>Hot drinks must only be consumed in the staff room. No bottled</w:t>
      </w:r>
      <w:r w:rsidR="000F4682" w:rsidRPr="00031F7A">
        <w:rPr>
          <w:rFonts w:ascii="Calibri" w:hAnsi="Calibri" w:cs="Calibri"/>
        </w:rPr>
        <w:t xml:space="preserve"> or </w:t>
      </w:r>
      <w:r w:rsidRPr="00031F7A">
        <w:rPr>
          <w:rFonts w:ascii="Calibri" w:hAnsi="Calibri" w:cs="Calibri"/>
        </w:rPr>
        <w:t xml:space="preserve">canned drinks, sweets or crisps are to be kept or consumed in the nursery rooms or outside. </w:t>
      </w:r>
    </w:p>
    <w:p w14:paraId="532E7D11" w14:textId="77777777" w:rsidR="00A15EBE" w:rsidRPr="00031F7A" w:rsidRDefault="00A15EBE" w:rsidP="00586810">
      <w:pPr>
        <w:jc w:val="both"/>
        <w:rPr>
          <w:rFonts w:ascii="Calibri" w:hAnsi="Calibri" w:cs="Calibri"/>
        </w:rPr>
      </w:pPr>
    </w:p>
    <w:p w14:paraId="3980DDC7" w14:textId="77777777" w:rsidR="00A15EBE" w:rsidRPr="00031F7A" w:rsidRDefault="00A15EBE" w:rsidP="00586810">
      <w:pPr>
        <w:pStyle w:val="H2"/>
        <w:jc w:val="both"/>
        <w:rPr>
          <w:rFonts w:ascii="Calibri" w:hAnsi="Calibri" w:cs="Calibri"/>
        </w:rPr>
      </w:pPr>
      <w:r w:rsidRPr="00031F7A">
        <w:rPr>
          <w:rFonts w:ascii="Calibri" w:hAnsi="Calibri" w:cs="Calibri"/>
        </w:rPr>
        <w:t>Transport and outings</w:t>
      </w:r>
    </w:p>
    <w:p w14:paraId="1FC8E4A6" w14:textId="77777777" w:rsidR="00A15EBE" w:rsidRPr="00031F7A" w:rsidRDefault="00A15EBE" w:rsidP="00586810">
      <w:pPr>
        <w:jc w:val="both"/>
        <w:rPr>
          <w:rFonts w:ascii="Calibri" w:hAnsi="Calibri" w:cs="Calibri"/>
        </w:rPr>
      </w:pPr>
      <w:r w:rsidRPr="00031F7A">
        <w:rPr>
          <w:rFonts w:ascii="Calibri" w:hAnsi="Calibri" w:cs="Calibri"/>
        </w:rPr>
        <w:t>The nursery has a comprehensive documented policy relating to outings, which incorporates all aspects of health and safety procedures including the arrangements for transporting and the supervision of children when away from the nursery.</w:t>
      </w:r>
    </w:p>
    <w:p w14:paraId="78F88779" w14:textId="77777777" w:rsidR="00A15EBE" w:rsidRPr="00031F7A" w:rsidRDefault="00A15EBE" w:rsidP="00586810">
      <w:pPr>
        <w:jc w:val="both"/>
        <w:rPr>
          <w:rFonts w:ascii="Calibri" w:hAnsi="Calibri" w:cs="Calibri"/>
        </w:rPr>
      </w:pPr>
    </w:p>
    <w:p w14:paraId="71721E9F" w14:textId="77777777" w:rsidR="00A15EBE" w:rsidRPr="00031F7A" w:rsidRDefault="00A15EBE" w:rsidP="00586810">
      <w:pPr>
        <w:pStyle w:val="H2"/>
        <w:jc w:val="both"/>
        <w:rPr>
          <w:rFonts w:ascii="Calibri" w:hAnsi="Calibri" w:cs="Calibri"/>
        </w:rPr>
      </w:pPr>
      <w:r w:rsidRPr="00031F7A">
        <w:rPr>
          <w:rFonts w:ascii="Calibri" w:hAnsi="Calibri" w:cs="Calibri"/>
        </w:rPr>
        <w:t>Room temperatures</w:t>
      </w:r>
    </w:p>
    <w:p w14:paraId="420DA8BB" w14:textId="781F110F" w:rsidR="00A15EBE" w:rsidRPr="00031F7A" w:rsidRDefault="00A15EBE" w:rsidP="002F20E1">
      <w:pPr>
        <w:numPr>
          <w:ilvl w:val="0"/>
          <w:numId w:val="60"/>
        </w:numPr>
        <w:jc w:val="both"/>
        <w:rPr>
          <w:rFonts w:ascii="Calibri" w:hAnsi="Calibri" w:cs="Calibri"/>
        </w:rPr>
      </w:pPr>
      <w:r w:rsidRPr="00031F7A">
        <w:rPr>
          <w:rFonts w:ascii="Calibri" w:hAnsi="Calibri" w:cs="Calibri"/>
        </w:rPr>
        <w:t xml:space="preserve">Staff should be aware of room temperatures in the nursery, ensure that they are suitable at all times. There is a thermometer in each room to ensure this is monitored </w:t>
      </w:r>
    </w:p>
    <w:p w14:paraId="210EE839" w14:textId="77777777" w:rsidR="00A15EBE" w:rsidRPr="00031F7A" w:rsidRDefault="00A15EBE" w:rsidP="002F20E1">
      <w:pPr>
        <w:numPr>
          <w:ilvl w:val="0"/>
          <w:numId w:val="60"/>
        </w:numPr>
        <w:jc w:val="both"/>
        <w:rPr>
          <w:rFonts w:ascii="Calibri" w:hAnsi="Calibri" w:cs="Calibri"/>
        </w:rPr>
      </w:pPr>
      <w:r w:rsidRPr="00031F7A">
        <w:rPr>
          <w:rFonts w:ascii="Calibri" w:hAnsi="Calibri" w:cs="Calibri"/>
        </w:rPr>
        <w:t>Staff must always be aware of the dangers of babies and young children being too warm or too cold</w:t>
      </w:r>
    </w:p>
    <w:p w14:paraId="53EFA7D3" w14:textId="77777777" w:rsidR="00A15EBE" w:rsidRPr="00031F7A" w:rsidRDefault="00A15EBE" w:rsidP="002F20E1">
      <w:pPr>
        <w:numPr>
          <w:ilvl w:val="0"/>
          <w:numId w:val="60"/>
        </w:numPr>
        <w:jc w:val="both"/>
        <w:rPr>
          <w:rFonts w:ascii="Calibri" w:hAnsi="Calibri" w:cs="Calibri"/>
        </w:rPr>
      </w:pPr>
      <w:r w:rsidRPr="00031F7A">
        <w:rPr>
          <w:rFonts w:ascii="Calibri" w:hAnsi="Calibri" w:cs="Calibri"/>
        </w:rPr>
        <w:t>Temperatures should not fall below 18</w:t>
      </w:r>
      <w:r w:rsidRPr="00031F7A">
        <w:rPr>
          <w:rFonts w:ascii="Symbol" w:eastAsia="Symbol" w:hAnsi="Symbol" w:cs="Symbol"/>
        </w:rPr>
        <w:t>°</w:t>
      </w:r>
      <w:r w:rsidRPr="00031F7A">
        <w:rPr>
          <w:rFonts w:ascii="Calibri" w:hAnsi="Calibri" w:cs="Calibri"/>
        </w:rPr>
        <w:t>C in the baby rooms and 16</w:t>
      </w:r>
      <w:r w:rsidRPr="00031F7A">
        <w:rPr>
          <w:rFonts w:ascii="Symbol" w:eastAsia="Symbol" w:hAnsi="Symbol" w:cs="Symbol"/>
        </w:rPr>
        <w:t>°</w:t>
      </w:r>
      <w:r w:rsidRPr="00031F7A">
        <w:rPr>
          <w:rFonts w:ascii="Calibri" w:hAnsi="Calibri" w:cs="Calibri"/>
        </w:rPr>
        <w:t>C in all other areas</w:t>
      </w:r>
    </w:p>
    <w:p w14:paraId="2C0630AE" w14:textId="77777777" w:rsidR="00A15EBE" w:rsidRPr="00031F7A" w:rsidRDefault="00A15EBE" w:rsidP="002F20E1">
      <w:pPr>
        <w:numPr>
          <w:ilvl w:val="0"/>
          <w:numId w:val="60"/>
        </w:numPr>
        <w:jc w:val="both"/>
        <w:rPr>
          <w:rFonts w:ascii="Calibri" w:hAnsi="Calibri" w:cs="Calibri"/>
        </w:rPr>
      </w:pPr>
      <w:r w:rsidRPr="00031F7A">
        <w:rPr>
          <w:rFonts w:ascii="Calibri" w:hAnsi="Calibri" w:cs="Calibri"/>
        </w:rPr>
        <w:t xml:space="preserve">Where fans are being used to cool rooms, great care must be taken with regard to their positioning. </w:t>
      </w:r>
    </w:p>
    <w:p w14:paraId="30453D90" w14:textId="77777777" w:rsidR="00A15EBE" w:rsidRPr="00031F7A" w:rsidRDefault="00A15EBE" w:rsidP="00586810">
      <w:pPr>
        <w:pStyle w:val="H2"/>
        <w:jc w:val="both"/>
        <w:rPr>
          <w:rFonts w:ascii="Calibri" w:hAnsi="Calibri" w:cs="Calibri"/>
        </w:rPr>
      </w:pPr>
      <w:r w:rsidRPr="00031F7A">
        <w:rPr>
          <w:rFonts w:ascii="Calibri" w:hAnsi="Calibri" w:cs="Calibri"/>
        </w:rPr>
        <w:t>Water supplies</w:t>
      </w:r>
    </w:p>
    <w:p w14:paraId="6B5780BF" w14:textId="77777777" w:rsidR="00A15EBE" w:rsidRPr="00031F7A" w:rsidRDefault="00A15EBE" w:rsidP="002F20E1">
      <w:pPr>
        <w:numPr>
          <w:ilvl w:val="0"/>
          <w:numId w:val="59"/>
        </w:numPr>
        <w:jc w:val="both"/>
        <w:rPr>
          <w:rFonts w:ascii="Calibri" w:hAnsi="Calibri" w:cs="Calibri"/>
        </w:rPr>
      </w:pPr>
      <w:r w:rsidRPr="00031F7A">
        <w:rPr>
          <w:rFonts w:ascii="Calibri" w:hAnsi="Calibri" w:cs="Calibri"/>
        </w:rPr>
        <w:t>A fresh water drinking supply is available and accessible to all children, staff and visitors</w:t>
      </w:r>
    </w:p>
    <w:p w14:paraId="16F30B83" w14:textId="77777777" w:rsidR="00A15EBE" w:rsidRPr="00031F7A" w:rsidRDefault="00A15EBE" w:rsidP="002F20E1">
      <w:pPr>
        <w:numPr>
          <w:ilvl w:val="0"/>
          <w:numId w:val="59"/>
        </w:numPr>
        <w:jc w:val="both"/>
        <w:rPr>
          <w:rFonts w:ascii="Calibri" w:hAnsi="Calibri" w:cs="Calibri"/>
        </w:rPr>
      </w:pPr>
      <w:r w:rsidRPr="00031F7A">
        <w:rPr>
          <w:rFonts w:ascii="Calibri" w:hAnsi="Calibri" w:cs="Calibri"/>
        </w:rPr>
        <w:lastRenderedPageBreak/>
        <w:t>All hot water taps accessible to children are thermostatically controlled to ensure that the temperature of the water does not exceed 40</w:t>
      </w:r>
      <w:r w:rsidRPr="00031F7A">
        <w:rPr>
          <w:rFonts w:ascii="Symbol" w:eastAsia="Symbol" w:hAnsi="Symbol" w:cs="Symbol"/>
        </w:rPr>
        <w:t>°</w:t>
      </w:r>
      <w:r w:rsidRPr="00031F7A">
        <w:rPr>
          <w:rFonts w:ascii="Calibri" w:hAnsi="Calibri" w:cs="Calibri"/>
        </w:rPr>
        <w:t>C.</w:t>
      </w:r>
    </w:p>
    <w:p w14:paraId="050D5844" w14:textId="77777777" w:rsidR="00A15EBE" w:rsidRPr="00031F7A" w:rsidRDefault="00A15EBE" w:rsidP="00586810">
      <w:pPr>
        <w:jc w:val="both"/>
        <w:rPr>
          <w:rFonts w:ascii="Calibri" w:hAnsi="Calibri" w:cs="Calibri"/>
        </w:rPr>
      </w:pPr>
    </w:p>
    <w:p w14:paraId="6BFFDA9A" w14:textId="77777777" w:rsidR="00A15EBE" w:rsidRPr="00031F7A" w:rsidRDefault="00A15EBE" w:rsidP="00586810">
      <w:pPr>
        <w:pStyle w:val="H2"/>
        <w:jc w:val="both"/>
        <w:rPr>
          <w:rFonts w:ascii="Calibri" w:hAnsi="Calibri" w:cs="Calibri"/>
        </w:rPr>
      </w:pPr>
      <w:r w:rsidRPr="00031F7A">
        <w:rPr>
          <w:rFonts w:ascii="Calibri" w:hAnsi="Calibri" w:cs="Calibri"/>
        </w:rPr>
        <w:t xml:space="preserve">Gas appliances </w:t>
      </w:r>
    </w:p>
    <w:p w14:paraId="51724519" w14:textId="77777777" w:rsidR="00A15EBE" w:rsidRPr="00031F7A" w:rsidRDefault="00A15EBE" w:rsidP="002F20E1">
      <w:pPr>
        <w:numPr>
          <w:ilvl w:val="0"/>
          <w:numId w:val="58"/>
        </w:numPr>
        <w:jc w:val="both"/>
        <w:rPr>
          <w:rFonts w:ascii="Calibri" w:hAnsi="Calibri" w:cs="Calibri"/>
        </w:rPr>
      </w:pPr>
      <w:r w:rsidRPr="00031F7A">
        <w:rPr>
          <w:rFonts w:ascii="Calibri" w:hAnsi="Calibri" w:cs="Calibri"/>
        </w:rPr>
        <w:t>All gas appliances are checked annually by a registered Gas Safety Register engineer</w:t>
      </w:r>
    </w:p>
    <w:p w14:paraId="27D1B35D" w14:textId="77777777" w:rsidR="00A15EBE" w:rsidRPr="00031F7A" w:rsidRDefault="00A15EBE" w:rsidP="002F20E1">
      <w:pPr>
        <w:numPr>
          <w:ilvl w:val="0"/>
          <w:numId w:val="58"/>
        </w:numPr>
        <w:jc w:val="both"/>
        <w:rPr>
          <w:rFonts w:ascii="Calibri" w:hAnsi="Calibri" w:cs="Calibri"/>
        </w:rPr>
      </w:pPr>
      <w:r w:rsidRPr="00031F7A">
        <w:rPr>
          <w:rFonts w:ascii="Calibri" w:hAnsi="Calibri" w:cs="Calibri"/>
        </w:rPr>
        <w:t>Carbon monoxide detectors are fitted.</w:t>
      </w:r>
    </w:p>
    <w:p w14:paraId="7649C697" w14:textId="74BD0ED7" w:rsidR="00A15EBE" w:rsidRPr="00031F7A" w:rsidRDefault="00A15EBE" w:rsidP="00B10FAA">
      <w:pPr>
        <w:jc w:val="both"/>
        <w:rPr>
          <w:rFonts w:ascii="Calibri" w:hAnsi="Calibri" w:cs="Calibri"/>
        </w:rPr>
      </w:pPr>
    </w:p>
    <w:p w14:paraId="13EF502F" w14:textId="77777777" w:rsidR="00250CF0" w:rsidRPr="00031F7A" w:rsidRDefault="00250CF0" w:rsidP="00586810">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50EE9F31" w14:textId="77777777" w:rsidTr="00E8790A">
        <w:trPr>
          <w:jc w:val="center"/>
        </w:trPr>
        <w:tc>
          <w:tcPr>
            <w:tcW w:w="2943" w:type="dxa"/>
            <w:tcBorders>
              <w:top w:val="single" w:sz="4" w:space="0" w:color="000000"/>
            </w:tcBorders>
            <w:vAlign w:val="center"/>
          </w:tcPr>
          <w:p w14:paraId="3194B84A"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16ECB6C"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27EAE3A"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4439B40C" w14:textId="77777777" w:rsidTr="00E8790A">
        <w:trPr>
          <w:jc w:val="center"/>
        </w:trPr>
        <w:tc>
          <w:tcPr>
            <w:tcW w:w="2943" w:type="dxa"/>
            <w:vAlign w:val="center"/>
          </w:tcPr>
          <w:p w14:paraId="6D5DF683" w14:textId="437CDFAC" w:rsidR="00250CF0" w:rsidRPr="00031F7A" w:rsidRDefault="00B10FAA"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48C6FD05" w14:textId="69B7E708" w:rsidR="00250CF0" w:rsidRPr="00031F7A" w:rsidRDefault="00B10FAA"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4E5855B" w14:textId="4A44346F" w:rsidR="00250CF0" w:rsidRPr="00031F7A" w:rsidRDefault="003115B8"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075476DC" w14:textId="77777777" w:rsidR="00A15EBE" w:rsidRPr="00031F7A" w:rsidRDefault="00A15EBE" w:rsidP="00586810">
      <w:pPr>
        <w:jc w:val="both"/>
        <w:rPr>
          <w:rFonts w:ascii="Calibri" w:hAnsi="Calibri" w:cs="Calibri"/>
        </w:rPr>
      </w:pPr>
    </w:p>
    <w:p w14:paraId="3D5DC4EB" w14:textId="4F0B4BC2" w:rsidR="00A15EBE" w:rsidRPr="00031F7A" w:rsidRDefault="00A15EBE" w:rsidP="00586810">
      <w:pPr>
        <w:jc w:val="both"/>
        <w:rPr>
          <w:rFonts w:ascii="Calibri" w:hAnsi="Calibri" w:cs="Calibri"/>
          <w:i/>
        </w:rPr>
      </w:pPr>
      <w:bookmarkStart w:id="342" w:name="_Hlk106807709"/>
      <w:bookmarkEnd w:id="337"/>
    </w:p>
    <w:p w14:paraId="4864DD0B" w14:textId="219BA4EE" w:rsidR="00A15EBE" w:rsidRPr="00031F7A" w:rsidRDefault="00A15EBE" w:rsidP="003D0CC1">
      <w:pPr>
        <w:pStyle w:val="H1"/>
        <w:rPr>
          <w:rFonts w:ascii="Calibri" w:hAnsi="Calibri" w:cs="Calibri"/>
        </w:rPr>
      </w:pPr>
      <w:bookmarkStart w:id="343" w:name="_Toc372294225"/>
      <w:bookmarkStart w:id="344" w:name="_Toc185843017"/>
      <w:bookmarkStart w:id="345" w:name="_Hlk106867948"/>
      <w:bookmarkStart w:id="346" w:name="_Hlk106867978"/>
      <w:bookmarkStart w:id="347" w:name="_Toc206767645"/>
      <w:bookmarkEnd w:id="342"/>
      <w:r w:rsidRPr="00031F7A">
        <w:rPr>
          <w:rFonts w:ascii="Calibri" w:hAnsi="Calibri" w:cs="Calibri"/>
        </w:rPr>
        <w:lastRenderedPageBreak/>
        <w:t xml:space="preserve">Separated Family </w:t>
      </w:r>
      <w:r w:rsidR="00856F7E" w:rsidRPr="00031F7A">
        <w:rPr>
          <w:rFonts w:ascii="Calibri" w:hAnsi="Calibri" w:cs="Calibri"/>
        </w:rPr>
        <w:t>Policy</w:t>
      </w:r>
      <w:bookmarkEnd w:id="347"/>
      <w:r w:rsidR="00856F7E" w:rsidRPr="00031F7A">
        <w:rPr>
          <w:rFonts w:ascii="Calibri" w:hAnsi="Calibri" w:cs="Calibri"/>
        </w:rPr>
        <w:t xml:space="preserve"> </w:t>
      </w:r>
      <w:bookmarkEnd w:id="343"/>
      <w:bookmarkEnd w:id="344"/>
    </w:p>
    <w:p w14:paraId="0308F1B3" w14:textId="77777777" w:rsidR="00A15EBE" w:rsidRPr="00031F7A" w:rsidRDefault="00A15EBE" w:rsidP="00586810">
      <w:pPr>
        <w:jc w:val="both"/>
        <w:rPr>
          <w:rFonts w:ascii="Calibri" w:hAnsi="Calibri" w:cs="Calibri"/>
        </w:rPr>
      </w:pPr>
    </w:p>
    <w:p w14:paraId="73C87B8C" w14:textId="77777777" w:rsidR="00436F3F" w:rsidRPr="00031F7A" w:rsidRDefault="00436F3F" w:rsidP="00436F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68CCBAB" w14:textId="77777777" w:rsidR="00436F3F" w:rsidRPr="00031F7A" w:rsidRDefault="00436F3F" w:rsidP="00586810">
      <w:pPr>
        <w:jc w:val="both"/>
        <w:rPr>
          <w:rFonts w:ascii="Calibri" w:hAnsi="Calibri" w:cs="Calibri"/>
        </w:rPr>
      </w:pPr>
    </w:p>
    <w:p w14:paraId="1A30C827" w14:textId="36C1387F" w:rsidR="004A5E90" w:rsidRPr="00031F7A" w:rsidRDefault="00A15EBE" w:rsidP="00586810">
      <w:pPr>
        <w:jc w:val="both"/>
        <w:rPr>
          <w:rFonts w:ascii="Calibri" w:hAnsi="Calibri" w:cs="Calibri"/>
        </w:rPr>
      </w:pPr>
      <w:r w:rsidRPr="00031F7A">
        <w:rPr>
          <w:rFonts w:ascii="Calibri" w:hAnsi="Calibri" w:cs="Calibri"/>
        </w:rPr>
        <w:t xml:space="preserve">At </w:t>
      </w:r>
      <w:r w:rsidR="0062575D">
        <w:rPr>
          <w:rFonts w:ascii="Calibri" w:hAnsi="Calibri" w:cs="Calibri"/>
          <w:b/>
        </w:rPr>
        <w:t>Nesham Private nursery</w:t>
      </w:r>
      <w:r w:rsidRPr="00031F7A">
        <w:rPr>
          <w:rFonts w:ascii="Calibri" w:hAnsi="Calibri" w:cs="Calibri"/>
        </w:rPr>
        <w:t xml:space="preserve"> 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7CEC4750" w14:textId="77777777" w:rsidR="004A5E90" w:rsidRPr="00031F7A" w:rsidRDefault="004A5E90" w:rsidP="00586810">
      <w:pPr>
        <w:jc w:val="both"/>
        <w:rPr>
          <w:rFonts w:ascii="Calibri" w:hAnsi="Calibri" w:cs="Calibri"/>
        </w:rPr>
      </w:pPr>
    </w:p>
    <w:p w14:paraId="092D2258" w14:textId="5C7B2FF9" w:rsidR="00A15EBE" w:rsidRPr="00031F7A" w:rsidRDefault="00A15EBE" w:rsidP="00586810">
      <w:pPr>
        <w:jc w:val="both"/>
        <w:rPr>
          <w:rFonts w:ascii="Calibri" w:hAnsi="Calibri" w:cs="Calibri"/>
        </w:rPr>
      </w:pPr>
      <w:r w:rsidRPr="00031F7A">
        <w:rPr>
          <w:rFonts w:ascii="Calibri" w:hAnsi="Calibri" w:cs="Calibri"/>
        </w:rPr>
        <w:t>Parents are signposted to relevant services and organisations for support for the whole family, where required.</w:t>
      </w:r>
    </w:p>
    <w:p w14:paraId="238B33EF" w14:textId="77777777" w:rsidR="00A15EBE" w:rsidRPr="00031F7A" w:rsidRDefault="00A15EBE" w:rsidP="00586810">
      <w:pPr>
        <w:jc w:val="both"/>
        <w:rPr>
          <w:rFonts w:ascii="Calibri" w:hAnsi="Calibri" w:cs="Calibri"/>
        </w:rPr>
      </w:pPr>
    </w:p>
    <w:p w14:paraId="2E541781" w14:textId="77777777" w:rsidR="00A15EBE" w:rsidRPr="00031F7A" w:rsidRDefault="00A15EBE" w:rsidP="00586810">
      <w:pPr>
        <w:pStyle w:val="H2"/>
        <w:jc w:val="both"/>
        <w:rPr>
          <w:rFonts w:ascii="Calibri" w:hAnsi="Calibri" w:cs="Calibri"/>
        </w:rPr>
      </w:pPr>
      <w:r w:rsidRPr="00031F7A">
        <w:rPr>
          <w:rFonts w:ascii="Calibri" w:hAnsi="Calibri" w:cs="Calibri"/>
        </w:rPr>
        <w:t xml:space="preserve">Parental responsibility </w:t>
      </w:r>
    </w:p>
    <w:p w14:paraId="29905477" w14:textId="77777777" w:rsidR="004A5E90" w:rsidRPr="00031F7A" w:rsidRDefault="00A15EBE" w:rsidP="00586810">
      <w:pPr>
        <w:jc w:val="both"/>
        <w:rPr>
          <w:rFonts w:ascii="Calibri" w:hAnsi="Calibri" w:cs="Calibri"/>
        </w:rPr>
      </w:pPr>
      <w:r w:rsidRPr="00031F7A">
        <w:rPr>
          <w:rFonts w:ascii="Calibri" w:hAnsi="Calibri" w:cs="Calibri"/>
        </w:rPr>
        <w:t xml:space="preserve">While the law does not define in detail what parental responsibility is, the following list sets out some of the key features of someone holding parental responsibility. </w:t>
      </w:r>
    </w:p>
    <w:p w14:paraId="6B168996" w14:textId="0F78D502" w:rsidR="00A15EBE" w:rsidRPr="00031F7A" w:rsidRDefault="00A15EBE" w:rsidP="00586810">
      <w:pPr>
        <w:jc w:val="both"/>
        <w:rPr>
          <w:rFonts w:ascii="Calibri" w:hAnsi="Calibri" w:cs="Calibri"/>
        </w:rPr>
      </w:pPr>
      <w:r w:rsidRPr="00031F7A">
        <w:rPr>
          <w:rFonts w:ascii="Calibri" w:hAnsi="Calibri" w:cs="Calibri"/>
        </w:rPr>
        <w:t>These include:</w:t>
      </w:r>
    </w:p>
    <w:p w14:paraId="5AA94041"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Providing a home for the child</w:t>
      </w:r>
    </w:p>
    <w:p w14:paraId="2A12F07B"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Having contact with and living with the child</w:t>
      </w:r>
    </w:p>
    <w:p w14:paraId="33A0639E"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Protecting and maintaining the child</w:t>
      </w:r>
    </w:p>
    <w:p w14:paraId="2B1A826F"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Disciplining the child</w:t>
      </w:r>
    </w:p>
    <w:p w14:paraId="330AB497"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Choosing and providing for the child's education</w:t>
      </w:r>
    </w:p>
    <w:p w14:paraId="3CBEDDA5"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Determining the religion of the child</w:t>
      </w:r>
    </w:p>
    <w:p w14:paraId="0149E627"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Agreeing to the child's medical treatment</w:t>
      </w:r>
    </w:p>
    <w:p w14:paraId="0B0F062A"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Naming the child and agreeing to any change of the child's name</w:t>
      </w:r>
    </w:p>
    <w:p w14:paraId="5A6C423D"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Accompanying the child outside the UK and agreeing to the child's emigration, should the issue arise</w:t>
      </w:r>
    </w:p>
    <w:p w14:paraId="0636005C"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Being responsible for the child's property</w:t>
      </w:r>
    </w:p>
    <w:p w14:paraId="60B86B4A"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Appointing a guardian for the child, if necessary</w:t>
      </w:r>
    </w:p>
    <w:p w14:paraId="1DF8D39F" w14:textId="77777777" w:rsidR="00A15EBE" w:rsidRPr="00031F7A" w:rsidRDefault="00A15EBE" w:rsidP="002F20E1">
      <w:pPr>
        <w:numPr>
          <w:ilvl w:val="0"/>
          <w:numId w:val="95"/>
        </w:numPr>
        <w:jc w:val="both"/>
        <w:rPr>
          <w:rFonts w:ascii="Calibri" w:hAnsi="Calibri" w:cs="Calibri"/>
        </w:rPr>
      </w:pPr>
      <w:r w:rsidRPr="00031F7A">
        <w:rPr>
          <w:rFonts w:ascii="Calibri" w:hAnsi="Calibri" w:cs="Calibri"/>
        </w:rPr>
        <w:t xml:space="preserve">Allowing confidential information about the child to be disclosed.  </w:t>
      </w:r>
    </w:p>
    <w:p w14:paraId="6DDB3727" w14:textId="77777777" w:rsidR="00A15EBE" w:rsidRPr="00031F7A" w:rsidRDefault="00A15EBE" w:rsidP="00586810">
      <w:pPr>
        <w:jc w:val="both"/>
        <w:rPr>
          <w:rFonts w:ascii="Calibri" w:hAnsi="Calibri" w:cs="Calibri"/>
        </w:rPr>
      </w:pPr>
    </w:p>
    <w:p w14:paraId="5B4D1CD5" w14:textId="5138A1AB" w:rsidR="00A15EBE" w:rsidRPr="00031F7A" w:rsidRDefault="00A15EBE" w:rsidP="00586810">
      <w:pPr>
        <w:jc w:val="both"/>
        <w:rPr>
          <w:rFonts w:ascii="Calibri" w:hAnsi="Calibri" w:cs="Calibri"/>
        </w:rPr>
      </w:pPr>
      <w:r w:rsidRPr="00031F7A">
        <w:rPr>
          <w:rFonts w:ascii="Calibri" w:hAnsi="Calibri" w:cs="Calibri"/>
        </w:rPr>
        <w:t xml:space="preserve">If the parents of a child are married to each other at the time of the birth, or if they have jointly adopted a child, then they both have parental responsibility. Parents do not lose parental responsibility if they divorce, and this applies to both the resident and the </w:t>
      </w:r>
      <w:r w:rsidR="00D67854" w:rsidRPr="00031F7A">
        <w:rPr>
          <w:rFonts w:ascii="Calibri" w:hAnsi="Calibri" w:cs="Calibri"/>
        </w:rPr>
        <w:t xml:space="preserve">                 </w:t>
      </w:r>
      <w:r w:rsidRPr="00031F7A">
        <w:rPr>
          <w:rFonts w:ascii="Calibri" w:hAnsi="Calibri" w:cs="Calibri"/>
        </w:rPr>
        <w:t>non-resident parent.</w:t>
      </w:r>
    </w:p>
    <w:p w14:paraId="3857F2CB" w14:textId="77777777" w:rsidR="00A15EBE" w:rsidRPr="00031F7A" w:rsidRDefault="00A15EBE" w:rsidP="00586810">
      <w:pPr>
        <w:jc w:val="both"/>
        <w:rPr>
          <w:rFonts w:ascii="Calibri" w:hAnsi="Calibri" w:cs="Calibri"/>
        </w:rPr>
      </w:pPr>
    </w:p>
    <w:p w14:paraId="210A204D" w14:textId="77777777" w:rsidR="00A15EBE" w:rsidRPr="00031F7A" w:rsidRDefault="00A15EBE" w:rsidP="00586810">
      <w:pPr>
        <w:jc w:val="both"/>
        <w:rPr>
          <w:rFonts w:ascii="Calibri" w:hAnsi="Calibri" w:cs="Calibri"/>
        </w:rPr>
      </w:pPr>
      <w:r w:rsidRPr="00031F7A">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1C85F98D" w14:textId="2194B6CF" w:rsidR="00A15EBE" w:rsidRPr="00031F7A" w:rsidRDefault="00A15EBE" w:rsidP="002F20E1">
      <w:pPr>
        <w:numPr>
          <w:ilvl w:val="0"/>
          <w:numId w:val="120"/>
        </w:numPr>
        <w:jc w:val="both"/>
        <w:rPr>
          <w:rFonts w:ascii="Calibri" w:hAnsi="Calibri" w:cs="Calibri"/>
        </w:rPr>
      </w:pPr>
      <w:r w:rsidRPr="00031F7A">
        <w:rPr>
          <w:rFonts w:ascii="Calibri" w:hAnsi="Calibri" w:cs="Calibri"/>
        </w:rPr>
        <w:t>By jointly registering the birth of the child with the mother (</w:t>
      </w:r>
      <w:r w:rsidR="001966AB" w:rsidRPr="00031F7A">
        <w:rPr>
          <w:rFonts w:ascii="Calibri" w:hAnsi="Calibri" w:cs="Calibri"/>
        </w:rPr>
        <w:t xml:space="preserve">from </w:t>
      </w:r>
      <w:r w:rsidRPr="00031F7A">
        <w:rPr>
          <w:rFonts w:ascii="Calibri" w:hAnsi="Calibri" w:cs="Calibri"/>
        </w:rPr>
        <w:t>1 December 2003)</w:t>
      </w:r>
    </w:p>
    <w:p w14:paraId="5AC345F3" w14:textId="77777777" w:rsidR="00A15EBE" w:rsidRPr="00031F7A" w:rsidRDefault="00A15EBE" w:rsidP="002F20E1">
      <w:pPr>
        <w:numPr>
          <w:ilvl w:val="0"/>
          <w:numId w:val="120"/>
        </w:numPr>
        <w:jc w:val="both"/>
        <w:rPr>
          <w:rFonts w:ascii="Calibri" w:hAnsi="Calibri" w:cs="Calibri"/>
        </w:rPr>
      </w:pPr>
      <w:r w:rsidRPr="00031F7A">
        <w:rPr>
          <w:rFonts w:ascii="Calibri" w:hAnsi="Calibri" w:cs="Calibri"/>
        </w:rPr>
        <w:t>By a parental responsibility agreement with the mother</w:t>
      </w:r>
    </w:p>
    <w:p w14:paraId="105F702B" w14:textId="77777777" w:rsidR="00A15EBE" w:rsidRPr="00031F7A" w:rsidRDefault="00A15EBE" w:rsidP="002F20E1">
      <w:pPr>
        <w:numPr>
          <w:ilvl w:val="0"/>
          <w:numId w:val="120"/>
        </w:numPr>
        <w:jc w:val="both"/>
        <w:rPr>
          <w:rFonts w:ascii="Calibri" w:hAnsi="Calibri" w:cs="Calibri"/>
        </w:rPr>
      </w:pPr>
      <w:r w:rsidRPr="00031F7A">
        <w:rPr>
          <w:rFonts w:ascii="Calibri" w:hAnsi="Calibri" w:cs="Calibri"/>
        </w:rPr>
        <w:t xml:space="preserve">By a parental responsibility order, made by a court. </w:t>
      </w:r>
    </w:p>
    <w:p w14:paraId="385EE2E2" w14:textId="77777777" w:rsidR="00A15EBE" w:rsidRPr="00031F7A" w:rsidRDefault="00A15EBE" w:rsidP="00586810">
      <w:pPr>
        <w:jc w:val="both"/>
        <w:rPr>
          <w:rFonts w:ascii="Calibri" w:hAnsi="Calibri" w:cs="Calibri"/>
        </w:rPr>
      </w:pPr>
    </w:p>
    <w:p w14:paraId="2B32D9F6" w14:textId="77777777" w:rsidR="00A15EBE" w:rsidRPr="00031F7A" w:rsidRDefault="00A15EBE" w:rsidP="00586810">
      <w:pPr>
        <w:jc w:val="both"/>
        <w:rPr>
          <w:rFonts w:ascii="Calibri" w:hAnsi="Calibri" w:cs="Calibri"/>
        </w:rPr>
      </w:pPr>
      <w:r w:rsidRPr="00031F7A">
        <w:rPr>
          <w:rFonts w:ascii="Calibri" w:hAnsi="Calibri" w:cs="Calibri"/>
        </w:rPr>
        <w:lastRenderedPageBreak/>
        <w:t>Be aware of different types of family arrangements and seek further advice from a solicitor, NDNA legal helpline or children’s social care if required.</w:t>
      </w:r>
    </w:p>
    <w:bookmarkEnd w:id="345"/>
    <w:p w14:paraId="58E06E62" w14:textId="77777777" w:rsidR="00A15EBE" w:rsidRPr="00031F7A" w:rsidRDefault="00A15EBE" w:rsidP="00586810">
      <w:pPr>
        <w:jc w:val="both"/>
        <w:rPr>
          <w:rFonts w:ascii="Calibri" w:hAnsi="Calibri" w:cs="Calibri"/>
        </w:rPr>
      </w:pPr>
    </w:p>
    <w:p w14:paraId="18B82302" w14:textId="77777777" w:rsidR="00A15EBE" w:rsidRPr="00031F7A" w:rsidRDefault="00A15EBE" w:rsidP="00586810">
      <w:pPr>
        <w:pStyle w:val="H2"/>
        <w:jc w:val="both"/>
        <w:rPr>
          <w:rFonts w:ascii="Calibri" w:hAnsi="Calibri" w:cs="Calibri"/>
        </w:rPr>
      </w:pPr>
      <w:r w:rsidRPr="00031F7A">
        <w:rPr>
          <w:rFonts w:ascii="Calibri" w:hAnsi="Calibri" w:cs="Calibri"/>
        </w:rPr>
        <w:t xml:space="preserve">Nursery registration </w:t>
      </w:r>
    </w:p>
    <w:p w14:paraId="6B23AFEF" w14:textId="77777777" w:rsidR="00A15EBE" w:rsidRPr="00031F7A" w:rsidRDefault="00A15EBE" w:rsidP="00586810">
      <w:pPr>
        <w:jc w:val="both"/>
        <w:rPr>
          <w:rFonts w:ascii="Calibri" w:hAnsi="Calibri" w:cs="Calibri"/>
        </w:rPr>
      </w:pPr>
      <w:r w:rsidRPr="00031F7A">
        <w:rPr>
          <w:rFonts w:ascii="Calibri" w:hAnsi="Calibri" w:cs="Calibri"/>
        </w:rPr>
        <w:t xml:space="preserve">During the registration process we collect details about both parents including who has parental responsibility, as this will avoid any future difficult situations.  </w:t>
      </w:r>
    </w:p>
    <w:p w14:paraId="5321441B" w14:textId="77777777" w:rsidR="00A15EBE" w:rsidRPr="00031F7A" w:rsidRDefault="00A15EBE" w:rsidP="00586810">
      <w:pPr>
        <w:jc w:val="both"/>
        <w:rPr>
          <w:rFonts w:ascii="Calibri" w:hAnsi="Calibri" w:cs="Calibri"/>
        </w:rPr>
      </w:pPr>
    </w:p>
    <w:p w14:paraId="3E3EA962" w14:textId="77777777" w:rsidR="00A15EBE" w:rsidRPr="00031F7A" w:rsidRDefault="00A15EBE" w:rsidP="00586810">
      <w:pPr>
        <w:jc w:val="both"/>
        <w:rPr>
          <w:rFonts w:ascii="Calibri" w:hAnsi="Calibri" w:cs="Calibri"/>
        </w:rPr>
      </w:pPr>
      <w:r w:rsidRPr="00031F7A">
        <w:rPr>
          <w:rFonts w:ascii="Calibri" w:hAnsi="Calibri" w:cs="Calibri"/>
        </w:rPr>
        <w:t xml:space="preserve">We request these details on the child registration form. If a parent does not have parental responsibility or has a court order in place to prevent this, we must have a copy of this documentation for the child’s records. </w:t>
      </w:r>
    </w:p>
    <w:p w14:paraId="04F4EBD2" w14:textId="77777777" w:rsidR="00A15EBE" w:rsidRPr="00031F7A" w:rsidRDefault="00A15EBE" w:rsidP="00586810">
      <w:pPr>
        <w:jc w:val="both"/>
        <w:rPr>
          <w:rFonts w:ascii="Calibri" w:hAnsi="Calibri" w:cs="Calibri"/>
        </w:rPr>
      </w:pPr>
    </w:p>
    <w:p w14:paraId="43079B40" w14:textId="77777777" w:rsidR="00A15EBE" w:rsidRPr="00031F7A" w:rsidRDefault="00A15EBE" w:rsidP="00586810">
      <w:pPr>
        <w:jc w:val="both"/>
        <w:rPr>
          <w:rFonts w:ascii="Calibri" w:hAnsi="Calibri" w:cs="Calibri"/>
        </w:rPr>
      </w:pPr>
      <w:r w:rsidRPr="00031F7A">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15DBB66D" w14:textId="77777777" w:rsidR="00A15EBE" w:rsidRPr="00031F7A" w:rsidRDefault="00A15EBE" w:rsidP="00586810">
      <w:pPr>
        <w:jc w:val="both"/>
        <w:rPr>
          <w:rFonts w:ascii="Calibri" w:hAnsi="Calibri" w:cs="Calibri"/>
        </w:rPr>
      </w:pPr>
    </w:p>
    <w:p w14:paraId="28F234B6" w14:textId="77777777" w:rsidR="00A15EBE" w:rsidRPr="00031F7A" w:rsidRDefault="00A15EBE" w:rsidP="00586810">
      <w:pPr>
        <w:pStyle w:val="H2"/>
        <w:jc w:val="both"/>
        <w:rPr>
          <w:rFonts w:ascii="Calibri" w:hAnsi="Calibri" w:cs="Calibri"/>
        </w:rPr>
      </w:pPr>
      <w:r w:rsidRPr="00031F7A">
        <w:rPr>
          <w:rFonts w:ascii="Calibri" w:hAnsi="Calibri" w:cs="Calibri"/>
        </w:rPr>
        <w:t xml:space="preserve">We will: </w:t>
      </w:r>
    </w:p>
    <w:p w14:paraId="6EDCFE09" w14:textId="77777777" w:rsidR="00A15EBE" w:rsidRPr="00031F7A" w:rsidRDefault="00A15EBE" w:rsidP="002F20E1">
      <w:pPr>
        <w:numPr>
          <w:ilvl w:val="0"/>
          <w:numId w:val="96"/>
        </w:numPr>
        <w:jc w:val="both"/>
        <w:rPr>
          <w:rFonts w:ascii="Calibri" w:hAnsi="Calibri" w:cs="Calibri"/>
        </w:rPr>
      </w:pPr>
      <w:r w:rsidRPr="00031F7A">
        <w:rPr>
          <w:rFonts w:ascii="Calibri" w:hAnsi="Calibri" w:cs="Calibri"/>
        </w:rPr>
        <w:t>Ensure the child’s welfare is paramount at all times they are in the nursery</w:t>
      </w:r>
    </w:p>
    <w:p w14:paraId="2F0A89E5" w14:textId="634B62E4" w:rsidR="00A15EBE" w:rsidRPr="00031F7A" w:rsidRDefault="00A15EBE" w:rsidP="002F20E1">
      <w:pPr>
        <w:numPr>
          <w:ilvl w:val="0"/>
          <w:numId w:val="96"/>
        </w:numPr>
        <w:jc w:val="both"/>
        <w:rPr>
          <w:rFonts w:ascii="Calibri" w:hAnsi="Calibri" w:cs="Calibri"/>
        </w:rPr>
      </w:pPr>
      <w:r w:rsidRPr="00031F7A">
        <w:rPr>
          <w:rFonts w:ascii="Calibri" w:hAnsi="Calibri" w:cs="Calibri"/>
        </w:rPr>
        <w:t>Comply with any details of a court order where applicable to the child’s attendance at the nursery where we have a copy attached to the child’s file</w:t>
      </w:r>
    </w:p>
    <w:p w14:paraId="4258DBF3" w14:textId="34DBE486" w:rsidR="00A15EBE" w:rsidRPr="00031F7A" w:rsidRDefault="00A15EBE" w:rsidP="002F20E1">
      <w:pPr>
        <w:numPr>
          <w:ilvl w:val="0"/>
          <w:numId w:val="96"/>
        </w:numPr>
        <w:jc w:val="both"/>
        <w:rPr>
          <w:rFonts w:ascii="Calibri" w:hAnsi="Calibri" w:cs="Calibri"/>
        </w:rPr>
      </w:pPr>
      <w:r w:rsidRPr="00031F7A">
        <w:rPr>
          <w:rFonts w:ascii="Calibri" w:hAnsi="Calibri" w:cs="Calibri"/>
        </w:rPr>
        <w:t>Provide information on the child’s progress</w:t>
      </w:r>
      <w:r w:rsidR="00646F54" w:rsidRPr="00031F7A">
        <w:rPr>
          <w:rFonts w:ascii="Calibri" w:hAnsi="Calibri" w:cs="Calibri"/>
        </w:rPr>
        <w:t>,</w:t>
      </w:r>
      <w:r w:rsidRPr="00031F7A">
        <w:rPr>
          <w:rFonts w:ascii="Calibri" w:hAnsi="Calibri" w:cs="Calibri"/>
        </w:rPr>
        <w:t xml:space="preserve"> e.g. learning journeys, progress checks within the nursery, to both parents where both hold parental responsibility</w:t>
      </w:r>
    </w:p>
    <w:p w14:paraId="65FAD73C" w14:textId="77777777" w:rsidR="00A15EBE" w:rsidRPr="00031F7A" w:rsidRDefault="00A15EBE" w:rsidP="002F20E1">
      <w:pPr>
        <w:numPr>
          <w:ilvl w:val="0"/>
          <w:numId w:val="96"/>
        </w:numPr>
        <w:jc w:val="both"/>
        <w:rPr>
          <w:rFonts w:ascii="Calibri" w:hAnsi="Calibri" w:cs="Calibri"/>
        </w:rPr>
      </w:pPr>
      <w:r w:rsidRPr="00031F7A">
        <w:rPr>
          <w:rFonts w:ascii="Calibri" w:hAnsi="Calibri" w:cs="Calibri"/>
        </w:rPr>
        <w:t>Invite both parents to nursery events, including parental consultations and social events where both hold parental responsibility</w:t>
      </w:r>
    </w:p>
    <w:p w14:paraId="63201075" w14:textId="77777777" w:rsidR="00A15EBE" w:rsidRPr="00031F7A" w:rsidRDefault="00A15EBE" w:rsidP="002F20E1">
      <w:pPr>
        <w:numPr>
          <w:ilvl w:val="0"/>
          <w:numId w:val="96"/>
        </w:numPr>
        <w:jc w:val="both"/>
        <w:rPr>
          <w:rFonts w:ascii="Calibri" w:hAnsi="Calibri" w:cs="Calibri"/>
        </w:rPr>
      </w:pPr>
      <w:r w:rsidRPr="00031F7A">
        <w:rPr>
          <w:rFonts w:ascii="Calibri" w:hAnsi="Calibri" w:cs="Calibri"/>
        </w:rPr>
        <w:t xml:space="preserve">Ensure any incident or accident within the nursery relating to the child is reported to the person collecting the child </w:t>
      </w:r>
    </w:p>
    <w:p w14:paraId="6024356A" w14:textId="32EC65D1" w:rsidR="00A15EBE" w:rsidRPr="00031F7A" w:rsidRDefault="00A15EBE" w:rsidP="002F20E1">
      <w:pPr>
        <w:numPr>
          <w:ilvl w:val="0"/>
          <w:numId w:val="96"/>
        </w:numPr>
        <w:jc w:val="both"/>
        <w:rPr>
          <w:rFonts w:ascii="Calibri" w:hAnsi="Calibri" w:cs="Calibri"/>
        </w:rPr>
      </w:pPr>
      <w:r w:rsidRPr="00031F7A">
        <w:rPr>
          <w:rFonts w:ascii="Calibri" w:hAnsi="Calibri" w:cs="Calibri"/>
        </w:rPr>
        <w:t>Ensure that all matters known by the staff pertaining to the family and the parents</w:t>
      </w:r>
      <w:r w:rsidR="006335AF" w:rsidRPr="00031F7A">
        <w:rPr>
          <w:rFonts w:ascii="Calibri" w:hAnsi="Calibri" w:cs="Calibri"/>
        </w:rPr>
        <w:t>’</w:t>
      </w:r>
      <w:r w:rsidRPr="00031F7A">
        <w:rPr>
          <w:rFonts w:ascii="Calibri" w:hAnsi="Calibri" w:cs="Calibri"/>
        </w:rPr>
        <w:t xml:space="preserve"> separation remain confidential</w:t>
      </w:r>
    </w:p>
    <w:p w14:paraId="68220656" w14:textId="77777777" w:rsidR="00A15EBE" w:rsidRPr="00031F7A" w:rsidRDefault="00A15EBE" w:rsidP="002F20E1">
      <w:pPr>
        <w:numPr>
          <w:ilvl w:val="0"/>
          <w:numId w:val="96"/>
        </w:numPr>
        <w:jc w:val="both"/>
        <w:rPr>
          <w:rFonts w:ascii="Calibri" w:hAnsi="Calibri" w:cs="Calibri"/>
        </w:rPr>
      </w:pPr>
      <w:r w:rsidRPr="00031F7A">
        <w:rPr>
          <w:rFonts w:ascii="Calibri" w:hAnsi="Calibri" w:cs="Calibri"/>
        </w:rPr>
        <w:t>Ensure that no member of staff takes sides regarding the separation and treats both parents equally and with due respect</w:t>
      </w:r>
    </w:p>
    <w:p w14:paraId="7C5A017B" w14:textId="77777777" w:rsidR="00A15EBE" w:rsidRPr="00031F7A" w:rsidRDefault="00A15EBE" w:rsidP="002F20E1">
      <w:pPr>
        <w:numPr>
          <w:ilvl w:val="0"/>
          <w:numId w:val="96"/>
        </w:numPr>
        <w:jc w:val="both"/>
        <w:rPr>
          <w:rFonts w:ascii="Calibri" w:hAnsi="Calibri" w:cs="Calibri"/>
        </w:rPr>
      </w:pPr>
      <w:r w:rsidRPr="00031F7A">
        <w:rPr>
          <w:rFonts w:ascii="Calibri" w:hAnsi="Calibri" w:cs="Calibri"/>
        </w:rPr>
        <w:t>Not restrict access to any parent with parental responsibility unless a formal court order is in place. We respectfully ask that parents do not put us in this position</w:t>
      </w:r>
    </w:p>
    <w:p w14:paraId="23F7CFA2" w14:textId="6DF2FA86" w:rsidR="00A15EBE" w:rsidRPr="00031F7A" w:rsidRDefault="00A15EBE" w:rsidP="002F20E1">
      <w:pPr>
        <w:numPr>
          <w:ilvl w:val="0"/>
          <w:numId w:val="96"/>
        </w:numPr>
        <w:jc w:val="both"/>
        <w:rPr>
          <w:rFonts w:ascii="Calibri" w:hAnsi="Calibri" w:cs="Calibri"/>
        </w:rPr>
      </w:pPr>
      <w:r w:rsidRPr="00031F7A">
        <w:rPr>
          <w:rFonts w:ascii="Calibri" w:hAnsi="Calibri" w:cs="Calibri"/>
        </w:rPr>
        <w:t>We will seek legal advice in the case of any disputes regarding the care</w:t>
      </w:r>
      <w:r w:rsidR="00FB2908" w:rsidRPr="00031F7A">
        <w:rPr>
          <w:rFonts w:ascii="Calibri" w:hAnsi="Calibri" w:cs="Calibri"/>
        </w:rPr>
        <w:t xml:space="preserve"> or </w:t>
      </w:r>
      <w:r w:rsidRPr="00031F7A">
        <w:rPr>
          <w:rFonts w:ascii="Calibri" w:hAnsi="Calibri" w:cs="Calibri"/>
        </w:rPr>
        <w:t xml:space="preserve">collection </w:t>
      </w:r>
      <w:r w:rsidR="00FB2908" w:rsidRPr="00031F7A">
        <w:rPr>
          <w:rFonts w:ascii="Calibri" w:hAnsi="Calibri" w:cs="Calibri"/>
        </w:rPr>
        <w:t xml:space="preserve">of the child </w:t>
      </w:r>
      <w:r w:rsidRPr="00031F7A">
        <w:rPr>
          <w:rFonts w:ascii="Calibri" w:hAnsi="Calibri" w:cs="Calibri"/>
        </w:rPr>
        <w:t>and sharing of information, where required</w:t>
      </w:r>
      <w:r w:rsidR="00FB2908" w:rsidRPr="00031F7A">
        <w:rPr>
          <w:rFonts w:ascii="Calibri" w:hAnsi="Calibri" w:cs="Calibri"/>
        </w:rPr>
        <w:t>,</w:t>
      </w:r>
      <w:r w:rsidRPr="00031F7A">
        <w:rPr>
          <w:rFonts w:ascii="Calibri" w:hAnsi="Calibri" w:cs="Calibri"/>
        </w:rPr>
        <w:t xml:space="preserve"> to ensure we meet all legal requirements. </w:t>
      </w:r>
    </w:p>
    <w:p w14:paraId="74E54EBE" w14:textId="77777777" w:rsidR="00A15EBE" w:rsidRPr="00031F7A" w:rsidRDefault="00A15EBE" w:rsidP="00586810">
      <w:pPr>
        <w:jc w:val="both"/>
        <w:rPr>
          <w:rFonts w:ascii="Calibri" w:hAnsi="Calibri" w:cs="Calibri"/>
        </w:rPr>
      </w:pPr>
    </w:p>
    <w:p w14:paraId="1C0AC783" w14:textId="77777777" w:rsidR="00A15EBE" w:rsidRPr="00031F7A" w:rsidRDefault="00A15EBE" w:rsidP="00586810">
      <w:pPr>
        <w:pStyle w:val="H2"/>
        <w:jc w:val="both"/>
        <w:rPr>
          <w:rFonts w:ascii="Calibri" w:hAnsi="Calibri" w:cs="Calibri"/>
        </w:rPr>
      </w:pPr>
      <w:r w:rsidRPr="00031F7A">
        <w:rPr>
          <w:rFonts w:ascii="Calibri" w:hAnsi="Calibri" w:cs="Calibri"/>
        </w:rPr>
        <w:t xml:space="preserve">We ask parents to: </w:t>
      </w:r>
    </w:p>
    <w:p w14:paraId="6494A310" w14:textId="77777777" w:rsidR="00A15EBE" w:rsidRPr="00031F7A" w:rsidRDefault="00A15EBE" w:rsidP="002F20E1">
      <w:pPr>
        <w:numPr>
          <w:ilvl w:val="0"/>
          <w:numId w:val="97"/>
        </w:numPr>
        <w:jc w:val="both"/>
        <w:rPr>
          <w:rFonts w:ascii="Calibri" w:hAnsi="Calibri" w:cs="Calibri"/>
        </w:rPr>
      </w:pPr>
      <w:r w:rsidRPr="00031F7A">
        <w:rPr>
          <w:rFonts w:ascii="Calibri" w:hAnsi="Calibri" w:cs="Calibri"/>
        </w:rPr>
        <w:t xml:space="preserve">Provide us with all information relating to parental responsibilities, court orders and injunctions </w:t>
      </w:r>
    </w:p>
    <w:p w14:paraId="354078AD" w14:textId="77777777" w:rsidR="00A15EBE" w:rsidRPr="00031F7A" w:rsidRDefault="00A15EBE" w:rsidP="002F20E1">
      <w:pPr>
        <w:numPr>
          <w:ilvl w:val="0"/>
          <w:numId w:val="97"/>
        </w:numPr>
        <w:jc w:val="both"/>
        <w:rPr>
          <w:rFonts w:ascii="Calibri" w:hAnsi="Calibri" w:cs="Calibri"/>
        </w:rPr>
      </w:pPr>
      <w:r w:rsidRPr="00031F7A">
        <w:rPr>
          <w:rFonts w:ascii="Calibri" w:hAnsi="Calibri" w:cs="Calibri"/>
        </w:rPr>
        <w:t>Update information that changes any of the above as soon as practicably possible</w:t>
      </w:r>
    </w:p>
    <w:p w14:paraId="056252DA" w14:textId="77777777" w:rsidR="00A15EBE" w:rsidRPr="00031F7A" w:rsidRDefault="00A15EBE" w:rsidP="002F20E1">
      <w:pPr>
        <w:numPr>
          <w:ilvl w:val="0"/>
          <w:numId w:val="97"/>
        </w:numPr>
        <w:jc w:val="both"/>
        <w:rPr>
          <w:rFonts w:ascii="Calibri" w:hAnsi="Calibri" w:cs="Calibri"/>
        </w:rPr>
      </w:pPr>
      <w:r w:rsidRPr="00031F7A">
        <w:rPr>
          <w:rFonts w:ascii="Calibri" w:hAnsi="Calibri" w:cs="Calibri"/>
        </w:rPr>
        <w:t xml:space="preserve">Work with us to ensure continuity of care and support for your child </w:t>
      </w:r>
    </w:p>
    <w:p w14:paraId="043F7034" w14:textId="77777777" w:rsidR="00FA1327" w:rsidRDefault="00A15EBE" w:rsidP="00FA1327">
      <w:pPr>
        <w:numPr>
          <w:ilvl w:val="0"/>
          <w:numId w:val="97"/>
        </w:numPr>
        <w:jc w:val="both"/>
        <w:rPr>
          <w:rFonts w:ascii="Calibri" w:hAnsi="Calibri" w:cs="Calibri"/>
        </w:rPr>
      </w:pPr>
      <w:r w:rsidRPr="00031F7A">
        <w:rPr>
          <w:rFonts w:ascii="Calibri" w:hAnsi="Calibri" w:cs="Calibri"/>
        </w:rPr>
        <w:t>Not involve nursery staff in any family disputes, unless this directly impacts on the care we provide for the child</w:t>
      </w:r>
    </w:p>
    <w:p w14:paraId="35D37A56" w14:textId="2F770675" w:rsidR="00A15EBE" w:rsidRPr="00FA1327" w:rsidRDefault="00A15EBE" w:rsidP="00FA1327">
      <w:pPr>
        <w:numPr>
          <w:ilvl w:val="0"/>
          <w:numId w:val="97"/>
        </w:numPr>
        <w:jc w:val="both"/>
        <w:rPr>
          <w:rFonts w:ascii="Calibri" w:hAnsi="Calibri" w:cs="Calibri"/>
        </w:rPr>
      </w:pPr>
      <w:r w:rsidRPr="00FA1327">
        <w:rPr>
          <w:rFonts w:ascii="Calibri" w:hAnsi="Calibri" w:cs="Calibri"/>
        </w:rPr>
        <w:t>Talk to the manager</w:t>
      </w:r>
      <w:r w:rsidR="00B74790" w:rsidRPr="00FA1327">
        <w:rPr>
          <w:rFonts w:ascii="Calibri" w:hAnsi="Calibri" w:cs="Calibri"/>
        </w:rPr>
        <w:t xml:space="preserve"> and/or </w:t>
      </w:r>
      <w:r w:rsidRPr="00FA1327">
        <w:rPr>
          <w:rFonts w:ascii="Calibri" w:hAnsi="Calibri" w:cs="Calibri"/>
        </w:rPr>
        <w:t>key person away from the child when this relates to family separation in order to avoid the child becoming upset. This can be arranged as a more formal meeting or as an informal chat</w:t>
      </w:r>
    </w:p>
    <w:p w14:paraId="0D091501" w14:textId="77777777" w:rsidR="00A15EBE" w:rsidRPr="00031F7A" w:rsidRDefault="00A15EBE" w:rsidP="002F20E1">
      <w:pPr>
        <w:numPr>
          <w:ilvl w:val="0"/>
          <w:numId w:val="97"/>
        </w:numPr>
        <w:jc w:val="both"/>
        <w:rPr>
          <w:rFonts w:ascii="Calibri" w:hAnsi="Calibri" w:cs="Calibri"/>
        </w:rPr>
      </w:pPr>
      <w:r w:rsidRPr="00031F7A">
        <w:rPr>
          <w:rFonts w:ascii="Calibri" w:hAnsi="Calibri" w:cs="Calibri"/>
        </w:rPr>
        <w:lastRenderedPageBreak/>
        <w:t xml:space="preserve">Not ask the nursery to take sides in any dispute. We will only take the side of your child and this will require us to be neutral at all times. </w:t>
      </w:r>
    </w:p>
    <w:p w14:paraId="3657BAAC" w14:textId="77777777" w:rsidR="00F7279D" w:rsidRPr="00031F7A" w:rsidRDefault="00F7279D" w:rsidP="00F7279D">
      <w:pPr>
        <w:jc w:val="both"/>
        <w:rPr>
          <w:rFonts w:ascii="Calibri" w:hAnsi="Calibri" w:cs="Calibri"/>
        </w:rPr>
      </w:pPr>
    </w:p>
    <w:p w14:paraId="30778016" w14:textId="019E6D09" w:rsidR="00A15EBE" w:rsidRPr="00031F7A" w:rsidRDefault="00A15EBE" w:rsidP="00586810">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09DE1A21" w14:textId="77777777" w:rsidTr="00E8790A">
        <w:trPr>
          <w:jc w:val="center"/>
        </w:trPr>
        <w:tc>
          <w:tcPr>
            <w:tcW w:w="2943" w:type="dxa"/>
            <w:tcBorders>
              <w:top w:val="single" w:sz="4" w:space="0" w:color="000000"/>
            </w:tcBorders>
            <w:vAlign w:val="center"/>
          </w:tcPr>
          <w:p w14:paraId="143983C9"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D817D0C"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BA73D0D"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1C3D9589" w14:textId="77777777" w:rsidTr="00E8790A">
        <w:trPr>
          <w:jc w:val="center"/>
        </w:trPr>
        <w:tc>
          <w:tcPr>
            <w:tcW w:w="2943" w:type="dxa"/>
            <w:vAlign w:val="center"/>
          </w:tcPr>
          <w:p w14:paraId="289D27F3" w14:textId="6BD42744" w:rsidR="00250CF0" w:rsidRPr="00031F7A" w:rsidRDefault="00D07CE6" w:rsidP="00E8790A">
            <w:pPr>
              <w:jc w:val="both"/>
              <w:rPr>
                <w:rFonts w:ascii="Calibri" w:eastAsia="Calibri" w:hAnsi="Calibri" w:cs="Calibri"/>
                <w:sz w:val="22"/>
                <w:szCs w:val="22"/>
              </w:rPr>
            </w:pPr>
            <w:r>
              <w:rPr>
                <w:rFonts w:ascii="Calibri" w:eastAsia="Arial" w:hAnsi="Calibri" w:cs="Calibri"/>
                <w:i/>
                <w:sz w:val="20"/>
                <w:szCs w:val="20"/>
              </w:rPr>
              <w:t>April 2025</w:t>
            </w:r>
          </w:p>
        </w:tc>
        <w:tc>
          <w:tcPr>
            <w:tcW w:w="3408" w:type="dxa"/>
          </w:tcPr>
          <w:p w14:paraId="30126574" w14:textId="111BBD42" w:rsidR="00250CF0" w:rsidRPr="00031F7A" w:rsidRDefault="00950661"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CCAD441" w14:textId="085F6B75" w:rsidR="00250CF0" w:rsidRPr="00031F7A" w:rsidRDefault="00950661"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8819D87" w14:textId="7F92D353" w:rsidR="00A15EBE" w:rsidRPr="00031F7A" w:rsidRDefault="00A15EBE" w:rsidP="003D0CC1">
      <w:pPr>
        <w:pStyle w:val="H1"/>
        <w:rPr>
          <w:rFonts w:ascii="Calibri" w:hAnsi="Calibri" w:cs="Calibri"/>
        </w:rPr>
      </w:pPr>
      <w:bookmarkStart w:id="348" w:name="_Toc15917046"/>
      <w:bookmarkStart w:id="349" w:name="_Toc185843018"/>
      <w:bookmarkStart w:id="350" w:name="_Hlk106809057"/>
      <w:bookmarkStart w:id="351" w:name="_Toc206767646"/>
      <w:bookmarkEnd w:id="338"/>
      <w:bookmarkEnd w:id="346"/>
      <w:r w:rsidRPr="00031F7A">
        <w:rPr>
          <w:rFonts w:ascii="Calibri" w:hAnsi="Calibri" w:cs="Calibri"/>
        </w:rPr>
        <w:lastRenderedPageBreak/>
        <w:t xml:space="preserve">Settling In </w:t>
      </w:r>
      <w:r w:rsidR="0053154D" w:rsidRPr="00031F7A">
        <w:rPr>
          <w:rFonts w:ascii="Calibri" w:hAnsi="Calibri" w:cs="Calibri"/>
        </w:rPr>
        <w:t>Policy</w:t>
      </w:r>
      <w:bookmarkEnd w:id="351"/>
      <w:r w:rsidR="0053154D" w:rsidRPr="00031F7A">
        <w:rPr>
          <w:rFonts w:ascii="Calibri" w:hAnsi="Calibri" w:cs="Calibri"/>
        </w:rPr>
        <w:t xml:space="preserve"> </w:t>
      </w:r>
      <w:bookmarkEnd w:id="348"/>
      <w:bookmarkEnd w:id="349"/>
    </w:p>
    <w:p w14:paraId="0844AEA8" w14:textId="77777777" w:rsidR="00A15EBE" w:rsidRPr="00031F7A" w:rsidRDefault="00A15EBE" w:rsidP="00586810">
      <w:pPr>
        <w:jc w:val="both"/>
        <w:rPr>
          <w:rFonts w:ascii="Calibri" w:hAnsi="Calibri" w:cs="Calibri"/>
        </w:rPr>
      </w:pPr>
    </w:p>
    <w:p w14:paraId="2899FC52" w14:textId="77777777" w:rsidR="00436F3F" w:rsidRPr="00031F7A" w:rsidRDefault="00436F3F" w:rsidP="00436F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B728EFF" w14:textId="77777777" w:rsidR="00436F3F" w:rsidRPr="00031F7A" w:rsidRDefault="00436F3F" w:rsidP="00586810">
      <w:pPr>
        <w:jc w:val="both"/>
        <w:rPr>
          <w:rFonts w:ascii="Calibri" w:hAnsi="Calibri" w:cs="Calibri"/>
        </w:rPr>
      </w:pPr>
    </w:p>
    <w:p w14:paraId="4DED2617" w14:textId="718B7398" w:rsidR="00A15EBE" w:rsidRPr="00031F7A" w:rsidRDefault="00A15EBE" w:rsidP="00586810">
      <w:pPr>
        <w:jc w:val="both"/>
        <w:rPr>
          <w:rFonts w:ascii="Calibri" w:hAnsi="Calibri" w:cs="Calibri"/>
        </w:rPr>
      </w:pPr>
      <w:r w:rsidRPr="00031F7A">
        <w:rPr>
          <w:rFonts w:ascii="Calibri" w:hAnsi="Calibri" w:cs="Calibri"/>
        </w:rPr>
        <w:t xml:space="preserve">At </w:t>
      </w:r>
      <w:r w:rsidR="00950661">
        <w:rPr>
          <w:rFonts w:ascii="Calibri" w:hAnsi="Calibri" w:cs="Calibri"/>
          <w:b/>
        </w:rPr>
        <w:t>Nesham Private Nursery</w:t>
      </w:r>
      <w:r w:rsidR="00272DD8">
        <w:rPr>
          <w:rFonts w:ascii="Calibri" w:hAnsi="Calibri" w:cs="Calibri"/>
          <w:b/>
        </w:rPr>
        <w:t xml:space="preserve"> </w:t>
      </w:r>
      <w:r w:rsidRPr="00031F7A">
        <w:rPr>
          <w:rFonts w:ascii="Calibri" w:hAnsi="Calibri" w:cs="Calibri"/>
        </w:rPr>
        <w:t>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1DDB3000" w14:textId="77777777" w:rsidR="00A15EBE" w:rsidRPr="00031F7A" w:rsidRDefault="00A15EBE" w:rsidP="00586810">
      <w:pPr>
        <w:jc w:val="both"/>
        <w:rPr>
          <w:rFonts w:ascii="Calibri" w:hAnsi="Calibri" w:cs="Calibri"/>
        </w:rPr>
      </w:pPr>
    </w:p>
    <w:p w14:paraId="7CCD3C33" w14:textId="77777777" w:rsidR="00A15EBE" w:rsidRPr="00031F7A" w:rsidRDefault="00A15EBE" w:rsidP="00586810">
      <w:pPr>
        <w:jc w:val="both"/>
        <w:rPr>
          <w:rFonts w:ascii="Calibri" w:hAnsi="Calibri" w:cs="Calibri"/>
        </w:rPr>
      </w:pPr>
      <w:r w:rsidRPr="00031F7A">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nursery.  </w:t>
      </w:r>
    </w:p>
    <w:p w14:paraId="688B6650" w14:textId="77777777" w:rsidR="00A15EBE" w:rsidRPr="00031F7A" w:rsidRDefault="00A15EBE" w:rsidP="00586810">
      <w:pPr>
        <w:jc w:val="both"/>
        <w:rPr>
          <w:rFonts w:ascii="Calibri" w:hAnsi="Calibri" w:cs="Calibri"/>
        </w:rPr>
      </w:pPr>
    </w:p>
    <w:p w14:paraId="46E0F995" w14:textId="77777777" w:rsidR="00A15EBE" w:rsidRPr="00031F7A" w:rsidRDefault="00A15EBE" w:rsidP="00586810">
      <w:pPr>
        <w:jc w:val="both"/>
        <w:rPr>
          <w:rFonts w:ascii="Calibri" w:hAnsi="Calibri" w:cs="Calibri"/>
        </w:rPr>
      </w:pPr>
      <w:r w:rsidRPr="00031F7A">
        <w:rPr>
          <w:rFonts w:ascii="Calibri" w:hAnsi="Calibri" w:cs="Calibri"/>
        </w:rPr>
        <w:t xml:space="preserve">Our settling in procedure includes: </w:t>
      </w:r>
    </w:p>
    <w:p w14:paraId="3FD39FE5" w14:textId="0D1CB63F" w:rsidR="00A15EBE" w:rsidRPr="00031F7A" w:rsidRDefault="00A15EBE" w:rsidP="002F20E1">
      <w:pPr>
        <w:numPr>
          <w:ilvl w:val="0"/>
          <w:numId w:val="27"/>
        </w:numPr>
        <w:jc w:val="both"/>
        <w:rPr>
          <w:rFonts w:ascii="Calibri" w:hAnsi="Calibri" w:cs="Calibri"/>
        </w:rPr>
      </w:pPr>
      <w:r w:rsidRPr="00031F7A">
        <w:rPr>
          <w:rFonts w:ascii="Calibri" w:hAnsi="Calibri" w:cs="Calibri"/>
        </w:rPr>
        <w:t>Allocating a key person to each child and his/her family.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34A9FB12"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Reviewing the nominated key person if the child is bonding with another member of staff to ensure the child’s needs are supported</w:t>
      </w:r>
    </w:p>
    <w:p w14:paraId="7811A413"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Providing parents with relevant information about the policies and procedures of the nursery </w:t>
      </w:r>
    </w:p>
    <w:p w14:paraId="57D05221" w14:textId="21E97127" w:rsidR="00A15EBE" w:rsidRPr="00031F7A" w:rsidRDefault="00A15EBE" w:rsidP="002F20E1">
      <w:pPr>
        <w:numPr>
          <w:ilvl w:val="0"/>
          <w:numId w:val="27"/>
        </w:numPr>
        <w:jc w:val="both"/>
        <w:rPr>
          <w:rFonts w:ascii="Calibri" w:hAnsi="Calibri" w:cs="Calibri"/>
        </w:rPr>
      </w:pPr>
      <w:r w:rsidRPr="00031F7A">
        <w:rPr>
          <w:rFonts w:ascii="Calibri" w:hAnsi="Calibri" w:cs="Calibri"/>
        </w:rPr>
        <w:t>Working</w:t>
      </w:r>
      <w:r w:rsidRPr="00031F7A">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w:t>
      </w:r>
      <w:r w:rsidR="00A957F6" w:rsidRPr="00031F7A">
        <w:rPr>
          <w:rFonts w:ascii="Calibri" w:eastAsia="Arial" w:hAnsi="Calibri" w:cs="Calibri"/>
        </w:rPr>
        <w:t xml:space="preserve">, </w:t>
      </w:r>
      <w:r w:rsidRPr="00031F7A">
        <w:rPr>
          <w:rFonts w:ascii="Calibri" w:eastAsia="Arial" w:hAnsi="Calibri" w:cs="Calibri"/>
        </w:rPr>
        <w:t>as well as completing a baseline of the child’s current development to plan, and meet, the individual needs of the child from the first day</w:t>
      </w:r>
    </w:p>
    <w:p w14:paraId="6DEBA51C"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Encouraging parents and children to visit the nursery before an admission is planned and arranging home visits and/or online video meetings where applicable </w:t>
      </w:r>
    </w:p>
    <w:p w14:paraId="042A1D4F"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Planning tailored settling in visits and introductory sessions, following any necessary government advice </w:t>
      </w:r>
    </w:p>
    <w:p w14:paraId="5EB3162C"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176671D9"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Encouraging parents to send in family photos to display to help settle the child </w:t>
      </w:r>
    </w:p>
    <w:p w14:paraId="502A5FD5"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Creating photo books of the setting including photos of staff for the child to take home and share with their parent and become familiar with the staff and new environment </w:t>
      </w:r>
    </w:p>
    <w:p w14:paraId="04AB4B98"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Reassuring parents whose children seem to be take a little longer to settle in and developing a plan with them, for example shorter days, where possible </w:t>
      </w:r>
    </w:p>
    <w:p w14:paraId="3A7FB832"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 xml:space="preserve">Providing regular updates and photos of the children settling </w:t>
      </w:r>
    </w:p>
    <w:p w14:paraId="50CA35EC"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Encouraging parents, where appropriate, to separate themselves from their children for brief periods at first, gradually building up to longer absences</w:t>
      </w:r>
    </w:p>
    <w:p w14:paraId="78837DD1" w14:textId="13A6A4EF" w:rsidR="00A15EBE" w:rsidRPr="00031F7A" w:rsidRDefault="00A15EBE" w:rsidP="002F20E1">
      <w:pPr>
        <w:numPr>
          <w:ilvl w:val="0"/>
          <w:numId w:val="27"/>
        </w:numPr>
        <w:jc w:val="both"/>
        <w:rPr>
          <w:rFonts w:ascii="Calibri" w:hAnsi="Calibri" w:cs="Calibri"/>
        </w:rPr>
      </w:pPr>
      <w:r w:rsidRPr="00031F7A">
        <w:rPr>
          <w:rFonts w:ascii="Calibri" w:hAnsi="Calibri" w:cs="Calibri"/>
        </w:rPr>
        <w:lastRenderedPageBreak/>
        <w:t>Assigning a buddy</w:t>
      </w:r>
      <w:r w:rsidR="00E7015A" w:rsidRPr="00031F7A">
        <w:rPr>
          <w:rFonts w:ascii="Calibri" w:hAnsi="Calibri" w:cs="Calibri"/>
        </w:rPr>
        <w:t xml:space="preserve"> or </w:t>
      </w:r>
      <w:r w:rsidRPr="00031F7A">
        <w:rPr>
          <w:rFonts w:ascii="Calibri" w:hAnsi="Calibri" w:cs="Calibri"/>
        </w:rPr>
        <w:t xml:space="preserve">back-up key person to each child in case the key person is not available. Parents are made aware of this to support the settling process and attachment </w:t>
      </w:r>
    </w:p>
    <w:p w14:paraId="677EA805"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Respecting the circumstances of all families, including those who are unable to stay for long periods of time in the nursery and reassure them of their child’s progress towards settling in</w:t>
      </w:r>
    </w:p>
    <w:p w14:paraId="0100B3A4" w14:textId="77777777" w:rsidR="00A15EBE" w:rsidRPr="00031F7A" w:rsidRDefault="00A15EBE" w:rsidP="002F20E1">
      <w:pPr>
        <w:numPr>
          <w:ilvl w:val="0"/>
          <w:numId w:val="27"/>
        </w:numPr>
        <w:jc w:val="both"/>
        <w:rPr>
          <w:rFonts w:ascii="Calibri" w:hAnsi="Calibri" w:cs="Calibri"/>
        </w:rPr>
      </w:pPr>
      <w:r w:rsidRPr="00031F7A">
        <w:rPr>
          <w:rFonts w:ascii="Calibri" w:hAnsi="Calibri" w:cs="Calibri"/>
        </w:rPr>
        <w:t>Not taking a child on an outing from the nursery until he/she is completely settled.</w:t>
      </w:r>
    </w:p>
    <w:p w14:paraId="0E7EE00D" w14:textId="77777777" w:rsidR="00A15EBE" w:rsidRPr="00031F7A" w:rsidRDefault="00A15EBE" w:rsidP="00586810">
      <w:pPr>
        <w:jc w:val="both"/>
        <w:rPr>
          <w:rFonts w:ascii="Calibri" w:hAnsi="Calibri" w:cs="Calibri"/>
        </w:rPr>
      </w:pPr>
    </w:p>
    <w:p w14:paraId="34660586"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4779AB0D" w14:textId="77777777" w:rsidTr="00E8790A">
        <w:trPr>
          <w:jc w:val="center"/>
        </w:trPr>
        <w:tc>
          <w:tcPr>
            <w:tcW w:w="2943" w:type="dxa"/>
            <w:tcBorders>
              <w:top w:val="single" w:sz="4" w:space="0" w:color="000000"/>
            </w:tcBorders>
            <w:vAlign w:val="center"/>
          </w:tcPr>
          <w:bookmarkEnd w:id="350"/>
          <w:p w14:paraId="3E9E593D"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BD25A6A"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FE38BDF"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3ED3728A" w14:textId="77777777" w:rsidTr="00E8790A">
        <w:trPr>
          <w:jc w:val="center"/>
        </w:trPr>
        <w:tc>
          <w:tcPr>
            <w:tcW w:w="2943" w:type="dxa"/>
            <w:vAlign w:val="center"/>
          </w:tcPr>
          <w:p w14:paraId="21A3DEAD" w14:textId="68F0C2F3" w:rsidR="00250CF0" w:rsidRPr="00031F7A" w:rsidRDefault="00B620B8" w:rsidP="00E8790A">
            <w:pPr>
              <w:jc w:val="both"/>
              <w:rPr>
                <w:rFonts w:ascii="Calibri" w:eastAsia="Calibri" w:hAnsi="Calibri" w:cs="Calibri"/>
                <w:sz w:val="22"/>
                <w:szCs w:val="22"/>
              </w:rPr>
            </w:pPr>
            <w:r>
              <w:rPr>
                <w:rFonts w:ascii="Calibri" w:eastAsia="Arial" w:hAnsi="Calibri" w:cs="Calibri"/>
                <w:i/>
                <w:sz w:val="20"/>
                <w:szCs w:val="20"/>
              </w:rPr>
              <w:t>April 25</w:t>
            </w:r>
          </w:p>
        </w:tc>
        <w:tc>
          <w:tcPr>
            <w:tcW w:w="3408" w:type="dxa"/>
          </w:tcPr>
          <w:p w14:paraId="26A25B3B" w14:textId="1422F549" w:rsidR="00250CF0" w:rsidRPr="00031F7A" w:rsidRDefault="00B620B8"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3D92ABBE" w14:textId="2370A9E2" w:rsidR="00250CF0" w:rsidRPr="00031F7A" w:rsidRDefault="00B620B8"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7962209" w14:textId="77777777" w:rsidR="00A15EBE" w:rsidRPr="00031F7A" w:rsidRDefault="00A15EBE" w:rsidP="00586810">
      <w:pPr>
        <w:jc w:val="both"/>
        <w:rPr>
          <w:rFonts w:ascii="Calibri" w:hAnsi="Calibri" w:cs="Calibri"/>
        </w:rPr>
      </w:pPr>
    </w:p>
    <w:p w14:paraId="05A4A397" w14:textId="3D416542" w:rsidR="00A15EBE" w:rsidRPr="00031F7A" w:rsidRDefault="00A15EBE" w:rsidP="003D0CC1">
      <w:pPr>
        <w:pStyle w:val="H1"/>
        <w:rPr>
          <w:rFonts w:ascii="Calibri" w:hAnsi="Calibri" w:cs="Calibri"/>
        </w:rPr>
      </w:pPr>
      <w:bookmarkStart w:id="352" w:name="_Toc185843019"/>
      <w:bookmarkStart w:id="353" w:name="_Hlk106806972"/>
      <w:bookmarkStart w:id="354" w:name="_Toc206767647"/>
      <w:r w:rsidRPr="00031F7A">
        <w:rPr>
          <w:rFonts w:ascii="Calibri" w:hAnsi="Calibri" w:cs="Calibri"/>
        </w:rPr>
        <w:lastRenderedPageBreak/>
        <w:t xml:space="preserve">Sickness and Illness </w:t>
      </w:r>
      <w:r w:rsidR="009B4CE9" w:rsidRPr="00031F7A">
        <w:rPr>
          <w:rFonts w:ascii="Calibri" w:hAnsi="Calibri" w:cs="Calibri"/>
        </w:rPr>
        <w:t>Policy</w:t>
      </w:r>
      <w:bookmarkEnd w:id="354"/>
      <w:r w:rsidR="009B4CE9" w:rsidRPr="00031F7A">
        <w:rPr>
          <w:rFonts w:ascii="Calibri" w:hAnsi="Calibri" w:cs="Calibri"/>
        </w:rPr>
        <w:t xml:space="preserve"> </w:t>
      </w:r>
      <w:bookmarkEnd w:id="352"/>
    </w:p>
    <w:p w14:paraId="066E2942" w14:textId="5C016C74" w:rsidR="00A15EBE" w:rsidRPr="00031F7A" w:rsidRDefault="00A15EBE" w:rsidP="00041F12">
      <w:pPr>
        <w:pStyle w:val="deleteasappropriate"/>
        <w:jc w:val="both"/>
        <w:rPr>
          <w:rFonts w:ascii="Calibri" w:hAnsi="Calibri" w:cs="Calibri"/>
          <w:b/>
        </w:rPr>
      </w:pPr>
      <w:r w:rsidRPr="00031F7A">
        <w:rPr>
          <w:rFonts w:ascii="Calibri" w:hAnsi="Calibri" w:cs="Calibri"/>
          <w:b/>
        </w:rPr>
        <w:t xml:space="preserve"> </w:t>
      </w:r>
    </w:p>
    <w:p w14:paraId="74E4C365" w14:textId="77777777" w:rsidR="00436F3F" w:rsidRPr="00031F7A" w:rsidRDefault="00436F3F" w:rsidP="00436F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CCF50A0" w14:textId="77777777" w:rsidR="00436F3F" w:rsidRPr="00031F7A" w:rsidRDefault="00436F3F" w:rsidP="00586810">
      <w:pPr>
        <w:jc w:val="both"/>
        <w:rPr>
          <w:rFonts w:ascii="Calibri" w:hAnsi="Calibri" w:cs="Calibri"/>
        </w:rPr>
      </w:pPr>
    </w:p>
    <w:p w14:paraId="476B9E30" w14:textId="557CEF6E" w:rsidR="00A15EBE" w:rsidRPr="00031F7A" w:rsidRDefault="00A15EBE" w:rsidP="00586810">
      <w:pPr>
        <w:jc w:val="both"/>
        <w:rPr>
          <w:rFonts w:ascii="Calibri" w:hAnsi="Calibri" w:cs="Calibri"/>
        </w:rPr>
      </w:pPr>
      <w:r w:rsidRPr="00031F7A">
        <w:rPr>
          <w:rFonts w:ascii="Calibri" w:hAnsi="Calibri" w:cs="Calibri"/>
        </w:rPr>
        <w:t xml:space="preserve">At </w:t>
      </w:r>
      <w:r w:rsidR="00752844">
        <w:rPr>
          <w:rFonts w:ascii="Calibri" w:hAnsi="Calibri" w:cs="Calibri"/>
          <w:b/>
        </w:rPr>
        <w:t xml:space="preserve">Nesham Private nursery </w:t>
      </w:r>
      <w:r w:rsidRPr="00031F7A">
        <w:rPr>
          <w:rFonts w:ascii="Calibri" w:hAnsi="Calibri" w:cs="Calibri"/>
        </w:rPr>
        <w:t xml:space="preserve">we promote the good health of all children attending including oral health by: </w:t>
      </w:r>
    </w:p>
    <w:p w14:paraId="06A07387" w14:textId="038B0D7F"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 xml:space="preserve">Asking parents to keep children at home if they are unwell.  If a child is unwell, it is in their best interest to be in a home environment rather than at nursery with their peers </w:t>
      </w:r>
    </w:p>
    <w:p w14:paraId="547CBE96" w14:textId="77777777"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Asking staff and other visitors not to attend the setting if they are unwell</w:t>
      </w:r>
    </w:p>
    <w:p w14:paraId="50A85157" w14:textId="77777777"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Helping children to keep healthy by providing balanced and nutritious snacks, meals and drinks</w:t>
      </w:r>
    </w:p>
    <w:p w14:paraId="1C8A5E7C" w14:textId="08918028" w:rsidR="00062919" w:rsidRPr="00031F7A" w:rsidRDefault="00A15EBE" w:rsidP="002F20E1">
      <w:pPr>
        <w:pStyle w:val="ListParagraph"/>
        <w:numPr>
          <w:ilvl w:val="0"/>
          <w:numId w:val="212"/>
        </w:numPr>
        <w:jc w:val="both"/>
        <w:rPr>
          <w:rFonts w:ascii="Calibri" w:hAnsi="Calibri" w:cs="Calibri"/>
          <w:bCs/>
        </w:rPr>
      </w:pPr>
      <w:r w:rsidRPr="00031F7A">
        <w:rPr>
          <w:rFonts w:ascii="Calibri" w:hAnsi="Calibri" w:cs="Calibri"/>
        </w:rPr>
        <w:t xml:space="preserve">Minimising infection through our rigorous cleaning and hand washing processes </w:t>
      </w:r>
      <w:r w:rsidRPr="00031F7A">
        <w:rPr>
          <w:rFonts w:ascii="Calibri" w:hAnsi="Calibri" w:cs="Calibri"/>
          <w:bCs/>
        </w:rPr>
        <w:t xml:space="preserve">(see </w:t>
      </w:r>
      <w:r w:rsidR="00062919" w:rsidRPr="00031F7A">
        <w:rPr>
          <w:rFonts w:ascii="Calibri" w:hAnsi="Calibri" w:cs="Calibri"/>
          <w:bCs/>
        </w:rPr>
        <w:t>I</w:t>
      </w:r>
      <w:r w:rsidRPr="00031F7A">
        <w:rPr>
          <w:rFonts w:ascii="Calibri" w:hAnsi="Calibri" w:cs="Calibri"/>
          <w:bCs/>
        </w:rPr>
        <w:t xml:space="preserve">nfection control policy) </w:t>
      </w:r>
    </w:p>
    <w:p w14:paraId="64455011" w14:textId="74CAA0DE"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 xml:space="preserve">Ensuring children have regular access to the outdoors and having good ventilation inside </w:t>
      </w:r>
    </w:p>
    <w:p w14:paraId="521D97BB" w14:textId="77777777"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Sharing information with parents about the importance of the vaccination programme for young children to help protect them and the wider society from communicable diseases</w:t>
      </w:r>
    </w:p>
    <w:p w14:paraId="5452CEED" w14:textId="77777777"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Sharing information from the Department of Health that all children aged 6 months – 5 years should take a daily vitamin</w:t>
      </w:r>
    </w:p>
    <w:p w14:paraId="07D94CD1" w14:textId="77777777" w:rsidR="00A15EBE" w:rsidRPr="00031F7A" w:rsidRDefault="00A15EBE" w:rsidP="002F20E1">
      <w:pPr>
        <w:pStyle w:val="ListParagraph"/>
        <w:numPr>
          <w:ilvl w:val="0"/>
          <w:numId w:val="212"/>
        </w:numPr>
        <w:jc w:val="both"/>
        <w:rPr>
          <w:rFonts w:ascii="Calibri" w:hAnsi="Calibri" w:cs="Calibri"/>
        </w:rPr>
      </w:pPr>
      <w:r w:rsidRPr="00031F7A">
        <w:rPr>
          <w:rFonts w:ascii="Calibri" w:hAnsi="Calibri" w:cs="Calibri"/>
        </w:rPr>
        <w:t>Having areas for rest and sleep, where required and sharing information about the importance of sleep and how many hours young children should be having.</w:t>
      </w:r>
    </w:p>
    <w:p w14:paraId="3664A4ED" w14:textId="77777777" w:rsidR="00A15EBE" w:rsidRPr="00031F7A" w:rsidRDefault="00A15EBE" w:rsidP="00586810">
      <w:pPr>
        <w:jc w:val="both"/>
        <w:rPr>
          <w:rFonts w:ascii="Calibri" w:hAnsi="Calibri" w:cs="Calibri"/>
        </w:rPr>
      </w:pPr>
    </w:p>
    <w:p w14:paraId="4E17D803" w14:textId="77777777" w:rsidR="00A15EBE" w:rsidRPr="00031F7A" w:rsidRDefault="00A15EBE" w:rsidP="00586810">
      <w:pPr>
        <w:jc w:val="both"/>
        <w:rPr>
          <w:rFonts w:ascii="Calibri" w:hAnsi="Calibri" w:cs="Calibri"/>
          <w:b/>
        </w:rPr>
      </w:pPr>
      <w:r w:rsidRPr="00031F7A">
        <w:rPr>
          <w:rFonts w:ascii="Calibri" w:hAnsi="Calibri" w:cs="Calibri"/>
          <w:b/>
        </w:rPr>
        <w:t>Our procedures</w:t>
      </w:r>
    </w:p>
    <w:p w14:paraId="03C6C29C" w14:textId="77777777" w:rsidR="00A15EBE" w:rsidRPr="00031F7A" w:rsidRDefault="00A15EBE" w:rsidP="00586810">
      <w:pPr>
        <w:jc w:val="both"/>
        <w:rPr>
          <w:rFonts w:ascii="Calibri" w:hAnsi="Calibri" w:cs="Calibri"/>
        </w:rPr>
      </w:pPr>
      <w:r w:rsidRPr="00031F7A">
        <w:rPr>
          <w:rFonts w:ascii="Calibri" w:hAnsi="Calibri" w:cs="Calibri"/>
        </w:rPr>
        <w:t xml:space="preserve">In order to take appropriate action of children who become ill and to minimise the spread of infection we implement the following procedures: </w:t>
      </w:r>
    </w:p>
    <w:p w14:paraId="7B249423" w14:textId="77777777" w:rsidR="00A15EBE" w:rsidRPr="00031F7A" w:rsidRDefault="00A15EBE" w:rsidP="002F20E1">
      <w:pPr>
        <w:numPr>
          <w:ilvl w:val="0"/>
          <w:numId w:val="7"/>
        </w:numPr>
        <w:jc w:val="both"/>
        <w:rPr>
          <w:rFonts w:ascii="Calibri" w:hAnsi="Calibri" w:cs="Calibri"/>
        </w:rPr>
      </w:pPr>
      <w:r w:rsidRPr="00031F7A">
        <w:rPr>
          <w:rFonts w:ascii="Calibri" w:hAnsi="Calibri" w:cs="Calibri"/>
        </w:rPr>
        <w:t xml:space="preserve">If a child becomes ill during the nursery day, we contact their parent(s) and ask them to pick up their child as soon as possible. During this time we care for the child in a quiet, calm area with their key person (wearing PPE), wherever possible </w:t>
      </w:r>
    </w:p>
    <w:p w14:paraId="45540F21" w14:textId="644F3679" w:rsidR="00A15EBE" w:rsidRPr="00031F7A" w:rsidRDefault="00A15EBE" w:rsidP="002F20E1">
      <w:pPr>
        <w:pStyle w:val="H3"/>
        <w:numPr>
          <w:ilvl w:val="0"/>
          <w:numId w:val="7"/>
        </w:numPr>
        <w:jc w:val="both"/>
        <w:rPr>
          <w:rFonts w:ascii="Calibri" w:hAnsi="Calibri" w:cs="Calibri"/>
          <w:b/>
          <w:i w:val="0"/>
        </w:rPr>
      </w:pPr>
      <w:r w:rsidRPr="00031F7A">
        <w:rPr>
          <w:rFonts w:ascii="Calibri" w:hAnsi="Calibri" w:cs="Calibri"/>
          <w:i w:val="0"/>
        </w:rPr>
        <w:t xml:space="preserve">We follow the guidance published by </w:t>
      </w:r>
      <w:r w:rsidR="00FF4D34" w:rsidRPr="00031F7A">
        <w:rPr>
          <w:rFonts w:ascii="Calibri" w:hAnsi="Calibri" w:cs="Calibri"/>
          <w:i w:val="0"/>
        </w:rPr>
        <w:t xml:space="preserve">UK Health Security Agency </w:t>
      </w:r>
      <w:r w:rsidR="00112FAA" w:rsidRPr="00031F7A">
        <w:rPr>
          <w:rFonts w:ascii="Calibri" w:hAnsi="Calibri" w:cs="Calibri"/>
          <w:i w:val="0"/>
        </w:rPr>
        <w:t>for managing specific infectious diseases</w:t>
      </w:r>
      <w:r w:rsidR="002C0D5A" w:rsidRPr="00031F7A">
        <w:rPr>
          <w:rStyle w:val="FootnoteReference"/>
          <w:rFonts w:ascii="Calibri" w:hAnsi="Calibri" w:cs="Calibri"/>
          <w:i w:val="0"/>
        </w:rPr>
        <w:footnoteReference w:id="11"/>
      </w:r>
      <w:r w:rsidRPr="00031F7A">
        <w:rPr>
          <w:rFonts w:ascii="Calibri" w:hAnsi="Calibri" w:cs="Calibri"/>
          <w:i w:val="0"/>
        </w:rPr>
        <w:t xml:space="preserve"> and advice from our local health protection unit on exclusion times for specific illnesses, e.g. sickness and diarrhoea, measles and chicken pox, to protect other children in the nursery</w:t>
      </w:r>
    </w:p>
    <w:p w14:paraId="44D54E1D" w14:textId="77777777" w:rsidR="00A15EBE" w:rsidRPr="00031F7A" w:rsidRDefault="00A15EBE" w:rsidP="002F20E1">
      <w:pPr>
        <w:numPr>
          <w:ilvl w:val="0"/>
          <w:numId w:val="7"/>
        </w:numPr>
        <w:jc w:val="both"/>
        <w:rPr>
          <w:rFonts w:ascii="Calibri" w:hAnsi="Calibri" w:cs="Calibri"/>
        </w:rPr>
      </w:pPr>
      <w:r w:rsidRPr="00031F7A">
        <w:rPr>
          <w:rFonts w:ascii="Calibri" w:hAnsi="Calibri" w:cs="Calibri"/>
        </w:rPr>
        <w:t>Should a child have an infectious disease, such as sickness and diarrhoea, they must not return to nursery until they have been clear for at least 48 hours</w:t>
      </w:r>
    </w:p>
    <w:p w14:paraId="4622824E" w14:textId="77777777" w:rsidR="00A15EBE" w:rsidRPr="00031F7A" w:rsidRDefault="00A15EBE" w:rsidP="002F20E1">
      <w:pPr>
        <w:numPr>
          <w:ilvl w:val="0"/>
          <w:numId w:val="7"/>
        </w:numPr>
        <w:jc w:val="both"/>
        <w:rPr>
          <w:rFonts w:ascii="Calibri" w:hAnsi="Calibri" w:cs="Calibri"/>
        </w:rPr>
      </w:pPr>
      <w:r w:rsidRPr="00031F7A">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34EDC706" w14:textId="4DE9B7FE" w:rsidR="00A15EBE" w:rsidRPr="00031F7A" w:rsidRDefault="00A15EBE" w:rsidP="002F20E1">
      <w:pPr>
        <w:numPr>
          <w:ilvl w:val="0"/>
          <w:numId w:val="7"/>
        </w:numPr>
        <w:jc w:val="both"/>
        <w:rPr>
          <w:rFonts w:ascii="Calibri" w:hAnsi="Calibri" w:cs="Calibri"/>
        </w:rPr>
      </w:pPr>
      <w:r w:rsidRPr="00031F7A">
        <w:rPr>
          <w:rFonts w:ascii="Calibri" w:hAnsi="Calibri" w:cs="Calibri"/>
        </w:rPr>
        <w:t>We notify Ofsted as soon as is reasonably practical, but in any event within 14 days of the incident of any food poisoning affecting two or more children cared for on the premises</w:t>
      </w:r>
    </w:p>
    <w:p w14:paraId="20F8FF1B" w14:textId="72DABD32" w:rsidR="00A15EBE" w:rsidRPr="00031F7A" w:rsidRDefault="00A15EBE" w:rsidP="002F20E1">
      <w:pPr>
        <w:numPr>
          <w:ilvl w:val="0"/>
          <w:numId w:val="7"/>
        </w:numPr>
        <w:jc w:val="both"/>
        <w:rPr>
          <w:rFonts w:ascii="Calibri" w:hAnsi="Calibri" w:cs="Calibri"/>
        </w:rPr>
      </w:pPr>
      <w:r w:rsidRPr="00031F7A">
        <w:rPr>
          <w:rFonts w:ascii="Calibri" w:hAnsi="Calibri" w:cs="Calibri"/>
        </w:rPr>
        <w:lastRenderedPageBreak/>
        <w:t>We ask parents to keep children on antibiotics at home for the first 48 hours of the course (unless this is part of an ongoing care plan to treat individual medical conditions</w:t>
      </w:r>
      <w:r w:rsidR="00646F54" w:rsidRPr="00031F7A">
        <w:rPr>
          <w:rFonts w:ascii="Calibri" w:hAnsi="Calibri" w:cs="Calibri"/>
        </w:rPr>
        <w:t>,</w:t>
      </w:r>
      <w:r w:rsidRPr="00031F7A">
        <w:rPr>
          <w:rFonts w:ascii="Calibri" w:hAnsi="Calibri" w:cs="Calibri"/>
        </w:rPr>
        <w:t xml:space="preserve"> e.g. asthma and the child is not unwell)</w:t>
      </w:r>
      <w:r w:rsidR="00B41AE4" w:rsidRPr="00031F7A">
        <w:rPr>
          <w:rFonts w:ascii="Calibri" w:hAnsi="Calibri" w:cs="Calibri"/>
        </w:rPr>
        <w:t>.</w:t>
      </w:r>
      <w:r w:rsidRPr="00031F7A">
        <w:rPr>
          <w:rFonts w:ascii="Calibri" w:hAnsi="Calibri" w:cs="Calibri"/>
        </w:rPr>
        <w:t xml:space="preserve"> This is because it is important that children are not subjected to the rigours of the nursery day, which requires socialising with other children and being part of a group setting, when they have first become ill and require a course of antibiotics</w:t>
      </w:r>
    </w:p>
    <w:p w14:paraId="0B5F850E" w14:textId="77777777" w:rsidR="00A15EBE" w:rsidRPr="00031F7A" w:rsidRDefault="00A15EBE" w:rsidP="002F20E1">
      <w:pPr>
        <w:numPr>
          <w:ilvl w:val="0"/>
          <w:numId w:val="7"/>
        </w:numPr>
        <w:jc w:val="both"/>
        <w:rPr>
          <w:rFonts w:ascii="Calibri" w:hAnsi="Calibri" w:cs="Calibri"/>
        </w:rPr>
      </w:pPr>
      <w:r w:rsidRPr="00031F7A">
        <w:rPr>
          <w:rFonts w:ascii="Calibri" w:hAnsi="Calibri" w:cs="Calibri"/>
        </w:rPr>
        <w:t>We have the right to refuse admission to a child who is unwell. This decision will be taken by the manager on duty and is non-negotiable</w:t>
      </w:r>
    </w:p>
    <w:p w14:paraId="6A80202F" w14:textId="77777777" w:rsidR="00A15EBE" w:rsidRPr="00031F7A" w:rsidRDefault="00A15EBE" w:rsidP="002F20E1">
      <w:pPr>
        <w:numPr>
          <w:ilvl w:val="0"/>
          <w:numId w:val="7"/>
        </w:numPr>
        <w:jc w:val="both"/>
        <w:rPr>
          <w:rFonts w:ascii="Calibri" w:hAnsi="Calibri" w:cs="Calibri"/>
        </w:rPr>
      </w:pPr>
      <w:r w:rsidRPr="00031F7A">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505F8A75" w14:textId="77777777" w:rsidR="00A15EBE" w:rsidRPr="00031F7A" w:rsidRDefault="00A15EBE" w:rsidP="00586810">
      <w:pPr>
        <w:pStyle w:val="BodyText"/>
        <w:jc w:val="both"/>
        <w:rPr>
          <w:rFonts w:ascii="Calibri" w:hAnsi="Calibri" w:cs="Calibri"/>
          <w:b/>
          <w:bCs/>
          <w:sz w:val="22"/>
          <w:szCs w:val="22"/>
        </w:rPr>
      </w:pPr>
    </w:p>
    <w:p w14:paraId="7C4F8D1B" w14:textId="77777777" w:rsidR="00A15EBE" w:rsidRPr="00031F7A" w:rsidRDefault="00A15EBE" w:rsidP="00586810">
      <w:pPr>
        <w:pStyle w:val="H2"/>
        <w:jc w:val="both"/>
        <w:rPr>
          <w:rFonts w:ascii="Calibri" w:hAnsi="Calibri" w:cs="Calibri"/>
        </w:rPr>
      </w:pPr>
      <w:r w:rsidRPr="00031F7A">
        <w:rPr>
          <w:rFonts w:ascii="Calibri" w:hAnsi="Calibri" w:cs="Calibri"/>
        </w:rPr>
        <w:t>Meningitis procedure</w:t>
      </w:r>
    </w:p>
    <w:p w14:paraId="12E54683" w14:textId="77777777" w:rsidR="00A15EBE" w:rsidRPr="00031F7A" w:rsidRDefault="00A15EBE" w:rsidP="00586810">
      <w:pPr>
        <w:jc w:val="both"/>
        <w:rPr>
          <w:rFonts w:ascii="Calibri" w:hAnsi="Calibri" w:cs="Calibri"/>
        </w:rPr>
      </w:pPr>
      <w:r w:rsidRPr="00031F7A">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00CED341" w14:textId="77777777" w:rsidR="00A15EBE" w:rsidRPr="00031F7A" w:rsidRDefault="00A15EBE" w:rsidP="00586810">
      <w:pPr>
        <w:jc w:val="both"/>
        <w:rPr>
          <w:rFonts w:ascii="Calibri" w:hAnsi="Calibri" w:cs="Calibri"/>
        </w:rPr>
      </w:pPr>
    </w:p>
    <w:p w14:paraId="198B18EA" w14:textId="77777777" w:rsidR="00A15EBE" w:rsidRPr="00031F7A" w:rsidRDefault="00A15EBE" w:rsidP="00586810">
      <w:pPr>
        <w:pStyle w:val="H2"/>
        <w:jc w:val="both"/>
        <w:rPr>
          <w:rFonts w:ascii="Calibri" w:hAnsi="Calibri" w:cs="Calibri"/>
        </w:rPr>
      </w:pPr>
      <w:r w:rsidRPr="00031F7A">
        <w:rPr>
          <w:rFonts w:ascii="Calibri" w:hAnsi="Calibri" w:cs="Calibri"/>
        </w:rPr>
        <w:t xml:space="preserve">We will follow the transporting children to hospital procedure in any cases where children may need hospital treatment. </w:t>
      </w:r>
    </w:p>
    <w:p w14:paraId="08479A9C" w14:textId="26DC032C" w:rsidR="00A15EBE" w:rsidRPr="00031F7A" w:rsidRDefault="00A15EBE" w:rsidP="00586810">
      <w:pPr>
        <w:jc w:val="both"/>
        <w:rPr>
          <w:rFonts w:ascii="Calibri" w:hAnsi="Calibri" w:cs="Calibri"/>
        </w:rPr>
      </w:pPr>
      <w:r w:rsidRPr="00031F7A">
        <w:rPr>
          <w:rFonts w:ascii="Calibri" w:hAnsi="Calibri" w:cs="Calibri"/>
        </w:rPr>
        <w:t>The nursery manager</w:t>
      </w:r>
      <w:r w:rsidR="00873CFB" w:rsidRPr="00031F7A">
        <w:rPr>
          <w:rFonts w:ascii="Calibri" w:hAnsi="Calibri" w:cs="Calibri"/>
        </w:rPr>
        <w:t xml:space="preserve"> or selected </w:t>
      </w:r>
      <w:r w:rsidRPr="00031F7A">
        <w:rPr>
          <w:rFonts w:ascii="Calibri" w:hAnsi="Calibri" w:cs="Calibri"/>
        </w:rPr>
        <w:t>staff member must:</w:t>
      </w:r>
    </w:p>
    <w:p w14:paraId="410411E3" w14:textId="77777777" w:rsidR="00D52753" w:rsidRPr="00D52753" w:rsidRDefault="00D52753" w:rsidP="00D52753">
      <w:pPr>
        <w:pStyle w:val="ListParagraph"/>
        <w:numPr>
          <w:ilvl w:val="0"/>
          <w:numId w:val="4"/>
        </w:numPr>
        <w:jc w:val="both"/>
        <w:rPr>
          <w:rFonts w:ascii="Calibri" w:hAnsi="Calibri" w:cs="Calibri"/>
        </w:rPr>
      </w:pPr>
      <w:r w:rsidRPr="00D52753">
        <w:rPr>
          <w:rFonts w:ascii="Calibri" w:hAnsi="Calibri" w:cs="Calibri"/>
        </w:rPr>
        <w:t>Inform a member of the management team immediately</w:t>
      </w:r>
    </w:p>
    <w:p w14:paraId="15AC5A6E" w14:textId="77E617DA" w:rsidR="00A15EBE" w:rsidRPr="00031F7A" w:rsidRDefault="00A15EBE" w:rsidP="00586810">
      <w:pPr>
        <w:numPr>
          <w:ilvl w:val="0"/>
          <w:numId w:val="4"/>
        </w:numPr>
        <w:jc w:val="both"/>
        <w:rPr>
          <w:rFonts w:ascii="Calibri" w:hAnsi="Calibri" w:cs="Calibri"/>
        </w:rPr>
      </w:pPr>
      <w:r w:rsidRPr="00031F7A">
        <w:rPr>
          <w:rFonts w:ascii="Calibri" w:hAnsi="Calibri" w:cs="Calibri"/>
        </w:rPr>
        <w:t>Call 999 for an ambulance immediately if the illness is severe. DO NOT attempt to transport the unwell child in your own vehicle</w:t>
      </w:r>
      <w:r w:rsidR="00C522E3" w:rsidRPr="00031F7A">
        <w:rPr>
          <w:rFonts w:ascii="Calibri" w:hAnsi="Calibri" w:cs="Calibri"/>
        </w:rPr>
        <w:t>**</w:t>
      </w:r>
    </w:p>
    <w:p w14:paraId="1015F9CB"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Follow the instructions from the 999 call handler</w:t>
      </w:r>
    </w:p>
    <w:p w14:paraId="361C8D54"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 xml:space="preserve">Whilst waiting for the ambulance, a member of staff must contact the parent(s) and arrange to meet them at the hospital </w:t>
      </w:r>
    </w:p>
    <w:p w14:paraId="0066AC48"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7DEBF4AF" w14:textId="77777777" w:rsidR="00A15EBE" w:rsidRPr="00031F7A" w:rsidRDefault="00A15EBE" w:rsidP="00586810">
      <w:pPr>
        <w:numPr>
          <w:ilvl w:val="0"/>
          <w:numId w:val="4"/>
        </w:numPr>
        <w:jc w:val="both"/>
        <w:rPr>
          <w:rFonts w:ascii="Calibri" w:hAnsi="Calibri" w:cs="Calibri"/>
        </w:rPr>
      </w:pPr>
      <w:r w:rsidRPr="00031F7A">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6016D60F" w14:textId="77777777" w:rsidR="00A15EBE" w:rsidRDefault="00A15EBE" w:rsidP="00586810">
      <w:pPr>
        <w:numPr>
          <w:ilvl w:val="0"/>
          <w:numId w:val="4"/>
        </w:numPr>
        <w:jc w:val="both"/>
        <w:rPr>
          <w:rFonts w:ascii="Calibri" w:hAnsi="Calibri" w:cs="Calibri"/>
        </w:rPr>
      </w:pPr>
      <w:r w:rsidRPr="00031F7A">
        <w:rPr>
          <w:rFonts w:ascii="Calibri" w:hAnsi="Calibri" w:cs="Calibri"/>
        </w:rPr>
        <w:t>Remain calm at all times. Children who witness an incident may well be affected by it and may need lots of cuddles and reassurance. Staff may also require additional support following the accident.</w:t>
      </w:r>
    </w:p>
    <w:p w14:paraId="11954BE7" w14:textId="30948BBF" w:rsidR="002E2C58" w:rsidRPr="00031F7A" w:rsidRDefault="002E2C58" w:rsidP="002E2C58">
      <w:pPr>
        <w:ind w:left="720"/>
        <w:jc w:val="both"/>
        <w:rPr>
          <w:rFonts w:ascii="Calibri" w:hAnsi="Calibri" w:cs="Calibri"/>
        </w:rPr>
      </w:pPr>
    </w:p>
    <w:p w14:paraId="2F1D7F9D" w14:textId="77777777" w:rsidR="00A15EBE" w:rsidRPr="00031F7A" w:rsidRDefault="00A15EBE" w:rsidP="00586810">
      <w:pPr>
        <w:jc w:val="both"/>
        <w:rPr>
          <w:rFonts w:ascii="Calibri" w:hAnsi="Calibri" w:cs="Calibri"/>
        </w:rPr>
      </w:pPr>
    </w:p>
    <w:p w14:paraId="19B580A8" w14:textId="3545F43C" w:rsidR="00A15EBE" w:rsidRPr="00031F7A" w:rsidRDefault="00A15EBE" w:rsidP="00586810">
      <w:pPr>
        <w:jc w:val="both"/>
        <w:rPr>
          <w:rFonts w:ascii="Calibri" w:hAnsi="Calibri" w:cs="Calibri"/>
        </w:rPr>
      </w:pPr>
      <w:r w:rsidRPr="00031F7A">
        <w:rPr>
          <w:rFonts w:ascii="Calibri" w:hAnsi="Calibri" w:cs="Calibri"/>
        </w:rPr>
        <w:t>This policy will be reviewed at least annually in consultation with staff and parents and/or after a significant incident, e.g. serious illness</w:t>
      </w:r>
      <w:r w:rsidR="00434294" w:rsidRPr="00031F7A">
        <w:rPr>
          <w:rFonts w:ascii="Calibri" w:hAnsi="Calibri" w:cs="Calibri"/>
        </w:rPr>
        <w:t xml:space="preserve"> and/or </w:t>
      </w:r>
      <w:r w:rsidRPr="00031F7A">
        <w:rPr>
          <w:rFonts w:ascii="Calibri" w:hAnsi="Calibri" w:cs="Calibri"/>
        </w:rPr>
        <w:t xml:space="preserve">hospital visit required. </w:t>
      </w:r>
    </w:p>
    <w:p w14:paraId="748FEBB4" w14:textId="77777777" w:rsidR="00A15EBE" w:rsidRPr="00031F7A" w:rsidRDefault="00A15EBE" w:rsidP="00586810">
      <w:pPr>
        <w:jc w:val="both"/>
        <w:rPr>
          <w:rFonts w:ascii="Calibri" w:hAnsi="Calibri" w:cs="Calibri"/>
        </w:rPr>
      </w:pPr>
    </w:p>
    <w:bookmarkEnd w:id="353"/>
    <w:p w14:paraId="19FD166A"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0CF0" w:rsidRPr="00031F7A" w14:paraId="11FF8687" w14:textId="77777777" w:rsidTr="00E8790A">
        <w:trPr>
          <w:jc w:val="center"/>
        </w:trPr>
        <w:tc>
          <w:tcPr>
            <w:tcW w:w="2943" w:type="dxa"/>
            <w:tcBorders>
              <w:top w:val="single" w:sz="4" w:space="0" w:color="000000"/>
            </w:tcBorders>
            <w:vAlign w:val="center"/>
          </w:tcPr>
          <w:p w14:paraId="5CBEA636" w14:textId="77777777" w:rsidR="00250CF0" w:rsidRPr="00031F7A" w:rsidRDefault="00250CF0" w:rsidP="00E8790A">
            <w:pPr>
              <w:jc w:val="both"/>
              <w:rPr>
                <w:rFonts w:ascii="Calibri" w:eastAsia="Calibri" w:hAnsi="Calibri" w:cs="Calibri"/>
                <w:sz w:val="22"/>
                <w:szCs w:val="22"/>
              </w:rPr>
            </w:pPr>
            <w:bookmarkStart w:id="355" w:name="_Hlk106868829"/>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8FB4933"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33EC5C" w14:textId="77777777" w:rsidR="00250CF0" w:rsidRPr="00031F7A" w:rsidRDefault="00250CF0"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0CF0" w:rsidRPr="00031F7A" w14:paraId="778A2EF3" w14:textId="77777777" w:rsidTr="00E8790A">
        <w:trPr>
          <w:jc w:val="center"/>
        </w:trPr>
        <w:tc>
          <w:tcPr>
            <w:tcW w:w="2943" w:type="dxa"/>
            <w:vAlign w:val="center"/>
          </w:tcPr>
          <w:p w14:paraId="12D89B53" w14:textId="7AF6AC8D" w:rsidR="00250CF0" w:rsidRPr="00031F7A" w:rsidRDefault="00F54656" w:rsidP="00E8790A">
            <w:pPr>
              <w:jc w:val="both"/>
              <w:rPr>
                <w:rFonts w:ascii="Calibri" w:eastAsia="Calibri" w:hAnsi="Calibri" w:cs="Calibri"/>
                <w:sz w:val="22"/>
                <w:szCs w:val="22"/>
              </w:rPr>
            </w:pPr>
            <w:r>
              <w:rPr>
                <w:rFonts w:ascii="Calibri" w:eastAsia="Arial" w:hAnsi="Calibri" w:cs="Calibri"/>
                <w:i/>
                <w:sz w:val="20"/>
                <w:szCs w:val="20"/>
              </w:rPr>
              <w:t>April 25</w:t>
            </w:r>
          </w:p>
        </w:tc>
        <w:tc>
          <w:tcPr>
            <w:tcW w:w="3408" w:type="dxa"/>
          </w:tcPr>
          <w:p w14:paraId="1ACB6E0F" w14:textId="045E71F4" w:rsidR="00250CF0" w:rsidRPr="00031F7A" w:rsidRDefault="00A73229"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094A040D" w14:textId="5D1ACBDF" w:rsidR="00250CF0" w:rsidRPr="00031F7A" w:rsidRDefault="00A73229"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FC73C06" w14:textId="77777777" w:rsidR="00A15EBE" w:rsidRPr="00031F7A" w:rsidRDefault="00A15EBE" w:rsidP="00586810">
      <w:pPr>
        <w:jc w:val="both"/>
        <w:rPr>
          <w:rFonts w:ascii="Calibri" w:hAnsi="Calibri" w:cs="Calibri"/>
        </w:rPr>
        <w:sectPr w:rsidR="00A15EBE" w:rsidRPr="00031F7A" w:rsidSect="008B72F0">
          <w:headerReference w:type="default" r:id="rId67"/>
          <w:footerReference w:type="default" r:id="rId68"/>
          <w:pgSz w:w="11907" w:h="16839" w:code="9"/>
          <w:pgMar w:top="1440" w:right="1440" w:bottom="1440" w:left="1440" w:header="720" w:footer="720" w:gutter="0"/>
          <w:cols w:space="720"/>
          <w:docGrid w:linePitch="360"/>
        </w:sectPr>
      </w:pPr>
    </w:p>
    <w:p w14:paraId="0956879A" w14:textId="604A29E1" w:rsidR="00A15EBE" w:rsidRPr="00031F7A" w:rsidRDefault="00A15EBE" w:rsidP="003D0CC1">
      <w:pPr>
        <w:pStyle w:val="H1"/>
        <w:rPr>
          <w:rFonts w:ascii="Calibri" w:hAnsi="Calibri" w:cs="Calibri"/>
        </w:rPr>
      </w:pPr>
      <w:bookmarkStart w:id="356" w:name="_Toc185843020"/>
      <w:bookmarkStart w:id="357" w:name="_Hlk106867768"/>
      <w:bookmarkStart w:id="358" w:name="_Toc206767648"/>
      <w:bookmarkEnd w:id="355"/>
      <w:r w:rsidRPr="00031F7A">
        <w:rPr>
          <w:rFonts w:ascii="Calibri" w:hAnsi="Calibri" w:cs="Calibri"/>
        </w:rPr>
        <w:lastRenderedPageBreak/>
        <w:t xml:space="preserve">Sleep </w:t>
      </w:r>
      <w:r w:rsidR="00AE2963" w:rsidRPr="00031F7A">
        <w:rPr>
          <w:rFonts w:ascii="Calibri" w:hAnsi="Calibri" w:cs="Calibri"/>
        </w:rPr>
        <w:t>Policy</w:t>
      </w:r>
      <w:bookmarkEnd w:id="358"/>
      <w:r w:rsidR="00AE2963" w:rsidRPr="00031F7A">
        <w:rPr>
          <w:rFonts w:ascii="Calibri" w:hAnsi="Calibri" w:cs="Calibri"/>
        </w:rPr>
        <w:t xml:space="preserve"> </w:t>
      </w:r>
      <w:bookmarkEnd w:id="356"/>
    </w:p>
    <w:p w14:paraId="0660FF03" w14:textId="77777777" w:rsidR="00A15EBE" w:rsidRPr="00031F7A" w:rsidRDefault="00A15EBE" w:rsidP="00586810">
      <w:pPr>
        <w:jc w:val="both"/>
        <w:rPr>
          <w:rFonts w:ascii="Calibri" w:hAnsi="Calibri" w:cs="Calibri"/>
        </w:rPr>
      </w:pPr>
    </w:p>
    <w:p w14:paraId="1CFE373E" w14:textId="77777777" w:rsidR="00436F3F" w:rsidRPr="00031F7A" w:rsidRDefault="00436F3F" w:rsidP="00436F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4AD16CB" w14:textId="77777777" w:rsidR="00436F3F" w:rsidRPr="00031F7A" w:rsidRDefault="00436F3F" w:rsidP="00586810">
      <w:pPr>
        <w:jc w:val="both"/>
        <w:rPr>
          <w:rFonts w:ascii="Calibri" w:hAnsi="Calibri" w:cs="Calibri"/>
        </w:rPr>
      </w:pPr>
    </w:p>
    <w:p w14:paraId="5223D627" w14:textId="6395E32C" w:rsidR="00A15EBE" w:rsidRPr="00031F7A" w:rsidRDefault="00A15EBE" w:rsidP="00586810">
      <w:pPr>
        <w:jc w:val="both"/>
        <w:rPr>
          <w:rFonts w:ascii="Calibri" w:hAnsi="Calibri" w:cs="Calibri"/>
        </w:rPr>
      </w:pPr>
      <w:r w:rsidRPr="00031F7A">
        <w:rPr>
          <w:rFonts w:ascii="Calibri" w:hAnsi="Calibri" w:cs="Calibri"/>
        </w:rPr>
        <w:t xml:space="preserve">At </w:t>
      </w:r>
      <w:r w:rsidR="00A73229">
        <w:rPr>
          <w:rFonts w:ascii="Calibri" w:hAnsi="Calibri" w:cs="Calibri"/>
          <w:b/>
        </w:rPr>
        <w:t>Nesham Private Nursery</w:t>
      </w:r>
      <w:r w:rsidRPr="00031F7A">
        <w:rPr>
          <w:rFonts w:ascii="Calibri" w:hAnsi="Calibri" w:cs="Calibri"/>
          <w:b/>
          <w:i/>
        </w:rPr>
        <w:t xml:space="preserve"> </w:t>
      </w:r>
      <w:r w:rsidRPr="00031F7A">
        <w:rPr>
          <w:rFonts w:ascii="Calibri" w:hAnsi="Calibri" w:cs="Calibri"/>
        </w:rPr>
        <w:t xml:space="preserve">we aim to ensure that all children have enough sleep to support their development and natural sleeping rhythms in a safe environment. </w:t>
      </w:r>
    </w:p>
    <w:p w14:paraId="43DB7B9F" w14:textId="77777777" w:rsidR="00A15EBE" w:rsidRPr="00031F7A" w:rsidRDefault="00A15EBE" w:rsidP="00586810">
      <w:pPr>
        <w:jc w:val="both"/>
        <w:rPr>
          <w:rFonts w:ascii="Calibri" w:hAnsi="Calibri" w:cs="Calibri"/>
        </w:rPr>
      </w:pPr>
    </w:p>
    <w:p w14:paraId="56225A5A" w14:textId="3A691A9D" w:rsidR="00A15EBE" w:rsidRPr="00031F7A" w:rsidRDefault="00A15EBE" w:rsidP="00586810">
      <w:pPr>
        <w:jc w:val="both"/>
        <w:rPr>
          <w:rFonts w:ascii="Calibri" w:hAnsi="Calibri" w:cs="Calibri"/>
        </w:rPr>
      </w:pPr>
      <w:r w:rsidRPr="00031F7A">
        <w:rPr>
          <w:rFonts w:ascii="Calibri" w:hAnsi="Calibri" w:cs="Calibri"/>
        </w:rPr>
        <w:t xml:space="preserve">The safety of babies sleeping is paramount. Our policy follows the advice provided by The Cot Death Society and Lullaby Trust to minimise the risk of </w:t>
      </w:r>
      <w:r w:rsidR="00271A9E" w:rsidRPr="00031F7A">
        <w:rPr>
          <w:rFonts w:ascii="Calibri" w:hAnsi="Calibri" w:cs="Calibri"/>
        </w:rPr>
        <w:t>sudden infant death s</w:t>
      </w:r>
      <w:r w:rsidR="000B6E15" w:rsidRPr="00031F7A">
        <w:rPr>
          <w:rFonts w:ascii="Calibri" w:hAnsi="Calibri" w:cs="Calibri"/>
        </w:rPr>
        <w:t>yndrome (SIDS)</w:t>
      </w:r>
      <w:r w:rsidRPr="00031F7A">
        <w:rPr>
          <w:rFonts w:ascii="Calibri" w:hAnsi="Calibri" w:cs="Calibri"/>
        </w:rPr>
        <w:t>. We make sure that:</w:t>
      </w:r>
    </w:p>
    <w:p w14:paraId="7EF1157E" w14:textId="337B8E74" w:rsidR="00A15EBE" w:rsidRPr="00031F7A" w:rsidRDefault="00A15EBE" w:rsidP="002F20E1">
      <w:pPr>
        <w:numPr>
          <w:ilvl w:val="0"/>
          <w:numId w:val="93"/>
        </w:numPr>
        <w:jc w:val="both"/>
        <w:rPr>
          <w:rFonts w:ascii="Calibri" w:hAnsi="Calibri" w:cs="Calibri"/>
        </w:rPr>
      </w:pPr>
      <w:r w:rsidRPr="00031F7A">
        <w:rPr>
          <w:rFonts w:ascii="Calibri" w:hAnsi="Calibri" w:cs="Calibri"/>
        </w:rPr>
        <w:t>Babies are placed on their backs to sleep</w:t>
      </w:r>
      <w:r w:rsidR="00271A9E" w:rsidRPr="00031F7A">
        <w:rPr>
          <w:rFonts w:ascii="Calibri" w:hAnsi="Calibri" w:cs="Calibri"/>
        </w:rPr>
        <w:t xml:space="preserve">. If </w:t>
      </w:r>
      <w:r w:rsidRPr="00031F7A">
        <w:rPr>
          <w:rFonts w:ascii="Calibri" w:hAnsi="Calibri" w:cs="Calibri"/>
        </w:rPr>
        <w:t>a baby has rolled onto their tummy, we turn them onto their back again unless they are able to roll from back to front and back again on their own, in which case we enable them to find their own position</w:t>
      </w:r>
      <w:r w:rsidRPr="00031F7A" w:rsidDel="00E33F78">
        <w:rPr>
          <w:rFonts w:ascii="Calibri" w:hAnsi="Calibri" w:cs="Calibri"/>
        </w:rPr>
        <w:t xml:space="preserve"> </w:t>
      </w:r>
    </w:p>
    <w:p w14:paraId="01D28B12" w14:textId="2AFB6B08" w:rsidR="00A15EBE" w:rsidRPr="00031F7A" w:rsidRDefault="00A15EBE" w:rsidP="002F20E1">
      <w:pPr>
        <w:numPr>
          <w:ilvl w:val="0"/>
          <w:numId w:val="93"/>
        </w:numPr>
        <w:jc w:val="both"/>
        <w:rPr>
          <w:rFonts w:ascii="Calibri" w:hAnsi="Calibri" w:cs="Calibri"/>
        </w:rPr>
      </w:pPr>
      <w:r w:rsidRPr="00031F7A">
        <w:rPr>
          <w:rFonts w:ascii="Calibri" w:hAnsi="Calibri" w:cs="Calibri"/>
        </w:rPr>
        <w:t>Babies</w:t>
      </w:r>
      <w:r w:rsidR="00B00F44" w:rsidRPr="00031F7A">
        <w:rPr>
          <w:rFonts w:ascii="Calibri" w:hAnsi="Calibri" w:cs="Calibri"/>
        </w:rPr>
        <w:t xml:space="preserve"> and </w:t>
      </w:r>
      <w:r w:rsidRPr="00031F7A">
        <w:rPr>
          <w:rFonts w:ascii="Calibri" w:hAnsi="Calibri" w:cs="Calibri"/>
        </w:rPr>
        <w:t>toddlers are never put down to sleep with a bottle to self-feed</w:t>
      </w:r>
    </w:p>
    <w:p w14:paraId="052DF49B" w14:textId="0A45D499" w:rsidR="00A15EBE" w:rsidRPr="00031F7A" w:rsidRDefault="00A15EBE" w:rsidP="002F20E1">
      <w:pPr>
        <w:pStyle w:val="ListParagraph"/>
        <w:numPr>
          <w:ilvl w:val="0"/>
          <w:numId w:val="93"/>
        </w:numPr>
        <w:jc w:val="both"/>
        <w:rPr>
          <w:rFonts w:ascii="Calibri" w:hAnsi="Calibri" w:cs="Calibri"/>
        </w:rPr>
      </w:pPr>
      <w:r w:rsidRPr="00031F7A">
        <w:rPr>
          <w:rFonts w:ascii="Calibri" w:hAnsi="Calibri" w:cs="Calibri"/>
        </w:rPr>
        <w:t>Babies</w:t>
      </w:r>
      <w:r w:rsidR="00B00F44" w:rsidRPr="00031F7A">
        <w:rPr>
          <w:rFonts w:ascii="Calibri" w:hAnsi="Calibri" w:cs="Calibri"/>
        </w:rPr>
        <w:t xml:space="preserve"> and </w:t>
      </w:r>
      <w:r w:rsidRPr="00031F7A">
        <w:rPr>
          <w:rFonts w:ascii="Calibri" w:hAnsi="Calibri" w:cs="Calibri"/>
        </w:rPr>
        <w:t>toddlers are monitored visually when sleeping looking for the rise and fall of the chest and if the sleep position has changed</w:t>
      </w:r>
    </w:p>
    <w:p w14:paraId="4F0D813A" w14:textId="33F99805" w:rsidR="00A15EBE" w:rsidRPr="00031F7A" w:rsidRDefault="00A15EBE" w:rsidP="002F20E1">
      <w:pPr>
        <w:pStyle w:val="ListParagraph"/>
        <w:numPr>
          <w:ilvl w:val="0"/>
          <w:numId w:val="93"/>
        </w:numPr>
        <w:jc w:val="both"/>
        <w:rPr>
          <w:rFonts w:ascii="Calibri" w:hAnsi="Calibri" w:cs="Calibri"/>
        </w:rPr>
      </w:pPr>
      <w:r w:rsidRPr="00031F7A">
        <w:rPr>
          <w:rFonts w:ascii="Calibri" w:hAnsi="Calibri" w:cs="Calibr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54237144" w14:textId="0949D8A1" w:rsidR="00A15EBE" w:rsidRPr="00031F7A" w:rsidRDefault="00A15EBE" w:rsidP="002F20E1">
      <w:pPr>
        <w:numPr>
          <w:ilvl w:val="0"/>
          <w:numId w:val="93"/>
        </w:numPr>
        <w:jc w:val="both"/>
        <w:rPr>
          <w:rFonts w:ascii="Calibri" w:hAnsi="Calibri" w:cs="Calibri"/>
        </w:rPr>
      </w:pPr>
      <w:r w:rsidRPr="00031F7A">
        <w:rPr>
          <w:rFonts w:ascii="Calibri" w:hAnsi="Calibri" w:cs="Calibri"/>
        </w:rPr>
        <w:t>Babies and children are never left to sleep in a separate sleep room without staff supervision at all times</w:t>
      </w:r>
      <w:r w:rsidR="00B00F44" w:rsidRPr="00031F7A">
        <w:rPr>
          <w:rFonts w:ascii="Calibri" w:hAnsi="Calibri" w:cs="Calibri"/>
        </w:rPr>
        <w:t>.</w:t>
      </w:r>
    </w:p>
    <w:p w14:paraId="6EBD1B23" w14:textId="77777777" w:rsidR="00A15EBE" w:rsidRPr="00031F7A" w:rsidRDefault="00A15EBE" w:rsidP="00586810">
      <w:pPr>
        <w:ind w:left="720"/>
        <w:jc w:val="both"/>
        <w:rPr>
          <w:rFonts w:ascii="Calibri" w:hAnsi="Calibri" w:cs="Calibri"/>
        </w:rPr>
      </w:pPr>
    </w:p>
    <w:p w14:paraId="579682E9" w14:textId="77777777" w:rsidR="00A15EBE" w:rsidRPr="00031F7A" w:rsidRDefault="00A15EBE" w:rsidP="00586810">
      <w:pPr>
        <w:jc w:val="both"/>
        <w:rPr>
          <w:rFonts w:ascii="Calibri" w:hAnsi="Calibri" w:cs="Calibri"/>
        </w:rPr>
      </w:pPr>
      <w:r w:rsidRPr="00031F7A">
        <w:rPr>
          <w:rFonts w:ascii="Calibri" w:hAnsi="Calibri" w:cs="Calibri"/>
        </w:rPr>
        <w:t xml:space="preserve">We provide a safe sleeping environment by: </w:t>
      </w:r>
    </w:p>
    <w:p w14:paraId="442912CA" w14:textId="77777777" w:rsidR="00A15EBE" w:rsidRPr="00031F7A" w:rsidRDefault="00A15EBE" w:rsidP="002F20E1">
      <w:pPr>
        <w:numPr>
          <w:ilvl w:val="0"/>
          <w:numId w:val="94"/>
        </w:numPr>
        <w:jc w:val="both"/>
        <w:rPr>
          <w:rFonts w:ascii="Calibri" w:hAnsi="Calibri" w:cs="Calibri"/>
        </w:rPr>
      </w:pPr>
      <w:r w:rsidRPr="00031F7A">
        <w:rPr>
          <w:rFonts w:ascii="Calibri" w:hAnsi="Calibri" w:cs="Calibri"/>
        </w:rPr>
        <w:t>Monitoring the room temperature</w:t>
      </w:r>
    </w:p>
    <w:p w14:paraId="76C2A9AB" w14:textId="109AB6E4" w:rsidR="00A15EBE" w:rsidRPr="00031F7A" w:rsidRDefault="00A15EBE" w:rsidP="002F20E1">
      <w:pPr>
        <w:numPr>
          <w:ilvl w:val="0"/>
          <w:numId w:val="94"/>
        </w:numPr>
        <w:jc w:val="both"/>
        <w:rPr>
          <w:rFonts w:ascii="Calibri" w:hAnsi="Calibri" w:cs="Calibri"/>
        </w:rPr>
      </w:pPr>
      <w:r w:rsidRPr="00031F7A">
        <w:rPr>
          <w:rFonts w:ascii="Calibri" w:hAnsi="Calibri" w:cs="Calibri"/>
        </w:rPr>
        <w:t>Using clean, light bedding</w:t>
      </w:r>
      <w:r w:rsidR="001451FC" w:rsidRPr="00031F7A">
        <w:rPr>
          <w:rFonts w:ascii="Calibri" w:hAnsi="Calibri" w:cs="Calibri"/>
        </w:rPr>
        <w:t xml:space="preserve"> or </w:t>
      </w:r>
      <w:r w:rsidRPr="00031F7A">
        <w:rPr>
          <w:rFonts w:ascii="Calibri" w:hAnsi="Calibri" w:cs="Calibri"/>
        </w:rPr>
        <w:t>blankets and ensuring babies are appropriately dressed for sleep to avoid overheating</w:t>
      </w:r>
    </w:p>
    <w:p w14:paraId="58EF0038" w14:textId="7E8D8F9D" w:rsidR="006474B5" w:rsidRPr="00031F7A" w:rsidRDefault="00A15EBE" w:rsidP="002F20E1">
      <w:pPr>
        <w:numPr>
          <w:ilvl w:val="0"/>
          <w:numId w:val="94"/>
        </w:numPr>
        <w:jc w:val="both"/>
        <w:rPr>
          <w:rFonts w:ascii="Calibri" w:hAnsi="Calibri" w:cs="Calibri"/>
        </w:rPr>
      </w:pPr>
      <w:r w:rsidRPr="00031F7A">
        <w:rPr>
          <w:rFonts w:ascii="Calibri" w:hAnsi="Calibri" w:cs="Calibri"/>
        </w:rPr>
        <w:t xml:space="preserve">Only using safety-approved cots </w:t>
      </w:r>
      <w:r w:rsidR="006474B5" w:rsidRPr="00031F7A">
        <w:rPr>
          <w:rFonts w:ascii="Calibri" w:hAnsi="Calibri" w:cs="Calibri"/>
        </w:rPr>
        <w:t xml:space="preserve">and </w:t>
      </w:r>
      <w:r w:rsidRPr="00031F7A">
        <w:rPr>
          <w:rFonts w:ascii="Calibri" w:hAnsi="Calibri" w:cs="Calibri"/>
        </w:rPr>
        <w:t>other suitable sleeping equipment (i.e. mats) that are compliant with British Standard regulations</w:t>
      </w:r>
    </w:p>
    <w:p w14:paraId="24F4009B" w14:textId="6783BF62" w:rsidR="00A15EBE" w:rsidRPr="00031F7A" w:rsidRDefault="006474B5" w:rsidP="002F20E1">
      <w:pPr>
        <w:numPr>
          <w:ilvl w:val="0"/>
          <w:numId w:val="94"/>
        </w:numPr>
        <w:jc w:val="both"/>
        <w:rPr>
          <w:rFonts w:ascii="Calibri" w:hAnsi="Calibri" w:cs="Calibri"/>
        </w:rPr>
      </w:pPr>
      <w:r w:rsidRPr="00031F7A">
        <w:rPr>
          <w:rFonts w:ascii="Calibri" w:hAnsi="Calibri" w:cs="Calibri"/>
        </w:rPr>
        <w:t xml:space="preserve">Using </w:t>
      </w:r>
      <w:r w:rsidRPr="00031F7A">
        <w:rPr>
          <w:rFonts w:ascii="Calibri" w:hAnsi="Calibri" w:cs="Calibri"/>
          <w:color w:val="2A2F33"/>
          <w:shd w:val="clear" w:color="auto" w:fill="FFFFFF"/>
        </w:rPr>
        <w:t>a firm and flat mattress</w:t>
      </w:r>
      <w:r w:rsidR="00A15EBE" w:rsidRPr="00031F7A">
        <w:rPr>
          <w:rFonts w:ascii="Calibri" w:hAnsi="Calibri" w:cs="Calibri"/>
        </w:rPr>
        <w:t xml:space="preserve"> and </w:t>
      </w:r>
      <w:r w:rsidRPr="00031F7A">
        <w:rPr>
          <w:rFonts w:ascii="Calibri" w:hAnsi="Calibri" w:cs="Calibri"/>
        </w:rPr>
        <w:t xml:space="preserve">waterproof </w:t>
      </w:r>
      <w:r w:rsidR="00A15EBE" w:rsidRPr="00031F7A">
        <w:rPr>
          <w:rFonts w:ascii="Calibri" w:hAnsi="Calibri" w:cs="Calibri"/>
        </w:rPr>
        <w:t>mattress covers in conjunction with a clean fitted sheet</w:t>
      </w:r>
    </w:p>
    <w:p w14:paraId="3FC7FAF9" w14:textId="4451F2BC" w:rsidR="00A15EBE" w:rsidRPr="00031F7A" w:rsidRDefault="00A15EBE" w:rsidP="002F20E1">
      <w:pPr>
        <w:numPr>
          <w:ilvl w:val="0"/>
          <w:numId w:val="94"/>
        </w:numPr>
        <w:jc w:val="both"/>
        <w:rPr>
          <w:rFonts w:ascii="Calibri" w:hAnsi="Calibri" w:cs="Calibri"/>
        </w:rPr>
      </w:pPr>
      <w:r w:rsidRPr="00031F7A">
        <w:rPr>
          <w:rFonts w:ascii="Calibri" w:hAnsi="Calibri" w:cs="Calibri"/>
        </w:rPr>
        <w:t xml:space="preserve">Only letting babies sleep in prams if they lie flat and we have written permission from the parent </w:t>
      </w:r>
    </w:p>
    <w:p w14:paraId="75F3F2ED" w14:textId="16D9F1DD" w:rsidR="00A15EBE" w:rsidRPr="00031F7A" w:rsidRDefault="00230E28" w:rsidP="002F20E1">
      <w:pPr>
        <w:numPr>
          <w:ilvl w:val="0"/>
          <w:numId w:val="94"/>
        </w:numPr>
        <w:jc w:val="both"/>
        <w:rPr>
          <w:rFonts w:ascii="Calibri" w:hAnsi="Calibri" w:cs="Calibri"/>
        </w:rPr>
      </w:pPr>
      <w:r w:rsidRPr="00031F7A">
        <w:rPr>
          <w:rFonts w:ascii="Calibri" w:hAnsi="Calibri" w:cs="Calibri"/>
        </w:rPr>
        <w:t xml:space="preserve">Enabling </w:t>
      </w:r>
      <w:r w:rsidR="00A15EBE" w:rsidRPr="00031F7A">
        <w:rPr>
          <w:rFonts w:ascii="Calibri" w:hAnsi="Calibri" w:cs="Calibri"/>
        </w:rPr>
        <w:t xml:space="preserve">babies to sleep outdoors, where appropriate and with parent permission </w:t>
      </w:r>
    </w:p>
    <w:p w14:paraId="2ABB7173" w14:textId="77777777" w:rsidR="00A15EBE" w:rsidRPr="00031F7A" w:rsidRDefault="00A15EBE" w:rsidP="002F20E1">
      <w:pPr>
        <w:numPr>
          <w:ilvl w:val="0"/>
          <w:numId w:val="94"/>
        </w:numPr>
        <w:jc w:val="both"/>
        <w:rPr>
          <w:rFonts w:ascii="Calibri" w:hAnsi="Calibri" w:cs="Calibri"/>
        </w:rPr>
      </w:pPr>
      <w:r w:rsidRPr="00031F7A">
        <w:rPr>
          <w:rFonts w:ascii="Calibri" w:hAnsi="Calibri" w:cs="Calibri"/>
        </w:rPr>
        <w:t>Not using cot bumpers or cluttering cots with soft toys, although comforters may be given where required</w:t>
      </w:r>
    </w:p>
    <w:p w14:paraId="73FC0C49" w14:textId="77777777" w:rsidR="00A15EBE" w:rsidRPr="00031F7A" w:rsidRDefault="00A15EBE" w:rsidP="002F20E1">
      <w:pPr>
        <w:numPr>
          <w:ilvl w:val="0"/>
          <w:numId w:val="94"/>
        </w:numPr>
        <w:jc w:val="both"/>
        <w:rPr>
          <w:rFonts w:ascii="Calibri" w:hAnsi="Calibri" w:cs="Calibri"/>
        </w:rPr>
      </w:pPr>
      <w:r w:rsidRPr="00031F7A">
        <w:rPr>
          <w:rFonts w:ascii="Calibri" w:hAnsi="Calibri" w:cs="Calibri"/>
        </w:rPr>
        <w:t>Keeping all spaces around cots and beds clear from hanging objects i.e. hanging cords, blind cords, drawstring bags</w:t>
      </w:r>
    </w:p>
    <w:p w14:paraId="27703F9C" w14:textId="29E71A24" w:rsidR="00A15EBE" w:rsidRPr="00031F7A" w:rsidRDefault="00A15EBE" w:rsidP="002F20E1">
      <w:pPr>
        <w:numPr>
          <w:ilvl w:val="0"/>
          <w:numId w:val="94"/>
        </w:numPr>
        <w:jc w:val="both"/>
        <w:rPr>
          <w:rFonts w:ascii="Calibri" w:hAnsi="Calibri" w:cs="Calibri"/>
        </w:rPr>
      </w:pPr>
      <w:r w:rsidRPr="00031F7A">
        <w:rPr>
          <w:rFonts w:ascii="Calibri" w:hAnsi="Calibri" w:cs="Calibri"/>
        </w:rPr>
        <w:t>Ensuring every baby</w:t>
      </w:r>
      <w:r w:rsidR="00D20D14" w:rsidRPr="00031F7A">
        <w:rPr>
          <w:rFonts w:ascii="Calibri" w:hAnsi="Calibri" w:cs="Calibri"/>
        </w:rPr>
        <w:t xml:space="preserve"> and </w:t>
      </w:r>
      <w:r w:rsidRPr="00031F7A">
        <w:rPr>
          <w:rFonts w:ascii="Calibri" w:hAnsi="Calibri" w:cs="Calibri"/>
        </w:rPr>
        <w:t xml:space="preserve">toddler is provided with clean bedding labelled </w:t>
      </w:r>
      <w:r w:rsidR="00D20D14" w:rsidRPr="00031F7A">
        <w:rPr>
          <w:rFonts w:ascii="Calibri" w:hAnsi="Calibri" w:cs="Calibri"/>
        </w:rPr>
        <w:t xml:space="preserve">for </w:t>
      </w:r>
      <w:r w:rsidRPr="00031F7A">
        <w:rPr>
          <w:rFonts w:ascii="Calibri" w:hAnsi="Calibri" w:cs="Calibri"/>
        </w:rPr>
        <w:t>them and working in partnership with parents to meet any individual needs</w:t>
      </w:r>
      <w:r w:rsidR="00646F54" w:rsidRPr="00031F7A">
        <w:rPr>
          <w:rFonts w:ascii="Calibri" w:hAnsi="Calibri" w:cs="Calibri"/>
        </w:rPr>
        <w:t>,</w:t>
      </w:r>
      <w:r w:rsidR="00D20D14" w:rsidRPr="00031F7A">
        <w:rPr>
          <w:rFonts w:ascii="Calibri" w:hAnsi="Calibri" w:cs="Calibri"/>
        </w:rPr>
        <w:t xml:space="preserve"> e.g.</w:t>
      </w:r>
      <w:r w:rsidRPr="00031F7A">
        <w:rPr>
          <w:rFonts w:ascii="Calibri" w:hAnsi="Calibri" w:cs="Calibri"/>
        </w:rPr>
        <w:t xml:space="preserve"> if a child prefers to sleep in a sleeping bag, we will ask parents to bring one from home</w:t>
      </w:r>
    </w:p>
    <w:p w14:paraId="4F48B275" w14:textId="77777777" w:rsidR="00B62B38" w:rsidRDefault="00A15EBE" w:rsidP="00B62B38">
      <w:pPr>
        <w:numPr>
          <w:ilvl w:val="0"/>
          <w:numId w:val="94"/>
        </w:numPr>
        <w:jc w:val="both"/>
        <w:rPr>
          <w:rFonts w:ascii="Calibri" w:hAnsi="Calibri" w:cs="Calibri"/>
        </w:rPr>
      </w:pPr>
      <w:r w:rsidRPr="00031F7A">
        <w:rPr>
          <w:rFonts w:ascii="Calibri" w:hAnsi="Calibri" w:cs="Calibri"/>
        </w:rPr>
        <w:t>Cleaning all bedding as required and at least weekly</w:t>
      </w:r>
    </w:p>
    <w:p w14:paraId="53546124" w14:textId="65C4F06F" w:rsidR="000355DA" w:rsidRPr="00B62B38" w:rsidRDefault="00A15EBE" w:rsidP="00B62B38">
      <w:pPr>
        <w:numPr>
          <w:ilvl w:val="0"/>
          <w:numId w:val="94"/>
        </w:numPr>
        <w:jc w:val="both"/>
        <w:rPr>
          <w:rFonts w:ascii="Calibri" w:hAnsi="Calibri" w:cs="Calibri"/>
        </w:rPr>
      </w:pPr>
      <w:r w:rsidRPr="00B62B38">
        <w:rPr>
          <w:rFonts w:ascii="Calibri" w:hAnsi="Calibri" w:cs="Calibri"/>
        </w:rPr>
        <w:t>Transferring any baby who falls asleep while being nursed by a practitioner to a safe sleeping surface to complete their rest</w:t>
      </w:r>
    </w:p>
    <w:p w14:paraId="159D6C67" w14:textId="260A51E2" w:rsidR="000355DA" w:rsidRPr="004C7788" w:rsidRDefault="000355DA" w:rsidP="002F20E1">
      <w:pPr>
        <w:numPr>
          <w:ilvl w:val="0"/>
          <w:numId w:val="94"/>
        </w:numPr>
        <w:jc w:val="both"/>
        <w:rPr>
          <w:rFonts w:ascii="Calibri" w:hAnsi="Calibri" w:cs="Calibri"/>
        </w:rPr>
      </w:pPr>
      <w:r w:rsidRPr="004C7788">
        <w:rPr>
          <w:rFonts w:ascii="Calibri" w:hAnsi="Calibri" w:cs="Calibri"/>
        </w:rPr>
        <w:lastRenderedPageBreak/>
        <w:t xml:space="preserve">Transferring a baby/child who is brought into nursery </w:t>
      </w:r>
      <w:r w:rsidR="00B951AA" w:rsidRPr="004C7788">
        <w:rPr>
          <w:rFonts w:ascii="Calibri" w:hAnsi="Calibri" w:cs="Calibri"/>
        </w:rPr>
        <w:t xml:space="preserve">while </w:t>
      </w:r>
      <w:r w:rsidRPr="004C7788">
        <w:rPr>
          <w:rFonts w:ascii="Calibri" w:hAnsi="Calibri" w:cs="Calibri"/>
        </w:rPr>
        <w:t>sleeping</w:t>
      </w:r>
      <w:r w:rsidR="00C915F3" w:rsidRPr="004C7788">
        <w:rPr>
          <w:rFonts w:ascii="Calibri" w:hAnsi="Calibri" w:cs="Calibri"/>
        </w:rPr>
        <w:t xml:space="preserve"> to a safe sleeping surface to complete their rest</w:t>
      </w:r>
    </w:p>
    <w:p w14:paraId="7E9F6FBA" w14:textId="1A7B0ADB" w:rsidR="00A15EBE" w:rsidRPr="004C7788" w:rsidRDefault="00A15EBE" w:rsidP="002F20E1">
      <w:pPr>
        <w:numPr>
          <w:ilvl w:val="0"/>
          <w:numId w:val="94"/>
        </w:numPr>
        <w:jc w:val="both"/>
        <w:rPr>
          <w:rFonts w:ascii="Calibri" w:hAnsi="Calibri" w:cs="Calibri"/>
        </w:rPr>
      </w:pPr>
      <w:r w:rsidRPr="004C7788">
        <w:rPr>
          <w:rFonts w:ascii="Calibri" w:hAnsi="Calibri" w:cs="Calibri"/>
        </w:rPr>
        <w:t xml:space="preserve">Having a </w:t>
      </w:r>
      <w:r w:rsidR="003160B2" w:rsidRPr="004C7788">
        <w:rPr>
          <w:rFonts w:ascii="Calibri" w:hAnsi="Calibri" w:cs="Calibri"/>
        </w:rPr>
        <w:t xml:space="preserve">No </w:t>
      </w:r>
      <w:r w:rsidRPr="004C7788">
        <w:rPr>
          <w:rFonts w:ascii="Calibri" w:hAnsi="Calibri" w:cs="Calibri"/>
        </w:rPr>
        <w:t>smoking</w:t>
      </w:r>
      <w:r w:rsidR="003160B2" w:rsidRPr="004C7788">
        <w:rPr>
          <w:rFonts w:ascii="Calibri" w:hAnsi="Calibri" w:cs="Calibri"/>
        </w:rPr>
        <w:t>/vaping</w:t>
      </w:r>
      <w:r w:rsidRPr="004C7788">
        <w:rPr>
          <w:rFonts w:ascii="Calibri" w:hAnsi="Calibri" w:cs="Calibri"/>
        </w:rPr>
        <w:t xml:space="preserve"> policy.</w:t>
      </w:r>
    </w:p>
    <w:p w14:paraId="1915B3E1" w14:textId="77777777" w:rsidR="00BA53E7" w:rsidRDefault="00BA53E7" w:rsidP="00BA53E7">
      <w:pPr>
        <w:jc w:val="both"/>
        <w:rPr>
          <w:rFonts w:ascii="Calibri" w:hAnsi="Calibri" w:cs="Calibri"/>
        </w:rPr>
      </w:pPr>
    </w:p>
    <w:p w14:paraId="458E2729" w14:textId="1B23A31B" w:rsidR="00A15EBE" w:rsidRPr="00031F7A" w:rsidRDefault="00A15EBE" w:rsidP="00586810">
      <w:pPr>
        <w:jc w:val="both"/>
        <w:rPr>
          <w:rFonts w:ascii="Calibri" w:hAnsi="Calibri" w:cs="Calibri"/>
        </w:rPr>
      </w:pPr>
      <w:r w:rsidRPr="00031F7A">
        <w:rPr>
          <w:rFonts w:ascii="Calibri" w:hAnsi="Calibri" w:cs="Calibri"/>
        </w:rPr>
        <w:t xml:space="preserve">We ask parents to complete </w:t>
      </w:r>
      <w:r w:rsidR="003160B2" w:rsidRPr="00031F7A">
        <w:rPr>
          <w:rFonts w:ascii="Calibri" w:hAnsi="Calibri" w:cs="Calibri"/>
        </w:rPr>
        <w:t xml:space="preserve">forms </w:t>
      </w:r>
      <w:r w:rsidRPr="00031F7A">
        <w:rPr>
          <w:rFonts w:ascii="Calibri" w:hAnsi="Calibri" w:cs="Calibri"/>
        </w:rPr>
        <w:t>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w:t>
      </w:r>
      <w:r w:rsidR="002E2513" w:rsidRPr="00031F7A">
        <w:rPr>
          <w:rFonts w:ascii="Calibri" w:hAnsi="Calibri" w:cs="Calibri"/>
        </w:rPr>
        <w:t>,</w:t>
      </w:r>
      <w:r w:rsidRPr="00031F7A">
        <w:rPr>
          <w:rFonts w:ascii="Calibri" w:hAnsi="Calibri" w:cs="Calibri"/>
        </w:rPr>
        <w:t xml:space="preserve"> </w:t>
      </w:r>
      <w:r w:rsidR="002E2513" w:rsidRPr="00031F7A">
        <w:rPr>
          <w:rFonts w:ascii="Calibri" w:hAnsi="Calibri" w:cs="Calibri"/>
        </w:rPr>
        <w:t xml:space="preserve">we </w:t>
      </w:r>
      <w:r w:rsidRPr="00031F7A">
        <w:rPr>
          <w:rFonts w:ascii="Calibri" w:hAnsi="Calibri" w:cs="Calibri"/>
        </w:rPr>
        <w:t>will explain our policy to the parents and not usually offer this unless the baby’s doctor has advised the parent of a medical reason to do so</w:t>
      </w:r>
      <w:r w:rsidR="002E2513" w:rsidRPr="00031F7A">
        <w:rPr>
          <w:rFonts w:ascii="Calibri" w:hAnsi="Calibri" w:cs="Calibri"/>
        </w:rPr>
        <w:t>.</w:t>
      </w:r>
      <w:r w:rsidRPr="00031F7A">
        <w:rPr>
          <w:rFonts w:ascii="Calibri" w:hAnsi="Calibri" w:cs="Calibri"/>
        </w:rPr>
        <w:t xml:space="preserve"> </w:t>
      </w:r>
      <w:r w:rsidR="002E2513" w:rsidRPr="00031F7A">
        <w:rPr>
          <w:rFonts w:ascii="Calibri" w:hAnsi="Calibri" w:cs="Calibri"/>
        </w:rPr>
        <w:t>I</w:t>
      </w:r>
      <w:r w:rsidRPr="00031F7A">
        <w:rPr>
          <w:rFonts w:ascii="Calibri" w:hAnsi="Calibri" w:cs="Calibri"/>
        </w:rPr>
        <w:t xml:space="preserve">n </w:t>
      </w:r>
      <w:r w:rsidR="002E2513" w:rsidRPr="00031F7A">
        <w:rPr>
          <w:rFonts w:ascii="Calibri" w:hAnsi="Calibri" w:cs="Calibri"/>
        </w:rPr>
        <w:t xml:space="preserve">such </w:t>
      </w:r>
      <w:r w:rsidRPr="00031F7A">
        <w:rPr>
          <w:rFonts w:ascii="Calibri" w:hAnsi="Calibri" w:cs="Calibri"/>
        </w:rPr>
        <w:t>case</w:t>
      </w:r>
      <w:r w:rsidR="002E2513" w:rsidRPr="00031F7A">
        <w:rPr>
          <w:rFonts w:ascii="Calibri" w:hAnsi="Calibri" w:cs="Calibri"/>
        </w:rPr>
        <w:t>s</w:t>
      </w:r>
      <w:r w:rsidRPr="00031F7A">
        <w:rPr>
          <w:rFonts w:ascii="Calibri" w:hAnsi="Calibri" w:cs="Calibri"/>
        </w:rPr>
        <w:t xml:space="preserve">, we would ask </w:t>
      </w:r>
      <w:r w:rsidR="002E2513" w:rsidRPr="00031F7A">
        <w:rPr>
          <w:rFonts w:ascii="Calibri" w:hAnsi="Calibri" w:cs="Calibri"/>
        </w:rPr>
        <w:t xml:space="preserve">parents </w:t>
      </w:r>
      <w:r w:rsidRPr="00031F7A">
        <w:rPr>
          <w:rFonts w:ascii="Calibri" w:hAnsi="Calibri" w:cs="Calibri"/>
        </w:rPr>
        <w:t xml:space="preserve">to sign to say they have requested we adopt a different position or pattern on the sleeping babies form. </w:t>
      </w:r>
    </w:p>
    <w:p w14:paraId="79811BA5" w14:textId="77777777" w:rsidR="00A15EBE" w:rsidRPr="00031F7A" w:rsidRDefault="00A15EBE" w:rsidP="00586810">
      <w:pPr>
        <w:jc w:val="both"/>
        <w:rPr>
          <w:rFonts w:ascii="Calibri" w:hAnsi="Calibri" w:cs="Calibri"/>
        </w:rPr>
      </w:pPr>
    </w:p>
    <w:p w14:paraId="690E7B48" w14:textId="42B3703A" w:rsidR="00A15EBE" w:rsidRPr="00031F7A" w:rsidRDefault="00A15EBE" w:rsidP="00586810">
      <w:pPr>
        <w:jc w:val="both"/>
        <w:rPr>
          <w:rFonts w:ascii="Calibri" w:hAnsi="Calibri" w:cs="Calibri"/>
        </w:rPr>
      </w:pPr>
      <w:r w:rsidRPr="00031F7A">
        <w:rPr>
          <w:rFonts w:ascii="Calibri" w:hAnsi="Calibri" w:cs="Calibri"/>
        </w:rPr>
        <w:t xml:space="preserve">We recognise parent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6B9C5A30" w14:textId="77777777" w:rsidR="00A15EBE" w:rsidRPr="00031F7A" w:rsidRDefault="00A15EBE" w:rsidP="00586810">
      <w:pPr>
        <w:jc w:val="both"/>
        <w:rPr>
          <w:rFonts w:ascii="Calibri" w:hAnsi="Calibri" w:cs="Calibri"/>
        </w:rPr>
      </w:pPr>
    </w:p>
    <w:p w14:paraId="683CC5E4" w14:textId="4254274A" w:rsidR="00A15EBE" w:rsidRPr="00031F7A" w:rsidRDefault="00A15EBE" w:rsidP="00586810">
      <w:pPr>
        <w:jc w:val="both"/>
        <w:rPr>
          <w:rFonts w:ascii="Calibri" w:hAnsi="Calibri" w:cs="Calibri"/>
        </w:rPr>
      </w:pPr>
      <w:r w:rsidRPr="00031F7A">
        <w:rPr>
          <w:rFonts w:ascii="Calibri" w:hAnsi="Calibri" w:cs="Calibri"/>
        </w:rPr>
        <w:t>Individual sleep routines are followed rather than one set sleep time for all children. We create an environment that helps to settle children that require a sleep</w:t>
      </w:r>
      <w:r w:rsidR="00AC3867" w:rsidRPr="00031F7A">
        <w:rPr>
          <w:rFonts w:ascii="Calibri" w:hAnsi="Calibri" w:cs="Calibri"/>
        </w:rPr>
        <w:t>,</w:t>
      </w:r>
      <w:r w:rsidRPr="00031F7A">
        <w:rPr>
          <w:rFonts w:ascii="Calibri" w:hAnsi="Calibri" w:cs="Calibri"/>
        </w:rPr>
        <w:t xml:space="preserve"> for example dimming the lights</w:t>
      </w:r>
      <w:r w:rsidR="00AC3867" w:rsidRPr="00031F7A">
        <w:rPr>
          <w:rFonts w:ascii="Calibri" w:hAnsi="Calibri" w:cs="Calibri"/>
        </w:rPr>
        <w:t xml:space="preserve"> or </w:t>
      </w:r>
      <w:r w:rsidRPr="00031F7A">
        <w:rPr>
          <w:rFonts w:ascii="Calibri" w:hAnsi="Calibri" w:cs="Calibri"/>
        </w:rPr>
        <w:t>using soft music, where applicable</w:t>
      </w:r>
      <w:r w:rsidR="00AC3867" w:rsidRPr="00031F7A">
        <w:rPr>
          <w:rFonts w:ascii="Calibri" w:hAnsi="Calibri" w:cs="Calibri"/>
        </w:rPr>
        <w:t xml:space="preserve">.  We </w:t>
      </w:r>
      <w:r w:rsidR="00A07367" w:rsidRPr="00031F7A">
        <w:rPr>
          <w:rFonts w:ascii="Calibri" w:hAnsi="Calibri" w:cs="Calibri"/>
        </w:rPr>
        <w:t>will maintain</w:t>
      </w:r>
      <w:r w:rsidR="00420578" w:rsidRPr="00031F7A">
        <w:rPr>
          <w:rFonts w:ascii="Calibri" w:hAnsi="Calibri" w:cs="Calibri"/>
        </w:rPr>
        <w:t xml:space="preserve"> </w:t>
      </w:r>
      <w:r w:rsidRPr="00031F7A">
        <w:rPr>
          <w:rFonts w:ascii="Calibri" w:hAnsi="Calibri" w:cs="Calibri"/>
        </w:rPr>
        <w:t>the needs of the children that do not require a sleep and ensure they can continue to play, learn and develop. This may involve taking children outdoors or linking with other rooms</w:t>
      </w:r>
      <w:r w:rsidR="00420578" w:rsidRPr="00031F7A">
        <w:rPr>
          <w:rFonts w:ascii="Calibri" w:hAnsi="Calibri" w:cs="Calibri"/>
        </w:rPr>
        <w:t xml:space="preserve"> or groups of </w:t>
      </w:r>
      <w:r w:rsidRPr="00031F7A">
        <w:rPr>
          <w:rFonts w:ascii="Calibri" w:hAnsi="Calibri" w:cs="Calibri"/>
        </w:rPr>
        <w:t xml:space="preserve">children. </w:t>
      </w:r>
    </w:p>
    <w:p w14:paraId="7E80AFBD" w14:textId="77777777" w:rsidR="00A15EBE" w:rsidRPr="00031F7A" w:rsidRDefault="00A15EBE" w:rsidP="00586810">
      <w:pPr>
        <w:jc w:val="both"/>
        <w:rPr>
          <w:rFonts w:ascii="Calibri" w:hAnsi="Calibri" w:cs="Calibri"/>
        </w:rPr>
      </w:pPr>
    </w:p>
    <w:p w14:paraId="29E2E5CA" w14:textId="57AE6CE6" w:rsidR="00A15EBE" w:rsidRPr="00031F7A" w:rsidRDefault="00A15EBE" w:rsidP="00586810">
      <w:pPr>
        <w:jc w:val="both"/>
        <w:rPr>
          <w:rFonts w:ascii="Calibri" w:hAnsi="Calibri" w:cs="Calibri"/>
        </w:rPr>
      </w:pPr>
      <w:r w:rsidRPr="00031F7A">
        <w:rPr>
          <w:rFonts w:ascii="Calibri" w:hAnsi="Calibri" w:cs="Calibri"/>
        </w:rPr>
        <w:t xml:space="preserve">Staff will discuss </w:t>
      </w:r>
      <w:r w:rsidR="00420578" w:rsidRPr="00031F7A">
        <w:rPr>
          <w:rFonts w:ascii="Calibri" w:hAnsi="Calibri" w:cs="Calibri"/>
        </w:rPr>
        <w:t xml:space="preserve">with parents </w:t>
      </w:r>
      <w:r w:rsidRPr="00031F7A">
        <w:rPr>
          <w:rFonts w:ascii="Calibri" w:hAnsi="Calibri" w:cs="Calibri"/>
        </w:rPr>
        <w:t xml:space="preserve">any changes in sleep routines at the end of the day and share observations and information about children’s behaviour </w:t>
      </w:r>
      <w:r w:rsidR="000B483A" w:rsidRPr="00031F7A">
        <w:rPr>
          <w:rFonts w:ascii="Calibri" w:hAnsi="Calibri" w:cs="Calibri"/>
        </w:rPr>
        <w:t xml:space="preserve">if </w:t>
      </w:r>
      <w:r w:rsidRPr="00031F7A">
        <w:rPr>
          <w:rFonts w:ascii="Calibri" w:hAnsi="Calibri" w:cs="Calibri"/>
        </w:rPr>
        <w:t xml:space="preserve">they do not receive enough sleep. </w:t>
      </w:r>
    </w:p>
    <w:p w14:paraId="0096413E" w14:textId="77777777" w:rsidR="00A15EBE" w:rsidRPr="00031F7A" w:rsidRDefault="00A15EBE" w:rsidP="00586810">
      <w:pPr>
        <w:jc w:val="both"/>
        <w:rPr>
          <w:rFonts w:ascii="Calibri" w:hAnsi="Calibri" w:cs="Calibri"/>
        </w:rPr>
      </w:pPr>
    </w:p>
    <w:p w14:paraId="1F51863F" w14:textId="77777777" w:rsidR="00A15EBE" w:rsidRPr="00031F7A" w:rsidRDefault="00A15EBE" w:rsidP="00586810">
      <w:pPr>
        <w:pStyle w:val="H2"/>
        <w:jc w:val="both"/>
        <w:rPr>
          <w:rFonts w:ascii="Calibri" w:hAnsi="Calibri" w:cs="Calibri"/>
        </w:rPr>
      </w:pPr>
      <w:r w:rsidRPr="00031F7A">
        <w:rPr>
          <w:rFonts w:ascii="Calibri" w:hAnsi="Calibri" w:cs="Calibri"/>
        </w:rPr>
        <w:t xml:space="preserve">Sleeping twins </w:t>
      </w:r>
    </w:p>
    <w:p w14:paraId="1597E480" w14:textId="2DFBC060" w:rsidR="00A15EBE" w:rsidRPr="00031F7A" w:rsidRDefault="00A15EBE" w:rsidP="00586810">
      <w:pPr>
        <w:jc w:val="both"/>
        <w:rPr>
          <w:rFonts w:ascii="Calibri" w:hAnsi="Calibri" w:cs="Calibri"/>
        </w:rPr>
      </w:pPr>
      <w:r w:rsidRPr="00031F7A">
        <w:rPr>
          <w:rFonts w:ascii="Calibri" w:hAnsi="Calibri" w:cs="Calibri"/>
        </w:rPr>
        <w:t>We follow the advice from The Lullaby Trust regarding sleeping twins</w:t>
      </w:r>
      <w:r w:rsidR="00E118E4" w:rsidRPr="00031F7A">
        <w:rPr>
          <w:rFonts w:ascii="Calibri" w:hAnsi="Calibri" w:cs="Calibri"/>
        </w:rPr>
        <w:t xml:space="preserve"> while working with parents to </w:t>
      </w:r>
      <w:r w:rsidR="00DD41E6" w:rsidRPr="00031F7A">
        <w:rPr>
          <w:rFonts w:ascii="Calibri" w:hAnsi="Calibri" w:cs="Calibri"/>
        </w:rPr>
        <w:t>maintain sleep routines and well-being.</w:t>
      </w:r>
    </w:p>
    <w:p w14:paraId="7F25B7A8" w14:textId="77777777" w:rsidR="00A15EBE" w:rsidRPr="00031F7A" w:rsidRDefault="00A15EBE" w:rsidP="00586810">
      <w:pPr>
        <w:jc w:val="both"/>
        <w:rPr>
          <w:rFonts w:ascii="Calibri" w:hAnsi="Calibri" w:cs="Calibri"/>
        </w:rPr>
      </w:pPr>
    </w:p>
    <w:p w14:paraId="6503B695" w14:textId="1F6E9998" w:rsidR="00A15EBE" w:rsidRPr="00031F7A" w:rsidRDefault="00A15EBE" w:rsidP="00586810">
      <w:pPr>
        <w:jc w:val="both"/>
        <w:rPr>
          <w:rFonts w:ascii="Calibri" w:hAnsi="Calibri" w:cs="Calibri"/>
        </w:rPr>
      </w:pPr>
      <w:r w:rsidRPr="00031F7A">
        <w:rPr>
          <w:rFonts w:ascii="Calibri" w:hAnsi="Calibri" w:cs="Calibri"/>
        </w:rPr>
        <w:t xml:space="preserve">Further information can be found at: </w:t>
      </w:r>
      <w:hyperlink r:id="rId69" w:history="1">
        <w:r w:rsidRPr="00031F7A">
          <w:rPr>
            <w:rStyle w:val="Hyperlink"/>
            <w:rFonts w:ascii="Calibri" w:hAnsi="Calibri" w:cs="Calibri"/>
          </w:rPr>
          <w:t>http://www.lullabytrust.org.uk</w:t>
        </w:r>
      </w:hyperlink>
    </w:p>
    <w:p w14:paraId="5A804ED0" w14:textId="77777777" w:rsidR="00A15EBE" w:rsidRPr="00031F7A" w:rsidRDefault="00A15EBE" w:rsidP="00586810">
      <w:pPr>
        <w:jc w:val="both"/>
        <w:rPr>
          <w:rFonts w:ascii="Calibri" w:hAnsi="Calibri" w:cs="Calibri"/>
        </w:rPr>
      </w:pPr>
    </w:p>
    <w:p w14:paraId="63E68490" w14:textId="77777777" w:rsidR="00956907" w:rsidRPr="00031F7A" w:rsidRDefault="00956907"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2EA9" w:rsidRPr="00031F7A" w14:paraId="4A728B24" w14:textId="77777777" w:rsidTr="00E8790A">
        <w:trPr>
          <w:jc w:val="center"/>
        </w:trPr>
        <w:tc>
          <w:tcPr>
            <w:tcW w:w="2943" w:type="dxa"/>
            <w:tcBorders>
              <w:top w:val="single" w:sz="4" w:space="0" w:color="000000"/>
            </w:tcBorders>
            <w:vAlign w:val="center"/>
          </w:tcPr>
          <w:bookmarkEnd w:id="357"/>
          <w:p w14:paraId="02A6D87E"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5CC0921"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F87090A"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2EA9" w:rsidRPr="00031F7A" w14:paraId="3B315148" w14:textId="77777777" w:rsidTr="00E8790A">
        <w:trPr>
          <w:jc w:val="center"/>
        </w:trPr>
        <w:tc>
          <w:tcPr>
            <w:tcW w:w="2943" w:type="dxa"/>
            <w:vAlign w:val="center"/>
          </w:tcPr>
          <w:p w14:paraId="2750BAFF" w14:textId="41DB9484" w:rsidR="00882EA9" w:rsidRPr="00031F7A" w:rsidRDefault="00F55CC9" w:rsidP="00E8790A">
            <w:pPr>
              <w:jc w:val="both"/>
              <w:rPr>
                <w:rFonts w:ascii="Calibri" w:eastAsia="Calibri" w:hAnsi="Calibri" w:cs="Calibri"/>
                <w:sz w:val="22"/>
                <w:szCs w:val="22"/>
              </w:rPr>
            </w:pPr>
            <w:r>
              <w:rPr>
                <w:rFonts w:ascii="Calibri" w:eastAsia="Arial" w:hAnsi="Calibri" w:cs="Calibri"/>
                <w:i/>
                <w:sz w:val="20"/>
                <w:szCs w:val="20"/>
              </w:rPr>
              <w:t>April 25</w:t>
            </w:r>
          </w:p>
        </w:tc>
        <w:tc>
          <w:tcPr>
            <w:tcW w:w="3408" w:type="dxa"/>
          </w:tcPr>
          <w:p w14:paraId="5F229716" w14:textId="3EA27DBB" w:rsidR="00882EA9" w:rsidRPr="00031F7A" w:rsidRDefault="00F55CC9"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D0B07A6" w14:textId="0A2E92DD" w:rsidR="00882EA9" w:rsidRPr="00031F7A" w:rsidRDefault="00DD3020"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0BF201E1" w14:textId="77777777" w:rsidR="00A15EBE" w:rsidRPr="00031F7A" w:rsidRDefault="00A15EBE" w:rsidP="00586810">
      <w:pPr>
        <w:jc w:val="both"/>
        <w:rPr>
          <w:rFonts w:ascii="Calibri" w:hAnsi="Calibri" w:cs="Calibri"/>
        </w:rPr>
      </w:pPr>
    </w:p>
    <w:p w14:paraId="5E3EC43E" w14:textId="50A85155" w:rsidR="00A15EBE" w:rsidRPr="00031F7A" w:rsidRDefault="00A15EBE" w:rsidP="003D0CC1">
      <w:pPr>
        <w:pStyle w:val="H1"/>
        <w:rPr>
          <w:rFonts w:ascii="Calibri" w:hAnsi="Calibri" w:cs="Calibri"/>
        </w:rPr>
      </w:pPr>
      <w:bookmarkStart w:id="359" w:name="_Toc185843021"/>
      <w:bookmarkStart w:id="360" w:name="_Hlk106806553"/>
      <w:bookmarkStart w:id="361" w:name="_Toc206767649"/>
      <w:r w:rsidRPr="00031F7A">
        <w:rPr>
          <w:rFonts w:ascii="Calibri" w:hAnsi="Calibri" w:cs="Calibri"/>
        </w:rPr>
        <w:lastRenderedPageBreak/>
        <w:t xml:space="preserve">Social Networking </w:t>
      </w:r>
      <w:r w:rsidR="008B7BB7" w:rsidRPr="00031F7A">
        <w:rPr>
          <w:rFonts w:ascii="Calibri" w:hAnsi="Calibri" w:cs="Calibri"/>
        </w:rPr>
        <w:t>Policy</w:t>
      </w:r>
      <w:bookmarkEnd w:id="361"/>
      <w:r w:rsidR="008B7BB7" w:rsidRPr="00031F7A">
        <w:rPr>
          <w:rFonts w:ascii="Calibri" w:hAnsi="Calibri" w:cs="Calibri"/>
        </w:rPr>
        <w:t xml:space="preserve"> </w:t>
      </w:r>
      <w:bookmarkEnd w:id="359"/>
    </w:p>
    <w:p w14:paraId="28FB5E82" w14:textId="77777777" w:rsidR="00A15EBE" w:rsidRPr="00031F7A" w:rsidRDefault="00A15EBE" w:rsidP="00586810">
      <w:pPr>
        <w:pStyle w:val="deleteasappropriate"/>
        <w:jc w:val="both"/>
        <w:rPr>
          <w:rFonts w:ascii="Calibri" w:hAnsi="Calibri" w:cs="Calibri"/>
        </w:rPr>
      </w:pPr>
      <w:r w:rsidRPr="00031F7A">
        <w:rPr>
          <w:rFonts w:ascii="Calibri" w:hAnsi="Calibri" w:cs="Calibri"/>
        </w:rPr>
        <w:t xml:space="preserve"> </w:t>
      </w:r>
    </w:p>
    <w:p w14:paraId="1EFBB941" w14:textId="77777777" w:rsidR="00436F3F" w:rsidRPr="00031F7A" w:rsidRDefault="00436F3F" w:rsidP="00436F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7B9D9E2" w14:textId="77777777" w:rsidR="00A15EBE" w:rsidRPr="00031F7A" w:rsidRDefault="00A15EBE" w:rsidP="00586810">
      <w:pPr>
        <w:jc w:val="both"/>
        <w:rPr>
          <w:rFonts w:ascii="Calibri" w:hAnsi="Calibri" w:cs="Calibri"/>
        </w:rPr>
      </w:pPr>
    </w:p>
    <w:p w14:paraId="3FE87D6E" w14:textId="489C8232" w:rsidR="00A15EBE" w:rsidRPr="00031F7A" w:rsidRDefault="00A15EBE" w:rsidP="00586810">
      <w:pPr>
        <w:jc w:val="both"/>
        <w:rPr>
          <w:rFonts w:ascii="Calibri" w:hAnsi="Calibri" w:cs="Calibri"/>
        </w:rPr>
      </w:pPr>
      <w:r w:rsidRPr="00031F7A">
        <w:rPr>
          <w:rFonts w:ascii="Calibri" w:hAnsi="Calibri" w:cs="Calibri"/>
        </w:rPr>
        <w:t xml:space="preserve">Social media is a large part of the world we live in and as such at </w:t>
      </w:r>
      <w:r w:rsidR="00DD3020">
        <w:rPr>
          <w:rFonts w:ascii="Calibri" w:hAnsi="Calibri" w:cs="Calibri"/>
          <w:b/>
        </w:rPr>
        <w:t xml:space="preserve">Nesham private Nursery </w:t>
      </w:r>
      <w:r w:rsidRPr="00031F7A">
        <w:rPr>
          <w:rFonts w:ascii="Calibri" w:hAnsi="Calibri" w:cs="Calibri"/>
        </w:rPr>
        <w:t xml:space="preserve">we need to make sure we protect our children by having procedures in place to ensure the safe use. </w:t>
      </w:r>
    </w:p>
    <w:p w14:paraId="5520C5FE" w14:textId="77777777" w:rsidR="00A15EBE" w:rsidRPr="00031F7A" w:rsidRDefault="00A15EBE" w:rsidP="00586810">
      <w:pPr>
        <w:jc w:val="both"/>
        <w:rPr>
          <w:rFonts w:ascii="Calibri" w:hAnsi="Calibri" w:cs="Calibri"/>
        </w:rPr>
      </w:pPr>
    </w:p>
    <w:p w14:paraId="655883BA" w14:textId="688EA95F" w:rsidR="00A15EBE" w:rsidRPr="00031F7A" w:rsidRDefault="00A15EBE" w:rsidP="00586810">
      <w:pPr>
        <w:jc w:val="both"/>
        <w:rPr>
          <w:rFonts w:ascii="Calibri" w:hAnsi="Calibri" w:cs="Calibri"/>
        </w:rPr>
      </w:pPr>
      <w:r w:rsidRPr="00DD3020">
        <w:rPr>
          <w:rFonts w:ascii="Calibri" w:hAnsi="Calibri" w:cs="Calibri"/>
        </w:rPr>
        <w:t>We use Facebook/Instagram</w:t>
      </w:r>
      <w:r w:rsidRPr="00031F7A">
        <w:rPr>
          <w:rFonts w:ascii="Calibri" w:hAnsi="Calibri" w:cs="Calibri"/>
        </w:rPr>
        <w:t xml:space="preserve"> to share posts</w:t>
      </w:r>
      <w:r w:rsidR="008B7BB7" w:rsidRPr="00031F7A">
        <w:rPr>
          <w:rFonts w:ascii="Calibri" w:hAnsi="Calibri" w:cs="Calibri"/>
        </w:rPr>
        <w:t xml:space="preserve">, </w:t>
      </w:r>
      <w:r w:rsidRPr="00031F7A">
        <w:rPr>
          <w:rFonts w:ascii="Calibri" w:hAnsi="Calibri" w:cs="Calibri"/>
        </w:rPr>
        <w:t>pictures</w:t>
      </w:r>
      <w:r w:rsidR="008B7BB7" w:rsidRPr="00031F7A">
        <w:rPr>
          <w:rFonts w:ascii="Calibri" w:hAnsi="Calibri" w:cs="Calibri"/>
        </w:rPr>
        <w:t xml:space="preserve"> and videos</w:t>
      </w:r>
      <w:r w:rsidRPr="00031F7A">
        <w:rPr>
          <w:rFonts w:ascii="Calibri" w:hAnsi="Calibri" w:cs="Calibri"/>
        </w:rPr>
        <w:t xml:space="preserve"> of the experiences </w:t>
      </w:r>
      <w:r w:rsidR="008B7BB7" w:rsidRPr="00031F7A">
        <w:rPr>
          <w:rFonts w:ascii="Calibri" w:hAnsi="Calibri" w:cs="Calibri"/>
        </w:rPr>
        <w:t xml:space="preserve">and </w:t>
      </w:r>
      <w:r w:rsidRPr="00031F7A">
        <w:rPr>
          <w:rFonts w:ascii="Calibri" w:hAnsi="Calibri" w:cs="Calibri"/>
        </w:rPr>
        <w:t>activities the children have accessed at nursery, as well as to post updates</w:t>
      </w:r>
      <w:r w:rsidR="008B7BB7" w:rsidRPr="00031F7A">
        <w:rPr>
          <w:rFonts w:ascii="Calibri" w:hAnsi="Calibri" w:cs="Calibri"/>
        </w:rPr>
        <w:t xml:space="preserve">, </w:t>
      </w:r>
      <w:r w:rsidRPr="00031F7A">
        <w:rPr>
          <w:rFonts w:ascii="Calibri" w:hAnsi="Calibri" w:cs="Calibri"/>
        </w:rPr>
        <w:t xml:space="preserve">reminders and links to best practice. </w:t>
      </w:r>
    </w:p>
    <w:p w14:paraId="0FC26A56" w14:textId="77777777" w:rsidR="00A15EBE" w:rsidRPr="00031F7A" w:rsidRDefault="00A15EBE" w:rsidP="00586810">
      <w:pPr>
        <w:jc w:val="both"/>
        <w:rPr>
          <w:rFonts w:ascii="Calibri" w:hAnsi="Calibri" w:cs="Calibri"/>
        </w:rPr>
      </w:pPr>
    </w:p>
    <w:p w14:paraId="30763112" w14:textId="77777777" w:rsidR="00A15EBE" w:rsidRPr="00031F7A" w:rsidRDefault="00A15EBE" w:rsidP="00586810">
      <w:pPr>
        <w:jc w:val="both"/>
        <w:rPr>
          <w:rFonts w:ascii="Calibri" w:hAnsi="Calibri" w:cs="Calibri"/>
        </w:rPr>
      </w:pPr>
      <w:r w:rsidRPr="00031F7A">
        <w:rPr>
          <w:rFonts w:ascii="Calibri" w:hAnsi="Calibri" w:cs="Calibri"/>
        </w:rPr>
        <w:t xml:space="preserve">In order to safeguard children we ensure: </w:t>
      </w:r>
    </w:p>
    <w:p w14:paraId="4145527C" w14:textId="2F63E35A" w:rsidR="00A15EBE" w:rsidRPr="00031F7A" w:rsidRDefault="00A15EBE" w:rsidP="002F20E1">
      <w:pPr>
        <w:pStyle w:val="ListParagraph"/>
        <w:numPr>
          <w:ilvl w:val="0"/>
          <w:numId w:val="156"/>
        </w:numPr>
        <w:jc w:val="both"/>
        <w:rPr>
          <w:rFonts w:ascii="Calibri" w:hAnsi="Calibri" w:cs="Calibri"/>
        </w:rPr>
      </w:pPr>
      <w:r w:rsidRPr="00031F7A">
        <w:rPr>
          <w:rFonts w:ascii="Calibri" w:hAnsi="Calibri" w:cs="Calibri"/>
        </w:rPr>
        <w:t xml:space="preserve">We have prior written permission in place from parents before posting any images of children </w:t>
      </w:r>
    </w:p>
    <w:p w14:paraId="1B7A3BD0" w14:textId="3D1FD416" w:rsidR="00A15EBE" w:rsidRPr="00031F7A" w:rsidRDefault="00290950" w:rsidP="002F20E1">
      <w:pPr>
        <w:pStyle w:val="ListParagraph"/>
        <w:numPr>
          <w:ilvl w:val="0"/>
          <w:numId w:val="156"/>
        </w:numPr>
        <w:jc w:val="both"/>
        <w:rPr>
          <w:rFonts w:ascii="Calibri" w:hAnsi="Calibri" w:cs="Calibri"/>
        </w:rPr>
      </w:pPr>
      <w:r w:rsidRPr="00031F7A">
        <w:rPr>
          <w:rFonts w:ascii="Calibri" w:hAnsi="Calibri" w:cs="Calibri"/>
        </w:rPr>
        <w:t xml:space="preserve">Only the designated person or management can </w:t>
      </w:r>
      <w:r w:rsidR="00A15EBE" w:rsidRPr="00031F7A">
        <w:rPr>
          <w:rFonts w:ascii="Calibri" w:hAnsi="Calibri" w:cs="Calibri"/>
        </w:rPr>
        <w:t>post on our social media pages</w:t>
      </w:r>
    </w:p>
    <w:p w14:paraId="3B554918" w14:textId="091814DB" w:rsidR="00A15EBE" w:rsidRPr="00031F7A" w:rsidRDefault="00A15EBE" w:rsidP="002F20E1">
      <w:pPr>
        <w:pStyle w:val="ListParagraph"/>
        <w:numPr>
          <w:ilvl w:val="0"/>
          <w:numId w:val="156"/>
        </w:numPr>
        <w:jc w:val="both"/>
        <w:rPr>
          <w:rFonts w:ascii="Calibri" w:hAnsi="Calibri" w:cs="Calibri"/>
        </w:rPr>
      </w:pPr>
      <w:r w:rsidRPr="00031F7A">
        <w:rPr>
          <w:rFonts w:ascii="Calibri" w:hAnsi="Calibri" w:cs="Calibri"/>
        </w:rPr>
        <w:t xml:space="preserve">We have a closed page which only parents and others who have been invited to join the group can view and comment on the posts </w:t>
      </w:r>
    </w:p>
    <w:p w14:paraId="63BAE7F1" w14:textId="77777777" w:rsidR="00A15EBE" w:rsidRPr="00031F7A" w:rsidRDefault="00A15EBE" w:rsidP="002F20E1">
      <w:pPr>
        <w:pStyle w:val="ListParagraph"/>
        <w:numPr>
          <w:ilvl w:val="0"/>
          <w:numId w:val="156"/>
        </w:numPr>
        <w:jc w:val="both"/>
        <w:rPr>
          <w:rFonts w:ascii="Calibri" w:hAnsi="Calibri" w:cs="Calibri"/>
        </w:rPr>
      </w:pPr>
      <w:r w:rsidRPr="00031F7A">
        <w:rPr>
          <w:rFonts w:ascii="Calibri" w:hAnsi="Calibri" w:cs="Calibri"/>
        </w:rPr>
        <w:t xml:space="preserve">We monitor comments on all posts and address any concerns immediately. </w:t>
      </w:r>
    </w:p>
    <w:p w14:paraId="1460E46A" w14:textId="77777777" w:rsidR="00A15EBE" w:rsidRPr="00031F7A" w:rsidRDefault="00A15EBE" w:rsidP="00586810">
      <w:pPr>
        <w:jc w:val="both"/>
        <w:rPr>
          <w:rFonts w:ascii="Calibri" w:hAnsi="Calibri" w:cs="Calibri"/>
        </w:rPr>
      </w:pPr>
    </w:p>
    <w:p w14:paraId="64278482" w14:textId="77777777" w:rsidR="00A15EBE" w:rsidRPr="00031F7A" w:rsidRDefault="00A15EBE" w:rsidP="00586810">
      <w:pPr>
        <w:jc w:val="both"/>
        <w:rPr>
          <w:rFonts w:ascii="Calibri" w:hAnsi="Calibri" w:cs="Calibri"/>
          <w:b/>
        </w:rPr>
      </w:pPr>
      <w:r w:rsidRPr="00031F7A">
        <w:rPr>
          <w:rFonts w:ascii="Calibri" w:hAnsi="Calibri" w:cs="Calibri"/>
          <w:b/>
        </w:rPr>
        <w:t>Staff use of social media</w:t>
      </w:r>
    </w:p>
    <w:p w14:paraId="5B134C70" w14:textId="7BE4C642" w:rsidR="00A15EBE" w:rsidRPr="00031F7A" w:rsidRDefault="00A15EBE" w:rsidP="00586810">
      <w:pPr>
        <w:jc w:val="both"/>
        <w:rPr>
          <w:rFonts w:ascii="Calibri" w:hAnsi="Calibri" w:cs="Calibri"/>
        </w:rPr>
      </w:pPr>
      <w:r w:rsidRPr="00031F7A">
        <w:rPr>
          <w:rFonts w:ascii="Calibri" w:hAnsi="Calibri" w:cs="Calibri"/>
        </w:rPr>
        <w:t xml:space="preserve">We require our staff to be responsible and professional in their use of social networking sites in relation to any connection to the nursery, nursery staff, parents or children. </w:t>
      </w:r>
    </w:p>
    <w:p w14:paraId="0E683D08" w14:textId="77777777" w:rsidR="00A15EBE" w:rsidRPr="00031F7A" w:rsidRDefault="00A15EBE" w:rsidP="00586810">
      <w:pPr>
        <w:jc w:val="both"/>
        <w:rPr>
          <w:rFonts w:ascii="Calibri" w:hAnsi="Calibri" w:cs="Calibri"/>
        </w:rPr>
      </w:pPr>
    </w:p>
    <w:p w14:paraId="4FFA154D"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When using social networking sites such as Facebook or Instagram we ask staff:</w:t>
      </w:r>
    </w:p>
    <w:p w14:paraId="48100A0E" w14:textId="77777777" w:rsidR="00A15EBE" w:rsidRPr="00031F7A" w:rsidRDefault="00A15EBE" w:rsidP="00586810">
      <w:pPr>
        <w:numPr>
          <w:ilvl w:val="1"/>
          <w:numId w:val="2"/>
        </w:numPr>
        <w:jc w:val="both"/>
        <w:rPr>
          <w:rFonts w:ascii="Calibri" w:hAnsi="Calibri" w:cs="Calibri"/>
        </w:rPr>
      </w:pPr>
      <w:r w:rsidRPr="00031F7A">
        <w:rPr>
          <w:rFonts w:ascii="Calibri" w:hAnsi="Calibri" w:cs="Calibri"/>
        </w:rPr>
        <w:t>Not to name the setting they work at</w:t>
      </w:r>
    </w:p>
    <w:p w14:paraId="2A5EA82F" w14:textId="77777777" w:rsidR="00A15EBE" w:rsidRPr="00031F7A" w:rsidRDefault="00A15EBE" w:rsidP="00586810">
      <w:pPr>
        <w:numPr>
          <w:ilvl w:val="1"/>
          <w:numId w:val="2"/>
        </w:numPr>
        <w:jc w:val="both"/>
        <w:rPr>
          <w:rFonts w:ascii="Calibri" w:hAnsi="Calibri" w:cs="Calibri"/>
        </w:rPr>
      </w:pPr>
      <w:r w:rsidRPr="00031F7A">
        <w:rPr>
          <w:rFonts w:ascii="Calibri" w:hAnsi="Calibri" w:cs="Calibri"/>
        </w:rPr>
        <w:t>Not to make comments relating to their work or post pictures in work uniform</w:t>
      </w:r>
    </w:p>
    <w:p w14:paraId="0C66D889" w14:textId="4087D7A3" w:rsidR="00A15EBE" w:rsidRPr="00031F7A" w:rsidRDefault="00A15EBE" w:rsidP="00586810">
      <w:pPr>
        <w:numPr>
          <w:ilvl w:val="1"/>
          <w:numId w:val="2"/>
        </w:numPr>
        <w:jc w:val="both"/>
        <w:rPr>
          <w:rFonts w:ascii="Calibri" w:hAnsi="Calibri" w:cs="Calibri"/>
        </w:rPr>
      </w:pPr>
      <w:r w:rsidRPr="00031F7A">
        <w:rPr>
          <w:rFonts w:ascii="Calibri" w:hAnsi="Calibri" w:cs="Calibri"/>
        </w:rPr>
        <w:t>Not to send private messages to any parents</w:t>
      </w:r>
      <w:r w:rsidR="008228EC" w:rsidRPr="00031F7A">
        <w:rPr>
          <w:rFonts w:ascii="Calibri" w:hAnsi="Calibri" w:cs="Calibri"/>
        </w:rPr>
        <w:t xml:space="preserve"> or </w:t>
      </w:r>
      <w:r w:rsidRPr="00031F7A">
        <w:rPr>
          <w:rFonts w:ascii="Calibri" w:hAnsi="Calibri" w:cs="Calibri"/>
        </w:rPr>
        <w:t>family members</w:t>
      </w:r>
    </w:p>
    <w:p w14:paraId="608DC1DB" w14:textId="366861D4" w:rsidR="00A15EBE" w:rsidRPr="00031F7A" w:rsidRDefault="00A4311C" w:rsidP="00586810">
      <w:pPr>
        <w:numPr>
          <w:ilvl w:val="1"/>
          <w:numId w:val="2"/>
        </w:numPr>
        <w:jc w:val="both"/>
        <w:rPr>
          <w:rFonts w:ascii="Calibri" w:hAnsi="Calibri" w:cs="Calibri"/>
        </w:rPr>
      </w:pPr>
      <w:r w:rsidRPr="00031F7A">
        <w:rPr>
          <w:rFonts w:ascii="Calibri" w:hAnsi="Calibri" w:cs="Calibri"/>
        </w:rPr>
        <w:t>To d</w:t>
      </w:r>
      <w:r w:rsidR="00A15EBE" w:rsidRPr="00031F7A">
        <w:rPr>
          <w:rFonts w:ascii="Calibri" w:hAnsi="Calibri" w:cs="Calibri"/>
        </w:rPr>
        <w:t xml:space="preserve">irect any parent questions relating to work via social networking sites, to the manager </w:t>
      </w:r>
    </w:p>
    <w:p w14:paraId="3952D057" w14:textId="41CCA232" w:rsidR="00A15EBE" w:rsidRPr="00031F7A" w:rsidRDefault="00A4311C" w:rsidP="00586810">
      <w:pPr>
        <w:numPr>
          <w:ilvl w:val="1"/>
          <w:numId w:val="2"/>
        </w:numPr>
        <w:jc w:val="both"/>
        <w:rPr>
          <w:rFonts w:ascii="Calibri" w:hAnsi="Calibri" w:cs="Calibri"/>
        </w:rPr>
      </w:pPr>
      <w:r w:rsidRPr="00031F7A">
        <w:rPr>
          <w:rFonts w:ascii="Calibri" w:hAnsi="Calibri" w:cs="Calibri"/>
        </w:rPr>
        <w:t>To e</w:t>
      </w:r>
      <w:r w:rsidR="00A15EBE" w:rsidRPr="00031F7A">
        <w:rPr>
          <w:rFonts w:ascii="Calibri" w:hAnsi="Calibri" w:cs="Calibri"/>
        </w:rPr>
        <w:t>nsure any posts reflect their professional role in the community (e.g. no inappropriate social event photos or inappropriate comments i.e. foul language)</w:t>
      </w:r>
    </w:p>
    <w:p w14:paraId="390F7505" w14:textId="0FDD7806" w:rsidR="00A15EBE" w:rsidRPr="00031F7A" w:rsidRDefault="00A4311C" w:rsidP="00586810">
      <w:pPr>
        <w:numPr>
          <w:ilvl w:val="1"/>
          <w:numId w:val="2"/>
        </w:numPr>
        <w:jc w:val="both"/>
        <w:rPr>
          <w:rFonts w:ascii="Calibri" w:hAnsi="Calibri" w:cs="Calibri"/>
        </w:rPr>
      </w:pPr>
      <w:r w:rsidRPr="00031F7A">
        <w:rPr>
          <w:rFonts w:ascii="Calibri" w:hAnsi="Calibri" w:cs="Calibri"/>
        </w:rPr>
        <w:t>To r</w:t>
      </w:r>
      <w:r w:rsidR="00A15EBE" w:rsidRPr="00031F7A">
        <w:rPr>
          <w:rFonts w:ascii="Calibri" w:hAnsi="Calibri" w:cs="Calibri"/>
        </w:rPr>
        <w:t>eport any concerning comments or questions from parents to the manager</w:t>
      </w:r>
      <w:r w:rsidR="008228EC" w:rsidRPr="00031F7A">
        <w:rPr>
          <w:rFonts w:ascii="Calibri" w:hAnsi="Calibri" w:cs="Calibri"/>
        </w:rPr>
        <w:t xml:space="preserve"> or designated </w:t>
      </w:r>
      <w:r w:rsidR="00A15EBE" w:rsidRPr="00031F7A">
        <w:rPr>
          <w:rFonts w:ascii="Calibri" w:hAnsi="Calibri" w:cs="Calibri"/>
        </w:rPr>
        <w:t>safeguarding lead</w:t>
      </w:r>
    </w:p>
    <w:p w14:paraId="21090B5F" w14:textId="1E7865DE" w:rsidR="00A15EBE" w:rsidRPr="00031F7A" w:rsidRDefault="00A4311C" w:rsidP="00586810">
      <w:pPr>
        <w:numPr>
          <w:ilvl w:val="1"/>
          <w:numId w:val="2"/>
        </w:numPr>
        <w:jc w:val="both"/>
        <w:rPr>
          <w:rFonts w:ascii="Calibri" w:hAnsi="Calibri" w:cs="Calibri"/>
        </w:rPr>
      </w:pPr>
      <w:r w:rsidRPr="00031F7A">
        <w:rPr>
          <w:rFonts w:ascii="Calibri" w:hAnsi="Calibri" w:cs="Calibri"/>
        </w:rPr>
        <w:t>To f</w:t>
      </w:r>
      <w:r w:rsidR="00A15EBE" w:rsidRPr="00031F7A">
        <w:rPr>
          <w:rFonts w:ascii="Calibri" w:hAnsi="Calibri" w:cs="Calibri"/>
        </w:rPr>
        <w:t xml:space="preserve">ollow the </w:t>
      </w:r>
      <w:r w:rsidR="00483685" w:rsidRPr="00031F7A">
        <w:rPr>
          <w:rFonts w:ascii="Calibri" w:hAnsi="Calibri" w:cs="Calibri"/>
        </w:rPr>
        <w:t>S</w:t>
      </w:r>
      <w:r w:rsidR="00A15EBE" w:rsidRPr="00031F7A">
        <w:rPr>
          <w:rFonts w:ascii="Calibri" w:hAnsi="Calibri" w:cs="Calibri"/>
        </w:rPr>
        <w:t xml:space="preserve">taff behaviour policy </w:t>
      </w:r>
    </w:p>
    <w:p w14:paraId="73060B15" w14:textId="47AC406F" w:rsidR="00A15EBE" w:rsidRPr="00031F7A" w:rsidRDefault="00A15EBE" w:rsidP="00586810">
      <w:pPr>
        <w:numPr>
          <w:ilvl w:val="1"/>
          <w:numId w:val="2"/>
        </w:numPr>
        <w:jc w:val="both"/>
        <w:rPr>
          <w:rFonts w:ascii="Calibri" w:hAnsi="Calibri" w:cs="Calibri"/>
        </w:rPr>
      </w:pPr>
      <w:r w:rsidRPr="00031F7A">
        <w:rPr>
          <w:rFonts w:ascii="Calibri" w:hAnsi="Calibri" w:cs="Calibri"/>
        </w:rPr>
        <w:t>Not</w:t>
      </w:r>
      <w:r w:rsidR="00A4311C" w:rsidRPr="00031F7A">
        <w:rPr>
          <w:rFonts w:ascii="Calibri" w:hAnsi="Calibri" w:cs="Calibri"/>
        </w:rPr>
        <w:t xml:space="preserve"> to</w:t>
      </w:r>
      <w:r w:rsidRPr="00031F7A">
        <w:rPr>
          <w:rFonts w:ascii="Calibri" w:hAnsi="Calibri" w:cs="Calibri"/>
        </w:rPr>
        <w:t xml:space="preserve"> post anything that could be construed to have any impact on the nursery’s reputation or relate to the nursery or any children attending the nursery in any way</w:t>
      </w:r>
    </w:p>
    <w:p w14:paraId="4FD61797" w14:textId="69716019" w:rsidR="00A15EBE" w:rsidRPr="00031F7A" w:rsidRDefault="00A15EBE" w:rsidP="00AD0D45">
      <w:pPr>
        <w:numPr>
          <w:ilvl w:val="1"/>
          <w:numId w:val="2"/>
        </w:numPr>
        <w:jc w:val="both"/>
        <w:rPr>
          <w:rFonts w:ascii="Calibri" w:hAnsi="Calibri" w:cs="Calibri"/>
        </w:rPr>
      </w:pPr>
      <w:r w:rsidRPr="00031F7A">
        <w:rPr>
          <w:rFonts w:ascii="Calibri" w:hAnsi="Calibri" w:cs="Calibri"/>
        </w:rPr>
        <w:t xml:space="preserve">To follow this in conjunction with the </w:t>
      </w:r>
      <w:r w:rsidR="00A4311C" w:rsidRPr="00031F7A">
        <w:rPr>
          <w:rFonts w:ascii="Calibri" w:hAnsi="Calibri" w:cs="Calibri"/>
        </w:rPr>
        <w:t>Whistle</w:t>
      </w:r>
      <w:r w:rsidRPr="00031F7A">
        <w:rPr>
          <w:rFonts w:ascii="Calibri" w:hAnsi="Calibri" w:cs="Calibri"/>
        </w:rPr>
        <w:t>blowing policy.</w:t>
      </w:r>
    </w:p>
    <w:p w14:paraId="6353EA73"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If any of the above points are not followed then the member of staff involved will face disciplinary action, which could result in dismissal.</w:t>
      </w:r>
    </w:p>
    <w:p w14:paraId="3A8DD5A8" w14:textId="77777777" w:rsidR="00CF28B4" w:rsidRPr="00031F7A" w:rsidRDefault="00CF28B4" w:rsidP="00586810">
      <w:pPr>
        <w:jc w:val="both"/>
        <w:rPr>
          <w:rFonts w:ascii="Calibri" w:hAnsi="Calibri" w:cs="Calibri"/>
          <w:i/>
          <w:sz w:val="22"/>
          <w:szCs w:val="22"/>
        </w:rPr>
      </w:pPr>
    </w:p>
    <w:p w14:paraId="38906D63" w14:textId="77777777" w:rsidR="009238C4" w:rsidRPr="00031F7A" w:rsidRDefault="009238C4" w:rsidP="00586810">
      <w:pPr>
        <w:jc w:val="both"/>
        <w:rPr>
          <w:rFonts w:ascii="Calibri" w:hAnsi="Calibri" w:cs="Calibri"/>
          <w:i/>
          <w:sz w:val="22"/>
          <w:szCs w:val="22"/>
        </w:rPr>
      </w:pPr>
    </w:p>
    <w:p w14:paraId="5E096C4E" w14:textId="3F6BBC10" w:rsidR="00A15EBE" w:rsidRPr="00031F7A" w:rsidRDefault="00A15EBE" w:rsidP="00586810">
      <w:pPr>
        <w:jc w:val="both"/>
        <w:rPr>
          <w:rFonts w:ascii="Calibri" w:hAnsi="Calibri" w:cs="Calibri"/>
        </w:rPr>
      </w:pPr>
      <w:r w:rsidRPr="00031F7A">
        <w:rPr>
          <w:rFonts w:ascii="Calibri" w:hAnsi="Calibri" w:cs="Calibri"/>
        </w:rPr>
        <w:lastRenderedPageBreak/>
        <w:t xml:space="preserve">All electronic communications between staff and parents should be professional and take place via the official nursery communication channels, e.g. work emails and phone numbers. This is to protect staff, children and parents. </w:t>
      </w:r>
    </w:p>
    <w:p w14:paraId="2A8CC7C0" w14:textId="77777777" w:rsidR="00A15EBE" w:rsidRPr="00031F7A" w:rsidRDefault="00A15EBE" w:rsidP="00586810">
      <w:pPr>
        <w:jc w:val="both"/>
        <w:rPr>
          <w:rFonts w:ascii="Calibri" w:hAnsi="Calibri" w:cs="Calibri"/>
        </w:rPr>
      </w:pPr>
    </w:p>
    <w:p w14:paraId="75D7DB4D" w14:textId="612DD1D6" w:rsidR="00A15EBE" w:rsidRPr="00031F7A" w:rsidRDefault="00A15EBE" w:rsidP="00586810">
      <w:pPr>
        <w:pStyle w:val="H2"/>
        <w:jc w:val="both"/>
        <w:rPr>
          <w:rFonts w:ascii="Calibri" w:hAnsi="Calibri" w:cs="Calibri"/>
        </w:rPr>
      </w:pPr>
      <w:r w:rsidRPr="00031F7A">
        <w:rPr>
          <w:rFonts w:ascii="Calibri" w:hAnsi="Calibri" w:cs="Calibri"/>
        </w:rPr>
        <w:t>Parents</w:t>
      </w:r>
      <w:r w:rsidR="00405826" w:rsidRPr="00031F7A">
        <w:rPr>
          <w:rFonts w:ascii="Calibri" w:hAnsi="Calibri" w:cs="Calibri"/>
        </w:rPr>
        <w:t>’</w:t>
      </w:r>
      <w:r w:rsidRPr="00031F7A">
        <w:rPr>
          <w:rFonts w:ascii="Calibri" w:hAnsi="Calibri" w:cs="Calibri"/>
        </w:rPr>
        <w:t xml:space="preserve"> and visitors’ use of social networking</w:t>
      </w:r>
    </w:p>
    <w:p w14:paraId="75050EE8" w14:textId="77777777" w:rsidR="00A15EBE" w:rsidRPr="00031F7A" w:rsidRDefault="00A15EBE" w:rsidP="00586810">
      <w:pPr>
        <w:jc w:val="both"/>
        <w:rPr>
          <w:rFonts w:ascii="Calibri" w:hAnsi="Calibri" w:cs="Calibri"/>
          <w:iCs/>
        </w:rPr>
      </w:pPr>
      <w:r w:rsidRPr="00031F7A">
        <w:rPr>
          <w:rFonts w:ascii="Calibri" w:eastAsia="Calibri" w:hAnsi="Calibri" w:cs="Calibri"/>
          <w:iCs/>
        </w:rPr>
        <w:t>We promote the safety and welfare of all staff and children and therefore ask parents and visitors not to post, publicly or privately, information about any child on social media sites such as Facebook, Instagram and Twitter.</w:t>
      </w:r>
      <w:r w:rsidRPr="00031F7A">
        <w:rPr>
          <w:rFonts w:ascii="Calibri" w:hAnsi="Calibri" w:cs="Calibri"/>
          <w:i/>
          <w:iCs/>
        </w:rPr>
        <w:t xml:space="preserve"> </w:t>
      </w:r>
      <w:r w:rsidRPr="00031F7A">
        <w:rPr>
          <w:rFonts w:ascii="Calibri" w:hAnsi="Calibri" w:cs="Calibri"/>
          <w:iCs/>
        </w:rPr>
        <w:t>We ask all parents and visitors to follow this policy to ensure that information about children, images and information do not fall into the wrong hands.</w:t>
      </w:r>
    </w:p>
    <w:p w14:paraId="5E19D6E3" w14:textId="77777777" w:rsidR="00A15EBE" w:rsidRPr="00031F7A" w:rsidRDefault="00A15EBE" w:rsidP="00586810">
      <w:pPr>
        <w:jc w:val="both"/>
        <w:rPr>
          <w:rFonts w:ascii="Calibri" w:hAnsi="Calibri" w:cs="Calibri"/>
          <w:iCs/>
        </w:rPr>
      </w:pPr>
    </w:p>
    <w:p w14:paraId="20559F01" w14:textId="77777777" w:rsidR="00A15EBE" w:rsidRPr="00031F7A" w:rsidRDefault="00A15EBE" w:rsidP="00586810">
      <w:pPr>
        <w:jc w:val="both"/>
        <w:rPr>
          <w:rFonts w:ascii="Calibri" w:hAnsi="Calibri" w:cs="Calibri"/>
          <w:iCs/>
        </w:rPr>
      </w:pPr>
      <w:r w:rsidRPr="00031F7A">
        <w:rPr>
          <w:rFonts w:ascii="Calibri" w:hAnsi="Calibri" w:cs="Calibri"/>
          <w:iCs/>
        </w:rPr>
        <w:t xml:space="preserve">We ask parents </w:t>
      </w:r>
      <w:r w:rsidRPr="00031F7A">
        <w:rPr>
          <w:rFonts w:ascii="Calibri" w:hAnsi="Calibri" w:cs="Calibri"/>
          <w:b/>
          <w:iCs/>
        </w:rPr>
        <w:t>not to:</w:t>
      </w:r>
      <w:r w:rsidRPr="00031F7A">
        <w:rPr>
          <w:rFonts w:ascii="Calibri" w:hAnsi="Calibri" w:cs="Calibri"/>
          <w:iCs/>
        </w:rPr>
        <w:t xml:space="preserve"> </w:t>
      </w:r>
    </w:p>
    <w:p w14:paraId="0FC1A95B" w14:textId="6445FF23" w:rsidR="00A15EBE" w:rsidRPr="00031F7A" w:rsidRDefault="00A15EBE" w:rsidP="002F20E1">
      <w:pPr>
        <w:pStyle w:val="ListParagraph"/>
        <w:numPr>
          <w:ilvl w:val="0"/>
          <w:numId w:val="157"/>
        </w:numPr>
        <w:jc w:val="both"/>
        <w:rPr>
          <w:rFonts w:ascii="Calibri" w:eastAsia="Calibri" w:hAnsi="Calibri" w:cs="Calibri"/>
          <w:iCs/>
        </w:rPr>
      </w:pPr>
      <w:r w:rsidRPr="00031F7A">
        <w:rPr>
          <w:rFonts w:ascii="Calibri" w:eastAsia="Calibri" w:hAnsi="Calibri" w:cs="Calibri"/>
          <w:iCs/>
        </w:rPr>
        <w:t>Send friend requests to any member of nursery staff</w:t>
      </w:r>
    </w:p>
    <w:p w14:paraId="138AC02F" w14:textId="77777777" w:rsidR="00A15EBE" w:rsidRPr="00031F7A" w:rsidRDefault="00A15EBE" w:rsidP="002F20E1">
      <w:pPr>
        <w:pStyle w:val="ListParagraph"/>
        <w:numPr>
          <w:ilvl w:val="0"/>
          <w:numId w:val="157"/>
        </w:numPr>
        <w:jc w:val="both"/>
        <w:rPr>
          <w:rFonts w:ascii="Calibri" w:eastAsia="Calibri" w:hAnsi="Calibri" w:cs="Calibri"/>
          <w:iCs/>
        </w:rPr>
      </w:pPr>
      <w:r w:rsidRPr="00031F7A">
        <w:rPr>
          <w:rFonts w:ascii="Calibri" w:eastAsia="Calibri" w:hAnsi="Calibri" w:cs="Calibri"/>
          <w:iCs/>
        </w:rPr>
        <w:t>Screen shot or share any posts or pictures from the nursery on social media platforms (these may contain other children in the pictures)</w:t>
      </w:r>
    </w:p>
    <w:p w14:paraId="4CFB806C" w14:textId="77777777" w:rsidR="00A15EBE" w:rsidRPr="00031F7A" w:rsidRDefault="00A15EBE" w:rsidP="002F20E1">
      <w:pPr>
        <w:pStyle w:val="ListParagraph"/>
        <w:numPr>
          <w:ilvl w:val="0"/>
          <w:numId w:val="157"/>
        </w:numPr>
        <w:jc w:val="both"/>
        <w:rPr>
          <w:rFonts w:ascii="Calibri" w:eastAsia="Calibri" w:hAnsi="Calibri" w:cs="Calibri"/>
          <w:iCs/>
        </w:rPr>
      </w:pPr>
      <w:r w:rsidRPr="00031F7A">
        <w:rPr>
          <w:rFonts w:ascii="Calibri" w:eastAsia="Calibri" w:hAnsi="Calibri" w:cs="Calibri"/>
          <w:iCs/>
        </w:rPr>
        <w:t>Post any photographs to social media that have been supplied by the nursery with other children in them (e.g. Christmas concert photographs or photographs from an activity at nursery).</w:t>
      </w:r>
    </w:p>
    <w:p w14:paraId="677A95A9" w14:textId="77777777" w:rsidR="00A15EBE" w:rsidRPr="00031F7A" w:rsidRDefault="00A15EBE" w:rsidP="00586810">
      <w:pPr>
        <w:jc w:val="both"/>
        <w:rPr>
          <w:rFonts w:ascii="Calibri" w:eastAsia="Calibri" w:hAnsi="Calibri" w:cs="Calibri"/>
          <w:iCs/>
        </w:rPr>
      </w:pPr>
    </w:p>
    <w:p w14:paraId="64CC59D8" w14:textId="77777777" w:rsidR="00A15EBE" w:rsidRPr="00031F7A" w:rsidRDefault="00A15EBE" w:rsidP="00586810">
      <w:pPr>
        <w:jc w:val="both"/>
        <w:rPr>
          <w:rFonts w:ascii="Calibri" w:eastAsia="Calibri" w:hAnsi="Calibri" w:cs="Calibri"/>
          <w:iCs/>
        </w:rPr>
      </w:pPr>
      <w:r w:rsidRPr="00031F7A">
        <w:rPr>
          <w:rFonts w:ascii="Calibri" w:eastAsia="Calibri" w:hAnsi="Calibri" w:cs="Calibri"/>
          <w:iCs/>
        </w:rPr>
        <w:t xml:space="preserve">We ask parents to: </w:t>
      </w:r>
    </w:p>
    <w:p w14:paraId="0E9FB16D" w14:textId="631BCF3C" w:rsidR="00A15EBE" w:rsidRPr="00031F7A" w:rsidRDefault="00A15EBE" w:rsidP="002F20E1">
      <w:pPr>
        <w:pStyle w:val="ListParagraph"/>
        <w:numPr>
          <w:ilvl w:val="0"/>
          <w:numId w:val="206"/>
        </w:numPr>
        <w:jc w:val="both"/>
        <w:rPr>
          <w:rFonts w:ascii="Calibri" w:eastAsia="Calibri" w:hAnsi="Calibri" w:cs="Calibri"/>
          <w:iCs/>
        </w:rPr>
      </w:pPr>
      <w:r w:rsidRPr="00031F7A">
        <w:rPr>
          <w:rFonts w:ascii="Calibri" w:eastAsia="Calibri" w:hAnsi="Calibri" w:cs="Calibri"/>
          <w:iCs/>
        </w:rPr>
        <w:t xml:space="preserve">Share any concerns regarding inappropriate use of social media through the official procedures (please refer to the Parents as partners policy, </w:t>
      </w:r>
      <w:r w:rsidR="0075010D" w:rsidRPr="00031F7A">
        <w:rPr>
          <w:rFonts w:ascii="Calibri" w:eastAsia="Calibri" w:hAnsi="Calibri" w:cs="Calibri"/>
          <w:iCs/>
        </w:rPr>
        <w:t xml:space="preserve">Complaints </w:t>
      </w:r>
      <w:r w:rsidR="00374745" w:rsidRPr="00031F7A">
        <w:rPr>
          <w:rFonts w:ascii="Calibri" w:eastAsia="Calibri" w:hAnsi="Calibri" w:cs="Calibri"/>
          <w:iCs/>
        </w:rPr>
        <w:t>and compliments policy</w:t>
      </w:r>
      <w:r w:rsidRPr="00031F7A">
        <w:rPr>
          <w:rFonts w:ascii="Calibri" w:eastAsia="Calibri" w:hAnsi="Calibri" w:cs="Calibri"/>
          <w:iCs/>
        </w:rPr>
        <w:t xml:space="preserve">). </w:t>
      </w:r>
    </w:p>
    <w:p w14:paraId="1F66630A" w14:textId="77777777" w:rsidR="00A15EBE" w:rsidRPr="00031F7A" w:rsidRDefault="00A15EBE" w:rsidP="00586810">
      <w:pPr>
        <w:jc w:val="both"/>
        <w:rPr>
          <w:rFonts w:ascii="Calibri" w:hAnsi="Calibri" w:cs="Calibri"/>
        </w:rPr>
      </w:pPr>
    </w:p>
    <w:p w14:paraId="0936B31D" w14:textId="77777777" w:rsidR="004438BA" w:rsidRPr="00031F7A" w:rsidRDefault="004438BA"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2EA9" w:rsidRPr="00031F7A" w14:paraId="75BD1166" w14:textId="77777777" w:rsidTr="00E8790A">
        <w:trPr>
          <w:jc w:val="center"/>
        </w:trPr>
        <w:tc>
          <w:tcPr>
            <w:tcW w:w="2943" w:type="dxa"/>
            <w:tcBorders>
              <w:top w:val="single" w:sz="4" w:space="0" w:color="000000"/>
            </w:tcBorders>
            <w:vAlign w:val="center"/>
          </w:tcPr>
          <w:bookmarkEnd w:id="360"/>
          <w:p w14:paraId="2DB705C9"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165C117"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7AD7DBA"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2EA9" w:rsidRPr="00031F7A" w14:paraId="3FDFF66C" w14:textId="77777777" w:rsidTr="00E8790A">
        <w:trPr>
          <w:jc w:val="center"/>
        </w:trPr>
        <w:tc>
          <w:tcPr>
            <w:tcW w:w="2943" w:type="dxa"/>
            <w:vAlign w:val="center"/>
          </w:tcPr>
          <w:p w14:paraId="7151652C" w14:textId="1C94E320" w:rsidR="00882EA9" w:rsidRPr="00031F7A" w:rsidRDefault="005D44DC" w:rsidP="00E8790A">
            <w:pPr>
              <w:jc w:val="both"/>
              <w:rPr>
                <w:rFonts w:ascii="Calibri" w:eastAsia="Calibri" w:hAnsi="Calibri" w:cs="Calibri"/>
                <w:sz w:val="22"/>
                <w:szCs w:val="22"/>
              </w:rPr>
            </w:pPr>
            <w:r>
              <w:rPr>
                <w:rFonts w:ascii="Calibri" w:eastAsia="Arial" w:hAnsi="Calibri" w:cs="Calibri"/>
                <w:i/>
                <w:sz w:val="20"/>
                <w:szCs w:val="20"/>
              </w:rPr>
              <w:t>April</w:t>
            </w:r>
            <w:r w:rsidR="00F81C5C">
              <w:rPr>
                <w:rFonts w:ascii="Calibri" w:eastAsia="Arial" w:hAnsi="Calibri" w:cs="Calibri"/>
                <w:i/>
                <w:sz w:val="20"/>
                <w:szCs w:val="20"/>
              </w:rPr>
              <w:t xml:space="preserve"> 2025</w:t>
            </w:r>
          </w:p>
        </w:tc>
        <w:tc>
          <w:tcPr>
            <w:tcW w:w="3408" w:type="dxa"/>
          </w:tcPr>
          <w:p w14:paraId="5AA33135" w14:textId="03D698ED" w:rsidR="00882EA9" w:rsidRPr="00031F7A" w:rsidRDefault="004F7A83"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1A3B192" w14:textId="26139935" w:rsidR="00882EA9" w:rsidRPr="00031F7A" w:rsidRDefault="005D44DC"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11DE226" w14:textId="77777777" w:rsidR="00A15EBE" w:rsidRPr="00031F7A" w:rsidRDefault="00A15EBE" w:rsidP="00586810">
      <w:pPr>
        <w:jc w:val="both"/>
        <w:rPr>
          <w:rFonts w:ascii="Calibri" w:hAnsi="Calibri" w:cs="Calibri"/>
        </w:rPr>
      </w:pPr>
    </w:p>
    <w:p w14:paraId="727972D7" w14:textId="77777777" w:rsidR="00A15EBE" w:rsidRPr="00031F7A" w:rsidRDefault="00A15EBE" w:rsidP="00586810">
      <w:pPr>
        <w:jc w:val="both"/>
        <w:rPr>
          <w:rFonts w:ascii="Calibri" w:hAnsi="Calibri" w:cs="Calibri"/>
        </w:rPr>
      </w:pPr>
    </w:p>
    <w:p w14:paraId="3837944C" w14:textId="77777777" w:rsidR="00A15EBE" w:rsidRPr="00031F7A" w:rsidRDefault="00A15EBE" w:rsidP="00586810">
      <w:pPr>
        <w:jc w:val="both"/>
        <w:rPr>
          <w:rFonts w:ascii="Calibri" w:hAnsi="Calibri" w:cs="Calibri"/>
        </w:rPr>
      </w:pPr>
    </w:p>
    <w:p w14:paraId="47410618" w14:textId="77777777" w:rsidR="00A15EBE" w:rsidRPr="00031F7A" w:rsidRDefault="00A15EBE" w:rsidP="00586810">
      <w:pPr>
        <w:jc w:val="both"/>
        <w:rPr>
          <w:rFonts w:ascii="Calibri" w:hAnsi="Calibri" w:cs="Calibri"/>
        </w:rPr>
      </w:pPr>
    </w:p>
    <w:p w14:paraId="2493A26F" w14:textId="77777777" w:rsidR="00A15EBE" w:rsidRPr="00031F7A" w:rsidRDefault="00A15EBE" w:rsidP="00586810">
      <w:pPr>
        <w:jc w:val="both"/>
        <w:rPr>
          <w:rFonts w:ascii="Calibri" w:hAnsi="Calibri" w:cs="Calibri"/>
        </w:rPr>
      </w:pPr>
    </w:p>
    <w:p w14:paraId="4ECB3C63" w14:textId="77777777" w:rsidR="00A15EBE" w:rsidRPr="00031F7A" w:rsidRDefault="00A15EBE" w:rsidP="00586810">
      <w:pPr>
        <w:jc w:val="both"/>
        <w:rPr>
          <w:rFonts w:ascii="Calibri" w:hAnsi="Calibri" w:cs="Calibri"/>
        </w:rPr>
      </w:pPr>
    </w:p>
    <w:p w14:paraId="65D8876A" w14:textId="77777777" w:rsidR="00A15EBE" w:rsidRPr="00031F7A" w:rsidRDefault="00A15EBE" w:rsidP="00586810">
      <w:pPr>
        <w:jc w:val="both"/>
        <w:rPr>
          <w:rFonts w:ascii="Calibri" w:hAnsi="Calibri" w:cs="Calibri"/>
        </w:rPr>
      </w:pPr>
    </w:p>
    <w:p w14:paraId="3ECFEB76" w14:textId="77777777" w:rsidR="00A15EBE" w:rsidRPr="00031F7A" w:rsidRDefault="00A15EBE" w:rsidP="00586810">
      <w:pPr>
        <w:jc w:val="both"/>
        <w:rPr>
          <w:rFonts w:ascii="Calibri" w:hAnsi="Calibri" w:cs="Calibri"/>
        </w:rPr>
      </w:pPr>
    </w:p>
    <w:p w14:paraId="4988F4AB" w14:textId="77777777" w:rsidR="00A15EBE" w:rsidRPr="00031F7A" w:rsidRDefault="00A15EBE" w:rsidP="00586810">
      <w:pPr>
        <w:jc w:val="both"/>
        <w:rPr>
          <w:rFonts w:ascii="Calibri" w:hAnsi="Calibri" w:cs="Calibri"/>
        </w:rPr>
      </w:pPr>
    </w:p>
    <w:p w14:paraId="261F260E" w14:textId="77777777" w:rsidR="00A15EBE" w:rsidRPr="00031F7A" w:rsidRDefault="00A15EBE" w:rsidP="00586810">
      <w:pPr>
        <w:jc w:val="both"/>
        <w:rPr>
          <w:rFonts w:ascii="Calibri" w:hAnsi="Calibri" w:cs="Calibri"/>
        </w:rPr>
      </w:pPr>
    </w:p>
    <w:p w14:paraId="1403AA13" w14:textId="2068B047" w:rsidR="00A15EBE" w:rsidRDefault="00A15EBE" w:rsidP="003D0CC1">
      <w:pPr>
        <w:pStyle w:val="H1"/>
        <w:rPr>
          <w:rFonts w:ascii="Calibri" w:hAnsi="Calibri" w:cs="Calibri"/>
        </w:rPr>
      </w:pPr>
      <w:bookmarkStart w:id="362" w:name="_Toc185843022"/>
      <w:bookmarkStart w:id="363" w:name="_Hlk106806764"/>
      <w:bookmarkStart w:id="364" w:name="_Toc206767650"/>
      <w:r w:rsidRPr="00C462D0">
        <w:rPr>
          <w:rFonts w:ascii="Calibri" w:hAnsi="Calibri" w:cs="Calibri"/>
        </w:rPr>
        <w:lastRenderedPageBreak/>
        <w:t>Special Consideration for Employees</w:t>
      </w:r>
      <w:r w:rsidR="00561B6C" w:rsidRPr="00C462D0">
        <w:rPr>
          <w:rFonts w:ascii="Calibri" w:hAnsi="Calibri" w:cs="Calibri"/>
        </w:rPr>
        <w:t xml:space="preserve"> Policy</w:t>
      </w:r>
      <w:bookmarkEnd w:id="364"/>
      <w:r w:rsidRPr="00C462D0">
        <w:rPr>
          <w:rFonts w:ascii="Calibri" w:hAnsi="Calibri" w:cs="Calibri"/>
        </w:rPr>
        <w:t xml:space="preserve"> </w:t>
      </w:r>
      <w:bookmarkEnd w:id="362"/>
    </w:p>
    <w:p w14:paraId="47E486E7" w14:textId="77777777" w:rsidR="008150B2" w:rsidRDefault="008150B2" w:rsidP="008150B2">
      <w:pPr>
        <w:pStyle w:val="Heading1"/>
      </w:pPr>
    </w:p>
    <w:p w14:paraId="065873DB" w14:textId="77777777" w:rsidR="0029512A" w:rsidRPr="00031F7A" w:rsidRDefault="0029512A" w:rsidP="0029512A">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86C5116" w14:textId="77777777" w:rsidR="0029512A" w:rsidRPr="00031F7A" w:rsidRDefault="0029512A" w:rsidP="00586810">
      <w:pPr>
        <w:jc w:val="both"/>
        <w:rPr>
          <w:rFonts w:ascii="Calibri" w:hAnsi="Calibri" w:cs="Calibri"/>
        </w:rPr>
      </w:pPr>
    </w:p>
    <w:p w14:paraId="23CBF894" w14:textId="2B0824AA" w:rsidR="00A15EBE" w:rsidRPr="00031F7A" w:rsidRDefault="00A15EBE" w:rsidP="00586810">
      <w:pPr>
        <w:jc w:val="both"/>
        <w:rPr>
          <w:rFonts w:ascii="Calibri" w:hAnsi="Calibri" w:cs="Calibri"/>
        </w:rPr>
      </w:pPr>
      <w:r w:rsidRPr="00031F7A">
        <w:rPr>
          <w:rFonts w:ascii="Calibri" w:hAnsi="Calibri" w:cs="Calibri"/>
        </w:rPr>
        <w:t xml:space="preserve">At </w:t>
      </w:r>
      <w:r w:rsidR="008E659E">
        <w:rPr>
          <w:rFonts w:ascii="Calibri" w:hAnsi="Calibri" w:cs="Calibri"/>
          <w:b/>
        </w:rPr>
        <w:t>Nesham Private Nursery</w:t>
      </w:r>
      <w:r w:rsidRPr="00031F7A">
        <w:rPr>
          <w:rFonts w:ascii="Calibri" w:hAnsi="Calibri" w:cs="Calibri"/>
        </w:rPr>
        <w:t xml:space="preserve"> we recognise that employees may require special consideration during their employment.</w:t>
      </w:r>
    </w:p>
    <w:p w14:paraId="630C1ABC" w14:textId="77777777" w:rsidR="00A15EBE" w:rsidRPr="00031F7A" w:rsidRDefault="00A15EBE" w:rsidP="00586810">
      <w:pPr>
        <w:jc w:val="both"/>
        <w:rPr>
          <w:rFonts w:ascii="Calibri" w:hAnsi="Calibri" w:cs="Calibri"/>
        </w:rPr>
      </w:pPr>
    </w:p>
    <w:p w14:paraId="626A7763" w14:textId="77777777" w:rsidR="00A15EBE" w:rsidRPr="00031F7A" w:rsidRDefault="00A15EBE" w:rsidP="00586810">
      <w:pPr>
        <w:jc w:val="both"/>
        <w:rPr>
          <w:rFonts w:ascii="Calibri" w:hAnsi="Calibri" w:cs="Calibri"/>
          <w:b/>
        </w:rPr>
      </w:pPr>
      <w:r w:rsidRPr="00031F7A">
        <w:rPr>
          <w:rFonts w:ascii="Calibri" w:hAnsi="Calibri" w:cs="Calibri"/>
          <w:b/>
        </w:rPr>
        <w:t>Legal requirements</w:t>
      </w:r>
    </w:p>
    <w:p w14:paraId="2972E9AF" w14:textId="52D39741" w:rsidR="00A15EBE" w:rsidRPr="00031F7A" w:rsidRDefault="00A15EBE" w:rsidP="00586810">
      <w:pPr>
        <w:jc w:val="both"/>
        <w:rPr>
          <w:rFonts w:ascii="Calibri" w:hAnsi="Calibri" w:cs="Calibri"/>
        </w:rPr>
      </w:pPr>
      <w:r w:rsidRPr="00031F7A">
        <w:rPr>
          <w:rFonts w:ascii="Calibri" w:hAnsi="Calibri" w:cs="Calibri"/>
        </w:rPr>
        <w:t xml:space="preserve">The nursery follows the legal requirements set out in The Management of Health and Safety at Work Regulations (1992) and the Equality Act (2010). </w:t>
      </w:r>
    </w:p>
    <w:p w14:paraId="387B9473" w14:textId="77777777" w:rsidR="00A15EBE" w:rsidRPr="00031F7A" w:rsidRDefault="00A15EBE" w:rsidP="00586810">
      <w:pPr>
        <w:jc w:val="both"/>
        <w:rPr>
          <w:rFonts w:ascii="Calibri" w:hAnsi="Calibri" w:cs="Calibri"/>
        </w:rPr>
      </w:pPr>
    </w:p>
    <w:p w14:paraId="77FACA41" w14:textId="574AD649" w:rsidR="00A15EBE" w:rsidRPr="00031F7A" w:rsidRDefault="00A15EBE" w:rsidP="00586810">
      <w:pPr>
        <w:jc w:val="both"/>
        <w:rPr>
          <w:rFonts w:ascii="Calibri" w:hAnsi="Calibri" w:cs="Calibri"/>
        </w:rPr>
      </w:pPr>
      <w:r w:rsidRPr="00031F7A">
        <w:rPr>
          <w:rFonts w:ascii="Calibri" w:hAnsi="Calibri" w:cs="Calibri"/>
        </w:rPr>
        <w:t xml:space="preserve">This policy should be read in conjunction with our Health and </w:t>
      </w:r>
      <w:r w:rsidR="00ED3905" w:rsidRPr="00031F7A">
        <w:rPr>
          <w:rFonts w:ascii="Calibri" w:hAnsi="Calibri" w:cs="Calibri"/>
        </w:rPr>
        <w:t>safety - general p</w:t>
      </w:r>
      <w:r w:rsidRPr="00031F7A">
        <w:rPr>
          <w:rFonts w:ascii="Calibri" w:hAnsi="Calibri" w:cs="Calibri"/>
        </w:rPr>
        <w:t xml:space="preserve">olicy, which has regard to any employees requiring special consideration at the commencement of employment and during the course of it. </w:t>
      </w:r>
      <w:r w:rsidR="002D6EE6" w:rsidRPr="00031F7A">
        <w:rPr>
          <w:rFonts w:ascii="Calibri" w:hAnsi="Calibri" w:cs="Calibri"/>
        </w:rPr>
        <w:t>See also the Menopause policy.</w:t>
      </w:r>
    </w:p>
    <w:p w14:paraId="6B2E0E94" w14:textId="77777777" w:rsidR="00A15EBE" w:rsidRPr="00031F7A" w:rsidRDefault="00A15EBE" w:rsidP="00586810">
      <w:pPr>
        <w:jc w:val="both"/>
        <w:rPr>
          <w:rFonts w:ascii="Calibri" w:hAnsi="Calibri" w:cs="Calibri"/>
        </w:rPr>
      </w:pPr>
    </w:p>
    <w:p w14:paraId="60F2446A" w14:textId="77777777" w:rsidR="00A15EBE" w:rsidRPr="00031F7A" w:rsidRDefault="00A15EBE" w:rsidP="00586810">
      <w:pPr>
        <w:pStyle w:val="H2"/>
        <w:jc w:val="both"/>
        <w:rPr>
          <w:rFonts w:ascii="Calibri" w:hAnsi="Calibri" w:cs="Calibri"/>
        </w:rPr>
      </w:pPr>
      <w:r w:rsidRPr="00031F7A">
        <w:rPr>
          <w:rFonts w:ascii="Calibri" w:hAnsi="Calibri" w:cs="Calibri"/>
        </w:rPr>
        <w:t>Procedure</w:t>
      </w:r>
    </w:p>
    <w:p w14:paraId="49379210" w14:textId="7273669F" w:rsidR="00A15EBE" w:rsidRPr="00031F7A" w:rsidRDefault="00A15EBE" w:rsidP="00586810">
      <w:pPr>
        <w:jc w:val="both"/>
        <w:rPr>
          <w:rFonts w:ascii="Calibri" w:hAnsi="Calibri" w:cs="Calibri"/>
        </w:rPr>
      </w:pPr>
      <w:r w:rsidRPr="00031F7A">
        <w:rPr>
          <w:rFonts w:ascii="Calibri" w:hAnsi="Calibri" w:cs="Calibri"/>
        </w:rPr>
        <w:t>The nursery manager</w:t>
      </w:r>
      <w:r w:rsidR="008E659E">
        <w:rPr>
          <w:rFonts w:ascii="Calibri" w:hAnsi="Calibri" w:cs="Calibri"/>
        </w:rPr>
        <w:t>s</w:t>
      </w:r>
      <w:r w:rsidRPr="00031F7A">
        <w:rPr>
          <w:rFonts w:ascii="Calibri" w:hAnsi="Calibri" w:cs="Calibri"/>
        </w:rPr>
        <w:t>:</w:t>
      </w:r>
    </w:p>
    <w:p w14:paraId="73EB5DCE" w14:textId="77777777" w:rsidR="00A15EBE" w:rsidRPr="00031F7A" w:rsidRDefault="00A15EBE" w:rsidP="002F20E1">
      <w:pPr>
        <w:numPr>
          <w:ilvl w:val="0"/>
          <w:numId w:val="122"/>
        </w:numPr>
        <w:jc w:val="both"/>
        <w:rPr>
          <w:rFonts w:ascii="Calibri" w:hAnsi="Calibri" w:cs="Calibri"/>
        </w:rPr>
      </w:pPr>
      <w:r w:rsidRPr="00031F7A">
        <w:rPr>
          <w:rFonts w:ascii="Calibri" w:hAnsi="Calibri" w:cs="Calibri"/>
        </w:rPr>
        <w:t>Assesses any employee requiring special consideration in conjunction with the individual on induction to the nursery or when their condition or special educational needs and/or disability is obtained</w:t>
      </w:r>
    </w:p>
    <w:p w14:paraId="277A9A8E" w14:textId="77777777" w:rsidR="00A15EBE" w:rsidRPr="00031F7A" w:rsidRDefault="00A15EBE" w:rsidP="002F20E1">
      <w:pPr>
        <w:numPr>
          <w:ilvl w:val="0"/>
          <w:numId w:val="122"/>
        </w:numPr>
        <w:jc w:val="both"/>
        <w:rPr>
          <w:rFonts w:ascii="Calibri" w:hAnsi="Calibri" w:cs="Calibri"/>
        </w:rPr>
      </w:pPr>
      <w:r w:rsidRPr="00031F7A">
        <w:rPr>
          <w:rFonts w:ascii="Calibri" w:hAnsi="Calibri" w:cs="Calibri"/>
        </w:rPr>
        <w:t xml:space="preserve">Carries out necessary risks assessments to support the employee </w:t>
      </w:r>
    </w:p>
    <w:p w14:paraId="2587F0A9" w14:textId="77777777" w:rsidR="00A15EBE" w:rsidRPr="00031F7A" w:rsidRDefault="00A15EBE" w:rsidP="002F20E1">
      <w:pPr>
        <w:numPr>
          <w:ilvl w:val="0"/>
          <w:numId w:val="122"/>
        </w:numPr>
        <w:jc w:val="both"/>
        <w:rPr>
          <w:rFonts w:ascii="Calibri" w:hAnsi="Calibri" w:cs="Calibri"/>
        </w:rPr>
      </w:pPr>
      <w:r w:rsidRPr="00031F7A">
        <w:rPr>
          <w:rFonts w:ascii="Calibri" w:hAnsi="Calibri" w:cs="Calibri"/>
        </w:rPr>
        <w:t>Agrees with the staff member any necessary special measures such as training and supervision, arrangements, modifications and medical surveillance</w:t>
      </w:r>
    </w:p>
    <w:p w14:paraId="6B284A46" w14:textId="77777777" w:rsidR="00A15EBE" w:rsidRPr="00031F7A" w:rsidRDefault="00A15EBE" w:rsidP="002F20E1">
      <w:pPr>
        <w:numPr>
          <w:ilvl w:val="0"/>
          <w:numId w:val="122"/>
        </w:numPr>
        <w:jc w:val="both"/>
        <w:rPr>
          <w:rFonts w:ascii="Calibri" w:hAnsi="Calibri" w:cs="Calibri"/>
        </w:rPr>
      </w:pPr>
      <w:r w:rsidRPr="00031F7A">
        <w:rPr>
          <w:rFonts w:ascii="Calibri" w:hAnsi="Calibri" w:cs="Calibri"/>
        </w:rPr>
        <w:t>Carries out further assessments and reviews at least annually, or if and when any changes to the special circumstances or environment occur.</w:t>
      </w:r>
    </w:p>
    <w:p w14:paraId="03B65931" w14:textId="77777777" w:rsidR="00A15EBE" w:rsidRPr="00031F7A" w:rsidRDefault="00A15EBE" w:rsidP="00586810">
      <w:pPr>
        <w:jc w:val="both"/>
        <w:rPr>
          <w:rFonts w:ascii="Calibri" w:hAnsi="Calibri" w:cs="Calibri"/>
        </w:rPr>
      </w:pPr>
    </w:p>
    <w:p w14:paraId="058866B9" w14:textId="1E3D2549" w:rsidR="00A15EBE" w:rsidRPr="00031F7A" w:rsidRDefault="00A15EBE" w:rsidP="00586810">
      <w:pPr>
        <w:jc w:val="both"/>
        <w:rPr>
          <w:rFonts w:ascii="Calibri" w:hAnsi="Calibri" w:cs="Calibri"/>
          <w:b/>
        </w:rPr>
      </w:pPr>
      <w:r w:rsidRPr="00031F7A">
        <w:rPr>
          <w:rFonts w:ascii="Calibri" w:hAnsi="Calibri" w:cs="Calibri"/>
          <w:b/>
        </w:rPr>
        <w:t>Special educational needs</w:t>
      </w:r>
      <w:r w:rsidR="008140B2" w:rsidRPr="00031F7A">
        <w:rPr>
          <w:rFonts w:ascii="Calibri" w:hAnsi="Calibri" w:cs="Calibri"/>
          <w:b/>
        </w:rPr>
        <w:t xml:space="preserve"> and/or d</w:t>
      </w:r>
      <w:r w:rsidRPr="00031F7A">
        <w:rPr>
          <w:rFonts w:ascii="Calibri" w:hAnsi="Calibri" w:cs="Calibri"/>
          <w:b/>
        </w:rPr>
        <w:t>isabilities</w:t>
      </w:r>
    </w:p>
    <w:p w14:paraId="5CD98A57" w14:textId="1A5E67BD" w:rsidR="00A15EBE" w:rsidRPr="00031F7A" w:rsidRDefault="00A15EBE" w:rsidP="00586810">
      <w:pPr>
        <w:jc w:val="both"/>
        <w:rPr>
          <w:rFonts w:ascii="Calibri" w:hAnsi="Calibri" w:cs="Calibri"/>
        </w:rPr>
      </w:pPr>
      <w:r w:rsidRPr="00031F7A">
        <w:rPr>
          <w:rFonts w:ascii="Calibri" w:hAnsi="Calibri" w:cs="Calibri"/>
        </w:rPr>
        <w:t xml:space="preserve">If a member of staff has a special educational need and/or </w:t>
      </w:r>
      <w:r w:rsidR="003903C7" w:rsidRPr="00031F7A">
        <w:rPr>
          <w:rFonts w:ascii="Calibri" w:hAnsi="Calibri" w:cs="Calibri"/>
        </w:rPr>
        <w:t>disability</w:t>
      </w:r>
      <w:r w:rsidRPr="00031F7A">
        <w:rPr>
          <w:rFonts w:ascii="Calibri" w:hAnsi="Calibri" w:cs="Calibri"/>
        </w:rPr>
        <w:t>, we encourage them to tell us about their condition so that we can consider what reasonable adjustments or support may be appropriate.</w:t>
      </w:r>
    </w:p>
    <w:p w14:paraId="209D2238" w14:textId="77777777" w:rsidR="00A15EBE" w:rsidRPr="00031F7A" w:rsidRDefault="00A15EBE" w:rsidP="00586810">
      <w:pPr>
        <w:jc w:val="both"/>
        <w:rPr>
          <w:rFonts w:ascii="Calibri" w:hAnsi="Calibri" w:cs="Calibri"/>
        </w:rPr>
      </w:pPr>
    </w:p>
    <w:p w14:paraId="4736866D" w14:textId="77777777" w:rsidR="00A15EBE" w:rsidRPr="00031F7A" w:rsidRDefault="00A15EBE" w:rsidP="00586810">
      <w:pPr>
        <w:jc w:val="both"/>
        <w:rPr>
          <w:rFonts w:ascii="Calibri" w:hAnsi="Calibri" w:cs="Calibri"/>
          <w:b/>
        </w:rPr>
      </w:pPr>
      <w:r w:rsidRPr="00031F7A">
        <w:rPr>
          <w:rFonts w:ascii="Calibri" w:hAnsi="Calibri" w:cs="Calibri"/>
          <w:b/>
        </w:rPr>
        <w:t>Part-time and fixed-term work</w:t>
      </w:r>
    </w:p>
    <w:p w14:paraId="11CFD366" w14:textId="77777777" w:rsidR="00A15EBE" w:rsidRDefault="00A15EBE" w:rsidP="00586810">
      <w:pPr>
        <w:jc w:val="both"/>
        <w:rPr>
          <w:rFonts w:ascii="Calibri" w:hAnsi="Calibri" w:cs="Calibri"/>
        </w:rPr>
      </w:pPr>
      <w:r w:rsidRPr="00031F7A">
        <w:rPr>
          <w:rFonts w:ascii="Calibri" w:hAnsi="Calibri" w:cs="Calibri"/>
        </w:rPr>
        <w:t>Part-time and fixed-term employees are treated the same as comparable full-time or permanent employees and enjoy no less favourable terms and conditions (on a pro-rata basis where appropriate), unless different treatment is objectively justified.</w:t>
      </w:r>
    </w:p>
    <w:p w14:paraId="46E6BD35" w14:textId="77777777" w:rsidR="0078291A" w:rsidRDefault="0078291A" w:rsidP="00586810">
      <w:pPr>
        <w:jc w:val="both"/>
        <w:rPr>
          <w:rFonts w:ascii="Calibri" w:hAnsi="Calibri" w:cs="Calibri"/>
        </w:rPr>
      </w:pPr>
    </w:p>
    <w:p w14:paraId="461825A9" w14:textId="5C5929BD" w:rsidR="00223B9C" w:rsidRPr="004C7788" w:rsidRDefault="00223B9C" w:rsidP="00223B9C">
      <w:pPr>
        <w:jc w:val="both"/>
        <w:rPr>
          <w:rFonts w:ascii="Calibri" w:hAnsi="Calibri" w:cs="Calibri"/>
          <w:b/>
          <w:bCs/>
        </w:rPr>
      </w:pPr>
      <w:r w:rsidRPr="004C7788">
        <w:rPr>
          <w:rFonts w:ascii="Calibri" w:hAnsi="Calibri" w:cs="Calibri"/>
          <w:b/>
          <w:bCs/>
        </w:rPr>
        <w:t xml:space="preserve">Transgender </w:t>
      </w:r>
      <w:r w:rsidR="00DF18AA" w:rsidRPr="004C7788">
        <w:rPr>
          <w:rFonts w:ascii="Calibri" w:hAnsi="Calibri" w:cs="Calibri"/>
          <w:b/>
          <w:bCs/>
        </w:rPr>
        <w:t xml:space="preserve">(transexual) </w:t>
      </w:r>
      <w:r w:rsidRPr="004C7788">
        <w:rPr>
          <w:rFonts w:ascii="Calibri" w:hAnsi="Calibri" w:cs="Calibri"/>
          <w:b/>
          <w:bCs/>
        </w:rPr>
        <w:t>employees</w:t>
      </w:r>
    </w:p>
    <w:p w14:paraId="16550E67" w14:textId="4322E3F6" w:rsidR="0078291A" w:rsidRPr="004C7788" w:rsidRDefault="00C87E8B" w:rsidP="0078291A">
      <w:pPr>
        <w:jc w:val="both"/>
        <w:rPr>
          <w:rFonts w:ascii="Calibri" w:hAnsi="Calibri" w:cs="Calibri"/>
        </w:rPr>
      </w:pPr>
      <w:r w:rsidRPr="004C7788">
        <w:rPr>
          <w:rFonts w:ascii="Calibri" w:hAnsi="Calibri" w:cs="Calibri"/>
        </w:rPr>
        <w:t xml:space="preserve">If an employee </w:t>
      </w:r>
      <w:r w:rsidR="0078291A" w:rsidRPr="004C7788">
        <w:rPr>
          <w:rFonts w:ascii="Calibri" w:hAnsi="Calibri" w:cs="Calibri"/>
        </w:rPr>
        <w:t>proposes to change their gender, ha</w:t>
      </w:r>
      <w:r w:rsidRPr="004C7788">
        <w:rPr>
          <w:rFonts w:ascii="Calibri" w:hAnsi="Calibri" w:cs="Calibri"/>
        </w:rPr>
        <w:t>s</w:t>
      </w:r>
      <w:r w:rsidR="0078291A" w:rsidRPr="004C7788">
        <w:rPr>
          <w:rFonts w:ascii="Calibri" w:hAnsi="Calibri" w:cs="Calibri"/>
        </w:rPr>
        <w:t xml:space="preserve"> started to do so or ha</w:t>
      </w:r>
      <w:r w:rsidRPr="004C7788">
        <w:rPr>
          <w:rFonts w:ascii="Calibri" w:hAnsi="Calibri" w:cs="Calibri"/>
        </w:rPr>
        <w:t>s</w:t>
      </w:r>
      <w:r w:rsidR="0078291A" w:rsidRPr="004C7788">
        <w:rPr>
          <w:rFonts w:ascii="Calibri" w:hAnsi="Calibri" w:cs="Calibri"/>
        </w:rPr>
        <w:t xml:space="preserve"> already done so, they are protected by the </w:t>
      </w:r>
      <w:r w:rsidR="007376A6" w:rsidRPr="004C7788">
        <w:rPr>
          <w:rFonts w:ascii="Calibri" w:hAnsi="Calibri" w:cs="Calibri"/>
        </w:rPr>
        <w:t xml:space="preserve">Equality </w:t>
      </w:r>
      <w:r w:rsidR="0078291A" w:rsidRPr="004C7788">
        <w:rPr>
          <w:rFonts w:ascii="Calibri" w:hAnsi="Calibri" w:cs="Calibri"/>
        </w:rPr>
        <w:t>Act</w:t>
      </w:r>
      <w:r w:rsidR="00DF18AA" w:rsidRPr="004C7788">
        <w:rPr>
          <w:rFonts w:ascii="Calibri" w:hAnsi="Calibri" w:cs="Calibri"/>
        </w:rPr>
        <w:t xml:space="preserve"> (c</w:t>
      </w:r>
      <w:r w:rsidR="0078291A" w:rsidRPr="004C7788">
        <w:rPr>
          <w:rFonts w:ascii="Calibri" w:hAnsi="Calibri" w:cs="Calibri"/>
        </w:rPr>
        <w:t>hanging gender does not have to include medical processes or intervention</w:t>
      </w:r>
      <w:r w:rsidR="00DF18AA" w:rsidRPr="004C7788">
        <w:rPr>
          <w:rFonts w:ascii="Calibri" w:hAnsi="Calibri" w:cs="Calibri"/>
        </w:rPr>
        <w:t>)</w:t>
      </w:r>
      <w:r w:rsidR="0078291A" w:rsidRPr="004C7788">
        <w:rPr>
          <w:rFonts w:ascii="Calibri" w:hAnsi="Calibri" w:cs="Calibri"/>
        </w:rPr>
        <w:t>.</w:t>
      </w:r>
    </w:p>
    <w:p w14:paraId="5E33D1BF" w14:textId="77777777" w:rsidR="00875035" w:rsidRPr="004C7788" w:rsidRDefault="00875035" w:rsidP="0078291A">
      <w:pPr>
        <w:jc w:val="both"/>
        <w:rPr>
          <w:rFonts w:ascii="Calibri" w:hAnsi="Calibri" w:cs="Calibri"/>
        </w:rPr>
      </w:pPr>
    </w:p>
    <w:p w14:paraId="4A4637A7" w14:textId="77777777" w:rsidR="00875035" w:rsidRPr="004C7788" w:rsidRDefault="00875035" w:rsidP="0078291A">
      <w:pPr>
        <w:jc w:val="both"/>
        <w:rPr>
          <w:rFonts w:ascii="Calibri" w:hAnsi="Calibri" w:cs="Calibri"/>
        </w:rPr>
      </w:pPr>
    </w:p>
    <w:p w14:paraId="48B95212" w14:textId="77777777" w:rsidR="00875035" w:rsidRPr="004C7788" w:rsidRDefault="00875035" w:rsidP="0078291A">
      <w:pPr>
        <w:jc w:val="both"/>
        <w:rPr>
          <w:rFonts w:ascii="Calibri" w:hAnsi="Calibri" w:cs="Calibri"/>
        </w:rPr>
      </w:pPr>
    </w:p>
    <w:p w14:paraId="20C23B98" w14:textId="77777777" w:rsidR="00795FED" w:rsidRPr="004C7788" w:rsidRDefault="00795FED" w:rsidP="0078291A">
      <w:pPr>
        <w:jc w:val="both"/>
        <w:rPr>
          <w:rFonts w:ascii="Calibri" w:hAnsi="Calibri" w:cs="Calibri"/>
        </w:rPr>
      </w:pPr>
    </w:p>
    <w:p w14:paraId="6888AFBD" w14:textId="7BB79DE5" w:rsidR="0078291A" w:rsidRPr="004C7788" w:rsidRDefault="0078291A" w:rsidP="0078291A">
      <w:pPr>
        <w:jc w:val="both"/>
        <w:rPr>
          <w:rFonts w:ascii="Calibri" w:hAnsi="Calibri" w:cs="Calibri"/>
        </w:rPr>
      </w:pPr>
      <w:r w:rsidRPr="004C7788">
        <w:rPr>
          <w:rFonts w:ascii="Calibri" w:hAnsi="Calibri" w:cs="Calibri"/>
        </w:rPr>
        <w:lastRenderedPageBreak/>
        <w:t xml:space="preserve">When reviewing </w:t>
      </w:r>
      <w:r w:rsidR="007376A6" w:rsidRPr="004C7788">
        <w:rPr>
          <w:rFonts w:ascii="Calibri" w:hAnsi="Calibri" w:cs="Calibri"/>
        </w:rPr>
        <w:t>special considerations for transgender employees</w:t>
      </w:r>
      <w:r w:rsidRPr="004C7788">
        <w:rPr>
          <w:rFonts w:ascii="Calibri" w:hAnsi="Calibri" w:cs="Calibri"/>
        </w:rPr>
        <w:t xml:space="preserve">, </w:t>
      </w:r>
      <w:r w:rsidR="00D37F29" w:rsidRPr="004C7788">
        <w:rPr>
          <w:rFonts w:ascii="Calibri" w:hAnsi="Calibri" w:cs="Calibri"/>
        </w:rPr>
        <w:t xml:space="preserve">we will seek specialist advice and </w:t>
      </w:r>
      <w:r w:rsidR="00795FED" w:rsidRPr="004C7788">
        <w:rPr>
          <w:rFonts w:ascii="Calibri" w:hAnsi="Calibri" w:cs="Calibri"/>
        </w:rPr>
        <w:t xml:space="preserve">liaise directly with the employee regarding their </w:t>
      </w:r>
      <w:r w:rsidR="00D57ADD" w:rsidRPr="004C7788">
        <w:rPr>
          <w:rFonts w:ascii="Calibri" w:hAnsi="Calibri" w:cs="Calibri"/>
        </w:rPr>
        <w:t>requ</w:t>
      </w:r>
      <w:r w:rsidR="005D73A8" w:rsidRPr="004C7788">
        <w:rPr>
          <w:rFonts w:ascii="Calibri" w:hAnsi="Calibri" w:cs="Calibri"/>
        </w:rPr>
        <w:t>irements</w:t>
      </w:r>
      <w:r w:rsidR="00D57ADD" w:rsidRPr="004C7788">
        <w:rPr>
          <w:rFonts w:ascii="Calibri" w:hAnsi="Calibri" w:cs="Calibri"/>
        </w:rPr>
        <w:t>. For example,</w:t>
      </w:r>
      <w:r w:rsidR="00706FE4" w:rsidRPr="004C7788">
        <w:rPr>
          <w:rFonts w:ascii="Calibri" w:hAnsi="Calibri" w:cs="Calibri"/>
        </w:rPr>
        <w:t xml:space="preserve"> </w:t>
      </w:r>
      <w:r w:rsidR="00233E8B" w:rsidRPr="004C7788">
        <w:rPr>
          <w:rFonts w:ascii="Calibri" w:hAnsi="Calibri" w:cs="Calibri"/>
        </w:rPr>
        <w:t xml:space="preserve">we </w:t>
      </w:r>
      <w:r w:rsidR="00706FE4" w:rsidRPr="004C7788">
        <w:rPr>
          <w:rFonts w:ascii="Calibri" w:hAnsi="Calibri" w:cs="Calibri"/>
        </w:rPr>
        <w:t>enable employees to inform us of their preferred gender and pronouns,</w:t>
      </w:r>
      <w:r w:rsidR="00FA3488" w:rsidRPr="004C7788">
        <w:rPr>
          <w:rFonts w:ascii="Calibri" w:hAnsi="Calibri" w:cs="Calibri"/>
        </w:rPr>
        <w:t xml:space="preserve"> we treat absence for </w:t>
      </w:r>
      <w:r w:rsidR="00B87216" w:rsidRPr="004C7788">
        <w:rPr>
          <w:rFonts w:ascii="Calibri" w:hAnsi="Calibri" w:cs="Calibri"/>
        </w:rPr>
        <w:t>transitioning</w:t>
      </w:r>
      <w:r w:rsidR="00FA3488" w:rsidRPr="004C7788">
        <w:rPr>
          <w:rFonts w:ascii="Calibri" w:hAnsi="Calibri" w:cs="Calibri"/>
        </w:rPr>
        <w:t xml:space="preserve"> in line with </w:t>
      </w:r>
      <w:r w:rsidR="00B87216" w:rsidRPr="004C7788">
        <w:rPr>
          <w:rFonts w:ascii="Calibri" w:hAnsi="Calibri" w:cs="Calibri"/>
        </w:rPr>
        <w:t>our general absence procedures</w:t>
      </w:r>
      <w:r w:rsidR="00706FE4" w:rsidRPr="004C7788">
        <w:rPr>
          <w:rFonts w:ascii="Calibri" w:hAnsi="Calibri" w:cs="Calibri"/>
        </w:rPr>
        <w:t>.</w:t>
      </w:r>
      <w:r w:rsidR="00B87216" w:rsidRPr="004C7788">
        <w:rPr>
          <w:rFonts w:ascii="Calibri" w:hAnsi="Calibri" w:cs="Calibri"/>
        </w:rPr>
        <w:t xml:space="preserve"> </w:t>
      </w:r>
    </w:p>
    <w:p w14:paraId="6CEDB4B0" w14:textId="77777777" w:rsidR="00A15EBE" w:rsidRPr="00031F7A" w:rsidRDefault="00A15EBE" w:rsidP="00586810">
      <w:pPr>
        <w:jc w:val="both"/>
        <w:rPr>
          <w:rFonts w:ascii="Calibri" w:hAnsi="Calibri" w:cs="Calibri"/>
        </w:rPr>
      </w:pPr>
    </w:p>
    <w:p w14:paraId="7639AC76"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2EA9" w:rsidRPr="00031F7A" w14:paraId="44C52AC3" w14:textId="77777777" w:rsidTr="00E8790A">
        <w:trPr>
          <w:jc w:val="center"/>
        </w:trPr>
        <w:tc>
          <w:tcPr>
            <w:tcW w:w="2943" w:type="dxa"/>
            <w:tcBorders>
              <w:top w:val="single" w:sz="4" w:space="0" w:color="000000"/>
            </w:tcBorders>
            <w:vAlign w:val="center"/>
          </w:tcPr>
          <w:bookmarkEnd w:id="363"/>
          <w:p w14:paraId="56DEC328"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AF1B298"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55D3B9F"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2EA9" w:rsidRPr="00031F7A" w14:paraId="48C19F2A" w14:textId="77777777" w:rsidTr="00E8790A">
        <w:trPr>
          <w:jc w:val="center"/>
        </w:trPr>
        <w:tc>
          <w:tcPr>
            <w:tcW w:w="2943" w:type="dxa"/>
            <w:vAlign w:val="center"/>
          </w:tcPr>
          <w:p w14:paraId="5B06592C" w14:textId="49BDAC1F" w:rsidR="00882EA9" w:rsidRPr="00031F7A" w:rsidRDefault="00E52C35" w:rsidP="00E8790A">
            <w:pPr>
              <w:jc w:val="both"/>
              <w:rPr>
                <w:rFonts w:ascii="Calibri" w:eastAsia="Calibri" w:hAnsi="Calibri" w:cs="Calibri"/>
                <w:sz w:val="22"/>
                <w:szCs w:val="22"/>
              </w:rPr>
            </w:pPr>
            <w:r>
              <w:rPr>
                <w:rFonts w:ascii="Calibri" w:eastAsia="Arial" w:hAnsi="Calibri" w:cs="Calibri"/>
                <w:i/>
                <w:sz w:val="20"/>
                <w:szCs w:val="20"/>
              </w:rPr>
              <w:t>April 25</w:t>
            </w:r>
          </w:p>
        </w:tc>
        <w:tc>
          <w:tcPr>
            <w:tcW w:w="3408" w:type="dxa"/>
          </w:tcPr>
          <w:p w14:paraId="1D97E120" w14:textId="18E5B253" w:rsidR="00882EA9" w:rsidRPr="00031F7A" w:rsidRDefault="00E52C35"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66A450EE" w14:textId="1ECDBDB2" w:rsidR="00882EA9" w:rsidRPr="00031F7A" w:rsidRDefault="00E52C35"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8117E1D" w14:textId="77777777" w:rsidR="00A15EBE" w:rsidRPr="00031F7A" w:rsidRDefault="00A15EBE" w:rsidP="00586810">
      <w:pPr>
        <w:jc w:val="both"/>
        <w:rPr>
          <w:rFonts w:ascii="Calibri" w:hAnsi="Calibri" w:cs="Calibri"/>
        </w:rPr>
      </w:pPr>
    </w:p>
    <w:p w14:paraId="022000D8" w14:textId="51977C56" w:rsidR="00A15EBE" w:rsidRPr="00031F7A" w:rsidRDefault="00A15EBE" w:rsidP="003D0CC1">
      <w:pPr>
        <w:pStyle w:val="H1"/>
        <w:rPr>
          <w:rFonts w:ascii="Calibri" w:hAnsi="Calibri" w:cs="Calibri"/>
        </w:rPr>
      </w:pPr>
      <w:bookmarkStart w:id="365" w:name="_Toc185843023"/>
      <w:bookmarkStart w:id="366" w:name="_Hlk106806800"/>
      <w:bookmarkStart w:id="367" w:name="_Toc372294234"/>
      <w:bookmarkStart w:id="368" w:name="_Toc206767651"/>
      <w:r w:rsidRPr="00031F7A">
        <w:rPr>
          <w:rFonts w:ascii="Calibri" w:hAnsi="Calibri" w:cs="Calibri"/>
        </w:rPr>
        <w:lastRenderedPageBreak/>
        <w:t xml:space="preserve">Special Educational Needs and Disabilities (SEND) </w:t>
      </w:r>
      <w:r w:rsidR="002E51D1" w:rsidRPr="00031F7A">
        <w:rPr>
          <w:rFonts w:ascii="Calibri" w:hAnsi="Calibri" w:cs="Calibri"/>
        </w:rPr>
        <w:t>Policy</w:t>
      </w:r>
      <w:bookmarkEnd w:id="368"/>
      <w:r w:rsidR="002E51D1" w:rsidRPr="00031F7A">
        <w:rPr>
          <w:rFonts w:ascii="Calibri" w:hAnsi="Calibri" w:cs="Calibri"/>
        </w:rPr>
        <w:t xml:space="preserve"> </w:t>
      </w:r>
      <w:bookmarkEnd w:id="365"/>
    </w:p>
    <w:p w14:paraId="65CE3E10" w14:textId="77777777" w:rsidR="00A15EBE" w:rsidRPr="00031F7A" w:rsidRDefault="00A15EBE" w:rsidP="00586810">
      <w:pPr>
        <w:jc w:val="both"/>
        <w:rPr>
          <w:rFonts w:ascii="Calibri" w:hAnsi="Calibri" w:cs="Calibri"/>
        </w:rPr>
      </w:pPr>
    </w:p>
    <w:p w14:paraId="7D9682F8" w14:textId="77777777" w:rsidR="00955D83" w:rsidRPr="00E71741" w:rsidRDefault="00955D83" w:rsidP="00955D83">
      <w:pPr>
        <w:jc w:val="both"/>
        <w:rPr>
          <w:rFonts w:ascii="Calibri" w:hAnsi="Calibri" w:cs="Calibri"/>
          <w:i/>
          <w:iCs/>
        </w:rPr>
      </w:pPr>
      <w:r w:rsidRPr="00031F7A">
        <w:rPr>
          <w:rFonts w:ascii="Calibri" w:hAnsi="Calibri" w:cs="Calibri"/>
          <w:i/>
          <w:iCs/>
        </w:rPr>
        <w:t xml:space="preserve">Providers are responsible for ensuring they follow the current version of the framework for </w:t>
      </w:r>
      <w:r w:rsidRPr="00E71741">
        <w:rPr>
          <w:rFonts w:ascii="Calibri" w:hAnsi="Calibri" w:cs="Calibri"/>
          <w:i/>
          <w:iCs/>
        </w:rPr>
        <w:t>their provider type.</w:t>
      </w:r>
    </w:p>
    <w:p w14:paraId="69D9BF5E" w14:textId="77777777" w:rsidR="00955D83" w:rsidRPr="00E71741" w:rsidRDefault="00955D83" w:rsidP="00586810">
      <w:pPr>
        <w:jc w:val="both"/>
        <w:rPr>
          <w:rFonts w:ascii="Calibri" w:hAnsi="Calibri" w:cs="Calibri"/>
        </w:rPr>
      </w:pPr>
    </w:p>
    <w:p w14:paraId="342FEABE" w14:textId="77777777" w:rsidR="00A15EBE" w:rsidRPr="00E71741" w:rsidRDefault="00A15EBE" w:rsidP="00586810">
      <w:pPr>
        <w:jc w:val="both"/>
        <w:rPr>
          <w:rFonts w:ascii="Calibri" w:hAnsi="Calibri" w:cs="Calibri"/>
        </w:rPr>
      </w:pPr>
      <w:r w:rsidRPr="00E71741">
        <w:rPr>
          <w:rFonts w:ascii="Calibri" w:hAnsi="Calibri" w:cs="Calibri"/>
        </w:rPr>
        <w:t>This policy has been created with regard to:</w:t>
      </w:r>
    </w:p>
    <w:p w14:paraId="2D4D4953" w14:textId="77777777" w:rsidR="00A15EBE" w:rsidRPr="00E71741" w:rsidRDefault="00A15EBE" w:rsidP="002F20E1">
      <w:pPr>
        <w:pStyle w:val="ListParagraph"/>
        <w:numPr>
          <w:ilvl w:val="0"/>
          <w:numId w:val="173"/>
        </w:numPr>
        <w:jc w:val="both"/>
        <w:rPr>
          <w:rFonts w:ascii="Calibri" w:hAnsi="Calibri" w:cs="Calibri"/>
        </w:rPr>
      </w:pPr>
      <w:r w:rsidRPr="00E71741">
        <w:rPr>
          <w:rFonts w:ascii="Calibri" w:hAnsi="Calibri" w:cs="Calibri"/>
        </w:rPr>
        <w:t>The SEND Code of Practice 2015</w:t>
      </w:r>
    </w:p>
    <w:p w14:paraId="0902C7E0" w14:textId="77777777" w:rsidR="00A15EBE" w:rsidRPr="00E71741" w:rsidRDefault="00A15EBE" w:rsidP="002F20E1">
      <w:pPr>
        <w:pStyle w:val="ListParagraph"/>
        <w:numPr>
          <w:ilvl w:val="0"/>
          <w:numId w:val="173"/>
        </w:numPr>
        <w:jc w:val="both"/>
        <w:rPr>
          <w:rFonts w:ascii="Calibri" w:hAnsi="Calibri" w:cs="Calibri"/>
        </w:rPr>
      </w:pPr>
      <w:r w:rsidRPr="00E71741">
        <w:rPr>
          <w:rFonts w:ascii="Calibri" w:hAnsi="Calibri" w:cs="Calibri"/>
        </w:rPr>
        <w:t>Children and Families Act 2014 (Part 3)</w:t>
      </w:r>
    </w:p>
    <w:p w14:paraId="4ABAA43B" w14:textId="77777777" w:rsidR="00A15EBE" w:rsidRPr="00E71741" w:rsidRDefault="00A15EBE" w:rsidP="002F20E1">
      <w:pPr>
        <w:pStyle w:val="ListParagraph"/>
        <w:numPr>
          <w:ilvl w:val="0"/>
          <w:numId w:val="173"/>
        </w:numPr>
        <w:jc w:val="both"/>
        <w:rPr>
          <w:rFonts w:ascii="Calibri" w:hAnsi="Calibri" w:cs="Calibri"/>
        </w:rPr>
      </w:pPr>
      <w:r w:rsidRPr="00E71741">
        <w:rPr>
          <w:rFonts w:ascii="Calibri" w:hAnsi="Calibri" w:cs="Calibri"/>
        </w:rPr>
        <w:t>Equality Act 2010</w:t>
      </w:r>
    </w:p>
    <w:p w14:paraId="753B4CB0" w14:textId="54E14AC3" w:rsidR="00A15EBE" w:rsidRPr="00E71741" w:rsidRDefault="00A15EBE" w:rsidP="002F20E1">
      <w:pPr>
        <w:pStyle w:val="ListParagraph"/>
        <w:numPr>
          <w:ilvl w:val="0"/>
          <w:numId w:val="173"/>
        </w:numPr>
        <w:jc w:val="both"/>
        <w:rPr>
          <w:rFonts w:ascii="Calibri" w:hAnsi="Calibri" w:cs="Calibri"/>
        </w:rPr>
      </w:pPr>
      <w:r w:rsidRPr="00E71741">
        <w:rPr>
          <w:rFonts w:ascii="Calibri" w:hAnsi="Calibri" w:cs="Calibri"/>
        </w:rPr>
        <w:t xml:space="preserve">Working Together to Safeguard Children </w:t>
      </w:r>
    </w:p>
    <w:p w14:paraId="7EF9F34B" w14:textId="0BBD1E46" w:rsidR="00A15EBE" w:rsidRPr="00E71741" w:rsidRDefault="00A15EBE" w:rsidP="002F20E1">
      <w:pPr>
        <w:pStyle w:val="ListParagraph"/>
        <w:numPr>
          <w:ilvl w:val="0"/>
          <w:numId w:val="173"/>
        </w:numPr>
        <w:jc w:val="both"/>
        <w:rPr>
          <w:rFonts w:ascii="Calibri" w:hAnsi="Calibri" w:cs="Calibri"/>
        </w:rPr>
      </w:pPr>
      <w:r w:rsidRPr="00E71741">
        <w:rPr>
          <w:rFonts w:ascii="Calibri" w:hAnsi="Calibri" w:cs="Calibri"/>
        </w:rPr>
        <w:t>Statutory Framework for the EYFS</w:t>
      </w:r>
      <w:r w:rsidR="008C61FE">
        <w:rPr>
          <w:rFonts w:ascii="Calibri" w:hAnsi="Calibri" w:cs="Calibri"/>
        </w:rPr>
        <w:t>.</w:t>
      </w:r>
      <w:r w:rsidRPr="00E71741">
        <w:rPr>
          <w:rFonts w:ascii="Calibri" w:hAnsi="Calibri" w:cs="Calibri"/>
        </w:rPr>
        <w:t xml:space="preserve"> </w:t>
      </w:r>
    </w:p>
    <w:p w14:paraId="55F79216" w14:textId="77777777" w:rsidR="00A15EBE" w:rsidRPr="00E71741" w:rsidRDefault="00A15EBE" w:rsidP="00586810">
      <w:pPr>
        <w:jc w:val="both"/>
        <w:rPr>
          <w:rFonts w:ascii="Calibri" w:hAnsi="Calibri" w:cs="Calibri"/>
        </w:rPr>
      </w:pPr>
    </w:p>
    <w:p w14:paraId="15AC29FD" w14:textId="62FCBDBD" w:rsidR="00A15EBE" w:rsidRPr="00E71741" w:rsidRDefault="00A15EBE" w:rsidP="00586810">
      <w:pPr>
        <w:jc w:val="both"/>
        <w:rPr>
          <w:rFonts w:ascii="Calibri" w:hAnsi="Calibri" w:cs="Calibri"/>
        </w:rPr>
      </w:pPr>
      <w:r w:rsidRPr="00E71741">
        <w:rPr>
          <w:rFonts w:ascii="Calibri" w:hAnsi="Calibri" w:cs="Calibri"/>
          <w:b/>
        </w:rPr>
        <w:t>Special Educational Needs and Disability (SEND) code of practice</w:t>
      </w:r>
    </w:p>
    <w:p w14:paraId="08D39A24" w14:textId="66090698" w:rsidR="00A15EBE" w:rsidRPr="00E71741" w:rsidRDefault="00A15EBE" w:rsidP="00586810">
      <w:pPr>
        <w:jc w:val="both"/>
        <w:rPr>
          <w:rFonts w:ascii="Calibri" w:hAnsi="Calibri" w:cs="Calibri"/>
        </w:rPr>
      </w:pPr>
      <w:r w:rsidRPr="00E71741">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38CD18A4" w14:textId="77777777" w:rsidR="00A15EBE" w:rsidRPr="00E71741" w:rsidRDefault="00A15EBE" w:rsidP="00586810">
      <w:pPr>
        <w:jc w:val="both"/>
        <w:rPr>
          <w:rFonts w:ascii="Calibri" w:hAnsi="Calibri" w:cs="Calibri"/>
        </w:rPr>
      </w:pPr>
    </w:p>
    <w:p w14:paraId="2F3722F2" w14:textId="2C14B9FB" w:rsidR="00A15EBE" w:rsidRPr="00E71741" w:rsidRDefault="00A15EBE" w:rsidP="00586810">
      <w:pPr>
        <w:jc w:val="both"/>
        <w:rPr>
          <w:rFonts w:ascii="Calibri" w:hAnsi="Calibri" w:cs="Calibri"/>
        </w:rPr>
      </w:pPr>
      <w:r w:rsidRPr="00E71741">
        <w:rPr>
          <w:rFonts w:ascii="Calibri" w:hAnsi="Calibri" w:cs="Calibri"/>
        </w:rPr>
        <w:t xml:space="preserve">At </w:t>
      </w:r>
      <w:r w:rsidR="006F3B2D">
        <w:rPr>
          <w:rFonts w:ascii="Calibri" w:hAnsi="Calibri" w:cs="Calibri"/>
          <w:b/>
        </w:rPr>
        <w:t xml:space="preserve">Nesham Private Nursery </w:t>
      </w:r>
      <w:r w:rsidRPr="00E71741">
        <w:rPr>
          <w:rFonts w:ascii="Calibri" w:hAnsi="Calibri" w:cs="Calibri"/>
        </w:rPr>
        <w:t>we use the SEND Code of Practice definition of Special Educational Needs and Disability:</w:t>
      </w:r>
    </w:p>
    <w:p w14:paraId="71446FCF" w14:textId="77777777" w:rsidR="00A15EBE" w:rsidRPr="00E71741" w:rsidRDefault="00A15EBE" w:rsidP="00586810">
      <w:pPr>
        <w:jc w:val="both"/>
        <w:rPr>
          <w:rFonts w:ascii="Calibri" w:hAnsi="Calibri" w:cs="Calibri"/>
        </w:rPr>
      </w:pPr>
    </w:p>
    <w:p w14:paraId="6982467E" w14:textId="77777777" w:rsidR="00A15EBE" w:rsidRPr="00E71741" w:rsidRDefault="00A15EBE" w:rsidP="00586810">
      <w:pPr>
        <w:jc w:val="both"/>
        <w:rPr>
          <w:rFonts w:ascii="Calibri" w:hAnsi="Calibri" w:cs="Calibri"/>
          <w:i/>
        </w:rPr>
      </w:pPr>
      <w:r w:rsidRPr="00E71741">
        <w:rPr>
          <w:rFonts w:ascii="Calibri" w:hAnsi="Calibri" w:cs="Calibri"/>
          <w:i/>
        </w:rPr>
        <w:t>A child or young person has SEN if they have a learning difficulty or disability which calls for special educational provision to be made for him or her.</w:t>
      </w:r>
    </w:p>
    <w:p w14:paraId="45D73800" w14:textId="77777777" w:rsidR="00A15EBE" w:rsidRPr="00E71741" w:rsidRDefault="00A15EBE" w:rsidP="00586810">
      <w:pPr>
        <w:jc w:val="both"/>
        <w:rPr>
          <w:rFonts w:ascii="Calibri" w:hAnsi="Calibri" w:cs="Calibri"/>
          <w:i/>
        </w:rPr>
      </w:pPr>
    </w:p>
    <w:p w14:paraId="6C8C24E0" w14:textId="77777777" w:rsidR="00A15EBE" w:rsidRPr="00E71741" w:rsidRDefault="00A15EBE" w:rsidP="00586810">
      <w:pPr>
        <w:jc w:val="both"/>
        <w:rPr>
          <w:rFonts w:ascii="Calibri" w:hAnsi="Calibri" w:cs="Calibri"/>
          <w:i/>
        </w:rPr>
      </w:pPr>
      <w:r w:rsidRPr="00E71741">
        <w:rPr>
          <w:rFonts w:ascii="Calibri" w:hAnsi="Calibri" w:cs="Calibri"/>
          <w:i/>
        </w:rPr>
        <w:t>A child of compulsory school age or a young person has a learning difficulty or disability if he or she:</w:t>
      </w:r>
    </w:p>
    <w:p w14:paraId="576F8D26" w14:textId="66BCD88B" w:rsidR="00A15EBE" w:rsidRPr="00E71741" w:rsidRDefault="007C47FF" w:rsidP="002F20E1">
      <w:pPr>
        <w:pStyle w:val="ListParagraph"/>
        <w:numPr>
          <w:ilvl w:val="0"/>
          <w:numId w:val="174"/>
        </w:numPr>
        <w:jc w:val="both"/>
        <w:rPr>
          <w:rFonts w:ascii="Calibri" w:hAnsi="Calibri" w:cs="Calibri"/>
          <w:i/>
        </w:rPr>
      </w:pPr>
      <w:r w:rsidRPr="00E71741">
        <w:rPr>
          <w:rFonts w:ascii="Calibri" w:hAnsi="Calibri" w:cs="Calibri"/>
          <w:i/>
        </w:rPr>
        <w:t xml:space="preserve">Has </w:t>
      </w:r>
      <w:r w:rsidR="00A15EBE" w:rsidRPr="00E71741">
        <w:rPr>
          <w:rFonts w:ascii="Calibri" w:hAnsi="Calibri" w:cs="Calibri"/>
          <w:i/>
        </w:rPr>
        <w:t>a significantly greater difficulty in learning than the majority of others of the same age, or</w:t>
      </w:r>
    </w:p>
    <w:p w14:paraId="63B18340" w14:textId="04267D61" w:rsidR="00836AFB" w:rsidRPr="00E71741" w:rsidRDefault="007C47FF" w:rsidP="002F20E1">
      <w:pPr>
        <w:pStyle w:val="ListParagraph"/>
        <w:numPr>
          <w:ilvl w:val="0"/>
          <w:numId w:val="174"/>
        </w:numPr>
        <w:jc w:val="both"/>
        <w:rPr>
          <w:rFonts w:ascii="Calibri" w:hAnsi="Calibri" w:cs="Calibri"/>
          <w:i/>
        </w:rPr>
      </w:pPr>
      <w:r w:rsidRPr="00E71741">
        <w:rPr>
          <w:rFonts w:ascii="Calibri" w:hAnsi="Calibri" w:cs="Calibri"/>
          <w:i/>
        </w:rPr>
        <w:t xml:space="preserve">Has </w:t>
      </w:r>
      <w:r w:rsidR="00A15EBE" w:rsidRPr="00E71741">
        <w:rPr>
          <w:rFonts w:ascii="Calibri" w:hAnsi="Calibri" w:cs="Calibri"/>
          <w:i/>
        </w:rPr>
        <w:t>a disability which prevents or hinders him or her from making use of facilities of a kind generally provided for others of the same ag</w:t>
      </w:r>
      <w:r w:rsidR="00974954" w:rsidRPr="00E71741">
        <w:rPr>
          <w:rFonts w:ascii="Calibri" w:hAnsi="Calibri" w:cs="Calibri"/>
          <w:i/>
        </w:rPr>
        <w:t>e.</w:t>
      </w:r>
    </w:p>
    <w:p w14:paraId="697FD997" w14:textId="77777777" w:rsidR="00A15EBE" w:rsidRPr="00E71741" w:rsidRDefault="00A15EBE" w:rsidP="00586810">
      <w:pPr>
        <w:pStyle w:val="ListParagraph"/>
        <w:jc w:val="both"/>
        <w:rPr>
          <w:rFonts w:ascii="Calibri" w:hAnsi="Calibri" w:cs="Calibri"/>
        </w:rPr>
      </w:pPr>
    </w:p>
    <w:p w14:paraId="68CB5F47" w14:textId="77777777" w:rsidR="00A15EBE" w:rsidRPr="00E71741" w:rsidRDefault="00A15EBE" w:rsidP="00586810">
      <w:pPr>
        <w:pStyle w:val="H2"/>
        <w:jc w:val="both"/>
        <w:rPr>
          <w:rFonts w:ascii="Calibri" w:hAnsi="Calibri" w:cs="Calibri"/>
        </w:rPr>
      </w:pPr>
      <w:r w:rsidRPr="00E71741">
        <w:rPr>
          <w:rFonts w:ascii="Calibri" w:hAnsi="Calibri" w:cs="Calibri"/>
        </w:rPr>
        <w:t>Statement of intent</w:t>
      </w:r>
    </w:p>
    <w:p w14:paraId="5D13166F" w14:textId="77777777" w:rsidR="00A15EBE" w:rsidRPr="00E71741" w:rsidRDefault="00A15EBE" w:rsidP="00586810">
      <w:pPr>
        <w:jc w:val="both"/>
        <w:rPr>
          <w:rFonts w:ascii="Calibri" w:hAnsi="Calibri" w:cs="Calibri"/>
        </w:rPr>
      </w:pPr>
      <w:r w:rsidRPr="00E71741">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405092E4" w14:textId="77777777" w:rsidR="00A15EBE" w:rsidRPr="00E71741" w:rsidRDefault="00A15EBE" w:rsidP="00586810">
      <w:pPr>
        <w:jc w:val="both"/>
        <w:rPr>
          <w:rFonts w:ascii="Calibri" w:hAnsi="Calibri" w:cs="Calibri"/>
        </w:rPr>
      </w:pPr>
    </w:p>
    <w:p w14:paraId="6E200440" w14:textId="474F0A99" w:rsidR="00A15EBE" w:rsidRPr="00E71741" w:rsidRDefault="00A15EBE" w:rsidP="00586810">
      <w:pPr>
        <w:jc w:val="both"/>
        <w:rPr>
          <w:rFonts w:ascii="Calibri" w:hAnsi="Calibri" w:cs="Calibri"/>
        </w:rPr>
      </w:pPr>
      <w:r w:rsidRPr="00E71741">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602DD168" w14:textId="25496156" w:rsidR="00A15EBE" w:rsidRPr="00E71741" w:rsidRDefault="00A15EBE" w:rsidP="00586810">
      <w:pPr>
        <w:jc w:val="both"/>
        <w:rPr>
          <w:rFonts w:ascii="Calibri" w:hAnsi="Calibri" w:cs="Calibri"/>
        </w:rPr>
      </w:pPr>
      <w:r w:rsidRPr="00E71741">
        <w:rPr>
          <w:rFonts w:ascii="Calibri" w:hAnsi="Calibri" w:cs="Calibri"/>
        </w:rPr>
        <w:t>We undertake a Progress Check of all children at age two in accordance with the Code of Practice and statutory framework for the EYFS</w:t>
      </w:r>
      <w:r w:rsidR="00EB0F11" w:rsidRPr="00E71741">
        <w:rPr>
          <w:rFonts w:ascii="Calibri" w:hAnsi="Calibri" w:cs="Calibri"/>
        </w:rPr>
        <w:t xml:space="preserve"> </w:t>
      </w:r>
      <w:r w:rsidR="00C61219" w:rsidRPr="00E71741">
        <w:rPr>
          <w:rFonts w:ascii="Calibri" w:hAnsi="Calibri" w:cs="Calibri"/>
        </w:rPr>
        <w:t>to support early identification of needs.</w:t>
      </w:r>
      <w:r w:rsidR="00EB0F11" w:rsidRPr="00E71741">
        <w:rPr>
          <w:rFonts w:ascii="Calibri" w:hAnsi="Calibri" w:cs="Calibri"/>
        </w:rPr>
        <w:t xml:space="preserve"> </w:t>
      </w:r>
    </w:p>
    <w:p w14:paraId="58C770A0" w14:textId="77777777" w:rsidR="00A15EBE" w:rsidRPr="00E71741" w:rsidRDefault="00A15EBE" w:rsidP="00586810">
      <w:pPr>
        <w:jc w:val="both"/>
        <w:rPr>
          <w:rFonts w:ascii="Calibri" w:hAnsi="Calibri" w:cs="Calibri"/>
        </w:rPr>
      </w:pPr>
    </w:p>
    <w:p w14:paraId="76388EE7" w14:textId="039C5948" w:rsidR="00A15EBE" w:rsidRPr="00031F7A" w:rsidRDefault="00A15EBE" w:rsidP="00586810">
      <w:pPr>
        <w:jc w:val="both"/>
        <w:rPr>
          <w:rFonts w:ascii="Calibri" w:hAnsi="Calibri" w:cs="Calibri"/>
        </w:rPr>
      </w:pPr>
      <w:r w:rsidRPr="00E71741">
        <w:rPr>
          <w:rFonts w:ascii="Calibri" w:hAnsi="Calibri" w:cs="Calibri"/>
        </w:rPr>
        <w:t xml:space="preserve">We will also undertake </w:t>
      </w:r>
      <w:r w:rsidRPr="00E71741" w:rsidDel="00765879">
        <w:rPr>
          <w:rFonts w:ascii="Calibri" w:hAnsi="Calibri" w:cs="Calibri"/>
        </w:rPr>
        <w:t xml:space="preserve">the Early Years Foundation Stage </w:t>
      </w:r>
      <w:r w:rsidR="00765879" w:rsidRPr="00E71741">
        <w:rPr>
          <w:rFonts w:ascii="Calibri" w:hAnsi="Calibri" w:cs="Calibri"/>
        </w:rPr>
        <w:t>Profile</w:t>
      </w:r>
      <w:r w:rsidR="00324842" w:rsidRPr="00E71741">
        <w:rPr>
          <w:rFonts w:ascii="Calibri" w:hAnsi="Calibri" w:cs="Calibri"/>
        </w:rPr>
        <w:t xml:space="preserve"> (EYFSP)</w:t>
      </w:r>
      <w:r w:rsidR="00765879" w:rsidRPr="00031F7A">
        <w:rPr>
          <w:rFonts w:ascii="Calibri" w:hAnsi="Calibri" w:cs="Calibri"/>
        </w:rPr>
        <w:t xml:space="preserve"> </w:t>
      </w:r>
      <w:r w:rsidRPr="00031F7A">
        <w:rPr>
          <w:rFonts w:ascii="Calibri" w:hAnsi="Calibri" w:cs="Calibri"/>
        </w:rPr>
        <w:t>assessment for any children that remain with us in the final term of the year in which they turn five, as per the statutory framework for the EYFS.</w:t>
      </w:r>
    </w:p>
    <w:p w14:paraId="72CF1985" w14:textId="77777777" w:rsidR="00A15EBE" w:rsidRPr="00031F7A" w:rsidRDefault="00A15EBE" w:rsidP="00586810">
      <w:pPr>
        <w:jc w:val="both"/>
        <w:rPr>
          <w:rFonts w:ascii="Calibri" w:hAnsi="Calibri" w:cs="Calibri"/>
        </w:rPr>
      </w:pPr>
    </w:p>
    <w:p w14:paraId="0E12E8D9" w14:textId="77777777" w:rsidR="00A15EBE" w:rsidRPr="00031F7A" w:rsidRDefault="00A15EBE" w:rsidP="00586810">
      <w:pPr>
        <w:jc w:val="both"/>
        <w:rPr>
          <w:rFonts w:ascii="Calibri" w:hAnsi="Calibri" w:cs="Calibri"/>
        </w:rPr>
      </w:pPr>
      <w:r w:rsidRPr="00031F7A">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067B851B" w14:textId="77777777" w:rsidR="00A15EBE" w:rsidRPr="00031F7A" w:rsidRDefault="00A15EBE" w:rsidP="00586810">
      <w:pPr>
        <w:jc w:val="both"/>
        <w:rPr>
          <w:rFonts w:ascii="Calibri" w:hAnsi="Calibri" w:cs="Calibri"/>
        </w:rPr>
      </w:pPr>
    </w:p>
    <w:p w14:paraId="4BAE2018" w14:textId="77777777" w:rsidR="00A15EBE" w:rsidRPr="00031F7A" w:rsidRDefault="00A15EBE" w:rsidP="002F20E1">
      <w:pPr>
        <w:numPr>
          <w:ilvl w:val="0"/>
          <w:numId w:val="24"/>
        </w:numPr>
        <w:jc w:val="both"/>
        <w:rPr>
          <w:rFonts w:ascii="Calibri" w:hAnsi="Calibri" w:cs="Calibri"/>
        </w:rPr>
      </w:pPr>
      <w:r w:rsidRPr="00031F7A">
        <w:rPr>
          <w:rFonts w:ascii="Calibri" w:hAnsi="Calibri" w:cs="Calibri"/>
        </w:rPr>
        <w:t>Liaising with any professional agencies</w:t>
      </w:r>
    </w:p>
    <w:p w14:paraId="721216E7" w14:textId="77777777" w:rsidR="00A15EBE" w:rsidRPr="00031F7A" w:rsidRDefault="00A15EBE" w:rsidP="002F20E1">
      <w:pPr>
        <w:numPr>
          <w:ilvl w:val="0"/>
          <w:numId w:val="24"/>
        </w:numPr>
        <w:jc w:val="both"/>
        <w:rPr>
          <w:rFonts w:ascii="Calibri" w:hAnsi="Calibri" w:cs="Calibri"/>
        </w:rPr>
      </w:pPr>
      <w:r w:rsidRPr="00031F7A">
        <w:rPr>
          <w:rFonts w:ascii="Calibri" w:hAnsi="Calibri" w:cs="Calibri"/>
        </w:rPr>
        <w:t>Reading any reports that have been prepared</w:t>
      </w:r>
    </w:p>
    <w:p w14:paraId="3B05821F" w14:textId="7F5C06B4" w:rsidR="00A15EBE" w:rsidRPr="00031F7A" w:rsidRDefault="00A15EBE" w:rsidP="002F20E1">
      <w:pPr>
        <w:numPr>
          <w:ilvl w:val="0"/>
          <w:numId w:val="24"/>
        </w:numPr>
        <w:jc w:val="both"/>
        <w:rPr>
          <w:rFonts w:ascii="Calibri" w:hAnsi="Calibri" w:cs="Calibri"/>
        </w:rPr>
      </w:pPr>
      <w:r w:rsidRPr="00031F7A">
        <w:rPr>
          <w:rFonts w:ascii="Calibri" w:hAnsi="Calibri" w:cs="Calibri"/>
        </w:rPr>
        <w:t>Attending any review meetings with the local authority</w:t>
      </w:r>
      <w:r w:rsidR="000B4A55" w:rsidRPr="00031F7A">
        <w:rPr>
          <w:rFonts w:ascii="Calibri" w:hAnsi="Calibri" w:cs="Calibri"/>
        </w:rPr>
        <w:t xml:space="preserve"> and other </w:t>
      </w:r>
      <w:r w:rsidRPr="00031F7A">
        <w:rPr>
          <w:rFonts w:ascii="Calibri" w:hAnsi="Calibri" w:cs="Calibri"/>
        </w:rPr>
        <w:t xml:space="preserve">professionals </w:t>
      </w:r>
    </w:p>
    <w:p w14:paraId="5D5DAFCF" w14:textId="77777777" w:rsidR="00A15EBE" w:rsidRPr="00031F7A" w:rsidRDefault="00A15EBE" w:rsidP="002F20E1">
      <w:pPr>
        <w:numPr>
          <w:ilvl w:val="0"/>
          <w:numId w:val="24"/>
        </w:numPr>
        <w:jc w:val="both"/>
        <w:rPr>
          <w:rFonts w:ascii="Calibri" w:hAnsi="Calibri" w:cs="Calibri"/>
        </w:rPr>
      </w:pPr>
      <w:r w:rsidRPr="00031F7A">
        <w:rPr>
          <w:rFonts w:ascii="Calibri" w:hAnsi="Calibri" w:cs="Calibri"/>
        </w:rPr>
        <w:t>Observing each child’s development and assessing such observations regularly to monitor progress.</w:t>
      </w:r>
    </w:p>
    <w:p w14:paraId="6E2E7C27" w14:textId="77777777" w:rsidR="00A15EBE" w:rsidRPr="00031F7A" w:rsidRDefault="00A15EBE" w:rsidP="00586810">
      <w:pPr>
        <w:jc w:val="both"/>
        <w:rPr>
          <w:rFonts w:ascii="Calibri" w:hAnsi="Calibri" w:cs="Calibri"/>
        </w:rPr>
      </w:pPr>
    </w:p>
    <w:p w14:paraId="085DC9D9" w14:textId="77777777" w:rsidR="00A15EBE" w:rsidRPr="00031F7A" w:rsidRDefault="00A15EBE" w:rsidP="00586810">
      <w:pPr>
        <w:jc w:val="both"/>
        <w:rPr>
          <w:rFonts w:ascii="Calibri" w:hAnsi="Calibri" w:cs="Calibri"/>
        </w:rPr>
      </w:pPr>
      <w:r w:rsidRPr="00031F7A">
        <w:rPr>
          <w:rFonts w:ascii="Calibri" w:hAnsi="Calibri" w:cs="Calibri"/>
        </w:rPr>
        <w:t>All new children will be given a full settling in period when joining the nursery according to their individual needs.</w:t>
      </w:r>
    </w:p>
    <w:p w14:paraId="1115500B" w14:textId="77777777" w:rsidR="00A15EBE" w:rsidRPr="00031F7A" w:rsidRDefault="00A15EBE" w:rsidP="00586810">
      <w:pPr>
        <w:jc w:val="both"/>
        <w:rPr>
          <w:rFonts w:ascii="Calibri" w:hAnsi="Calibri" w:cs="Calibri"/>
        </w:rPr>
      </w:pPr>
    </w:p>
    <w:p w14:paraId="79AC7109" w14:textId="77777777" w:rsidR="00A15EBE" w:rsidRPr="00031F7A" w:rsidRDefault="00A15EBE" w:rsidP="00586810">
      <w:pPr>
        <w:jc w:val="both"/>
        <w:rPr>
          <w:rFonts w:ascii="Calibri" w:hAnsi="Calibri" w:cs="Calibri"/>
        </w:rPr>
      </w:pPr>
      <w:r w:rsidRPr="00031F7A">
        <w:rPr>
          <w:rFonts w:ascii="Calibri" w:hAnsi="Calibri" w:cs="Calibri"/>
        </w:rPr>
        <w:t xml:space="preserve">We will: </w:t>
      </w:r>
    </w:p>
    <w:p w14:paraId="2AE7152A" w14:textId="77777777" w:rsidR="00C2562E" w:rsidRPr="00031F7A" w:rsidRDefault="00C2562E" w:rsidP="00C2562E">
      <w:pPr>
        <w:pStyle w:val="ListParagraph"/>
        <w:numPr>
          <w:ilvl w:val="0"/>
          <w:numId w:val="283"/>
        </w:numPr>
        <w:contextualSpacing/>
        <w:rPr>
          <w:rFonts w:asciiTheme="minorHAnsi" w:hAnsiTheme="minorHAnsi" w:cstheme="minorHAnsi"/>
        </w:rPr>
      </w:pPr>
      <w:r w:rsidRPr="00031F7A">
        <w:rPr>
          <w:rFonts w:asciiTheme="minorHAnsi" w:hAnsiTheme="minorHAnsi" w:cstheme="minorHAnsi"/>
        </w:rPr>
        <w:t>Recognise each child’s individual needs and ensure all staff are aware of, and have regard for, the Special Educational Needs Code of Practice</w:t>
      </w:r>
    </w:p>
    <w:p w14:paraId="382078E9" w14:textId="3E567C01" w:rsidR="00A15EBE" w:rsidRPr="00031F7A" w:rsidRDefault="00A15EBE" w:rsidP="007F2BAD">
      <w:pPr>
        <w:pStyle w:val="ListParagraph"/>
        <w:numPr>
          <w:ilvl w:val="0"/>
          <w:numId w:val="283"/>
        </w:numPr>
        <w:jc w:val="both"/>
        <w:rPr>
          <w:rFonts w:ascii="Calibri" w:hAnsi="Calibri" w:cs="Calibri"/>
        </w:rPr>
      </w:pPr>
      <w:r w:rsidRPr="00031F7A">
        <w:rPr>
          <w:rFonts w:ascii="Calibri" w:hAnsi="Calibri" w:cs="Calibri"/>
        </w:rPr>
        <w:t>Ensure that all children are treated as individuals and are supported to take part in every aspect of the nursery day according to their individual needs and abilities</w:t>
      </w:r>
    </w:p>
    <w:p w14:paraId="50CB5750" w14:textId="77777777" w:rsidR="00A15EBE" w:rsidRPr="00031F7A" w:rsidRDefault="00A15EBE" w:rsidP="007F2BAD">
      <w:pPr>
        <w:numPr>
          <w:ilvl w:val="0"/>
          <w:numId w:val="283"/>
        </w:numPr>
        <w:jc w:val="both"/>
        <w:rPr>
          <w:rFonts w:ascii="Calibri" w:hAnsi="Calibri" w:cs="Calibri"/>
        </w:rPr>
      </w:pPr>
      <w:r w:rsidRPr="00031F7A">
        <w:rPr>
          <w:rFonts w:ascii="Calibri" w:hAnsi="Calibri" w:cs="Calibri"/>
        </w:rPr>
        <w:t>Include all children and their families in our provision</w:t>
      </w:r>
    </w:p>
    <w:p w14:paraId="23E17BA5"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Identify the specific needs of children with special educational needs and/or disabilities and meet those needs through a range of strategies</w:t>
      </w:r>
    </w:p>
    <w:p w14:paraId="1C512BC8" w14:textId="21E291AD" w:rsidR="00A15EBE" w:rsidRPr="00031F7A" w:rsidRDefault="00A15EBE" w:rsidP="002F20E1">
      <w:pPr>
        <w:numPr>
          <w:ilvl w:val="0"/>
          <w:numId w:val="25"/>
        </w:numPr>
        <w:jc w:val="both"/>
        <w:rPr>
          <w:rFonts w:ascii="Calibri" w:hAnsi="Calibri" w:cs="Calibri"/>
        </w:rPr>
      </w:pPr>
      <w:r w:rsidRPr="00031F7A">
        <w:rPr>
          <w:rFonts w:ascii="Calibri" w:hAnsi="Calibri" w:cs="Calibri"/>
        </w:rPr>
        <w:t>Ensure that children who learn at an accelerated pace</w:t>
      </w:r>
      <w:r w:rsidR="00646F54" w:rsidRPr="00031F7A">
        <w:rPr>
          <w:rFonts w:ascii="Calibri" w:hAnsi="Calibri" w:cs="Calibri"/>
        </w:rPr>
        <w:t>,</w:t>
      </w:r>
      <w:r w:rsidRPr="00031F7A">
        <w:rPr>
          <w:rFonts w:ascii="Calibri" w:hAnsi="Calibri" w:cs="Calibri"/>
        </w:rPr>
        <w:t xml:space="preserve"> e.g. </w:t>
      </w:r>
      <w:r w:rsidR="00AD1D08" w:rsidRPr="00031F7A">
        <w:rPr>
          <w:rFonts w:ascii="Calibri" w:hAnsi="Calibri" w:cs="Calibri"/>
        </w:rPr>
        <w:t xml:space="preserve">’more </w:t>
      </w:r>
      <w:r w:rsidRPr="00031F7A">
        <w:rPr>
          <w:rFonts w:ascii="Calibri" w:hAnsi="Calibri" w:cs="Calibri"/>
        </w:rPr>
        <w:t xml:space="preserve">able’ are also supported </w:t>
      </w:r>
      <w:r w:rsidR="00AD1D08" w:rsidRPr="00031F7A">
        <w:rPr>
          <w:rFonts w:ascii="Calibri" w:hAnsi="Calibri" w:cs="Calibri"/>
        </w:rPr>
        <w:t xml:space="preserve">(see the More able and talented </w:t>
      </w:r>
      <w:r w:rsidR="00CD535F" w:rsidRPr="00031F7A">
        <w:rPr>
          <w:rFonts w:ascii="Calibri" w:hAnsi="Calibri" w:cs="Calibri"/>
        </w:rPr>
        <w:t xml:space="preserve">children </w:t>
      </w:r>
      <w:r w:rsidR="00AD1D08" w:rsidRPr="00031F7A">
        <w:rPr>
          <w:rFonts w:ascii="Calibri" w:hAnsi="Calibri" w:cs="Calibri"/>
        </w:rPr>
        <w:t>policy)</w:t>
      </w:r>
    </w:p>
    <w:p w14:paraId="71094C07" w14:textId="77777777" w:rsidR="00A15EBE" w:rsidRPr="00031F7A" w:rsidRDefault="00A15EBE" w:rsidP="002F20E1">
      <w:pPr>
        <w:pStyle w:val="ListParagraph"/>
        <w:numPr>
          <w:ilvl w:val="0"/>
          <w:numId w:val="25"/>
        </w:numPr>
        <w:jc w:val="both"/>
        <w:rPr>
          <w:rFonts w:ascii="Calibri" w:hAnsi="Calibri" w:cs="Calibri"/>
        </w:rPr>
      </w:pPr>
      <w:r w:rsidRPr="00031F7A">
        <w:rPr>
          <w:rFonts w:ascii="Calibri" w:hAnsi="Calibri" w:cs="Calibri"/>
        </w:rPr>
        <w:t xml:space="preserve">Encourage children to value and respect others </w:t>
      </w:r>
    </w:p>
    <w:p w14:paraId="0CB6A77A"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Provide well informed and suitably trained practitioners to help support parents and children with special educational difficulties and/or disabilities</w:t>
      </w:r>
    </w:p>
    <w:p w14:paraId="56439B68" w14:textId="1EB338C8" w:rsidR="00A15EBE" w:rsidRPr="00031F7A" w:rsidRDefault="00A15EBE" w:rsidP="002F20E1">
      <w:pPr>
        <w:numPr>
          <w:ilvl w:val="0"/>
          <w:numId w:val="25"/>
        </w:numPr>
        <w:jc w:val="both"/>
        <w:rPr>
          <w:rFonts w:ascii="Calibri" w:hAnsi="Calibri" w:cs="Calibri"/>
        </w:rPr>
      </w:pPr>
      <w:r w:rsidRPr="00031F7A">
        <w:rPr>
          <w:rFonts w:ascii="Calibri" w:hAnsi="Calibri" w:cs="Calibri"/>
        </w:rPr>
        <w:t>Develop and maintain a core team of staff who are experienced in the care of children with additional needs and identify a Special Educational Needs and Disabilities Co-ordinator (</w:t>
      </w:r>
      <w:r w:rsidR="00FA6931" w:rsidRPr="00031F7A">
        <w:rPr>
          <w:rFonts w:ascii="Calibri" w:hAnsi="Calibri" w:cs="Calibri"/>
        </w:rPr>
        <w:t>SENC</w:t>
      </w:r>
      <w:r w:rsidR="00CF0163" w:rsidRPr="00031F7A">
        <w:rPr>
          <w:rFonts w:ascii="Calibri" w:hAnsi="Calibri" w:cs="Calibri"/>
        </w:rPr>
        <w:t>o</w:t>
      </w:r>
      <w:r w:rsidRPr="00031F7A">
        <w:rPr>
          <w:rFonts w:ascii="Calibri" w:hAnsi="Calibri" w:cs="Calibri"/>
        </w:rPr>
        <w:t>) who is experienced in the care and assessment of children with additional needs.  Staff will be provided with specific training relating to SEND and the SEND Code of Practice</w:t>
      </w:r>
    </w:p>
    <w:p w14:paraId="7AADC56F"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Monitor and review our practice and provision and, if necessary, make adjustments, and seek specialist equipment and services where required</w:t>
      </w:r>
    </w:p>
    <w:p w14:paraId="777C3FA9"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 xml:space="preserve">Challenge inappropriate attitudes and practices </w:t>
      </w:r>
    </w:p>
    <w:p w14:paraId="74A33ED6"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Promote positive images and role models during play experiences of those with additional needs wherever possible</w:t>
      </w:r>
    </w:p>
    <w:p w14:paraId="35AE8F1B"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Celebrate diversity in all aspects of play and learning</w:t>
      </w:r>
    </w:p>
    <w:p w14:paraId="04B4BFED" w14:textId="77777777" w:rsidR="00A15EBE" w:rsidRPr="00031F7A" w:rsidRDefault="00A15EBE" w:rsidP="002F20E1">
      <w:pPr>
        <w:numPr>
          <w:ilvl w:val="0"/>
          <w:numId w:val="25"/>
        </w:numPr>
        <w:jc w:val="both"/>
        <w:rPr>
          <w:rFonts w:ascii="Calibri" w:hAnsi="Calibri" w:cs="Calibri"/>
        </w:rPr>
      </w:pPr>
      <w:r w:rsidRPr="00031F7A">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253394A8" w14:textId="77777777" w:rsidR="00A15EBE" w:rsidRPr="00031F7A" w:rsidRDefault="00A15EBE" w:rsidP="002F20E1">
      <w:pPr>
        <w:pStyle w:val="ListParagraph"/>
        <w:numPr>
          <w:ilvl w:val="0"/>
          <w:numId w:val="25"/>
        </w:numPr>
        <w:jc w:val="both"/>
        <w:rPr>
          <w:rFonts w:ascii="Calibri" w:hAnsi="Calibri" w:cs="Calibri"/>
        </w:rPr>
      </w:pPr>
      <w:r w:rsidRPr="00031F7A">
        <w:rPr>
          <w:rFonts w:ascii="Calibri" w:hAnsi="Calibri" w:cs="Calibri"/>
        </w:rPr>
        <w:lastRenderedPageBreak/>
        <w:t xml:space="preserve">Share any statutory and other assessments made by the nursery with parents and support parents in seeking any help they or the child may need. </w:t>
      </w:r>
    </w:p>
    <w:p w14:paraId="46391D1A" w14:textId="77777777" w:rsidR="00D53162" w:rsidRPr="00031F7A" w:rsidRDefault="00D53162" w:rsidP="00586810">
      <w:pPr>
        <w:jc w:val="both"/>
        <w:rPr>
          <w:rFonts w:ascii="Calibri" w:hAnsi="Calibri" w:cs="Calibri"/>
        </w:rPr>
      </w:pPr>
    </w:p>
    <w:p w14:paraId="4F69C3EE" w14:textId="7F4D03B6" w:rsidR="00A15EBE" w:rsidRPr="00031F7A" w:rsidRDefault="00A15EBE" w:rsidP="00586810">
      <w:pPr>
        <w:jc w:val="both"/>
        <w:rPr>
          <w:rFonts w:ascii="Calibri" w:hAnsi="Calibri" w:cs="Calibri"/>
        </w:rPr>
      </w:pPr>
      <w:r w:rsidRPr="00031F7A">
        <w:rPr>
          <w:rFonts w:ascii="Calibri" w:hAnsi="Calibri" w:cs="Calibri"/>
        </w:rPr>
        <w:t>Our nursery Special Education Needs and Disabilities Co-ordinator (</w:t>
      </w:r>
      <w:r w:rsidR="00FA6931" w:rsidRPr="00031F7A">
        <w:rPr>
          <w:rFonts w:ascii="Calibri" w:hAnsi="Calibri" w:cs="Calibri"/>
        </w:rPr>
        <w:t>SENC</w:t>
      </w:r>
      <w:r w:rsidR="00CF0163" w:rsidRPr="00031F7A">
        <w:rPr>
          <w:rFonts w:ascii="Calibri" w:hAnsi="Calibri" w:cs="Calibri"/>
        </w:rPr>
        <w:t>o</w:t>
      </w:r>
      <w:r w:rsidRPr="00031F7A">
        <w:rPr>
          <w:rFonts w:ascii="Calibri" w:hAnsi="Calibri" w:cs="Calibri"/>
        </w:rPr>
        <w:t xml:space="preserve">) is </w:t>
      </w:r>
      <w:r w:rsidR="00D30031">
        <w:rPr>
          <w:rFonts w:ascii="Calibri" w:hAnsi="Calibri" w:cs="Calibri"/>
          <w:b/>
        </w:rPr>
        <w:t>Adele Borthwick</w:t>
      </w:r>
      <w:r w:rsidRPr="00031F7A">
        <w:rPr>
          <w:rFonts w:ascii="Calibri" w:hAnsi="Calibri" w:cs="Calibri"/>
        </w:rPr>
        <w:t>.</w:t>
      </w:r>
    </w:p>
    <w:p w14:paraId="278E5874" w14:textId="77777777" w:rsidR="00A15EBE" w:rsidRPr="00031F7A" w:rsidRDefault="00A15EBE" w:rsidP="00586810">
      <w:pPr>
        <w:jc w:val="both"/>
        <w:rPr>
          <w:rFonts w:ascii="Calibri" w:hAnsi="Calibri" w:cs="Calibri"/>
        </w:rPr>
      </w:pPr>
    </w:p>
    <w:p w14:paraId="1AE42F90" w14:textId="515078DB" w:rsidR="00A15EBE" w:rsidRPr="00031F7A" w:rsidRDefault="00A15EBE" w:rsidP="00586810">
      <w:pPr>
        <w:jc w:val="both"/>
        <w:rPr>
          <w:rFonts w:ascii="Calibri" w:hAnsi="Calibri" w:cs="Calibri"/>
        </w:rPr>
      </w:pPr>
      <w:r w:rsidRPr="00031F7A">
        <w:rPr>
          <w:rFonts w:ascii="Calibri" w:hAnsi="Calibri" w:cs="Calibri"/>
        </w:rPr>
        <w:t xml:space="preserve">The role of the </w:t>
      </w:r>
      <w:r w:rsidR="00CF0163" w:rsidRPr="00031F7A">
        <w:rPr>
          <w:rFonts w:ascii="Calibri" w:hAnsi="Calibri" w:cs="Calibri"/>
        </w:rPr>
        <w:t>SENCo</w:t>
      </w:r>
      <w:r w:rsidR="00CF0163" w:rsidRPr="00031F7A" w:rsidDel="00FA6931">
        <w:rPr>
          <w:rFonts w:ascii="Calibri" w:hAnsi="Calibri" w:cs="Calibri"/>
        </w:rPr>
        <w:t xml:space="preserve"> </w:t>
      </w:r>
      <w:r w:rsidRPr="00031F7A">
        <w:rPr>
          <w:rFonts w:ascii="Calibri" w:hAnsi="Calibri" w:cs="Calibri"/>
        </w:rPr>
        <w:t>in our setting includes:</w:t>
      </w:r>
    </w:p>
    <w:p w14:paraId="3F015D7C" w14:textId="77777777" w:rsidR="00A15EBE" w:rsidRPr="00031F7A" w:rsidRDefault="00A15EBE" w:rsidP="002F20E1">
      <w:pPr>
        <w:pStyle w:val="ListParagraph"/>
        <w:numPr>
          <w:ilvl w:val="0"/>
          <w:numId w:val="175"/>
        </w:numPr>
        <w:jc w:val="both"/>
        <w:rPr>
          <w:rFonts w:ascii="Calibri" w:hAnsi="Calibri" w:cs="Calibri"/>
        </w:rPr>
      </w:pPr>
      <w:r w:rsidRPr="00031F7A">
        <w:rPr>
          <w:rFonts w:ascii="Calibri" w:hAnsi="Calibri" w:cs="Calibri"/>
        </w:rPr>
        <w:t>Ensuring all practitioners in the setting understand their responsibilities to children with SEND and the setting’s approach to identifying and meeting SEND</w:t>
      </w:r>
    </w:p>
    <w:p w14:paraId="326C4466" w14:textId="77777777" w:rsidR="00A15EBE" w:rsidRPr="00031F7A" w:rsidRDefault="00A15EBE" w:rsidP="002F20E1">
      <w:pPr>
        <w:pStyle w:val="ListParagraph"/>
        <w:numPr>
          <w:ilvl w:val="0"/>
          <w:numId w:val="175"/>
        </w:numPr>
        <w:jc w:val="both"/>
        <w:rPr>
          <w:rFonts w:ascii="Calibri" w:hAnsi="Calibri" w:cs="Calibri"/>
        </w:rPr>
      </w:pPr>
      <w:r w:rsidRPr="00031F7A">
        <w:rPr>
          <w:rFonts w:ascii="Calibri" w:hAnsi="Calibri" w:cs="Calibri"/>
        </w:rPr>
        <w:t>Advising and supporting colleagues</w:t>
      </w:r>
    </w:p>
    <w:p w14:paraId="7E88DB89" w14:textId="77777777" w:rsidR="00A15EBE" w:rsidRPr="00031F7A" w:rsidRDefault="00A15EBE" w:rsidP="002F20E1">
      <w:pPr>
        <w:pStyle w:val="ListParagraph"/>
        <w:numPr>
          <w:ilvl w:val="0"/>
          <w:numId w:val="175"/>
        </w:numPr>
        <w:jc w:val="both"/>
        <w:rPr>
          <w:rFonts w:ascii="Calibri" w:hAnsi="Calibri" w:cs="Calibri"/>
        </w:rPr>
      </w:pPr>
      <w:r w:rsidRPr="00031F7A">
        <w:rPr>
          <w:rFonts w:ascii="Calibri" w:hAnsi="Calibri" w:cs="Calibri"/>
        </w:rPr>
        <w:t>Ensuring parents are closely involved throughout and that their insights inform action taken by the setting</w:t>
      </w:r>
    </w:p>
    <w:p w14:paraId="635B18D8" w14:textId="77777777" w:rsidR="00A15EBE" w:rsidRPr="00031F7A" w:rsidRDefault="00A15EBE" w:rsidP="002F20E1">
      <w:pPr>
        <w:pStyle w:val="ListParagraph"/>
        <w:numPr>
          <w:ilvl w:val="0"/>
          <w:numId w:val="175"/>
        </w:numPr>
        <w:jc w:val="both"/>
        <w:rPr>
          <w:rFonts w:ascii="Calibri" w:hAnsi="Calibri" w:cs="Calibri"/>
        </w:rPr>
      </w:pPr>
      <w:r w:rsidRPr="00031F7A">
        <w:rPr>
          <w:rFonts w:ascii="Calibri" w:hAnsi="Calibri" w:cs="Calibri"/>
        </w:rPr>
        <w:t>Liaising with professionals or agencies beyond the setting</w:t>
      </w:r>
    </w:p>
    <w:p w14:paraId="38D4FCE6" w14:textId="77777777" w:rsidR="00A15EBE" w:rsidRPr="00031F7A" w:rsidRDefault="00A15EBE" w:rsidP="002F20E1">
      <w:pPr>
        <w:pStyle w:val="ListParagraph"/>
        <w:numPr>
          <w:ilvl w:val="0"/>
          <w:numId w:val="175"/>
        </w:numPr>
        <w:jc w:val="both"/>
        <w:rPr>
          <w:rFonts w:ascii="Calibri" w:hAnsi="Calibri" w:cs="Calibri"/>
        </w:rPr>
      </w:pPr>
      <w:r w:rsidRPr="00031F7A">
        <w:rPr>
          <w:rFonts w:ascii="Calibri" w:hAnsi="Calibri" w:cs="Calibri"/>
        </w:rPr>
        <w:t>Taking the lead in implementing the graduated response approach and supporting colleagues through each stage of the process.</w:t>
      </w:r>
    </w:p>
    <w:p w14:paraId="5DF6C2A5" w14:textId="77777777" w:rsidR="00A15EBE" w:rsidRPr="00031F7A" w:rsidRDefault="00A15EBE" w:rsidP="00586810">
      <w:pPr>
        <w:jc w:val="both"/>
        <w:rPr>
          <w:rFonts w:ascii="Calibri" w:hAnsi="Calibri" w:cs="Calibri"/>
        </w:rPr>
      </w:pPr>
    </w:p>
    <w:p w14:paraId="5E960B88" w14:textId="77777777" w:rsidR="00A15EBE" w:rsidRPr="00031F7A" w:rsidRDefault="00A15EBE" w:rsidP="00586810">
      <w:pPr>
        <w:jc w:val="both"/>
        <w:rPr>
          <w:rFonts w:ascii="Calibri" w:hAnsi="Calibri" w:cs="Calibri"/>
        </w:rPr>
      </w:pPr>
      <w:r w:rsidRPr="00031F7A">
        <w:rPr>
          <w:rFonts w:ascii="Calibri" w:hAnsi="Calibri" w:cs="Calibri"/>
        </w:rPr>
        <w:t>We will:</w:t>
      </w:r>
    </w:p>
    <w:p w14:paraId="3D454735" w14:textId="19376B21"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Designate a named member of staff to be the </w:t>
      </w:r>
      <w:r w:rsidR="008D49B2" w:rsidRPr="00031F7A">
        <w:rPr>
          <w:rFonts w:ascii="Calibri" w:hAnsi="Calibri" w:cs="Calibri"/>
        </w:rPr>
        <w:t>SENCo</w:t>
      </w:r>
      <w:r w:rsidR="008D49B2" w:rsidRPr="00031F7A" w:rsidDel="00FA6931">
        <w:rPr>
          <w:rFonts w:ascii="Calibri" w:hAnsi="Calibri" w:cs="Calibri"/>
        </w:rPr>
        <w:t xml:space="preserve"> </w:t>
      </w:r>
      <w:r w:rsidRPr="00031F7A">
        <w:rPr>
          <w:rFonts w:ascii="Calibri" w:hAnsi="Calibri" w:cs="Calibri"/>
        </w:rPr>
        <w:t>and share their name</w:t>
      </w:r>
      <w:r w:rsidR="005172C6" w:rsidRPr="00031F7A">
        <w:rPr>
          <w:rFonts w:ascii="Calibri" w:hAnsi="Calibri" w:cs="Calibri"/>
        </w:rPr>
        <w:t xml:space="preserve"> and </w:t>
      </w:r>
      <w:r w:rsidRPr="00031F7A">
        <w:rPr>
          <w:rFonts w:ascii="Calibri" w:hAnsi="Calibri" w:cs="Calibri"/>
        </w:rPr>
        <w:t>role with all staff and parents</w:t>
      </w:r>
    </w:p>
    <w:p w14:paraId="25C99E30" w14:textId="77777777" w:rsidR="00A15EBE" w:rsidRPr="00031F7A" w:rsidRDefault="00A15EBE" w:rsidP="002F20E1">
      <w:pPr>
        <w:pStyle w:val="ListParagraph"/>
        <w:numPr>
          <w:ilvl w:val="0"/>
          <w:numId w:val="26"/>
        </w:numPr>
        <w:jc w:val="both"/>
        <w:rPr>
          <w:rFonts w:ascii="Calibri" w:hAnsi="Calibri" w:cs="Calibri"/>
        </w:rPr>
      </w:pPr>
      <w:r w:rsidRPr="00031F7A">
        <w:rPr>
          <w:rFonts w:ascii="Calibri" w:hAnsi="Calibri" w:cs="Calibri"/>
        </w:rPr>
        <w:t>Have high aspirations for all children and support them to achieve their full potential</w:t>
      </w:r>
    </w:p>
    <w:p w14:paraId="42C65A6C"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Develop respectful partnerships with parents and families </w:t>
      </w:r>
    </w:p>
    <w:p w14:paraId="4E87C9E9" w14:textId="2B4CA38F" w:rsidR="00A15EBE" w:rsidRPr="00031F7A" w:rsidRDefault="00A15EBE" w:rsidP="002F20E1">
      <w:pPr>
        <w:numPr>
          <w:ilvl w:val="0"/>
          <w:numId w:val="26"/>
        </w:numPr>
        <w:jc w:val="both"/>
        <w:rPr>
          <w:rFonts w:ascii="Calibri" w:hAnsi="Calibri" w:cs="Calibri"/>
        </w:rPr>
      </w:pPr>
      <w:r w:rsidRPr="00031F7A">
        <w:rPr>
          <w:rFonts w:ascii="Calibri" w:hAnsi="Calibri" w:cs="Calibri"/>
        </w:rPr>
        <w:t>Ensure parents are involved at all stages of the assessment, planning, provision and review of their child's care and education and include the thoughts and feelings voiced by the child, where possible</w:t>
      </w:r>
    </w:p>
    <w:p w14:paraId="4A59BFF8"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Signpost parents and families to our Local Offer in order to access local support and services </w:t>
      </w:r>
    </w:p>
    <w:p w14:paraId="70265C24" w14:textId="7EE22457"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Undertake formal Progress Checks and </w:t>
      </w:r>
      <w:r w:rsidR="006C0BE9" w:rsidRPr="00031F7A">
        <w:rPr>
          <w:rFonts w:ascii="Calibri" w:hAnsi="Calibri" w:cs="Calibri"/>
        </w:rPr>
        <w:t xml:space="preserve">assessments </w:t>
      </w:r>
      <w:r w:rsidRPr="00031F7A">
        <w:rPr>
          <w:rFonts w:ascii="Calibri" w:hAnsi="Calibri" w:cs="Calibri"/>
        </w:rPr>
        <w:t xml:space="preserve">of all children in accordance with the SEND Code of Practice January </w:t>
      </w:r>
      <w:r w:rsidR="006C0BE9" w:rsidRPr="00031F7A">
        <w:rPr>
          <w:rFonts w:ascii="Calibri" w:hAnsi="Calibri" w:cs="Calibri"/>
        </w:rPr>
        <w:t xml:space="preserve">and </w:t>
      </w:r>
      <w:r w:rsidRPr="00031F7A">
        <w:rPr>
          <w:rFonts w:ascii="Calibri" w:hAnsi="Calibri" w:cs="Calibri"/>
        </w:rPr>
        <w:t xml:space="preserve">statutory framework for the EYFS </w:t>
      </w:r>
    </w:p>
    <w:p w14:paraId="0AA9C31F"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Provide a statement showing how we provide for children with special educational needs and/or disabilities and share this with staff, parents and other professionals</w:t>
      </w:r>
    </w:p>
    <w:p w14:paraId="2DAF416C"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Ensure that the provision for children with SEN and/or disabilities is the responsibility of all members of staff in the nursery through training and professional discussions</w:t>
      </w:r>
    </w:p>
    <w:p w14:paraId="376D98D0"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Set out in our inclusive admissions practice on how we meet equality of access and opportunity</w:t>
      </w:r>
    </w:p>
    <w:p w14:paraId="028C2F78"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Make reasonable adjustments to our physical environment to ensure it is, as far as possible suitable for children and adults with disabilities using the facilities</w:t>
      </w:r>
    </w:p>
    <w:p w14:paraId="5705C225"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12F5DE16" w14:textId="7E0E0685" w:rsidR="00A15EBE" w:rsidRPr="00031F7A" w:rsidRDefault="00A15EBE" w:rsidP="002F20E1">
      <w:pPr>
        <w:numPr>
          <w:ilvl w:val="0"/>
          <w:numId w:val="26"/>
        </w:numPr>
        <w:jc w:val="both"/>
        <w:rPr>
          <w:rFonts w:ascii="Calibri" w:hAnsi="Calibri" w:cs="Calibri"/>
        </w:rPr>
      </w:pPr>
      <w:r w:rsidRPr="00031F7A">
        <w:rPr>
          <w:rFonts w:ascii="Calibri" w:hAnsi="Calibri" w:cs="Calibri"/>
        </w:rPr>
        <w:t>Liaise with other professionals involved with children with special educational needs and/or disabilities and their families, including transition arrangements to other settings and schools</w:t>
      </w:r>
      <w:r w:rsidR="00197D68" w:rsidRPr="00031F7A">
        <w:rPr>
          <w:rFonts w:ascii="Calibri" w:hAnsi="Calibri" w:cs="Calibri"/>
        </w:rPr>
        <w:t xml:space="preserve"> </w:t>
      </w:r>
      <w:r w:rsidRPr="00031F7A">
        <w:rPr>
          <w:rFonts w:ascii="Calibri" w:hAnsi="Calibri" w:cs="Calibri"/>
        </w:rPr>
        <w:t>(</w:t>
      </w:r>
      <w:r w:rsidR="00197D68" w:rsidRPr="00031F7A">
        <w:rPr>
          <w:rFonts w:ascii="Calibri" w:hAnsi="Calibri" w:cs="Calibri"/>
        </w:rPr>
        <w:t>s</w:t>
      </w:r>
      <w:r w:rsidRPr="00031F7A">
        <w:rPr>
          <w:rFonts w:ascii="Calibri" w:hAnsi="Calibri" w:cs="Calibri"/>
        </w:rPr>
        <w:t xml:space="preserve">ee our </w:t>
      </w:r>
      <w:r w:rsidR="00197D68" w:rsidRPr="00031F7A">
        <w:rPr>
          <w:rFonts w:ascii="Calibri" w:hAnsi="Calibri" w:cs="Calibri"/>
        </w:rPr>
        <w:t xml:space="preserve">Transitions </w:t>
      </w:r>
      <w:r w:rsidRPr="00031F7A">
        <w:rPr>
          <w:rFonts w:ascii="Calibri" w:hAnsi="Calibri" w:cs="Calibri"/>
        </w:rPr>
        <w:t xml:space="preserve">policy) </w:t>
      </w:r>
    </w:p>
    <w:p w14:paraId="7D55B7E6"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Use the graduated approach response system to assess, plan, do and review to ensure early identification of any SEND</w:t>
      </w:r>
    </w:p>
    <w:p w14:paraId="5C7CDE73"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lastRenderedPageBreak/>
        <w:t>Ensure that children with special educational needs and/or disabilities and their parents are consulted at all stages of the graduated response, taking into account their levels of ability</w:t>
      </w:r>
    </w:p>
    <w:p w14:paraId="3D6ED132" w14:textId="44784C47" w:rsidR="00A15EBE" w:rsidRPr="00031F7A" w:rsidRDefault="00A15EBE" w:rsidP="002F20E1">
      <w:pPr>
        <w:numPr>
          <w:ilvl w:val="0"/>
          <w:numId w:val="26"/>
        </w:numPr>
        <w:jc w:val="both"/>
        <w:rPr>
          <w:rFonts w:ascii="Calibri" w:hAnsi="Calibri" w:cs="Calibri"/>
        </w:rPr>
      </w:pPr>
      <w:r w:rsidRPr="00031F7A">
        <w:rPr>
          <w:rFonts w:ascii="Calibri" w:hAnsi="Calibri" w:cs="Calibri"/>
        </w:rPr>
        <w:t xml:space="preserve">Review children’s progress and support plans </w:t>
      </w:r>
      <w:r w:rsidR="00022404" w:rsidRPr="00E950B2">
        <w:rPr>
          <w:rFonts w:ascii="Calibri" w:hAnsi="Calibri" w:cs="Calibri"/>
          <w:bCs/>
        </w:rPr>
        <w:t>termly</w:t>
      </w:r>
      <w:r w:rsidRPr="00031F7A">
        <w:rPr>
          <w:rFonts w:ascii="Calibri" w:hAnsi="Calibri" w:cs="Calibri"/>
        </w:rPr>
        <w:t xml:space="preserve"> and work with parents to agree on further support plans</w:t>
      </w:r>
    </w:p>
    <w:p w14:paraId="5F5C48D3"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Provide privacy of children with special educational needs and/or disabilities when intimate care is being provided</w:t>
      </w:r>
    </w:p>
    <w:p w14:paraId="7262A270" w14:textId="431177FB" w:rsidR="00A15EBE" w:rsidRPr="00031F7A" w:rsidRDefault="00A15EBE" w:rsidP="002F20E1">
      <w:pPr>
        <w:numPr>
          <w:ilvl w:val="0"/>
          <w:numId w:val="26"/>
        </w:numPr>
        <w:jc w:val="both"/>
        <w:rPr>
          <w:rFonts w:ascii="Calibri" w:hAnsi="Calibri" w:cs="Calibri"/>
        </w:rPr>
      </w:pPr>
      <w:r w:rsidRPr="00031F7A">
        <w:rPr>
          <w:rFonts w:ascii="Calibri" w:hAnsi="Calibri" w:cs="Calibri"/>
        </w:rPr>
        <w:t>Raise awareness of any specialism the setting has to offer</w:t>
      </w:r>
      <w:r w:rsidR="00646F54" w:rsidRPr="00031F7A">
        <w:rPr>
          <w:rFonts w:ascii="Calibri" w:hAnsi="Calibri" w:cs="Calibri"/>
        </w:rPr>
        <w:t>,</w:t>
      </w:r>
      <w:r w:rsidRPr="00031F7A">
        <w:rPr>
          <w:rFonts w:ascii="Calibri" w:hAnsi="Calibri" w:cs="Calibri"/>
        </w:rPr>
        <w:t xml:space="preserve"> e.g. Makaton trained staff</w:t>
      </w:r>
    </w:p>
    <w:p w14:paraId="4CFE9015" w14:textId="1034A3A4" w:rsidR="00A15EBE" w:rsidRPr="00031F7A" w:rsidRDefault="00A15EBE" w:rsidP="002F20E1">
      <w:pPr>
        <w:numPr>
          <w:ilvl w:val="0"/>
          <w:numId w:val="26"/>
        </w:numPr>
        <w:jc w:val="both"/>
        <w:rPr>
          <w:rFonts w:ascii="Calibri" w:hAnsi="Calibri" w:cs="Calibri"/>
        </w:rPr>
      </w:pPr>
      <w:r w:rsidRPr="00031F7A">
        <w:rPr>
          <w:rFonts w:ascii="Calibri" w:hAnsi="Calibri" w:cs="Calibri"/>
        </w:rPr>
        <w:t>Ensure the effectiveness of our SEN</w:t>
      </w:r>
      <w:r w:rsidR="004A0EFC" w:rsidRPr="00031F7A">
        <w:rPr>
          <w:rFonts w:ascii="Calibri" w:hAnsi="Calibri" w:cs="Calibri"/>
        </w:rPr>
        <w:t xml:space="preserve"> and </w:t>
      </w:r>
      <w:r w:rsidRPr="00031F7A">
        <w:rPr>
          <w:rFonts w:ascii="Calibri" w:hAnsi="Calibri" w:cs="Calibri"/>
        </w:rPr>
        <w:t>disability provision by collecting information from a range of sources</w:t>
      </w:r>
      <w:r w:rsidR="00646F54" w:rsidRPr="00031F7A">
        <w:rPr>
          <w:rFonts w:ascii="Calibri" w:hAnsi="Calibri" w:cs="Calibri"/>
        </w:rPr>
        <w:t>,</w:t>
      </w:r>
      <w:r w:rsidRPr="00031F7A">
        <w:rPr>
          <w:rFonts w:ascii="Calibri" w:hAnsi="Calibri" w:cs="Calibri"/>
        </w:rPr>
        <w:t xml:space="preserve"> e.g. additional support reviews, Education, Health and Care (EHC) plans, staff and management meetings, parental and external agencies’ views, inspections and complaints. This information is collated, evaluated and reviewed annually</w:t>
      </w:r>
    </w:p>
    <w:p w14:paraId="5CEA56F6" w14:textId="4E767AAE" w:rsidR="00A15EBE" w:rsidRPr="00031F7A" w:rsidRDefault="00A15EBE" w:rsidP="002F20E1">
      <w:pPr>
        <w:numPr>
          <w:ilvl w:val="0"/>
          <w:numId w:val="26"/>
        </w:numPr>
        <w:jc w:val="both"/>
        <w:rPr>
          <w:rFonts w:ascii="Calibri" w:hAnsi="Calibri" w:cs="Calibri"/>
        </w:rPr>
      </w:pPr>
      <w:r w:rsidRPr="00031F7A">
        <w:rPr>
          <w:rFonts w:ascii="Calibri" w:hAnsi="Calibri" w:cs="Calibri"/>
        </w:rPr>
        <w:t>Provide a complaints procedure and make available to all parents in a format that meets their needs</w:t>
      </w:r>
      <w:r w:rsidR="00646F54" w:rsidRPr="00031F7A">
        <w:rPr>
          <w:rFonts w:ascii="Calibri" w:hAnsi="Calibri" w:cs="Calibri"/>
        </w:rPr>
        <w:t>,</w:t>
      </w:r>
      <w:r w:rsidRPr="00031F7A">
        <w:rPr>
          <w:rFonts w:ascii="Calibri" w:hAnsi="Calibri" w:cs="Calibri"/>
        </w:rPr>
        <w:t xml:space="preserve"> e.g. Braille, audio, large print, additional languages</w:t>
      </w:r>
    </w:p>
    <w:p w14:paraId="2516F356" w14:textId="77777777" w:rsidR="00A15EBE" w:rsidRPr="00031F7A" w:rsidRDefault="00A15EBE" w:rsidP="002F20E1">
      <w:pPr>
        <w:numPr>
          <w:ilvl w:val="0"/>
          <w:numId w:val="26"/>
        </w:numPr>
        <w:jc w:val="both"/>
        <w:rPr>
          <w:rFonts w:ascii="Calibri" w:hAnsi="Calibri" w:cs="Calibri"/>
        </w:rPr>
      </w:pPr>
      <w:r w:rsidRPr="00031F7A">
        <w:rPr>
          <w:rFonts w:ascii="Calibri" w:hAnsi="Calibri" w:cs="Calibri"/>
        </w:rPr>
        <w:t>Monitor and review our policy and procedures annually.</w:t>
      </w:r>
    </w:p>
    <w:p w14:paraId="7C81E728" w14:textId="77777777" w:rsidR="00A15EBE" w:rsidRPr="00031F7A" w:rsidRDefault="00A15EBE" w:rsidP="00586810">
      <w:pPr>
        <w:jc w:val="both"/>
        <w:rPr>
          <w:rFonts w:ascii="Calibri" w:hAnsi="Calibri" w:cs="Calibri"/>
        </w:rPr>
      </w:pPr>
    </w:p>
    <w:p w14:paraId="1E8DDD39" w14:textId="77777777" w:rsidR="00A15EBE" w:rsidRPr="00031F7A" w:rsidRDefault="00A15EBE" w:rsidP="00586810">
      <w:pPr>
        <w:jc w:val="both"/>
        <w:rPr>
          <w:rFonts w:ascii="Calibri" w:hAnsi="Calibri" w:cs="Calibri"/>
          <w:b/>
        </w:rPr>
      </w:pPr>
      <w:r w:rsidRPr="00031F7A">
        <w:rPr>
          <w:rFonts w:ascii="Calibri" w:hAnsi="Calibri" w:cs="Calibri"/>
          <w:b/>
        </w:rPr>
        <w:t>Effective assessment of the need for early help</w:t>
      </w:r>
    </w:p>
    <w:p w14:paraId="436C9891" w14:textId="362B5CFF" w:rsidR="00A15EBE" w:rsidRPr="00031F7A" w:rsidRDefault="00A15EBE" w:rsidP="00586810">
      <w:pPr>
        <w:jc w:val="both"/>
        <w:rPr>
          <w:rFonts w:ascii="Calibri" w:hAnsi="Calibri" w:cs="Calibri"/>
        </w:rPr>
      </w:pPr>
      <w:r w:rsidRPr="00031F7A">
        <w:rPr>
          <w:rFonts w:ascii="Calibri" w:hAnsi="Calibri" w:cs="Calibri"/>
        </w:rPr>
        <w:t xml:space="preserve">We are aware of the process for early help and </w:t>
      </w:r>
      <w:r w:rsidR="00164E65" w:rsidRPr="00031F7A">
        <w:rPr>
          <w:rFonts w:ascii="Calibri" w:hAnsi="Calibri" w:cs="Calibri"/>
        </w:rPr>
        <w:t>adhere to</w:t>
      </w:r>
      <w:r w:rsidRPr="00031F7A">
        <w:rPr>
          <w:rFonts w:ascii="Calibri" w:hAnsi="Calibri" w:cs="Calibri"/>
        </w:rPr>
        <w:t xml:space="preserve"> the following procedure: </w:t>
      </w:r>
    </w:p>
    <w:p w14:paraId="3825C9BE" w14:textId="77777777" w:rsidR="00A15EBE" w:rsidRPr="00031F7A" w:rsidRDefault="00A15EBE" w:rsidP="00586810">
      <w:pPr>
        <w:jc w:val="both"/>
        <w:rPr>
          <w:rFonts w:ascii="Calibri" w:hAnsi="Calibri" w:cs="Calibri"/>
        </w:rPr>
      </w:pPr>
    </w:p>
    <w:p w14:paraId="1CB95A6A" w14:textId="77777777" w:rsidR="00A15EBE" w:rsidRPr="00031F7A" w:rsidRDefault="00A15EBE" w:rsidP="00586810">
      <w:pPr>
        <w:jc w:val="both"/>
        <w:rPr>
          <w:rFonts w:ascii="Calibri" w:hAnsi="Calibri" w:cs="Calibri"/>
        </w:rPr>
      </w:pPr>
      <w:r w:rsidRPr="00031F7A">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0DCE4690" w14:textId="77777777" w:rsidR="00A15EBE" w:rsidRPr="00031F7A" w:rsidRDefault="00A15EBE" w:rsidP="00586810">
      <w:pPr>
        <w:jc w:val="both"/>
        <w:rPr>
          <w:rFonts w:ascii="Calibri" w:hAnsi="Calibri" w:cs="Calibri"/>
        </w:rPr>
      </w:pPr>
    </w:p>
    <w:p w14:paraId="3D75C2AD" w14:textId="77777777" w:rsidR="00A15EBE" w:rsidRPr="00031F7A" w:rsidRDefault="00A15EBE" w:rsidP="00586810">
      <w:pPr>
        <w:jc w:val="both"/>
        <w:rPr>
          <w:rFonts w:ascii="Calibri" w:hAnsi="Calibri" w:cs="Calibri"/>
        </w:rPr>
      </w:pPr>
      <w:r w:rsidRPr="00031F7A">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69BA41CF" w14:textId="77777777" w:rsidR="00A15EBE" w:rsidRPr="00031F7A" w:rsidRDefault="00A15EBE" w:rsidP="00586810">
      <w:pPr>
        <w:jc w:val="both"/>
        <w:rPr>
          <w:rFonts w:ascii="Calibri" w:hAnsi="Calibri" w:cs="Calibri"/>
        </w:rPr>
      </w:pPr>
    </w:p>
    <w:p w14:paraId="297B8FAC" w14:textId="77777777" w:rsidR="00A15EBE" w:rsidRPr="00031F7A" w:rsidRDefault="00A15EBE" w:rsidP="00586810">
      <w:pPr>
        <w:jc w:val="both"/>
        <w:rPr>
          <w:rFonts w:ascii="Calibri" w:hAnsi="Calibri" w:cs="Calibri"/>
        </w:rPr>
      </w:pPr>
      <w:r w:rsidRPr="00031F7A">
        <w:rPr>
          <w:rFonts w:ascii="Calibri" w:hAnsi="Calibri" w:cs="Calibri"/>
        </w:rPr>
        <w:t>For an early help assessment to be effective:</w:t>
      </w:r>
    </w:p>
    <w:p w14:paraId="04437B6D" w14:textId="3F3FAEC9" w:rsidR="00A15EBE" w:rsidRPr="00031F7A" w:rsidRDefault="00A15EBE" w:rsidP="002F20E1">
      <w:pPr>
        <w:pStyle w:val="ListParagraph"/>
        <w:numPr>
          <w:ilvl w:val="0"/>
          <w:numId w:val="125"/>
        </w:numPr>
        <w:jc w:val="both"/>
        <w:rPr>
          <w:rFonts w:ascii="Calibri" w:hAnsi="Calibri" w:cs="Calibri"/>
        </w:rPr>
      </w:pPr>
      <w:r w:rsidRPr="00031F7A">
        <w:rPr>
          <w:rFonts w:ascii="Calibri" w:hAnsi="Calibri" w:cs="Calibri"/>
        </w:rPr>
        <w:t>The assessment should be undertaken with the agreement of the child and their parents. It should involve the child and family as well as all the professionals who are working with them</w:t>
      </w:r>
    </w:p>
    <w:p w14:paraId="2BE2B215" w14:textId="307FAE75" w:rsidR="00A15EBE" w:rsidRPr="00031F7A" w:rsidRDefault="00A15EBE" w:rsidP="002F20E1">
      <w:pPr>
        <w:pStyle w:val="ListParagraph"/>
        <w:numPr>
          <w:ilvl w:val="0"/>
          <w:numId w:val="125"/>
        </w:numPr>
        <w:jc w:val="both"/>
        <w:rPr>
          <w:rFonts w:ascii="Calibri" w:hAnsi="Calibri" w:cs="Calibri"/>
        </w:rPr>
      </w:pPr>
      <w:r w:rsidRPr="00031F7A">
        <w:rPr>
          <w:rFonts w:ascii="Calibri" w:hAnsi="Calibri" w:cs="Calibri"/>
        </w:rPr>
        <w:t>A teacher, GP, health visitor, early years</w:t>
      </w:r>
      <w:r w:rsidR="00492609" w:rsidRPr="00031F7A">
        <w:rPr>
          <w:rFonts w:ascii="Calibri" w:hAnsi="Calibri" w:cs="Calibri"/>
        </w:rPr>
        <w:t xml:space="preserve"> </w:t>
      </w:r>
      <w:r w:rsidRPr="00031F7A">
        <w:rPr>
          <w:rFonts w:ascii="Calibri" w:hAnsi="Calibri" w:cs="Calibri"/>
        </w:rPr>
        <w:t>worker or other professional should be able to discuss concerns they may have about a child and family with a social worker in the local authority. Local authority children’s social care should set out the process for how this will happen</w:t>
      </w:r>
    </w:p>
    <w:p w14:paraId="18AFAE2A" w14:textId="77777777" w:rsidR="00964705" w:rsidRDefault="00964705" w:rsidP="00964705">
      <w:pPr>
        <w:jc w:val="both"/>
        <w:rPr>
          <w:rFonts w:ascii="Calibri" w:hAnsi="Calibri" w:cs="Calibri"/>
        </w:rPr>
      </w:pPr>
    </w:p>
    <w:p w14:paraId="2CFA7AFE" w14:textId="77777777" w:rsidR="00964705" w:rsidRPr="00964705" w:rsidRDefault="00964705" w:rsidP="00964705">
      <w:pPr>
        <w:jc w:val="both"/>
        <w:rPr>
          <w:rFonts w:ascii="Calibri" w:hAnsi="Calibri" w:cs="Calibri"/>
        </w:rPr>
      </w:pPr>
    </w:p>
    <w:p w14:paraId="32D68CEC" w14:textId="77777777" w:rsidR="00A15EBE" w:rsidRPr="00031F7A" w:rsidRDefault="00A15EBE" w:rsidP="002F20E1">
      <w:pPr>
        <w:pStyle w:val="ListParagraph"/>
        <w:numPr>
          <w:ilvl w:val="0"/>
          <w:numId w:val="125"/>
        </w:numPr>
        <w:jc w:val="both"/>
        <w:rPr>
          <w:rFonts w:ascii="Calibri" w:hAnsi="Calibri" w:cs="Calibri"/>
        </w:rPr>
      </w:pPr>
      <w:r w:rsidRPr="00031F7A">
        <w:rPr>
          <w:rFonts w:ascii="Calibri" w:hAnsi="Calibri" w:cs="Calibri"/>
        </w:rPr>
        <w:t xml:space="preserve">If parents and/or the child do not consent to an early help assessment, then the lead professional should make a judgement as to whether, without help, the needs of the </w:t>
      </w:r>
      <w:r w:rsidRPr="00031F7A">
        <w:rPr>
          <w:rFonts w:ascii="Calibri" w:hAnsi="Calibri" w:cs="Calibri"/>
        </w:rPr>
        <w:lastRenderedPageBreak/>
        <w:t>child will escalate. If so, a referral into local authority children’s social care may be necessary.</w:t>
      </w:r>
    </w:p>
    <w:p w14:paraId="6BE90389" w14:textId="77777777" w:rsidR="00A15EBE" w:rsidRPr="00031F7A" w:rsidRDefault="00A15EBE" w:rsidP="00586810">
      <w:pPr>
        <w:pStyle w:val="ListParagraph"/>
        <w:jc w:val="both"/>
        <w:rPr>
          <w:rFonts w:ascii="Calibri" w:hAnsi="Calibri" w:cs="Calibri"/>
        </w:rPr>
      </w:pPr>
    </w:p>
    <w:p w14:paraId="65399BBF" w14:textId="61FDF594" w:rsidR="00A15EBE" w:rsidRPr="00031F7A" w:rsidRDefault="00A15EBE" w:rsidP="00586810">
      <w:pPr>
        <w:jc w:val="both"/>
        <w:rPr>
          <w:rFonts w:ascii="Calibri" w:hAnsi="Calibri" w:cs="Calibri"/>
        </w:rPr>
      </w:pPr>
      <w:r w:rsidRPr="00031F7A">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031F7A">
        <w:rPr>
          <w:rFonts w:ascii="Calibri" w:hAnsi="Calibri" w:cs="Calibri"/>
          <w:i/>
        </w:rPr>
        <w:t>Working together to safeguard children).</w:t>
      </w:r>
    </w:p>
    <w:p w14:paraId="382974B7" w14:textId="77777777" w:rsidR="00D53162" w:rsidRPr="00031F7A" w:rsidRDefault="00D53162" w:rsidP="00586810">
      <w:pPr>
        <w:pStyle w:val="H2"/>
        <w:jc w:val="both"/>
        <w:rPr>
          <w:rFonts w:ascii="Calibri" w:hAnsi="Calibri" w:cs="Calibri"/>
        </w:rPr>
      </w:pPr>
    </w:p>
    <w:p w14:paraId="4D636A14" w14:textId="7856E203" w:rsidR="00A15EBE" w:rsidRPr="00031F7A" w:rsidRDefault="00A15EBE" w:rsidP="00586810">
      <w:pPr>
        <w:pStyle w:val="H2"/>
        <w:jc w:val="both"/>
        <w:rPr>
          <w:rFonts w:ascii="Calibri" w:hAnsi="Calibri" w:cs="Calibri"/>
        </w:rPr>
      </w:pPr>
      <w:r w:rsidRPr="00031F7A">
        <w:rPr>
          <w:rFonts w:ascii="Calibri" w:hAnsi="Calibri" w:cs="Calibri"/>
        </w:rPr>
        <w:t xml:space="preserve">Graduated </w:t>
      </w:r>
      <w:r w:rsidR="007D6E1B" w:rsidRPr="00031F7A">
        <w:rPr>
          <w:rFonts w:ascii="Calibri" w:hAnsi="Calibri" w:cs="Calibri"/>
        </w:rPr>
        <w:t>response approach</w:t>
      </w:r>
    </w:p>
    <w:p w14:paraId="79E965E4" w14:textId="3E353136" w:rsidR="00A15EBE" w:rsidRPr="00031F7A" w:rsidRDefault="00A15EBE" w:rsidP="00586810">
      <w:pPr>
        <w:jc w:val="both"/>
        <w:rPr>
          <w:rFonts w:ascii="Calibri" w:hAnsi="Calibri" w:cs="Calibri"/>
        </w:rPr>
      </w:pPr>
      <w:r w:rsidRPr="00031F7A">
        <w:rPr>
          <w:rFonts w:ascii="Calibri" w:hAnsi="Calibri" w:cs="Calibri"/>
        </w:rPr>
        <w:t xml:space="preserve">We follow the SEND Code of Practice recommendation that, in addition to the formal checks above, we adopt a graduated approach to assessment and planning, led and coordinated by a </w:t>
      </w:r>
      <w:r w:rsidR="00FA6931" w:rsidRPr="00031F7A">
        <w:rPr>
          <w:rFonts w:ascii="Calibri" w:hAnsi="Calibri" w:cs="Calibri"/>
        </w:rPr>
        <w:t>SENCO</w:t>
      </w:r>
      <w:r w:rsidRPr="00031F7A">
        <w:rPr>
          <w:rFonts w:ascii="Calibri" w:hAnsi="Calibri" w:cs="Calibri"/>
        </w:rPr>
        <w:t xml:space="preserve">. Good practice of working together with parents, and the observation and monitoring of children’s individual progress, will help identify any child with special educational needs or disability. This graduated approach will be led and coordinated by our </w:t>
      </w:r>
      <w:r w:rsidR="00FA6931" w:rsidRPr="00031F7A">
        <w:rPr>
          <w:rFonts w:ascii="Calibri" w:hAnsi="Calibri" w:cs="Calibri"/>
        </w:rPr>
        <w:t>SENCO</w:t>
      </w:r>
      <w:r w:rsidRPr="00031F7A">
        <w:rPr>
          <w:rFonts w:ascii="Calibri" w:hAnsi="Calibri" w:cs="Calibri"/>
        </w:rPr>
        <w:t xml:space="preserve"> and appropriate records will be kept according to the Code of Practice.</w:t>
      </w:r>
    </w:p>
    <w:p w14:paraId="09F6D9DC" w14:textId="77777777" w:rsidR="00A15EBE" w:rsidRPr="00031F7A" w:rsidRDefault="00A15EBE" w:rsidP="00586810">
      <w:pPr>
        <w:jc w:val="both"/>
        <w:rPr>
          <w:rFonts w:ascii="Calibri" w:hAnsi="Calibri" w:cs="Calibri"/>
          <w:b/>
        </w:rPr>
      </w:pPr>
    </w:p>
    <w:p w14:paraId="5E10947A" w14:textId="77777777" w:rsidR="00A15EBE" w:rsidRPr="00031F7A" w:rsidRDefault="00A15EBE" w:rsidP="00586810">
      <w:pPr>
        <w:jc w:val="both"/>
        <w:rPr>
          <w:rFonts w:ascii="Calibri" w:hAnsi="Calibri" w:cs="Calibri"/>
          <w:b/>
        </w:rPr>
      </w:pPr>
      <w:r w:rsidRPr="00031F7A">
        <w:rPr>
          <w:rFonts w:ascii="Calibri" w:hAnsi="Calibri" w:cs="Calibri"/>
          <w:b/>
        </w:rPr>
        <w:t>Assess</w:t>
      </w:r>
    </w:p>
    <w:p w14:paraId="3D1CF811" w14:textId="58D25E39" w:rsidR="00A15EBE" w:rsidRPr="00031F7A" w:rsidRDefault="00A15EBE" w:rsidP="00586810">
      <w:pPr>
        <w:jc w:val="both"/>
        <w:rPr>
          <w:rFonts w:ascii="Calibri" w:hAnsi="Calibri" w:cs="Calibri"/>
        </w:rPr>
      </w:pPr>
      <w:r w:rsidRPr="00031F7A">
        <w:rPr>
          <w:rFonts w:ascii="Calibri" w:hAnsi="Calibri" w:cs="Calibri"/>
        </w:rPr>
        <w:t xml:space="preserve">In identifying a child as needing SEND support, the key person, working with the </w:t>
      </w:r>
      <w:r w:rsidR="00FA6931" w:rsidRPr="00031F7A">
        <w:rPr>
          <w:rFonts w:ascii="Calibri" w:hAnsi="Calibri" w:cs="Calibri"/>
        </w:rPr>
        <w:t>SENCO</w:t>
      </w:r>
      <w:r w:rsidRPr="00031F7A">
        <w:rPr>
          <w:rFonts w:ascii="Calibri" w:hAnsi="Calibri" w:cs="Calibri"/>
        </w:rPr>
        <w:t xml:space="preserve">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w:t>
      </w:r>
      <w:r w:rsidR="00FA6931" w:rsidRPr="00031F7A">
        <w:rPr>
          <w:rFonts w:ascii="Calibri" w:hAnsi="Calibri" w:cs="Calibri"/>
        </w:rPr>
        <w:t>SENCO</w:t>
      </w:r>
      <w:r w:rsidRPr="00031F7A">
        <w:rPr>
          <w:rFonts w:ascii="Calibri" w:hAnsi="Calibri" w:cs="Calibri"/>
        </w:rPr>
        <w:t xml:space="preserve"> will contact them, with the parents’ agreement.</w:t>
      </w:r>
    </w:p>
    <w:p w14:paraId="1B6585A9" w14:textId="77777777" w:rsidR="00A15EBE" w:rsidRPr="00031F7A" w:rsidRDefault="00A15EBE" w:rsidP="00586810">
      <w:pPr>
        <w:jc w:val="both"/>
        <w:rPr>
          <w:rFonts w:ascii="Calibri" w:hAnsi="Calibri" w:cs="Calibri"/>
        </w:rPr>
      </w:pPr>
    </w:p>
    <w:p w14:paraId="20C563F0" w14:textId="77777777" w:rsidR="00A15EBE" w:rsidRPr="00031F7A" w:rsidRDefault="00A15EBE" w:rsidP="00586810">
      <w:pPr>
        <w:jc w:val="both"/>
        <w:rPr>
          <w:rFonts w:ascii="Calibri" w:hAnsi="Calibri" w:cs="Calibri"/>
          <w:b/>
        </w:rPr>
      </w:pPr>
      <w:r w:rsidRPr="00031F7A">
        <w:rPr>
          <w:rFonts w:ascii="Calibri" w:hAnsi="Calibri" w:cs="Calibri"/>
          <w:b/>
        </w:rPr>
        <w:t>Plan</w:t>
      </w:r>
    </w:p>
    <w:p w14:paraId="4F97A2DD" w14:textId="19759F61" w:rsidR="00A15EBE" w:rsidRPr="00031F7A" w:rsidRDefault="00A15EBE" w:rsidP="00586810">
      <w:pPr>
        <w:jc w:val="both"/>
        <w:rPr>
          <w:rFonts w:ascii="Calibri" w:hAnsi="Calibri" w:cs="Calibri"/>
        </w:rPr>
      </w:pPr>
      <w:r w:rsidRPr="00031F7A">
        <w:rPr>
          <w:rFonts w:ascii="Calibri" w:hAnsi="Calibri" w:cs="Calibri"/>
        </w:rPr>
        <w:t xml:space="preserve">Where it is decided to provide SEND support, and having formally notified the parents, the key person and the </w:t>
      </w:r>
      <w:r w:rsidR="00FA6931" w:rsidRPr="00031F7A">
        <w:rPr>
          <w:rFonts w:ascii="Calibri" w:hAnsi="Calibri" w:cs="Calibri"/>
        </w:rPr>
        <w:t>SENCO</w:t>
      </w:r>
      <w:r w:rsidRPr="00031F7A">
        <w:rPr>
          <w:rFonts w:ascii="Calibri" w:hAnsi="Calibri" w:cs="Calibri"/>
        </w:rPr>
        <w:t xml:space="preserve">,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074FC65D" w14:textId="77777777" w:rsidR="00A15EBE" w:rsidRPr="00031F7A" w:rsidRDefault="00A15EBE" w:rsidP="00586810">
      <w:pPr>
        <w:jc w:val="both"/>
        <w:rPr>
          <w:rFonts w:ascii="Calibri" w:hAnsi="Calibri" w:cs="Calibri"/>
        </w:rPr>
      </w:pPr>
    </w:p>
    <w:p w14:paraId="1A799B9B" w14:textId="77777777" w:rsidR="00A15EBE" w:rsidRPr="00031F7A" w:rsidRDefault="00A15EBE" w:rsidP="00586810">
      <w:pPr>
        <w:jc w:val="both"/>
        <w:rPr>
          <w:rFonts w:ascii="Calibri" w:hAnsi="Calibri" w:cs="Calibri"/>
        </w:rPr>
      </w:pPr>
      <w:r w:rsidRPr="00031F7A">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653372A" w14:textId="77777777" w:rsidR="00A15EBE" w:rsidRPr="00031F7A" w:rsidRDefault="00A15EBE" w:rsidP="00586810">
      <w:pPr>
        <w:jc w:val="both"/>
        <w:rPr>
          <w:rFonts w:ascii="Calibri" w:hAnsi="Calibri" w:cs="Calibri"/>
          <w:b/>
        </w:rPr>
      </w:pPr>
    </w:p>
    <w:p w14:paraId="01782665" w14:textId="77777777" w:rsidR="00A15EBE" w:rsidRPr="00031F7A" w:rsidRDefault="00A15EBE" w:rsidP="00586810">
      <w:pPr>
        <w:jc w:val="both"/>
        <w:rPr>
          <w:rFonts w:ascii="Calibri" w:hAnsi="Calibri" w:cs="Calibri"/>
          <w:b/>
        </w:rPr>
      </w:pPr>
      <w:r w:rsidRPr="00031F7A">
        <w:rPr>
          <w:rFonts w:ascii="Calibri" w:hAnsi="Calibri" w:cs="Calibri"/>
          <w:b/>
        </w:rPr>
        <w:t>Do</w:t>
      </w:r>
    </w:p>
    <w:p w14:paraId="7965A5E3" w14:textId="7552AE66" w:rsidR="00A15EBE" w:rsidRPr="00031F7A" w:rsidRDefault="00A15EBE" w:rsidP="00586810">
      <w:pPr>
        <w:jc w:val="both"/>
        <w:rPr>
          <w:rFonts w:ascii="Calibri" w:hAnsi="Calibri" w:cs="Calibri"/>
        </w:rPr>
      </w:pPr>
      <w:r w:rsidRPr="00031F7A">
        <w:rPr>
          <w:rFonts w:ascii="Calibri" w:hAnsi="Calibri" w:cs="Calibri"/>
        </w:rPr>
        <w:t xml:space="preserve">The child’s key person will be responsible for working with the child on a daily basis. With support from the </w:t>
      </w:r>
      <w:r w:rsidR="00FA6931" w:rsidRPr="00031F7A">
        <w:rPr>
          <w:rFonts w:ascii="Calibri" w:hAnsi="Calibri" w:cs="Calibri"/>
        </w:rPr>
        <w:t>SENCO</w:t>
      </w:r>
      <w:r w:rsidRPr="00031F7A">
        <w:rPr>
          <w:rFonts w:ascii="Calibri" w:hAnsi="Calibri" w:cs="Calibri"/>
        </w:rPr>
        <w:t xml:space="preserve">, they will oversee the implementation of the intervention agreed as part of SEN support. The </w:t>
      </w:r>
      <w:r w:rsidR="00FA6931" w:rsidRPr="00031F7A">
        <w:rPr>
          <w:rFonts w:ascii="Calibri" w:hAnsi="Calibri" w:cs="Calibri"/>
        </w:rPr>
        <w:t>SENCO</w:t>
      </w:r>
      <w:r w:rsidRPr="00031F7A">
        <w:rPr>
          <w:rFonts w:ascii="Calibri" w:hAnsi="Calibri" w:cs="Calibri"/>
        </w:rPr>
        <w:t xml:space="preserve"> will support the key person in assessing the child’s response to the action taken, in problem solving and advising on the effective implementation of support.</w:t>
      </w:r>
    </w:p>
    <w:p w14:paraId="4B99F452" w14:textId="77777777" w:rsidR="00A15EBE" w:rsidRPr="00031F7A" w:rsidRDefault="00A15EBE" w:rsidP="00586810">
      <w:pPr>
        <w:jc w:val="both"/>
        <w:rPr>
          <w:rFonts w:ascii="Calibri" w:hAnsi="Calibri" w:cs="Calibri"/>
        </w:rPr>
      </w:pPr>
    </w:p>
    <w:p w14:paraId="6C3EC0BB" w14:textId="02D3C09A" w:rsidR="00A15EBE" w:rsidRPr="00031F7A" w:rsidRDefault="00A15EBE" w:rsidP="00586810">
      <w:pPr>
        <w:jc w:val="both"/>
        <w:rPr>
          <w:rFonts w:ascii="Calibri" w:hAnsi="Calibri" w:cs="Calibri"/>
          <w:b/>
        </w:rPr>
      </w:pPr>
      <w:r w:rsidRPr="00031F7A">
        <w:rPr>
          <w:rFonts w:ascii="Calibri" w:hAnsi="Calibri" w:cs="Calibri"/>
          <w:b/>
        </w:rPr>
        <w:t>Review</w:t>
      </w:r>
    </w:p>
    <w:p w14:paraId="3E74C90F" w14:textId="7FF968B3" w:rsidR="00A15EBE" w:rsidRPr="00031F7A" w:rsidRDefault="00A15EBE" w:rsidP="00586810">
      <w:pPr>
        <w:jc w:val="both"/>
        <w:rPr>
          <w:rFonts w:ascii="Calibri" w:hAnsi="Calibri" w:cs="Calibri"/>
        </w:rPr>
      </w:pPr>
      <w:r w:rsidRPr="00031F7A">
        <w:rPr>
          <w:rFonts w:ascii="Calibri" w:hAnsi="Calibri" w:cs="Calibri"/>
        </w:rPr>
        <w:lastRenderedPageBreak/>
        <w:t xml:space="preserve">The effectiveness of the support and its impact on the child’s progress will be reviewed in line with the agreed date. The impact and quality of the support will be evaluated by the key person and the </w:t>
      </w:r>
      <w:r w:rsidR="00FA6931" w:rsidRPr="00031F7A">
        <w:rPr>
          <w:rFonts w:ascii="Calibri" w:hAnsi="Calibri" w:cs="Calibri"/>
        </w:rPr>
        <w:t>SENCO</w:t>
      </w:r>
      <w:r w:rsidRPr="00031F7A">
        <w:rPr>
          <w:rFonts w:ascii="Calibri" w:hAnsi="Calibri" w:cs="Calibri"/>
        </w:rPr>
        <w:t xml:space="preserve"> in full consultation with the child’s parents and taking into account the child’s views. Information will be shared with parents about the impact of the support provided.</w:t>
      </w:r>
    </w:p>
    <w:p w14:paraId="1101E38E" w14:textId="77777777" w:rsidR="00041F12" w:rsidRPr="00031F7A" w:rsidRDefault="00041F12" w:rsidP="00586810">
      <w:pPr>
        <w:jc w:val="both"/>
        <w:rPr>
          <w:rFonts w:ascii="Calibri" w:hAnsi="Calibri" w:cs="Calibri"/>
          <w:b/>
        </w:rPr>
      </w:pPr>
    </w:p>
    <w:p w14:paraId="65A8D6D4" w14:textId="1C76B4C6" w:rsidR="00A15EBE" w:rsidRPr="00031F7A" w:rsidRDefault="00A15EBE" w:rsidP="00586810">
      <w:pPr>
        <w:jc w:val="both"/>
        <w:rPr>
          <w:rFonts w:ascii="Calibri" w:hAnsi="Calibri" w:cs="Calibri"/>
          <w:b/>
        </w:rPr>
      </w:pPr>
      <w:r w:rsidRPr="00031F7A">
        <w:rPr>
          <w:rFonts w:ascii="Calibri" w:hAnsi="Calibri" w:cs="Calibri"/>
          <w:b/>
        </w:rPr>
        <w:t xml:space="preserve">Education and Health </w:t>
      </w:r>
      <w:r w:rsidR="00142EB0" w:rsidRPr="00031F7A">
        <w:rPr>
          <w:rFonts w:ascii="Calibri" w:hAnsi="Calibri" w:cs="Calibri"/>
          <w:b/>
        </w:rPr>
        <w:t xml:space="preserve">Care </w:t>
      </w:r>
      <w:r w:rsidRPr="00031F7A">
        <w:rPr>
          <w:rFonts w:ascii="Calibri" w:hAnsi="Calibri" w:cs="Calibri"/>
          <w:b/>
        </w:rPr>
        <w:t>Plan (EHCP)</w:t>
      </w:r>
    </w:p>
    <w:p w14:paraId="19467DFA" w14:textId="77777777" w:rsidR="00A15EBE" w:rsidRPr="00031F7A" w:rsidRDefault="00A15EBE" w:rsidP="00586810">
      <w:pPr>
        <w:jc w:val="both"/>
        <w:rPr>
          <w:rFonts w:ascii="Calibri" w:hAnsi="Calibri" w:cs="Calibri"/>
        </w:rPr>
      </w:pPr>
      <w:r w:rsidRPr="00031F7A">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405B9612" w14:textId="77777777" w:rsidR="00A15EBE" w:rsidRPr="00031F7A" w:rsidRDefault="00A15EBE" w:rsidP="00586810">
      <w:pPr>
        <w:jc w:val="both"/>
        <w:rPr>
          <w:rFonts w:ascii="Calibri" w:hAnsi="Calibri" w:cs="Calibri"/>
        </w:rPr>
      </w:pPr>
    </w:p>
    <w:p w14:paraId="1498F780" w14:textId="77777777" w:rsidR="00A15EBE" w:rsidRPr="00031F7A" w:rsidRDefault="00A15EBE" w:rsidP="00586810">
      <w:pPr>
        <w:jc w:val="both"/>
        <w:rPr>
          <w:rFonts w:ascii="Calibri" w:hAnsi="Calibri" w:cs="Calibri"/>
        </w:rPr>
      </w:pPr>
      <w:r w:rsidRPr="00031F7A">
        <w:rPr>
          <w:rFonts w:ascii="Calibri" w:hAnsi="Calibri" w:cs="Calibri"/>
        </w:rPr>
        <w:t xml:space="preserve">The local authority will conduct the EHC needs assessment and take into account a wide range of evidence, including: </w:t>
      </w:r>
    </w:p>
    <w:p w14:paraId="4B5B9D80" w14:textId="1E329FBA" w:rsidR="00A15EBE" w:rsidRPr="00031F7A" w:rsidRDefault="00407D9E" w:rsidP="002F20E1">
      <w:pPr>
        <w:pStyle w:val="ListParagraph"/>
        <w:numPr>
          <w:ilvl w:val="0"/>
          <w:numId w:val="176"/>
        </w:numPr>
        <w:jc w:val="both"/>
        <w:rPr>
          <w:rFonts w:ascii="Calibri" w:hAnsi="Calibri" w:cs="Calibri"/>
        </w:rPr>
      </w:pPr>
      <w:r w:rsidRPr="00031F7A">
        <w:rPr>
          <w:rFonts w:ascii="Calibri" w:hAnsi="Calibri" w:cs="Calibri"/>
        </w:rPr>
        <w:t xml:space="preserve">Evidence </w:t>
      </w:r>
      <w:r w:rsidR="00A15EBE" w:rsidRPr="00031F7A">
        <w:rPr>
          <w:rFonts w:ascii="Calibri" w:hAnsi="Calibri" w:cs="Calibri"/>
        </w:rPr>
        <w:t>of the child’s developmental milestones and rate of progress</w:t>
      </w:r>
    </w:p>
    <w:p w14:paraId="14B61397" w14:textId="1726706C" w:rsidR="00A15EBE" w:rsidRPr="00031F7A" w:rsidRDefault="00407D9E" w:rsidP="002F20E1">
      <w:pPr>
        <w:pStyle w:val="ListParagraph"/>
        <w:numPr>
          <w:ilvl w:val="0"/>
          <w:numId w:val="176"/>
        </w:numPr>
        <w:jc w:val="both"/>
        <w:rPr>
          <w:rFonts w:ascii="Calibri" w:hAnsi="Calibri" w:cs="Calibri"/>
        </w:rPr>
      </w:pPr>
      <w:r w:rsidRPr="00031F7A">
        <w:rPr>
          <w:rFonts w:ascii="Calibri" w:hAnsi="Calibri" w:cs="Calibri"/>
        </w:rPr>
        <w:t xml:space="preserve">Information </w:t>
      </w:r>
      <w:r w:rsidR="00A15EBE" w:rsidRPr="00031F7A">
        <w:rPr>
          <w:rFonts w:ascii="Calibri" w:hAnsi="Calibri" w:cs="Calibri"/>
        </w:rPr>
        <w:t>about the nature, extent and context of the child’s SEND</w:t>
      </w:r>
    </w:p>
    <w:p w14:paraId="281A4466" w14:textId="38B3AE82" w:rsidR="00A15EBE" w:rsidRPr="00031F7A" w:rsidRDefault="00407D9E" w:rsidP="002F20E1">
      <w:pPr>
        <w:pStyle w:val="ListParagraph"/>
        <w:numPr>
          <w:ilvl w:val="0"/>
          <w:numId w:val="176"/>
        </w:numPr>
        <w:jc w:val="both"/>
        <w:rPr>
          <w:rFonts w:ascii="Calibri" w:hAnsi="Calibri" w:cs="Calibri"/>
        </w:rPr>
      </w:pPr>
      <w:r w:rsidRPr="00031F7A">
        <w:rPr>
          <w:rFonts w:ascii="Calibri" w:hAnsi="Calibri" w:cs="Calibri"/>
        </w:rPr>
        <w:t xml:space="preserve">Evidence </w:t>
      </w:r>
      <w:r w:rsidR="00A15EBE" w:rsidRPr="00031F7A">
        <w:rPr>
          <w:rFonts w:ascii="Calibri" w:hAnsi="Calibri" w:cs="Calibri"/>
        </w:rPr>
        <w:t>of the action already being taken by us as the early years provider to meet the child’s SEND</w:t>
      </w:r>
      <w:r w:rsidRPr="00031F7A">
        <w:rPr>
          <w:rFonts w:ascii="Calibri" w:hAnsi="Calibri" w:cs="Calibri"/>
        </w:rPr>
        <w:t xml:space="preserve"> needs</w:t>
      </w:r>
    </w:p>
    <w:p w14:paraId="12BECDE8" w14:textId="1035CE97" w:rsidR="00A15EBE" w:rsidRPr="00031F7A" w:rsidRDefault="00407D9E" w:rsidP="002F20E1">
      <w:pPr>
        <w:pStyle w:val="ListParagraph"/>
        <w:numPr>
          <w:ilvl w:val="0"/>
          <w:numId w:val="176"/>
        </w:numPr>
        <w:jc w:val="both"/>
        <w:rPr>
          <w:rFonts w:ascii="Calibri" w:hAnsi="Calibri" w:cs="Calibri"/>
        </w:rPr>
      </w:pPr>
      <w:r w:rsidRPr="00031F7A">
        <w:rPr>
          <w:rFonts w:ascii="Calibri" w:hAnsi="Calibri" w:cs="Calibri"/>
        </w:rPr>
        <w:t xml:space="preserve">Evidence </w:t>
      </w:r>
      <w:r w:rsidR="00A15EBE" w:rsidRPr="00031F7A">
        <w:rPr>
          <w:rFonts w:ascii="Calibri" w:hAnsi="Calibri" w:cs="Calibri"/>
        </w:rPr>
        <w:t>that, where progress has been made, it has only been as the result of much additional intervention and support over and above that which is usually provided</w:t>
      </w:r>
    </w:p>
    <w:p w14:paraId="3CEDF062" w14:textId="7B434048" w:rsidR="00A15EBE" w:rsidRPr="00031F7A" w:rsidRDefault="00A373EA" w:rsidP="002F20E1">
      <w:pPr>
        <w:pStyle w:val="ListParagraph"/>
        <w:numPr>
          <w:ilvl w:val="0"/>
          <w:numId w:val="176"/>
        </w:numPr>
        <w:jc w:val="both"/>
        <w:rPr>
          <w:rFonts w:ascii="Calibri" w:hAnsi="Calibri" w:cs="Calibri"/>
        </w:rPr>
      </w:pPr>
      <w:r w:rsidRPr="00031F7A">
        <w:rPr>
          <w:rFonts w:ascii="Calibri" w:hAnsi="Calibri" w:cs="Calibri"/>
        </w:rPr>
        <w:t xml:space="preserve">Evidence </w:t>
      </w:r>
      <w:r w:rsidR="00A15EBE" w:rsidRPr="00031F7A">
        <w:rPr>
          <w:rFonts w:ascii="Calibri" w:hAnsi="Calibri" w:cs="Calibri"/>
        </w:rPr>
        <w:t>of the child’s physical, emotional and social development and health needs, drawing on relevant evidence from clinicians and other health professionals and what has been done to meet these by other agencies.</w:t>
      </w:r>
    </w:p>
    <w:p w14:paraId="0F2BB4CC" w14:textId="77777777" w:rsidR="00A15EBE" w:rsidRPr="00031F7A" w:rsidRDefault="00A15EBE" w:rsidP="00586810">
      <w:pPr>
        <w:jc w:val="both"/>
        <w:rPr>
          <w:rFonts w:ascii="Calibri" w:hAnsi="Calibri" w:cs="Calibri"/>
        </w:rPr>
      </w:pPr>
    </w:p>
    <w:p w14:paraId="1AC3BDBE" w14:textId="52B53C83" w:rsidR="00A15EBE" w:rsidRPr="00031F7A" w:rsidRDefault="00A15EBE" w:rsidP="00586810">
      <w:pPr>
        <w:jc w:val="both"/>
        <w:rPr>
          <w:rFonts w:ascii="Calibri" w:hAnsi="Calibri" w:cs="Calibri"/>
        </w:rPr>
      </w:pPr>
      <w:r w:rsidRPr="00031F7A">
        <w:rPr>
          <w:rFonts w:ascii="Calibri" w:hAnsi="Calibri" w:cs="Calibri"/>
        </w:rPr>
        <w:t xml:space="preserve">We will then work with the local authority and other agencies to ensure that the child receives the support they need to gain the best outcomes. </w:t>
      </w:r>
    </w:p>
    <w:p w14:paraId="0DDF493B" w14:textId="77777777" w:rsidR="00A373EA" w:rsidRPr="00031F7A" w:rsidRDefault="00A373EA" w:rsidP="00586810">
      <w:pPr>
        <w:jc w:val="both"/>
        <w:rPr>
          <w:rFonts w:ascii="Calibri" w:hAnsi="Calibri" w:cs="Calibri"/>
        </w:rPr>
      </w:pPr>
    </w:p>
    <w:p w14:paraId="6252EE60" w14:textId="5FE0CF35" w:rsidR="00A15EBE" w:rsidRPr="00031F7A" w:rsidRDefault="00A15EBE" w:rsidP="00586810">
      <w:pPr>
        <w:jc w:val="both"/>
        <w:rPr>
          <w:rFonts w:ascii="Calibri" w:hAnsi="Calibri" w:cs="Calibri"/>
        </w:rPr>
      </w:pPr>
      <w:r w:rsidRPr="00031F7A">
        <w:rPr>
          <w:rFonts w:ascii="Calibri" w:hAnsi="Calibri" w:cs="Calibri"/>
        </w:rPr>
        <w:t>We will review this policy annually to ensure it continues to meet the needs of the children</w:t>
      </w:r>
      <w:r w:rsidR="00A373EA" w:rsidRPr="00031F7A">
        <w:rPr>
          <w:rFonts w:ascii="Calibri" w:hAnsi="Calibri" w:cs="Calibri"/>
        </w:rPr>
        <w:t xml:space="preserve">, </w:t>
      </w:r>
      <w:r w:rsidRPr="00031F7A">
        <w:rPr>
          <w:rFonts w:ascii="Calibri" w:hAnsi="Calibri" w:cs="Calibri"/>
        </w:rPr>
        <w:t xml:space="preserve">parents and our nursery. </w:t>
      </w:r>
    </w:p>
    <w:p w14:paraId="228FB63D" w14:textId="77777777" w:rsidR="00A15EBE" w:rsidRPr="00031F7A" w:rsidRDefault="00A15EBE" w:rsidP="00586810">
      <w:pPr>
        <w:jc w:val="both"/>
        <w:rPr>
          <w:rFonts w:ascii="Calibri" w:hAnsi="Calibri" w:cs="Calibri"/>
          <w:i/>
        </w:rPr>
      </w:pPr>
    </w:p>
    <w:p w14:paraId="380F6A6B" w14:textId="77777777" w:rsidR="00A15EBE" w:rsidRPr="00031F7A" w:rsidRDefault="00A15EBE" w:rsidP="00586810">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2EA9" w:rsidRPr="00031F7A" w14:paraId="4FCC6199" w14:textId="77777777" w:rsidTr="00E8790A">
        <w:trPr>
          <w:jc w:val="center"/>
        </w:trPr>
        <w:tc>
          <w:tcPr>
            <w:tcW w:w="2943" w:type="dxa"/>
            <w:tcBorders>
              <w:top w:val="single" w:sz="4" w:space="0" w:color="000000"/>
            </w:tcBorders>
            <w:vAlign w:val="center"/>
          </w:tcPr>
          <w:bookmarkEnd w:id="366"/>
          <w:p w14:paraId="2A2370FF"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CB2B8FC"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F6F66EC" w14:textId="77777777" w:rsidR="00882EA9" w:rsidRPr="00031F7A" w:rsidRDefault="00882EA9"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2EA9" w:rsidRPr="00031F7A" w14:paraId="68F4C495" w14:textId="77777777" w:rsidTr="00E8790A">
        <w:trPr>
          <w:jc w:val="center"/>
        </w:trPr>
        <w:tc>
          <w:tcPr>
            <w:tcW w:w="2943" w:type="dxa"/>
            <w:vAlign w:val="center"/>
          </w:tcPr>
          <w:p w14:paraId="6EC8F9B4" w14:textId="2FBC87BE" w:rsidR="00882EA9" w:rsidRPr="00031F7A" w:rsidRDefault="00EB3C42" w:rsidP="00E8790A">
            <w:pPr>
              <w:jc w:val="both"/>
              <w:rPr>
                <w:rFonts w:ascii="Calibri" w:eastAsia="Calibri" w:hAnsi="Calibri" w:cs="Calibri"/>
                <w:sz w:val="22"/>
                <w:szCs w:val="22"/>
              </w:rPr>
            </w:pPr>
            <w:r>
              <w:rPr>
                <w:rFonts w:ascii="Calibri" w:eastAsia="Arial" w:hAnsi="Calibri" w:cs="Calibri"/>
                <w:i/>
                <w:sz w:val="20"/>
                <w:szCs w:val="20"/>
              </w:rPr>
              <w:t>April 25</w:t>
            </w:r>
          </w:p>
        </w:tc>
        <w:tc>
          <w:tcPr>
            <w:tcW w:w="3408" w:type="dxa"/>
          </w:tcPr>
          <w:p w14:paraId="2F206767" w14:textId="0EBD19D2" w:rsidR="00882EA9" w:rsidRPr="00031F7A" w:rsidRDefault="00EB3C42"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092B9B62" w14:textId="1CC8BC56" w:rsidR="00882EA9" w:rsidRPr="00031F7A" w:rsidRDefault="00180C1C"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43D04EA5" w14:textId="77777777" w:rsidR="00A15EBE" w:rsidRPr="00031F7A" w:rsidRDefault="00A15EBE" w:rsidP="00586810">
      <w:pPr>
        <w:jc w:val="both"/>
        <w:rPr>
          <w:rFonts w:ascii="Calibri" w:hAnsi="Calibri" w:cs="Calibri"/>
        </w:rPr>
      </w:pPr>
    </w:p>
    <w:p w14:paraId="2965D7B9" w14:textId="77777777" w:rsidR="00A15EBE" w:rsidRPr="00031F7A" w:rsidRDefault="00A15EBE" w:rsidP="00586810">
      <w:pPr>
        <w:jc w:val="both"/>
        <w:rPr>
          <w:rFonts w:ascii="Calibri" w:hAnsi="Calibri" w:cs="Calibri"/>
        </w:rPr>
      </w:pPr>
    </w:p>
    <w:p w14:paraId="2BF7461C" w14:textId="2154B071" w:rsidR="00992702" w:rsidRPr="00031F7A" w:rsidRDefault="00992702" w:rsidP="00992702">
      <w:pPr>
        <w:pStyle w:val="H1"/>
        <w:rPr>
          <w:rFonts w:ascii="Calibri" w:eastAsia="Calibri" w:hAnsi="Calibri" w:cs="Calibri"/>
          <w:sz w:val="22"/>
          <w:szCs w:val="22"/>
        </w:rPr>
      </w:pPr>
      <w:bookmarkStart w:id="369" w:name="_Toc185843024"/>
      <w:bookmarkStart w:id="370" w:name="_Hlk106806686"/>
      <w:bookmarkStart w:id="371" w:name="_Hlk106808201"/>
      <w:bookmarkStart w:id="372" w:name="_Toc206767652"/>
      <w:r w:rsidRPr="00031F7A">
        <w:rPr>
          <w:rFonts w:ascii="Calibri" w:eastAsia="Arial" w:hAnsi="Calibri" w:cs="Calibri"/>
        </w:rPr>
        <w:lastRenderedPageBreak/>
        <w:t>Staff Code of Conduct</w:t>
      </w:r>
      <w:bookmarkEnd w:id="372"/>
      <w:r w:rsidRPr="00031F7A">
        <w:rPr>
          <w:rFonts w:ascii="Calibri" w:eastAsia="Arial" w:hAnsi="Calibri" w:cs="Calibri"/>
        </w:rPr>
        <w:t xml:space="preserve"> </w:t>
      </w:r>
      <w:bookmarkEnd w:id="369"/>
    </w:p>
    <w:p w14:paraId="79420025" w14:textId="77777777" w:rsidR="00992702" w:rsidRPr="00031F7A" w:rsidRDefault="00992702" w:rsidP="00992702">
      <w:pPr>
        <w:jc w:val="both"/>
        <w:rPr>
          <w:rFonts w:ascii="Calibri" w:eastAsia="Calibri" w:hAnsi="Calibri" w:cs="Calibri"/>
          <w:sz w:val="22"/>
          <w:szCs w:val="22"/>
        </w:rPr>
      </w:pPr>
    </w:p>
    <w:p w14:paraId="6DE948D5" w14:textId="77777777" w:rsidR="00072352" w:rsidRPr="00031F7A" w:rsidRDefault="00072352" w:rsidP="0007235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07BA037" w14:textId="77777777" w:rsidR="00072352" w:rsidRPr="00031F7A" w:rsidRDefault="00072352" w:rsidP="00992702">
      <w:pPr>
        <w:jc w:val="both"/>
        <w:rPr>
          <w:rFonts w:ascii="Calibri" w:eastAsia="Arial" w:hAnsi="Calibri" w:cs="Calibri"/>
        </w:rPr>
      </w:pPr>
    </w:p>
    <w:p w14:paraId="740C7CE1" w14:textId="12EB3C55" w:rsidR="00992702" w:rsidRPr="00031F7A" w:rsidRDefault="00992702" w:rsidP="00992702">
      <w:pPr>
        <w:jc w:val="both"/>
        <w:rPr>
          <w:rFonts w:ascii="Calibri" w:eastAsia="Arial" w:hAnsi="Calibri" w:cs="Calibri"/>
        </w:rPr>
      </w:pPr>
      <w:r w:rsidRPr="00031F7A">
        <w:rPr>
          <w:rFonts w:ascii="Calibri" w:eastAsia="Arial" w:hAnsi="Calibri" w:cs="Calibri"/>
        </w:rPr>
        <w:t xml:space="preserve">At </w:t>
      </w:r>
      <w:r w:rsidR="00180C1C">
        <w:rPr>
          <w:rFonts w:ascii="Calibri" w:eastAsia="Arial" w:hAnsi="Calibri" w:cs="Calibri"/>
          <w:b/>
        </w:rPr>
        <w:t xml:space="preserve">Nesham private nursery </w:t>
      </w:r>
      <w:r w:rsidRPr="00031F7A">
        <w:rPr>
          <w:rFonts w:ascii="Calibri" w:eastAsia="Arial" w:hAnsi="Calibri" w:cs="Calibri"/>
        </w:rPr>
        <w:t xml:space="preserve">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1E1FC43E" w14:textId="77777777" w:rsidR="00992702" w:rsidRPr="00031F7A" w:rsidRDefault="00992702" w:rsidP="00992702">
      <w:pPr>
        <w:jc w:val="both"/>
        <w:rPr>
          <w:rFonts w:ascii="Calibri" w:eastAsia="Arial" w:hAnsi="Calibri" w:cs="Calibri"/>
        </w:rPr>
      </w:pPr>
    </w:p>
    <w:p w14:paraId="43B845C8" w14:textId="77777777" w:rsidR="00992702" w:rsidRPr="00031F7A" w:rsidRDefault="00992702" w:rsidP="00992702">
      <w:pPr>
        <w:jc w:val="both"/>
        <w:rPr>
          <w:rFonts w:ascii="Calibri" w:eastAsia="Arial" w:hAnsi="Calibri" w:cs="Calibri"/>
          <w:b/>
        </w:rPr>
      </w:pPr>
      <w:r w:rsidRPr="00031F7A">
        <w:rPr>
          <w:rFonts w:ascii="Calibri" w:eastAsia="Arial" w:hAnsi="Calibri" w:cs="Calibri"/>
          <w:b/>
        </w:rPr>
        <w:t xml:space="preserve">Expected staff behaviour </w:t>
      </w:r>
    </w:p>
    <w:p w14:paraId="0F59D988" w14:textId="77777777" w:rsidR="00992702" w:rsidRPr="00031F7A" w:rsidRDefault="00992702" w:rsidP="00992702">
      <w:pPr>
        <w:jc w:val="both"/>
        <w:rPr>
          <w:rFonts w:ascii="Calibri" w:eastAsia="Arial" w:hAnsi="Calibri" w:cs="Calibri"/>
        </w:rPr>
      </w:pPr>
      <w:r w:rsidRPr="00031F7A">
        <w:rPr>
          <w:rFonts w:ascii="Calibri" w:eastAsia="Arial" w:hAnsi="Calibri" w:cs="Calibri"/>
        </w:rPr>
        <w:t>Within our nursery we expect our staff to:</w:t>
      </w:r>
    </w:p>
    <w:p w14:paraId="04FB0203" w14:textId="5DF9228A"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Put our children first. The safety, welfare and ongoing development of children is the most important part of their role</w:t>
      </w:r>
    </w:p>
    <w:p w14:paraId="2C88EB22" w14:textId="77777777"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Behave as a positive role model for the children in their care by remaining professional at all times and demonstrating caring attitudes to all</w:t>
      </w:r>
    </w:p>
    <w:p w14:paraId="1BB13A1D" w14:textId="77777777"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Work as part of the wider team, cohesively and openly</w:t>
      </w:r>
    </w:p>
    <w:p w14:paraId="790F3E4D" w14:textId="77777777"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Be aware of their requirements under the Statutory Framework for the EYFS and the nursery policies and procedures designed to keep children safe from harm whilst teaching children and supporting their early development</w:t>
      </w:r>
    </w:p>
    <w:p w14:paraId="58D61305" w14:textId="29735DDD"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 xml:space="preserve">React appropriately to any safeguarding concerns quickly and concisely in accordance with relevant procedures and training received </w:t>
      </w:r>
    </w:p>
    <w:p w14:paraId="27A49B2F" w14:textId="77777777"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 xml:space="preserve">Not share any confidential information relating to the children, nursery or families using the nursery  </w:t>
      </w:r>
    </w:p>
    <w:p w14:paraId="70E210EB" w14:textId="77777777"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 xml:space="preserve">Maintain the public image of the nursery and do nothing that will put the setting into disrepute </w:t>
      </w:r>
    </w:p>
    <w:p w14:paraId="2BB00614" w14:textId="49E4BCA1"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1AE5E6BD" w14:textId="07F81B4D"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 xml:space="preserve">Adhere to the Mobile phone and electronic device use policy and Social networking policy  </w:t>
      </w:r>
    </w:p>
    <w:p w14:paraId="00D1A05A" w14:textId="543C0F12" w:rsidR="00992702" w:rsidRPr="00031F7A" w:rsidRDefault="00992702" w:rsidP="002F20E1">
      <w:pPr>
        <w:pStyle w:val="ListParagraph"/>
        <w:numPr>
          <w:ilvl w:val="0"/>
          <w:numId w:val="141"/>
        </w:numPr>
        <w:jc w:val="both"/>
        <w:rPr>
          <w:rFonts w:ascii="Calibri" w:eastAsia="Arial" w:hAnsi="Calibri" w:cs="Calibri"/>
        </w:rPr>
      </w:pPr>
      <w:r w:rsidRPr="00031F7A">
        <w:rPr>
          <w:rFonts w:ascii="Calibri" w:eastAsia="Arial" w:hAnsi="Calibri" w:cs="Calibri"/>
        </w:rPr>
        <w:t xml:space="preserve">Report to management immediately any changes in their personal life that may impact on the ability to continue the role. These may include </w:t>
      </w:r>
      <w:r w:rsidRPr="00031F7A">
        <w:rPr>
          <w:rFonts w:ascii="Calibri" w:eastAsia="Calibri" w:hAnsi="Calibri" w:cs="Calibri"/>
          <w:szCs w:val="22"/>
        </w:rPr>
        <w:t>(but are not limited to) changes in police record, medication or any social service involvement with their own children.</w:t>
      </w:r>
    </w:p>
    <w:p w14:paraId="05015F4F" w14:textId="77777777" w:rsidR="00992702" w:rsidRPr="00031F7A" w:rsidRDefault="00992702" w:rsidP="00992702">
      <w:pPr>
        <w:jc w:val="both"/>
        <w:rPr>
          <w:rFonts w:ascii="Calibri" w:eastAsia="Arial" w:hAnsi="Calibri" w:cs="Calibri"/>
        </w:rPr>
      </w:pPr>
    </w:p>
    <w:p w14:paraId="20B21F89" w14:textId="77777777" w:rsidR="00992702" w:rsidRPr="00031F7A" w:rsidRDefault="00992702" w:rsidP="00992702">
      <w:pPr>
        <w:jc w:val="both"/>
        <w:rPr>
          <w:rFonts w:ascii="Calibri" w:eastAsia="Arial" w:hAnsi="Calibri" w:cs="Calibri"/>
          <w:b/>
        </w:rPr>
      </w:pPr>
      <w:r w:rsidRPr="00031F7A">
        <w:rPr>
          <w:rFonts w:ascii="Calibri" w:eastAsia="Arial" w:hAnsi="Calibri" w:cs="Calibri"/>
          <w:b/>
        </w:rPr>
        <w:t>Monitoring staff behaviour</w:t>
      </w:r>
    </w:p>
    <w:p w14:paraId="6C7094D4" w14:textId="77777777" w:rsidR="00992702" w:rsidRPr="00031F7A" w:rsidRDefault="00992702" w:rsidP="00992702">
      <w:pPr>
        <w:jc w:val="both"/>
        <w:rPr>
          <w:rFonts w:ascii="Calibri" w:eastAsia="Arial" w:hAnsi="Calibri" w:cs="Calibri"/>
          <w:sz w:val="28"/>
        </w:rPr>
      </w:pPr>
      <w:r w:rsidRPr="00031F7A">
        <w:rPr>
          <w:rFonts w:ascii="Calibri" w:eastAsia="Arial" w:hAnsi="Calibri" w:cs="Calibri"/>
        </w:rPr>
        <w:t xml:space="preserve">Within the nursery we: </w:t>
      </w:r>
    </w:p>
    <w:p w14:paraId="360A8390" w14:textId="77777777" w:rsidR="00992702" w:rsidRPr="00031F7A" w:rsidRDefault="00992702" w:rsidP="002F20E1">
      <w:pPr>
        <w:pStyle w:val="ListParagraph"/>
        <w:numPr>
          <w:ilvl w:val="0"/>
          <w:numId w:val="139"/>
        </w:numPr>
        <w:jc w:val="both"/>
        <w:rPr>
          <w:rFonts w:ascii="Calibri" w:eastAsia="Calibri" w:hAnsi="Calibri" w:cs="Calibri"/>
          <w:szCs w:val="22"/>
        </w:rPr>
      </w:pPr>
      <w:r w:rsidRPr="00031F7A">
        <w:rPr>
          <w:rFonts w:ascii="Calibri" w:eastAsia="Calibri" w:hAnsi="Calibri" w:cs="Calibri"/>
          <w:szCs w:val="22"/>
        </w:rPr>
        <w:t xml:space="preserve">Conduct regular peer observations using all staff and management, during which we observe interactions between staff and children </w:t>
      </w:r>
    </w:p>
    <w:p w14:paraId="4C65F4D1" w14:textId="77777777" w:rsidR="00992702" w:rsidRPr="00031F7A" w:rsidRDefault="00992702" w:rsidP="002F20E1">
      <w:pPr>
        <w:pStyle w:val="ListParagraph"/>
        <w:numPr>
          <w:ilvl w:val="0"/>
          <w:numId w:val="139"/>
        </w:numPr>
        <w:jc w:val="both"/>
        <w:rPr>
          <w:rFonts w:ascii="Calibri" w:eastAsia="Calibri" w:hAnsi="Calibri" w:cs="Calibri"/>
          <w:szCs w:val="22"/>
        </w:rPr>
      </w:pPr>
      <w:r w:rsidRPr="00031F7A">
        <w:rPr>
          <w:rFonts w:ascii="Calibri" w:eastAsia="Calibri" w:hAnsi="Calibri" w:cs="Calibri"/>
          <w:szCs w:val="22"/>
        </w:rPr>
        <w:t>Have regular supervisions with all staff in which ongoing suitability is monitored and recorded</w:t>
      </w:r>
    </w:p>
    <w:p w14:paraId="7E6DD708" w14:textId="0EE627EF" w:rsidR="00992702" w:rsidRPr="00031F7A" w:rsidRDefault="00992702" w:rsidP="002F20E1">
      <w:pPr>
        <w:pStyle w:val="ListParagraph"/>
        <w:numPr>
          <w:ilvl w:val="0"/>
          <w:numId w:val="139"/>
        </w:numPr>
        <w:jc w:val="both"/>
        <w:rPr>
          <w:rFonts w:ascii="Calibri" w:eastAsia="Calibri" w:hAnsi="Calibri" w:cs="Calibri"/>
          <w:szCs w:val="22"/>
        </w:rPr>
      </w:pPr>
      <w:r w:rsidRPr="00031F7A">
        <w:rPr>
          <w:rFonts w:ascii="Calibri" w:eastAsia="Calibri" w:hAnsi="Calibri" w:cs="Calibri"/>
          <w:szCs w:val="22"/>
        </w:rPr>
        <w:t xml:space="preserve">Have a Whistleblowing policy that enables team members to discuss confidentially any concerns about their colleagues   </w:t>
      </w:r>
    </w:p>
    <w:p w14:paraId="56DF3754" w14:textId="3CFA6E79" w:rsidR="00992702" w:rsidRPr="00031F7A" w:rsidRDefault="00992702" w:rsidP="002F20E1">
      <w:pPr>
        <w:pStyle w:val="ListParagraph"/>
        <w:numPr>
          <w:ilvl w:val="0"/>
          <w:numId w:val="139"/>
        </w:numPr>
        <w:jc w:val="both"/>
        <w:rPr>
          <w:rFonts w:ascii="Calibri" w:eastAsia="Calibri" w:hAnsi="Calibri" w:cs="Calibri"/>
          <w:szCs w:val="22"/>
        </w:rPr>
      </w:pPr>
      <w:r w:rsidRPr="00031F7A">
        <w:rPr>
          <w:rFonts w:ascii="Calibri" w:eastAsia="Calibri" w:hAnsi="Calibri" w:cs="Calibri"/>
          <w:szCs w:val="22"/>
        </w:rPr>
        <w:lastRenderedPageBreak/>
        <w:t>Operate staff suitability checks and clauses in staff contracts to ensure any changes in their suitability to work with children are reported immediately to management</w:t>
      </w:r>
    </w:p>
    <w:p w14:paraId="4C5A813C" w14:textId="1B63FD90" w:rsidR="00992702" w:rsidRPr="00031F7A" w:rsidRDefault="00992702" w:rsidP="002F20E1">
      <w:pPr>
        <w:pStyle w:val="ListParagraph"/>
        <w:numPr>
          <w:ilvl w:val="0"/>
          <w:numId w:val="139"/>
        </w:numPr>
        <w:jc w:val="both"/>
        <w:rPr>
          <w:rFonts w:ascii="Calibri" w:eastAsia="Calibri" w:hAnsi="Calibri" w:cs="Calibri"/>
          <w:szCs w:val="22"/>
        </w:rPr>
      </w:pPr>
      <w:r w:rsidRPr="00031F7A">
        <w:rPr>
          <w:rFonts w:ascii="Calibri" w:eastAsia="Calibri" w:hAnsi="Calibri" w:cs="Calibri"/>
          <w:szCs w:val="22"/>
        </w:rPr>
        <w:t>Ensure all new staff members are deemed suitable with the appropriate checks as detailed in the Safer recruitment of staff policy.</w:t>
      </w:r>
    </w:p>
    <w:p w14:paraId="2AF939A3" w14:textId="77777777" w:rsidR="00E66491" w:rsidRPr="00031F7A" w:rsidRDefault="00E66491" w:rsidP="00992702">
      <w:pPr>
        <w:jc w:val="both"/>
        <w:rPr>
          <w:rFonts w:ascii="Calibri" w:eastAsia="Calibri" w:hAnsi="Calibri" w:cs="Calibri"/>
          <w:szCs w:val="22"/>
        </w:rPr>
      </w:pPr>
    </w:p>
    <w:p w14:paraId="324ACE66" w14:textId="5D6C9E13" w:rsidR="00992702" w:rsidRPr="00031F7A" w:rsidRDefault="00992702" w:rsidP="00992702">
      <w:pPr>
        <w:jc w:val="both"/>
        <w:rPr>
          <w:rFonts w:ascii="Calibri" w:eastAsia="Calibri" w:hAnsi="Calibri" w:cs="Calibri"/>
          <w:szCs w:val="22"/>
        </w:rPr>
      </w:pPr>
      <w:r w:rsidRPr="00031F7A">
        <w:rPr>
          <w:rFonts w:ascii="Calibri" w:eastAsia="Calibri" w:hAnsi="Calibri" w:cs="Calibri"/>
          <w:szCs w:val="22"/>
        </w:rPr>
        <w:t xml:space="preserve">Some behaviours that may cause concern and will be investigated further include: </w:t>
      </w:r>
    </w:p>
    <w:p w14:paraId="7ADCE795"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Change in moods</w:t>
      </w:r>
    </w:p>
    <w:p w14:paraId="07AD38BE" w14:textId="24175FAF"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 xml:space="preserve">Sudden change in religious beliefs and/or cultural beliefs (which may indicate radicalisation) </w:t>
      </w:r>
    </w:p>
    <w:p w14:paraId="1B667D02"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 xml:space="preserve">Changes in the way they act towards the children or the other members of the team (becoming more friendly and close, isolation, avoidance, agitation etc.) </w:t>
      </w:r>
    </w:p>
    <w:p w14:paraId="45D6811B"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Sudden outbursts</w:t>
      </w:r>
    </w:p>
    <w:p w14:paraId="5123B84F"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 xml:space="preserve">Becoming withdrawn </w:t>
      </w:r>
    </w:p>
    <w:p w14:paraId="62627DD2"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Secretive behaviours</w:t>
      </w:r>
    </w:p>
    <w:p w14:paraId="7781DA4C"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Missing shifts, calling in sick more often, coming in late</w:t>
      </w:r>
    </w:p>
    <w:p w14:paraId="4BA07CDC"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 xml:space="preserve">Standards in work slipping </w:t>
      </w:r>
    </w:p>
    <w:p w14:paraId="66E2E973" w14:textId="77777777" w:rsidR="00992702" w:rsidRPr="00031F7A" w:rsidRDefault="00992702" w:rsidP="002F20E1">
      <w:pPr>
        <w:pStyle w:val="ListParagraph"/>
        <w:numPr>
          <w:ilvl w:val="0"/>
          <w:numId w:val="140"/>
        </w:numPr>
        <w:jc w:val="both"/>
        <w:rPr>
          <w:rFonts w:ascii="Calibri" w:eastAsia="Calibri" w:hAnsi="Calibri" w:cs="Calibri"/>
          <w:szCs w:val="22"/>
        </w:rPr>
      </w:pPr>
      <w:r w:rsidRPr="00031F7A">
        <w:rPr>
          <w:rFonts w:ascii="Calibri" w:eastAsia="Calibri" w:hAnsi="Calibri" w:cs="Calibri"/>
          <w:szCs w:val="22"/>
        </w:rPr>
        <w:t>Extreme changes in appearance.</w:t>
      </w:r>
    </w:p>
    <w:p w14:paraId="2A22BF57" w14:textId="77777777" w:rsidR="00992702" w:rsidRPr="00031F7A" w:rsidRDefault="00992702" w:rsidP="00992702">
      <w:pPr>
        <w:jc w:val="both"/>
        <w:rPr>
          <w:rFonts w:ascii="Calibri" w:eastAsia="Calibri" w:hAnsi="Calibri" w:cs="Calibri"/>
          <w:szCs w:val="22"/>
        </w:rPr>
      </w:pPr>
    </w:p>
    <w:p w14:paraId="121328ED" w14:textId="77777777" w:rsidR="00992702" w:rsidRPr="00031F7A" w:rsidRDefault="00992702" w:rsidP="00992702">
      <w:pPr>
        <w:jc w:val="both"/>
        <w:rPr>
          <w:rFonts w:ascii="Calibri" w:eastAsia="Calibri" w:hAnsi="Calibri" w:cs="Calibri"/>
          <w:b/>
          <w:szCs w:val="22"/>
        </w:rPr>
      </w:pPr>
      <w:r w:rsidRPr="00031F7A">
        <w:rPr>
          <w:rFonts w:ascii="Calibri" w:eastAsia="Calibri" w:hAnsi="Calibri" w:cs="Calibri"/>
          <w:b/>
          <w:szCs w:val="22"/>
        </w:rPr>
        <w:t xml:space="preserve">Procedures to be followed: </w:t>
      </w:r>
    </w:p>
    <w:p w14:paraId="0415C80B" w14:textId="77777777" w:rsidR="00992702" w:rsidRPr="00031F7A" w:rsidRDefault="00992702" w:rsidP="00992702">
      <w:pPr>
        <w:jc w:val="both"/>
        <w:rPr>
          <w:rFonts w:ascii="Calibri" w:eastAsia="Calibri" w:hAnsi="Calibri" w:cs="Calibri"/>
          <w:szCs w:val="22"/>
        </w:rPr>
      </w:pPr>
      <w:r w:rsidRPr="00031F7A">
        <w:rPr>
          <w:rFonts w:ascii="Calibri" w:eastAsia="Calibri" w:hAnsi="Calibri" w:cs="Calibri"/>
          <w:szCs w:val="22"/>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52A80D76" w14:textId="77777777" w:rsidR="00992702" w:rsidRPr="00031F7A" w:rsidRDefault="00992702" w:rsidP="00992702">
      <w:pPr>
        <w:jc w:val="both"/>
        <w:rPr>
          <w:rFonts w:ascii="Calibri" w:eastAsia="Calibri" w:hAnsi="Calibri" w:cs="Calibri"/>
          <w:szCs w:val="22"/>
        </w:rPr>
      </w:pPr>
    </w:p>
    <w:p w14:paraId="14193BF1" w14:textId="08C67E48" w:rsidR="00992702" w:rsidRPr="00031F7A" w:rsidRDefault="00992702" w:rsidP="00992702">
      <w:pPr>
        <w:jc w:val="both"/>
        <w:rPr>
          <w:rFonts w:ascii="Calibri" w:eastAsia="Calibri" w:hAnsi="Calibri" w:cs="Calibri"/>
          <w:szCs w:val="22"/>
        </w:rPr>
      </w:pPr>
      <w:r w:rsidRPr="00031F7A">
        <w:rPr>
          <w:rFonts w:ascii="Calibri" w:eastAsia="Calibri" w:hAnsi="Calibri" w:cs="Calibri"/>
          <w:szCs w:val="22"/>
        </w:rPr>
        <w:t xml:space="preserve">Ultimately, we wish to ensure all staff are able to continue to work with the children as long as they are suitable to do so, but if any behaviours cause concern regarding the safety or welfare of the children then the Safeguarding children and child protection policy will be followed. In the case of allegations against a staff member, the Local Authority Designated officer (LADO) will be contacted. </w:t>
      </w:r>
    </w:p>
    <w:p w14:paraId="271D3863" w14:textId="77777777" w:rsidR="00992702" w:rsidRPr="00031F7A" w:rsidRDefault="00992702" w:rsidP="00992702">
      <w:pPr>
        <w:jc w:val="both"/>
        <w:rPr>
          <w:rFonts w:ascii="Calibri" w:eastAsia="Calibri" w:hAnsi="Calibri" w:cs="Calibri"/>
          <w:szCs w:val="22"/>
        </w:rPr>
      </w:pPr>
    </w:p>
    <w:p w14:paraId="2708EB68" w14:textId="77777777" w:rsidR="00992702" w:rsidRPr="00031F7A" w:rsidRDefault="00992702" w:rsidP="00992702">
      <w:pPr>
        <w:jc w:val="both"/>
        <w:rPr>
          <w:rFonts w:ascii="Calibri" w:eastAsia="Calibri" w:hAnsi="Calibri" w:cs="Calibri"/>
          <w:szCs w:val="22"/>
        </w:rPr>
      </w:pPr>
      <w:r w:rsidRPr="00031F7A">
        <w:rPr>
          <w:rFonts w:ascii="Calibri" w:eastAsia="Calibri" w:hAnsi="Calibri" w:cs="Calibri"/>
          <w:szCs w:val="22"/>
        </w:rPr>
        <w:t xml:space="preserve">All conversations, observations and notes on the staff member will be logged and kept confidential. </w:t>
      </w:r>
    </w:p>
    <w:p w14:paraId="719AEEE6" w14:textId="77777777" w:rsidR="004438BA" w:rsidRPr="00031F7A" w:rsidRDefault="004438BA" w:rsidP="00992702">
      <w:pPr>
        <w:jc w:val="both"/>
        <w:rPr>
          <w:rFonts w:ascii="Calibri" w:eastAsia="Calibri" w:hAnsi="Calibri" w:cs="Calibri"/>
          <w:szCs w:val="22"/>
        </w:rPr>
      </w:pPr>
    </w:p>
    <w:p w14:paraId="1C3BCC86" w14:textId="77777777" w:rsidR="00992702" w:rsidRPr="00031F7A" w:rsidRDefault="00992702" w:rsidP="00992702">
      <w:pPr>
        <w:jc w:val="both"/>
        <w:rPr>
          <w:rFonts w:ascii="Calibri" w:eastAsia="Calibri" w:hAnsi="Calibri" w:cs="Calibri"/>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652F" w:rsidRPr="00031F7A" w14:paraId="4CFE6D24" w14:textId="77777777" w:rsidTr="00E8790A">
        <w:trPr>
          <w:jc w:val="center"/>
        </w:trPr>
        <w:tc>
          <w:tcPr>
            <w:tcW w:w="2943" w:type="dxa"/>
            <w:tcBorders>
              <w:top w:val="single" w:sz="4" w:space="0" w:color="000000"/>
            </w:tcBorders>
            <w:vAlign w:val="center"/>
          </w:tcPr>
          <w:bookmarkEnd w:id="370"/>
          <w:p w14:paraId="1AA20E59"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60D2C52"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26A2446"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652F" w:rsidRPr="00031F7A" w14:paraId="0207AD42" w14:textId="77777777" w:rsidTr="00E8790A">
        <w:trPr>
          <w:jc w:val="center"/>
        </w:trPr>
        <w:tc>
          <w:tcPr>
            <w:tcW w:w="2943" w:type="dxa"/>
            <w:vAlign w:val="center"/>
          </w:tcPr>
          <w:p w14:paraId="57ADE481" w14:textId="61F37A64" w:rsidR="00BA652F" w:rsidRPr="00031F7A" w:rsidRDefault="00B152E5"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45240E51" w14:textId="6FD4DB08" w:rsidR="00BA652F" w:rsidRPr="00031F7A" w:rsidRDefault="00B152E5"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13461105" w14:textId="76215D7C" w:rsidR="00BA652F" w:rsidRPr="00031F7A" w:rsidRDefault="00B152E5"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3E708F12" w14:textId="77777777" w:rsidR="00992702" w:rsidRPr="00031F7A" w:rsidRDefault="00992702" w:rsidP="00992702">
      <w:pPr>
        <w:jc w:val="both"/>
        <w:rPr>
          <w:rFonts w:ascii="Calibri" w:hAnsi="Calibri" w:cs="Calibri"/>
        </w:rPr>
      </w:pPr>
    </w:p>
    <w:p w14:paraId="4311AE7F" w14:textId="0AD15A7D" w:rsidR="00A15EBE" w:rsidRPr="00031F7A" w:rsidRDefault="00A15EBE" w:rsidP="003D0CC1">
      <w:pPr>
        <w:pStyle w:val="H1"/>
        <w:rPr>
          <w:rFonts w:ascii="Calibri" w:hAnsi="Calibri" w:cs="Calibri"/>
        </w:rPr>
      </w:pPr>
      <w:bookmarkStart w:id="373" w:name="_Toc185843025"/>
      <w:bookmarkStart w:id="374" w:name="_Toc206767653"/>
      <w:r w:rsidRPr="00031F7A">
        <w:rPr>
          <w:rFonts w:ascii="Calibri" w:hAnsi="Calibri" w:cs="Calibri"/>
        </w:rPr>
        <w:lastRenderedPageBreak/>
        <w:t xml:space="preserve">Staff Development and Training </w:t>
      </w:r>
      <w:r w:rsidR="00742E54" w:rsidRPr="00031F7A">
        <w:rPr>
          <w:rFonts w:ascii="Calibri" w:hAnsi="Calibri" w:cs="Calibri"/>
        </w:rPr>
        <w:t>Policy</w:t>
      </w:r>
      <w:bookmarkEnd w:id="374"/>
      <w:r w:rsidR="00742E54" w:rsidRPr="00031F7A">
        <w:rPr>
          <w:rFonts w:ascii="Calibri" w:hAnsi="Calibri" w:cs="Calibri"/>
        </w:rPr>
        <w:t xml:space="preserve"> </w:t>
      </w:r>
      <w:bookmarkEnd w:id="373"/>
    </w:p>
    <w:p w14:paraId="18601342" w14:textId="77777777" w:rsidR="00A15EBE" w:rsidRPr="00031F7A" w:rsidRDefault="00A15EBE" w:rsidP="00586810">
      <w:pPr>
        <w:jc w:val="both"/>
        <w:rPr>
          <w:rFonts w:ascii="Calibri" w:hAnsi="Calibri" w:cs="Calibri"/>
        </w:rPr>
      </w:pPr>
    </w:p>
    <w:p w14:paraId="3624E9EC" w14:textId="77777777" w:rsidR="00E66491" w:rsidRPr="00031F7A" w:rsidRDefault="00E66491" w:rsidP="00E66491">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8CF8BA4" w14:textId="0ADD7BE4" w:rsidR="00A15EBE" w:rsidRPr="00031F7A" w:rsidRDefault="00A15EBE" w:rsidP="00586810">
      <w:pPr>
        <w:pStyle w:val="deleteasappropriate"/>
        <w:jc w:val="both"/>
        <w:rPr>
          <w:rFonts w:ascii="Calibri" w:hAnsi="Calibri" w:cs="Calibri"/>
          <w:b/>
        </w:rPr>
      </w:pPr>
    </w:p>
    <w:p w14:paraId="7B18778D" w14:textId="77777777" w:rsidR="00A15EBE" w:rsidRPr="00031F7A" w:rsidRDefault="00A15EBE" w:rsidP="00586810">
      <w:pPr>
        <w:jc w:val="both"/>
        <w:rPr>
          <w:rFonts w:ascii="Calibri" w:hAnsi="Calibri" w:cs="Calibri"/>
        </w:rPr>
      </w:pPr>
    </w:p>
    <w:p w14:paraId="74AF4857" w14:textId="1C24B4E5" w:rsidR="00A15EBE" w:rsidRPr="00031F7A" w:rsidRDefault="00A15EBE" w:rsidP="00586810">
      <w:pPr>
        <w:jc w:val="both"/>
        <w:rPr>
          <w:rFonts w:ascii="Calibri" w:hAnsi="Calibri" w:cs="Calibri"/>
        </w:rPr>
      </w:pPr>
      <w:r w:rsidRPr="00031F7A">
        <w:rPr>
          <w:rFonts w:ascii="Calibri" w:hAnsi="Calibri" w:cs="Calibri"/>
        </w:rPr>
        <w:t>At we value our staff highly. We believe that ongoing personal and professional development is essential for the delivery of high-quality learning and development opportunities for children in their early years</w:t>
      </w:r>
    </w:p>
    <w:p w14:paraId="03773602" w14:textId="77777777" w:rsidR="00A15EBE" w:rsidRPr="00031F7A" w:rsidRDefault="00A15EBE" w:rsidP="00586810">
      <w:pPr>
        <w:jc w:val="both"/>
        <w:rPr>
          <w:rFonts w:ascii="Calibri" w:hAnsi="Calibri" w:cs="Calibri"/>
        </w:rPr>
      </w:pPr>
    </w:p>
    <w:p w14:paraId="0F5F9CB5" w14:textId="4EFB70DE" w:rsidR="00A15EBE" w:rsidRPr="00031F7A" w:rsidRDefault="00A15EBE" w:rsidP="00586810">
      <w:pPr>
        <w:jc w:val="both"/>
        <w:rPr>
          <w:rFonts w:ascii="Calibri" w:hAnsi="Calibri" w:cs="Calibri"/>
        </w:rPr>
      </w:pPr>
      <w:r w:rsidRPr="00031F7A">
        <w:rPr>
          <w:rFonts w:ascii="Calibri" w:hAnsi="Calibri" w:cs="Calibri"/>
        </w:rPr>
        <w:t xml:space="preserve">The overall quality of our nursery is underpinned by our staff having the appropriate qualifications, training, skills, knowledge, and a clear understanding of their roles and responsibilities. </w:t>
      </w:r>
    </w:p>
    <w:p w14:paraId="620B8526" w14:textId="77777777" w:rsidR="00A15EBE" w:rsidRPr="00031F7A" w:rsidRDefault="00A15EBE" w:rsidP="00586810">
      <w:pPr>
        <w:jc w:val="both"/>
        <w:rPr>
          <w:rFonts w:ascii="Calibri" w:hAnsi="Calibri" w:cs="Calibri"/>
        </w:rPr>
      </w:pPr>
    </w:p>
    <w:p w14:paraId="6EFFE1E3" w14:textId="77777777" w:rsidR="00A15EBE" w:rsidRPr="00031F7A" w:rsidRDefault="00A15EBE" w:rsidP="00586810">
      <w:pPr>
        <w:jc w:val="both"/>
        <w:rPr>
          <w:rFonts w:ascii="Calibri" w:hAnsi="Calibri" w:cs="Calibri"/>
        </w:rPr>
      </w:pPr>
      <w:r w:rsidRPr="00031F7A">
        <w:rPr>
          <w:rFonts w:ascii="Calibri" w:hAnsi="Calibri" w:cs="Calibri"/>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6989AE8F" w14:textId="77777777" w:rsidR="00A15EBE" w:rsidRPr="00031F7A" w:rsidRDefault="00A15EBE" w:rsidP="00586810">
      <w:pPr>
        <w:jc w:val="both"/>
        <w:rPr>
          <w:rFonts w:ascii="Calibri" w:hAnsi="Calibri" w:cs="Calibri"/>
        </w:rPr>
      </w:pPr>
    </w:p>
    <w:p w14:paraId="61FA8FC5" w14:textId="51DC0EC7" w:rsidR="00A15EBE" w:rsidRPr="00031F7A" w:rsidRDefault="00A15EBE" w:rsidP="00586810">
      <w:pPr>
        <w:jc w:val="both"/>
        <w:rPr>
          <w:rFonts w:ascii="Calibri" w:hAnsi="Calibri" w:cs="Calibri"/>
        </w:rPr>
      </w:pPr>
      <w:r w:rsidRPr="00031F7A">
        <w:rPr>
          <w:rFonts w:ascii="Calibri" w:hAnsi="Calibri" w:cs="Calibri"/>
        </w:rPr>
        <w:t xml:space="preserve">We ensure that </w:t>
      </w:r>
      <w:r w:rsidR="00477376">
        <w:rPr>
          <w:rFonts w:ascii="Calibri" w:hAnsi="Calibri" w:cs="Calibri"/>
          <w:b/>
        </w:rPr>
        <w:t>90%</w:t>
      </w:r>
      <w:r w:rsidRPr="00031F7A">
        <w:rPr>
          <w:rFonts w:ascii="Calibri" w:hAnsi="Calibri" w:cs="Calibri"/>
        </w:rPr>
        <w:t xml:space="preserve"> of staff are qualified to Level 3 (or equivalent) or above in childcare and education or Early Years Educator. Other staff working at the nursery are either qualified to Level 2 or undertaking training. Where necessary staff will be supported to achieve a suitable level 2 qualification in English (as defined by the Department for Education on the Early Years Qualifications List) for the completion of the Early Years Educator.</w:t>
      </w:r>
      <w:r w:rsidR="001752DC" w:rsidRPr="00031F7A">
        <w:rPr>
          <w:rFonts w:ascii="Calibri" w:hAnsi="Calibri" w:cs="Calibri"/>
        </w:rPr>
        <w:t xml:space="preserve"> We ensure staff have</w:t>
      </w:r>
      <w:r w:rsidR="000D4500" w:rsidRPr="00031F7A">
        <w:rPr>
          <w:rFonts w:ascii="Calibri" w:hAnsi="Calibri" w:cs="Calibri"/>
        </w:rPr>
        <w:t xml:space="preserve"> adequate maths knowledge for effective delivery of the EYFS curriculum</w:t>
      </w:r>
      <w:r w:rsidR="00C9555D" w:rsidRPr="00031F7A">
        <w:rPr>
          <w:rFonts w:ascii="Calibri" w:hAnsi="Calibri" w:cs="Calibri"/>
        </w:rPr>
        <w:t>.</w:t>
      </w:r>
    </w:p>
    <w:p w14:paraId="58FEF58E" w14:textId="77777777" w:rsidR="005A74C5" w:rsidRPr="00031F7A" w:rsidRDefault="005A74C5" w:rsidP="00586810">
      <w:pPr>
        <w:jc w:val="both"/>
        <w:rPr>
          <w:rFonts w:ascii="Calibri" w:hAnsi="Calibri" w:cs="Calibri"/>
        </w:rPr>
      </w:pPr>
    </w:p>
    <w:p w14:paraId="1E456675" w14:textId="2C43E84D" w:rsidR="005A74C5" w:rsidRPr="00031F7A" w:rsidRDefault="005A74C5" w:rsidP="00586810">
      <w:pPr>
        <w:jc w:val="both"/>
        <w:rPr>
          <w:rFonts w:asciiTheme="minorHAnsi" w:hAnsiTheme="minorHAnsi" w:cstheme="minorHAnsi"/>
        </w:rPr>
      </w:pPr>
      <w:r w:rsidRPr="00031F7A">
        <w:rPr>
          <w:rFonts w:asciiTheme="minorHAnsi" w:hAnsiTheme="minorHAnsi" w:cstheme="minorHAnsi"/>
        </w:rPr>
        <w:t xml:space="preserve">We </w:t>
      </w:r>
      <w:r w:rsidRPr="00031F7A">
        <w:rPr>
          <w:rFonts w:asciiTheme="minorHAnsi" w:hAnsiTheme="minorHAnsi" w:cstheme="minorHAnsi"/>
          <w:color w:val="0B0C0C"/>
          <w:shd w:val="clear" w:color="auto" w:fill="FFFFFF"/>
        </w:rPr>
        <w:t xml:space="preserve">ensure setting managers appointed on or after 4 January 2024 hold a level 2 maths qualification, or they achieve one within </w:t>
      </w:r>
      <w:r w:rsidR="00CF7EF3">
        <w:rPr>
          <w:rFonts w:asciiTheme="minorHAnsi" w:hAnsiTheme="minorHAnsi" w:cstheme="minorHAnsi"/>
          <w:color w:val="0B0C0C"/>
          <w:shd w:val="clear" w:color="auto" w:fill="FFFFFF"/>
        </w:rPr>
        <w:t>two</w:t>
      </w:r>
      <w:r w:rsidRPr="00031F7A">
        <w:rPr>
          <w:rFonts w:asciiTheme="minorHAnsi" w:hAnsiTheme="minorHAnsi" w:cstheme="minorHAnsi"/>
          <w:color w:val="0B0C0C"/>
          <w:shd w:val="clear" w:color="auto" w:fill="FFFFFF"/>
        </w:rPr>
        <w:t xml:space="preserve"> years of starting in the position.</w:t>
      </w:r>
    </w:p>
    <w:p w14:paraId="646A6104" w14:textId="77777777" w:rsidR="00A15EBE" w:rsidRPr="00031F7A" w:rsidRDefault="00A15EBE" w:rsidP="00586810">
      <w:pPr>
        <w:jc w:val="both"/>
        <w:rPr>
          <w:rFonts w:ascii="Calibri" w:hAnsi="Calibri" w:cs="Calibri"/>
        </w:rPr>
      </w:pPr>
    </w:p>
    <w:p w14:paraId="6E5B3C6D" w14:textId="0BF11B80" w:rsidR="00D52D45" w:rsidRPr="00031F7A" w:rsidRDefault="00D52D45" w:rsidP="00D52D45">
      <w:pPr>
        <w:jc w:val="both"/>
        <w:rPr>
          <w:rFonts w:ascii="Calibri" w:hAnsi="Calibri" w:cs="Calibri"/>
        </w:rPr>
      </w:pPr>
      <w:r w:rsidRPr="00031F7A">
        <w:rPr>
          <w:rFonts w:ascii="Calibri" w:hAnsi="Calibri" w:cs="Calibri"/>
        </w:rPr>
        <w:t xml:space="preserve">In addition to this, we ensure that all level 2 and/or level 3 qualified staff (on or after 30 June 2016) have either a </w:t>
      </w:r>
      <w:r w:rsidRPr="00E71741">
        <w:rPr>
          <w:rFonts w:ascii="Calibri" w:hAnsi="Calibri" w:cs="Calibri"/>
        </w:rPr>
        <w:t xml:space="preserve">full </w:t>
      </w:r>
      <w:r w:rsidR="00CF7EF3" w:rsidRPr="00E71741">
        <w:rPr>
          <w:rFonts w:ascii="Calibri" w:hAnsi="Calibri" w:cs="Calibri"/>
        </w:rPr>
        <w:t>paediatric first aid (</w:t>
      </w:r>
      <w:r w:rsidRPr="00E71741">
        <w:rPr>
          <w:rFonts w:ascii="Calibri" w:hAnsi="Calibri" w:cs="Calibri"/>
        </w:rPr>
        <w:t>PFA</w:t>
      </w:r>
      <w:r w:rsidR="00CF7EF3" w:rsidRPr="00E71741">
        <w:rPr>
          <w:rFonts w:ascii="Calibri" w:hAnsi="Calibri" w:cs="Calibri"/>
        </w:rPr>
        <w:t>)</w:t>
      </w:r>
      <w:r w:rsidRPr="00031F7A">
        <w:rPr>
          <w:rFonts w:ascii="Calibri" w:hAnsi="Calibri" w:cs="Calibri"/>
        </w:rPr>
        <w:t xml:space="preserve"> or an emergency PFA certificate within three months of starting work and ongoing in order to include them in the required staff: child ratios at level 2 or level 3. </w:t>
      </w:r>
    </w:p>
    <w:p w14:paraId="41D760ED" w14:textId="77777777" w:rsidR="007F03EC" w:rsidRPr="00031F7A" w:rsidRDefault="007F03EC" w:rsidP="00586810">
      <w:pPr>
        <w:jc w:val="both"/>
        <w:rPr>
          <w:rFonts w:ascii="Calibri" w:hAnsi="Calibri" w:cs="Calibri"/>
        </w:rPr>
      </w:pPr>
    </w:p>
    <w:p w14:paraId="6018B83C" w14:textId="77777777" w:rsidR="00A15EBE" w:rsidRPr="00031F7A" w:rsidRDefault="00A15EBE" w:rsidP="00586810">
      <w:pPr>
        <w:jc w:val="both"/>
        <w:rPr>
          <w:rFonts w:ascii="Calibri" w:hAnsi="Calibri" w:cs="Calibri"/>
        </w:rPr>
      </w:pPr>
      <w:r w:rsidRPr="00031F7A">
        <w:rPr>
          <w:rFonts w:ascii="Calibri" w:hAnsi="Calibri" w:cs="Calibri"/>
        </w:rP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2F60B136" w14:textId="77777777" w:rsidR="00A15EBE" w:rsidRPr="00031F7A" w:rsidRDefault="00A15EBE" w:rsidP="00586810">
      <w:pPr>
        <w:jc w:val="both"/>
        <w:rPr>
          <w:rFonts w:ascii="Calibri" w:hAnsi="Calibri" w:cs="Calibri"/>
        </w:rPr>
      </w:pPr>
    </w:p>
    <w:p w14:paraId="2B7B2F2C" w14:textId="77777777" w:rsidR="00A15EBE" w:rsidRPr="00031F7A" w:rsidRDefault="00A15EBE" w:rsidP="00586810">
      <w:pPr>
        <w:jc w:val="both"/>
        <w:rPr>
          <w:rFonts w:ascii="Calibri" w:hAnsi="Calibri" w:cs="Calibri"/>
        </w:rPr>
      </w:pPr>
      <w:r w:rsidRPr="00031F7A">
        <w:rPr>
          <w:rFonts w:ascii="Calibri" w:hAnsi="Calibri" w:cs="Calibri"/>
        </w:rPr>
        <w:t>To facilitate the development of staff we:</w:t>
      </w:r>
    </w:p>
    <w:p w14:paraId="2FCD7A8F"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Coach, mentor, lead and offer encouragement and support to achieve a high level of morale and motivation</w:t>
      </w:r>
    </w:p>
    <w:p w14:paraId="78E3960A"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Promote teamwork through ongoing communication, involvement and a no blame culture to enhance nursery practice</w:t>
      </w:r>
    </w:p>
    <w:p w14:paraId="4DFFF285"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lastRenderedPageBreak/>
        <w:t>Provide opportunities for delegation based on skills and expertise to offer recognition and empower staff</w:t>
      </w:r>
    </w:p>
    <w:p w14:paraId="6F07BFF1"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Encourage staff to contribute ideas for change within the nursery and hold regular staff meetings and team meetings to develop these ideas. Regular meetings are also held to discuss strategy, policy and activity planning</w:t>
      </w:r>
    </w:p>
    <w:p w14:paraId="175B6269"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Encourage staff to further their experience and knowledge by attending relevant external training courses</w:t>
      </w:r>
    </w:p>
    <w:p w14:paraId="27DB1250"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Encourage staff to pass on their knowledge to those who are less experienced and share knowledge from external training with small groups of staff within the nursery</w:t>
      </w:r>
    </w:p>
    <w:p w14:paraId="1A5A5B6F"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Provide regular in-house training relevant to the needs of the nursery</w:t>
      </w:r>
    </w:p>
    <w:p w14:paraId="17727909" w14:textId="0E2CA772" w:rsidR="00A15EBE" w:rsidRPr="00031F7A" w:rsidRDefault="00A15EBE" w:rsidP="002F20E1">
      <w:pPr>
        <w:numPr>
          <w:ilvl w:val="0"/>
          <w:numId w:val="85"/>
        </w:numPr>
        <w:jc w:val="both"/>
        <w:rPr>
          <w:rFonts w:ascii="Calibri" w:hAnsi="Calibri" w:cs="Calibri"/>
        </w:rPr>
      </w:pPr>
      <w:r w:rsidRPr="00031F7A">
        <w:rPr>
          <w:rFonts w:ascii="Calibri" w:hAnsi="Calibri" w:cs="Calibri"/>
        </w:rPr>
        <w:t>Carry out regular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 where objectives and action plans for staff are set out, while also identifying training needs according to their individual needs</w:t>
      </w:r>
    </w:p>
    <w:p w14:paraId="3747B950" w14:textId="30BB75A9" w:rsidR="00A15EBE" w:rsidRPr="004A67CE" w:rsidRDefault="00A15EBE" w:rsidP="004A67CE">
      <w:pPr>
        <w:numPr>
          <w:ilvl w:val="0"/>
          <w:numId w:val="85"/>
        </w:numPr>
        <w:jc w:val="both"/>
        <w:rPr>
          <w:rFonts w:ascii="Calibri" w:hAnsi="Calibri" w:cs="Calibri"/>
        </w:rPr>
      </w:pPr>
      <w:r w:rsidRPr="00031F7A">
        <w:rPr>
          <w:rFonts w:ascii="Calibri" w:hAnsi="Calibri" w:cs="Calibri"/>
        </w:rPr>
        <w:t xml:space="preserve">Develop a training plan that sets out the aims and intended outcomes of any training, addressing both the qualification and continuous professional development needs of the nursery and individual staff </w:t>
      </w:r>
    </w:p>
    <w:p w14:paraId="010A3AB2" w14:textId="4ACCBA36" w:rsidR="00A15EBE" w:rsidRPr="004A67CE" w:rsidRDefault="00A15EBE" w:rsidP="004A67CE">
      <w:pPr>
        <w:numPr>
          <w:ilvl w:val="0"/>
          <w:numId w:val="85"/>
        </w:numPr>
        <w:jc w:val="both"/>
        <w:rPr>
          <w:rFonts w:ascii="Calibri" w:hAnsi="Calibri" w:cs="Calibri"/>
        </w:rPr>
      </w:pPr>
      <w:r w:rsidRPr="00031F7A">
        <w:rPr>
          <w:rFonts w:ascii="Calibri" w:hAnsi="Calibri" w:cs="Calibri"/>
        </w:rPr>
        <w:t>Promote a positive learning culture within the nursery</w:t>
      </w:r>
    </w:p>
    <w:p w14:paraId="724919F8" w14:textId="5FE87CF0" w:rsidR="00A15EBE" w:rsidRPr="00031F7A" w:rsidRDefault="00A15EBE" w:rsidP="002F20E1">
      <w:pPr>
        <w:numPr>
          <w:ilvl w:val="0"/>
          <w:numId w:val="85"/>
        </w:numPr>
        <w:jc w:val="both"/>
        <w:rPr>
          <w:rFonts w:ascii="Calibri" w:hAnsi="Calibri" w:cs="Calibri"/>
        </w:rPr>
      </w:pPr>
      <w:r w:rsidRPr="00031F7A">
        <w:rPr>
          <w:rFonts w:ascii="Calibri" w:hAnsi="Calibri" w:cs="Calibri"/>
        </w:rPr>
        <w:t>Provide inductions to welcome all new staff and assign a work buddy to coach, mentor and support new staff</w:t>
      </w:r>
    </w:p>
    <w:p w14:paraId="797621F5"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Offer ongoing support and guidance</w:t>
      </w:r>
    </w:p>
    <w:p w14:paraId="4401A406" w14:textId="77777777" w:rsidR="00A15EBE" w:rsidRPr="00031F7A" w:rsidRDefault="00A15EBE" w:rsidP="002F20E1">
      <w:pPr>
        <w:numPr>
          <w:ilvl w:val="0"/>
          <w:numId w:val="85"/>
        </w:numPr>
        <w:jc w:val="both"/>
        <w:rPr>
          <w:rFonts w:ascii="Calibri" w:hAnsi="Calibri" w:cs="Calibri"/>
        </w:rPr>
      </w:pPr>
      <w:r w:rsidRPr="00031F7A">
        <w:rPr>
          <w:rFonts w:ascii="Calibri" w:hAnsi="Calibri" w:cs="Calibri"/>
        </w:rPr>
        <w:t>Offer varied information sources including membership of local and national organisations, resources, publications and literature to all staff.</w:t>
      </w:r>
    </w:p>
    <w:p w14:paraId="0DFE42F0" w14:textId="1F1A0F5F" w:rsidR="00A15EBE" w:rsidRPr="00031F7A" w:rsidRDefault="00A15EBE" w:rsidP="00586810">
      <w:pPr>
        <w:jc w:val="both"/>
        <w:rPr>
          <w:rFonts w:ascii="Calibri" w:hAnsi="Calibri" w:cs="Calibri"/>
        </w:rPr>
      </w:pPr>
    </w:p>
    <w:p w14:paraId="45CC654F" w14:textId="77777777" w:rsidR="00BA652F" w:rsidRPr="00031F7A" w:rsidRDefault="00BA652F"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652F" w:rsidRPr="00031F7A" w14:paraId="2EB8621D" w14:textId="77777777" w:rsidTr="00E8790A">
        <w:trPr>
          <w:jc w:val="center"/>
        </w:trPr>
        <w:tc>
          <w:tcPr>
            <w:tcW w:w="2943" w:type="dxa"/>
            <w:tcBorders>
              <w:top w:val="single" w:sz="4" w:space="0" w:color="000000"/>
            </w:tcBorders>
            <w:vAlign w:val="center"/>
          </w:tcPr>
          <w:p w14:paraId="362A4712"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EF55AC1"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5A75016"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652F" w:rsidRPr="00031F7A" w14:paraId="537087E4" w14:textId="77777777" w:rsidTr="00E8790A">
        <w:trPr>
          <w:jc w:val="center"/>
        </w:trPr>
        <w:tc>
          <w:tcPr>
            <w:tcW w:w="2943" w:type="dxa"/>
            <w:vAlign w:val="center"/>
          </w:tcPr>
          <w:p w14:paraId="7298D1C4" w14:textId="14A28E9B" w:rsidR="00BA652F" w:rsidRPr="00031F7A" w:rsidRDefault="00F37371"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6BB4473C" w14:textId="5B590BC3" w:rsidR="00BA652F" w:rsidRPr="00031F7A" w:rsidRDefault="00D54534"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7E1DAC86" w14:textId="5F26AF93" w:rsidR="00BA652F" w:rsidRPr="00031F7A" w:rsidRDefault="00D54534"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E5AB2F9" w14:textId="77777777" w:rsidR="00A15EBE" w:rsidRPr="00031F7A" w:rsidRDefault="00A15EBE" w:rsidP="00586810">
      <w:pPr>
        <w:jc w:val="both"/>
        <w:rPr>
          <w:rFonts w:ascii="Calibri" w:hAnsi="Calibri" w:cs="Calibri"/>
        </w:rPr>
      </w:pPr>
    </w:p>
    <w:p w14:paraId="64F3CEB9" w14:textId="337EB191" w:rsidR="00A15EBE" w:rsidRPr="00031F7A" w:rsidRDefault="00A15EBE" w:rsidP="003D0CC1">
      <w:pPr>
        <w:pStyle w:val="H1"/>
        <w:rPr>
          <w:rFonts w:ascii="Calibri" w:hAnsi="Calibri" w:cs="Calibri"/>
        </w:rPr>
      </w:pPr>
      <w:bookmarkStart w:id="375" w:name="_Toc185843026"/>
      <w:bookmarkStart w:id="376" w:name="_Hlk106806950"/>
      <w:bookmarkStart w:id="377" w:name="_Toc206767654"/>
      <w:bookmarkEnd w:id="367"/>
      <w:bookmarkEnd w:id="371"/>
      <w:r w:rsidRPr="003F6E6C">
        <w:rPr>
          <w:rFonts w:ascii="Calibri" w:hAnsi="Calibri" w:cs="Calibri"/>
        </w:rPr>
        <w:lastRenderedPageBreak/>
        <w:t xml:space="preserve">Staff Well-being </w:t>
      </w:r>
      <w:r w:rsidR="00EB1F81" w:rsidRPr="003F6E6C">
        <w:rPr>
          <w:rFonts w:ascii="Calibri" w:hAnsi="Calibri" w:cs="Calibri"/>
        </w:rPr>
        <w:t>Policy</w:t>
      </w:r>
      <w:bookmarkEnd w:id="377"/>
      <w:r w:rsidR="00EB1F81" w:rsidRPr="003F6E6C">
        <w:rPr>
          <w:rFonts w:ascii="Calibri" w:hAnsi="Calibri" w:cs="Calibri"/>
        </w:rPr>
        <w:t xml:space="preserve"> </w:t>
      </w:r>
      <w:bookmarkEnd w:id="375"/>
    </w:p>
    <w:p w14:paraId="784E6E96" w14:textId="77777777" w:rsidR="00A15EBE" w:rsidRPr="00031F7A" w:rsidRDefault="00A15EBE" w:rsidP="00586810">
      <w:pPr>
        <w:jc w:val="both"/>
        <w:rPr>
          <w:rFonts w:ascii="Calibri" w:hAnsi="Calibri" w:cs="Calibri"/>
          <w:b/>
          <w:sz w:val="20"/>
          <w:szCs w:val="20"/>
        </w:rPr>
      </w:pPr>
    </w:p>
    <w:p w14:paraId="38EC1C9F" w14:textId="77777777" w:rsidR="002F3BF2" w:rsidRPr="00031F7A" w:rsidRDefault="002F3BF2" w:rsidP="002F3BF2">
      <w:pPr>
        <w:jc w:val="both"/>
        <w:rPr>
          <w:rFonts w:ascii="Calibri" w:hAnsi="Calibri" w:cs="Calibri"/>
          <w:bCs/>
          <w:i/>
          <w:iCs/>
        </w:rPr>
      </w:pPr>
      <w:r w:rsidRPr="00031F7A">
        <w:rPr>
          <w:rFonts w:ascii="Calibri" w:hAnsi="Calibri" w:cs="Calibri"/>
          <w:bCs/>
          <w:i/>
          <w:iCs/>
        </w:rPr>
        <w:t>This policy links to the Health and safety – general policy, Healthy workplace policy, Menopause policy, Absence management procedure, Supervision policy, Safeguarding children and child protection policy and Prevent duty and radicalisation policy.</w:t>
      </w:r>
    </w:p>
    <w:p w14:paraId="3FB82F02" w14:textId="77777777" w:rsidR="002F3BF2" w:rsidRPr="00031F7A" w:rsidRDefault="002F3BF2" w:rsidP="00CE2DEE">
      <w:pPr>
        <w:jc w:val="both"/>
        <w:rPr>
          <w:rFonts w:ascii="Calibri" w:hAnsi="Calibri" w:cs="Calibri"/>
          <w:i/>
          <w:iCs/>
        </w:rPr>
      </w:pPr>
    </w:p>
    <w:p w14:paraId="4F89F614" w14:textId="35F62A0E" w:rsidR="00CE2DEE" w:rsidRPr="00031F7A" w:rsidRDefault="00CE2DEE" w:rsidP="00CE2DE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BC9EE96" w14:textId="77777777" w:rsidR="00CE2DEE" w:rsidRPr="00031F7A" w:rsidRDefault="00CE2DEE" w:rsidP="00586810">
      <w:pPr>
        <w:jc w:val="both"/>
        <w:rPr>
          <w:rFonts w:ascii="Calibri" w:hAnsi="Calibri" w:cs="Calibri"/>
          <w:b/>
        </w:rPr>
      </w:pPr>
    </w:p>
    <w:p w14:paraId="5B5CE60C" w14:textId="20BB7BD9" w:rsidR="00A15EBE" w:rsidRPr="00031F7A" w:rsidRDefault="00A15EBE" w:rsidP="00586810">
      <w:pPr>
        <w:jc w:val="both"/>
        <w:rPr>
          <w:rFonts w:ascii="Calibri" w:hAnsi="Calibri" w:cs="Calibri"/>
        </w:rPr>
      </w:pPr>
      <w:r w:rsidRPr="00031F7A">
        <w:rPr>
          <w:rFonts w:ascii="Calibri" w:hAnsi="Calibri" w:cs="Calibri"/>
        </w:rPr>
        <w:t xml:space="preserve">At we promote the good health and well-being of all our staff. As a </w:t>
      </w:r>
      <w:r w:rsidR="00DF4703" w:rsidRPr="00031F7A">
        <w:rPr>
          <w:rFonts w:ascii="Calibri" w:hAnsi="Calibri" w:cs="Calibri"/>
        </w:rPr>
        <w:t>nursery</w:t>
      </w:r>
      <w:r w:rsidRPr="00031F7A">
        <w:rPr>
          <w:rFonts w:ascii="Calibri" w:hAnsi="Calibri" w:cs="Calibri"/>
        </w:rPr>
        <w:t xml:space="preserve">, we endeavour to support staff well-being, not only to ensure that children receive high quality care, but also to ensure our employees feel supported and cared for, as part of a team. </w:t>
      </w:r>
    </w:p>
    <w:p w14:paraId="15F25312" w14:textId="77777777" w:rsidR="00A15EBE" w:rsidRPr="00031F7A" w:rsidRDefault="00A15EBE" w:rsidP="00586810">
      <w:pPr>
        <w:jc w:val="both"/>
        <w:rPr>
          <w:rFonts w:ascii="Calibri" w:hAnsi="Calibri" w:cs="Calibri"/>
        </w:rPr>
      </w:pPr>
    </w:p>
    <w:p w14:paraId="0C69A4EC" w14:textId="4B307259" w:rsidR="00A15EBE" w:rsidRPr="00031F7A" w:rsidRDefault="00A15EBE" w:rsidP="00586810">
      <w:pPr>
        <w:jc w:val="both"/>
        <w:rPr>
          <w:rFonts w:ascii="Calibri" w:hAnsi="Calibri" w:cs="Calibri"/>
        </w:rPr>
      </w:pPr>
      <w:r w:rsidRPr="00031F7A">
        <w:rPr>
          <w:rFonts w:ascii="Calibri" w:hAnsi="Calibri" w:cs="Calibri"/>
        </w:rPr>
        <w:t>Mental ill-health is usually caused by a combination of work and non-work related factors. There is a myriad of reasons for mental ill-health</w:t>
      </w:r>
      <w:r w:rsidR="00B764AB" w:rsidRPr="00031F7A">
        <w:rPr>
          <w:rFonts w:ascii="Calibri" w:hAnsi="Calibri" w:cs="Calibri"/>
        </w:rPr>
        <w:t xml:space="preserve">, </w:t>
      </w:r>
      <w:r w:rsidRPr="00031F7A">
        <w:rPr>
          <w:rFonts w:ascii="Calibri" w:hAnsi="Calibri" w:cs="Calibri"/>
        </w:rPr>
        <w:t>from the pressure of ongoing change at work to longer or more intense hours exacerbated by financial pressures at home, or relationship problems and greater caring responsibilities. Striking the balance between what is considered appropriate results</w:t>
      </w:r>
      <w:r w:rsidR="00B764AB" w:rsidRPr="00031F7A">
        <w:rPr>
          <w:rFonts w:ascii="Calibri" w:hAnsi="Calibri" w:cs="Calibri"/>
        </w:rPr>
        <w:t>,</w:t>
      </w:r>
      <w:r w:rsidRPr="00031F7A">
        <w:rPr>
          <w:rFonts w:ascii="Calibri" w:hAnsi="Calibri" w:cs="Calibri"/>
        </w:rPr>
        <w:t xml:space="preserve"> or output, and robust mental health is tricky. We are committed to constantly upskilling ourselves so that we know about how to create and maintain conditions that support and encourage good mental health, as well as recognise the signs of</w:t>
      </w:r>
      <w:r w:rsidR="00B764AB" w:rsidRPr="00031F7A">
        <w:rPr>
          <w:rFonts w:ascii="Calibri" w:hAnsi="Calibri" w:cs="Calibri"/>
        </w:rPr>
        <w:t xml:space="preserve"> mental</w:t>
      </w:r>
      <w:r w:rsidRPr="00031F7A">
        <w:rPr>
          <w:rFonts w:ascii="Calibri" w:hAnsi="Calibri" w:cs="Calibri"/>
        </w:rPr>
        <w:t xml:space="preserve"> ill health and provide appropriate support.</w:t>
      </w:r>
    </w:p>
    <w:p w14:paraId="4BE89ADF" w14:textId="77777777" w:rsidR="00A15EBE" w:rsidRPr="00031F7A" w:rsidRDefault="00A15EBE" w:rsidP="00586810">
      <w:pPr>
        <w:jc w:val="both"/>
        <w:rPr>
          <w:rFonts w:ascii="Calibri" w:hAnsi="Calibri" w:cs="Calibri"/>
        </w:rPr>
      </w:pPr>
    </w:p>
    <w:p w14:paraId="358A2C23" w14:textId="77777777" w:rsidR="00A15EBE" w:rsidRPr="00031F7A" w:rsidRDefault="00A15EBE" w:rsidP="00586810">
      <w:pPr>
        <w:jc w:val="both"/>
        <w:rPr>
          <w:rFonts w:ascii="Calibri" w:hAnsi="Calibri" w:cs="Calibri"/>
        </w:rPr>
      </w:pPr>
      <w:r w:rsidRPr="00031F7A">
        <w:rPr>
          <w:rFonts w:ascii="Calibri" w:hAnsi="Calibri" w:cs="Calibri"/>
        </w:rPr>
        <w:t>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10CC0D5D" w14:textId="77777777" w:rsidR="00A15EBE" w:rsidRPr="00031F7A" w:rsidRDefault="00A15EBE" w:rsidP="00586810">
      <w:pPr>
        <w:jc w:val="both"/>
        <w:rPr>
          <w:rFonts w:ascii="Calibri" w:hAnsi="Calibri" w:cs="Calibri"/>
        </w:rPr>
      </w:pPr>
    </w:p>
    <w:p w14:paraId="7F2969AB" w14:textId="77777777" w:rsidR="00A15EBE" w:rsidRPr="00031F7A" w:rsidRDefault="00A15EBE" w:rsidP="00586810">
      <w:pPr>
        <w:jc w:val="both"/>
        <w:rPr>
          <w:rFonts w:ascii="Calibri" w:hAnsi="Calibri" w:cs="Calibri"/>
          <w:b/>
        </w:rPr>
      </w:pPr>
      <w:r w:rsidRPr="00031F7A">
        <w:rPr>
          <w:rFonts w:ascii="Calibri" w:hAnsi="Calibri" w:cs="Calibri"/>
          <w:b/>
        </w:rPr>
        <w:t xml:space="preserve">Our ethos </w:t>
      </w:r>
    </w:p>
    <w:p w14:paraId="72C7D0DC" w14:textId="7D95D250" w:rsidR="00A15EBE" w:rsidRPr="00031F7A" w:rsidRDefault="00A15EBE" w:rsidP="00586810">
      <w:pPr>
        <w:jc w:val="both"/>
        <w:rPr>
          <w:rFonts w:ascii="Calibri" w:hAnsi="Calibri" w:cs="Calibri"/>
        </w:rPr>
      </w:pPr>
      <w:r w:rsidRPr="00031F7A">
        <w:rPr>
          <w:rFonts w:ascii="Calibri" w:hAnsi="Calibri" w:cs="Calibri"/>
        </w:rPr>
        <w:t xml:space="preserve">We know that the care and education of babies and young children is highly rewarding. However, we are also aware of the </w:t>
      </w:r>
      <w:r w:rsidR="00FF1088" w:rsidRPr="00031F7A">
        <w:rPr>
          <w:rFonts w:ascii="Calibri" w:hAnsi="Calibri" w:cs="Calibri"/>
        </w:rPr>
        <w:t>day-to-</w:t>
      </w:r>
      <w:r w:rsidRPr="00031F7A">
        <w:rPr>
          <w:rFonts w:ascii="Calibri" w:hAnsi="Calibri" w:cs="Calibri"/>
        </w:rPr>
        <w:t>day demands and pressures of modern life such as family life, financial worries, health concerns and work-life balance</w:t>
      </w:r>
      <w:r w:rsidR="00F97DD0" w:rsidRPr="00031F7A">
        <w:rPr>
          <w:rFonts w:ascii="Calibri" w:hAnsi="Calibri" w:cs="Calibri"/>
        </w:rPr>
        <w:t xml:space="preserve"> </w:t>
      </w:r>
      <w:r w:rsidRPr="00031F7A">
        <w:rPr>
          <w:rFonts w:ascii="Calibri" w:hAnsi="Calibri" w:cs="Calibri"/>
        </w:rPr>
        <w:t>and how these pressures, alongside the role of providing high quality care and education to babies and young children, can place a high level of demand on all of our employees.</w:t>
      </w:r>
    </w:p>
    <w:p w14:paraId="76A47EFB" w14:textId="77777777" w:rsidR="00A15EBE" w:rsidRPr="00031F7A" w:rsidRDefault="00A15EBE" w:rsidP="00586810">
      <w:pPr>
        <w:jc w:val="both"/>
        <w:rPr>
          <w:rFonts w:ascii="Calibri" w:hAnsi="Calibri" w:cs="Calibri"/>
        </w:rPr>
      </w:pPr>
    </w:p>
    <w:p w14:paraId="1FA85527" w14:textId="09DB561E" w:rsidR="00A15EBE" w:rsidRPr="00031F7A" w:rsidRDefault="00A15EBE" w:rsidP="00586810">
      <w:pPr>
        <w:jc w:val="both"/>
        <w:rPr>
          <w:rFonts w:ascii="Calibri" w:hAnsi="Calibri" w:cs="Calibri"/>
        </w:rPr>
      </w:pPr>
      <w:r w:rsidRPr="00031F7A">
        <w:rPr>
          <w:rFonts w:ascii="Calibri" w:hAnsi="Calibri" w:cs="Calibri"/>
        </w:rPr>
        <w:t>In order to support our staff team, the management team put procedures in place that ensure staff well-being remains one of the key focuses of our practice. In doing this, we aim to provide our team with a safe, inclusive and nurturing working environment that acknowledges their needs, not just within the workplace but as a whole person.</w:t>
      </w:r>
    </w:p>
    <w:p w14:paraId="17D77749" w14:textId="77777777" w:rsidR="00A15EBE" w:rsidRPr="00031F7A" w:rsidRDefault="00A15EBE" w:rsidP="00586810">
      <w:pPr>
        <w:jc w:val="both"/>
        <w:rPr>
          <w:rFonts w:ascii="Calibri" w:hAnsi="Calibri" w:cs="Calibri"/>
        </w:rPr>
      </w:pPr>
    </w:p>
    <w:p w14:paraId="4007F540" w14:textId="15F2F261" w:rsidR="00A15EBE" w:rsidRPr="00031F7A" w:rsidRDefault="00904F82" w:rsidP="00586810">
      <w:pPr>
        <w:jc w:val="both"/>
        <w:rPr>
          <w:rFonts w:ascii="Calibri" w:hAnsi="Calibri" w:cs="Calibri"/>
        </w:rPr>
      </w:pPr>
      <w:r>
        <w:rPr>
          <w:rFonts w:ascii="Calibri" w:hAnsi="Calibri" w:cs="Calibri"/>
          <w:b/>
        </w:rPr>
        <w:t xml:space="preserve">Lisa Hudson </w:t>
      </w:r>
      <w:r w:rsidR="00A15EBE" w:rsidRPr="00031F7A">
        <w:rPr>
          <w:rFonts w:ascii="Calibri" w:hAnsi="Calibri" w:cs="Calibri"/>
        </w:rPr>
        <w:t xml:space="preserve">is the named member of staff who leads our setting’s well-being practice. They offer support on staff well-being and know where to access external support. </w:t>
      </w:r>
    </w:p>
    <w:p w14:paraId="0C5867E7" w14:textId="77777777" w:rsidR="00A15EBE" w:rsidRPr="00031F7A" w:rsidRDefault="00A15EBE" w:rsidP="00586810">
      <w:pPr>
        <w:jc w:val="both"/>
        <w:rPr>
          <w:rFonts w:ascii="Calibri" w:hAnsi="Calibri" w:cs="Calibri"/>
        </w:rPr>
      </w:pPr>
    </w:p>
    <w:p w14:paraId="3696BF9E" w14:textId="067496A1" w:rsidR="00A15EBE" w:rsidRPr="00031F7A" w:rsidRDefault="002369B5" w:rsidP="00586810">
      <w:pPr>
        <w:jc w:val="both"/>
        <w:rPr>
          <w:rFonts w:ascii="Calibri" w:hAnsi="Calibri" w:cs="Calibri"/>
        </w:rPr>
      </w:pPr>
      <w:r>
        <w:rPr>
          <w:rFonts w:ascii="Calibri" w:hAnsi="Calibri" w:cs="Calibri"/>
          <w:b/>
          <w:bCs/>
        </w:rPr>
        <w:t>Lisa Hudson</w:t>
      </w:r>
      <w:r w:rsidR="00A15EBE" w:rsidRPr="00031F7A">
        <w:rPr>
          <w:rFonts w:ascii="Calibri" w:hAnsi="Calibri" w:cs="Calibri"/>
        </w:rPr>
        <w:t xml:space="preserve"> is also committed to keeping their well-being and mental health knowledge </w:t>
      </w:r>
      <w:r w:rsidR="0019791B" w:rsidRPr="00031F7A">
        <w:rPr>
          <w:rFonts w:ascii="Calibri" w:hAnsi="Calibri" w:cs="Calibri"/>
        </w:rPr>
        <w:t>up-to-</w:t>
      </w:r>
      <w:r w:rsidR="00A15EBE" w:rsidRPr="00031F7A">
        <w:rPr>
          <w:rFonts w:ascii="Calibri" w:hAnsi="Calibri" w:cs="Calibri"/>
        </w:rPr>
        <w:t>date and is responsible for reviewing our practices</w:t>
      </w:r>
      <w:r w:rsidR="0019791B" w:rsidRPr="00031F7A">
        <w:rPr>
          <w:rFonts w:ascii="Calibri" w:hAnsi="Calibri" w:cs="Calibri"/>
        </w:rPr>
        <w:t xml:space="preserve">, </w:t>
      </w:r>
      <w:r w:rsidR="00A15EBE" w:rsidRPr="00031F7A">
        <w:rPr>
          <w:rFonts w:ascii="Calibri" w:hAnsi="Calibri" w:cs="Calibri"/>
        </w:rPr>
        <w:t>supporting the developing knowledge of the whole staff team, to ensure we are implementing the necessary strategies to safeguard the well-being of our staff.</w:t>
      </w:r>
    </w:p>
    <w:p w14:paraId="16AE8FEB" w14:textId="77777777" w:rsidR="002F3BF2" w:rsidRPr="00031F7A" w:rsidRDefault="002F3BF2" w:rsidP="00586810">
      <w:pPr>
        <w:jc w:val="both"/>
        <w:rPr>
          <w:rFonts w:ascii="Calibri" w:hAnsi="Calibri" w:cs="Calibri"/>
        </w:rPr>
      </w:pPr>
    </w:p>
    <w:p w14:paraId="0973D27A" w14:textId="4F032F56" w:rsidR="00A15EBE" w:rsidRPr="00031F7A" w:rsidRDefault="00A15EBE" w:rsidP="00586810">
      <w:pPr>
        <w:jc w:val="both"/>
        <w:rPr>
          <w:rFonts w:ascii="Calibri" w:hAnsi="Calibri" w:cs="Calibri"/>
          <w:b/>
        </w:rPr>
      </w:pPr>
      <w:r w:rsidRPr="00031F7A">
        <w:rPr>
          <w:rFonts w:ascii="Calibri" w:hAnsi="Calibri" w:cs="Calibri"/>
          <w:b/>
        </w:rPr>
        <w:lastRenderedPageBreak/>
        <w:t>Procedure</w:t>
      </w:r>
      <w:r w:rsidR="00077DBE" w:rsidRPr="00031F7A">
        <w:rPr>
          <w:rFonts w:ascii="Calibri" w:hAnsi="Calibri" w:cs="Calibri"/>
          <w:b/>
        </w:rPr>
        <w:t>s</w:t>
      </w:r>
      <w:r w:rsidRPr="00031F7A">
        <w:rPr>
          <w:rFonts w:ascii="Calibri" w:hAnsi="Calibri" w:cs="Calibri"/>
          <w:b/>
        </w:rPr>
        <w:t xml:space="preserve"> to minimise work related stress: </w:t>
      </w:r>
    </w:p>
    <w:p w14:paraId="09EE01CA" w14:textId="60437555" w:rsidR="00E610BD" w:rsidRPr="00031F7A" w:rsidRDefault="00E610BD"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Complete a </w:t>
      </w:r>
      <w:r w:rsidR="00873CE0" w:rsidRPr="00031F7A">
        <w:rPr>
          <w:rFonts w:ascii="Calibri" w:hAnsi="Calibri" w:cs="Calibri"/>
        </w:rPr>
        <w:t xml:space="preserve">written </w:t>
      </w:r>
      <w:r w:rsidRPr="00031F7A">
        <w:rPr>
          <w:rFonts w:ascii="Calibri" w:hAnsi="Calibri" w:cs="Calibri"/>
        </w:rPr>
        <w:t>stress risk assessment</w:t>
      </w:r>
      <w:r w:rsidR="009A3AD9" w:rsidRPr="00031F7A">
        <w:rPr>
          <w:rFonts w:ascii="Calibri" w:hAnsi="Calibri" w:cs="Calibri"/>
        </w:rPr>
        <w:t xml:space="preserve"> to identify and manage work-related stress </w:t>
      </w:r>
      <w:r w:rsidR="00DF2B99" w:rsidRPr="00E71741">
        <w:rPr>
          <w:rFonts w:ascii="Calibri" w:hAnsi="Calibri" w:cs="Calibri"/>
        </w:rPr>
        <w:t xml:space="preserve">linked </w:t>
      </w:r>
      <w:r w:rsidR="009A3AD9" w:rsidRPr="00E71741">
        <w:rPr>
          <w:rFonts w:ascii="Calibri" w:hAnsi="Calibri" w:cs="Calibri"/>
        </w:rPr>
        <w:t>to demands</w:t>
      </w:r>
      <w:r w:rsidR="00E05963" w:rsidRPr="00031F7A">
        <w:rPr>
          <w:rFonts w:ascii="Calibri" w:hAnsi="Calibri" w:cs="Calibri"/>
        </w:rPr>
        <w:t>, control, support, relationships, role and change</w:t>
      </w:r>
      <w:r w:rsidR="00502F43">
        <w:rPr>
          <w:rFonts w:ascii="Calibri" w:hAnsi="Calibri" w:cs="Calibri"/>
        </w:rPr>
        <w:t>.</w:t>
      </w:r>
    </w:p>
    <w:p w14:paraId="3B5E4A4B" w14:textId="0B7E5E22"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To ensure staff are supported within the setting, new staff will receive a full induction, so they feel competent and capable to carry out their role and responsibilities </w:t>
      </w:r>
    </w:p>
    <w:p w14:paraId="3361FA81" w14:textId="77777777" w:rsidR="00467026" w:rsidRDefault="00A15EBE" w:rsidP="00481BAC">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Staff will receive ongoing training, coaching and mentoring to ensure that they are supported to feel confident in their role </w:t>
      </w:r>
      <w:r w:rsidR="00077DBE" w:rsidRPr="00031F7A">
        <w:rPr>
          <w:rFonts w:ascii="Calibri" w:hAnsi="Calibri" w:cs="Calibri"/>
        </w:rPr>
        <w:t xml:space="preserve">and </w:t>
      </w:r>
      <w:r w:rsidRPr="00031F7A">
        <w:rPr>
          <w:rFonts w:ascii="Calibri" w:hAnsi="Calibri" w:cs="Calibri"/>
        </w:rPr>
        <w:t>to minimise stress within the workplace</w:t>
      </w:r>
    </w:p>
    <w:p w14:paraId="7415C77C" w14:textId="1FF51A8D" w:rsidR="00A15EBE" w:rsidRPr="00481BAC" w:rsidRDefault="00A15EBE" w:rsidP="00481BAC">
      <w:pPr>
        <w:pStyle w:val="ListParagraph"/>
        <w:numPr>
          <w:ilvl w:val="0"/>
          <w:numId w:val="204"/>
        </w:numPr>
        <w:spacing w:after="160"/>
        <w:contextualSpacing/>
        <w:jc w:val="both"/>
        <w:rPr>
          <w:rFonts w:ascii="Calibri" w:hAnsi="Calibri" w:cs="Calibri"/>
        </w:rPr>
      </w:pPr>
      <w:r w:rsidRPr="00481BAC">
        <w:rPr>
          <w:rFonts w:ascii="Calibri" w:hAnsi="Calibri" w:cs="Calibri"/>
        </w:rPr>
        <w:t xml:space="preserve">Regular supervisions take place in which staff well-being is discussed and recorded </w:t>
      </w:r>
    </w:p>
    <w:p w14:paraId="0292C4C1"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Practitioners are respected and valued in their work, whatever their role. Tasks are shared out appropriately according to their role and level of responsibility, the workload is monitored and reviewed on a regular basis </w:t>
      </w:r>
    </w:p>
    <w:p w14:paraId="5392D862"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Staff are encouraged to have a healthy work-life balance; this is supported by ensuring the workload is monitored so that it is not necessary for staff to work outside of their scheduled hours. All contributions to work are valued and celebrated</w:t>
      </w:r>
    </w:p>
    <w:p w14:paraId="43841141"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We carefully review our expectations around the amount of paperwork that staff must complete, including observations and assessments of children. We work as a team to ensure all record keeping is meaningful and kept to an appropriate level so as not to add undue pressure to staff members</w:t>
      </w:r>
    </w:p>
    <w:p w14:paraId="3C96B970"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We work hard to maintain a reflective culture within the setting that encourages feedback from staff about management procedures and working relationships. This reflective culture supports an environment of teamwork, facilitating the involvement of every member of staff in the practice of our setting</w:t>
      </w:r>
    </w:p>
    <w:p w14:paraId="7D54DAD2"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Staff are encouraged to take their required breaks at appropriate intervals to ensure they have time to rest and recuperate, with time away from busy rooms </w:t>
      </w:r>
    </w:p>
    <w:p w14:paraId="3B5BA206" w14:textId="133DB832"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The nursery </w:t>
      </w:r>
      <w:r w:rsidR="00D6448D" w:rsidRPr="00031F7A">
        <w:rPr>
          <w:rFonts w:ascii="Calibri" w:hAnsi="Calibri" w:cs="Calibri"/>
        </w:rPr>
        <w:t xml:space="preserve">manager and </w:t>
      </w:r>
      <w:r w:rsidRPr="00031F7A">
        <w:rPr>
          <w:rFonts w:ascii="Calibri" w:hAnsi="Calibri" w:cs="Calibri"/>
        </w:rPr>
        <w:t xml:space="preserve">well-being representative are available for staff to come and discuss any issues or concerns </w:t>
      </w:r>
    </w:p>
    <w:p w14:paraId="4563A435"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The nursery ensures that confidential conversations take place in private, away from other staff members and children</w:t>
      </w:r>
    </w:p>
    <w:p w14:paraId="1A9F71E7"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All information remains confidential or on a need to know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71E16CED"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We actively promote a culture of mutual respect, tolerance and cooperation tolerance, in line with the British values</w:t>
      </w:r>
    </w:p>
    <w:p w14:paraId="701CC145" w14:textId="21AA7E1D"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Team meetings are facilitated to support with team development, to raise awareness of mental health and well-being by engaging staff in conversations about how </w:t>
      </w:r>
      <w:r w:rsidR="00BF4B5E" w:rsidRPr="00031F7A">
        <w:rPr>
          <w:rFonts w:ascii="Calibri" w:hAnsi="Calibri" w:cs="Calibri"/>
        </w:rPr>
        <w:t>the</w:t>
      </w:r>
      <w:r w:rsidRPr="00031F7A">
        <w:rPr>
          <w:rFonts w:ascii="Calibri" w:hAnsi="Calibri" w:cs="Calibri"/>
        </w:rPr>
        <w:t xml:space="preserve"> setting</w:t>
      </w:r>
      <w:r w:rsidR="00BF4B5E" w:rsidRPr="00031F7A">
        <w:rPr>
          <w:rFonts w:ascii="Calibri" w:hAnsi="Calibri" w:cs="Calibri"/>
        </w:rPr>
        <w:t xml:space="preserve"> maintains </w:t>
      </w:r>
      <w:r w:rsidRPr="00031F7A">
        <w:rPr>
          <w:rFonts w:ascii="Calibri" w:hAnsi="Calibri" w:cs="Calibri"/>
        </w:rPr>
        <w:t>a supportive environment</w:t>
      </w:r>
    </w:p>
    <w:p w14:paraId="1A2F79F7" w14:textId="77777777"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We promote a culture that supports any staff member who is experiencing a mental health related illness to discuss this and reasonable adjustments will be made to support any staff experiencing stress and any mental health issues </w:t>
      </w:r>
    </w:p>
    <w:p w14:paraId="2A66C2FC" w14:textId="5521EB4F" w:rsidR="00A15EBE" w:rsidRPr="00031F7A" w:rsidRDefault="00A15EBE" w:rsidP="002F20E1">
      <w:pPr>
        <w:pStyle w:val="ListParagraph"/>
        <w:numPr>
          <w:ilvl w:val="0"/>
          <w:numId w:val="204"/>
        </w:numPr>
        <w:spacing w:after="160"/>
        <w:contextualSpacing/>
        <w:jc w:val="both"/>
        <w:rPr>
          <w:rFonts w:ascii="Calibri" w:hAnsi="Calibri" w:cs="Calibri"/>
        </w:rPr>
      </w:pPr>
      <w:r w:rsidRPr="00031F7A">
        <w:rPr>
          <w:rFonts w:ascii="Calibri" w:hAnsi="Calibri" w:cs="Calibri"/>
        </w:rPr>
        <w:t xml:space="preserve">If the nursery is made aware of any member of staff who requires support, a plan for more regular support sessions and adjustments to their working day will be discussed and decided in partnership with the staff member. This plan will be reviewed regularly </w:t>
      </w:r>
      <w:r w:rsidRPr="00031F7A">
        <w:rPr>
          <w:rFonts w:ascii="Calibri" w:hAnsi="Calibri" w:cs="Calibri"/>
        </w:rPr>
        <w:lastRenderedPageBreak/>
        <w:t>and adapted to ensure it is relevant and appropriate (</w:t>
      </w:r>
      <w:r w:rsidR="00001EB4" w:rsidRPr="00031F7A">
        <w:rPr>
          <w:rFonts w:ascii="Calibri" w:hAnsi="Calibri" w:cs="Calibri"/>
        </w:rPr>
        <w:t xml:space="preserve">see </w:t>
      </w:r>
      <w:r w:rsidRPr="00031F7A">
        <w:rPr>
          <w:rFonts w:ascii="Calibri" w:hAnsi="Calibri" w:cs="Calibri"/>
        </w:rPr>
        <w:t xml:space="preserve">Supporting </w:t>
      </w:r>
      <w:r w:rsidR="00001EB4" w:rsidRPr="00031F7A">
        <w:rPr>
          <w:rFonts w:ascii="Calibri" w:hAnsi="Calibri" w:cs="Calibri"/>
        </w:rPr>
        <w:t>staff members individually section</w:t>
      </w:r>
      <w:r w:rsidRPr="00031F7A">
        <w:rPr>
          <w:rFonts w:ascii="Calibri" w:hAnsi="Calibri" w:cs="Calibri"/>
        </w:rPr>
        <w:t>)</w:t>
      </w:r>
    </w:p>
    <w:p w14:paraId="4353179C" w14:textId="13655AA0" w:rsidR="00A15EBE" w:rsidRPr="00CD38BB" w:rsidRDefault="00A15EBE" w:rsidP="002F20E1">
      <w:pPr>
        <w:pStyle w:val="ListParagraph"/>
        <w:numPr>
          <w:ilvl w:val="0"/>
          <w:numId w:val="204"/>
        </w:numPr>
        <w:spacing w:after="160"/>
        <w:contextualSpacing/>
        <w:jc w:val="both"/>
        <w:rPr>
          <w:rFonts w:ascii="Calibri" w:hAnsi="Calibri" w:cs="Calibri"/>
        </w:rPr>
      </w:pPr>
      <w:r w:rsidRPr="00CD38BB">
        <w:rPr>
          <w:rFonts w:ascii="Calibri" w:hAnsi="Calibri" w:cs="Calibri"/>
        </w:rPr>
        <w:t xml:space="preserve">If adjustments are unable to meet the needs of the member of staff or the nursery, then further advice </w:t>
      </w:r>
      <w:r w:rsidR="00913D5B" w:rsidRPr="00CD38BB">
        <w:rPr>
          <w:rFonts w:ascii="Calibri" w:hAnsi="Calibri" w:cs="Calibri"/>
        </w:rPr>
        <w:t xml:space="preserve">and </w:t>
      </w:r>
      <w:r w:rsidRPr="00CD38BB">
        <w:rPr>
          <w:rFonts w:ascii="Calibri" w:hAnsi="Calibri" w:cs="Calibri"/>
        </w:rPr>
        <w:t xml:space="preserve">support will be sought </w:t>
      </w:r>
    </w:p>
    <w:p w14:paraId="37063E47" w14:textId="47715BAB" w:rsidR="00A15EBE" w:rsidRPr="00CD38BB" w:rsidRDefault="00A15EBE" w:rsidP="002F20E1">
      <w:pPr>
        <w:pStyle w:val="ListParagraph"/>
        <w:numPr>
          <w:ilvl w:val="0"/>
          <w:numId w:val="204"/>
        </w:numPr>
        <w:ind w:left="714" w:hanging="357"/>
        <w:contextualSpacing/>
        <w:jc w:val="both"/>
        <w:rPr>
          <w:rFonts w:ascii="Calibri" w:hAnsi="Calibri" w:cs="Calibri"/>
        </w:rPr>
      </w:pPr>
      <w:r w:rsidRPr="00CD38BB">
        <w:rPr>
          <w:rFonts w:ascii="Calibri" w:hAnsi="Calibri" w:cs="Calibri"/>
        </w:rPr>
        <w:t xml:space="preserve">Leaders and managers support practitioners in a safe culture where bullying, harassment and discrimination </w:t>
      </w:r>
      <w:r w:rsidR="00913D5B" w:rsidRPr="00CD38BB">
        <w:rPr>
          <w:rFonts w:ascii="Calibri" w:hAnsi="Calibri" w:cs="Calibri"/>
        </w:rPr>
        <w:t xml:space="preserve">are </w:t>
      </w:r>
      <w:r w:rsidRPr="00CD38BB">
        <w:rPr>
          <w:rFonts w:ascii="Calibri" w:hAnsi="Calibri" w:cs="Calibri"/>
        </w:rPr>
        <w:t>not tolerated</w:t>
      </w:r>
      <w:r w:rsidR="00001EB4" w:rsidRPr="00CD38BB">
        <w:rPr>
          <w:rFonts w:ascii="Calibri" w:hAnsi="Calibri" w:cs="Calibri"/>
        </w:rPr>
        <w:t xml:space="preserve">, </w:t>
      </w:r>
      <w:r w:rsidRPr="00CD38BB">
        <w:rPr>
          <w:rFonts w:ascii="Calibri" w:hAnsi="Calibri" w:cs="Calibri"/>
        </w:rPr>
        <w:t>along with a culture that challenge</w:t>
      </w:r>
      <w:r w:rsidR="00001EB4" w:rsidRPr="00CD38BB">
        <w:rPr>
          <w:rFonts w:ascii="Calibri" w:hAnsi="Calibri" w:cs="Calibri"/>
        </w:rPr>
        <w:t>s</w:t>
      </w:r>
      <w:r w:rsidRPr="00CD38BB">
        <w:rPr>
          <w:rFonts w:ascii="Calibri" w:hAnsi="Calibri" w:cs="Calibri"/>
        </w:rPr>
        <w:t xml:space="preserve"> and deal</w:t>
      </w:r>
      <w:r w:rsidR="00001EB4" w:rsidRPr="00CD38BB">
        <w:rPr>
          <w:rFonts w:ascii="Calibri" w:hAnsi="Calibri" w:cs="Calibri"/>
        </w:rPr>
        <w:t>s</w:t>
      </w:r>
      <w:r w:rsidRPr="00CD38BB">
        <w:rPr>
          <w:rFonts w:ascii="Calibri" w:hAnsi="Calibri" w:cs="Calibri"/>
        </w:rPr>
        <w:t xml:space="preserve"> with any inappropriate behaviour in a timely manner</w:t>
      </w:r>
      <w:r w:rsidR="0064449B" w:rsidRPr="00CD38BB">
        <w:rPr>
          <w:rFonts w:ascii="Calibri" w:hAnsi="Calibri" w:cs="Calibri"/>
        </w:rPr>
        <w:t>; we have anonymous procedu</w:t>
      </w:r>
      <w:r w:rsidR="000D35EA" w:rsidRPr="00CD38BB">
        <w:rPr>
          <w:rFonts w:ascii="Calibri" w:hAnsi="Calibri" w:cs="Calibri"/>
        </w:rPr>
        <w:t xml:space="preserve">res to encourage reporting </w:t>
      </w:r>
      <w:r w:rsidR="00BC5FCA" w:rsidRPr="00CD38BB">
        <w:rPr>
          <w:rFonts w:ascii="Calibri" w:hAnsi="Calibri" w:cs="Calibri"/>
        </w:rPr>
        <w:t>sexual harassment</w:t>
      </w:r>
      <w:r w:rsidR="000D35EA" w:rsidRPr="00CD38BB">
        <w:rPr>
          <w:rFonts w:ascii="Calibri" w:hAnsi="Calibri" w:cs="Calibri"/>
        </w:rPr>
        <w:t xml:space="preserve"> </w:t>
      </w:r>
      <w:r w:rsidRPr="00CD38BB">
        <w:rPr>
          <w:rFonts w:ascii="Calibri" w:hAnsi="Calibri" w:cs="Calibri"/>
        </w:rPr>
        <w:t xml:space="preserve">  </w:t>
      </w:r>
    </w:p>
    <w:p w14:paraId="2CB4E307" w14:textId="6AF676A1" w:rsidR="001C3A3F" w:rsidRPr="00CD38BB" w:rsidRDefault="001C3A3F" w:rsidP="002F20E1">
      <w:pPr>
        <w:pStyle w:val="ListParagraph"/>
        <w:numPr>
          <w:ilvl w:val="0"/>
          <w:numId w:val="204"/>
        </w:numPr>
        <w:ind w:left="714" w:hanging="357"/>
        <w:contextualSpacing/>
        <w:jc w:val="both"/>
        <w:rPr>
          <w:rFonts w:ascii="Calibri" w:hAnsi="Calibri" w:cs="Calibri"/>
        </w:rPr>
      </w:pPr>
      <w:r w:rsidRPr="00CD38BB">
        <w:rPr>
          <w:rFonts w:ascii="Calibri" w:hAnsi="Calibri" w:cs="Calibri"/>
        </w:rPr>
        <w:t>We have a zero tolerance approach towards discriminatory behaviour and sexual harassment</w:t>
      </w:r>
    </w:p>
    <w:p w14:paraId="7B6E7849" w14:textId="4A34899C" w:rsidR="0037445E" w:rsidRPr="00CD38BB" w:rsidRDefault="0037445E" w:rsidP="0037445E">
      <w:pPr>
        <w:pStyle w:val="ListParagraph"/>
        <w:numPr>
          <w:ilvl w:val="0"/>
          <w:numId w:val="204"/>
        </w:numPr>
        <w:spacing w:after="160"/>
        <w:contextualSpacing/>
        <w:jc w:val="both"/>
        <w:rPr>
          <w:rFonts w:ascii="Calibri" w:hAnsi="Calibri" w:cs="Calibri"/>
        </w:rPr>
      </w:pPr>
      <w:r w:rsidRPr="00CD38BB">
        <w:rPr>
          <w:rFonts w:ascii="Calibri" w:hAnsi="Calibri" w:cs="Calibri"/>
        </w:rPr>
        <w:t xml:space="preserve">Training includes </w:t>
      </w:r>
      <w:r w:rsidR="00053151" w:rsidRPr="00CD38BB">
        <w:rPr>
          <w:rFonts w:ascii="Calibri" w:hAnsi="Calibri" w:cs="Calibri"/>
        </w:rPr>
        <w:t xml:space="preserve">an </w:t>
      </w:r>
      <w:r w:rsidRPr="00CD38BB">
        <w:rPr>
          <w:rFonts w:ascii="Calibri" w:hAnsi="Calibri" w:cs="Calibri"/>
        </w:rPr>
        <w:t xml:space="preserve">appropriate understanding </w:t>
      </w:r>
      <w:r w:rsidR="00053151" w:rsidRPr="00CD38BB">
        <w:rPr>
          <w:rFonts w:ascii="Calibri" w:hAnsi="Calibri" w:cs="Calibri"/>
        </w:rPr>
        <w:t>that</w:t>
      </w:r>
      <w:r w:rsidRPr="00CD38BB">
        <w:rPr>
          <w:rFonts w:ascii="Calibri" w:hAnsi="Calibri" w:cs="Calibri"/>
        </w:rPr>
        <w:t xml:space="preserve"> harassment,</w:t>
      </w:r>
      <w:r w:rsidR="00053151" w:rsidRPr="00CD38BB">
        <w:rPr>
          <w:rFonts w:ascii="Calibri" w:hAnsi="Calibri" w:cs="Calibri"/>
        </w:rPr>
        <w:t xml:space="preserve"> </w:t>
      </w:r>
      <w:r w:rsidRPr="00CD38BB">
        <w:rPr>
          <w:rFonts w:ascii="Calibri" w:hAnsi="Calibri" w:cs="Calibri"/>
        </w:rPr>
        <w:t>of any kind, is subjective and so depends on how the behaviour makes someone feel in order to create a culture of zero tolerance towards sexual harassment, in particular</w:t>
      </w:r>
    </w:p>
    <w:p w14:paraId="1E06ACBF" w14:textId="77777777" w:rsidR="003D7F77" w:rsidRPr="00E71741" w:rsidRDefault="003D7F77" w:rsidP="003D7F77">
      <w:pPr>
        <w:pStyle w:val="ListParagraph"/>
        <w:numPr>
          <w:ilvl w:val="0"/>
          <w:numId w:val="204"/>
        </w:numPr>
        <w:jc w:val="both"/>
        <w:rPr>
          <w:rFonts w:ascii="Calibri" w:hAnsi="Calibri" w:cs="Calibri"/>
        </w:rPr>
      </w:pPr>
      <w:r w:rsidRPr="00E71741">
        <w:rPr>
          <w:rFonts w:ascii="Calibri" w:hAnsi="Calibri" w:cs="Calibri"/>
        </w:rPr>
        <w:t xml:space="preserve">If a member of staff is returning to work after a period of absence, a back to work interview is carried out as per our Absence management procedure. </w:t>
      </w:r>
    </w:p>
    <w:p w14:paraId="2231CE30" w14:textId="77777777" w:rsidR="00E85F5A" w:rsidRPr="00E71741" w:rsidRDefault="00E85F5A" w:rsidP="00E85F5A">
      <w:pPr>
        <w:pStyle w:val="ListParagraph"/>
        <w:jc w:val="both"/>
        <w:rPr>
          <w:rFonts w:ascii="Calibri" w:hAnsi="Calibri" w:cs="Calibri"/>
        </w:rPr>
      </w:pPr>
    </w:p>
    <w:p w14:paraId="7F55C1A0" w14:textId="2EB36E38" w:rsidR="00A15EBE" w:rsidRPr="00E71741" w:rsidRDefault="00A15EBE" w:rsidP="00586810">
      <w:pPr>
        <w:jc w:val="both"/>
        <w:rPr>
          <w:rFonts w:ascii="Calibri" w:hAnsi="Calibri" w:cs="Calibri"/>
          <w:b/>
        </w:rPr>
      </w:pPr>
      <w:r w:rsidRPr="00E71741">
        <w:rPr>
          <w:rFonts w:ascii="Calibri" w:hAnsi="Calibri" w:cs="Calibri"/>
          <w:b/>
        </w:rPr>
        <w:t>Supporting staff members individually</w:t>
      </w:r>
    </w:p>
    <w:p w14:paraId="17F21861" w14:textId="2C3AE710" w:rsidR="00A15EBE" w:rsidRPr="00E71741" w:rsidRDefault="00A15EBE" w:rsidP="00586810">
      <w:pPr>
        <w:jc w:val="both"/>
        <w:rPr>
          <w:rFonts w:ascii="Calibri" w:hAnsi="Calibri" w:cs="Calibri"/>
        </w:rPr>
      </w:pPr>
      <w:r w:rsidRPr="00E71741">
        <w:rPr>
          <w:rFonts w:ascii="Calibri" w:hAnsi="Calibri" w:cs="Calibri"/>
        </w:rPr>
        <w:t xml:space="preserve">We include well-being as part of our discussions at staff supervision sessions and appraisals. During these sessions, we work with staff on an individual basis, and have well-being discussions to ascertain any individual well-being needs. Where the </w:t>
      </w:r>
      <w:r w:rsidR="00D059CF" w:rsidRPr="00E71741">
        <w:rPr>
          <w:rFonts w:ascii="Calibri" w:hAnsi="Calibri" w:cs="Calibri"/>
        </w:rPr>
        <w:t xml:space="preserve">manager </w:t>
      </w:r>
      <w:r w:rsidRPr="00E71741">
        <w:rPr>
          <w:rFonts w:ascii="Calibri" w:hAnsi="Calibri" w:cs="Calibri"/>
        </w:rPr>
        <w:t xml:space="preserve">and staff member feel it is appropriate, they will draw up an individual action plan, </w:t>
      </w:r>
      <w:r w:rsidR="00D059CF" w:rsidRPr="00E71741">
        <w:rPr>
          <w:rFonts w:ascii="Calibri" w:hAnsi="Calibri" w:cs="Calibri"/>
        </w:rPr>
        <w:t>including reviewing</w:t>
      </w:r>
      <w:r w:rsidRPr="00E71741">
        <w:rPr>
          <w:rFonts w:ascii="Calibri" w:hAnsi="Calibri" w:cs="Calibri"/>
        </w:rPr>
        <w:t xml:space="preserve"> workload and any stress triggers. With the needs of the nursery also in mind, reasonable adjustments will be made for the member of staff; this could include flexible working agreements</w:t>
      </w:r>
      <w:r w:rsidR="003D7F77" w:rsidRPr="00E71741">
        <w:rPr>
          <w:rFonts w:ascii="Calibri" w:hAnsi="Calibri" w:cs="Calibri"/>
        </w:rPr>
        <w:t xml:space="preserve"> (see below)</w:t>
      </w:r>
      <w:r w:rsidRPr="00E71741">
        <w:rPr>
          <w:rFonts w:ascii="Calibri" w:hAnsi="Calibri" w:cs="Calibri"/>
        </w:rPr>
        <w:t>, changes in environment, adjustments to job role</w:t>
      </w:r>
      <w:r w:rsidR="00913D5B" w:rsidRPr="00E71741">
        <w:rPr>
          <w:rFonts w:ascii="Calibri" w:hAnsi="Calibri" w:cs="Calibri"/>
        </w:rPr>
        <w:t>s</w:t>
      </w:r>
      <w:r w:rsidRPr="00E71741">
        <w:rPr>
          <w:rFonts w:ascii="Calibri" w:hAnsi="Calibri" w:cs="Calibri"/>
        </w:rPr>
        <w:t xml:space="preserve"> and responsibilities</w:t>
      </w:r>
      <w:r w:rsidR="00792207" w:rsidRPr="00E71741">
        <w:rPr>
          <w:rFonts w:ascii="Calibri" w:hAnsi="Calibri" w:cs="Calibri"/>
        </w:rPr>
        <w:t xml:space="preserve">, </w:t>
      </w:r>
      <w:r w:rsidRPr="00E71741">
        <w:rPr>
          <w:rFonts w:ascii="Calibri" w:hAnsi="Calibri" w:cs="Calibri"/>
        </w:rPr>
        <w:t>more frequent breaks, a working buddy, or any other appropriate measure that it is felt could be helpful.</w:t>
      </w:r>
    </w:p>
    <w:p w14:paraId="3D9E0174" w14:textId="77777777" w:rsidR="00A15EBE" w:rsidRPr="00E71741" w:rsidRDefault="00A15EBE" w:rsidP="00586810">
      <w:pPr>
        <w:jc w:val="both"/>
        <w:rPr>
          <w:rFonts w:ascii="Calibri" w:hAnsi="Calibri" w:cs="Calibri"/>
        </w:rPr>
      </w:pPr>
    </w:p>
    <w:p w14:paraId="2DF173B2" w14:textId="695F5D88" w:rsidR="003D7F77" w:rsidRPr="00E71741" w:rsidRDefault="003D7F77" w:rsidP="003D7F77">
      <w:pPr>
        <w:jc w:val="both"/>
        <w:rPr>
          <w:rFonts w:ascii="Calibri" w:hAnsi="Calibri" w:cs="Calibri"/>
        </w:rPr>
      </w:pPr>
      <w:r w:rsidRPr="00E71741">
        <w:rPr>
          <w:rFonts w:ascii="Calibri" w:hAnsi="Calibri" w:cs="Calibri"/>
          <w:b/>
          <w:bCs/>
        </w:rPr>
        <w:t xml:space="preserve">Flexible working </w:t>
      </w:r>
      <w:r w:rsidR="00220DCD" w:rsidRPr="00E71741">
        <w:rPr>
          <w:rFonts w:ascii="Calibri" w:hAnsi="Calibri" w:cs="Calibri"/>
          <w:b/>
          <w:bCs/>
        </w:rPr>
        <w:t>requests</w:t>
      </w:r>
    </w:p>
    <w:p w14:paraId="22F02D10" w14:textId="2CACE632" w:rsidR="003D7F77" w:rsidRPr="00442BAF" w:rsidRDefault="003D7F77" w:rsidP="003D7F77">
      <w:pPr>
        <w:jc w:val="both"/>
        <w:rPr>
          <w:rFonts w:ascii="Calibri" w:hAnsi="Calibri" w:cs="Calibri"/>
        </w:rPr>
      </w:pPr>
      <w:r w:rsidRPr="00E71741">
        <w:rPr>
          <w:rFonts w:ascii="Calibri" w:hAnsi="Calibri" w:cs="Calibri"/>
        </w:rPr>
        <w:t>Employees are able to request flexible working from day one of their employment and they can make two flexible working requests in any 12</w:t>
      </w:r>
      <w:r w:rsidR="00C243D8" w:rsidRPr="00E71741">
        <w:rPr>
          <w:rFonts w:ascii="Calibri" w:hAnsi="Calibri" w:cs="Calibri"/>
        </w:rPr>
        <w:t xml:space="preserve"> </w:t>
      </w:r>
      <w:r w:rsidRPr="00E71741">
        <w:rPr>
          <w:rFonts w:ascii="Calibri" w:hAnsi="Calibri" w:cs="Calibri"/>
        </w:rPr>
        <w:t>month period.</w:t>
      </w:r>
    </w:p>
    <w:p w14:paraId="45CCE9A7" w14:textId="77777777" w:rsidR="003D7F77" w:rsidRPr="00031F7A" w:rsidRDefault="003D7F77" w:rsidP="00586810">
      <w:pPr>
        <w:jc w:val="both"/>
        <w:rPr>
          <w:rFonts w:ascii="Calibri" w:hAnsi="Calibri" w:cs="Calibri"/>
        </w:rPr>
      </w:pPr>
    </w:p>
    <w:p w14:paraId="68F43DB8" w14:textId="13463073" w:rsidR="00A15EBE" w:rsidRPr="00031F7A" w:rsidRDefault="00A15EBE" w:rsidP="00586810">
      <w:pPr>
        <w:jc w:val="both"/>
        <w:rPr>
          <w:rFonts w:ascii="Calibri" w:hAnsi="Calibri" w:cs="Calibri"/>
        </w:rPr>
      </w:pPr>
      <w:r w:rsidRPr="00031F7A">
        <w:rPr>
          <w:rFonts w:ascii="Calibri" w:hAnsi="Calibri" w:cs="Calibri"/>
        </w:rPr>
        <w:t xml:space="preserve">We follow all statutory guidance on the safeguarding of our workforce and as stated, if the </w:t>
      </w:r>
      <w:r w:rsidR="00792207" w:rsidRPr="00031F7A">
        <w:rPr>
          <w:rFonts w:ascii="Calibri" w:hAnsi="Calibri" w:cs="Calibri"/>
        </w:rPr>
        <w:t xml:space="preserve">manager </w:t>
      </w:r>
      <w:r w:rsidRPr="00031F7A">
        <w:rPr>
          <w:rFonts w:ascii="Calibri" w:hAnsi="Calibri" w:cs="Calibri"/>
        </w:rPr>
        <w:t xml:space="preserve">is concerned about the safety of a member of staff, we will work with the Designated Safeguarding Lead to ask for support from the appropriate external agencies; this is to ensure the continued safety of our workforce at all times. </w:t>
      </w:r>
    </w:p>
    <w:p w14:paraId="134C487D" w14:textId="77777777" w:rsidR="00BA652F" w:rsidRPr="00031F7A" w:rsidRDefault="00BA652F"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652F" w:rsidRPr="00031F7A" w14:paraId="0DB48F3A" w14:textId="77777777" w:rsidTr="00E8790A">
        <w:trPr>
          <w:jc w:val="center"/>
        </w:trPr>
        <w:tc>
          <w:tcPr>
            <w:tcW w:w="2943" w:type="dxa"/>
            <w:tcBorders>
              <w:top w:val="single" w:sz="4" w:space="0" w:color="000000"/>
            </w:tcBorders>
            <w:vAlign w:val="center"/>
          </w:tcPr>
          <w:p w14:paraId="35183E21"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E143F64"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9D0E380"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652F" w:rsidRPr="00031F7A" w14:paraId="2B7E9FF4" w14:textId="77777777" w:rsidTr="00E8790A">
        <w:trPr>
          <w:jc w:val="center"/>
        </w:trPr>
        <w:tc>
          <w:tcPr>
            <w:tcW w:w="2943" w:type="dxa"/>
            <w:vAlign w:val="center"/>
          </w:tcPr>
          <w:p w14:paraId="62E762DC" w14:textId="67054CB2" w:rsidR="00BA652F" w:rsidRPr="00031F7A" w:rsidRDefault="00CD38BB"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61C87400" w14:textId="23F78A97" w:rsidR="00BA652F" w:rsidRPr="00031F7A" w:rsidRDefault="00C85D84"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62171B49" w14:textId="14C1221C" w:rsidR="00BA652F" w:rsidRPr="00031F7A" w:rsidRDefault="00EF52E4"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92A76EA" w14:textId="27182B6E" w:rsidR="00A15EBE" w:rsidRPr="00031F7A" w:rsidRDefault="00A15EBE" w:rsidP="003D0CC1">
      <w:pPr>
        <w:pStyle w:val="H1"/>
        <w:rPr>
          <w:rFonts w:ascii="Calibri" w:hAnsi="Calibri" w:cs="Calibri"/>
        </w:rPr>
      </w:pPr>
      <w:bookmarkStart w:id="378" w:name="_Toc185843027"/>
      <w:bookmarkStart w:id="379" w:name="_Hlk106808340"/>
      <w:bookmarkStart w:id="380" w:name="_Toc206767655"/>
      <w:bookmarkEnd w:id="376"/>
      <w:r w:rsidRPr="00031F7A">
        <w:rPr>
          <w:rFonts w:ascii="Calibri" w:hAnsi="Calibri" w:cs="Calibri"/>
        </w:rPr>
        <w:lastRenderedPageBreak/>
        <w:t>Staff Working with Their Own Children/Close Relation</w:t>
      </w:r>
      <w:r w:rsidR="001C3EEF" w:rsidRPr="00031F7A">
        <w:rPr>
          <w:rFonts w:ascii="Calibri" w:hAnsi="Calibri" w:cs="Calibri"/>
        </w:rPr>
        <w:t xml:space="preserve"> Policy</w:t>
      </w:r>
      <w:bookmarkEnd w:id="380"/>
      <w:r w:rsidRPr="00031F7A">
        <w:rPr>
          <w:rFonts w:ascii="Calibri" w:hAnsi="Calibri" w:cs="Calibri"/>
        </w:rPr>
        <w:t xml:space="preserve"> </w:t>
      </w:r>
      <w:bookmarkEnd w:id="378"/>
    </w:p>
    <w:p w14:paraId="402128AE" w14:textId="77777777" w:rsidR="00A15EBE" w:rsidRPr="00031F7A" w:rsidRDefault="00A15EBE" w:rsidP="00586810">
      <w:pPr>
        <w:jc w:val="both"/>
        <w:rPr>
          <w:rFonts w:ascii="Calibri" w:hAnsi="Calibri" w:cs="Calibri"/>
        </w:rPr>
      </w:pPr>
    </w:p>
    <w:p w14:paraId="668E92EB" w14:textId="77777777" w:rsidR="00CE2DEE" w:rsidRPr="00031F7A" w:rsidRDefault="00CE2DEE" w:rsidP="00CE2DE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5893670" w14:textId="77777777" w:rsidR="00CE2DEE" w:rsidRPr="00031F7A" w:rsidRDefault="00CE2DEE" w:rsidP="00586810">
      <w:pPr>
        <w:jc w:val="both"/>
        <w:rPr>
          <w:rFonts w:ascii="Calibri" w:hAnsi="Calibri" w:cs="Calibri"/>
        </w:rPr>
      </w:pPr>
    </w:p>
    <w:p w14:paraId="53226ADC" w14:textId="05DA891B" w:rsidR="00A15EBE" w:rsidRPr="00031F7A" w:rsidRDefault="00A15EBE" w:rsidP="00586810">
      <w:pPr>
        <w:jc w:val="both"/>
        <w:rPr>
          <w:rFonts w:ascii="Calibri" w:hAnsi="Calibri" w:cs="Calibri"/>
        </w:rPr>
      </w:pPr>
      <w:r w:rsidRPr="00031F7A">
        <w:rPr>
          <w:rFonts w:ascii="Calibri" w:hAnsi="Calibri" w:cs="Calibri"/>
        </w:rPr>
        <w:t xml:space="preserve">At </w:t>
      </w:r>
      <w:r w:rsidR="00CD38BB">
        <w:rPr>
          <w:rFonts w:ascii="Calibri" w:hAnsi="Calibri" w:cs="Calibri"/>
          <w:b/>
        </w:rPr>
        <w:t>Nesham Private Nursery</w:t>
      </w:r>
      <w:r w:rsidRPr="00031F7A">
        <w:rPr>
          <w:rFonts w:ascii="Calibri" w:hAnsi="Calibri" w:cs="Calibri"/>
        </w:rPr>
        <w:t xml:space="preserve"> we support all employees returning to work after having a baby and understand that there may be times when a member of staff chooses our nursery to provide childcare alongside them working or that there may be occasions when a member of staff is working in the same environment as a close relation</w:t>
      </w:r>
      <w:r w:rsidR="00646F54" w:rsidRPr="00031F7A">
        <w:rPr>
          <w:rFonts w:ascii="Calibri" w:hAnsi="Calibri" w:cs="Calibri"/>
        </w:rPr>
        <w:t>,</w:t>
      </w:r>
      <w:r w:rsidRPr="00031F7A">
        <w:rPr>
          <w:rFonts w:ascii="Calibri" w:hAnsi="Calibri" w:cs="Calibri"/>
        </w:rPr>
        <w:t xml:space="preserve"> e.g. niece or nephew. </w:t>
      </w:r>
    </w:p>
    <w:p w14:paraId="6A6A56FB" w14:textId="77777777" w:rsidR="00A15EBE" w:rsidRPr="00031F7A" w:rsidRDefault="00A15EBE" w:rsidP="00586810">
      <w:pPr>
        <w:jc w:val="both"/>
        <w:rPr>
          <w:rFonts w:ascii="Calibri" w:hAnsi="Calibri" w:cs="Calibri"/>
        </w:rPr>
      </w:pPr>
    </w:p>
    <w:p w14:paraId="0C97CBF4" w14:textId="77777777" w:rsidR="00A15EBE" w:rsidRPr="00031F7A" w:rsidRDefault="00A15EBE" w:rsidP="00586810">
      <w:pPr>
        <w:jc w:val="both"/>
        <w:rPr>
          <w:rFonts w:ascii="Calibri" w:hAnsi="Calibri" w:cs="Calibri"/>
        </w:rPr>
      </w:pPr>
      <w:r w:rsidRPr="00031F7A">
        <w:rPr>
          <w:rFonts w:ascii="Calibri" w:hAnsi="Calibri" w:cs="Calibri"/>
        </w:rPr>
        <w:t xml:space="preserve">In these cases, we request the member of staff meet with the nursery manager and room leader, where appropriate, to discuss how best this will work alongside the nursery business needs. </w:t>
      </w:r>
    </w:p>
    <w:p w14:paraId="36781147" w14:textId="77777777" w:rsidR="00A15EBE" w:rsidRPr="00031F7A" w:rsidRDefault="00A15EBE" w:rsidP="00586810">
      <w:pPr>
        <w:tabs>
          <w:tab w:val="left" w:pos="2529"/>
        </w:tabs>
        <w:jc w:val="both"/>
        <w:rPr>
          <w:rFonts w:ascii="Calibri" w:hAnsi="Calibri" w:cs="Calibri"/>
        </w:rPr>
      </w:pPr>
      <w:r w:rsidRPr="00031F7A">
        <w:rPr>
          <w:rFonts w:ascii="Calibri" w:hAnsi="Calibri" w:cs="Calibri"/>
        </w:rPr>
        <w:tab/>
      </w:r>
    </w:p>
    <w:p w14:paraId="373BAF21" w14:textId="77777777" w:rsidR="00A15EBE" w:rsidRPr="00031F7A" w:rsidRDefault="00A15EBE" w:rsidP="00586810">
      <w:pPr>
        <w:jc w:val="both"/>
        <w:rPr>
          <w:rFonts w:ascii="Calibri" w:hAnsi="Calibri" w:cs="Calibri"/>
        </w:rPr>
      </w:pPr>
      <w:r w:rsidRPr="00031F7A">
        <w:rPr>
          <w:rFonts w:ascii="Calibri" w:hAnsi="Calibri" w:cs="Calibri"/>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07BA52C5" w14:textId="77777777" w:rsidR="00A15EBE" w:rsidRPr="00031F7A" w:rsidRDefault="00A15EBE" w:rsidP="00586810">
      <w:pPr>
        <w:jc w:val="both"/>
        <w:rPr>
          <w:rFonts w:ascii="Calibri" w:hAnsi="Calibri" w:cs="Calibri"/>
        </w:rPr>
      </w:pPr>
    </w:p>
    <w:p w14:paraId="1CA44519" w14:textId="77D01FE7" w:rsidR="00A15EBE" w:rsidRPr="00031F7A" w:rsidRDefault="00A15EBE" w:rsidP="00586810">
      <w:pPr>
        <w:jc w:val="both"/>
        <w:rPr>
          <w:rFonts w:ascii="Calibri" w:hAnsi="Calibri" w:cs="Calibri"/>
        </w:rPr>
      </w:pPr>
      <w:r w:rsidRPr="00031F7A">
        <w:rPr>
          <w:rFonts w:ascii="Calibri" w:hAnsi="Calibri" w:cs="Calibri"/>
        </w:rPr>
        <w:t xml:space="preserve">When looking to accommodate staff members working alongside their own child or </w:t>
      </w:r>
      <w:r w:rsidRPr="00CD38BB">
        <w:rPr>
          <w:rFonts w:ascii="Calibri" w:hAnsi="Calibri" w:cs="Calibri"/>
        </w:rPr>
        <w:t>close</w:t>
      </w:r>
      <w:r w:rsidRPr="00031F7A">
        <w:rPr>
          <w:rFonts w:ascii="Calibri" w:hAnsi="Calibri" w:cs="Calibri"/>
        </w:rPr>
        <w:t xml:space="preserve"> relative in the nursery, we will make a decision</w:t>
      </w:r>
      <w:r w:rsidR="00F95916" w:rsidRPr="00031F7A">
        <w:rPr>
          <w:rFonts w:ascii="Calibri" w:hAnsi="Calibri" w:cs="Calibri"/>
        </w:rPr>
        <w:t xml:space="preserve"> and </w:t>
      </w:r>
      <w:r w:rsidRPr="00031F7A">
        <w:rPr>
          <w:rFonts w:ascii="Calibri" w:hAnsi="Calibri" w:cs="Calibri"/>
        </w:rPr>
        <w:t>agreement based on the following circumstances:</w:t>
      </w:r>
    </w:p>
    <w:p w14:paraId="64FB935E"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 xml:space="preserve">The individual needs of the child, including if they have any special educational needs and/or disabilities </w:t>
      </w:r>
    </w:p>
    <w:p w14:paraId="22515B56" w14:textId="3FCA56A2" w:rsidR="00A15EBE" w:rsidRPr="00031F7A" w:rsidRDefault="00A15EBE" w:rsidP="00586810">
      <w:pPr>
        <w:numPr>
          <w:ilvl w:val="0"/>
          <w:numId w:val="2"/>
        </w:numPr>
        <w:jc w:val="both"/>
        <w:rPr>
          <w:rFonts w:ascii="Calibri" w:hAnsi="Calibri" w:cs="Calibri"/>
        </w:rPr>
      </w:pPr>
      <w:r w:rsidRPr="00031F7A">
        <w:rPr>
          <w:rFonts w:ascii="Calibri" w:hAnsi="Calibri" w:cs="Calibri"/>
        </w:rPr>
        <w:t>The number of rooms</w:t>
      </w:r>
      <w:r w:rsidR="00C06258" w:rsidRPr="00031F7A">
        <w:rPr>
          <w:rFonts w:ascii="Calibri" w:hAnsi="Calibri" w:cs="Calibri"/>
        </w:rPr>
        <w:t xml:space="preserve">, </w:t>
      </w:r>
      <w:r w:rsidRPr="00031F7A">
        <w:rPr>
          <w:rFonts w:ascii="Calibri" w:hAnsi="Calibri" w:cs="Calibri"/>
        </w:rPr>
        <w:t>number of staff</w:t>
      </w:r>
      <w:r w:rsidR="00C06258" w:rsidRPr="00031F7A">
        <w:rPr>
          <w:rFonts w:ascii="Calibri" w:hAnsi="Calibri" w:cs="Calibri"/>
        </w:rPr>
        <w:t xml:space="preserve">, </w:t>
      </w:r>
      <w:r w:rsidRPr="00031F7A">
        <w:rPr>
          <w:rFonts w:ascii="Calibri" w:hAnsi="Calibri" w:cs="Calibri"/>
        </w:rPr>
        <w:t>staff deployment</w:t>
      </w:r>
      <w:r w:rsidR="00C06258" w:rsidRPr="00031F7A">
        <w:rPr>
          <w:rFonts w:ascii="Calibri" w:hAnsi="Calibri" w:cs="Calibri"/>
        </w:rPr>
        <w:t xml:space="preserve"> and </w:t>
      </w:r>
      <w:r w:rsidRPr="00031F7A">
        <w:rPr>
          <w:rFonts w:ascii="Calibri" w:hAnsi="Calibri" w:cs="Calibri"/>
        </w:rPr>
        <w:t>ratios</w:t>
      </w:r>
    </w:p>
    <w:p w14:paraId="2629B215" w14:textId="506A6AC1" w:rsidR="00A15EBE" w:rsidRPr="00031F7A" w:rsidRDefault="00A15EBE" w:rsidP="00586810">
      <w:pPr>
        <w:numPr>
          <w:ilvl w:val="0"/>
          <w:numId w:val="2"/>
        </w:numPr>
        <w:jc w:val="both"/>
        <w:rPr>
          <w:rFonts w:ascii="Calibri" w:hAnsi="Calibri" w:cs="Calibri"/>
        </w:rPr>
      </w:pPr>
      <w:r w:rsidRPr="00031F7A">
        <w:rPr>
          <w:rFonts w:ascii="Calibri" w:hAnsi="Calibri" w:cs="Calibri"/>
        </w:rPr>
        <w:t>Age</w:t>
      </w:r>
      <w:r w:rsidR="00C06258" w:rsidRPr="00031F7A">
        <w:rPr>
          <w:rFonts w:ascii="Calibri" w:hAnsi="Calibri" w:cs="Calibri"/>
        </w:rPr>
        <w:t xml:space="preserve"> or </w:t>
      </w:r>
      <w:r w:rsidRPr="00031F7A">
        <w:rPr>
          <w:rFonts w:ascii="Calibri" w:hAnsi="Calibri" w:cs="Calibri"/>
        </w:rPr>
        <w:t xml:space="preserve">stage of development of the child </w:t>
      </w:r>
    </w:p>
    <w:p w14:paraId="28A1A02E" w14:textId="1D8E4927" w:rsidR="00A15EBE" w:rsidRPr="00031F7A" w:rsidRDefault="00A15EBE" w:rsidP="00586810">
      <w:pPr>
        <w:numPr>
          <w:ilvl w:val="0"/>
          <w:numId w:val="2"/>
        </w:numPr>
        <w:jc w:val="both"/>
        <w:rPr>
          <w:rFonts w:ascii="Calibri" w:hAnsi="Calibri" w:cs="Calibri"/>
        </w:rPr>
      </w:pPr>
      <w:r w:rsidRPr="00031F7A">
        <w:rPr>
          <w:rFonts w:ascii="Calibri" w:hAnsi="Calibri" w:cs="Calibri"/>
        </w:rPr>
        <w:t>Staff member’s expertise and where</w:t>
      </w:r>
      <w:r w:rsidR="00C06258" w:rsidRPr="00031F7A">
        <w:rPr>
          <w:rFonts w:ascii="Calibri" w:hAnsi="Calibri" w:cs="Calibri"/>
        </w:rPr>
        <w:t xml:space="preserve"> and </w:t>
      </w:r>
      <w:r w:rsidRPr="00031F7A">
        <w:rPr>
          <w:rFonts w:ascii="Calibri" w:hAnsi="Calibri" w:cs="Calibri"/>
        </w:rPr>
        <w:t xml:space="preserve">when they usually work </w:t>
      </w:r>
    </w:p>
    <w:p w14:paraId="5B8AC24D" w14:textId="76992B3E" w:rsidR="00A15EBE" w:rsidRPr="00031F7A" w:rsidRDefault="00A15EBE" w:rsidP="00586810">
      <w:pPr>
        <w:numPr>
          <w:ilvl w:val="0"/>
          <w:numId w:val="2"/>
        </w:numPr>
        <w:jc w:val="both"/>
        <w:rPr>
          <w:rFonts w:ascii="Calibri" w:hAnsi="Calibri" w:cs="Calibri"/>
        </w:rPr>
      </w:pPr>
      <w:r w:rsidRPr="00031F7A">
        <w:rPr>
          <w:rFonts w:ascii="Calibri" w:hAnsi="Calibri" w:cs="Calibri"/>
        </w:rPr>
        <w:t>Days</w:t>
      </w:r>
      <w:r w:rsidR="00C06258" w:rsidRPr="00031F7A">
        <w:rPr>
          <w:rFonts w:ascii="Calibri" w:hAnsi="Calibri" w:cs="Calibri"/>
        </w:rPr>
        <w:t xml:space="preserve"> and </w:t>
      </w:r>
      <w:r w:rsidRPr="00031F7A">
        <w:rPr>
          <w:rFonts w:ascii="Calibri" w:hAnsi="Calibri" w:cs="Calibri"/>
        </w:rPr>
        <w:t>times the child attends</w:t>
      </w:r>
    </w:p>
    <w:p w14:paraId="754CE9A6" w14:textId="77777777" w:rsidR="00A15EBE" w:rsidRPr="00031F7A" w:rsidRDefault="00A15EBE" w:rsidP="00586810">
      <w:pPr>
        <w:numPr>
          <w:ilvl w:val="0"/>
          <w:numId w:val="2"/>
        </w:numPr>
        <w:jc w:val="both"/>
        <w:rPr>
          <w:rFonts w:ascii="Calibri" w:hAnsi="Calibri" w:cs="Calibri"/>
        </w:rPr>
      </w:pPr>
      <w:r w:rsidRPr="00031F7A">
        <w:rPr>
          <w:rFonts w:ascii="Calibri" w:hAnsi="Calibri" w:cs="Calibri"/>
        </w:rPr>
        <w:t>Transition arrangements.</w:t>
      </w:r>
    </w:p>
    <w:p w14:paraId="22AC71CE" w14:textId="77777777" w:rsidR="00A15EBE" w:rsidRPr="00031F7A" w:rsidRDefault="00A15EBE" w:rsidP="00586810">
      <w:pPr>
        <w:ind w:left="720"/>
        <w:jc w:val="both"/>
        <w:rPr>
          <w:rFonts w:ascii="Calibri" w:hAnsi="Calibri" w:cs="Calibri"/>
        </w:rPr>
      </w:pPr>
    </w:p>
    <w:p w14:paraId="4C969FE9" w14:textId="096FAFB3" w:rsidR="00A15EBE" w:rsidRPr="00031F7A" w:rsidRDefault="00DA1794" w:rsidP="00586810">
      <w:pPr>
        <w:jc w:val="both"/>
        <w:rPr>
          <w:rFonts w:ascii="Calibri" w:hAnsi="Calibri" w:cs="Calibri"/>
        </w:rPr>
      </w:pPr>
      <w:r w:rsidRPr="00031F7A">
        <w:rPr>
          <w:rFonts w:ascii="Calibri" w:hAnsi="Calibri" w:cs="Calibri"/>
        </w:rPr>
        <w:t>Whether</w:t>
      </w:r>
      <w:r w:rsidR="00A15EBE" w:rsidRPr="00031F7A">
        <w:rPr>
          <w:rFonts w:ascii="Calibri" w:hAnsi="Calibri" w:cs="Calibri"/>
        </w:rPr>
        <w:t xml:space="preserve"> the child or close relation is better placed within the same room or a different room</w:t>
      </w:r>
      <w:r w:rsidRPr="00031F7A">
        <w:rPr>
          <w:rFonts w:ascii="Calibri" w:hAnsi="Calibri" w:cs="Calibri"/>
        </w:rPr>
        <w:t xml:space="preserve"> from the staff member will be decided on a cas</w:t>
      </w:r>
      <w:r w:rsidR="00435375" w:rsidRPr="00031F7A">
        <w:rPr>
          <w:rFonts w:ascii="Calibri" w:hAnsi="Calibri" w:cs="Calibri"/>
        </w:rPr>
        <w:t>e-by-case basis</w:t>
      </w:r>
      <w:r w:rsidR="00A15EBE" w:rsidRPr="00031F7A">
        <w:rPr>
          <w:rFonts w:ascii="Calibri" w:hAnsi="Calibri" w:cs="Calibri"/>
        </w:rPr>
        <w:t xml:space="preserve">. </w:t>
      </w:r>
    </w:p>
    <w:p w14:paraId="498190B3" w14:textId="77777777" w:rsidR="00A15EBE" w:rsidRPr="00031F7A" w:rsidRDefault="00A15EBE" w:rsidP="00586810">
      <w:pPr>
        <w:jc w:val="both"/>
        <w:rPr>
          <w:rFonts w:ascii="Calibri" w:hAnsi="Calibri" w:cs="Calibri"/>
        </w:rPr>
      </w:pPr>
    </w:p>
    <w:p w14:paraId="0A9901D1" w14:textId="5BFF3EC9" w:rsidR="00A15EBE" w:rsidRPr="00031F7A" w:rsidRDefault="00A15EBE" w:rsidP="00586810">
      <w:pPr>
        <w:jc w:val="both"/>
        <w:rPr>
          <w:rFonts w:ascii="Calibri" w:hAnsi="Calibri" w:cs="Calibri"/>
        </w:rPr>
      </w:pPr>
      <w:r w:rsidRPr="00031F7A">
        <w:rPr>
          <w:rFonts w:ascii="Calibri" w:hAnsi="Calibri" w:cs="Calibri"/>
        </w:rPr>
        <w:t>Once a decision has been made, an agreed set of guidelines will be developed between the nursery and the member of staff setting out the expectations of working with their child</w:t>
      </w:r>
      <w:r w:rsidR="00435375" w:rsidRPr="00031F7A">
        <w:rPr>
          <w:rFonts w:ascii="Calibri" w:hAnsi="Calibri" w:cs="Calibri"/>
        </w:rPr>
        <w:t xml:space="preserve"> or </w:t>
      </w:r>
      <w:r w:rsidRPr="00031F7A">
        <w:rPr>
          <w:rFonts w:ascii="Calibri" w:hAnsi="Calibri" w:cs="Calibri"/>
        </w:rPr>
        <w:t xml:space="preserve">close relation. This includes </w:t>
      </w:r>
      <w:r w:rsidR="0008066C" w:rsidRPr="00031F7A">
        <w:rPr>
          <w:rFonts w:ascii="Calibri" w:hAnsi="Calibri" w:cs="Calibri"/>
        </w:rPr>
        <w:t xml:space="preserve">agreeing </w:t>
      </w:r>
      <w:r w:rsidRPr="00031F7A">
        <w:rPr>
          <w:rFonts w:ascii="Calibri" w:hAnsi="Calibri" w:cs="Calibri"/>
        </w:rPr>
        <w:t>that during their time at nursery the child is in the care of the nursery</w:t>
      </w:r>
      <w:r w:rsidR="0008066C" w:rsidRPr="00031F7A">
        <w:rPr>
          <w:rFonts w:ascii="Calibri" w:hAnsi="Calibri" w:cs="Calibri"/>
        </w:rPr>
        <w:t xml:space="preserve">, </w:t>
      </w:r>
      <w:r w:rsidRPr="00031F7A">
        <w:rPr>
          <w:rFonts w:ascii="Calibri" w:hAnsi="Calibri" w:cs="Calibri"/>
        </w:rPr>
        <w:t>it is the nursery that retains responsibility for the child and their care</w:t>
      </w:r>
      <w:r w:rsidR="00CB24AA" w:rsidRPr="00031F7A">
        <w:rPr>
          <w:rFonts w:ascii="Calibri" w:hAnsi="Calibri" w:cs="Calibri"/>
        </w:rPr>
        <w:t xml:space="preserve"> and agreeing </w:t>
      </w:r>
      <w:r w:rsidRPr="00031F7A">
        <w:rPr>
          <w:rFonts w:ascii="Calibri" w:hAnsi="Calibri" w:cs="Calibri"/>
        </w:rPr>
        <w:t xml:space="preserve">what they will do if they need to cover in different rooms, outdoor play etc. A similar agreement will be put in place for any staff </w:t>
      </w:r>
      <w:r w:rsidR="00097E98" w:rsidRPr="00031F7A">
        <w:rPr>
          <w:rFonts w:ascii="Calibri" w:hAnsi="Calibri" w:cs="Calibri"/>
        </w:rPr>
        <w:t>who do not have direct care of the children</w:t>
      </w:r>
      <w:r w:rsidR="00646F54" w:rsidRPr="00031F7A">
        <w:rPr>
          <w:rFonts w:ascii="Calibri" w:hAnsi="Calibri" w:cs="Calibri"/>
        </w:rPr>
        <w:t>,</w:t>
      </w:r>
      <w:r w:rsidR="00BE091E" w:rsidRPr="00031F7A">
        <w:rPr>
          <w:rFonts w:ascii="Calibri" w:hAnsi="Calibri" w:cs="Calibri"/>
        </w:rPr>
        <w:t xml:space="preserve"> e.g. manager, cook, admin</w:t>
      </w:r>
      <w:r w:rsidR="00BE091E" w:rsidRPr="00031F7A" w:rsidDel="00BE091E">
        <w:rPr>
          <w:rFonts w:ascii="Calibri" w:hAnsi="Calibri" w:cs="Calibri"/>
        </w:rPr>
        <w:t xml:space="preserve"> </w:t>
      </w:r>
      <w:r w:rsidRPr="00031F7A">
        <w:rPr>
          <w:rFonts w:ascii="Calibri" w:hAnsi="Calibri" w:cs="Calibri"/>
        </w:rPr>
        <w:t xml:space="preserve">but </w:t>
      </w:r>
      <w:r w:rsidR="00BE091E" w:rsidRPr="00031F7A">
        <w:rPr>
          <w:rFonts w:ascii="Calibri" w:hAnsi="Calibri" w:cs="Calibri"/>
        </w:rPr>
        <w:t xml:space="preserve">whose </w:t>
      </w:r>
      <w:r w:rsidRPr="00031F7A">
        <w:rPr>
          <w:rFonts w:ascii="Calibri" w:hAnsi="Calibri" w:cs="Calibri"/>
        </w:rPr>
        <w:t>own child or family member attends</w:t>
      </w:r>
      <w:r w:rsidR="00BE091E" w:rsidRPr="00031F7A">
        <w:rPr>
          <w:rFonts w:ascii="Calibri" w:hAnsi="Calibri" w:cs="Calibri"/>
        </w:rPr>
        <w:t xml:space="preserve"> the setting.</w:t>
      </w:r>
      <w:r w:rsidRPr="00031F7A">
        <w:rPr>
          <w:rFonts w:ascii="Calibri" w:hAnsi="Calibri" w:cs="Calibri"/>
        </w:rPr>
        <w:t xml:space="preserve">  </w:t>
      </w:r>
    </w:p>
    <w:p w14:paraId="2AE759C9" w14:textId="77777777" w:rsidR="00A15EBE" w:rsidRPr="00031F7A" w:rsidRDefault="00A15EBE" w:rsidP="00586810">
      <w:pPr>
        <w:jc w:val="both"/>
        <w:rPr>
          <w:rFonts w:ascii="Calibri" w:hAnsi="Calibri" w:cs="Calibri"/>
        </w:rPr>
      </w:pPr>
    </w:p>
    <w:p w14:paraId="086C49F7" w14:textId="4BE68A04" w:rsidR="00A15EBE" w:rsidRPr="00031F7A" w:rsidRDefault="00A15EBE" w:rsidP="00586810">
      <w:pPr>
        <w:jc w:val="both"/>
        <w:rPr>
          <w:rFonts w:ascii="Calibri" w:hAnsi="Calibri" w:cs="Calibri"/>
        </w:rPr>
      </w:pPr>
      <w:r w:rsidRPr="00031F7A">
        <w:rPr>
          <w:rFonts w:ascii="Calibri" w:hAnsi="Calibri" w:cs="Calibri"/>
        </w:rPr>
        <w:t>Staff caring for another staff member’s child will treat them as they would any other parent</w:t>
      </w:r>
      <w:r w:rsidR="00BE091E" w:rsidRPr="00031F7A">
        <w:rPr>
          <w:rFonts w:ascii="Calibri" w:hAnsi="Calibri" w:cs="Calibri"/>
        </w:rPr>
        <w:t xml:space="preserve"> and </w:t>
      </w:r>
      <w:r w:rsidRPr="00031F7A">
        <w:rPr>
          <w:rFonts w:ascii="Calibri" w:hAnsi="Calibri" w:cs="Calibri"/>
        </w:rPr>
        <w:t xml:space="preserve">child. </w:t>
      </w:r>
    </w:p>
    <w:p w14:paraId="3342D5E3" w14:textId="77777777" w:rsidR="00BC5858" w:rsidRPr="00031F7A" w:rsidRDefault="00BC5858" w:rsidP="00586810">
      <w:pPr>
        <w:jc w:val="both"/>
        <w:rPr>
          <w:rFonts w:ascii="Calibri" w:hAnsi="Calibri" w:cs="Calibri"/>
        </w:rPr>
      </w:pPr>
    </w:p>
    <w:p w14:paraId="724BDF51" w14:textId="77777777" w:rsidR="00BC5858" w:rsidRPr="00031F7A" w:rsidRDefault="00BC5858" w:rsidP="00586810">
      <w:pPr>
        <w:jc w:val="both"/>
        <w:rPr>
          <w:rFonts w:ascii="Calibri" w:hAnsi="Calibri" w:cs="Calibri"/>
        </w:rPr>
      </w:pPr>
    </w:p>
    <w:p w14:paraId="6DF2565A" w14:textId="2614429A" w:rsidR="00A15EBE" w:rsidRPr="00031F7A" w:rsidRDefault="00A15EBE" w:rsidP="00586810">
      <w:pPr>
        <w:jc w:val="both"/>
        <w:rPr>
          <w:rFonts w:ascii="Calibri" w:hAnsi="Calibri" w:cs="Calibri"/>
        </w:rPr>
      </w:pPr>
      <w:r w:rsidRPr="00031F7A">
        <w:rPr>
          <w:rFonts w:ascii="Calibri" w:hAnsi="Calibri" w:cs="Calibri"/>
        </w:rPr>
        <w:lastRenderedPageBreak/>
        <w:t xml:space="preserve">Where this agreement is not working or is impacting on the care of the child or other children in the room, the manager will meet with the member of staff to review the agreement and the following will be considered: </w:t>
      </w:r>
    </w:p>
    <w:p w14:paraId="04E7A420" w14:textId="1C8E4B82" w:rsidR="00A15EBE" w:rsidRPr="00031F7A" w:rsidRDefault="00A15EBE" w:rsidP="002F20E1">
      <w:pPr>
        <w:pStyle w:val="ListParagraph"/>
        <w:numPr>
          <w:ilvl w:val="0"/>
          <w:numId w:val="219"/>
        </w:numPr>
        <w:jc w:val="both"/>
        <w:rPr>
          <w:rFonts w:ascii="Calibri" w:hAnsi="Calibri" w:cs="Calibri"/>
        </w:rPr>
      </w:pPr>
      <w:r w:rsidRPr="00031F7A">
        <w:rPr>
          <w:rFonts w:ascii="Calibri" w:hAnsi="Calibri" w:cs="Calibri"/>
        </w:rPr>
        <w:t>Time left until the child is due to transition to the next room</w:t>
      </w:r>
      <w:r w:rsidR="00A20260" w:rsidRPr="00031F7A">
        <w:rPr>
          <w:rFonts w:ascii="Calibri" w:hAnsi="Calibri" w:cs="Calibri"/>
        </w:rPr>
        <w:t xml:space="preserve"> or </w:t>
      </w:r>
      <w:r w:rsidRPr="00031F7A">
        <w:rPr>
          <w:rFonts w:ascii="Calibri" w:hAnsi="Calibri" w:cs="Calibri"/>
        </w:rPr>
        <w:t>school</w:t>
      </w:r>
    </w:p>
    <w:p w14:paraId="4590029E" w14:textId="42C137B9" w:rsidR="00A15EBE" w:rsidRPr="00031F7A" w:rsidRDefault="00A15EBE" w:rsidP="002F20E1">
      <w:pPr>
        <w:numPr>
          <w:ilvl w:val="0"/>
          <w:numId w:val="219"/>
        </w:numPr>
        <w:jc w:val="both"/>
        <w:rPr>
          <w:rFonts w:ascii="Calibri" w:hAnsi="Calibri" w:cs="Calibri"/>
        </w:rPr>
      </w:pPr>
      <w:r w:rsidRPr="00031F7A">
        <w:rPr>
          <w:rFonts w:ascii="Calibri" w:hAnsi="Calibri" w:cs="Calibri"/>
        </w:rPr>
        <w:t xml:space="preserve">Temporarily moving the staff member to another room. It is nursery policy to move the staff member and not the child (unless transitioning) so the child continues to be in the appropriate group and can forge consistent relationships with other children </w:t>
      </w:r>
    </w:p>
    <w:p w14:paraId="40C13A92" w14:textId="1A68E07C" w:rsidR="00A15EBE" w:rsidRPr="00031F7A" w:rsidRDefault="00A15EBE" w:rsidP="002F20E1">
      <w:pPr>
        <w:numPr>
          <w:ilvl w:val="0"/>
          <w:numId w:val="219"/>
        </w:numPr>
        <w:jc w:val="both"/>
        <w:rPr>
          <w:rFonts w:ascii="Calibri" w:hAnsi="Calibri" w:cs="Calibri"/>
        </w:rPr>
      </w:pPr>
      <w:r w:rsidRPr="00031F7A">
        <w:rPr>
          <w:rFonts w:ascii="Calibri" w:hAnsi="Calibri" w:cs="Calibri"/>
        </w:rPr>
        <w:t>Where the staff member is already in another room but there are concerns,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r w:rsidR="004E1480" w:rsidRPr="00031F7A">
        <w:rPr>
          <w:rFonts w:ascii="Calibri" w:hAnsi="Calibri" w:cs="Calibri"/>
        </w:rPr>
        <w:t>.</w:t>
      </w:r>
    </w:p>
    <w:p w14:paraId="4FF0BE57" w14:textId="77777777" w:rsidR="00A15EBE" w:rsidRPr="00031F7A" w:rsidRDefault="00A15EBE" w:rsidP="00586810">
      <w:pPr>
        <w:jc w:val="both"/>
        <w:rPr>
          <w:rFonts w:ascii="Calibri" w:hAnsi="Calibri" w:cs="Calibri"/>
        </w:rPr>
      </w:pPr>
    </w:p>
    <w:p w14:paraId="61C2FE7F" w14:textId="77777777" w:rsidR="00A15EBE" w:rsidRPr="00031F7A" w:rsidRDefault="00A15EBE" w:rsidP="00586810">
      <w:pPr>
        <w:jc w:val="both"/>
        <w:rPr>
          <w:rFonts w:ascii="Calibri" w:hAnsi="Calibri" w:cs="Calibri"/>
          <w:b/>
          <w:bCs/>
        </w:rPr>
      </w:pPr>
      <w:r w:rsidRPr="00031F7A">
        <w:rPr>
          <w:rFonts w:ascii="Calibri" w:hAnsi="Calibri" w:cs="Calibri"/>
          <w:b/>
          <w:bCs/>
        </w:rPr>
        <w:t>Breastfeeding</w:t>
      </w:r>
    </w:p>
    <w:p w14:paraId="10AA47C0" w14:textId="77777777" w:rsidR="00A15EBE" w:rsidRPr="00031F7A" w:rsidRDefault="00A15EBE" w:rsidP="00586810">
      <w:pPr>
        <w:jc w:val="both"/>
        <w:rPr>
          <w:rFonts w:ascii="Calibri" w:hAnsi="Calibri" w:cs="Calibri"/>
        </w:rPr>
      </w:pPr>
      <w:r w:rsidRPr="00031F7A">
        <w:rPr>
          <w:rFonts w:ascii="Calibri" w:hAnsi="Calibri" w:cs="Calibri"/>
        </w:rPr>
        <w:t xml:space="preserve">Where a staff member’s baby requires breastfeeding, the nursery will adapt the above guidelines to suit both the baby’s and mother’s needs. Cover will be provided during this time. </w:t>
      </w:r>
    </w:p>
    <w:p w14:paraId="6F8F3CA8" w14:textId="6E70FE7D" w:rsidR="00A15EBE" w:rsidRPr="00031F7A" w:rsidRDefault="00A15EBE" w:rsidP="00586810">
      <w:pPr>
        <w:jc w:val="both"/>
        <w:rPr>
          <w:rFonts w:ascii="Calibri" w:hAnsi="Calibri" w:cs="Calibri"/>
        </w:rPr>
      </w:pPr>
    </w:p>
    <w:p w14:paraId="7FDFF745" w14:textId="77777777" w:rsidR="00BA652F" w:rsidRPr="00031F7A" w:rsidRDefault="00BA652F"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652F" w:rsidRPr="00031F7A" w14:paraId="5C91CDE8" w14:textId="77777777" w:rsidTr="00E8790A">
        <w:trPr>
          <w:jc w:val="center"/>
        </w:trPr>
        <w:tc>
          <w:tcPr>
            <w:tcW w:w="2943" w:type="dxa"/>
            <w:tcBorders>
              <w:top w:val="single" w:sz="4" w:space="0" w:color="000000"/>
            </w:tcBorders>
            <w:vAlign w:val="center"/>
          </w:tcPr>
          <w:p w14:paraId="66B4CABA"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0D23928"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BE78979"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652F" w:rsidRPr="00031F7A" w14:paraId="7F5802D1" w14:textId="77777777" w:rsidTr="00E8790A">
        <w:trPr>
          <w:jc w:val="center"/>
        </w:trPr>
        <w:tc>
          <w:tcPr>
            <w:tcW w:w="2943" w:type="dxa"/>
            <w:vAlign w:val="center"/>
          </w:tcPr>
          <w:p w14:paraId="60952D26" w14:textId="77C656E1" w:rsidR="00BA652F" w:rsidRPr="00031F7A" w:rsidRDefault="002140EA"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55F1EBE9" w14:textId="54B22C4C" w:rsidR="00BA652F" w:rsidRPr="00031F7A" w:rsidRDefault="002140EA"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3CF43312" w14:textId="3261DCC4" w:rsidR="00BA652F" w:rsidRPr="00031F7A" w:rsidRDefault="002140EA"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0C9D8015" w14:textId="77777777" w:rsidR="00AF0E29" w:rsidRPr="00031F7A" w:rsidRDefault="00AF0E29" w:rsidP="00586810">
      <w:pPr>
        <w:jc w:val="both"/>
        <w:rPr>
          <w:rFonts w:ascii="Calibri" w:hAnsi="Calibri" w:cs="Calibri"/>
        </w:rPr>
      </w:pPr>
    </w:p>
    <w:p w14:paraId="60EB15E7" w14:textId="156E094E" w:rsidR="00A15EBE" w:rsidRPr="00031F7A" w:rsidRDefault="00A15EBE" w:rsidP="003D0CC1">
      <w:pPr>
        <w:pStyle w:val="H1"/>
        <w:rPr>
          <w:rFonts w:ascii="Calibri" w:hAnsi="Calibri" w:cs="Calibri"/>
        </w:rPr>
      </w:pPr>
      <w:bookmarkStart w:id="381" w:name="_Toc372294213"/>
      <w:bookmarkStart w:id="382" w:name="_Toc15917034"/>
      <w:bookmarkStart w:id="383" w:name="_Toc185843028"/>
      <w:bookmarkStart w:id="384" w:name="_Hlk106808365"/>
      <w:bookmarkStart w:id="385" w:name="_Toc206767656"/>
      <w:bookmarkEnd w:id="379"/>
      <w:r w:rsidRPr="00031F7A">
        <w:rPr>
          <w:rFonts w:ascii="Calibri" w:hAnsi="Calibri" w:cs="Calibri"/>
        </w:rPr>
        <w:lastRenderedPageBreak/>
        <w:t>Student</w:t>
      </w:r>
      <w:r w:rsidR="005D0845" w:rsidRPr="00031F7A">
        <w:rPr>
          <w:rFonts w:ascii="Calibri" w:hAnsi="Calibri" w:cs="Calibri"/>
        </w:rPr>
        <w:t xml:space="preserve"> Policy</w:t>
      </w:r>
      <w:bookmarkEnd w:id="385"/>
      <w:r w:rsidRPr="00031F7A">
        <w:rPr>
          <w:rFonts w:ascii="Calibri" w:hAnsi="Calibri" w:cs="Calibri"/>
        </w:rPr>
        <w:t xml:space="preserve"> </w:t>
      </w:r>
      <w:bookmarkEnd w:id="381"/>
      <w:bookmarkEnd w:id="382"/>
      <w:bookmarkEnd w:id="383"/>
    </w:p>
    <w:p w14:paraId="35B41CCE" w14:textId="77777777" w:rsidR="00A15EBE" w:rsidRPr="00031F7A" w:rsidRDefault="00A15EBE" w:rsidP="00586810">
      <w:pPr>
        <w:jc w:val="both"/>
        <w:rPr>
          <w:rFonts w:ascii="Calibri" w:hAnsi="Calibri" w:cs="Calibri"/>
        </w:rPr>
      </w:pPr>
    </w:p>
    <w:p w14:paraId="63C30A4E" w14:textId="77777777" w:rsidR="00BC5858" w:rsidRPr="00031F7A" w:rsidRDefault="00BC5858" w:rsidP="00BC585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3D3C362" w14:textId="77777777" w:rsidR="00BC5858" w:rsidRPr="00031F7A" w:rsidRDefault="00BC5858" w:rsidP="00586810">
      <w:pPr>
        <w:pStyle w:val="deleteasappropriate"/>
        <w:jc w:val="both"/>
        <w:rPr>
          <w:rFonts w:ascii="Calibri" w:hAnsi="Calibri" w:cs="Calibri"/>
          <w:b/>
        </w:rPr>
      </w:pPr>
    </w:p>
    <w:p w14:paraId="32B9354C" w14:textId="458E7D26" w:rsidR="00A15EBE" w:rsidRPr="00031F7A" w:rsidRDefault="00A15EBE" w:rsidP="00586810">
      <w:pPr>
        <w:jc w:val="both"/>
        <w:rPr>
          <w:rFonts w:ascii="Calibri" w:hAnsi="Calibri" w:cs="Calibri"/>
        </w:rPr>
      </w:pPr>
      <w:r w:rsidRPr="00031F7A">
        <w:rPr>
          <w:rFonts w:ascii="Calibri" w:hAnsi="Calibri" w:cs="Calibri"/>
        </w:rPr>
        <w:t xml:space="preserve">At </w:t>
      </w:r>
      <w:r w:rsidR="000A4E43">
        <w:rPr>
          <w:rFonts w:ascii="Calibri" w:hAnsi="Calibri" w:cs="Calibri"/>
          <w:b/>
        </w:rPr>
        <w:t>Nesham Private</w:t>
      </w:r>
      <w:r w:rsidR="00E40C31">
        <w:rPr>
          <w:rFonts w:ascii="Calibri" w:hAnsi="Calibri" w:cs="Calibri"/>
          <w:b/>
        </w:rPr>
        <w:t xml:space="preserve"> Nursery</w:t>
      </w:r>
      <w:r w:rsidRPr="00031F7A">
        <w:rPr>
          <w:rFonts w:ascii="Calibri" w:hAnsi="Calibri" w:cs="Calibri"/>
        </w:rPr>
        <w:t xml:space="preserve"> we are committed to sharing good practice with those wishing to pursue a career in childcare. We welcome students to join our staff team and gain work experience within our nursery. We will accept </w:t>
      </w:r>
      <w:r w:rsidR="00E40C31">
        <w:rPr>
          <w:rFonts w:ascii="Calibri" w:hAnsi="Calibri" w:cs="Calibri"/>
          <w:b/>
        </w:rPr>
        <w:t xml:space="preserve">2/3 </w:t>
      </w:r>
      <w:r w:rsidRPr="00031F7A">
        <w:rPr>
          <w:rFonts w:ascii="Calibri" w:hAnsi="Calibri" w:cs="Calibri"/>
        </w:rPr>
        <w:t>student(s) at a time as more students than this places undue pressure on staff. We do, however, accept small groups or occasional placements when research or studies are being carried out that will be of benefit to childcare.</w:t>
      </w:r>
    </w:p>
    <w:p w14:paraId="063E6F77" w14:textId="77777777" w:rsidR="00A15EBE" w:rsidRPr="00031F7A" w:rsidRDefault="00A15EBE" w:rsidP="00586810">
      <w:pPr>
        <w:jc w:val="both"/>
        <w:rPr>
          <w:rFonts w:ascii="Calibri" w:hAnsi="Calibri" w:cs="Calibri"/>
        </w:rPr>
      </w:pPr>
    </w:p>
    <w:p w14:paraId="2446ED51" w14:textId="77777777" w:rsidR="00A15EBE" w:rsidRPr="00031F7A" w:rsidRDefault="00A15EBE" w:rsidP="00586810">
      <w:pPr>
        <w:jc w:val="both"/>
        <w:rPr>
          <w:rFonts w:ascii="Calibri" w:hAnsi="Calibri" w:cs="Calibri"/>
        </w:rPr>
      </w:pPr>
      <w:r w:rsidRPr="00031F7A">
        <w:rPr>
          <w:rFonts w:ascii="Calibri" w:hAnsi="Calibri" w:cs="Calibr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500B0209" w14:textId="77777777" w:rsidR="00A15EBE" w:rsidRPr="00031F7A" w:rsidRDefault="00A15EBE" w:rsidP="00586810">
      <w:pPr>
        <w:jc w:val="both"/>
        <w:rPr>
          <w:rFonts w:ascii="Calibri" w:hAnsi="Calibri" w:cs="Calibri"/>
        </w:rPr>
      </w:pPr>
    </w:p>
    <w:p w14:paraId="5159E34B" w14:textId="77777777" w:rsidR="00A15EBE" w:rsidRPr="00031F7A" w:rsidRDefault="00A15EBE" w:rsidP="00586810">
      <w:pPr>
        <w:jc w:val="both"/>
        <w:rPr>
          <w:rFonts w:ascii="Calibri" w:hAnsi="Calibri" w:cs="Calibri"/>
        </w:rPr>
      </w:pPr>
      <w:r w:rsidRPr="00031F7A">
        <w:rPr>
          <w:rFonts w:ascii="Calibri" w:hAnsi="Calibri" w:cs="Calibri"/>
        </w:rP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00718DCA" w14:textId="77777777" w:rsidR="00A15EBE" w:rsidRPr="00031F7A" w:rsidRDefault="00A15EBE" w:rsidP="00586810">
      <w:pPr>
        <w:jc w:val="both"/>
        <w:rPr>
          <w:rFonts w:ascii="Calibri" w:hAnsi="Calibri" w:cs="Calibri"/>
        </w:rPr>
      </w:pPr>
    </w:p>
    <w:p w14:paraId="1F59342F" w14:textId="77777777" w:rsidR="00A15EBE" w:rsidRPr="00031F7A" w:rsidRDefault="00A15EBE" w:rsidP="00586810">
      <w:pPr>
        <w:jc w:val="both"/>
        <w:rPr>
          <w:rFonts w:ascii="Calibri" w:hAnsi="Calibri" w:cs="Calibri"/>
        </w:rPr>
      </w:pPr>
      <w:r w:rsidRPr="00031F7A">
        <w:rPr>
          <w:rFonts w:ascii="Calibri" w:hAnsi="Calibri" w:cs="Calibri"/>
        </w:rPr>
        <w:t>Our policy for those on placements is as follows:</w:t>
      </w:r>
    </w:p>
    <w:p w14:paraId="3C33B296"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 xml:space="preserve">All students will have an enhanced Disclosure and Barring Service (DBS) check before their placement begins </w:t>
      </w:r>
    </w:p>
    <w:p w14:paraId="2656FCB9"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All students are assigned to a senior member of staff who will supervise their work and explain the health, safety and fire requirements of the nursery</w:t>
      </w:r>
    </w:p>
    <w:p w14:paraId="722A074B"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Students will be supervised at all times by the member of staff assigned to them and will not be left alone with the children. They may only change nappies if the manager is satisfied they are competent, responsible and know the children well enough and always under close supervision</w:t>
      </w:r>
    </w:p>
    <w:p w14:paraId="5166AA07" w14:textId="37891EDB" w:rsidR="00A15EBE" w:rsidRPr="00031F7A" w:rsidRDefault="00A15EBE" w:rsidP="002F20E1">
      <w:pPr>
        <w:numPr>
          <w:ilvl w:val="0"/>
          <w:numId w:val="106"/>
        </w:numPr>
        <w:jc w:val="both"/>
        <w:rPr>
          <w:rFonts w:ascii="Calibri" w:hAnsi="Calibri" w:cs="Calibri"/>
        </w:rPr>
      </w:pPr>
      <w:r w:rsidRPr="00031F7A">
        <w:rPr>
          <w:rFonts w:ascii="Calibri" w:hAnsi="Calibri" w:cs="Calibri"/>
        </w:rPr>
        <w:t>Students will be supported to understand nursery policies and procedures including Safeguarding</w:t>
      </w:r>
      <w:r w:rsidR="003138C2" w:rsidRPr="00031F7A">
        <w:rPr>
          <w:rFonts w:ascii="Calibri" w:hAnsi="Calibri" w:cs="Calibri"/>
        </w:rPr>
        <w:t xml:space="preserve"> children and child protection</w:t>
      </w:r>
      <w:r w:rsidR="0002620E" w:rsidRPr="00031F7A">
        <w:rPr>
          <w:rFonts w:ascii="Calibri" w:hAnsi="Calibri" w:cs="Calibri"/>
        </w:rPr>
        <w:t xml:space="preserve"> policy</w:t>
      </w:r>
      <w:r w:rsidRPr="00031F7A">
        <w:rPr>
          <w:rFonts w:ascii="Calibri" w:hAnsi="Calibri" w:cs="Calibri"/>
        </w:rPr>
        <w:t xml:space="preserve">, Health and </w:t>
      </w:r>
      <w:r w:rsidR="003138C2" w:rsidRPr="00031F7A">
        <w:rPr>
          <w:rFonts w:ascii="Calibri" w:hAnsi="Calibri" w:cs="Calibri"/>
        </w:rPr>
        <w:t>safety – general policy</w:t>
      </w:r>
      <w:r w:rsidRPr="00031F7A">
        <w:rPr>
          <w:rFonts w:ascii="Calibri" w:hAnsi="Calibri" w:cs="Calibri"/>
        </w:rPr>
        <w:t xml:space="preserve">, </w:t>
      </w:r>
      <w:r w:rsidR="0002620E" w:rsidRPr="00031F7A">
        <w:rPr>
          <w:rFonts w:ascii="Calibri" w:hAnsi="Calibri" w:cs="Calibri"/>
        </w:rPr>
        <w:t>Inclusion and equality policy</w:t>
      </w:r>
      <w:r w:rsidRPr="00031F7A">
        <w:rPr>
          <w:rFonts w:ascii="Calibri" w:hAnsi="Calibri" w:cs="Calibri"/>
        </w:rPr>
        <w:t>, Anti-Bribery</w:t>
      </w:r>
      <w:r w:rsidR="00773813" w:rsidRPr="00031F7A">
        <w:rPr>
          <w:rFonts w:ascii="Calibri" w:hAnsi="Calibri" w:cs="Calibri"/>
        </w:rPr>
        <w:t xml:space="preserve"> policy</w:t>
      </w:r>
      <w:r w:rsidRPr="00031F7A">
        <w:rPr>
          <w:rFonts w:ascii="Calibri" w:hAnsi="Calibri" w:cs="Calibri"/>
        </w:rPr>
        <w:t xml:space="preserve"> and Whistleblowing </w:t>
      </w:r>
      <w:r w:rsidR="00773813" w:rsidRPr="00031F7A">
        <w:rPr>
          <w:rFonts w:ascii="Calibri" w:hAnsi="Calibri" w:cs="Calibri"/>
        </w:rPr>
        <w:t>policy</w:t>
      </w:r>
    </w:p>
    <w:p w14:paraId="6A95AA07" w14:textId="7B4557D1" w:rsidR="00A15EBE" w:rsidRPr="00031F7A" w:rsidRDefault="00A15EBE" w:rsidP="002F20E1">
      <w:pPr>
        <w:numPr>
          <w:ilvl w:val="0"/>
          <w:numId w:val="106"/>
        </w:numPr>
        <w:jc w:val="both"/>
        <w:rPr>
          <w:rFonts w:ascii="Calibri" w:hAnsi="Calibri" w:cs="Calibri"/>
        </w:rPr>
      </w:pPr>
      <w:r w:rsidRPr="00031F7A">
        <w:rPr>
          <w:rFonts w:ascii="Calibri" w:hAnsi="Calibri" w:cs="Calibri"/>
        </w:rPr>
        <w:t xml:space="preserve">All students are required to </w:t>
      </w:r>
      <w:r w:rsidR="00773813" w:rsidRPr="00031F7A">
        <w:rPr>
          <w:rFonts w:ascii="Calibri" w:hAnsi="Calibri" w:cs="Calibri"/>
        </w:rPr>
        <w:t>maintain</w:t>
      </w:r>
      <w:r w:rsidRPr="00031F7A">
        <w:rPr>
          <w:rFonts w:ascii="Calibri" w:hAnsi="Calibri" w:cs="Calibri"/>
        </w:rPr>
        <w:t xml:space="preserve"> our </w:t>
      </w:r>
      <w:r w:rsidR="00773813" w:rsidRPr="00031F7A">
        <w:rPr>
          <w:rFonts w:ascii="Calibri" w:hAnsi="Calibri" w:cs="Calibri"/>
        </w:rPr>
        <w:t xml:space="preserve">Data protection and </w:t>
      </w:r>
      <w:r w:rsidRPr="00031F7A">
        <w:rPr>
          <w:rFonts w:ascii="Calibri" w:hAnsi="Calibri" w:cs="Calibri"/>
        </w:rPr>
        <w:t>confidentiality policy</w:t>
      </w:r>
    </w:p>
    <w:p w14:paraId="0AA8C66F"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It is expected that during the student’s placement, their tutor will visit the nursery or have verbal communication with the Student Co-ordinator to receive feedback about the student’s progress</w:t>
      </w:r>
    </w:p>
    <w:p w14:paraId="07D1356B"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 xml:space="preserve">Students will be offered support and guidance throughout their placement and given constructive, honest feedback in respect of their performance. Staff will respect individual students’ needs and abilities </w:t>
      </w:r>
    </w:p>
    <w:p w14:paraId="7FFAF9F9"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An accurate evaluation of ability and performance for both students and training providers will be provided and the nursery will support students who are experiencing difficulties with action plans if needed</w:t>
      </w:r>
    </w:p>
    <w:p w14:paraId="5A54B6D2" w14:textId="6A1888BF" w:rsidR="00A15EBE" w:rsidRPr="00031F7A" w:rsidRDefault="00A15EBE" w:rsidP="002F20E1">
      <w:pPr>
        <w:numPr>
          <w:ilvl w:val="0"/>
          <w:numId w:val="106"/>
        </w:numPr>
        <w:jc w:val="both"/>
        <w:rPr>
          <w:rFonts w:ascii="Calibri" w:hAnsi="Calibri" w:cs="Calibri"/>
        </w:rPr>
      </w:pPr>
      <w:r w:rsidRPr="00031F7A">
        <w:rPr>
          <w:rFonts w:ascii="Calibri" w:hAnsi="Calibri" w:cs="Calibri"/>
        </w:rPr>
        <w:t>To maintain parent partnerships, parents will be informed when students are present in the nursery</w:t>
      </w:r>
      <w:r w:rsidR="00646F54" w:rsidRPr="00031F7A">
        <w:rPr>
          <w:rFonts w:ascii="Calibri" w:hAnsi="Calibri" w:cs="Calibri"/>
        </w:rPr>
        <w:t>,</w:t>
      </w:r>
      <w:r w:rsidRPr="00031F7A">
        <w:rPr>
          <w:rFonts w:ascii="Calibri" w:hAnsi="Calibri" w:cs="Calibri"/>
        </w:rPr>
        <w:t xml:space="preserve"> e.g. via the parent noticeboard. Wherever possible this will be accompanied by a recent photograph of the student</w:t>
      </w:r>
    </w:p>
    <w:p w14:paraId="7EF68FBF"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lastRenderedPageBreak/>
        <w:t>All students on placement must adhere to the same codes of conduct as permanent staff including timekeeping and dress codes</w:t>
      </w:r>
    </w:p>
    <w:p w14:paraId="53F57D15" w14:textId="77777777" w:rsidR="00A15EBE" w:rsidRPr="00031F7A" w:rsidRDefault="00A15EBE" w:rsidP="002F20E1">
      <w:pPr>
        <w:numPr>
          <w:ilvl w:val="0"/>
          <w:numId w:val="106"/>
        </w:numPr>
        <w:jc w:val="both"/>
        <w:rPr>
          <w:rFonts w:ascii="Calibri" w:hAnsi="Calibri" w:cs="Calibri"/>
        </w:rPr>
      </w:pPr>
      <w:r w:rsidRPr="00031F7A">
        <w:rPr>
          <w:rFonts w:ascii="Calibri" w:hAnsi="Calibri" w:cs="Calibri"/>
        </w:rPr>
        <w:t xml:space="preserve">All students are encouraged to contribute fully to the nursery routine and to spend some time in every area. </w:t>
      </w:r>
    </w:p>
    <w:p w14:paraId="0BCC81A6" w14:textId="77777777" w:rsidR="00A15EBE" w:rsidRPr="00031F7A" w:rsidRDefault="00A15EBE" w:rsidP="00586810">
      <w:pPr>
        <w:ind w:left="720"/>
        <w:jc w:val="both"/>
        <w:rPr>
          <w:rFonts w:ascii="Calibri" w:hAnsi="Calibri" w:cs="Calibri"/>
        </w:rPr>
      </w:pPr>
    </w:p>
    <w:p w14:paraId="0866265C" w14:textId="22EA122A" w:rsidR="00A15EBE" w:rsidRPr="00031F7A" w:rsidRDefault="004D35B9" w:rsidP="00586810">
      <w:pPr>
        <w:jc w:val="both"/>
        <w:rPr>
          <w:rFonts w:ascii="Calibri" w:hAnsi="Calibri" w:cs="Calibri"/>
        </w:rPr>
      </w:pPr>
      <w:r w:rsidRPr="004D35B9">
        <w:rPr>
          <w:rFonts w:ascii="Calibri" w:eastAsia="Calibri" w:hAnsi="Calibri" w:cs="Calibri"/>
          <w:lang w:eastAsia="en-US"/>
        </w:rPr>
        <w:t>In some cases, we may include suitable students on long term placements (aged 17 and over) and staff working as apprentices in early education (aged 16 and over) in our staff: child ratios at the level below their level of study. This will be the discretion of the manager and will only occur when the manager is satisfied that the student or apprentice is competent and responsible and if they hold a valid and current paediatric first aid (PFA) qualification</w:t>
      </w:r>
      <w:r>
        <w:rPr>
          <w:rFonts w:ascii="Calibri" w:eastAsia="Calibri" w:hAnsi="Calibri" w:cs="Calibri"/>
          <w:lang w:eastAsia="en-US"/>
        </w:rPr>
        <w:t>.</w:t>
      </w:r>
    </w:p>
    <w:p w14:paraId="7A462610" w14:textId="77777777" w:rsidR="00AF0E29" w:rsidRPr="00031F7A" w:rsidRDefault="00AF0E2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A652F" w:rsidRPr="00031F7A" w14:paraId="2A890A3E" w14:textId="77777777" w:rsidTr="00E8790A">
        <w:trPr>
          <w:jc w:val="center"/>
        </w:trPr>
        <w:tc>
          <w:tcPr>
            <w:tcW w:w="2943" w:type="dxa"/>
            <w:tcBorders>
              <w:top w:val="single" w:sz="4" w:space="0" w:color="000000"/>
            </w:tcBorders>
            <w:vAlign w:val="center"/>
          </w:tcPr>
          <w:bookmarkEnd w:id="384"/>
          <w:p w14:paraId="25DF819B"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A7BD401"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B80E2C9" w14:textId="77777777" w:rsidR="00BA652F" w:rsidRPr="00031F7A" w:rsidRDefault="00BA652F"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A652F" w:rsidRPr="00031F7A" w14:paraId="701278DF" w14:textId="77777777" w:rsidTr="00E8790A">
        <w:trPr>
          <w:jc w:val="center"/>
        </w:trPr>
        <w:tc>
          <w:tcPr>
            <w:tcW w:w="2943" w:type="dxa"/>
            <w:vAlign w:val="center"/>
          </w:tcPr>
          <w:p w14:paraId="665AC277" w14:textId="3D00EE4E" w:rsidR="00BA652F" w:rsidRPr="00031F7A" w:rsidRDefault="00566CB3"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42E3362F" w14:textId="4B4F8603" w:rsidR="00BA652F" w:rsidRPr="00031F7A" w:rsidRDefault="00566CB3"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21A27295" w14:textId="2FEBD2B1" w:rsidR="00BA652F" w:rsidRPr="00031F7A" w:rsidRDefault="00566CB3"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6F7E0F5E" w14:textId="77777777" w:rsidR="00A15EBE" w:rsidRPr="00031F7A" w:rsidRDefault="00A15EBE" w:rsidP="00586810">
      <w:pPr>
        <w:jc w:val="both"/>
        <w:rPr>
          <w:rFonts w:ascii="Calibri" w:hAnsi="Calibri" w:cs="Calibri"/>
        </w:rPr>
      </w:pPr>
    </w:p>
    <w:p w14:paraId="0B54C875" w14:textId="100533D1" w:rsidR="00A15EBE" w:rsidRPr="00031F7A" w:rsidRDefault="00A15EBE" w:rsidP="003D0CC1">
      <w:pPr>
        <w:pStyle w:val="H1"/>
        <w:rPr>
          <w:rFonts w:ascii="Calibri" w:hAnsi="Calibri" w:cs="Calibri"/>
        </w:rPr>
      </w:pPr>
      <w:bookmarkStart w:id="386" w:name="_Toc372294203"/>
      <w:bookmarkStart w:id="387" w:name="_Toc185843029"/>
      <w:bookmarkStart w:id="388" w:name="_Hlk106807929"/>
      <w:bookmarkStart w:id="389" w:name="_Toc206767657"/>
      <w:r w:rsidRPr="00031F7A">
        <w:rPr>
          <w:rFonts w:ascii="Calibri" w:hAnsi="Calibri" w:cs="Calibri"/>
        </w:rPr>
        <w:lastRenderedPageBreak/>
        <w:t xml:space="preserve">Supervision of Children </w:t>
      </w:r>
      <w:r w:rsidR="00650C84" w:rsidRPr="00031F7A">
        <w:rPr>
          <w:rFonts w:ascii="Calibri" w:hAnsi="Calibri" w:cs="Calibri"/>
        </w:rPr>
        <w:t>Policy</w:t>
      </w:r>
      <w:bookmarkEnd w:id="389"/>
      <w:r w:rsidR="00650C84" w:rsidRPr="00031F7A">
        <w:rPr>
          <w:rFonts w:ascii="Calibri" w:hAnsi="Calibri" w:cs="Calibri"/>
        </w:rPr>
        <w:t xml:space="preserve"> </w:t>
      </w:r>
      <w:bookmarkEnd w:id="386"/>
      <w:bookmarkEnd w:id="387"/>
    </w:p>
    <w:p w14:paraId="4E9AF4C3" w14:textId="77777777" w:rsidR="00A15EBE" w:rsidRPr="00031F7A" w:rsidRDefault="00A15EBE" w:rsidP="00586810">
      <w:pPr>
        <w:jc w:val="both"/>
        <w:rPr>
          <w:rFonts w:ascii="Calibri" w:hAnsi="Calibri" w:cs="Calibri"/>
        </w:rPr>
      </w:pPr>
    </w:p>
    <w:p w14:paraId="5599E593" w14:textId="77777777" w:rsidR="0063377C" w:rsidRPr="00031F7A" w:rsidRDefault="0063377C" w:rsidP="0063377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20BA1EB" w14:textId="77777777" w:rsidR="0063377C" w:rsidRPr="00031F7A" w:rsidRDefault="0063377C" w:rsidP="00586810">
      <w:pPr>
        <w:pStyle w:val="deleteasappropriate"/>
        <w:jc w:val="both"/>
        <w:rPr>
          <w:rFonts w:ascii="Calibri" w:hAnsi="Calibri" w:cs="Calibri"/>
          <w:b/>
        </w:rPr>
      </w:pPr>
    </w:p>
    <w:p w14:paraId="701EDE45" w14:textId="77777777" w:rsidR="00A15EBE" w:rsidRPr="00031F7A" w:rsidRDefault="00A15EBE" w:rsidP="00586810">
      <w:pPr>
        <w:jc w:val="both"/>
        <w:rPr>
          <w:rFonts w:ascii="Calibri" w:hAnsi="Calibri" w:cs="Calibri"/>
        </w:rPr>
      </w:pPr>
    </w:p>
    <w:p w14:paraId="163BE878" w14:textId="325BECAB" w:rsidR="000E3957" w:rsidRPr="00031F7A" w:rsidRDefault="00A15EBE" w:rsidP="00586810">
      <w:pPr>
        <w:jc w:val="both"/>
        <w:rPr>
          <w:rFonts w:ascii="Calibri" w:hAnsi="Calibri" w:cs="Calibri"/>
        </w:rPr>
      </w:pPr>
      <w:r w:rsidRPr="00031F7A">
        <w:rPr>
          <w:rFonts w:ascii="Calibri" w:hAnsi="Calibri" w:cs="Calibri"/>
        </w:rPr>
        <w:t xml:space="preserve">At </w:t>
      </w:r>
      <w:r w:rsidR="00566CB3">
        <w:rPr>
          <w:rFonts w:ascii="Calibri" w:hAnsi="Calibri" w:cs="Calibri"/>
          <w:b/>
        </w:rPr>
        <w:t>Nesham Private Nursery</w:t>
      </w:r>
      <w:r w:rsidRPr="00031F7A">
        <w:rPr>
          <w:rFonts w:ascii="Calibri" w:hAnsi="Calibri" w:cs="Calibri"/>
        </w:rPr>
        <w:t xml:space="preserve"> we have suitable staffing arrangements to meet the needs of all children and ensure their safety. </w:t>
      </w:r>
    </w:p>
    <w:p w14:paraId="4C4C2A85" w14:textId="77777777" w:rsidR="000E3957" w:rsidRPr="00031F7A" w:rsidRDefault="000E3957" w:rsidP="00586810">
      <w:pPr>
        <w:jc w:val="both"/>
        <w:rPr>
          <w:rFonts w:ascii="Calibri" w:hAnsi="Calibri" w:cs="Calibri"/>
        </w:rPr>
      </w:pPr>
    </w:p>
    <w:p w14:paraId="6B41E37E" w14:textId="13520310" w:rsidR="00A15EBE" w:rsidRPr="00031F7A" w:rsidRDefault="00A15EBE" w:rsidP="00586810">
      <w:pPr>
        <w:jc w:val="both"/>
        <w:rPr>
          <w:rFonts w:ascii="Calibri" w:hAnsi="Calibri" w:cs="Calibri"/>
        </w:rPr>
      </w:pPr>
      <w:r w:rsidRPr="00031F7A">
        <w:rPr>
          <w:rFonts w:ascii="Calibri" w:hAnsi="Calibri" w:cs="Calibri"/>
        </w:rPr>
        <w:t>The nursery manager is responsible for all staff, students</w:t>
      </w:r>
      <w:r w:rsidR="007626AA" w:rsidRPr="00031F7A">
        <w:rPr>
          <w:rFonts w:ascii="Calibri" w:hAnsi="Calibri" w:cs="Calibri"/>
        </w:rPr>
        <w:t xml:space="preserve">, </w:t>
      </w:r>
      <w:r w:rsidRPr="00031F7A">
        <w:rPr>
          <w:rFonts w:ascii="Calibri" w:hAnsi="Calibri" w:cs="Calibri"/>
        </w:rPr>
        <w:t>relief</w:t>
      </w:r>
      <w:r w:rsidR="007626AA" w:rsidRPr="00031F7A">
        <w:rPr>
          <w:rFonts w:ascii="Calibri" w:hAnsi="Calibri" w:cs="Calibri"/>
        </w:rPr>
        <w:t xml:space="preserve"> and </w:t>
      </w:r>
      <w:r w:rsidRPr="00031F7A">
        <w:rPr>
          <w:rFonts w:ascii="Calibri" w:hAnsi="Calibri" w:cs="Calibri"/>
        </w:rPr>
        <w:t xml:space="preserve">agency staff receiving information on health and safety policies and procedures in the nursery in order to ensure they are adequately supervising the children, including whilst they are eating.  </w:t>
      </w:r>
    </w:p>
    <w:p w14:paraId="59C13E4D" w14:textId="77777777" w:rsidR="00A15EBE" w:rsidRPr="00031F7A" w:rsidRDefault="00A15EBE" w:rsidP="00586810">
      <w:pPr>
        <w:jc w:val="both"/>
        <w:rPr>
          <w:rFonts w:ascii="Calibri" w:hAnsi="Calibri" w:cs="Calibri"/>
        </w:rPr>
      </w:pPr>
    </w:p>
    <w:p w14:paraId="657FEE9B" w14:textId="5D4ADCC5" w:rsidR="00A15EBE" w:rsidRPr="00031F7A" w:rsidRDefault="00A15EBE" w:rsidP="00586810">
      <w:pPr>
        <w:pStyle w:val="H2"/>
        <w:jc w:val="both"/>
        <w:rPr>
          <w:rFonts w:ascii="Calibri" w:hAnsi="Calibri" w:cs="Calibri"/>
        </w:rPr>
      </w:pPr>
      <w:r w:rsidRPr="00031F7A">
        <w:rPr>
          <w:rFonts w:ascii="Calibri" w:hAnsi="Calibri" w:cs="Calibri"/>
        </w:rPr>
        <w:t>Supervision</w:t>
      </w:r>
      <w:r w:rsidR="000E3957" w:rsidRPr="00031F7A">
        <w:rPr>
          <w:rFonts w:ascii="Calibri" w:hAnsi="Calibri" w:cs="Calibri"/>
        </w:rPr>
        <w:t xml:space="preserve"> of children</w:t>
      </w:r>
    </w:p>
    <w:p w14:paraId="77F199F4" w14:textId="77777777" w:rsidR="00A15EBE" w:rsidRPr="00031F7A" w:rsidRDefault="00A15EBE" w:rsidP="00586810">
      <w:pPr>
        <w:jc w:val="both"/>
        <w:rPr>
          <w:rFonts w:ascii="Calibri" w:hAnsi="Calibri" w:cs="Calibri"/>
        </w:rPr>
      </w:pPr>
      <w:r w:rsidRPr="00031F7A">
        <w:rPr>
          <w:rFonts w:ascii="Calibri" w:hAnsi="Calibri" w:cs="Calibri"/>
        </w:rPr>
        <w:t>We ensure that children are supervised adequately at all times, whether children are in or out of the building, including eating through:</w:t>
      </w:r>
    </w:p>
    <w:p w14:paraId="0AAC2A31" w14:textId="4583A5D7" w:rsidR="00A15EBE" w:rsidRPr="00031F7A" w:rsidRDefault="00A15EBE" w:rsidP="002F20E1">
      <w:pPr>
        <w:pStyle w:val="ListParagraph"/>
        <w:numPr>
          <w:ilvl w:val="0"/>
          <w:numId w:val="215"/>
        </w:numPr>
        <w:jc w:val="both"/>
        <w:rPr>
          <w:rFonts w:ascii="Calibri" w:hAnsi="Calibri" w:cs="Calibri"/>
        </w:rPr>
      </w:pPr>
      <w:r w:rsidRPr="00031F7A">
        <w:rPr>
          <w:rFonts w:ascii="Calibri" w:hAnsi="Calibri" w:cs="Calibri"/>
        </w:rPr>
        <w:t>Appropriately deploying staff members meeting the ratio and qualification requirements to ensure children’</w:t>
      </w:r>
      <w:r w:rsidR="007626AA" w:rsidRPr="00031F7A">
        <w:rPr>
          <w:rFonts w:ascii="Calibri" w:hAnsi="Calibri" w:cs="Calibri"/>
        </w:rPr>
        <w:t>s</w:t>
      </w:r>
      <w:r w:rsidRPr="00031F7A">
        <w:rPr>
          <w:rFonts w:ascii="Calibri" w:hAnsi="Calibri" w:cs="Calibri"/>
        </w:rPr>
        <w:t xml:space="preserve"> needs are met and continuing to monitor this across the setting regularly. This includes informing parents about staff deployment</w:t>
      </w:r>
      <w:r w:rsidR="00961667" w:rsidRPr="00031F7A">
        <w:rPr>
          <w:rFonts w:ascii="Calibri" w:hAnsi="Calibri" w:cs="Calibri"/>
        </w:rPr>
        <w:t xml:space="preserve"> </w:t>
      </w:r>
      <w:r w:rsidRPr="00031F7A">
        <w:rPr>
          <w:rFonts w:ascii="Calibri" w:hAnsi="Calibri" w:cs="Calibri"/>
        </w:rPr>
        <w:t>and, when relevant and practical</w:t>
      </w:r>
      <w:r w:rsidR="00961667" w:rsidRPr="00031F7A">
        <w:rPr>
          <w:rFonts w:ascii="Calibri" w:hAnsi="Calibri" w:cs="Calibri"/>
        </w:rPr>
        <w:t>,</w:t>
      </w:r>
      <w:r w:rsidRPr="00031F7A">
        <w:rPr>
          <w:rFonts w:ascii="Calibri" w:hAnsi="Calibri" w:cs="Calibri"/>
        </w:rPr>
        <w:t xml:space="preserve"> involving them in these decisions</w:t>
      </w:r>
    </w:p>
    <w:p w14:paraId="09DB59B8" w14:textId="77777777" w:rsidR="00A15EBE" w:rsidRPr="00E71741" w:rsidRDefault="00A15EBE" w:rsidP="002F20E1">
      <w:pPr>
        <w:numPr>
          <w:ilvl w:val="0"/>
          <w:numId w:val="32"/>
        </w:numPr>
        <w:jc w:val="both"/>
        <w:rPr>
          <w:rFonts w:ascii="Calibri" w:hAnsi="Calibri" w:cs="Calibri"/>
        </w:rPr>
      </w:pPr>
      <w:r w:rsidRPr="00031F7A">
        <w:rPr>
          <w:rFonts w:ascii="Calibri" w:hAnsi="Calibri" w:cs="Calibri"/>
        </w:rPr>
        <w:t xml:space="preserve">Making sure that every child is always within the sight and/or hearing of a suitably </w:t>
      </w:r>
      <w:r w:rsidRPr="00E71741">
        <w:rPr>
          <w:rFonts w:ascii="Calibri" w:hAnsi="Calibri" w:cs="Calibri"/>
        </w:rPr>
        <w:t>vetted member of staff</w:t>
      </w:r>
    </w:p>
    <w:p w14:paraId="12BAFA3A" w14:textId="2A829D4C" w:rsidR="00464996" w:rsidRPr="00E71741" w:rsidRDefault="00464996" w:rsidP="002F20E1">
      <w:pPr>
        <w:numPr>
          <w:ilvl w:val="0"/>
          <w:numId w:val="32"/>
        </w:numPr>
        <w:jc w:val="both"/>
        <w:rPr>
          <w:rFonts w:ascii="Calibri" w:hAnsi="Calibri" w:cs="Calibri"/>
        </w:rPr>
      </w:pPr>
      <w:r w:rsidRPr="00E71741">
        <w:rPr>
          <w:rFonts w:ascii="Calibri" w:hAnsi="Calibri" w:cs="Calibri"/>
        </w:rPr>
        <w:t xml:space="preserve">Whilst eating, </w:t>
      </w:r>
      <w:r w:rsidR="007D5836" w:rsidRPr="00E71741">
        <w:rPr>
          <w:rFonts w:ascii="Calibri" w:hAnsi="Calibri" w:cs="Calibri"/>
        </w:rPr>
        <w:t xml:space="preserve">every child will be within sight and hearing of a suitably competent member of staff; there will always be a </w:t>
      </w:r>
      <w:r w:rsidR="00CC4447" w:rsidRPr="00E71741">
        <w:rPr>
          <w:rFonts w:ascii="Calibri" w:hAnsi="Calibri" w:cs="Calibri"/>
        </w:rPr>
        <w:t>member of staff in the room with a valid paediatric first aid certificate</w:t>
      </w:r>
    </w:p>
    <w:p w14:paraId="3F0D98FF" w14:textId="77777777" w:rsidR="00A15EBE" w:rsidRPr="00031F7A" w:rsidRDefault="00A15EBE" w:rsidP="002F20E1">
      <w:pPr>
        <w:numPr>
          <w:ilvl w:val="0"/>
          <w:numId w:val="32"/>
        </w:numPr>
        <w:jc w:val="both"/>
        <w:rPr>
          <w:rFonts w:ascii="Calibri" w:hAnsi="Calibri" w:cs="Calibri"/>
        </w:rPr>
      </w:pPr>
      <w:r w:rsidRPr="00031F7A">
        <w:rPr>
          <w:rFonts w:ascii="Calibri" w:hAnsi="Calibri" w:cs="Calibri"/>
        </w:rPr>
        <w:t>Completing registers as soon as soon children enter and leave the premises and carrying out head counts throughout the day</w:t>
      </w:r>
    </w:p>
    <w:p w14:paraId="07B34E79" w14:textId="667E14C7" w:rsidR="00A15EBE" w:rsidRPr="00031F7A" w:rsidRDefault="00A15EBE" w:rsidP="002F20E1">
      <w:pPr>
        <w:numPr>
          <w:ilvl w:val="0"/>
          <w:numId w:val="32"/>
        </w:numPr>
        <w:jc w:val="both"/>
        <w:rPr>
          <w:rFonts w:ascii="Calibri" w:hAnsi="Calibri" w:cs="Calibri"/>
        </w:rPr>
      </w:pPr>
      <w:r w:rsidRPr="00031F7A">
        <w:rPr>
          <w:rFonts w:ascii="Calibri" w:hAnsi="Calibri" w:cs="Calibri"/>
        </w:rPr>
        <w:t>Risk assessing activities</w:t>
      </w:r>
      <w:r w:rsidR="00961667" w:rsidRPr="00031F7A">
        <w:rPr>
          <w:rFonts w:ascii="Calibri" w:hAnsi="Calibri" w:cs="Calibri"/>
        </w:rPr>
        <w:t xml:space="preserve">, </w:t>
      </w:r>
      <w:r w:rsidRPr="00031F7A">
        <w:rPr>
          <w:rFonts w:ascii="Calibri" w:hAnsi="Calibri" w:cs="Calibri"/>
        </w:rPr>
        <w:t>experiences and equipment to ensure children are not exposed to unnecessary risks, including removal of any choking hazards and fully supervising any activities that may pose this risk</w:t>
      </w:r>
    </w:p>
    <w:p w14:paraId="04D637A6" w14:textId="1DDB0432" w:rsidR="00A15EBE" w:rsidRPr="00031F7A" w:rsidRDefault="00A15EBE" w:rsidP="002F20E1">
      <w:pPr>
        <w:numPr>
          <w:ilvl w:val="0"/>
          <w:numId w:val="32"/>
        </w:numPr>
        <w:jc w:val="both"/>
        <w:rPr>
          <w:rFonts w:ascii="Calibri" w:hAnsi="Calibri" w:cs="Calibri"/>
        </w:rPr>
      </w:pPr>
      <w:r w:rsidRPr="00031F7A">
        <w:rPr>
          <w:rFonts w:ascii="Calibri" w:hAnsi="Calibri" w:cs="Calibri"/>
        </w:rPr>
        <w:t xml:space="preserve">Ensuring children are fully supervised at all times when </w:t>
      </w:r>
      <w:r w:rsidR="00961667" w:rsidRPr="00031F7A">
        <w:rPr>
          <w:rFonts w:ascii="Calibri" w:hAnsi="Calibri" w:cs="Calibri"/>
        </w:rPr>
        <w:t xml:space="preserve">involved in all types of </w:t>
      </w:r>
      <w:r w:rsidRPr="00031F7A">
        <w:rPr>
          <w:rFonts w:ascii="Calibri" w:hAnsi="Calibri" w:cs="Calibri"/>
        </w:rPr>
        <w:t>water play</w:t>
      </w:r>
      <w:r w:rsidR="00961667" w:rsidRPr="00031F7A">
        <w:rPr>
          <w:rFonts w:ascii="Calibri" w:hAnsi="Calibri" w:cs="Calibri"/>
        </w:rPr>
        <w:t xml:space="preserve"> </w:t>
      </w:r>
      <w:r w:rsidRPr="00031F7A">
        <w:rPr>
          <w:rFonts w:ascii="Calibri" w:hAnsi="Calibri" w:cs="Calibri"/>
        </w:rPr>
        <w:t xml:space="preserve">as we are aware that children can drown in only a few centimetres of water </w:t>
      </w:r>
    </w:p>
    <w:p w14:paraId="29219DEB" w14:textId="66434994" w:rsidR="00A15EBE" w:rsidRPr="00031F7A" w:rsidRDefault="00A15EBE" w:rsidP="002F20E1">
      <w:pPr>
        <w:numPr>
          <w:ilvl w:val="0"/>
          <w:numId w:val="32"/>
        </w:numPr>
        <w:jc w:val="both"/>
        <w:rPr>
          <w:rFonts w:ascii="Calibri" w:hAnsi="Calibri" w:cs="Calibri"/>
        </w:rPr>
      </w:pPr>
      <w:r w:rsidRPr="00031F7A">
        <w:rPr>
          <w:rFonts w:ascii="Calibri" w:hAnsi="Calibri" w:cs="Calibri"/>
        </w:rPr>
        <w:t>Taking special care when children are using large apparatus</w:t>
      </w:r>
      <w:r w:rsidR="00646F54" w:rsidRPr="00031F7A">
        <w:rPr>
          <w:rFonts w:ascii="Calibri" w:hAnsi="Calibri" w:cs="Calibri"/>
        </w:rPr>
        <w:t>,</w:t>
      </w:r>
      <w:r w:rsidRPr="00031F7A">
        <w:rPr>
          <w:rFonts w:ascii="Calibri" w:hAnsi="Calibri" w:cs="Calibri"/>
        </w:rPr>
        <w:t xml:space="preserve"> e.g.  climbing frame, and when walking up or down steps</w:t>
      </w:r>
      <w:r w:rsidR="00961667" w:rsidRPr="00031F7A">
        <w:rPr>
          <w:rFonts w:ascii="Calibri" w:hAnsi="Calibri" w:cs="Calibri"/>
        </w:rPr>
        <w:t xml:space="preserve"> or </w:t>
      </w:r>
      <w:r w:rsidRPr="00031F7A">
        <w:rPr>
          <w:rFonts w:ascii="Calibri" w:hAnsi="Calibri" w:cs="Calibri"/>
        </w:rPr>
        <w:t>stairs</w:t>
      </w:r>
    </w:p>
    <w:p w14:paraId="09B40635" w14:textId="77777777" w:rsidR="00A15EBE" w:rsidRPr="00031F7A" w:rsidRDefault="00A15EBE" w:rsidP="002F20E1">
      <w:pPr>
        <w:numPr>
          <w:ilvl w:val="0"/>
          <w:numId w:val="32"/>
        </w:numPr>
        <w:jc w:val="both"/>
        <w:rPr>
          <w:rFonts w:ascii="Calibri" w:hAnsi="Calibri" w:cs="Calibri"/>
        </w:rPr>
      </w:pPr>
      <w:r w:rsidRPr="00031F7A">
        <w:rPr>
          <w:rFonts w:ascii="Calibri" w:hAnsi="Calibri" w:cs="Calibri"/>
        </w:rPr>
        <w:t>Support children to identify, minimise and manage risks in their play</w:t>
      </w:r>
    </w:p>
    <w:p w14:paraId="5A5EDDD1" w14:textId="30BC880A" w:rsidR="00A15EBE" w:rsidRPr="00031F7A" w:rsidRDefault="00A15EBE" w:rsidP="002F20E1">
      <w:pPr>
        <w:numPr>
          <w:ilvl w:val="0"/>
          <w:numId w:val="32"/>
        </w:numPr>
        <w:jc w:val="both"/>
        <w:rPr>
          <w:rFonts w:ascii="Calibri" w:hAnsi="Calibri" w:cs="Calibri"/>
        </w:rPr>
      </w:pPr>
      <w:r w:rsidRPr="00031F7A">
        <w:rPr>
          <w:rFonts w:ascii="Calibri" w:hAnsi="Calibri" w:cs="Calibri"/>
        </w:rPr>
        <w:t>Making sure staff recognise and are aware of any dangers relating to bushes, shrubs and plants when on visits</w:t>
      </w:r>
      <w:r w:rsidR="00961667" w:rsidRPr="00031F7A">
        <w:rPr>
          <w:rFonts w:ascii="Calibri" w:hAnsi="Calibri" w:cs="Calibri"/>
        </w:rPr>
        <w:t xml:space="preserve"> or </w:t>
      </w:r>
      <w:r w:rsidRPr="00031F7A">
        <w:rPr>
          <w:rFonts w:ascii="Calibri" w:hAnsi="Calibri" w:cs="Calibri"/>
        </w:rPr>
        <w:t xml:space="preserve">outdoors </w:t>
      </w:r>
    </w:p>
    <w:p w14:paraId="12C31928" w14:textId="4BBBBA6E" w:rsidR="00961667" w:rsidRPr="00031F7A" w:rsidRDefault="00A15EBE" w:rsidP="002F20E1">
      <w:pPr>
        <w:numPr>
          <w:ilvl w:val="0"/>
          <w:numId w:val="32"/>
        </w:numPr>
        <w:jc w:val="both"/>
        <w:rPr>
          <w:rFonts w:ascii="Calibri" w:hAnsi="Calibri" w:cs="Calibri"/>
        </w:rPr>
      </w:pPr>
      <w:r w:rsidRPr="00031F7A">
        <w:rPr>
          <w:rFonts w:ascii="Calibri" w:hAnsi="Calibri" w:cs="Calibri"/>
        </w:rPr>
        <w:t>Supervising children at all times when eating</w:t>
      </w:r>
      <w:r w:rsidR="00961667" w:rsidRPr="00031F7A">
        <w:rPr>
          <w:rFonts w:ascii="Calibri" w:hAnsi="Calibri" w:cs="Calibri"/>
        </w:rPr>
        <w:t xml:space="preserve">, </w:t>
      </w:r>
      <w:r w:rsidRPr="00031F7A">
        <w:rPr>
          <w:rFonts w:ascii="Calibri" w:hAnsi="Calibri" w:cs="Calibri"/>
        </w:rPr>
        <w:t xml:space="preserve">monitoring toddlers and babies closely and never leaving babies alone with a bottle. Babies are always bottle fed by a member of staff </w:t>
      </w:r>
    </w:p>
    <w:p w14:paraId="04708E78" w14:textId="7BEBDCC8" w:rsidR="00A15EBE" w:rsidRPr="00031F7A" w:rsidRDefault="00A15EBE" w:rsidP="002F20E1">
      <w:pPr>
        <w:numPr>
          <w:ilvl w:val="0"/>
          <w:numId w:val="32"/>
        </w:numPr>
        <w:jc w:val="both"/>
        <w:rPr>
          <w:rFonts w:ascii="Calibri" w:hAnsi="Calibri" w:cs="Calibri"/>
        </w:rPr>
      </w:pPr>
      <w:r w:rsidRPr="00031F7A">
        <w:rPr>
          <w:rFonts w:ascii="Calibri" w:hAnsi="Calibri" w:cs="Calibri"/>
        </w:rPr>
        <w:t>Supervising sleeping babies</w:t>
      </w:r>
      <w:r w:rsidR="00961667" w:rsidRPr="00031F7A">
        <w:rPr>
          <w:rFonts w:ascii="Calibri" w:hAnsi="Calibri" w:cs="Calibri"/>
        </w:rPr>
        <w:t xml:space="preserve"> and </w:t>
      </w:r>
      <w:r w:rsidRPr="00031F7A">
        <w:rPr>
          <w:rFonts w:ascii="Calibri" w:hAnsi="Calibri" w:cs="Calibri"/>
        </w:rPr>
        <w:t>children and never leaving them unattended</w:t>
      </w:r>
    </w:p>
    <w:p w14:paraId="6D164884" w14:textId="2281E828" w:rsidR="00A15EBE" w:rsidRPr="00031F7A" w:rsidRDefault="00A15EBE" w:rsidP="002F20E1">
      <w:pPr>
        <w:numPr>
          <w:ilvl w:val="0"/>
          <w:numId w:val="32"/>
        </w:numPr>
        <w:jc w:val="both"/>
        <w:rPr>
          <w:rFonts w:ascii="Calibri" w:hAnsi="Calibri" w:cs="Calibri"/>
        </w:rPr>
      </w:pPr>
      <w:r w:rsidRPr="00031F7A">
        <w:rPr>
          <w:rFonts w:ascii="Calibri" w:hAnsi="Calibri" w:cs="Calibri"/>
        </w:rPr>
        <w:t>Never leaving babies</w:t>
      </w:r>
      <w:r w:rsidR="00961667" w:rsidRPr="00031F7A">
        <w:rPr>
          <w:rFonts w:ascii="Calibri" w:hAnsi="Calibri" w:cs="Calibri"/>
        </w:rPr>
        <w:t xml:space="preserve"> or </w:t>
      </w:r>
      <w:r w:rsidRPr="00031F7A">
        <w:rPr>
          <w:rFonts w:ascii="Calibri" w:hAnsi="Calibri" w:cs="Calibri"/>
        </w:rPr>
        <w:t xml:space="preserve">children unattended during nappy changing times </w:t>
      </w:r>
    </w:p>
    <w:p w14:paraId="0AE8CF44" w14:textId="77777777" w:rsidR="00A15EBE" w:rsidRPr="00031F7A" w:rsidRDefault="00A15EBE" w:rsidP="002F20E1">
      <w:pPr>
        <w:numPr>
          <w:ilvl w:val="0"/>
          <w:numId w:val="32"/>
        </w:numPr>
        <w:jc w:val="both"/>
        <w:rPr>
          <w:rFonts w:ascii="Calibri" w:hAnsi="Calibri" w:cs="Calibri"/>
        </w:rPr>
      </w:pPr>
      <w:r w:rsidRPr="00031F7A">
        <w:rPr>
          <w:rFonts w:ascii="Calibri" w:hAnsi="Calibri" w:cs="Calibri"/>
        </w:rPr>
        <w:t xml:space="preserve">Supervising children carefully when using scissors or tools, including using knives in cooking activities where this is required </w:t>
      </w:r>
    </w:p>
    <w:p w14:paraId="5789ADF5" w14:textId="77777777" w:rsidR="000F2E1D" w:rsidRPr="00031F7A" w:rsidRDefault="000F2E1D" w:rsidP="000F2E1D">
      <w:pPr>
        <w:jc w:val="both"/>
        <w:rPr>
          <w:rFonts w:ascii="Calibri" w:hAnsi="Calibri" w:cs="Calibri"/>
        </w:rPr>
      </w:pPr>
    </w:p>
    <w:p w14:paraId="206418FB" w14:textId="6CB417FA" w:rsidR="00A15EBE" w:rsidRPr="00031F7A" w:rsidRDefault="00A15EBE" w:rsidP="002F20E1">
      <w:pPr>
        <w:numPr>
          <w:ilvl w:val="0"/>
          <w:numId w:val="32"/>
        </w:numPr>
        <w:jc w:val="both"/>
        <w:rPr>
          <w:rFonts w:ascii="Calibri" w:hAnsi="Calibri" w:cs="Calibri"/>
        </w:rPr>
      </w:pPr>
      <w:r w:rsidRPr="00031F7A">
        <w:rPr>
          <w:rFonts w:ascii="Calibri" w:hAnsi="Calibri" w:cs="Calibri"/>
        </w:rPr>
        <w:lastRenderedPageBreak/>
        <w:t xml:space="preserve">Increasing staff: child ratios during outings to ensure supervision and safety (please refer to </w:t>
      </w:r>
      <w:r w:rsidR="00961667" w:rsidRPr="00031F7A">
        <w:rPr>
          <w:rFonts w:ascii="Calibri" w:hAnsi="Calibri" w:cs="Calibri"/>
        </w:rPr>
        <w:t>Visits and o</w:t>
      </w:r>
      <w:r w:rsidRPr="00031F7A">
        <w:rPr>
          <w:rFonts w:ascii="Calibri" w:hAnsi="Calibri" w:cs="Calibri"/>
        </w:rPr>
        <w:t>utings policy)</w:t>
      </w:r>
    </w:p>
    <w:p w14:paraId="56E462FD" w14:textId="072B2D2E" w:rsidR="006353C1" w:rsidRPr="00031F7A" w:rsidRDefault="00A15EBE" w:rsidP="002F20E1">
      <w:pPr>
        <w:numPr>
          <w:ilvl w:val="0"/>
          <w:numId w:val="32"/>
        </w:numPr>
        <w:jc w:val="both"/>
        <w:rPr>
          <w:rFonts w:ascii="Calibri" w:hAnsi="Calibri" w:cs="Calibri"/>
        </w:rPr>
      </w:pPr>
      <w:r w:rsidRPr="00031F7A">
        <w:rPr>
          <w:rFonts w:ascii="Calibri" w:hAnsi="Calibri" w:cs="Calibri"/>
        </w:rPr>
        <w:t>Strictly following any safety guidelines given by other organisations or companies relating to the hire of equipment or services</w:t>
      </w:r>
      <w:r w:rsidR="00646F54" w:rsidRPr="00031F7A">
        <w:rPr>
          <w:rFonts w:ascii="Calibri" w:hAnsi="Calibri" w:cs="Calibri"/>
        </w:rPr>
        <w:t>,</w:t>
      </w:r>
      <w:r w:rsidRPr="00031F7A">
        <w:rPr>
          <w:rFonts w:ascii="Calibri" w:hAnsi="Calibri" w:cs="Calibri"/>
        </w:rPr>
        <w:t xml:space="preserve"> e.g. hire of a bouncy castle</w:t>
      </w:r>
      <w:r w:rsidR="006353C1" w:rsidRPr="00031F7A">
        <w:rPr>
          <w:rFonts w:ascii="Calibri" w:hAnsi="Calibri" w:cs="Calibri"/>
        </w:rPr>
        <w:t xml:space="preserve"> </w:t>
      </w:r>
    </w:p>
    <w:p w14:paraId="3B1F0E48" w14:textId="405E89B5" w:rsidR="00A15EBE" w:rsidRPr="00031F7A" w:rsidRDefault="006353C1" w:rsidP="002F20E1">
      <w:pPr>
        <w:numPr>
          <w:ilvl w:val="0"/>
          <w:numId w:val="32"/>
        </w:numPr>
        <w:jc w:val="both"/>
        <w:rPr>
          <w:rFonts w:ascii="Calibri" w:hAnsi="Calibri" w:cs="Calibri"/>
        </w:rPr>
      </w:pPr>
      <w:r w:rsidRPr="00031F7A">
        <w:rPr>
          <w:rFonts w:ascii="Calibri" w:hAnsi="Calibri" w:cs="Calibri"/>
        </w:rPr>
        <w:t>A</w:t>
      </w:r>
      <w:r w:rsidR="00A15EBE" w:rsidRPr="00031F7A">
        <w:rPr>
          <w:rFonts w:ascii="Calibri" w:hAnsi="Calibri" w:cs="Calibri"/>
        </w:rPr>
        <w:t xml:space="preserve"> member of staff MUST supervise the children at all times.</w:t>
      </w:r>
    </w:p>
    <w:p w14:paraId="05D5B921" w14:textId="77777777" w:rsidR="002D62DB" w:rsidRPr="00031F7A" w:rsidRDefault="002D62DB" w:rsidP="002D62DB">
      <w:pPr>
        <w:ind w:left="720"/>
        <w:jc w:val="both"/>
        <w:rPr>
          <w:rFonts w:ascii="Calibri" w:hAnsi="Calibri" w:cs="Calibri"/>
        </w:rPr>
      </w:pPr>
    </w:p>
    <w:p w14:paraId="45928264" w14:textId="77777777" w:rsidR="00F13BE6" w:rsidRPr="00031F7A" w:rsidRDefault="00F13BE6" w:rsidP="002D62DB">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1270C991" w14:textId="77777777" w:rsidTr="00E8790A">
        <w:trPr>
          <w:jc w:val="center"/>
        </w:trPr>
        <w:tc>
          <w:tcPr>
            <w:tcW w:w="2943" w:type="dxa"/>
            <w:tcBorders>
              <w:top w:val="single" w:sz="4" w:space="0" w:color="000000"/>
            </w:tcBorders>
            <w:vAlign w:val="center"/>
          </w:tcPr>
          <w:p w14:paraId="5951EDC5"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71B7E8D"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D2B4D9"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3A03D711" w14:textId="77777777" w:rsidTr="00E8790A">
        <w:trPr>
          <w:jc w:val="center"/>
        </w:trPr>
        <w:tc>
          <w:tcPr>
            <w:tcW w:w="2943" w:type="dxa"/>
            <w:vAlign w:val="center"/>
          </w:tcPr>
          <w:p w14:paraId="0BF18643" w14:textId="6D00B00F" w:rsidR="002D62DB" w:rsidRPr="00031F7A" w:rsidRDefault="00586F20" w:rsidP="00E8790A">
            <w:pPr>
              <w:jc w:val="both"/>
              <w:rPr>
                <w:rFonts w:ascii="Calibri" w:eastAsia="Calibri" w:hAnsi="Calibri" w:cs="Calibri"/>
                <w:sz w:val="22"/>
                <w:szCs w:val="22"/>
              </w:rPr>
            </w:pPr>
            <w:r>
              <w:rPr>
                <w:rFonts w:ascii="Calibri" w:eastAsia="Arial" w:hAnsi="Calibri" w:cs="Calibri"/>
                <w:i/>
                <w:sz w:val="20"/>
                <w:szCs w:val="20"/>
              </w:rPr>
              <w:t>May 202</w:t>
            </w:r>
            <w:r w:rsidR="00AC63EB">
              <w:rPr>
                <w:rFonts w:ascii="Calibri" w:eastAsia="Arial" w:hAnsi="Calibri" w:cs="Calibri"/>
                <w:i/>
                <w:sz w:val="20"/>
                <w:szCs w:val="20"/>
              </w:rPr>
              <w:t>5</w:t>
            </w:r>
          </w:p>
        </w:tc>
        <w:tc>
          <w:tcPr>
            <w:tcW w:w="3408" w:type="dxa"/>
          </w:tcPr>
          <w:p w14:paraId="4BB86FDC" w14:textId="02A1B860" w:rsidR="002D62DB" w:rsidRPr="00031F7A" w:rsidRDefault="00477F04"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7DA83B9C" w14:textId="6419E4BF" w:rsidR="002D62DB" w:rsidRPr="00031F7A" w:rsidRDefault="006C15F6" w:rsidP="00E8790A">
            <w:pPr>
              <w:jc w:val="both"/>
              <w:rPr>
                <w:rFonts w:ascii="Calibri" w:eastAsia="Calibri" w:hAnsi="Calibri" w:cs="Calibri"/>
                <w:sz w:val="22"/>
                <w:szCs w:val="22"/>
              </w:rPr>
            </w:pPr>
            <w:r>
              <w:rPr>
                <w:rFonts w:ascii="Calibri" w:eastAsia="Arial" w:hAnsi="Calibri" w:cs="Calibri"/>
                <w:i/>
                <w:sz w:val="20"/>
                <w:szCs w:val="20"/>
              </w:rPr>
              <w:t xml:space="preserve">Annually </w:t>
            </w:r>
          </w:p>
        </w:tc>
      </w:tr>
    </w:tbl>
    <w:p w14:paraId="787CA192" w14:textId="1C568DA5" w:rsidR="00A15EBE" w:rsidRPr="00031F7A" w:rsidRDefault="00A15EBE" w:rsidP="003D0CC1">
      <w:pPr>
        <w:pStyle w:val="H1"/>
        <w:rPr>
          <w:rFonts w:ascii="Calibri" w:hAnsi="Calibri" w:cs="Calibri"/>
        </w:rPr>
      </w:pPr>
      <w:bookmarkStart w:id="390" w:name="_Toc372294204"/>
      <w:bookmarkStart w:id="391" w:name="_Toc185843030"/>
      <w:bookmarkStart w:id="392" w:name="_Hlk106808060"/>
      <w:bookmarkStart w:id="393" w:name="_Toc206767658"/>
      <w:bookmarkEnd w:id="388"/>
      <w:r w:rsidRPr="00031F7A">
        <w:rPr>
          <w:rFonts w:ascii="Calibri" w:hAnsi="Calibri" w:cs="Calibri"/>
        </w:rPr>
        <w:lastRenderedPageBreak/>
        <w:t xml:space="preserve">Supervision of Visitors </w:t>
      </w:r>
      <w:r w:rsidR="00466091" w:rsidRPr="00031F7A">
        <w:rPr>
          <w:rFonts w:ascii="Calibri" w:hAnsi="Calibri" w:cs="Calibri"/>
        </w:rPr>
        <w:t>Policy</w:t>
      </w:r>
      <w:bookmarkEnd w:id="393"/>
      <w:r w:rsidR="00466091" w:rsidRPr="00031F7A">
        <w:rPr>
          <w:rFonts w:ascii="Calibri" w:hAnsi="Calibri" w:cs="Calibri"/>
        </w:rPr>
        <w:t xml:space="preserve"> </w:t>
      </w:r>
      <w:bookmarkEnd w:id="390"/>
      <w:bookmarkEnd w:id="391"/>
    </w:p>
    <w:p w14:paraId="604F4464" w14:textId="77777777" w:rsidR="00A15EBE" w:rsidRPr="00031F7A" w:rsidRDefault="00A15EBE" w:rsidP="00586810">
      <w:pPr>
        <w:jc w:val="both"/>
        <w:rPr>
          <w:rFonts w:ascii="Calibri" w:hAnsi="Calibri" w:cs="Calibri"/>
        </w:rPr>
      </w:pPr>
    </w:p>
    <w:p w14:paraId="434FAD9B" w14:textId="77777777" w:rsidR="0063377C" w:rsidRPr="00031F7A" w:rsidRDefault="0063377C" w:rsidP="0063377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4B24BD5" w14:textId="77777777" w:rsidR="0063377C" w:rsidRPr="00031F7A" w:rsidRDefault="0063377C" w:rsidP="00586810">
      <w:pPr>
        <w:pStyle w:val="deleteasappropriate"/>
        <w:jc w:val="both"/>
        <w:rPr>
          <w:rFonts w:ascii="Calibri" w:hAnsi="Calibri" w:cs="Calibri"/>
          <w:b/>
        </w:rPr>
      </w:pPr>
    </w:p>
    <w:p w14:paraId="73F1324F" w14:textId="77777777" w:rsidR="00A15EBE" w:rsidRPr="00031F7A" w:rsidRDefault="00A15EBE" w:rsidP="00586810">
      <w:pPr>
        <w:jc w:val="both"/>
        <w:rPr>
          <w:rFonts w:ascii="Calibri" w:hAnsi="Calibri" w:cs="Calibri"/>
        </w:rPr>
      </w:pPr>
    </w:p>
    <w:p w14:paraId="07240061" w14:textId="2CE7C2F8" w:rsidR="00A15EBE" w:rsidRPr="00031F7A" w:rsidRDefault="00A15EBE" w:rsidP="00586810">
      <w:pPr>
        <w:jc w:val="both"/>
        <w:rPr>
          <w:rFonts w:ascii="Calibri" w:hAnsi="Calibri" w:cs="Calibri"/>
        </w:rPr>
      </w:pPr>
      <w:r w:rsidRPr="00031F7A">
        <w:rPr>
          <w:rFonts w:ascii="Calibri" w:hAnsi="Calibri" w:cs="Calibri"/>
        </w:rPr>
        <w:t xml:space="preserve">At </w:t>
      </w:r>
      <w:r w:rsidR="006C15F6">
        <w:rPr>
          <w:rFonts w:ascii="Calibri" w:hAnsi="Calibri" w:cs="Calibri"/>
          <w:b/>
        </w:rPr>
        <w:t>Nesham Private Nu</w:t>
      </w:r>
      <w:r w:rsidR="00036726">
        <w:rPr>
          <w:rFonts w:ascii="Calibri" w:hAnsi="Calibri" w:cs="Calibri"/>
          <w:b/>
        </w:rPr>
        <w:t xml:space="preserve">rsery </w:t>
      </w:r>
      <w:r w:rsidRPr="00031F7A">
        <w:rPr>
          <w:rFonts w:ascii="Calibri" w:hAnsi="Calibri" w:cs="Calibri"/>
        </w:rPr>
        <w:t>we take all reasonable steps to ensure the safety of children in our care. This includes making sure any visitors to the nursery are properly identified and supervised at all times.</w:t>
      </w:r>
    </w:p>
    <w:p w14:paraId="0B2F5080" w14:textId="77777777" w:rsidR="00A15EBE" w:rsidRPr="00031F7A" w:rsidRDefault="00A15EBE" w:rsidP="00586810">
      <w:pPr>
        <w:jc w:val="both"/>
        <w:rPr>
          <w:rFonts w:ascii="Calibri" w:hAnsi="Calibri" w:cs="Calibri"/>
        </w:rPr>
      </w:pPr>
    </w:p>
    <w:p w14:paraId="312FE803" w14:textId="77777777" w:rsidR="00A15EBE" w:rsidRPr="00031F7A" w:rsidRDefault="00A15EBE" w:rsidP="00586810">
      <w:pPr>
        <w:jc w:val="both"/>
        <w:rPr>
          <w:rFonts w:ascii="Calibri" w:hAnsi="Calibri" w:cs="Calibri"/>
        </w:rPr>
      </w:pPr>
      <w:r w:rsidRPr="00031F7A">
        <w:rPr>
          <w:rFonts w:ascii="Calibri" w:hAnsi="Calibri" w:cs="Calibri"/>
        </w:rPr>
        <w:t xml:space="preserve">All visitors must sign the visitors’ book on arrival and departure. </w:t>
      </w:r>
    </w:p>
    <w:p w14:paraId="15E486B2" w14:textId="77777777" w:rsidR="00A15EBE" w:rsidRPr="00031F7A" w:rsidRDefault="00A15EBE" w:rsidP="00586810">
      <w:pPr>
        <w:jc w:val="both"/>
        <w:rPr>
          <w:rFonts w:ascii="Calibri" w:hAnsi="Calibri" w:cs="Calibri"/>
        </w:rPr>
      </w:pPr>
    </w:p>
    <w:p w14:paraId="7B1018B4" w14:textId="1E70F0AA" w:rsidR="00A15EBE" w:rsidRPr="00031F7A" w:rsidRDefault="00A15EBE" w:rsidP="00586810">
      <w:pPr>
        <w:jc w:val="both"/>
        <w:rPr>
          <w:rFonts w:ascii="Calibri" w:hAnsi="Calibri" w:cs="Calibri"/>
        </w:rPr>
      </w:pPr>
      <w:r w:rsidRPr="00031F7A">
        <w:rPr>
          <w:rFonts w:ascii="Calibri" w:hAnsi="Calibri" w:cs="Calibri"/>
        </w:rPr>
        <w:t>Visitors may include prospective parent</w:t>
      </w:r>
      <w:r w:rsidR="00466091" w:rsidRPr="00031F7A">
        <w:rPr>
          <w:rFonts w:ascii="Calibri" w:hAnsi="Calibri" w:cs="Calibri"/>
        </w:rPr>
        <w:t>s</w:t>
      </w:r>
      <w:r w:rsidRPr="00031F7A">
        <w:rPr>
          <w:rFonts w:ascii="Calibri" w:hAnsi="Calibri" w:cs="Calibri"/>
        </w:rPr>
        <w:t>, other professionals</w:t>
      </w:r>
      <w:r w:rsidR="00646F54" w:rsidRPr="00031F7A">
        <w:rPr>
          <w:rFonts w:ascii="Calibri" w:hAnsi="Calibri" w:cs="Calibri"/>
        </w:rPr>
        <w:t>,</w:t>
      </w:r>
      <w:r w:rsidRPr="00031F7A">
        <w:rPr>
          <w:rFonts w:ascii="Calibri" w:hAnsi="Calibri" w:cs="Calibri"/>
        </w:rPr>
        <w:t xml:space="preserve"> e.g. local authority workers, Ofsted inspectors, people in the community that may come to talk to the children </w:t>
      </w:r>
      <w:r w:rsidR="00466091" w:rsidRPr="00031F7A">
        <w:rPr>
          <w:rFonts w:ascii="Calibri" w:hAnsi="Calibri" w:cs="Calibri"/>
        </w:rPr>
        <w:t>(</w:t>
      </w:r>
      <w:r w:rsidRPr="00031F7A">
        <w:rPr>
          <w:rFonts w:ascii="Calibri" w:hAnsi="Calibri" w:cs="Calibri"/>
        </w:rPr>
        <w:t>e.g. librarians</w:t>
      </w:r>
      <w:r w:rsidR="00466091" w:rsidRPr="00031F7A">
        <w:rPr>
          <w:rFonts w:ascii="Calibri" w:hAnsi="Calibri" w:cs="Calibri"/>
        </w:rPr>
        <w:t>)</w:t>
      </w:r>
      <w:r w:rsidRPr="00031F7A">
        <w:rPr>
          <w:rFonts w:ascii="Calibri" w:hAnsi="Calibri" w:cs="Calibri"/>
        </w:rPr>
        <w:t xml:space="preserve">, contractors to complete work, deliveries etc.   </w:t>
      </w:r>
    </w:p>
    <w:p w14:paraId="33909A84" w14:textId="77777777" w:rsidR="00A15EBE" w:rsidRPr="00031F7A" w:rsidRDefault="00A15EBE" w:rsidP="00586810">
      <w:pPr>
        <w:jc w:val="both"/>
        <w:rPr>
          <w:rFonts w:ascii="Calibri" w:hAnsi="Calibri" w:cs="Calibri"/>
        </w:rPr>
      </w:pPr>
    </w:p>
    <w:p w14:paraId="4D848DCC" w14:textId="6DCD7103" w:rsidR="00A15EBE" w:rsidRPr="00031F7A" w:rsidRDefault="00A15EBE" w:rsidP="00586810">
      <w:pPr>
        <w:jc w:val="both"/>
        <w:rPr>
          <w:rFonts w:ascii="Calibri" w:hAnsi="Calibri" w:cs="Calibri"/>
        </w:rPr>
      </w:pPr>
      <w:r w:rsidRPr="00031F7A">
        <w:rPr>
          <w:rFonts w:ascii="Calibri" w:hAnsi="Calibri" w:cs="Calibri"/>
        </w:rPr>
        <w:t>Where applicable, we ask visitors to book in advance, so arrangements can be made to accompany them.  The identity is checked of any visitors attending in a professional capacity</w:t>
      </w:r>
      <w:r w:rsidR="00646F54" w:rsidRPr="00031F7A">
        <w:rPr>
          <w:rFonts w:ascii="Calibri" w:hAnsi="Calibri" w:cs="Calibri"/>
        </w:rPr>
        <w:t>,</w:t>
      </w:r>
      <w:r w:rsidRPr="00031F7A">
        <w:rPr>
          <w:rFonts w:ascii="Calibri" w:hAnsi="Calibri" w:cs="Calibri"/>
        </w:rPr>
        <w:t xml:space="preserve"> e.g. Ofsted inspectors, speech and language therapists. </w:t>
      </w:r>
    </w:p>
    <w:p w14:paraId="7140AEC3" w14:textId="77777777" w:rsidR="00A15EBE" w:rsidRPr="00031F7A" w:rsidRDefault="00A15EBE" w:rsidP="00586810">
      <w:pPr>
        <w:jc w:val="both"/>
        <w:rPr>
          <w:rFonts w:ascii="Calibri" w:hAnsi="Calibri" w:cs="Calibri"/>
        </w:rPr>
      </w:pPr>
    </w:p>
    <w:p w14:paraId="597D5F02" w14:textId="6B3DEA39" w:rsidR="00A15EBE" w:rsidRPr="00031F7A" w:rsidRDefault="00A15EBE" w:rsidP="00586810">
      <w:pPr>
        <w:jc w:val="both"/>
        <w:rPr>
          <w:rFonts w:ascii="Calibri" w:hAnsi="Calibri" w:cs="Calibri"/>
        </w:rPr>
      </w:pPr>
      <w:r w:rsidRPr="00031F7A">
        <w:rPr>
          <w:rFonts w:ascii="Calibri" w:hAnsi="Calibri" w:cs="Calibri"/>
        </w:rPr>
        <w:t xml:space="preserve">All visitors are informed of any relevant policies including the </w:t>
      </w:r>
      <w:r w:rsidR="008F32E4" w:rsidRPr="00031F7A">
        <w:rPr>
          <w:rFonts w:ascii="Calibri" w:hAnsi="Calibri" w:cs="Calibri"/>
        </w:rPr>
        <w:t>F</w:t>
      </w:r>
      <w:r w:rsidRPr="00031F7A">
        <w:rPr>
          <w:rFonts w:ascii="Calibri" w:hAnsi="Calibri" w:cs="Calibri"/>
        </w:rPr>
        <w:t xml:space="preserve">ire </w:t>
      </w:r>
      <w:r w:rsidR="008F32E4" w:rsidRPr="00031F7A">
        <w:rPr>
          <w:rFonts w:ascii="Calibri" w:hAnsi="Calibri" w:cs="Calibri"/>
        </w:rPr>
        <w:t xml:space="preserve">safety </w:t>
      </w:r>
      <w:r w:rsidRPr="00031F7A">
        <w:rPr>
          <w:rFonts w:ascii="Calibri" w:hAnsi="Calibri" w:cs="Calibri"/>
        </w:rPr>
        <w:t>procedure</w:t>
      </w:r>
      <w:r w:rsidR="008F32E4" w:rsidRPr="00031F7A">
        <w:rPr>
          <w:rFonts w:ascii="Calibri" w:hAnsi="Calibri" w:cs="Calibri"/>
        </w:rPr>
        <w:t>s</w:t>
      </w:r>
      <w:r w:rsidRPr="00031F7A">
        <w:rPr>
          <w:rFonts w:ascii="Calibri" w:hAnsi="Calibri" w:cs="Calibri"/>
        </w:rPr>
        <w:t xml:space="preserve"> and </w:t>
      </w:r>
      <w:r w:rsidR="008F32E4" w:rsidRPr="00031F7A">
        <w:rPr>
          <w:rFonts w:ascii="Calibri" w:hAnsi="Calibri" w:cs="Calibri"/>
        </w:rPr>
        <w:t xml:space="preserve">Mobile </w:t>
      </w:r>
      <w:r w:rsidRPr="00031F7A">
        <w:rPr>
          <w:rFonts w:ascii="Calibri" w:hAnsi="Calibri" w:cs="Calibri"/>
        </w:rPr>
        <w:t>phone</w:t>
      </w:r>
      <w:r w:rsidR="008F32E4" w:rsidRPr="00031F7A">
        <w:rPr>
          <w:rFonts w:ascii="Calibri" w:hAnsi="Calibri" w:cs="Calibri"/>
        </w:rPr>
        <w:t xml:space="preserve"> </w:t>
      </w:r>
      <w:r w:rsidRPr="00031F7A">
        <w:rPr>
          <w:rFonts w:ascii="Calibri" w:hAnsi="Calibri" w:cs="Calibri"/>
        </w:rPr>
        <w:t xml:space="preserve">and </w:t>
      </w:r>
      <w:r w:rsidR="008F32E4" w:rsidRPr="00031F7A">
        <w:rPr>
          <w:rFonts w:ascii="Calibri" w:hAnsi="Calibri" w:cs="Calibri"/>
        </w:rPr>
        <w:t xml:space="preserve">electronic </w:t>
      </w:r>
      <w:r w:rsidRPr="00031F7A">
        <w:rPr>
          <w:rFonts w:ascii="Calibri" w:hAnsi="Calibri" w:cs="Calibri"/>
        </w:rPr>
        <w:t>device</w:t>
      </w:r>
      <w:r w:rsidR="00C73817" w:rsidRPr="00031F7A">
        <w:rPr>
          <w:rFonts w:ascii="Calibri" w:hAnsi="Calibri" w:cs="Calibri"/>
        </w:rPr>
        <w:t xml:space="preserve"> use</w:t>
      </w:r>
      <w:r w:rsidRPr="00031F7A">
        <w:rPr>
          <w:rFonts w:ascii="Calibri" w:hAnsi="Calibri" w:cs="Calibri"/>
        </w:rPr>
        <w:t xml:space="preserve"> policy including </w:t>
      </w:r>
      <w:r w:rsidR="008F32E4" w:rsidRPr="00031F7A">
        <w:rPr>
          <w:rFonts w:ascii="Calibri" w:hAnsi="Calibri" w:cs="Calibri"/>
        </w:rPr>
        <w:t xml:space="preserve">the </w:t>
      </w:r>
      <w:r w:rsidRPr="00031F7A">
        <w:rPr>
          <w:rFonts w:ascii="Calibri" w:hAnsi="Calibri" w:cs="Calibri"/>
        </w:rPr>
        <w:t>use of smartwatches</w:t>
      </w:r>
      <w:r w:rsidR="009F76A4">
        <w:rPr>
          <w:rFonts w:ascii="Calibri" w:hAnsi="Calibri" w:cs="Calibri"/>
        </w:rPr>
        <w:t xml:space="preserve"> </w:t>
      </w:r>
      <w:r w:rsidR="009F76A4" w:rsidRPr="00477F04">
        <w:rPr>
          <w:rFonts w:ascii="Calibri" w:hAnsi="Calibri" w:cs="Calibri"/>
        </w:rPr>
        <w:t xml:space="preserve">and other </w:t>
      </w:r>
      <w:r w:rsidR="002F32C1" w:rsidRPr="00477F04">
        <w:rPr>
          <w:rFonts w:ascii="Calibri" w:hAnsi="Calibri" w:cs="Calibri"/>
        </w:rPr>
        <w:t>devices capable of recording or sharing</w:t>
      </w:r>
      <w:r w:rsidR="00AA0858" w:rsidRPr="00477F04">
        <w:rPr>
          <w:rFonts w:ascii="Calibri" w:hAnsi="Calibri" w:cs="Calibri"/>
        </w:rPr>
        <w:t xml:space="preserve"> audio and/or</w:t>
      </w:r>
      <w:r w:rsidR="002F32C1" w:rsidRPr="00477F04">
        <w:rPr>
          <w:rFonts w:ascii="Calibri" w:hAnsi="Calibri" w:cs="Calibri"/>
        </w:rPr>
        <w:t xml:space="preserve"> images, e.g. smart </w:t>
      </w:r>
      <w:r w:rsidR="0007723C" w:rsidRPr="00477F04">
        <w:rPr>
          <w:rFonts w:ascii="Calibri" w:hAnsi="Calibri" w:cs="Calibri"/>
        </w:rPr>
        <w:t xml:space="preserve">(camera) </w:t>
      </w:r>
      <w:r w:rsidR="002F32C1" w:rsidRPr="00477F04">
        <w:rPr>
          <w:rFonts w:ascii="Calibri" w:hAnsi="Calibri" w:cs="Calibri"/>
        </w:rPr>
        <w:t>glasses</w:t>
      </w:r>
      <w:r w:rsidRPr="00031F7A">
        <w:rPr>
          <w:rFonts w:ascii="Calibri" w:hAnsi="Calibri" w:cs="Calibri"/>
        </w:rPr>
        <w:t xml:space="preserve">.   </w:t>
      </w:r>
    </w:p>
    <w:p w14:paraId="39B2A66B" w14:textId="77777777" w:rsidR="00A15EBE" w:rsidRPr="00031F7A" w:rsidRDefault="00A15EBE" w:rsidP="00586810">
      <w:pPr>
        <w:jc w:val="both"/>
        <w:rPr>
          <w:rFonts w:ascii="Calibri" w:hAnsi="Calibri" w:cs="Calibri"/>
        </w:rPr>
      </w:pPr>
    </w:p>
    <w:p w14:paraId="15A736C8" w14:textId="77777777" w:rsidR="00A15EBE" w:rsidRPr="00031F7A" w:rsidRDefault="00A15EBE" w:rsidP="00586810">
      <w:pPr>
        <w:jc w:val="both"/>
        <w:rPr>
          <w:rFonts w:ascii="Calibri" w:hAnsi="Calibri" w:cs="Calibri"/>
        </w:rPr>
      </w:pPr>
      <w:r w:rsidRPr="00031F7A">
        <w:rPr>
          <w:rFonts w:ascii="Calibri" w:hAnsi="Calibri" w:cs="Calibri"/>
        </w:rPr>
        <w:t xml:space="preserve">We give each visitor a visitor’s badge to wear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4AED5D50" w14:textId="77777777" w:rsidR="00A15EBE" w:rsidRPr="00031F7A" w:rsidRDefault="00A15EBE" w:rsidP="00586810">
      <w:pPr>
        <w:jc w:val="both"/>
        <w:rPr>
          <w:rFonts w:ascii="Calibri" w:hAnsi="Calibri" w:cs="Calibri"/>
        </w:rPr>
      </w:pPr>
    </w:p>
    <w:p w14:paraId="0F21AAEB" w14:textId="5D83A3A2" w:rsidR="00A15EBE" w:rsidRPr="00031F7A" w:rsidRDefault="00A15EBE" w:rsidP="00586810">
      <w:pPr>
        <w:pStyle w:val="H2"/>
        <w:jc w:val="both"/>
        <w:rPr>
          <w:rFonts w:ascii="Calibri" w:hAnsi="Calibri" w:cs="Calibri"/>
        </w:rPr>
      </w:pPr>
      <w:r w:rsidRPr="00031F7A">
        <w:rPr>
          <w:rFonts w:ascii="Calibri" w:hAnsi="Calibri" w:cs="Calibri"/>
        </w:rPr>
        <w:t>Security</w:t>
      </w:r>
      <w:r w:rsidR="002D3D50" w:rsidRPr="00031F7A">
        <w:rPr>
          <w:rFonts w:ascii="Calibri" w:hAnsi="Calibri" w:cs="Calibri"/>
        </w:rPr>
        <w:t xml:space="preserve"> of premises</w:t>
      </w:r>
    </w:p>
    <w:p w14:paraId="2D10722D" w14:textId="77777777" w:rsidR="00A15EBE" w:rsidRPr="00031F7A" w:rsidRDefault="00A15EBE" w:rsidP="002F20E1">
      <w:pPr>
        <w:numPr>
          <w:ilvl w:val="0"/>
          <w:numId w:val="31"/>
        </w:numPr>
        <w:jc w:val="both"/>
        <w:rPr>
          <w:rFonts w:ascii="Calibri" w:hAnsi="Calibri" w:cs="Calibri"/>
        </w:rPr>
      </w:pPr>
      <w:r w:rsidRPr="00031F7A">
        <w:rPr>
          <w:rFonts w:ascii="Calibri" w:hAnsi="Calibri" w:cs="Calibri"/>
        </w:rPr>
        <w:t>All external doors must be kept locked at all times and external gates closed. All internal doors and gates must be kept closed to ensure children are not able to leave the nursery unattended</w:t>
      </w:r>
    </w:p>
    <w:p w14:paraId="6AF8E0EB" w14:textId="463E65C1" w:rsidR="00A15EBE" w:rsidRPr="00031F7A" w:rsidRDefault="00A15EBE" w:rsidP="002F20E1">
      <w:pPr>
        <w:numPr>
          <w:ilvl w:val="0"/>
          <w:numId w:val="31"/>
        </w:numPr>
        <w:jc w:val="both"/>
        <w:rPr>
          <w:rFonts w:ascii="Calibri" w:hAnsi="Calibri" w:cs="Calibri"/>
        </w:rPr>
      </w:pPr>
      <w:r w:rsidRPr="00031F7A">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r w:rsidR="006C1466">
        <w:rPr>
          <w:rFonts w:ascii="Calibri" w:hAnsi="Calibri" w:cs="Calibri"/>
        </w:rPr>
        <w:t>.</w:t>
      </w:r>
    </w:p>
    <w:p w14:paraId="37EFBB1B" w14:textId="77777777" w:rsidR="002D3D50" w:rsidRPr="00031F7A" w:rsidRDefault="002D3D50" w:rsidP="002D3D50">
      <w:pPr>
        <w:jc w:val="both"/>
        <w:rPr>
          <w:rFonts w:ascii="Calibri" w:hAnsi="Calibri" w:cs="Calibri"/>
        </w:rPr>
      </w:pPr>
    </w:p>
    <w:p w14:paraId="68D97687" w14:textId="1E297810" w:rsidR="00A15EBE" w:rsidRPr="00031F7A" w:rsidRDefault="00A15EBE" w:rsidP="002D3D50">
      <w:pPr>
        <w:jc w:val="both"/>
        <w:rPr>
          <w:rFonts w:ascii="Calibri" w:hAnsi="Calibri" w:cs="Calibri"/>
        </w:rPr>
      </w:pPr>
      <w:r w:rsidRPr="00031F7A">
        <w:rPr>
          <w:rFonts w:ascii="Calibri" w:hAnsi="Calibri" w:cs="Calibri"/>
        </w:rPr>
        <w:t xml:space="preserve">The nursery will under no circumstances tolerate any form of harassment from third parties, including visitors, towards others, including children, staff members and parents. The police may be called in these circumstances. </w:t>
      </w:r>
    </w:p>
    <w:p w14:paraId="79A50D41" w14:textId="1B521D4E" w:rsidR="00A15EBE" w:rsidRPr="00031F7A" w:rsidRDefault="00A15EBE" w:rsidP="00586810">
      <w:pPr>
        <w:jc w:val="both"/>
        <w:rPr>
          <w:rFonts w:ascii="Calibri" w:hAnsi="Calibri" w:cs="Calibri"/>
        </w:rPr>
      </w:pPr>
    </w:p>
    <w:p w14:paraId="383B0072" w14:textId="77777777" w:rsidR="002D62DB" w:rsidRPr="00031F7A" w:rsidRDefault="002D62DB"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5919F047" w14:textId="77777777" w:rsidTr="00E8790A">
        <w:trPr>
          <w:jc w:val="center"/>
        </w:trPr>
        <w:tc>
          <w:tcPr>
            <w:tcW w:w="2943" w:type="dxa"/>
            <w:tcBorders>
              <w:top w:val="single" w:sz="4" w:space="0" w:color="000000"/>
            </w:tcBorders>
            <w:vAlign w:val="center"/>
          </w:tcPr>
          <w:p w14:paraId="65438813"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AC8242E"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B20EC67"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10049844" w14:textId="77777777" w:rsidTr="00E8790A">
        <w:trPr>
          <w:jc w:val="center"/>
        </w:trPr>
        <w:tc>
          <w:tcPr>
            <w:tcW w:w="2943" w:type="dxa"/>
            <w:vAlign w:val="center"/>
          </w:tcPr>
          <w:p w14:paraId="5323AADC" w14:textId="7092458C" w:rsidR="002D62DB" w:rsidRPr="00031F7A" w:rsidRDefault="00001F5E"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1A5E9650" w14:textId="29802B67" w:rsidR="002D62DB" w:rsidRPr="00031F7A" w:rsidRDefault="00001F5E"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39B92D1E" w14:textId="0D9158D2" w:rsidR="002D62DB" w:rsidRPr="00031F7A" w:rsidRDefault="00DC0DDE"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4BFA6C40" w14:textId="77777777" w:rsidR="00A15EBE" w:rsidRPr="00031F7A" w:rsidRDefault="00A15EBE" w:rsidP="00586810">
      <w:pPr>
        <w:jc w:val="both"/>
        <w:rPr>
          <w:rFonts w:ascii="Calibri" w:hAnsi="Calibri" w:cs="Calibri"/>
        </w:rPr>
      </w:pPr>
    </w:p>
    <w:p w14:paraId="2F5B9D4A" w14:textId="1C2F3E42" w:rsidR="00A15EBE" w:rsidRPr="00031F7A" w:rsidRDefault="00A15EBE" w:rsidP="003D0CC1">
      <w:pPr>
        <w:pStyle w:val="H1"/>
        <w:rPr>
          <w:rFonts w:ascii="Calibri" w:hAnsi="Calibri" w:cs="Calibri"/>
        </w:rPr>
      </w:pPr>
      <w:bookmarkStart w:id="394" w:name="_Toc372294207"/>
      <w:bookmarkStart w:id="395" w:name="_Toc185843031"/>
      <w:bookmarkStart w:id="396" w:name="_Hlk106808218"/>
      <w:bookmarkStart w:id="397" w:name="_Toc206767659"/>
      <w:bookmarkEnd w:id="392"/>
      <w:r w:rsidRPr="00031F7A">
        <w:rPr>
          <w:rFonts w:ascii="Calibri" w:hAnsi="Calibri" w:cs="Calibri"/>
        </w:rPr>
        <w:lastRenderedPageBreak/>
        <w:t xml:space="preserve">Supervision </w:t>
      </w:r>
      <w:r w:rsidR="00047703" w:rsidRPr="00031F7A">
        <w:rPr>
          <w:rFonts w:ascii="Calibri" w:hAnsi="Calibri" w:cs="Calibri"/>
        </w:rPr>
        <w:t>Policy</w:t>
      </w:r>
      <w:bookmarkEnd w:id="397"/>
      <w:r w:rsidR="00047703" w:rsidRPr="00031F7A">
        <w:rPr>
          <w:rFonts w:ascii="Calibri" w:hAnsi="Calibri" w:cs="Calibri"/>
        </w:rPr>
        <w:t xml:space="preserve"> </w:t>
      </w:r>
      <w:bookmarkEnd w:id="394"/>
      <w:bookmarkEnd w:id="395"/>
    </w:p>
    <w:p w14:paraId="68ADFCA4" w14:textId="77777777" w:rsidR="00A15EBE" w:rsidRPr="00031F7A" w:rsidRDefault="00A15EBE" w:rsidP="00586810">
      <w:pPr>
        <w:jc w:val="both"/>
        <w:rPr>
          <w:rFonts w:ascii="Calibri" w:hAnsi="Calibri" w:cs="Calibri"/>
        </w:rPr>
      </w:pPr>
    </w:p>
    <w:p w14:paraId="75C21AD5" w14:textId="294A9FDC" w:rsidR="00A15EBE" w:rsidRPr="00E56038" w:rsidRDefault="001D567F" w:rsidP="00E5603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3F76D21" w14:textId="77777777" w:rsidR="00A15EBE" w:rsidRPr="00031F7A" w:rsidRDefault="00A15EBE" w:rsidP="00586810">
      <w:pPr>
        <w:jc w:val="both"/>
        <w:rPr>
          <w:rFonts w:ascii="Calibri" w:hAnsi="Calibri" w:cs="Calibri"/>
        </w:rPr>
      </w:pPr>
    </w:p>
    <w:p w14:paraId="462232A0" w14:textId="3C301C40" w:rsidR="00A15EBE" w:rsidRPr="00031F7A" w:rsidRDefault="00A15EBE" w:rsidP="00586810">
      <w:pPr>
        <w:jc w:val="both"/>
        <w:rPr>
          <w:rFonts w:ascii="Calibri" w:hAnsi="Calibri" w:cs="Calibri"/>
        </w:rPr>
      </w:pPr>
      <w:r w:rsidRPr="00031F7A">
        <w:rPr>
          <w:rFonts w:ascii="Calibri" w:hAnsi="Calibri" w:cs="Calibri"/>
        </w:rPr>
        <w:t xml:space="preserve">At </w:t>
      </w:r>
      <w:r w:rsidR="00E56038">
        <w:rPr>
          <w:rFonts w:ascii="Calibri" w:hAnsi="Calibri" w:cs="Calibri"/>
          <w:b/>
        </w:rPr>
        <w:t xml:space="preserve">Nesham Private Nursery </w:t>
      </w:r>
      <w:r w:rsidRPr="00031F7A">
        <w:rPr>
          <w:rFonts w:ascii="Calibri" w:hAnsi="Calibri" w:cs="Calibri"/>
        </w:rPr>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28FD0156" w14:textId="77777777" w:rsidR="00A15EBE" w:rsidRPr="00031F7A" w:rsidRDefault="00A15EBE" w:rsidP="002F20E1">
      <w:pPr>
        <w:numPr>
          <w:ilvl w:val="0"/>
          <w:numId w:val="111"/>
        </w:numPr>
        <w:jc w:val="both"/>
        <w:rPr>
          <w:rFonts w:ascii="Calibri" w:hAnsi="Calibri" w:cs="Calibri"/>
        </w:rPr>
      </w:pPr>
      <w:r w:rsidRPr="00031F7A">
        <w:rPr>
          <w:rFonts w:ascii="Calibri" w:hAnsi="Calibri" w:cs="Calibri"/>
        </w:rPr>
        <w:t xml:space="preserve">Discuss any issues – particularly concerning children’s development or well-being, including child protection concerns </w:t>
      </w:r>
    </w:p>
    <w:p w14:paraId="0D291896" w14:textId="77777777" w:rsidR="00A15EBE" w:rsidRPr="00031F7A" w:rsidRDefault="00A15EBE" w:rsidP="002F20E1">
      <w:pPr>
        <w:numPr>
          <w:ilvl w:val="0"/>
          <w:numId w:val="111"/>
        </w:numPr>
        <w:jc w:val="both"/>
        <w:rPr>
          <w:rFonts w:ascii="Calibri" w:hAnsi="Calibri" w:cs="Calibri"/>
        </w:rPr>
      </w:pPr>
      <w:r w:rsidRPr="00031F7A">
        <w:rPr>
          <w:rFonts w:ascii="Calibri" w:hAnsi="Calibri" w:cs="Calibri"/>
        </w:rPr>
        <w:t>Identify solutions to address issues as they arise</w:t>
      </w:r>
    </w:p>
    <w:p w14:paraId="7CA0EBE2" w14:textId="77777777" w:rsidR="00A15EBE" w:rsidRPr="00031F7A" w:rsidRDefault="00A15EBE" w:rsidP="002F20E1">
      <w:pPr>
        <w:numPr>
          <w:ilvl w:val="0"/>
          <w:numId w:val="111"/>
        </w:numPr>
        <w:jc w:val="both"/>
        <w:rPr>
          <w:rFonts w:ascii="Calibri" w:hAnsi="Calibri" w:cs="Calibri"/>
        </w:rPr>
      </w:pPr>
      <w:r w:rsidRPr="00031F7A">
        <w:rPr>
          <w:rFonts w:ascii="Calibri" w:hAnsi="Calibri" w:cs="Calibri"/>
        </w:rPr>
        <w:t>Receive coaching to improve their personal effectiveness</w:t>
      </w:r>
    </w:p>
    <w:p w14:paraId="4486428D" w14:textId="5AC986B9" w:rsidR="00A15EBE" w:rsidRPr="00031F7A" w:rsidRDefault="00A15EBE" w:rsidP="002F20E1">
      <w:pPr>
        <w:numPr>
          <w:ilvl w:val="0"/>
          <w:numId w:val="111"/>
        </w:numPr>
        <w:jc w:val="both"/>
        <w:rPr>
          <w:rFonts w:ascii="Calibri" w:hAnsi="Calibri" w:cs="Calibri"/>
        </w:rPr>
      </w:pPr>
      <w:r w:rsidRPr="00031F7A">
        <w:rPr>
          <w:rFonts w:ascii="Calibri" w:hAnsi="Calibri" w:cs="Calibri"/>
        </w:rPr>
        <w:t>Develop their own skills</w:t>
      </w:r>
      <w:r w:rsidR="00DF3425" w:rsidRPr="00031F7A">
        <w:rPr>
          <w:rFonts w:ascii="Calibri" w:hAnsi="Calibri" w:cs="Calibri"/>
        </w:rPr>
        <w:t xml:space="preserve"> or </w:t>
      </w:r>
      <w:r w:rsidRPr="00031F7A">
        <w:rPr>
          <w:rFonts w:ascii="Calibri" w:hAnsi="Calibri" w:cs="Calibri"/>
        </w:rPr>
        <w:t>training needs in order to progress in their role</w:t>
      </w:r>
    </w:p>
    <w:p w14:paraId="6DB3E207" w14:textId="356FEE62" w:rsidR="00A15EBE" w:rsidRPr="00031F7A" w:rsidRDefault="00A15EBE" w:rsidP="002F20E1">
      <w:pPr>
        <w:numPr>
          <w:ilvl w:val="0"/>
          <w:numId w:val="111"/>
        </w:numPr>
        <w:jc w:val="both"/>
        <w:rPr>
          <w:rFonts w:ascii="Calibri" w:hAnsi="Calibri" w:cs="Calibri"/>
        </w:rPr>
      </w:pPr>
      <w:r w:rsidRPr="00031F7A">
        <w:rPr>
          <w:rFonts w:ascii="Calibri" w:hAnsi="Calibri" w:cs="Calibri"/>
        </w:rPr>
        <w:t>Discuss any concerns relating to changes in personal circumstances that might affect an individual’s ability</w:t>
      </w:r>
      <w:r w:rsidR="00DF3425" w:rsidRPr="00031F7A">
        <w:rPr>
          <w:rFonts w:ascii="Calibri" w:hAnsi="Calibri" w:cs="Calibri"/>
        </w:rPr>
        <w:t xml:space="preserve"> or </w:t>
      </w:r>
      <w:r w:rsidRPr="00031F7A">
        <w:rPr>
          <w:rFonts w:ascii="Calibri" w:hAnsi="Calibri" w:cs="Calibri"/>
        </w:rPr>
        <w:t xml:space="preserve">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w:t>
      </w:r>
      <w:r w:rsidR="00920124" w:rsidRPr="00031F7A">
        <w:rPr>
          <w:rFonts w:ascii="Calibri" w:hAnsi="Calibri" w:cs="Calibri"/>
        </w:rPr>
        <w:t xml:space="preserve">Safeguarding children and </w:t>
      </w:r>
      <w:r w:rsidRPr="00031F7A">
        <w:rPr>
          <w:rFonts w:ascii="Calibri" w:hAnsi="Calibri" w:cs="Calibri"/>
        </w:rPr>
        <w:t xml:space="preserve">child protection </w:t>
      </w:r>
      <w:r w:rsidR="00920124" w:rsidRPr="00031F7A">
        <w:rPr>
          <w:rFonts w:ascii="Calibri" w:hAnsi="Calibri" w:cs="Calibri"/>
        </w:rPr>
        <w:t xml:space="preserve">policy </w:t>
      </w:r>
      <w:r w:rsidRPr="00031F7A">
        <w:rPr>
          <w:rFonts w:ascii="Calibri" w:hAnsi="Calibri" w:cs="Calibri"/>
        </w:rPr>
        <w:t xml:space="preserve">and </w:t>
      </w:r>
      <w:r w:rsidR="00920124" w:rsidRPr="00031F7A">
        <w:rPr>
          <w:rFonts w:ascii="Calibri" w:hAnsi="Calibri" w:cs="Calibri"/>
        </w:rPr>
        <w:t xml:space="preserve">Disciplinary </w:t>
      </w:r>
      <w:r w:rsidRPr="00031F7A">
        <w:rPr>
          <w:rFonts w:ascii="Calibri" w:hAnsi="Calibri" w:cs="Calibri"/>
        </w:rPr>
        <w:t>procedure).</w:t>
      </w:r>
    </w:p>
    <w:p w14:paraId="28F31956" w14:textId="77777777" w:rsidR="00A15EBE" w:rsidRPr="00031F7A" w:rsidRDefault="00A15EBE" w:rsidP="00586810">
      <w:pPr>
        <w:jc w:val="both"/>
        <w:rPr>
          <w:rFonts w:ascii="Calibri" w:hAnsi="Calibri" w:cs="Calibri"/>
        </w:rPr>
      </w:pPr>
    </w:p>
    <w:p w14:paraId="111FB636" w14:textId="44DAAAEA" w:rsidR="00A15EBE" w:rsidRPr="00031F7A" w:rsidRDefault="00A15EBE" w:rsidP="00586810">
      <w:pPr>
        <w:jc w:val="both"/>
        <w:rPr>
          <w:rFonts w:ascii="Calibri" w:hAnsi="Calibri" w:cs="Calibri"/>
        </w:rPr>
      </w:pPr>
      <w:r w:rsidRPr="00031F7A">
        <w:rPr>
          <w:rFonts w:ascii="Calibri" w:hAnsi="Calibri" w:cs="Calibri"/>
        </w:rPr>
        <w:t xml:space="preserve">The frequency of supervision meetings </w:t>
      </w:r>
      <w:r w:rsidR="00913A6D">
        <w:rPr>
          <w:rFonts w:ascii="Calibri" w:hAnsi="Calibri" w:cs="Calibri"/>
        </w:rPr>
        <w:t>are</w:t>
      </w:r>
      <w:r w:rsidRPr="00031F7A">
        <w:rPr>
          <w:rFonts w:ascii="Calibri" w:hAnsi="Calibri" w:cs="Calibri"/>
        </w:rPr>
        <w:t xml:space="preserve"> according to individual needs. A template agenda is used in all meetings to ensure consistency across the nursery. This clearly sets out who does what and the timeframe, i.e. what the manager is responsible for and what the practitioner needs to do. </w:t>
      </w:r>
    </w:p>
    <w:p w14:paraId="089DF16A" w14:textId="77777777" w:rsidR="00A15EBE" w:rsidRPr="00031F7A" w:rsidRDefault="00A15EBE" w:rsidP="00586810">
      <w:pPr>
        <w:jc w:val="both"/>
        <w:rPr>
          <w:rFonts w:ascii="Calibri" w:hAnsi="Calibri" w:cs="Calibri"/>
        </w:rPr>
      </w:pPr>
    </w:p>
    <w:p w14:paraId="2E432109" w14:textId="522CA79A" w:rsidR="00A15EBE" w:rsidRPr="00031F7A" w:rsidRDefault="00A15EBE" w:rsidP="00586810">
      <w:pPr>
        <w:jc w:val="both"/>
        <w:rPr>
          <w:rFonts w:ascii="Calibri" w:hAnsi="Calibri" w:cs="Calibri"/>
        </w:rPr>
      </w:pPr>
      <w:r w:rsidRPr="00031F7A">
        <w:rPr>
          <w:rFonts w:ascii="Calibri" w:hAnsi="Calibri" w:cs="Calibri"/>
        </w:rPr>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w:t>
      </w:r>
      <w:r w:rsidR="001B4335" w:rsidRPr="00031F7A">
        <w:rPr>
          <w:rFonts w:ascii="Calibri" w:hAnsi="Calibri" w:cs="Calibri"/>
        </w:rPr>
        <w:t xml:space="preserve"> or that they have </w:t>
      </w:r>
      <w:r w:rsidRPr="00031F7A">
        <w:rPr>
          <w:rFonts w:ascii="Calibri" w:hAnsi="Calibri" w:cs="Calibri"/>
        </w:rPr>
        <w:t>done well since the last supervision and one thing they have least enjoyed</w:t>
      </w:r>
      <w:r w:rsidR="001B4335" w:rsidRPr="00031F7A">
        <w:rPr>
          <w:rFonts w:ascii="Calibri" w:hAnsi="Calibri" w:cs="Calibri"/>
        </w:rPr>
        <w:t xml:space="preserve"> or </w:t>
      </w:r>
      <w:r w:rsidRPr="00031F7A">
        <w:rPr>
          <w:rFonts w:ascii="Calibri" w:hAnsi="Calibri" w:cs="Calibri"/>
        </w:rPr>
        <w:t>requires further improvement. They will be asked to complete this prior to supervision (as set out in their responsibilities).</w:t>
      </w:r>
    </w:p>
    <w:p w14:paraId="60573294" w14:textId="77777777" w:rsidR="00A15EBE" w:rsidRPr="00031F7A" w:rsidRDefault="00A15EBE" w:rsidP="00586810">
      <w:pPr>
        <w:jc w:val="both"/>
        <w:rPr>
          <w:rFonts w:ascii="Calibri" w:hAnsi="Calibri" w:cs="Calibri"/>
        </w:rPr>
      </w:pPr>
    </w:p>
    <w:p w14:paraId="0C3C4F94" w14:textId="66275ABB" w:rsidR="00A15EBE" w:rsidRPr="00031F7A" w:rsidRDefault="00A15EBE" w:rsidP="00586810">
      <w:pPr>
        <w:jc w:val="both"/>
        <w:rPr>
          <w:rFonts w:ascii="Calibri" w:hAnsi="Calibri" w:cs="Calibri"/>
        </w:rPr>
      </w:pPr>
      <w:r w:rsidRPr="00031F7A">
        <w:rPr>
          <w:rFonts w:ascii="Calibri" w:hAnsi="Calibri" w:cs="Calibri"/>
        </w:rPr>
        <w:t>There may be times when supervision may be increased for members of the team as and when needed, i.e. if they have particular concerns about a child or if they are going through personal circumstances at home, for new starters, staff returning after long-term illness</w:t>
      </w:r>
      <w:r w:rsidR="008A5F52" w:rsidRPr="00031F7A">
        <w:rPr>
          <w:rFonts w:ascii="Calibri" w:hAnsi="Calibri" w:cs="Calibri"/>
        </w:rPr>
        <w:t xml:space="preserve"> or </w:t>
      </w:r>
      <w:r w:rsidRPr="00031F7A">
        <w:rPr>
          <w:rFonts w:ascii="Calibri" w:hAnsi="Calibri" w:cs="Calibri"/>
        </w:rPr>
        <w:t>on request from staff.</w:t>
      </w:r>
    </w:p>
    <w:p w14:paraId="12E45835" w14:textId="77777777" w:rsidR="009C25DC" w:rsidRDefault="009C25DC" w:rsidP="00586810">
      <w:pPr>
        <w:jc w:val="both"/>
        <w:rPr>
          <w:rFonts w:ascii="Calibri" w:hAnsi="Calibri" w:cs="Calibri"/>
        </w:rPr>
      </w:pPr>
    </w:p>
    <w:p w14:paraId="396162D7" w14:textId="0566E18F" w:rsidR="00A15EBE" w:rsidRPr="00031F7A" w:rsidRDefault="00A15EBE" w:rsidP="00586810">
      <w:pPr>
        <w:jc w:val="both"/>
        <w:rPr>
          <w:rFonts w:ascii="Calibri" w:hAnsi="Calibri" w:cs="Calibri"/>
        </w:rPr>
      </w:pPr>
      <w:r w:rsidRPr="00031F7A">
        <w:rPr>
          <w:rFonts w:ascii="Calibri" w:hAnsi="Calibri" w:cs="Calibri"/>
        </w:rPr>
        <w:t xml:space="preserve">It is the responsibility of the manager to plan time to ensure that all staff </w:t>
      </w:r>
      <w:r w:rsidR="008A5F52" w:rsidRPr="00031F7A">
        <w:rPr>
          <w:rFonts w:ascii="Calibri" w:hAnsi="Calibri" w:cs="Calibri"/>
        </w:rPr>
        <w:t xml:space="preserve">receive </w:t>
      </w:r>
      <w:r w:rsidRPr="00031F7A">
        <w:rPr>
          <w:rFonts w:ascii="Calibri" w:hAnsi="Calibri" w:cs="Calibri"/>
        </w:rPr>
        <w:t xml:space="preserve">supervision. </w:t>
      </w:r>
    </w:p>
    <w:p w14:paraId="68199CBC" w14:textId="77777777" w:rsidR="00A15EBE" w:rsidRPr="00031F7A" w:rsidRDefault="00A15EBE" w:rsidP="00586810">
      <w:pPr>
        <w:jc w:val="both"/>
        <w:rPr>
          <w:rFonts w:ascii="Calibri" w:hAnsi="Calibri" w:cs="Calibri"/>
        </w:rPr>
      </w:pPr>
    </w:p>
    <w:p w14:paraId="399EBA4E" w14:textId="2792EECF" w:rsidR="00A15EBE" w:rsidRPr="00031F7A" w:rsidRDefault="00A15EBE" w:rsidP="00586810">
      <w:pPr>
        <w:jc w:val="both"/>
        <w:rPr>
          <w:rFonts w:ascii="Calibri" w:hAnsi="Calibri" w:cs="Calibri"/>
        </w:rPr>
      </w:pPr>
      <w:r w:rsidRPr="00031F7A">
        <w:rPr>
          <w:rFonts w:ascii="Calibri" w:hAnsi="Calibri" w:cs="Calibri"/>
        </w:rPr>
        <w:t xml:space="preserve">At </w:t>
      </w:r>
      <w:r w:rsidR="00ED699A">
        <w:rPr>
          <w:rFonts w:ascii="Calibri" w:hAnsi="Calibri" w:cs="Calibri"/>
          <w:b/>
        </w:rPr>
        <w:t>Nesham Private Nursery</w:t>
      </w:r>
      <w:r w:rsidRPr="00031F7A">
        <w:rPr>
          <w:rFonts w:ascii="Calibri" w:hAnsi="Calibri" w:cs="Calibri"/>
        </w:rPr>
        <w:t xml:space="preserve"> supervision is carried out by the manager</w:t>
      </w:r>
      <w:r w:rsidR="00ED699A">
        <w:rPr>
          <w:rFonts w:ascii="Calibri" w:hAnsi="Calibri" w:cs="Calibri"/>
        </w:rPr>
        <w:t xml:space="preserve">s, </w:t>
      </w:r>
      <w:r w:rsidRPr="00031F7A">
        <w:rPr>
          <w:rFonts w:ascii="Calibri" w:hAnsi="Calibri" w:cs="Calibri"/>
        </w:rPr>
        <w:t>deputy</w:t>
      </w:r>
      <w:r w:rsidR="00ED699A">
        <w:rPr>
          <w:rFonts w:ascii="Calibri" w:hAnsi="Calibri" w:cs="Calibri"/>
        </w:rPr>
        <w:t xml:space="preserve">, or </w:t>
      </w:r>
      <w:r w:rsidRPr="00031F7A">
        <w:rPr>
          <w:rFonts w:ascii="Calibri" w:hAnsi="Calibri" w:cs="Calibri"/>
        </w:rPr>
        <w:t>room leaders. If for any reason a supervision is cancelled a new date will be rearranged within 7 days.</w:t>
      </w:r>
    </w:p>
    <w:p w14:paraId="195E0C4B" w14:textId="77777777" w:rsidR="00A15EBE" w:rsidRPr="00031F7A" w:rsidRDefault="00A15EBE" w:rsidP="00586810">
      <w:pPr>
        <w:jc w:val="both"/>
        <w:rPr>
          <w:rFonts w:ascii="Calibri" w:hAnsi="Calibri" w:cs="Calibri"/>
        </w:rPr>
      </w:pPr>
    </w:p>
    <w:p w14:paraId="480A5770" w14:textId="56E7E6BE" w:rsidR="00A15EBE" w:rsidRPr="00031F7A" w:rsidRDefault="00A15EBE" w:rsidP="00586810">
      <w:pPr>
        <w:jc w:val="both"/>
        <w:rPr>
          <w:rFonts w:ascii="Calibri" w:hAnsi="Calibri" w:cs="Calibri"/>
        </w:rPr>
      </w:pPr>
      <w:r w:rsidRPr="00031F7A">
        <w:rPr>
          <w:rFonts w:ascii="Calibri" w:hAnsi="Calibri" w:cs="Calibri"/>
        </w:rPr>
        <w:lastRenderedPageBreak/>
        <w:t xml:space="preserve">All members of staff responsible for carrying out supervision are trained and supported prior to carrying </w:t>
      </w:r>
      <w:r w:rsidR="00D01C2A" w:rsidRPr="00031F7A">
        <w:rPr>
          <w:rFonts w:ascii="Calibri" w:hAnsi="Calibri" w:cs="Calibri"/>
        </w:rPr>
        <w:t>them</w:t>
      </w:r>
      <w:r w:rsidR="00560AAF" w:rsidRPr="00031F7A">
        <w:rPr>
          <w:rFonts w:ascii="Calibri" w:hAnsi="Calibri" w:cs="Calibri"/>
        </w:rPr>
        <w:t xml:space="preserve"> </w:t>
      </w:r>
      <w:r w:rsidRPr="00031F7A">
        <w:rPr>
          <w:rFonts w:ascii="Calibri" w:hAnsi="Calibri" w:cs="Calibri"/>
        </w:rPr>
        <w:t>out.</w:t>
      </w:r>
    </w:p>
    <w:p w14:paraId="39FFABE0" w14:textId="77777777" w:rsidR="008270E7" w:rsidRPr="00031F7A" w:rsidRDefault="008270E7" w:rsidP="00586810">
      <w:pPr>
        <w:jc w:val="both"/>
        <w:rPr>
          <w:rFonts w:ascii="Calibri" w:hAnsi="Calibri" w:cs="Calibri"/>
        </w:rPr>
      </w:pPr>
    </w:p>
    <w:p w14:paraId="74EB857D" w14:textId="187E2289" w:rsidR="00A15EBE" w:rsidRPr="00031F7A" w:rsidRDefault="00A15EBE" w:rsidP="00586810">
      <w:pPr>
        <w:jc w:val="both"/>
        <w:rPr>
          <w:rFonts w:ascii="Calibri" w:hAnsi="Calibri" w:cs="Calibri"/>
        </w:rPr>
      </w:pPr>
      <w:r w:rsidRPr="00031F7A">
        <w:rPr>
          <w:rFonts w:ascii="Calibri" w:hAnsi="Calibri" w:cs="Calibri"/>
        </w:rPr>
        <w:t xml:space="preserve">Staff have a responsibility to ensure that they are available for supervision meetings and that the necessary paperwork is complete. Information shared in supervision sessions is confidential. The supervision process will be evaluated </w:t>
      </w:r>
      <w:r w:rsidR="00D01C2A" w:rsidRPr="00031F7A">
        <w:rPr>
          <w:rFonts w:ascii="Calibri" w:hAnsi="Calibri" w:cs="Calibri"/>
        </w:rPr>
        <w:t>*</w:t>
      </w:r>
      <w:r w:rsidRPr="00031F7A">
        <w:rPr>
          <w:rFonts w:ascii="Calibri" w:hAnsi="Calibri" w:cs="Calibri"/>
        </w:rPr>
        <w:t>once/</w:t>
      </w:r>
      <w:r w:rsidR="00D01C2A" w:rsidRPr="00031F7A">
        <w:rPr>
          <w:rFonts w:ascii="Calibri" w:hAnsi="Calibri" w:cs="Calibri"/>
        </w:rPr>
        <w:t>*</w:t>
      </w:r>
      <w:r w:rsidRPr="00031F7A">
        <w:rPr>
          <w:rFonts w:ascii="Calibri" w:hAnsi="Calibri" w:cs="Calibri"/>
        </w:rPr>
        <w:t>twice a year through staff feedback and is used as part of the overall performance monitoring system at the nursery.</w:t>
      </w:r>
    </w:p>
    <w:p w14:paraId="0A6D1036" w14:textId="61357FA2" w:rsidR="00A15EBE" w:rsidRPr="00031F7A" w:rsidRDefault="00A15EBE" w:rsidP="00586810">
      <w:pPr>
        <w:jc w:val="both"/>
        <w:rPr>
          <w:rFonts w:ascii="Calibri" w:hAnsi="Calibri" w:cs="Calibri"/>
        </w:rPr>
      </w:pPr>
    </w:p>
    <w:p w14:paraId="5C6E6196" w14:textId="77777777" w:rsidR="002D62DB" w:rsidRPr="00031F7A" w:rsidRDefault="002D62DB"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49AAA50D" w14:textId="77777777" w:rsidTr="00E8790A">
        <w:trPr>
          <w:jc w:val="center"/>
        </w:trPr>
        <w:tc>
          <w:tcPr>
            <w:tcW w:w="2943" w:type="dxa"/>
            <w:tcBorders>
              <w:top w:val="single" w:sz="4" w:space="0" w:color="000000"/>
            </w:tcBorders>
            <w:vAlign w:val="center"/>
          </w:tcPr>
          <w:p w14:paraId="7BC9DBB0"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9FDECF8"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D78ADA6"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0BAC0481" w14:textId="77777777" w:rsidTr="00E8790A">
        <w:trPr>
          <w:jc w:val="center"/>
        </w:trPr>
        <w:tc>
          <w:tcPr>
            <w:tcW w:w="2943" w:type="dxa"/>
            <w:vAlign w:val="center"/>
          </w:tcPr>
          <w:p w14:paraId="328AC55B" w14:textId="70ACA17E" w:rsidR="002D62DB" w:rsidRPr="00031F7A" w:rsidRDefault="00E56038"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10C2018A" w14:textId="18D599F5" w:rsidR="002D62DB" w:rsidRPr="00031F7A" w:rsidRDefault="00A676C1"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7DC1B790" w14:textId="342BDF82" w:rsidR="002D62DB" w:rsidRPr="00031F7A" w:rsidRDefault="00A676C1"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997D1CF" w14:textId="77777777" w:rsidR="00AF0E29" w:rsidRPr="00031F7A" w:rsidRDefault="00AF0E29" w:rsidP="00586810">
      <w:pPr>
        <w:jc w:val="both"/>
        <w:rPr>
          <w:rFonts w:ascii="Calibri" w:hAnsi="Calibri" w:cs="Calibri"/>
        </w:rPr>
      </w:pPr>
    </w:p>
    <w:p w14:paraId="4BECF1F4" w14:textId="04B66D6A" w:rsidR="00A15EBE" w:rsidRPr="00031F7A" w:rsidRDefault="00A15EBE" w:rsidP="003D0CC1">
      <w:pPr>
        <w:pStyle w:val="H1"/>
        <w:rPr>
          <w:rFonts w:ascii="Calibri" w:hAnsi="Calibri" w:cs="Calibri"/>
        </w:rPr>
      </w:pPr>
      <w:bookmarkStart w:id="398" w:name="_Toc185843032"/>
      <w:bookmarkStart w:id="399" w:name="_Hlk106809084"/>
      <w:bookmarkStart w:id="400" w:name="_Toc206767660"/>
      <w:bookmarkEnd w:id="396"/>
      <w:r w:rsidRPr="00031F7A">
        <w:rPr>
          <w:rFonts w:ascii="Calibri" w:hAnsi="Calibri" w:cs="Calibri"/>
        </w:rPr>
        <w:lastRenderedPageBreak/>
        <w:t xml:space="preserve">Transitions </w:t>
      </w:r>
      <w:r w:rsidR="00052844" w:rsidRPr="00031F7A">
        <w:rPr>
          <w:rFonts w:ascii="Calibri" w:hAnsi="Calibri" w:cs="Calibri"/>
        </w:rPr>
        <w:t>Policy</w:t>
      </w:r>
      <w:bookmarkEnd w:id="400"/>
      <w:r w:rsidR="00052844" w:rsidRPr="00031F7A">
        <w:rPr>
          <w:rFonts w:ascii="Calibri" w:hAnsi="Calibri" w:cs="Calibri"/>
        </w:rPr>
        <w:t xml:space="preserve"> </w:t>
      </w:r>
      <w:bookmarkEnd w:id="398"/>
    </w:p>
    <w:p w14:paraId="0D1FE289" w14:textId="77777777" w:rsidR="00A15EBE" w:rsidRPr="00031F7A" w:rsidRDefault="00A15EBE" w:rsidP="00586810">
      <w:pPr>
        <w:jc w:val="both"/>
        <w:rPr>
          <w:rFonts w:ascii="Calibri" w:hAnsi="Calibri" w:cs="Calibri"/>
        </w:rPr>
      </w:pPr>
    </w:p>
    <w:p w14:paraId="20717C81" w14:textId="77777777" w:rsidR="008270E7" w:rsidRPr="00031F7A" w:rsidRDefault="008270E7" w:rsidP="008270E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CC9FB54" w14:textId="77777777" w:rsidR="008270E7" w:rsidRPr="00031F7A" w:rsidRDefault="008270E7" w:rsidP="00586810">
      <w:pPr>
        <w:jc w:val="both"/>
        <w:rPr>
          <w:rFonts w:ascii="Calibri" w:hAnsi="Calibri" w:cs="Calibri"/>
        </w:rPr>
      </w:pPr>
    </w:p>
    <w:p w14:paraId="1B426189" w14:textId="2C75A8D0" w:rsidR="00A15EBE" w:rsidRPr="00031F7A" w:rsidRDefault="00A15EBE" w:rsidP="00586810">
      <w:pPr>
        <w:jc w:val="both"/>
        <w:rPr>
          <w:rFonts w:ascii="Calibri" w:hAnsi="Calibri" w:cs="Calibri"/>
        </w:rPr>
      </w:pPr>
      <w:r w:rsidRPr="00031F7A">
        <w:rPr>
          <w:rFonts w:ascii="Calibri" w:hAnsi="Calibri" w:cs="Calibri"/>
        </w:rPr>
        <w:t xml:space="preserve">At </w:t>
      </w:r>
      <w:r w:rsidR="0053598A">
        <w:rPr>
          <w:rFonts w:ascii="Calibri" w:hAnsi="Calibri" w:cs="Calibri"/>
          <w:b/>
        </w:rPr>
        <w:t>Nesham Private Nursery</w:t>
      </w:r>
      <w:r w:rsidR="005E4B9C">
        <w:rPr>
          <w:rFonts w:ascii="Calibri" w:hAnsi="Calibri" w:cs="Calibri"/>
          <w:b/>
        </w:rPr>
        <w:t xml:space="preserve"> </w:t>
      </w:r>
      <w:r w:rsidRPr="00031F7A">
        <w:rPr>
          <w:rFonts w:ascii="Calibri" w:hAnsi="Calibri" w:cs="Calibri"/>
        </w:rPr>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5CA48E59" w14:textId="77777777" w:rsidR="00A15EBE" w:rsidRPr="00031F7A" w:rsidRDefault="00A15EBE" w:rsidP="00586810">
      <w:pPr>
        <w:jc w:val="both"/>
        <w:rPr>
          <w:rFonts w:ascii="Calibri" w:hAnsi="Calibri" w:cs="Calibri"/>
        </w:rPr>
      </w:pPr>
    </w:p>
    <w:p w14:paraId="2FF5D469" w14:textId="77777777" w:rsidR="00A15EBE" w:rsidRPr="00031F7A" w:rsidRDefault="00A15EBE" w:rsidP="00586810">
      <w:pPr>
        <w:jc w:val="both"/>
        <w:rPr>
          <w:rFonts w:ascii="Calibri" w:hAnsi="Calibri" w:cs="Calibri"/>
        </w:rPr>
      </w:pPr>
      <w:r w:rsidRPr="00031F7A">
        <w:rPr>
          <w:rFonts w:ascii="Calibri" w:hAnsi="Calibri" w:cs="Calibri"/>
        </w:rPr>
        <w:t xml:space="preserve">Some examples of transitions that young children and babies may experience are: </w:t>
      </w:r>
    </w:p>
    <w:p w14:paraId="04E27F17"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Starting nursery</w:t>
      </w:r>
    </w:p>
    <w:p w14:paraId="003238A7"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Moving between different rooms within the nursery</w:t>
      </w:r>
    </w:p>
    <w:p w14:paraId="21B400FD"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Starting school or moving nurseries</w:t>
      </w:r>
    </w:p>
    <w:p w14:paraId="1196A4BC"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Family breakdowns</w:t>
      </w:r>
    </w:p>
    <w:p w14:paraId="5B3A7259"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 xml:space="preserve">New siblings </w:t>
      </w:r>
    </w:p>
    <w:p w14:paraId="6C41A70E"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Moving home</w:t>
      </w:r>
    </w:p>
    <w:p w14:paraId="2DB2C56A"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Death of a family member or close friend</w:t>
      </w:r>
    </w:p>
    <w:p w14:paraId="3E4C3AC4" w14:textId="77777777" w:rsidR="00A15EBE" w:rsidRPr="00031F7A" w:rsidRDefault="00A15EBE" w:rsidP="002F20E1">
      <w:pPr>
        <w:numPr>
          <w:ilvl w:val="0"/>
          <w:numId w:val="28"/>
        </w:numPr>
        <w:jc w:val="both"/>
        <w:rPr>
          <w:rFonts w:ascii="Calibri" w:hAnsi="Calibri" w:cs="Calibri"/>
        </w:rPr>
      </w:pPr>
      <w:r w:rsidRPr="00031F7A">
        <w:rPr>
          <w:rFonts w:ascii="Calibri" w:hAnsi="Calibri" w:cs="Calibri"/>
        </w:rPr>
        <w:t>Death of a family pet.</w:t>
      </w:r>
    </w:p>
    <w:p w14:paraId="0D774115" w14:textId="77777777" w:rsidR="00A15EBE" w:rsidRPr="00031F7A" w:rsidRDefault="00A15EBE" w:rsidP="00586810">
      <w:pPr>
        <w:jc w:val="both"/>
        <w:rPr>
          <w:rFonts w:ascii="Calibri" w:hAnsi="Calibri" w:cs="Calibri"/>
        </w:rPr>
      </w:pPr>
    </w:p>
    <w:p w14:paraId="330867DF" w14:textId="198BDEEB" w:rsidR="00A15EBE" w:rsidRPr="00031F7A" w:rsidRDefault="00A15EBE" w:rsidP="00586810">
      <w:pPr>
        <w:jc w:val="both"/>
        <w:rPr>
          <w:rFonts w:ascii="Calibri" w:hAnsi="Calibri" w:cs="Calibri"/>
        </w:rPr>
      </w:pPr>
      <w:r w:rsidRPr="00031F7A">
        <w:rPr>
          <w:rFonts w:ascii="Calibri" w:hAnsi="Calibri" w:cs="Calibr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6485940D" w14:textId="77777777" w:rsidR="00A15EBE" w:rsidRPr="00031F7A" w:rsidRDefault="00A15EBE" w:rsidP="00586810">
      <w:pPr>
        <w:jc w:val="both"/>
        <w:rPr>
          <w:rFonts w:ascii="Calibri" w:hAnsi="Calibri" w:cs="Calibri"/>
        </w:rPr>
      </w:pPr>
    </w:p>
    <w:p w14:paraId="738D9FD8" w14:textId="77777777" w:rsidR="00A15EBE" w:rsidRPr="00031F7A" w:rsidRDefault="00A15EBE" w:rsidP="00586810">
      <w:pPr>
        <w:pStyle w:val="H2"/>
        <w:jc w:val="both"/>
        <w:rPr>
          <w:rFonts w:ascii="Calibri" w:hAnsi="Calibri" w:cs="Calibri"/>
        </w:rPr>
      </w:pPr>
      <w:r w:rsidRPr="00031F7A">
        <w:rPr>
          <w:rFonts w:ascii="Calibri" w:hAnsi="Calibri" w:cs="Calibri"/>
        </w:rPr>
        <w:t>Starting nursery</w:t>
      </w:r>
    </w:p>
    <w:p w14:paraId="1B3A1B9B" w14:textId="4DCF9734" w:rsidR="00A15EBE" w:rsidRPr="00031F7A" w:rsidRDefault="00A15EBE" w:rsidP="00586810">
      <w:pPr>
        <w:jc w:val="both"/>
        <w:rPr>
          <w:rFonts w:ascii="Calibri" w:hAnsi="Calibri" w:cs="Calibri"/>
        </w:rPr>
      </w:pPr>
      <w:r w:rsidRPr="00031F7A">
        <w:rPr>
          <w:rFonts w:ascii="Calibri" w:hAnsi="Calibri" w:cs="Calibri"/>
        </w:rPr>
        <w:t xml:space="preserve">We recognise that starting nursery may be difficult for some children and their families. We have a </w:t>
      </w:r>
      <w:r w:rsidR="001411CB" w:rsidRPr="00031F7A">
        <w:rPr>
          <w:rFonts w:ascii="Calibri" w:hAnsi="Calibri" w:cs="Calibri"/>
        </w:rPr>
        <w:t xml:space="preserve">Settling </w:t>
      </w:r>
      <w:r w:rsidRPr="00031F7A">
        <w:rPr>
          <w:rFonts w:ascii="Calibri" w:hAnsi="Calibri" w:cs="Calibri"/>
        </w:rPr>
        <w:t xml:space="preserve">in policy to support the child and their family.  </w:t>
      </w:r>
    </w:p>
    <w:p w14:paraId="1F41BFC9" w14:textId="77777777" w:rsidR="00A15EBE" w:rsidRPr="00031F7A" w:rsidRDefault="00A15EBE" w:rsidP="00586810">
      <w:pPr>
        <w:pStyle w:val="H2"/>
        <w:jc w:val="both"/>
        <w:rPr>
          <w:rFonts w:ascii="Calibri" w:hAnsi="Calibri" w:cs="Calibri"/>
        </w:rPr>
      </w:pPr>
    </w:p>
    <w:p w14:paraId="38673785" w14:textId="77777777" w:rsidR="00A15EBE" w:rsidRPr="00031F7A" w:rsidRDefault="00A15EBE" w:rsidP="00586810">
      <w:pPr>
        <w:pStyle w:val="H2"/>
        <w:jc w:val="both"/>
        <w:rPr>
          <w:rFonts w:ascii="Calibri" w:hAnsi="Calibri" w:cs="Calibri"/>
        </w:rPr>
      </w:pPr>
      <w:r w:rsidRPr="00031F7A">
        <w:rPr>
          <w:rFonts w:ascii="Calibri" w:hAnsi="Calibri" w:cs="Calibri"/>
        </w:rPr>
        <w:t xml:space="preserve">Moving rooms procedure </w:t>
      </w:r>
    </w:p>
    <w:p w14:paraId="6AC9B751" w14:textId="2FE87E75" w:rsidR="00A15EBE" w:rsidRPr="00031F7A" w:rsidRDefault="00A15EBE" w:rsidP="00586810">
      <w:pPr>
        <w:jc w:val="both"/>
        <w:rPr>
          <w:rFonts w:ascii="Calibri" w:hAnsi="Calibri" w:cs="Calibri"/>
        </w:rPr>
      </w:pPr>
      <w:r w:rsidRPr="00031F7A">
        <w:rPr>
          <w:rFonts w:ascii="Calibri" w:hAnsi="Calibri" w:cs="Calibri"/>
        </w:rPr>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r w:rsidR="00CE623D" w:rsidRPr="00031F7A">
        <w:rPr>
          <w:rFonts w:ascii="Calibri" w:hAnsi="Calibri" w:cs="Calibri"/>
        </w:rPr>
        <w:t>.</w:t>
      </w:r>
      <w:r w:rsidRPr="00031F7A">
        <w:rPr>
          <w:rFonts w:ascii="Calibri" w:hAnsi="Calibri" w:cs="Calibri"/>
        </w:rPr>
        <w:t xml:space="preserve">  </w:t>
      </w:r>
    </w:p>
    <w:p w14:paraId="578A7BA3" w14:textId="37EF5502" w:rsidR="00A15EBE" w:rsidRPr="00031F7A" w:rsidRDefault="00DD183F" w:rsidP="002F20E1">
      <w:pPr>
        <w:pStyle w:val="ListParagraph"/>
        <w:numPr>
          <w:ilvl w:val="0"/>
          <w:numId w:val="216"/>
        </w:numPr>
        <w:jc w:val="both"/>
        <w:rPr>
          <w:rFonts w:ascii="Calibri" w:hAnsi="Calibri" w:cs="Calibri"/>
        </w:rPr>
      </w:pPr>
      <w:r w:rsidRPr="00031F7A">
        <w:rPr>
          <w:rFonts w:ascii="Calibri" w:hAnsi="Calibri" w:cs="Calibri"/>
        </w:rPr>
        <w:t xml:space="preserve">Planning according to </w:t>
      </w:r>
      <w:r w:rsidR="00A15EBE" w:rsidRPr="00031F7A">
        <w:rPr>
          <w:rFonts w:ascii="Calibri" w:hAnsi="Calibri" w:cs="Calibri"/>
        </w:rPr>
        <w:t>the individual needs of the child and when they are ready to move</w:t>
      </w:r>
    </w:p>
    <w:p w14:paraId="76B5F48D" w14:textId="6AD0707E" w:rsidR="00A15EBE" w:rsidRPr="00031F7A" w:rsidRDefault="00A15EBE" w:rsidP="002F20E1">
      <w:pPr>
        <w:numPr>
          <w:ilvl w:val="0"/>
          <w:numId w:val="29"/>
        </w:numPr>
        <w:jc w:val="both"/>
        <w:rPr>
          <w:rFonts w:ascii="Calibri" w:hAnsi="Calibri" w:cs="Calibri"/>
        </w:rPr>
      </w:pPr>
      <w:r w:rsidRPr="00031F7A">
        <w:rPr>
          <w:rFonts w:ascii="Calibri" w:hAnsi="Calibri" w:cs="Calibri"/>
        </w:rPr>
        <w:t>Enabling the child to spend short sessions in their new room</w:t>
      </w:r>
      <w:r w:rsidR="008C26F1" w:rsidRPr="00031F7A">
        <w:rPr>
          <w:rFonts w:ascii="Calibri" w:hAnsi="Calibri" w:cs="Calibri"/>
        </w:rPr>
        <w:t>,</w:t>
      </w:r>
      <w:r w:rsidRPr="00031F7A">
        <w:rPr>
          <w:rFonts w:ascii="Calibri" w:hAnsi="Calibri" w:cs="Calibri"/>
        </w:rPr>
        <w:t xml:space="preserve"> </w:t>
      </w:r>
      <w:r w:rsidR="00CB6871" w:rsidRPr="00031F7A">
        <w:rPr>
          <w:rFonts w:ascii="Calibri" w:hAnsi="Calibri" w:cs="Calibri"/>
        </w:rPr>
        <w:t xml:space="preserve">with their key person initially, </w:t>
      </w:r>
      <w:r w:rsidRPr="00031F7A">
        <w:rPr>
          <w:rFonts w:ascii="Calibri" w:hAnsi="Calibri" w:cs="Calibri"/>
        </w:rPr>
        <w:t>prior to the permanent move to so they feel comfortable in their new surroundings</w:t>
      </w:r>
      <w:r w:rsidR="008C26F1" w:rsidRPr="00031F7A">
        <w:rPr>
          <w:rFonts w:ascii="Calibri" w:hAnsi="Calibri" w:cs="Calibri"/>
        </w:rPr>
        <w:t xml:space="preserve"> and</w:t>
      </w:r>
      <w:r w:rsidRPr="00031F7A">
        <w:rPr>
          <w:rFonts w:ascii="Calibri" w:hAnsi="Calibri" w:cs="Calibri"/>
        </w:rPr>
        <w:t xml:space="preserve"> have a familiar person present at all times</w:t>
      </w:r>
    </w:p>
    <w:p w14:paraId="3D73CB58" w14:textId="01A8AF54" w:rsidR="00A15EBE" w:rsidRPr="00031F7A" w:rsidRDefault="00A15EBE" w:rsidP="002F20E1">
      <w:pPr>
        <w:numPr>
          <w:ilvl w:val="0"/>
          <w:numId w:val="29"/>
        </w:numPr>
        <w:jc w:val="both"/>
        <w:rPr>
          <w:rFonts w:ascii="Calibri" w:hAnsi="Calibri" w:cs="Calibri"/>
        </w:rPr>
      </w:pPr>
      <w:r w:rsidRPr="00031F7A">
        <w:rPr>
          <w:rFonts w:ascii="Calibri" w:hAnsi="Calibri" w:cs="Calibri"/>
        </w:rPr>
        <w:t xml:space="preserve">Wherever possible transitioning groups of friends together to enable these friendships to be </w:t>
      </w:r>
      <w:r w:rsidR="007162A0" w:rsidRPr="00031F7A">
        <w:rPr>
          <w:rFonts w:ascii="Calibri" w:hAnsi="Calibri" w:cs="Calibri"/>
        </w:rPr>
        <w:t xml:space="preserve">maintained </w:t>
      </w:r>
      <w:r w:rsidRPr="00031F7A">
        <w:rPr>
          <w:rFonts w:ascii="Calibri" w:hAnsi="Calibri" w:cs="Calibri"/>
        </w:rPr>
        <w:t>and support the children with the peers they know</w:t>
      </w:r>
    </w:p>
    <w:p w14:paraId="1E4CCE34" w14:textId="7D757653" w:rsidR="00A15EBE" w:rsidRDefault="00A15EBE" w:rsidP="002F20E1">
      <w:pPr>
        <w:numPr>
          <w:ilvl w:val="0"/>
          <w:numId w:val="29"/>
        </w:numPr>
        <w:jc w:val="both"/>
        <w:rPr>
          <w:rFonts w:ascii="Calibri" w:hAnsi="Calibri" w:cs="Calibri"/>
        </w:rPr>
      </w:pPr>
      <w:r w:rsidRPr="00031F7A">
        <w:rPr>
          <w:rFonts w:ascii="Calibri" w:hAnsi="Calibri" w:cs="Calibri"/>
        </w:rPr>
        <w:t>Keeping parents informed of all visits and the outcomes of these sessions</w:t>
      </w:r>
      <w:r w:rsidR="00646F54" w:rsidRPr="00031F7A">
        <w:rPr>
          <w:rFonts w:ascii="Calibri" w:hAnsi="Calibri" w:cs="Calibri"/>
        </w:rPr>
        <w:t>,</w:t>
      </w:r>
      <w:r w:rsidRPr="00031F7A">
        <w:rPr>
          <w:rFonts w:ascii="Calibri" w:hAnsi="Calibri" w:cs="Calibri"/>
        </w:rPr>
        <w:t xml:space="preserve"> e.g. through photographs, discussions or diary entries</w:t>
      </w:r>
    </w:p>
    <w:p w14:paraId="6802B6FB" w14:textId="77777777" w:rsidR="00F17AF4" w:rsidRDefault="00F17AF4" w:rsidP="00F17AF4">
      <w:pPr>
        <w:jc w:val="both"/>
        <w:rPr>
          <w:rFonts w:ascii="Calibri" w:hAnsi="Calibri" w:cs="Calibri"/>
        </w:rPr>
      </w:pPr>
    </w:p>
    <w:p w14:paraId="72548D44" w14:textId="77777777" w:rsidR="00F17AF4" w:rsidRPr="00031F7A" w:rsidRDefault="00F17AF4" w:rsidP="00F17AF4">
      <w:pPr>
        <w:jc w:val="both"/>
        <w:rPr>
          <w:rFonts w:ascii="Calibri" w:hAnsi="Calibri" w:cs="Calibri"/>
        </w:rPr>
      </w:pPr>
    </w:p>
    <w:p w14:paraId="038F7590" w14:textId="5C805419" w:rsidR="00A15EBE" w:rsidRPr="00031F7A" w:rsidRDefault="00A15EBE" w:rsidP="002F20E1">
      <w:pPr>
        <w:numPr>
          <w:ilvl w:val="0"/>
          <w:numId w:val="29"/>
        </w:numPr>
        <w:jc w:val="both"/>
        <w:rPr>
          <w:rFonts w:ascii="Calibri" w:hAnsi="Calibri" w:cs="Calibri"/>
        </w:rPr>
      </w:pPr>
      <w:r w:rsidRPr="00031F7A">
        <w:rPr>
          <w:rFonts w:ascii="Calibri" w:hAnsi="Calibri" w:cs="Calibri"/>
        </w:rPr>
        <w:lastRenderedPageBreak/>
        <w:t>Only transitioning the child when they feel settled and ready to move.  If a child requires more support this will be discussed between the key person, parent, manager and room leader of the new room to agree how and when this will happen. This may include moving their key person with them on a temporary basis.</w:t>
      </w:r>
    </w:p>
    <w:p w14:paraId="42272AA2" w14:textId="77777777" w:rsidR="001349E7" w:rsidRPr="00031F7A" w:rsidRDefault="001349E7" w:rsidP="001349E7">
      <w:pPr>
        <w:jc w:val="both"/>
        <w:rPr>
          <w:rFonts w:ascii="Calibri" w:hAnsi="Calibri" w:cs="Calibri"/>
        </w:rPr>
      </w:pPr>
    </w:p>
    <w:p w14:paraId="319DD288" w14:textId="77777777" w:rsidR="00A15EBE" w:rsidRPr="00031F7A" w:rsidRDefault="00A15EBE" w:rsidP="00586810">
      <w:pPr>
        <w:pStyle w:val="H2"/>
        <w:jc w:val="both"/>
        <w:rPr>
          <w:rFonts w:ascii="Calibri" w:hAnsi="Calibri" w:cs="Calibri"/>
        </w:rPr>
      </w:pPr>
      <w:r w:rsidRPr="00031F7A">
        <w:rPr>
          <w:rFonts w:ascii="Calibri" w:hAnsi="Calibri" w:cs="Calibri"/>
        </w:rPr>
        <w:t>Starting school or moving childcare providers</w:t>
      </w:r>
    </w:p>
    <w:p w14:paraId="0EA26E3F" w14:textId="1E494045" w:rsidR="00A15EBE" w:rsidRPr="00031F7A" w:rsidRDefault="00A15EBE" w:rsidP="00586810">
      <w:pPr>
        <w:jc w:val="both"/>
        <w:rPr>
          <w:rFonts w:ascii="Calibri" w:hAnsi="Calibri" w:cs="Calibri"/>
        </w:rPr>
      </w:pPr>
      <w:r w:rsidRPr="00031F7A">
        <w:rPr>
          <w:rFonts w:ascii="Calibri" w:hAnsi="Calibri" w:cs="Calibri"/>
        </w:rPr>
        <w:t>Starting school is an important transition and some children may feel anxious about the move. We will do all we can to facilitate a smooth transition and minimise any potential stresses. This following process relates to children going to school. However wherever possible, we will adapt this process to support children moving to another childcare provider</w:t>
      </w:r>
      <w:r w:rsidR="00646F54" w:rsidRPr="00031F7A">
        <w:rPr>
          <w:rFonts w:ascii="Calibri" w:hAnsi="Calibri" w:cs="Calibri"/>
        </w:rPr>
        <w:t>,</w:t>
      </w:r>
      <w:r w:rsidRPr="00031F7A">
        <w:rPr>
          <w:rFonts w:ascii="Calibri" w:hAnsi="Calibri" w:cs="Calibri"/>
        </w:rPr>
        <w:t xml:space="preserve"> e.g. childminder or another nursery.</w:t>
      </w:r>
    </w:p>
    <w:p w14:paraId="086C1B44" w14:textId="7B33631E" w:rsidR="00A15EBE" w:rsidRPr="00031F7A" w:rsidRDefault="00A15EBE" w:rsidP="002F20E1">
      <w:pPr>
        <w:numPr>
          <w:ilvl w:val="0"/>
          <w:numId w:val="30"/>
        </w:numPr>
        <w:jc w:val="both"/>
        <w:rPr>
          <w:rFonts w:ascii="Calibri" w:hAnsi="Calibri" w:cs="Calibri"/>
        </w:rPr>
      </w:pPr>
      <w:r w:rsidRPr="00031F7A">
        <w:rPr>
          <w:rFonts w:ascii="Calibri" w:hAnsi="Calibri" w:cs="Calibri"/>
        </w:rPr>
        <w:t>We provide a variety of resources that relate to the school</w:t>
      </w:r>
      <w:r w:rsidR="00646F54" w:rsidRPr="00031F7A">
        <w:rPr>
          <w:rFonts w:ascii="Calibri" w:hAnsi="Calibri" w:cs="Calibri"/>
        </w:rPr>
        <w:t>,</w:t>
      </w:r>
      <w:r w:rsidRPr="00031F7A">
        <w:rPr>
          <w:rFonts w:ascii="Calibri" w:hAnsi="Calibri" w:cs="Calibri"/>
        </w:rPr>
        <w:t xml:space="preserve"> e.g. uniform to dress up in, a role play area set up as a school classroom, photographs of all the schools the children may attend and of the teachers. This helps the children to become familiar with this new concept and will aid the transition</w:t>
      </w:r>
    </w:p>
    <w:p w14:paraId="365EB1E8" w14:textId="7D6E5DBF" w:rsidR="00A15EBE" w:rsidRPr="00031F7A" w:rsidRDefault="00A15EBE" w:rsidP="002F20E1">
      <w:pPr>
        <w:numPr>
          <w:ilvl w:val="0"/>
          <w:numId w:val="30"/>
        </w:numPr>
        <w:jc w:val="both"/>
        <w:rPr>
          <w:rFonts w:ascii="Calibri" w:hAnsi="Calibri" w:cs="Calibri"/>
        </w:rPr>
      </w:pPr>
      <w:r w:rsidRPr="00031F7A">
        <w:rPr>
          <w:rFonts w:ascii="Calibri" w:hAnsi="Calibri" w:cs="Calibri"/>
        </w:rPr>
        <w:t>Build relationships with local schools where possible throughout the year and invite them to key events or attend key events</w:t>
      </w:r>
      <w:r w:rsidR="00646F54" w:rsidRPr="00031F7A">
        <w:rPr>
          <w:rFonts w:ascii="Calibri" w:hAnsi="Calibri" w:cs="Calibri"/>
        </w:rPr>
        <w:t>,</w:t>
      </w:r>
      <w:r w:rsidRPr="00031F7A">
        <w:rPr>
          <w:rFonts w:ascii="Calibri" w:hAnsi="Calibri" w:cs="Calibri"/>
        </w:rPr>
        <w:t xml:space="preserve"> e.g. nativity, sports day </w:t>
      </w:r>
    </w:p>
    <w:p w14:paraId="69DBDF94" w14:textId="4EB8D356" w:rsidR="00A15EBE" w:rsidRPr="00031F7A" w:rsidRDefault="00A70049" w:rsidP="002F20E1">
      <w:pPr>
        <w:numPr>
          <w:ilvl w:val="0"/>
          <w:numId w:val="30"/>
        </w:numPr>
        <w:jc w:val="both"/>
        <w:rPr>
          <w:rFonts w:ascii="Calibri" w:hAnsi="Calibri" w:cs="Calibri"/>
        </w:rPr>
      </w:pPr>
      <w:r w:rsidRPr="00031F7A">
        <w:rPr>
          <w:rFonts w:ascii="Calibri" w:hAnsi="Calibri" w:cs="Calibri"/>
        </w:rPr>
        <w:t>I</w:t>
      </w:r>
      <w:r w:rsidR="00A15EBE" w:rsidRPr="00031F7A">
        <w:rPr>
          <w:rFonts w:ascii="Calibri" w:hAnsi="Calibri" w:cs="Calibri"/>
        </w:rPr>
        <w:t>nvite school representatives into the nursery, where possible</w:t>
      </w:r>
      <w:r w:rsidRPr="00031F7A">
        <w:rPr>
          <w:rFonts w:ascii="Calibri" w:hAnsi="Calibri" w:cs="Calibri"/>
        </w:rPr>
        <w:t>,</w:t>
      </w:r>
      <w:r w:rsidR="00A15EBE" w:rsidRPr="00031F7A">
        <w:rPr>
          <w:rFonts w:ascii="Calibri" w:hAnsi="Calibri" w:cs="Calibri"/>
        </w:rPr>
        <w:t xml:space="preserve"> or invite them to talk via online platforms such as Zoom so they have the opportunity to introduce themselves to the children</w:t>
      </w:r>
    </w:p>
    <w:p w14:paraId="331D29DA" w14:textId="21C7312A" w:rsidR="00A15EBE" w:rsidRPr="00031F7A" w:rsidRDefault="00A15EBE" w:rsidP="002F20E1">
      <w:pPr>
        <w:numPr>
          <w:ilvl w:val="0"/>
          <w:numId w:val="30"/>
        </w:numPr>
        <w:jc w:val="both"/>
        <w:rPr>
          <w:rFonts w:ascii="Calibri" w:hAnsi="Calibri" w:cs="Calibri"/>
        </w:rPr>
      </w:pPr>
      <w:r w:rsidRPr="00031F7A">
        <w:rPr>
          <w:rFonts w:ascii="Calibri" w:hAnsi="Calibri" w:cs="Calibri"/>
        </w:rPr>
        <w:t>Where possible we use other ways to support the transition to school</w:t>
      </w:r>
      <w:r w:rsidR="00646F54" w:rsidRPr="00031F7A">
        <w:rPr>
          <w:rFonts w:ascii="Calibri" w:hAnsi="Calibri" w:cs="Calibri"/>
        </w:rPr>
        <w:t xml:space="preserve">, </w:t>
      </w:r>
      <w:r w:rsidRPr="00031F7A">
        <w:rPr>
          <w:rFonts w:ascii="Calibri" w:hAnsi="Calibri" w:cs="Calibri"/>
        </w:rPr>
        <w:t xml:space="preserve">e.g. inviting previous children from the nursery who have moved on to school to come back and talk to the children about their school experiences </w:t>
      </w:r>
    </w:p>
    <w:p w14:paraId="00DB580E" w14:textId="77777777" w:rsidR="00A15EBE" w:rsidRPr="00031F7A" w:rsidRDefault="00A15EBE" w:rsidP="002F20E1">
      <w:pPr>
        <w:numPr>
          <w:ilvl w:val="0"/>
          <w:numId w:val="30"/>
        </w:numPr>
        <w:jc w:val="both"/>
        <w:rPr>
          <w:rFonts w:ascii="Calibri" w:hAnsi="Calibri" w:cs="Calibri"/>
        </w:rPr>
      </w:pPr>
      <w:r w:rsidRPr="00031F7A">
        <w:rPr>
          <w:rFonts w:ascii="Calibri" w:hAnsi="Calibri" w:cs="Calibri"/>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79CDCBFA" w14:textId="77777777" w:rsidR="00A15EBE" w:rsidRPr="00031F7A" w:rsidRDefault="00A15EBE" w:rsidP="002F20E1">
      <w:pPr>
        <w:numPr>
          <w:ilvl w:val="0"/>
          <w:numId w:val="30"/>
        </w:numPr>
        <w:jc w:val="both"/>
        <w:rPr>
          <w:rFonts w:ascii="Calibri" w:hAnsi="Calibri" w:cs="Calibri"/>
        </w:rPr>
      </w:pPr>
      <w:r w:rsidRPr="00031F7A">
        <w:rPr>
          <w:rFonts w:ascii="Calibri" w:hAnsi="Calibri" w:cs="Calibri"/>
        </w:rPr>
        <w:t>We produce a comprehensive report on every child leaving the setting and with parental permission will share this with the school to enable teachers to have a good understanding of every child received. This will include their interests, strengths and level of understanding and development in key areas. This will support continuity of care and early learning</w:t>
      </w:r>
    </w:p>
    <w:p w14:paraId="67172D2E" w14:textId="77777777" w:rsidR="00A15EBE" w:rsidRPr="00031F7A" w:rsidRDefault="00A15EBE" w:rsidP="002F20E1">
      <w:pPr>
        <w:numPr>
          <w:ilvl w:val="0"/>
          <w:numId w:val="30"/>
        </w:numPr>
        <w:jc w:val="both"/>
        <w:rPr>
          <w:rFonts w:ascii="Calibri" w:hAnsi="Calibri" w:cs="Calibri"/>
        </w:rPr>
      </w:pPr>
      <w:r w:rsidRPr="00031F7A">
        <w:rPr>
          <w:rFonts w:ascii="Calibri" w:hAnsi="Calibri" w:cs="Calibri"/>
        </w:rPr>
        <w:t xml:space="preserve">With parental permission around school allocation day, we may share details of the schools children are going to so parents can see which children may be going to the same school. This can offer some reassurance for the children to know that are moving with some familiar peers. </w:t>
      </w:r>
    </w:p>
    <w:p w14:paraId="7F2D30B9" w14:textId="77777777" w:rsidR="00A15EBE" w:rsidRPr="00031F7A" w:rsidRDefault="00A15EBE" w:rsidP="00586810">
      <w:pPr>
        <w:jc w:val="both"/>
        <w:rPr>
          <w:rFonts w:ascii="Calibri" w:hAnsi="Calibri" w:cs="Calibri"/>
        </w:rPr>
      </w:pPr>
    </w:p>
    <w:p w14:paraId="03B32272" w14:textId="77777777" w:rsidR="00A15EBE" w:rsidRPr="00031F7A" w:rsidRDefault="00A15EBE" w:rsidP="00586810">
      <w:pPr>
        <w:jc w:val="both"/>
        <w:rPr>
          <w:rFonts w:ascii="Calibri" w:hAnsi="Calibri" w:cs="Calibri"/>
          <w:b/>
        </w:rPr>
      </w:pPr>
      <w:r w:rsidRPr="00031F7A">
        <w:rPr>
          <w:rFonts w:ascii="Calibri" w:hAnsi="Calibri" w:cs="Calibri"/>
          <w:b/>
        </w:rPr>
        <w:t>Other early years providers</w:t>
      </w:r>
    </w:p>
    <w:p w14:paraId="1F257788" w14:textId="77777777" w:rsidR="008474A7" w:rsidRPr="00031F7A" w:rsidRDefault="00A15EBE" w:rsidP="008474A7">
      <w:pPr>
        <w:rPr>
          <w:rFonts w:ascii="Calibri" w:hAnsi="Calibri" w:cs="Calibri"/>
        </w:rPr>
      </w:pPr>
      <w:r w:rsidRPr="00031F7A">
        <w:rPr>
          <w:rFonts w:ascii="Calibri" w:hAnsi="Calibri" w:cs="Calibri"/>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video call or telephone.</w:t>
      </w:r>
    </w:p>
    <w:p w14:paraId="468FD5D7" w14:textId="77777777" w:rsidR="008474A7" w:rsidRPr="00031F7A" w:rsidRDefault="008474A7" w:rsidP="008474A7">
      <w:pPr>
        <w:rPr>
          <w:rFonts w:ascii="Calibri" w:hAnsi="Calibri" w:cs="Calibri"/>
        </w:rPr>
      </w:pPr>
    </w:p>
    <w:p w14:paraId="4DD1DC78" w14:textId="77777777" w:rsidR="008474A7" w:rsidRPr="00031F7A" w:rsidRDefault="008474A7" w:rsidP="008474A7">
      <w:pPr>
        <w:rPr>
          <w:rFonts w:ascii="Calibri" w:hAnsi="Calibri" w:cs="Calibri"/>
          <w:b/>
          <w:bCs/>
        </w:rPr>
      </w:pPr>
    </w:p>
    <w:p w14:paraId="60FC96AE" w14:textId="5BB82961" w:rsidR="008474A7" w:rsidRPr="00031F7A" w:rsidRDefault="00A15EBE" w:rsidP="008474A7">
      <w:pPr>
        <w:rPr>
          <w:rFonts w:ascii="Calibri" w:hAnsi="Calibri" w:cs="Calibri"/>
          <w:b/>
          <w:bCs/>
        </w:rPr>
      </w:pPr>
      <w:r w:rsidRPr="00031F7A">
        <w:rPr>
          <w:rFonts w:ascii="Calibri" w:hAnsi="Calibri" w:cs="Calibri"/>
          <w:b/>
          <w:bCs/>
        </w:rPr>
        <w:t>Family breakdowns</w:t>
      </w:r>
      <w:r w:rsidR="008474A7" w:rsidRPr="00031F7A">
        <w:rPr>
          <w:rFonts w:ascii="Calibri" w:hAnsi="Calibri" w:cs="Calibri"/>
          <w:b/>
          <w:bCs/>
        </w:rPr>
        <w:t xml:space="preserve"> </w:t>
      </w:r>
    </w:p>
    <w:p w14:paraId="130CBF83" w14:textId="63983380" w:rsidR="00A15EBE" w:rsidRPr="00031F7A" w:rsidRDefault="00A15EBE" w:rsidP="008474A7">
      <w:pPr>
        <w:rPr>
          <w:rFonts w:ascii="Calibri" w:hAnsi="Calibri" w:cs="Calibri"/>
        </w:rPr>
      </w:pPr>
      <w:r w:rsidRPr="00031F7A">
        <w:rPr>
          <w:rFonts w:ascii="Calibri" w:hAnsi="Calibri" w:cs="Calibri"/>
        </w:rPr>
        <w:lastRenderedPageBreak/>
        <w:t xml:space="preserve">We recognise that when parents separate it can be a difficult situation for all concerned. We have a </w:t>
      </w:r>
      <w:r w:rsidR="00DE7A1D" w:rsidRPr="00031F7A">
        <w:rPr>
          <w:rFonts w:ascii="Calibri" w:hAnsi="Calibri" w:cs="Calibri"/>
        </w:rPr>
        <w:t xml:space="preserve">Separated </w:t>
      </w:r>
      <w:r w:rsidR="005374A6" w:rsidRPr="00031F7A">
        <w:rPr>
          <w:rFonts w:ascii="Calibri" w:hAnsi="Calibri" w:cs="Calibri"/>
        </w:rPr>
        <w:t xml:space="preserve">family </w:t>
      </w:r>
      <w:r w:rsidRPr="00031F7A">
        <w:rPr>
          <w:rFonts w:ascii="Calibri" w:hAnsi="Calibri" w:cs="Calibri"/>
        </w:rPr>
        <w:t xml:space="preserve">policy that shows how the nursery will act in the best interest of the child. </w:t>
      </w:r>
    </w:p>
    <w:p w14:paraId="37A14A54" w14:textId="77777777" w:rsidR="008474A7" w:rsidRPr="00031F7A" w:rsidRDefault="008474A7" w:rsidP="00586810">
      <w:pPr>
        <w:pStyle w:val="H2"/>
        <w:jc w:val="both"/>
        <w:rPr>
          <w:rFonts w:ascii="Calibri" w:hAnsi="Calibri" w:cs="Calibri"/>
        </w:rPr>
      </w:pPr>
    </w:p>
    <w:p w14:paraId="23C71AF3" w14:textId="1563FB02" w:rsidR="00A15EBE" w:rsidRPr="00031F7A" w:rsidRDefault="00A15EBE" w:rsidP="00586810">
      <w:pPr>
        <w:pStyle w:val="H2"/>
        <w:jc w:val="both"/>
        <w:rPr>
          <w:rFonts w:ascii="Calibri" w:hAnsi="Calibri" w:cs="Calibri"/>
        </w:rPr>
      </w:pPr>
      <w:r w:rsidRPr="00031F7A">
        <w:rPr>
          <w:rFonts w:ascii="Calibri" w:hAnsi="Calibri" w:cs="Calibri"/>
        </w:rPr>
        <w:t>Moving home and new siblings</w:t>
      </w:r>
    </w:p>
    <w:p w14:paraId="2861A8A2" w14:textId="78D98774" w:rsidR="00A15EBE" w:rsidRPr="00031F7A" w:rsidRDefault="00A15EBE" w:rsidP="00586810">
      <w:pPr>
        <w:jc w:val="both"/>
        <w:rPr>
          <w:rFonts w:ascii="Calibri" w:hAnsi="Calibri" w:cs="Calibri"/>
        </w:rPr>
      </w:pPr>
      <w:r w:rsidRPr="00031F7A">
        <w:rPr>
          <w:rFonts w:ascii="Calibri" w:hAnsi="Calibri" w:cs="Calibri"/>
        </w:rPr>
        <w:t>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w:t>
      </w:r>
      <w:r w:rsidR="00646F54" w:rsidRPr="00031F7A">
        <w:rPr>
          <w:rFonts w:ascii="Calibri" w:hAnsi="Calibri" w:cs="Calibri"/>
        </w:rPr>
        <w:t>,</w:t>
      </w:r>
      <w:r w:rsidRPr="00031F7A">
        <w:rPr>
          <w:rFonts w:ascii="Calibri" w:hAnsi="Calibri" w:cs="Calibri"/>
        </w:rPr>
        <w:t xml:space="preserve"> e.g. through role play, stories and discussions. </w:t>
      </w:r>
    </w:p>
    <w:p w14:paraId="458F05D9" w14:textId="77777777" w:rsidR="00A15EBE" w:rsidRPr="00031F7A" w:rsidRDefault="00A15EBE" w:rsidP="00586810">
      <w:pPr>
        <w:jc w:val="both"/>
        <w:rPr>
          <w:rFonts w:ascii="Calibri" w:hAnsi="Calibri" w:cs="Calibri"/>
        </w:rPr>
      </w:pPr>
    </w:p>
    <w:p w14:paraId="1AE03C1D" w14:textId="77777777" w:rsidR="00A15EBE" w:rsidRPr="00031F7A" w:rsidRDefault="00A15EBE" w:rsidP="00586810">
      <w:pPr>
        <w:pStyle w:val="H2"/>
        <w:jc w:val="both"/>
        <w:rPr>
          <w:rFonts w:ascii="Calibri" w:hAnsi="Calibri" w:cs="Calibri"/>
        </w:rPr>
      </w:pPr>
      <w:r w:rsidRPr="00031F7A">
        <w:rPr>
          <w:rFonts w:ascii="Calibri" w:hAnsi="Calibri" w:cs="Calibri"/>
        </w:rPr>
        <w:t>Bereavement</w:t>
      </w:r>
    </w:p>
    <w:p w14:paraId="276ED5B1" w14:textId="58F608BD" w:rsidR="00A15EBE" w:rsidRPr="00031F7A" w:rsidRDefault="00A15EBE" w:rsidP="00586810">
      <w:pPr>
        <w:jc w:val="both"/>
        <w:rPr>
          <w:rFonts w:ascii="Calibri" w:hAnsi="Calibri" w:cs="Calibri"/>
        </w:rPr>
      </w:pPr>
      <w:r w:rsidRPr="00031F7A">
        <w:rPr>
          <w:rFonts w:ascii="Calibri" w:hAnsi="Calibri" w:cs="Calibri"/>
        </w:rPr>
        <w:t xml:space="preserve">We recognise that this may be a very difficult time for children and their families and have a separate </w:t>
      </w:r>
      <w:r w:rsidR="00552EE3" w:rsidRPr="00031F7A">
        <w:rPr>
          <w:rFonts w:ascii="Calibri" w:hAnsi="Calibri" w:cs="Calibri"/>
        </w:rPr>
        <w:t xml:space="preserve">Bereavement </w:t>
      </w:r>
      <w:r w:rsidRPr="00031F7A">
        <w:rPr>
          <w:rFonts w:ascii="Calibri" w:hAnsi="Calibri" w:cs="Calibri"/>
        </w:rPr>
        <w:t xml:space="preserve">policy, which we follow to help us offer support to all concerned should this be required. </w:t>
      </w:r>
    </w:p>
    <w:p w14:paraId="6208A0C5" w14:textId="77777777" w:rsidR="00A15EBE" w:rsidRPr="00031F7A" w:rsidRDefault="00A15EBE" w:rsidP="00586810">
      <w:pPr>
        <w:jc w:val="both"/>
        <w:rPr>
          <w:rFonts w:ascii="Calibri" w:hAnsi="Calibri" w:cs="Calibri"/>
        </w:rPr>
      </w:pPr>
    </w:p>
    <w:p w14:paraId="000C8B9F" w14:textId="71BA29ED" w:rsidR="00A15EBE" w:rsidRPr="00031F7A" w:rsidRDefault="00A15EBE" w:rsidP="00586810">
      <w:pPr>
        <w:jc w:val="both"/>
        <w:rPr>
          <w:rFonts w:ascii="Calibri" w:hAnsi="Calibri" w:cs="Calibri"/>
        </w:rPr>
      </w:pPr>
      <w:r w:rsidRPr="00031F7A">
        <w:rPr>
          <w:rFonts w:ascii="Calibri" w:hAnsi="Calibri" w:cs="Calibri"/>
        </w:rPr>
        <w:t>If parents feel that their child requires additional support because of any changes</w:t>
      </w:r>
      <w:r w:rsidR="00552EE3" w:rsidRPr="00031F7A">
        <w:rPr>
          <w:rFonts w:ascii="Calibri" w:hAnsi="Calibri" w:cs="Calibri"/>
        </w:rPr>
        <w:t xml:space="preserve"> and/or </w:t>
      </w:r>
      <w:r w:rsidRPr="00031F7A">
        <w:rPr>
          <w:rFonts w:ascii="Calibri" w:hAnsi="Calibri" w:cs="Calibri"/>
        </w:rPr>
        <w:t xml:space="preserve">transitions in their life, we ask that you speak to the nursery manager and the key person to enable this effective support to be put into place. </w:t>
      </w:r>
    </w:p>
    <w:p w14:paraId="7C55155F" w14:textId="6194578B" w:rsidR="00A15EBE" w:rsidRPr="00031F7A" w:rsidRDefault="00A15EBE" w:rsidP="00586810">
      <w:pPr>
        <w:jc w:val="both"/>
        <w:rPr>
          <w:rFonts w:ascii="Calibri" w:hAnsi="Calibri" w:cs="Calibri"/>
        </w:rPr>
      </w:pPr>
    </w:p>
    <w:p w14:paraId="12EF6B81" w14:textId="77777777" w:rsidR="002D62DB" w:rsidRPr="00031F7A" w:rsidRDefault="002D62DB"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4F0ED84F" w14:textId="77777777" w:rsidTr="00E8790A">
        <w:trPr>
          <w:jc w:val="center"/>
        </w:trPr>
        <w:tc>
          <w:tcPr>
            <w:tcW w:w="2943" w:type="dxa"/>
            <w:tcBorders>
              <w:top w:val="single" w:sz="4" w:space="0" w:color="000000"/>
            </w:tcBorders>
            <w:vAlign w:val="center"/>
          </w:tcPr>
          <w:p w14:paraId="3FFBAF7B"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587C8DE"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531B58E"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65E371DF" w14:textId="77777777" w:rsidTr="00E8790A">
        <w:trPr>
          <w:jc w:val="center"/>
        </w:trPr>
        <w:tc>
          <w:tcPr>
            <w:tcW w:w="2943" w:type="dxa"/>
            <w:vAlign w:val="center"/>
          </w:tcPr>
          <w:p w14:paraId="078D32BB" w14:textId="14568CCD" w:rsidR="002D62DB" w:rsidRPr="00031F7A" w:rsidRDefault="002078CD"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4EDFF637" w14:textId="797DAD9D" w:rsidR="002D62DB" w:rsidRPr="00031F7A" w:rsidRDefault="002078CD"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00F5845C" w14:textId="4833E055" w:rsidR="002D62DB" w:rsidRPr="00031F7A" w:rsidRDefault="006771F8"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6441779" w14:textId="77777777" w:rsidR="00A15EBE" w:rsidRPr="00031F7A" w:rsidRDefault="00A15EBE" w:rsidP="00586810">
      <w:pPr>
        <w:jc w:val="both"/>
        <w:rPr>
          <w:rFonts w:ascii="Calibri" w:hAnsi="Calibri" w:cs="Calibri"/>
        </w:rPr>
      </w:pPr>
    </w:p>
    <w:p w14:paraId="6BF725F2" w14:textId="3E39C6E1" w:rsidR="00A15EBE" w:rsidRPr="00031F7A" w:rsidRDefault="00A15EBE" w:rsidP="00041F12">
      <w:pPr>
        <w:pStyle w:val="H1"/>
        <w:rPr>
          <w:rFonts w:ascii="Calibri" w:hAnsi="Calibri" w:cs="Calibri"/>
        </w:rPr>
      </w:pPr>
      <w:bookmarkStart w:id="401" w:name="_Toc15917052"/>
      <w:bookmarkStart w:id="402" w:name="_Toc185843033"/>
      <w:bookmarkStart w:id="403" w:name="_Hlk106867747"/>
      <w:bookmarkStart w:id="404" w:name="_Toc206767661"/>
      <w:bookmarkEnd w:id="399"/>
      <w:r w:rsidRPr="00031F7A">
        <w:rPr>
          <w:rFonts w:ascii="Calibri" w:hAnsi="Calibri" w:cs="Calibri"/>
        </w:rPr>
        <w:lastRenderedPageBreak/>
        <w:t xml:space="preserve">Use of Dummies in Nursery </w:t>
      </w:r>
      <w:r w:rsidR="002A06FB" w:rsidRPr="00031F7A">
        <w:rPr>
          <w:rFonts w:ascii="Calibri" w:hAnsi="Calibri" w:cs="Calibri"/>
        </w:rPr>
        <w:t>Policy</w:t>
      </w:r>
      <w:bookmarkEnd w:id="404"/>
      <w:r w:rsidR="002A06FB" w:rsidRPr="00031F7A">
        <w:rPr>
          <w:rFonts w:ascii="Calibri" w:hAnsi="Calibri" w:cs="Calibri"/>
        </w:rPr>
        <w:t xml:space="preserve"> </w:t>
      </w:r>
      <w:bookmarkEnd w:id="401"/>
      <w:bookmarkEnd w:id="402"/>
    </w:p>
    <w:p w14:paraId="0377B33F" w14:textId="77777777" w:rsidR="00A15EBE" w:rsidRPr="00031F7A" w:rsidRDefault="00A15EBE" w:rsidP="00586810">
      <w:pPr>
        <w:jc w:val="both"/>
        <w:rPr>
          <w:rFonts w:ascii="Calibri" w:hAnsi="Calibri" w:cs="Calibri"/>
        </w:rPr>
      </w:pPr>
    </w:p>
    <w:p w14:paraId="3DA34C5B" w14:textId="77777777" w:rsidR="008270E7" w:rsidRPr="00031F7A" w:rsidRDefault="008270E7" w:rsidP="008270E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6FA5A37" w14:textId="77777777" w:rsidR="008270E7" w:rsidRPr="00031F7A" w:rsidRDefault="008270E7" w:rsidP="00586810">
      <w:pPr>
        <w:jc w:val="both"/>
        <w:rPr>
          <w:rFonts w:ascii="Calibri" w:hAnsi="Calibri" w:cs="Calibri"/>
        </w:rPr>
      </w:pPr>
    </w:p>
    <w:p w14:paraId="222434F5" w14:textId="229C49AB" w:rsidR="00A15EBE" w:rsidRPr="00031F7A" w:rsidRDefault="00A15EBE" w:rsidP="00586810">
      <w:pPr>
        <w:jc w:val="both"/>
        <w:rPr>
          <w:rFonts w:ascii="Calibri" w:hAnsi="Calibri" w:cs="Calibri"/>
        </w:rPr>
      </w:pPr>
      <w:r w:rsidRPr="00031F7A">
        <w:rPr>
          <w:rFonts w:ascii="Calibri" w:hAnsi="Calibri" w:cs="Calibri"/>
        </w:rPr>
        <w:t xml:space="preserve">At </w:t>
      </w:r>
      <w:r w:rsidR="006771F8">
        <w:rPr>
          <w:rFonts w:ascii="Calibri" w:hAnsi="Calibri" w:cs="Calibri"/>
          <w:b/>
        </w:rPr>
        <w:t xml:space="preserve">Nesham Private nursery </w:t>
      </w:r>
      <w:r w:rsidRPr="00031F7A">
        <w:rPr>
          <w:rFonts w:ascii="Calibri" w:hAnsi="Calibri" w:cs="Calibri"/>
        </w:rPr>
        <w:t xml:space="preserve">we recognise that a dummy can be a source of comfort for a child who is settling and/or upset, and that it may often form part of a child’s sleep routine.  </w:t>
      </w:r>
    </w:p>
    <w:p w14:paraId="62104FE7" w14:textId="77777777" w:rsidR="00A15EBE" w:rsidRPr="00031F7A" w:rsidRDefault="00A15EBE" w:rsidP="00586810">
      <w:pPr>
        <w:jc w:val="both"/>
        <w:rPr>
          <w:rFonts w:ascii="Calibri" w:hAnsi="Calibri" w:cs="Calibri"/>
        </w:rPr>
      </w:pPr>
    </w:p>
    <w:p w14:paraId="26D633E6" w14:textId="13C0347C" w:rsidR="00A15EBE" w:rsidRPr="00031F7A" w:rsidRDefault="00A15EBE" w:rsidP="00586810">
      <w:pPr>
        <w:jc w:val="both"/>
        <w:rPr>
          <w:rFonts w:ascii="Calibri" w:hAnsi="Calibri" w:cs="Calibri"/>
        </w:rPr>
      </w:pPr>
      <w:r w:rsidRPr="00031F7A">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0291D660" w14:textId="77777777" w:rsidR="00A15EBE" w:rsidRPr="00031F7A" w:rsidRDefault="00A15EBE" w:rsidP="00586810">
      <w:pPr>
        <w:jc w:val="both"/>
        <w:rPr>
          <w:rFonts w:ascii="Calibri" w:hAnsi="Calibri" w:cs="Calibri"/>
        </w:rPr>
      </w:pPr>
    </w:p>
    <w:p w14:paraId="2FD9CFDB" w14:textId="77777777" w:rsidR="00A15EBE" w:rsidRPr="00031F7A" w:rsidRDefault="00A15EBE" w:rsidP="00586810">
      <w:pPr>
        <w:jc w:val="both"/>
        <w:rPr>
          <w:rFonts w:ascii="Calibri" w:hAnsi="Calibri" w:cs="Calibri"/>
        </w:rPr>
      </w:pPr>
      <w:r w:rsidRPr="00031F7A">
        <w:rPr>
          <w:rFonts w:ascii="Calibri" w:hAnsi="Calibri" w:cs="Calibri"/>
        </w:rPr>
        <w:t xml:space="preserve">Our nursery will: </w:t>
      </w:r>
    </w:p>
    <w:p w14:paraId="5207DA21" w14:textId="1B7B6B99" w:rsidR="00A15EBE" w:rsidRPr="00031F7A" w:rsidRDefault="00A15EBE" w:rsidP="002F20E1">
      <w:pPr>
        <w:numPr>
          <w:ilvl w:val="0"/>
          <w:numId w:val="102"/>
        </w:numPr>
        <w:jc w:val="both"/>
        <w:rPr>
          <w:rFonts w:ascii="Calibri" w:hAnsi="Calibri" w:cs="Calibri"/>
        </w:rPr>
      </w:pPr>
      <w:r w:rsidRPr="00031F7A">
        <w:rPr>
          <w:rFonts w:ascii="Calibri" w:hAnsi="Calibri" w:cs="Calibri"/>
        </w:rPr>
        <w:t xml:space="preserve">Discuss the use of dummies with parents as part of babies’ individual care plans  </w:t>
      </w:r>
    </w:p>
    <w:p w14:paraId="1247FF1B" w14:textId="77777777" w:rsidR="00A15EBE" w:rsidRPr="00031F7A" w:rsidRDefault="00A15EBE" w:rsidP="002F20E1">
      <w:pPr>
        <w:numPr>
          <w:ilvl w:val="0"/>
          <w:numId w:val="102"/>
        </w:numPr>
        <w:jc w:val="both"/>
        <w:rPr>
          <w:rFonts w:ascii="Calibri" w:hAnsi="Calibri" w:cs="Calibri"/>
        </w:rPr>
      </w:pPr>
      <w:r w:rsidRPr="00031F7A">
        <w:rPr>
          <w:rFonts w:ascii="Calibri" w:hAnsi="Calibri" w:cs="Calibri"/>
        </w:rPr>
        <w:t>Only allow dummies for comfort if a child is really upset (for example, if they are new to the setting or going through a transition) and/or as part of their sleep routine</w:t>
      </w:r>
    </w:p>
    <w:p w14:paraId="6F125D7D" w14:textId="77777777" w:rsidR="00A15EBE" w:rsidRPr="00031F7A" w:rsidRDefault="00A15EBE" w:rsidP="002F20E1">
      <w:pPr>
        <w:numPr>
          <w:ilvl w:val="0"/>
          <w:numId w:val="102"/>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2E996478" w14:textId="77777777" w:rsidR="00A15EBE" w:rsidRPr="00031F7A" w:rsidRDefault="00A15EBE" w:rsidP="002F20E1">
      <w:pPr>
        <w:numPr>
          <w:ilvl w:val="0"/>
          <w:numId w:val="102"/>
        </w:numPr>
        <w:jc w:val="both"/>
        <w:rPr>
          <w:rFonts w:ascii="Calibri" w:hAnsi="Calibri" w:cs="Calibri"/>
        </w:rPr>
      </w:pPr>
      <w:r w:rsidRPr="00031F7A">
        <w:rPr>
          <w:rFonts w:ascii="Calibri" w:hAnsi="Calibri" w:cs="Calibri"/>
        </w:rPr>
        <w:t xml:space="preserve">Immediately clean or sterilise any dummy or bottle that falls on the floor or is picked up by another child. </w:t>
      </w:r>
    </w:p>
    <w:p w14:paraId="4DB02456" w14:textId="77777777" w:rsidR="00A15EBE" w:rsidRPr="00031F7A" w:rsidRDefault="00A15EBE" w:rsidP="002F20E1">
      <w:pPr>
        <w:pStyle w:val="ListParagraph"/>
        <w:numPr>
          <w:ilvl w:val="0"/>
          <w:numId w:val="102"/>
        </w:numPr>
        <w:jc w:val="both"/>
        <w:rPr>
          <w:rFonts w:ascii="Calibri" w:hAnsi="Calibri" w:cs="Calibri"/>
        </w:rPr>
      </w:pPr>
      <w:r w:rsidRPr="00031F7A">
        <w:rPr>
          <w:rFonts w:ascii="Calibri" w:hAnsi="Calibri" w:cs="Calibri"/>
        </w:rPr>
        <w:t xml:space="preserve">Dummies will be disposed of if they become damaged and/or when they are required to be disposed of. </w:t>
      </w:r>
    </w:p>
    <w:p w14:paraId="796EE1C9" w14:textId="77777777" w:rsidR="00A15EBE" w:rsidRPr="00031F7A" w:rsidRDefault="00A15EBE" w:rsidP="00586810">
      <w:pPr>
        <w:jc w:val="both"/>
        <w:rPr>
          <w:rFonts w:ascii="Calibri" w:hAnsi="Calibri" w:cs="Calibri"/>
        </w:rPr>
      </w:pPr>
    </w:p>
    <w:p w14:paraId="2DD8E776" w14:textId="16B5ADE8" w:rsidR="00A15EBE" w:rsidRPr="00031F7A" w:rsidRDefault="00A15EBE" w:rsidP="00586810">
      <w:pPr>
        <w:jc w:val="both"/>
        <w:rPr>
          <w:rFonts w:ascii="Calibri" w:hAnsi="Calibri" w:cs="Calibri"/>
        </w:rPr>
      </w:pPr>
      <w:r w:rsidRPr="00031F7A">
        <w:rPr>
          <w:rFonts w:ascii="Calibri" w:hAnsi="Calibri" w:cs="Calibri"/>
        </w:rPr>
        <w:t xml:space="preserve">When discouraging the </w:t>
      </w:r>
      <w:r w:rsidRPr="00E71741">
        <w:rPr>
          <w:rFonts w:ascii="Calibri" w:hAnsi="Calibri" w:cs="Calibri"/>
        </w:rPr>
        <w:t>dummy</w:t>
      </w:r>
      <w:r w:rsidR="00831395" w:rsidRPr="00E71741">
        <w:rPr>
          <w:rFonts w:ascii="Calibri" w:hAnsi="Calibri" w:cs="Calibri"/>
        </w:rPr>
        <w:t>,</w:t>
      </w:r>
      <w:r w:rsidRPr="00E71741">
        <w:rPr>
          <w:rFonts w:ascii="Calibri" w:hAnsi="Calibri" w:cs="Calibri"/>
        </w:rPr>
        <w:t xml:space="preserve"> staff</w:t>
      </w:r>
      <w:r w:rsidRPr="00031F7A">
        <w:rPr>
          <w:rFonts w:ascii="Calibri" w:hAnsi="Calibri" w:cs="Calibri"/>
        </w:rPr>
        <w:t xml:space="preserve"> will:  </w:t>
      </w:r>
    </w:p>
    <w:p w14:paraId="7534750D" w14:textId="77777777" w:rsidR="00A15EBE" w:rsidRPr="00031F7A" w:rsidRDefault="00A15EBE" w:rsidP="002F20E1">
      <w:pPr>
        <w:numPr>
          <w:ilvl w:val="0"/>
          <w:numId w:val="103"/>
        </w:numPr>
        <w:jc w:val="both"/>
        <w:rPr>
          <w:rFonts w:ascii="Calibri" w:hAnsi="Calibri" w:cs="Calibri"/>
        </w:rPr>
      </w:pPr>
      <w:r w:rsidRPr="00031F7A">
        <w:rPr>
          <w:rFonts w:ascii="Calibri" w:hAnsi="Calibri" w:cs="Calibri"/>
        </w:rPr>
        <w:t>Make each child aware of a designated place where the dummy is stored</w:t>
      </w:r>
    </w:p>
    <w:p w14:paraId="787B7618" w14:textId="4895C811" w:rsidR="00A15EBE" w:rsidRPr="00031F7A" w:rsidRDefault="00A15EBE" w:rsidP="002F20E1">
      <w:pPr>
        <w:numPr>
          <w:ilvl w:val="0"/>
          <w:numId w:val="103"/>
        </w:numPr>
        <w:jc w:val="both"/>
        <w:rPr>
          <w:rFonts w:ascii="Calibri" w:hAnsi="Calibri" w:cs="Calibri"/>
        </w:rPr>
      </w:pPr>
      <w:r w:rsidRPr="00031F7A">
        <w:rPr>
          <w:rFonts w:ascii="Calibri" w:hAnsi="Calibri" w:cs="Calibri"/>
        </w:rPr>
        <w:t xml:space="preserve">Comfort the child and, if appropriate, explain in a sensitive manner why they do not need their dummy </w:t>
      </w:r>
    </w:p>
    <w:p w14:paraId="336E7905" w14:textId="77777777" w:rsidR="00A15EBE" w:rsidRPr="00031F7A" w:rsidRDefault="00A15EBE" w:rsidP="002F20E1">
      <w:pPr>
        <w:numPr>
          <w:ilvl w:val="0"/>
          <w:numId w:val="103"/>
        </w:numPr>
        <w:jc w:val="both"/>
        <w:rPr>
          <w:rFonts w:ascii="Calibri" w:hAnsi="Calibri" w:cs="Calibri"/>
        </w:rPr>
      </w:pPr>
      <w:r w:rsidRPr="00031F7A">
        <w:rPr>
          <w:rFonts w:ascii="Calibri" w:hAnsi="Calibri" w:cs="Calibri"/>
        </w:rPr>
        <w:t>Distract the child with other activities and ensure they are settled before leaving them to play</w:t>
      </w:r>
    </w:p>
    <w:p w14:paraId="302589DC" w14:textId="77777777" w:rsidR="00A15EBE" w:rsidRPr="00031F7A" w:rsidRDefault="00A15EBE" w:rsidP="002F20E1">
      <w:pPr>
        <w:numPr>
          <w:ilvl w:val="0"/>
          <w:numId w:val="103"/>
        </w:numPr>
        <w:jc w:val="both"/>
        <w:rPr>
          <w:rFonts w:ascii="Calibri" w:hAnsi="Calibri" w:cs="Calibri"/>
        </w:rPr>
      </w:pPr>
      <w:r w:rsidRPr="00031F7A">
        <w:rPr>
          <w:rFonts w:ascii="Calibri" w:hAnsi="Calibri" w:cs="Calibri"/>
        </w:rPr>
        <w:t>Offer other methods of comfort such as a toy, teddy or blanket</w:t>
      </w:r>
    </w:p>
    <w:p w14:paraId="2B269CFB" w14:textId="77777777" w:rsidR="00A15EBE" w:rsidRPr="00031F7A" w:rsidRDefault="00A15EBE" w:rsidP="002F20E1">
      <w:pPr>
        <w:numPr>
          <w:ilvl w:val="0"/>
          <w:numId w:val="103"/>
        </w:numPr>
        <w:jc w:val="both"/>
        <w:rPr>
          <w:rFonts w:ascii="Calibri" w:hAnsi="Calibri" w:cs="Calibri"/>
        </w:rPr>
      </w:pPr>
      <w:r w:rsidRPr="00031F7A">
        <w:rPr>
          <w:rFonts w:ascii="Calibri" w:hAnsi="Calibri" w:cs="Calibri"/>
        </w:rPr>
        <w:t xml:space="preserve">Explain to the child they can have their dummy when they go home or at sleep time. </w:t>
      </w:r>
    </w:p>
    <w:p w14:paraId="03611DC8" w14:textId="77777777" w:rsidR="00A15EBE" w:rsidRPr="00031F7A" w:rsidRDefault="00A15EBE" w:rsidP="00586810">
      <w:pPr>
        <w:jc w:val="both"/>
        <w:rPr>
          <w:rFonts w:ascii="Calibri" w:hAnsi="Calibri" w:cs="Calibri"/>
        </w:rPr>
      </w:pPr>
    </w:p>
    <w:p w14:paraId="3FC037E8" w14:textId="35292000" w:rsidR="00A15EBE" w:rsidRPr="00031F7A" w:rsidRDefault="00A15EBE" w:rsidP="00586810">
      <w:pPr>
        <w:jc w:val="both"/>
        <w:rPr>
          <w:rFonts w:ascii="Calibri" w:hAnsi="Calibri" w:cs="Calibri"/>
        </w:rPr>
      </w:pPr>
      <w:r w:rsidRPr="00031F7A">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421F166F" w14:textId="77777777" w:rsidR="00AF0E29" w:rsidRPr="00031F7A" w:rsidRDefault="00AF0E29" w:rsidP="00586810">
      <w:pPr>
        <w:jc w:val="both"/>
        <w:rPr>
          <w:rFonts w:ascii="Calibri" w:hAnsi="Calibri" w:cs="Calibri"/>
        </w:rPr>
      </w:pPr>
    </w:p>
    <w:p w14:paraId="4C2D863D"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7C1D0DCA" w14:textId="77777777" w:rsidTr="00E8790A">
        <w:trPr>
          <w:jc w:val="center"/>
        </w:trPr>
        <w:tc>
          <w:tcPr>
            <w:tcW w:w="2943" w:type="dxa"/>
            <w:tcBorders>
              <w:top w:val="single" w:sz="4" w:space="0" w:color="000000"/>
            </w:tcBorders>
            <w:vAlign w:val="center"/>
          </w:tcPr>
          <w:p w14:paraId="6A40C498"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1C2F26E"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EDB3F6D"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11874ECD" w14:textId="77777777" w:rsidTr="00E8790A">
        <w:trPr>
          <w:jc w:val="center"/>
        </w:trPr>
        <w:tc>
          <w:tcPr>
            <w:tcW w:w="2943" w:type="dxa"/>
            <w:vAlign w:val="center"/>
          </w:tcPr>
          <w:p w14:paraId="01A6EC62" w14:textId="249E0F9D" w:rsidR="002D62DB" w:rsidRPr="00031F7A" w:rsidRDefault="00EF30E0"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7BC71196" w14:textId="08FF8BBD" w:rsidR="002D62DB" w:rsidRPr="00031F7A" w:rsidRDefault="00E25B30" w:rsidP="00E8790A">
            <w:pPr>
              <w:jc w:val="both"/>
              <w:rPr>
                <w:rFonts w:ascii="Calibri" w:eastAsia="Calibri" w:hAnsi="Calibri" w:cs="Calibri"/>
                <w:sz w:val="22"/>
                <w:szCs w:val="22"/>
              </w:rPr>
            </w:pPr>
            <w:r>
              <w:rPr>
                <w:rFonts w:ascii="Calibri" w:eastAsia="Calibri" w:hAnsi="Calibri" w:cs="Calibri"/>
                <w:sz w:val="22"/>
                <w:szCs w:val="22"/>
              </w:rPr>
              <w:t xml:space="preserve"> ABorthwick</w:t>
            </w:r>
          </w:p>
        </w:tc>
        <w:tc>
          <w:tcPr>
            <w:tcW w:w="2754" w:type="dxa"/>
          </w:tcPr>
          <w:p w14:paraId="1EFAAB38" w14:textId="7427AF2B" w:rsidR="002D62DB" w:rsidRPr="00031F7A" w:rsidRDefault="00E25B30"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79843902" w14:textId="77777777" w:rsidR="00A15EBE" w:rsidRPr="00031F7A" w:rsidRDefault="00A15EBE" w:rsidP="00586810">
      <w:pPr>
        <w:jc w:val="both"/>
        <w:rPr>
          <w:rFonts w:ascii="Calibri" w:hAnsi="Calibri" w:cs="Calibri"/>
        </w:rPr>
      </w:pPr>
    </w:p>
    <w:bookmarkEnd w:id="403"/>
    <w:p w14:paraId="608BE801" w14:textId="77777777" w:rsidR="00A15EBE" w:rsidRPr="00031F7A" w:rsidRDefault="00A15EBE" w:rsidP="00586810">
      <w:pPr>
        <w:jc w:val="both"/>
        <w:rPr>
          <w:rFonts w:ascii="Calibri" w:hAnsi="Calibri" w:cs="Calibri"/>
        </w:rPr>
      </w:pPr>
    </w:p>
    <w:p w14:paraId="725045F4" w14:textId="6828E05C" w:rsidR="00A15EBE" w:rsidRPr="00031F7A" w:rsidRDefault="00A15EBE" w:rsidP="003D0CC1">
      <w:pPr>
        <w:pStyle w:val="H1"/>
        <w:rPr>
          <w:rFonts w:ascii="Calibri" w:hAnsi="Calibri" w:cs="Calibri"/>
        </w:rPr>
      </w:pPr>
      <w:bookmarkStart w:id="405" w:name="_Toc372294195"/>
      <w:bookmarkStart w:id="406" w:name="_Toc185843034"/>
      <w:bookmarkStart w:id="407" w:name="_Hlk106807689"/>
      <w:bookmarkStart w:id="408" w:name="_Toc206767662"/>
      <w:r w:rsidRPr="00031F7A">
        <w:rPr>
          <w:rFonts w:ascii="Calibri" w:hAnsi="Calibri" w:cs="Calibri"/>
        </w:rPr>
        <w:lastRenderedPageBreak/>
        <w:t>Visits and Outings</w:t>
      </w:r>
      <w:r w:rsidR="006B3BFA" w:rsidRPr="00031F7A">
        <w:rPr>
          <w:rFonts w:ascii="Calibri" w:hAnsi="Calibri" w:cs="Calibri"/>
        </w:rPr>
        <w:t xml:space="preserve"> Policy</w:t>
      </w:r>
      <w:bookmarkEnd w:id="408"/>
      <w:r w:rsidRPr="00031F7A">
        <w:rPr>
          <w:rFonts w:ascii="Calibri" w:hAnsi="Calibri" w:cs="Calibri"/>
        </w:rPr>
        <w:t xml:space="preserve"> </w:t>
      </w:r>
      <w:bookmarkEnd w:id="405"/>
      <w:bookmarkEnd w:id="406"/>
    </w:p>
    <w:p w14:paraId="0C988872" w14:textId="77777777" w:rsidR="00A15EBE" w:rsidRPr="00031F7A" w:rsidRDefault="00A15EBE" w:rsidP="00586810">
      <w:pPr>
        <w:jc w:val="both"/>
        <w:rPr>
          <w:rFonts w:ascii="Calibri" w:hAnsi="Calibri" w:cs="Calibri"/>
        </w:rPr>
      </w:pPr>
    </w:p>
    <w:p w14:paraId="5D63C5EC" w14:textId="77777777" w:rsidR="008270E7" w:rsidRPr="00031F7A" w:rsidRDefault="008270E7" w:rsidP="008270E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125A7E7" w14:textId="77777777" w:rsidR="008270E7" w:rsidRPr="00031F7A" w:rsidRDefault="008270E7" w:rsidP="00041F12">
      <w:pPr>
        <w:pStyle w:val="deleteasappropriate"/>
        <w:jc w:val="both"/>
        <w:rPr>
          <w:rFonts w:ascii="Calibri" w:hAnsi="Calibri" w:cs="Calibri"/>
          <w:b/>
        </w:rPr>
      </w:pPr>
    </w:p>
    <w:p w14:paraId="4AF171ED" w14:textId="77777777" w:rsidR="00E94152" w:rsidRDefault="00E94152" w:rsidP="00041F12">
      <w:pPr>
        <w:pStyle w:val="deleteasappropriate"/>
        <w:jc w:val="both"/>
        <w:rPr>
          <w:rFonts w:ascii="Calibri" w:hAnsi="Calibri" w:cs="Calibri"/>
          <w:b/>
        </w:rPr>
      </w:pPr>
    </w:p>
    <w:p w14:paraId="7BE76E9D" w14:textId="77777777" w:rsidR="00E94152" w:rsidRPr="00E71741" w:rsidRDefault="00E94152" w:rsidP="00E94152">
      <w:pPr>
        <w:jc w:val="both"/>
        <w:rPr>
          <w:rFonts w:ascii="Calibri" w:hAnsi="Calibri" w:cs="Calibri"/>
          <w:i/>
          <w:iCs/>
        </w:rPr>
      </w:pPr>
      <w:r w:rsidRPr="00E71741">
        <w:rPr>
          <w:rFonts w:ascii="Calibri" w:hAnsi="Calibri" w:cs="Calibri"/>
          <w:i/>
          <w:iCs/>
        </w:rPr>
        <w:t>Note from legal: It may be useful to check conditions of liability insurance to see if there are any exclusions or requirements that need to be complied with.</w:t>
      </w:r>
    </w:p>
    <w:p w14:paraId="7080EEBF" w14:textId="77777777" w:rsidR="00E94152" w:rsidRPr="00E71741" w:rsidRDefault="00E94152" w:rsidP="00041F12">
      <w:pPr>
        <w:pStyle w:val="deleteasappropriate"/>
        <w:jc w:val="both"/>
        <w:rPr>
          <w:rFonts w:ascii="Calibri" w:hAnsi="Calibri" w:cs="Calibri"/>
          <w:b/>
        </w:rPr>
      </w:pPr>
    </w:p>
    <w:p w14:paraId="3BBE133B" w14:textId="77777777" w:rsidR="00041F12" w:rsidRPr="00E71741" w:rsidRDefault="00041F12" w:rsidP="00041F12">
      <w:pPr>
        <w:pStyle w:val="deleteasappropriate"/>
        <w:jc w:val="both"/>
        <w:rPr>
          <w:rFonts w:ascii="Calibri" w:hAnsi="Calibri" w:cs="Calibri"/>
          <w:b/>
        </w:rPr>
      </w:pPr>
    </w:p>
    <w:p w14:paraId="16E9D0B1" w14:textId="55E59C3C" w:rsidR="00A15EBE" w:rsidRPr="00E71741" w:rsidRDefault="00A15EBE" w:rsidP="00586810">
      <w:pPr>
        <w:jc w:val="both"/>
        <w:rPr>
          <w:rFonts w:ascii="Calibri" w:hAnsi="Calibri" w:cs="Calibri"/>
        </w:rPr>
      </w:pPr>
      <w:r w:rsidRPr="00E71741">
        <w:rPr>
          <w:rFonts w:ascii="Calibri" w:hAnsi="Calibri" w:cs="Calibri"/>
        </w:rPr>
        <w:t>At 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22F7E20E" w14:textId="77777777" w:rsidR="00A15EBE" w:rsidRPr="00E71741" w:rsidRDefault="00A15EBE" w:rsidP="00586810">
      <w:pPr>
        <w:jc w:val="both"/>
        <w:rPr>
          <w:rFonts w:ascii="Calibri" w:hAnsi="Calibri" w:cs="Calibri"/>
        </w:rPr>
      </w:pPr>
    </w:p>
    <w:p w14:paraId="1AA7FF11" w14:textId="77777777" w:rsidR="00A15EBE" w:rsidRPr="00E71741" w:rsidRDefault="00A15EBE" w:rsidP="00586810">
      <w:pPr>
        <w:jc w:val="both"/>
        <w:rPr>
          <w:rFonts w:ascii="Calibri" w:hAnsi="Calibri" w:cs="Calibri"/>
          <w:b/>
        </w:rPr>
      </w:pPr>
      <w:r w:rsidRPr="00E71741">
        <w:rPr>
          <w:rFonts w:ascii="Calibri" w:hAnsi="Calibri" w:cs="Calibri"/>
          <w:b/>
        </w:rPr>
        <w:t>Procedures</w:t>
      </w:r>
    </w:p>
    <w:p w14:paraId="39F0E9B2" w14:textId="562C9513" w:rsidR="00A15EBE" w:rsidRPr="00E71741" w:rsidRDefault="00A15EBE" w:rsidP="00586810">
      <w:pPr>
        <w:jc w:val="both"/>
        <w:rPr>
          <w:rFonts w:ascii="Calibri" w:hAnsi="Calibri" w:cs="Calibri"/>
        </w:rPr>
      </w:pPr>
      <w:r w:rsidRPr="00E71741">
        <w:rPr>
          <w:rFonts w:ascii="Calibri" w:hAnsi="Calibri" w:cs="Calibri"/>
        </w:rPr>
        <w:t>Visits and outings are carefully planned using the following procedures along with any local</w:t>
      </w:r>
      <w:r w:rsidR="006B3BFA" w:rsidRPr="00E71741">
        <w:rPr>
          <w:rFonts w:ascii="Calibri" w:hAnsi="Calibri" w:cs="Calibri"/>
        </w:rPr>
        <w:t xml:space="preserve"> and </w:t>
      </w:r>
      <w:r w:rsidRPr="00E71741">
        <w:rPr>
          <w:rFonts w:ascii="Calibri" w:hAnsi="Calibri" w:cs="Calibri"/>
        </w:rPr>
        <w:t>national guidelines, whatever the length or destination of the visit:</w:t>
      </w:r>
    </w:p>
    <w:p w14:paraId="6A42262E" w14:textId="77777777" w:rsidR="00A15EBE" w:rsidRPr="00E71741" w:rsidRDefault="00A15EBE" w:rsidP="002F20E1">
      <w:pPr>
        <w:numPr>
          <w:ilvl w:val="0"/>
          <w:numId w:val="39"/>
        </w:numPr>
        <w:jc w:val="both"/>
        <w:rPr>
          <w:rFonts w:ascii="Calibri" w:hAnsi="Calibri" w:cs="Calibri"/>
        </w:rPr>
      </w:pPr>
      <w:r w:rsidRPr="00E71741">
        <w:rPr>
          <w:rFonts w:ascii="Calibri" w:hAnsi="Calibri" w:cs="Calibr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06BFAEB9" w14:textId="070ABCA5" w:rsidR="00A15EBE" w:rsidRPr="00E71741" w:rsidRDefault="00A15EBE" w:rsidP="002F20E1">
      <w:pPr>
        <w:numPr>
          <w:ilvl w:val="0"/>
          <w:numId w:val="39"/>
        </w:numPr>
        <w:jc w:val="both"/>
        <w:rPr>
          <w:rFonts w:ascii="Calibri" w:hAnsi="Calibri" w:cs="Calibri"/>
        </w:rPr>
      </w:pPr>
      <w:r w:rsidRPr="00E71741">
        <w:rPr>
          <w:rFonts w:ascii="Calibri" w:hAnsi="Calibri" w:cs="Calibri"/>
        </w:rPr>
        <w:t xml:space="preserve"> </w:t>
      </w:r>
      <w:r w:rsidR="0007105D">
        <w:rPr>
          <w:rFonts w:ascii="Calibri" w:hAnsi="Calibri" w:cs="Calibri"/>
        </w:rPr>
        <w:t>P</w:t>
      </w:r>
      <w:r w:rsidRPr="00E71741">
        <w:rPr>
          <w:rFonts w:ascii="Calibri" w:hAnsi="Calibri" w:cs="Calibri"/>
        </w:rPr>
        <w:t>ermission will always be obtained from parents before taking children out</w:t>
      </w:r>
    </w:p>
    <w:p w14:paraId="029E93ED" w14:textId="77777777" w:rsidR="00A15EBE" w:rsidRPr="00E71741" w:rsidRDefault="00A15EBE" w:rsidP="002F20E1">
      <w:pPr>
        <w:numPr>
          <w:ilvl w:val="0"/>
          <w:numId w:val="39"/>
        </w:numPr>
        <w:jc w:val="both"/>
        <w:rPr>
          <w:rFonts w:ascii="Calibri" w:hAnsi="Calibri" w:cs="Calibri"/>
        </w:rPr>
      </w:pPr>
      <w:r w:rsidRPr="00E71741">
        <w:rPr>
          <w:rFonts w:ascii="Calibri" w:hAnsi="Calibri" w:cs="Calibri"/>
        </w:rPr>
        <w:t xml:space="preserve">We provide appropriate staffing levels for outings dependent on an assessment of the safety and the individual needs of the children. </w:t>
      </w:r>
    </w:p>
    <w:p w14:paraId="189D9EBA" w14:textId="1FDF1B07" w:rsidR="00A15EBE" w:rsidRPr="00E71741" w:rsidRDefault="00A15EBE" w:rsidP="002F20E1">
      <w:pPr>
        <w:numPr>
          <w:ilvl w:val="0"/>
          <w:numId w:val="39"/>
        </w:numPr>
        <w:jc w:val="both"/>
        <w:rPr>
          <w:rFonts w:ascii="Calibri" w:hAnsi="Calibri" w:cs="Calibri"/>
        </w:rPr>
      </w:pPr>
      <w:r w:rsidRPr="00E71741">
        <w:rPr>
          <w:rFonts w:ascii="Calibri" w:hAnsi="Calibri" w:cs="Calibri"/>
        </w:rPr>
        <w:t>At least one member of staff will hold a valid and current</w:t>
      </w:r>
      <w:r w:rsidR="00705B1C" w:rsidRPr="00E71741">
        <w:rPr>
          <w:rFonts w:ascii="Calibri" w:hAnsi="Calibri" w:cs="Calibri"/>
        </w:rPr>
        <w:t xml:space="preserve"> full </w:t>
      </w:r>
      <w:r w:rsidRPr="00E71741">
        <w:rPr>
          <w:rFonts w:ascii="Calibri" w:hAnsi="Calibri" w:cs="Calibri"/>
        </w:rPr>
        <w:t>paediatric first aid certificate and this will be increased where risk assessment of proposed activity deems it necessary</w:t>
      </w:r>
    </w:p>
    <w:p w14:paraId="71DEFED1" w14:textId="23CC24C3" w:rsidR="00A15EBE" w:rsidRPr="00E71741" w:rsidRDefault="00A15EBE" w:rsidP="002F20E1">
      <w:pPr>
        <w:numPr>
          <w:ilvl w:val="0"/>
          <w:numId w:val="39"/>
        </w:numPr>
        <w:jc w:val="both"/>
        <w:rPr>
          <w:rFonts w:ascii="Calibri" w:hAnsi="Calibri" w:cs="Calibri"/>
          <w:bCs/>
        </w:rPr>
      </w:pPr>
      <w:r w:rsidRPr="00E71741">
        <w:rPr>
          <w:rFonts w:ascii="Calibri" w:hAnsi="Calibri" w:cs="Calibri"/>
        </w:rPr>
        <w:t>We designate one member of staff to be the outing leader, this may be the most senior member of staff attending and it will be their role to take the lead in the event of any emergencies</w:t>
      </w:r>
      <w:r w:rsidR="0025445B" w:rsidRPr="00E71741">
        <w:rPr>
          <w:rFonts w:ascii="Calibri" w:hAnsi="Calibri" w:cs="Calibri"/>
        </w:rPr>
        <w:t xml:space="preserve"> and/or </w:t>
      </w:r>
      <w:r w:rsidRPr="00E71741">
        <w:rPr>
          <w:rFonts w:ascii="Calibri" w:hAnsi="Calibri" w:cs="Calibri"/>
        </w:rPr>
        <w:t xml:space="preserve">incidents </w:t>
      </w:r>
      <w:r w:rsidRPr="00E71741">
        <w:rPr>
          <w:rFonts w:ascii="Calibri" w:hAnsi="Calibri" w:cs="Calibri"/>
          <w:bCs/>
        </w:rPr>
        <w:t xml:space="preserve">(see </w:t>
      </w:r>
      <w:r w:rsidR="0025445B" w:rsidRPr="00E71741">
        <w:rPr>
          <w:rFonts w:ascii="Calibri" w:hAnsi="Calibri" w:cs="Calibri"/>
          <w:bCs/>
        </w:rPr>
        <w:t>Missing child from outings</w:t>
      </w:r>
      <w:r w:rsidRPr="00E71741">
        <w:rPr>
          <w:rFonts w:ascii="Calibri" w:hAnsi="Calibri" w:cs="Calibri"/>
          <w:bCs/>
        </w:rPr>
        <w:t xml:space="preserve"> </w:t>
      </w:r>
      <w:r w:rsidR="00BC49FD" w:rsidRPr="00E71741">
        <w:rPr>
          <w:rFonts w:ascii="Calibri" w:hAnsi="Calibri" w:cs="Calibri"/>
          <w:bCs/>
        </w:rPr>
        <w:t>p</w:t>
      </w:r>
      <w:r w:rsidRPr="00E71741">
        <w:rPr>
          <w:rFonts w:ascii="Calibri" w:hAnsi="Calibri" w:cs="Calibri"/>
          <w:bCs/>
        </w:rPr>
        <w:t>olicy)</w:t>
      </w:r>
      <w:r w:rsidRPr="00E71741">
        <w:rPr>
          <w:rFonts w:ascii="Calibri" w:hAnsi="Calibri" w:cs="Calibri"/>
          <w:b/>
        </w:rPr>
        <w:t xml:space="preserve"> </w:t>
      </w:r>
      <w:r w:rsidR="00586DCF" w:rsidRPr="00E71741">
        <w:rPr>
          <w:rFonts w:ascii="Calibri" w:hAnsi="Calibri" w:cs="Calibri"/>
          <w:bCs/>
        </w:rPr>
        <w:t xml:space="preserve">and any </w:t>
      </w:r>
      <w:r w:rsidR="00D02C97" w:rsidRPr="00E71741">
        <w:rPr>
          <w:rFonts w:ascii="Calibri" w:hAnsi="Calibri" w:cs="Calibri"/>
          <w:bCs/>
        </w:rPr>
        <w:t>safeguarding or child protection concerns (see Safeguarding children and child protection policy)</w:t>
      </w:r>
    </w:p>
    <w:p w14:paraId="12E28014" w14:textId="77777777" w:rsidR="00A15EBE" w:rsidRPr="00E71741" w:rsidRDefault="00A15EBE" w:rsidP="002F20E1">
      <w:pPr>
        <w:numPr>
          <w:ilvl w:val="0"/>
          <w:numId w:val="39"/>
        </w:numPr>
        <w:jc w:val="both"/>
        <w:rPr>
          <w:rFonts w:ascii="Calibri" w:hAnsi="Calibri" w:cs="Calibri"/>
        </w:rPr>
      </w:pPr>
      <w:r w:rsidRPr="00E71741">
        <w:rPr>
          <w:rFonts w:ascii="Calibri" w:hAnsi="Calibri" w:cs="Calibri"/>
        </w:rPr>
        <w:t>A fully stocked first aid box will always be taken on all outings along with any special medication or equipment required</w:t>
      </w:r>
    </w:p>
    <w:p w14:paraId="16584554" w14:textId="397C2731" w:rsidR="00A15EBE" w:rsidRPr="00E71741" w:rsidRDefault="00A15EBE" w:rsidP="002F20E1">
      <w:pPr>
        <w:numPr>
          <w:ilvl w:val="0"/>
          <w:numId w:val="39"/>
        </w:numPr>
        <w:jc w:val="both"/>
        <w:rPr>
          <w:rFonts w:ascii="Calibri" w:hAnsi="Calibri" w:cs="Calibri"/>
        </w:rPr>
      </w:pPr>
      <w:r w:rsidRPr="00E71741">
        <w:rPr>
          <w:rFonts w:ascii="Calibri" w:hAnsi="Calibri" w:cs="Calibri"/>
        </w:rPr>
        <w:t>A completed trip register together with all parent and staff contact numbers will be taken on all outings</w:t>
      </w:r>
    </w:p>
    <w:p w14:paraId="5368549F" w14:textId="77777777" w:rsidR="00A15EBE" w:rsidRPr="00E71741" w:rsidRDefault="00A15EBE" w:rsidP="002F20E1">
      <w:pPr>
        <w:numPr>
          <w:ilvl w:val="0"/>
          <w:numId w:val="39"/>
        </w:numPr>
        <w:jc w:val="both"/>
        <w:rPr>
          <w:rFonts w:ascii="Calibri" w:hAnsi="Calibri" w:cs="Calibri"/>
        </w:rPr>
      </w:pPr>
      <w:r w:rsidRPr="00E71741">
        <w:rPr>
          <w:rFonts w:ascii="Calibri" w:hAnsi="Calibri" w:cs="Calibri"/>
        </w:rPr>
        <w:t>Regular headcounts will be carried out throughout the outing. Timings of headcounts will be discussed in full with the nursery manager prior to the outing</w:t>
      </w:r>
    </w:p>
    <w:p w14:paraId="64833EF0" w14:textId="6AF84317" w:rsidR="00A15EBE" w:rsidRPr="00E71741" w:rsidRDefault="00A15EBE" w:rsidP="002F20E1">
      <w:pPr>
        <w:numPr>
          <w:ilvl w:val="0"/>
          <w:numId w:val="39"/>
        </w:numPr>
        <w:jc w:val="both"/>
        <w:rPr>
          <w:rFonts w:ascii="Calibri" w:hAnsi="Calibri" w:cs="Calibri"/>
        </w:rPr>
      </w:pPr>
      <w:r w:rsidRPr="00E71741">
        <w:rPr>
          <w:rFonts w:ascii="Calibri" w:hAnsi="Calibri" w:cs="Calibri"/>
        </w:rPr>
        <w:t>All staff will be easily recognisable by other members of the group; they will wear the nursery uniform and high visibility vests</w:t>
      </w:r>
      <w:r w:rsidR="0070599C" w:rsidRPr="00E71741">
        <w:rPr>
          <w:rFonts w:ascii="Calibri" w:hAnsi="Calibri" w:cs="Calibri"/>
        </w:rPr>
        <w:t xml:space="preserve"> or </w:t>
      </w:r>
      <w:r w:rsidRPr="00E71741">
        <w:rPr>
          <w:rFonts w:ascii="Calibri" w:hAnsi="Calibri" w:cs="Calibri"/>
        </w:rPr>
        <w:t xml:space="preserve">jackets </w:t>
      </w:r>
    </w:p>
    <w:p w14:paraId="1A125B9A" w14:textId="77777777" w:rsidR="00A15EBE" w:rsidRPr="00E71741" w:rsidRDefault="00A15EBE" w:rsidP="002F20E1">
      <w:pPr>
        <w:numPr>
          <w:ilvl w:val="0"/>
          <w:numId w:val="39"/>
        </w:numPr>
        <w:jc w:val="both"/>
        <w:rPr>
          <w:rFonts w:ascii="Calibri" w:hAnsi="Calibri" w:cs="Calibri"/>
        </w:rPr>
      </w:pPr>
      <w:r w:rsidRPr="00E71741">
        <w:rPr>
          <w:rFonts w:ascii="Calibri" w:hAnsi="Calibri" w:cs="Calibri"/>
        </w:rPr>
        <w:t>Children will be easily identified by staff when on a trip by use of a sticker system. The nursery name, number and mobile number will be displayed</w:t>
      </w:r>
    </w:p>
    <w:p w14:paraId="4D50D153" w14:textId="6FF20EE5" w:rsidR="00A15EBE" w:rsidRPr="00E71741" w:rsidRDefault="00A15EBE" w:rsidP="002F20E1">
      <w:pPr>
        <w:numPr>
          <w:ilvl w:val="0"/>
          <w:numId w:val="39"/>
        </w:numPr>
        <w:jc w:val="both"/>
        <w:rPr>
          <w:rFonts w:ascii="Calibri" w:hAnsi="Calibri" w:cs="Calibri"/>
        </w:rPr>
      </w:pPr>
      <w:r w:rsidRPr="00E71741">
        <w:rPr>
          <w:rFonts w:ascii="Calibri" w:hAnsi="Calibri" w:cs="Calibri"/>
        </w:rPr>
        <w:lastRenderedPageBreak/>
        <w:t xml:space="preserve">A fully charged nursery mobile phone will be taken as a means of emergency contact </w:t>
      </w:r>
      <w:r w:rsidRPr="00E71741">
        <w:rPr>
          <w:rFonts w:ascii="Calibri" w:hAnsi="Calibri" w:cs="Calibri"/>
          <w:i/>
        </w:rPr>
        <w:t xml:space="preserve">(staff are reminded of the </w:t>
      </w:r>
      <w:r w:rsidR="005B514D" w:rsidRPr="00E71741">
        <w:rPr>
          <w:rFonts w:ascii="Calibri" w:hAnsi="Calibri" w:cs="Calibri"/>
          <w:i/>
        </w:rPr>
        <w:t>M</w:t>
      </w:r>
      <w:r w:rsidRPr="00E71741">
        <w:rPr>
          <w:rFonts w:ascii="Calibri" w:hAnsi="Calibri" w:cs="Calibri"/>
          <w:i/>
        </w:rPr>
        <w:t xml:space="preserve">obile phone </w:t>
      </w:r>
      <w:r w:rsidR="005B514D" w:rsidRPr="00E71741">
        <w:rPr>
          <w:rFonts w:ascii="Calibri" w:hAnsi="Calibri" w:cs="Calibri"/>
          <w:i/>
        </w:rPr>
        <w:t xml:space="preserve">and electronic device </w:t>
      </w:r>
      <w:r w:rsidR="00975D0F" w:rsidRPr="00E71741">
        <w:rPr>
          <w:rFonts w:ascii="Calibri" w:hAnsi="Calibri" w:cs="Calibri"/>
          <w:i/>
        </w:rPr>
        <w:t xml:space="preserve">use </w:t>
      </w:r>
      <w:r w:rsidRPr="00E71741">
        <w:rPr>
          <w:rFonts w:ascii="Calibri" w:hAnsi="Calibri" w:cs="Calibri"/>
          <w:i/>
        </w:rPr>
        <w:t>policy and asked to leave personal phones at the setting)</w:t>
      </w:r>
      <w:r w:rsidRPr="00E71741">
        <w:rPr>
          <w:rFonts w:ascii="Calibri" w:hAnsi="Calibri" w:cs="Calibri"/>
        </w:rPr>
        <w:t xml:space="preserve"> </w:t>
      </w:r>
    </w:p>
    <w:p w14:paraId="307B47B4" w14:textId="40292F23" w:rsidR="00A15EBE" w:rsidRPr="00031F7A" w:rsidRDefault="00A15EBE" w:rsidP="002F20E1">
      <w:pPr>
        <w:numPr>
          <w:ilvl w:val="0"/>
          <w:numId w:val="39"/>
        </w:numPr>
        <w:jc w:val="both"/>
        <w:rPr>
          <w:rFonts w:ascii="Calibri" w:hAnsi="Calibri" w:cs="Calibri"/>
        </w:rPr>
      </w:pPr>
      <w:r w:rsidRPr="00E71741">
        <w:rPr>
          <w:rFonts w:ascii="Calibri" w:hAnsi="Calibri" w:cs="Calibri"/>
        </w:rPr>
        <w:t>In the event of an accident, staff</w:t>
      </w:r>
      <w:r w:rsidRPr="00031F7A">
        <w:rPr>
          <w:rFonts w:ascii="Calibri" w:hAnsi="Calibri" w:cs="Calibri"/>
        </w:rPr>
        <w:t xml:space="preserve">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18B4B2A7" w14:textId="77777777" w:rsidR="00A15EBE" w:rsidRPr="00031F7A" w:rsidRDefault="00A15EBE" w:rsidP="00586810">
      <w:pPr>
        <w:jc w:val="both"/>
        <w:rPr>
          <w:rFonts w:ascii="Calibri" w:hAnsi="Calibri" w:cs="Calibri"/>
        </w:rPr>
      </w:pPr>
    </w:p>
    <w:p w14:paraId="67366378" w14:textId="77777777" w:rsidR="00A15EBE" w:rsidRPr="00031F7A" w:rsidRDefault="00A15EBE" w:rsidP="00586810">
      <w:pPr>
        <w:pStyle w:val="H2"/>
        <w:jc w:val="both"/>
        <w:rPr>
          <w:rFonts w:ascii="Calibri" w:hAnsi="Calibri" w:cs="Calibri"/>
        </w:rPr>
      </w:pPr>
      <w:r w:rsidRPr="00031F7A">
        <w:rPr>
          <w:rFonts w:ascii="Calibri" w:hAnsi="Calibri" w:cs="Calibri"/>
        </w:rPr>
        <w:t>Use of vehicles for outings</w:t>
      </w:r>
    </w:p>
    <w:p w14:paraId="2C92D247" w14:textId="414A27F7" w:rsidR="00A15EBE" w:rsidRPr="00031F7A" w:rsidRDefault="00A15EBE" w:rsidP="002F20E1">
      <w:pPr>
        <w:numPr>
          <w:ilvl w:val="0"/>
          <w:numId w:val="41"/>
        </w:numPr>
        <w:jc w:val="both"/>
        <w:rPr>
          <w:rFonts w:ascii="Calibri" w:hAnsi="Calibri" w:cs="Calibri"/>
        </w:rPr>
      </w:pPr>
      <w:r w:rsidRPr="00031F7A">
        <w:rPr>
          <w:rFonts w:ascii="Calibri" w:hAnsi="Calibri" w:cs="Calibri"/>
        </w:rPr>
        <w:t>All staff members shall inform parents in advance of any visits or outings involving the transportation of children away from the nursery</w:t>
      </w:r>
    </w:p>
    <w:p w14:paraId="1799C5E9" w14:textId="437786AD" w:rsidR="00A15EBE" w:rsidRPr="00031F7A" w:rsidRDefault="00A15EBE" w:rsidP="002F20E1">
      <w:pPr>
        <w:numPr>
          <w:ilvl w:val="0"/>
          <w:numId w:val="41"/>
        </w:numPr>
        <w:jc w:val="both"/>
        <w:rPr>
          <w:rFonts w:ascii="Calibri" w:hAnsi="Calibri" w:cs="Calibri"/>
        </w:rPr>
      </w:pPr>
      <w:r w:rsidRPr="00031F7A">
        <w:rPr>
          <w:rFonts w:ascii="Calibri" w:hAnsi="Calibri" w:cs="Calibri"/>
        </w:rPr>
        <w:t xml:space="preserve">The arrangements for transporting children will always be carefully planned and where necessary additional </w:t>
      </w:r>
      <w:r w:rsidR="00CC3A94" w:rsidRPr="00031F7A">
        <w:rPr>
          <w:rFonts w:ascii="Calibri" w:hAnsi="Calibri" w:cs="Calibri"/>
        </w:rPr>
        <w:t xml:space="preserve">staff or volunteers </w:t>
      </w:r>
      <w:r w:rsidRPr="00031F7A">
        <w:rPr>
          <w:rFonts w:ascii="Calibri" w:hAnsi="Calibri" w:cs="Calibri"/>
        </w:rPr>
        <w:t xml:space="preserve">will be </w:t>
      </w:r>
      <w:r w:rsidR="00CC3A94" w:rsidRPr="00031F7A">
        <w:rPr>
          <w:rFonts w:ascii="Calibri" w:hAnsi="Calibri" w:cs="Calibri"/>
        </w:rPr>
        <w:t xml:space="preserve">used </w:t>
      </w:r>
      <w:r w:rsidRPr="00031F7A">
        <w:rPr>
          <w:rFonts w:ascii="Calibri" w:hAnsi="Calibri" w:cs="Calibri"/>
        </w:rPr>
        <w:t>to ensure the safety of the children. This is particularly important where children with disabilities are concerned</w:t>
      </w:r>
    </w:p>
    <w:p w14:paraId="014A4681" w14:textId="77777777" w:rsidR="00A15EBE" w:rsidRPr="00031F7A" w:rsidRDefault="00A15EBE" w:rsidP="002F20E1">
      <w:pPr>
        <w:numPr>
          <w:ilvl w:val="0"/>
          <w:numId w:val="41"/>
        </w:numPr>
        <w:jc w:val="both"/>
        <w:rPr>
          <w:rFonts w:ascii="Calibri" w:hAnsi="Calibri" w:cs="Calibri"/>
        </w:rPr>
      </w:pPr>
      <w:r w:rsidRPr="00031F7A">
        <w:rPr>
          <w:rFonts w:ascii="Calibri" w:hAnsi="Calibri" w:cs="Calibri"/>
        </w:rPr>
        <w:t>All vehicles used in transporting children are properly licensed, inspected and maintained</w:t>
      </w:r>
    </w:p>
    <w:p w14:paraId="20FF29F9" w14:textId="169EE105" w:rsidR="00A15EBE" w:rsidRPr="00031F7A" w:rsidRDefault="00A15EBE" w:rsidP="002F20E1">
      <w:pPr>
        <w:numPr>
          <w:ilvl w:val="0"/>
          <w:numId w:val="41"/>
        </w:numPr>
        <w:jc w:val="both"/>
        <w:rPr>
          <w:rFonts w:ascii="Calibri" w:hAnsi="Calibri" w:cs="Calibri"/>
        </w:rPr>
      </w:pPr>
      <w:r w:rsidRPr="00031F7A">
        <w:rPr>
          <w:rFonts w:ascii="Calibri" w:hAnsi="Calibri" w:cs="Calibri"/>
        </w:rPr>
        <w:t>Drivers of vehicles are adequately insured</w:t>
      </w:r>
      <w:r w:rsidR="00C67D3B" w:rsidRPr="00031F7A">
        <w:rPr>
          <w:rFonts w:ascii="Calibri" w:hAnsi="Calibri" w:cs="Calibri"/>
        </w:rPr>
        <w:t xml:space="preserve"> </w:t>
      </w:r>
      <w:r w:rsidR="001D137C" w:rsidRPr="00031F7A">
        <w:rPr>
          <w:rFonts w:ascii="Calibri" w:hAnsi="Calibri" w:cs="Calibri"/>
        </w:rPr>
        <w:t>and due diligence checks are carried out to ensure they are suitable and reputable</w:t>
      </w:r>
    </w:p>
    <w:p w14:paraId="77F9F73E" w14:textId="7BBA4CF4" w:rsidR="00A15EBE" w:rsidRPr="00031F7A" w:rsidRDefault="00A15EBE" w:rsidP="002F20E1">
      <w:pPr>
        <w:numPr>
          <w:ilvl w:val="0"/>
          <w:numId w:val="41"/>
        </w:numPr>
        <w:jc w:val="both"/>
        <w:rPr>
          <w:rFonts w:ascii="Calibri" w:hAnsi="Calibri" w:cs="Calibri"/>
        </w:rPr>
      </w:pPr>
      <w:r w:rsidRPr="00031F7A">
        <w:rPr>
          <w:rFonts w:ascii="Calibri" w:hAnsi="Calibri" w:cs="Calibri"/>
        </w:rPr>
        <w:t>All vehicles used are fitted to the supplier’s instructions with sufficient numbers of safety restraints appropriate to the age</w:t>
      </w:r>
      <w:r w:rsidR="00EC32AB" w:rsidRPr="00031F7A">
        <w:rPr>
          <w:rFonts w:ascii="Calibri" w:hAnsi="Calibri" w:cs="Calibri"/>
        </w:rPr>
        <w:t xml:space="preserve"> and/or </w:t>
      </w:r>
      <w:r w:rsidRPr="00031F7A">
        <w:rPr>
          <w:rFonts w:ascii="Calibri" w:hAnsi="Calibri" w:cs="Calibri"/>
        </w:rPr>
        <w:t>weight of the children carried in the vehicle. Any minibuses</w:t>
      </w:r>
      <w:r w:rsidR="00EC32AB" w:rsidRPr="00031F7A">
        <w:rPr>
          <w:rFonts w:ascii="Calibri" w:hAnsi="Calibri" w:cs="Calibri"/>
        </w:rPr>
        <w:t xml:space="preserve"> or </w:t>
      </w:r>
      <w:r w:rsidRPr="00031F7A">
        <w:rPr>
          <w:rFonts w:ascii="Calibri" w:hAnsi="Calibri" w:cs="Calibri"/>
        </w:rPr>
        <w:t>coaches are fitted with 3-point seat belts</w:t>
      </w:r>
    </w:p>
    <w:p w14:paraId="4B8EF1CB" w14:textId="77777777" w:rsidR="00A15EBE" w:rsidRPr="00031F7A" w:rsidRDefault="00A15EBE" w:rsidP="002F20E1">
      <w:pPr>
        <w:numPr>
          <w:ilvl w:val="0"/>
          <w:numId w:val="41"/>
        </w:numPr>
        <w:jc w:val="both"/>
        <w:rPr>
          <w:rFonts w:ascii="Calibri" w:hAnsi="Calibri" w:cs="Calibri"/>
        </w:rPr>
      </w:pPr>
      <w:r w:rsidRPr="00031F7A">
        <w:rPr>
          <w:rFonts w:ascii="Calibri" w:hAnsi="Calibri" w:cs="Calibri"/>
        </w:rPr>
        <w:t xml:space="preserve">When we use a minibus, we check that the driver is over 21 years of age and holds a </w:t>
      </w:r>
      <w:r w:rsidRPr="00031F7A">
        <w:rPr>
          <w:rStyle w:val="st"/>
          <w:rFonts w:ascii="Calibri" w:hAnsi="Calibri" w:cs="Calibri"/>
        </w:rPr>
        <w:t>Passenger Carrying Vehicle</w:t>
      </w:r>
      <w:r w:rsidRPr="00031F7A">
        <w:rPr>
          <w:rFonts w:ascii="Calibri" w:hAnsi="Calibri" w:cs="Calibri"/>
        </w:rPr>
        <w:t xml:space="preserve"> (PCV) driving licence. This entitles the driver to transport up to 16 passengers</w:t>
      </w:r>
    </w:p>
    <w:p w14:paraId="45DEE4B8" w14:textId="77777777" w:rsidR="00A15EBE" w:rsidRPr="00031F7A" w:rsidRDefault="00A15EBE" w:rsidP="002F20E1">
      <w:pPr>
        <w:numPr>
          <w:ilvl w:val="0"/>
          <w:numId w:val="41"/>
        </w:numPr>
        <w:jc w:val="both"/>
        <w:rPr>
          <w:rFonts w:ascii="Calibri" w:hAnsi="Calibri" w:cs="Calibri"/>
        </w:rPr>
      </w:pPr>
      <w:r w:rsidRPr="00031F7A">
        <w:rPr>
          <w:rFonts w:ascii="Calibri" w:hAnsi="Calibri" w:cs="Calibri"/>
        </w:rPr>
        <w:t xml:space="preserve">When children are being transported, we maintain ratios. </w:t>
      </w:r>
    </w:p>
    <w:p w14:paraId="4C62DDFE" w14:textId="77777777" w:rsidR="000F2E1D" w:rsidRPr="00031F7A" w:rsidRDefault="000F2E1D" w:rsidP="000F2E1D">
      <w:pPr>
        <w:jc w:val="both"/>
        <w:rPr>
          <w:rFonts w:ascii="Calibri" w:hAnsi="Calibri" w:cs="Calibri"/>
        </w:rPr>
      </w:pPr>
    </w:p>
    <w:p w14:paraId="7DBABC2F" w14:textId="77777777" w:rsidR="00A15EBE" w:rsidRPr="00031F7A" w:rsidRDefault="00A15EBE" w:rsidP="00586810">
      <w:pPr>
        <w:jc w:val="both"/>
        <w:rPr>
          <w:rFonts w:ascii="Calibri" w:hAnsi="Calibri" w:cs="Calibri"/>
        </w:rPr>
      </w:pPr>
      <w:r w:rsidRPr="00031F7A">
        <w:rPr>
          <w:rFonts w:ascii="Calibri" w:hAnsi="Calibri" w:cs="Calibri"/>
        </w:rPr>
        <w:t>When planning a trip or outing using vehicles, records of vehicles and drivers including licenses, MOT certificates and business use insurance are checked. If a vehicle is used for outings the following procedures will be followed:</w:t>
      </w:r>
    </w:p>
    <w:p w14:paraId="7FD25999"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Ensure seat belts, child seats and booster seats are used</w:t>
      </w:r>
    </w:p>
    <w:p w14:paraId="43C42C9B"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Ensure the maximum seating is not exceeded</w:t>
      </w:r>
    </w:p>
    <w:p w14:paraId="57F0110C"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All children will be accompanied by a registered member of staff</w:t>
      </w:r>
    </w:p>
    <w:p w14:paraId="2FCAD1ED"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No child will be left in a vehicle unattended</w:t>
      </w:r>
    </w:p>
    <w:p w14:paraId="12E43F67"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Extra care will be taken when getting into or out of a vehicle</w:t>
      </w:r>
    </w:p>
    <w:p w14:paraId="5960FEC6" w14:textId="77777777" w:rsidR="00A15EBE" w:rsidRPr="00031F7A" w:rsidRDefault="00A15EBE" w:rsidP="002F20E1">
      <w:pPr>
        <w:numPr>
          <w:ilvl w:val="0"/>
          <w:numId w:val="42"/>
        </w:numPr>
        <w:jc w:val="both"/>
        <w:rPr>
          <w:rFonts w:ascii="Calibri" w:hAnsi="Calibri" w:cs="Calibri"/>
        </w:rPr>
      </w:pPr>
      <w:r w:rsidRPr="00031F7A">
        <w:rPr>
          <w:rFonts w:ascii="Calibri" w:hAnsi="Calibri" w:cs="Calibri"/>
        </w:rPr>
        <w:t>The vehicle will be equipped with a fire extinguisher and emergency kit containing warning triangle, torch, blankets, wheel changing equipment etc.</w:t>
      </w:r>
    </w:p>
    <w:p w14:paraId="791AE025" w14:textId="77777777" w:rsidR="00A15EBE" w:rsidRPr="00031F7A" w:rsidRDefault="00A15EBE" w:rsidP="00586810">
      <w:pPr>
        <w:jc w:val="both"/>
        <w:rPr>
          <w:rFonts w:ascii="Calibri" w:hAnsi="Calibri" w:cs="Calibri"/>
        </w:rPr>
      </w:pPr>
    </w:p>
    <w:p w14:paraId="1715F310" w14:textId="6767D823" w:rsidR="00A15EBE" w:rsidRPr="00031F7A" w:rsidRDefault="00EC32AB" w:rsidP="00586810">
      <w:pPr>
        <w:jc w:val="both"/>
        <w:rPr>
          <w:rFonts w:ascii="Calibri" w:hAnsi="Calibri" w:cs="Calibri"/>
          <w:b/>
        </w:rPr>
      </w:pPr>
      <w:r w:rsidRPr="00031F7A">
        <w:rPr>
          <w:rFonts w:ascii="Calibri" w:hAnsi="Calibri" w:cs="Calibri"/>
          <w:b/>
        </w:rPr>
        <w:t xml:space="preserve">Missing </w:t>
      </w:r>
      <w:r w:rsidR="00A15EBE" w:rsidRPr="00031F7A">
        <w:rPr>
          <w:rFonts w:ascii="Calibri" w:hAnsi="Calibri" w:cs="Calibri"/>
          <w:b/>
        </w:rPr>
        <w:t>children</w:t>
      </w:r>
    </w:p>
    <w:p w14:paraId="401A7DF6" w14:textId="271F5CE7" w:rsidR="00A15EBE" w:rsidRPr="00031F7A" w:rsidRDefault="00A15EBE" w:rsidP="00586810">
      <w:pPr>
        <w:jc w:val="both"/>
        <w:rPr>
          <w:rFonts w:ascii="Calibri" w:hAnsi="Calibri" w:cs="Calibri"/>
        </w:rPr>
      </w:pPr>
      <w:r w:rsidRPr="00031F7A">
        <w:rPr>
          <w:rFonts w:ascii="Calibri" w:hAnsi="Calibri" w:cs="Calibri"/>
        </w:rPr>
        <w:t xml:space="preserve">In the event of a child </w:t>
      </w:r>
      <w:r w:rsidR="00EC32AB" w:rsidRPr="00031F7A">
        <w:rPr>
          <w:rFonts w:ascii="Calibri" w:hAnsi="Calibri" w:cs="Calibri"/>
        </w:rPr>
        <w:t>going missing</w:t>
      </w:r>
      <w:r w:rsidRPr="00031F7A">
        <w:rPr>
          <w:rFonts w:ascii="Calibri" w:hAnsi="Calibri" w:cs="Calibri"/>
        </w:rPr>
        <w:t xml:space="preserve">, the </w:t>
      </w:r>
      <w:r w:rsidR="00EC32AB" w:rsidRPr="00031F7A">
        <w:rPr>
          <w:rFonts w:ascii="Calibri" w:hAnsi="Calibri" w:cs="Calibri"/>
        </w:rPr>
        <w:t>Missing child from outings policy</w:t>
      </w:r>
      <w:r w:rsidRPr="00031F7A">
        <w:rPr>
          <w:rFonts w:ascii="Calibri" w:hAnsi="Calibri" w:cs="Calibri"/>
        </w:rPr>
        <w:t xml:space="preserve"> will be followed. Any incidents or accidents will be recorded in writing and Ofsted will be contacted and informed of any incidents.</w:t>
      </w:r>
    </w:p>
    <w:p w14:paraId="535F1557" w14:textId="77777777" w:rsidR="00A15EBE" w:rsidRPr="00031F7A" w:rsidRDefault="00A15EBE" w:rsidP="00586810">
      <w:pPr>
        <w:jc w:val="both"/>
        <w:rPr>
          <w:rFonts w:ascii="Calibri" w:hAnsi="Calibri" w:cs="Calibri"/>
        </w:rPr>
      </w:pPr>
    </w:p>
    <w:p w14:paraId="01C295AF" w14:textId="04AF73ED" w:rsidR="00A15EBE" w:rsidRPr="00031F7A" w:rsidRDefault="00A15EBE" w:rsidP="00586810">
      <w:pPr>
        <w:jc w:val="both"/>
        <w:rPr>
          <w:rFonts w:ascii="Calibri" w:hAnsi="Calibri" w:cs="Calibri"/>
        </w:rPr>
      </w:pPr>
      <w:r w:rsidRPr="00031F7A">
        <w:rPr>
          <w:rFonts w:ascii="Calibri" w:hAnsi="Calibri" w:cs="Calibri"/>
        </w:rPr>
        <w:t xml:space="preserve">There may be opportunities for parents to assist on outings. The manager will speak to parents prior to the visit regarding health and safety and code of conduct. </w:t>
      </w:r>
    </w:p>
    <w:p w14:paraId="20F4FD58" w14:textId="77777777" w:rsidR="00A15EBE" w:rsidRPr="00031F7A" w:rsidRDefault="00A15EBE" w:rsidP="00586810">
      <w:pPr>
        <w:jc w:val="both"/>
        <w:rPr>
          <w:rFonts w:ascii="Calibri" w:hAnsi="Calibri" w:cs="Calibri"/>
        </w:rPr>
      </w:pPr>
    </w:p>
    <w:p w14:paraId="71A7D73C" w14:textId="2753953F" w:rsidR="00A15EBE" w:rsidRPr="00031F7A" w:rsidRDefault="00A15EBE" w:rsidP="00586810">
      <w:pPr>
        <w:jc w:val="both"/>
        <w:rPr>
          <w:rFonts w:ascii="Calibri" w:hAnsi="Calibri" w:cs="Calibri"/>
          <w:b/>
        </w:rPr>
      </w:pPr>
      <w:r w:rsidRPr="00031F7A">
        <w:rPr>
          <w:rFonts w:ascii="Calibri" w:hAnsi="Calibri" w:cs="Calibri"/>
          <w:b/>
        </w:rPr>
        <w:lastRenderedPageBreak/>
        <w:t xml:space="preserve">In the event of an emergency </w:t>
      </w:r>
    </w:p>
    <w:p w14:paraId="4EF90777" w14:textId="17EAF2BA" w:rsidR="00A15EBE" w:rsidRPr="00031F7A" w:rsidRDefault="00A15EBE" w:rsidP="00586810">
      <w:pPr>
        <w:jc w:val="both"/>
        <w:rPr>
          <w:rFonts w:ascii="Calibri" w:hAnsi="Calibri" w:cs="Calibri"/>
        </w:rPr>
      </w:pPr>
      <w:r w:rsidRPr="00031F7A">
        <w:rPr>
          <w:rFonts w:ascii="Calibri" w:hAnsi="Calibri" w:cs="Calibri"/>
        </w:rPr>
        <w:t xml:space="preserve">In the event of an emergency whilst out on a visit, we encourage staff to find a safe haven and remain there until the danger passes. </w:t>
      </w:r>
      <w:r w:rsidR="000E740F" w:rsidRPr="00031F7A">
        <w:rPr>
          <w:rFonts w:ascii="Calibri" w:hAnsi="Calibri" w:cs="Calibri"/>
        </w:rPr>
        <w:t xml:space="preserve">If necessary, the police will be contacted if it is safe to do so. </w:t>
      </w:r>
      <w:r w:rsidRPr="00031F7A">
        <w:rPr>
          <w:rFonts w:ascii="Calibri" w:hAnsi="Calibri" w:cs="Calibri"/>
        </w:rPr>
        <w:t xml:space="preserve">Each outing will have a detailed risk assessment, which covers all these risks and is planned ahead. </w:t>
      </w:r>
    </w:p>
    <w:p w14:paraId="42A04502" w14:textId="77777777" w:rsidR="00A15EBE" w:rsidRPr="00031F7A" w:rsidRDefault="00A15EBE" w:rsidP="00586810">
      <w:pPr>
        <w:jc w:val="both"/>
        <w:rPr>
          <w:rFonts w:ascii="Calibri" w:hAnsi="Calibri" w:cs="Calibri"/>
        </w:rPr>
      </w:pPr>
    </w:p>
    <w:p w14:paraId="19844355" w14:textId="32F53B4D" w:rsidR="00A15EBE" w:rsidRPr="00031F7A" w:rsidRDefault="00A15EBE" w:rsidP="00586810">
      <w:pPr>
        <w:jc w:val="both"/>
        <w:rPr>
          <w:rFonts w:ascii="Calibri" w:hAnsi="Calibri" w:cs="Calibri"/>
        </w:rPr>
      </w:pPr>
      <w:r w:rsidRPr="00031F7A">
        <w:rPr>
          <w:rFonts w:ascii="Calibri" w:hAnsi="Calibri" w:cs="Calibri"/>
        </w:rPr>
        <w:t>This could cover other issues such as extreme weather</w:t>
      </w:r>
      <w:r w:rsidR="000D1196" w:rsidRPr="00031F7A">
        <w:rPr>
          <w:rFonts w:ascii="Calibri" w:hAnsi="Calibri" w:cs="Calibri"/>
        </w:rPr>
        <w:t xml:space="preserve"> or emergencies </w:t>
      </w:r>
      <w:r w:rsidRPr="00031F7A">
        <w:rPr>
          <w:rFonts w:ascii="Calibri" w:hAnsi="Calibri" w:cs="Calibri"/>
        </w:rPr>
        <w:t>such as an ill or injured child</w:t>
      </w:r>
      <w:r w:rsidR="000D1196" w:rsidRPr="00031F7A">
        <w:rPr>
          <w:rFonts w:ascii="Calibri" w:hAnsi="Calibri" w:cs="Calibri"/>
        </w:rPr>
        <w:t>,</w:t>
      </w:r>
      <w:r w:rsidRPr="00031F7A">
        <w:rPr>
          <w:rFonts w:ascii="Calibri" w:hAnsi="Calibri" w:cs="Calibri"/>
        </w:rPr>
        <w:t xml:space="preserve"> etc. </w:t>
      </w:r>
    </w:p>
    <w:p w14:paraId="0217D30C" w14:textId="77777777" w:rsidR="00A15EBE" w:rsidRPr="00031F7A" w:rsidRDefault="00A15EBE" w:rsidP="00586810">
      <w:pPr>
        <w:jc w:val="both"/>
        <w:rPr>
          <w:rFonts w:ascii="Calibri" w:hAnsi="Calibri" w:cs="Calibri"/>
        </w:rPr>
      </w:pPr>
    </w:p>
    <w:p w14:paraId="67082B8E" w14:textId="4AA773FC" w:rsidR="00A15EBE" w:rsidRPr="00031F7A" w:rsidRDefault="00A15EBE" w:rsidP="00586810">
      <w:pPr>
        <w:jc w:val="both"/>
        <w:rPr>
          <w:rFonts w:ascii="Calibri" w:hAnsi="Calibri" w:cs="Calibri"/>
        </w:rPr>
      </w:pPr>
      <w:r w:rsidRPr="00031F7A">
        <w:rPr>
          <w:rFonts w:ascii="Calibri" w:hAnsi="Calibri" w:cs="Calibri"/>
        </w:rPr>
        <w:t xml:space="preserve">We will contact parents </w:t>
      </w:r>
      <w:r w:rsidR="000D1196" w:rsidRPr="00031F7A">
        <w:rPr>
          <w:rFonts w:ascii="Calibri" w:hAnsi="Calibri" w:cs="Calibri"/>
        </w:rPr>
        <w:t xml:space="preserve">of the children on the visit </w:t>
      </w:r>
      <w:r w:rsidRPr="00031F7A">
        <w:rPr>
          <w:rFonts w:ascii="Calibri" w:hAnsi="Calibri" w:cs="Calibri"/>
        </w:rPr>
        <w:t xml:space="preserve">to </w:t>
      </w:r>
      <w:r w:rsidR="000D1196" w:rsidRPr="00031F7A">
        <w:rPr>
          <w:rFonts w:ascii="Calibri" w:hAnsi="Calibri" w:cs="Calibri"/>
        </w:rPr>
        <w:t xml:space="preserve">confirm </w:t>
      </w:r>
      <w:r w:rsidR="00772311" w:rsidRPr="00031F7A">
        <w:rPr>
          <w:rFonts w:ascii="Calibri" w:hAnsi="Calibri" w:cs="Calibri"/>
        </w:rPr>
        <w:t>arrangements</w:t>
      </w:r>
      <w:r w:rsidRPr="00031F7A">
        <w:rPr>
          <w:rFonts w:ascii="Calibri" w:hAnsi="Calibri" w:cs="Calibri"/>
        </w:rPr>
        <w:t xml:space="preserve"> as soon as it is safe to do so.</w:t>
      </w:r>
    </w:p>
    <w:p w14:paraId="3F7BC945" w14:textId="77777777" w:rsidR="00A15EBE" w:rsidRPr="00031F7A" w:rsidRDefault="00A15EBE" w:rsidP="00586810">
      <w:pPr>
        <w:jc w:val="both"/>
        <w:rPr>
          <w:rFonts w:ascii="Calibri" w:hAnsi="Calibri" w:cs="Calibri"/>
        </w:rPr>
      </w:pPr>
    </w:p>
    <w:p w14:paraId="0AE52F04" w14:textId="77777777" w:rsidR="00A15EBE" w:rsidRPr="00031F7A" w:rsidRDefault="00A15EBE" w:rsidP="00586810">
      <w:pPr>
        <w:jc w:val="both"/>
        <w:rPr>
          <w:rFonts w:ascii="Calibri" w:hAnsi="Calibri" w:cs="Calibri"/>
        </w:rPr>
      </w:pPr>
      <w:r w:rsidRPr="00031F7A">
        <w:rPr>
          <w:rFonts w:ascii="Calibri" w:hAnsi="Calibri" w:cs="Calibri"/>
        </w:rPr>
        <w:t>Ofsted will be contacted and informed of any incidents.</w:t>
      </w:r>
    </w:p>
    <w:p w14:paraId="154962DB" w14:textId="77777777" w:rsidR="00A15EBE" w:rsidRPr="00031F7A" w:rsidRDefault="00A15EBE" w:rsidP="00586810">
      <w:pPr>
        <w:jc w:val="both"/>
        <w:rPr>
          <w:rFonts w:ascii="Calibri" w:hAnsi="Calibri" w:cs="Calibri"/>
        </w:rPr>
      </w:pPr>
    </w:p>
    <w:p w14:paraId="3D8FB67A" w14:textId="77777777" w:rsidR="00A15EBE" w:rsidRPr="00031F7A" w:rsidRDefault="00A15EBE" w:rsidP="00586810">
      <w:pPr>
        <w:jc w:val="both"/>
        <w:rPr>
          <w:rFonts w:ascii="Calibri" w:hAnsi="Calibri" w:cs="Calibri"/>
        </w:rPr>
      </w:pPr>
      <w:r w:rsidRPr="00031F7A">
        <w:rPr>
          <w:rFonts w:ascii="Calibri" w:hAnsi="Calibri" w:cs="Calibri"/>
        </w:rPr>
        <w:t xml:space="preserve">Further information can be found at: </w:t>
      </w:r>
    </w:p>
    <w:p w14:paraId="1E14BDB2" w14:textId="754F0873" w:rsidR="00A15EBE" w:rsidRPr="00031F7A" w:rsidRDefault="00CC097F" w:rsidP="00586810">
      <w:pPr>
        <w:jc w:val="both"/>
        <w:rPr>
          <w:rFonts w:asciiTheme="minorHAnsi" w:hAnsiTheme="minorHAnsi" w:cstheme="minorHAnsi"/>
        </w:rPr>
      </w:pPr>
      <w:hyperlink r:id="rId70" w:history="1">
        <w:r w:rsidRPr="00031F7A">
          <w:rPr>
            <w:rStyle w:val="Hyperlink"/>
            <w:rFonts w:asciiTheme="minorHAnsi" w:hAnsiTheme="minorHAnsi" w:cstheme="minorHAnsi"/>
          </w:rPr>
          <w:t>https://www.counterterrorism.police.uk/safetyadvice/</w:t>
        </w:r>
      </w:hyperlink>
      <w:r w:rsidRPr="00031F7A">
        <w:rPr>
          <w:rFonts w:asciiTheme="minorHAnsi" w:hAnsiTheme="minorHAnsi" w:cstheme="minorHAnsi"/>
        </w:rPr>
        <w:t xml:space="preserve"> </w:t>
      </w:r>
    </w:p>
    <w:p w14:paraId="30EC5CDC" w14:textId="77777777" w:rsidR="002D62DB" w:rsidRPr="00031F7A" w:rsidRDefault="002D62DB" w:rsidP="00586810">
      <w:pPr>
        <w:jc w:val="both"/>
        <w:rPr>
          <w:rFonts w:ascii="Calibri" w:hAnsi="Calibri" w:cs="Calibri"/>
        </w:rPr>
      </w:pPr>
    </w:p>
    <w:p w14:paraId="109D977D" w14:textId="77777777" w:rsidR="000F2C89" w:rsidRPr="00031F7A" w:rsidRDefault="000F2C89"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41D6ED43" w14:textId="77777777" w:rsidTr="00E8790A">
        <w:trPr>
          <w:jc w:val="center"/>
        </w:trPr>
        <w:tc>
          <w:tcPr>
            <w:tcW w:w="2943" w:type="dxa"/>
            <w:tcBorders>
              <w:top w:val="single" w:sz="4" w:space="0" w:color="000000"/>
            </w:tcBorders>
            <w:vAlign w:val="center"/>
          </w:tcPr>
          <w:p w14:paraId="42EF2036"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AB38205"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8FE1D2"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40A48CB9" w14:textId="77777777" w:rsidTr="00E8790A">
        <w:trPr>
          <w:jc w:val="center"/>
        </w:trPr>
        <w:tc>
          <w:tcPr>
            <w:tcW w:w="2943" w:type="dxa"/>
            <w:vAlign w:val="center"/>
          </w:tcPr>
          <w:p w14:paraId="6D58F11D" w14:textId="1F3F4F3C" w:rsidR="002D62DB" w:rsidRPr="00031F7A" w:rsidRDefault="004C3BC2"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0826D435" w14:textId="54285070" w:rsidR="002D62DB" w:rsidRPr="00031F7A" w:rsidRDefault="004C3BC2"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54A7B3AB" w14:textId="6832249D" w:rsidR="002D62DB" w:rsidRPr="00031F7A" w:rsidRDefault="004C3BC2"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4C862B7" w14:textId="77777777" w:rsidR="00BC1F45" w:rsidRPr="00031F7A" w:rsidRDefault="00BC1F45" w:rsidP="00586810">
      <w:pPr>
        <w:jc w:val="both"/>
        <w:rPr>
          <w:rFonts w:ascii="Calibri" w:hAnsi="Calibri" w:cs="Calibri"/>
        </w:rPr>
      </w:pPr>
    </w:p>
    <w:p w14:paraId="2B8AC00E" w14:textId="7C3643A5" w:rsidR="00A15EBE" w:rsidRPr="00031F7A" w:rsidRDefault="00A15EBE" w:rsidP="003D0CC1">
      <w:pPr>
        <w:pStyle w:val="H1"/>
        <w:rPr>
          <w:rFonts w:ascii="Calibri" w:hAnsi="Calibri" w:cs="Calibri"/>
        </w:rPr>
      </w:pPr>
      <w:bookmarkStart w:id="409" w:name="_Toc15917036"/>
      <w:bookmarkStart w:id="410" w:name="_Toc185843035"/>
      <w:bookmarkStart w:id="411" w:name="_Hlk106808440"/>
      <w:bookmarkStart w:id="412" w:name="_Toc206767663"/>
      <w:bookmarkEnd w:id="407"/>
      <w:r w:rsidRPr="00031F7A">
        <w:rPr>
          <w:rFonts w:ascii="Calibri" w:hAnsi="Calibri" w:cs="Calibri"/>
        </w:rPr>
        <w:lastRenderedPageBreak/>
        <w:t xml:space="preserve">Volunteers </w:t>
      </w:r>
      <w:r w:rsidR="00FC5DFF" w:rsidRPr="00031F7A">
        <w:rPr>
          <w:rFonts w:ascii="Calibri" w:hAnsi="Calibri" w:cs="Calibri"/>
        </w:rPr>
        <w:t>Policy</w:t>
      </w:r>
      <w:bookmarkEnd w:id="412"/>
      <w:r w:rsidR="00FC5DFF" w:rsidRPr="00031F7A">
        <w:rPr>
          <w:rFonts w:ascii="Calibri" w:hAnsi="Calibri" w:cs="Calibri"/>
        </w:rPr>
        <w:t xml:space="preserve"> </w:t>
      </w:r>
      <w:bookmarkEnd w:id="409"/>
      <w:bookmarkEnd w:id="410"/>
    </w:p>
    <w:p w14:paraId="50C7ABE8" w14:textId="77777777" w:rsidR="00A15EBE" w:rsidRPr="00031F7A" w:rsidRDefault="00A15EBE" w:rsidP="00586810">
      <w:pPr>
        <w:jc w:val="both"/>
        <w:rPr>
          <w:rFonts w:ascii="Calibri" w:hAnsi="Calibri" w:cs="Calibri"/>
        </w:rPr>
      </w:pPr>
    </w:p>
    <w:p w14:paraId="1A466D9E" w14:textId="101C1410" w:rsidR="00480307" w:rsidRPr="00031F7A" w:rsidRDefault="00480307" w:rsidP="00480307">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B9620C7" w14:textId="77777777" w:rsidR="00E94152" w:rsidRDefault="00E94152" w:rsidP="00586810">
      <w:pPr>
        <w:jc w:val="both"/>
        <w:rPr>
          <w:rFonts w:ascii="Calibri" w:hAnsi="Calibri" w:cs="Calibri"/>
        </w:rPr>
      </w:pPr>
    </w:p>
    <w:p w14:paraId="171ABC73" w14:textId="1B0214E2" w:rsidR="00A15EBE" w:rsidRDefault="00A15EBE" w:rsidP="00586810">
      <w:pPr>
        <w:jc w:val="both"/>
        <w:rPr>
          <w:rFonts w:ascii="Calibri" w:hAnsi="Calibri" w:cs="Calibri"/>
        </w:rPr>
      </w:pPr>
      <w:r w:rsidRPr="00031F7A">
        <w:rPr>
          <w:rFonts w:ascii="Calibri" w:hAnsi="Calibri" w:cs="Calibri"/>
        </w:rPr>
        <w:t xml:space="preserve">At </w:t>
      </w:r>
      <w:r w:rsidR="004C3BC2">
        <w:rPr>
          <w:rFonts w:ascii="Calibri" w:hAnsi="Calibri" w:cs="Calibri"/>
          <w:b/>
        </w:rPr>
        <w:t xml:space="preserve">Nesham Private Nursery </w:t>
      </w:r>
      <w:r w:rsidRPr="00031F7A">
        <w:rPr>
          <w:rFonts w:ascii="Calibri" w:hAnsi="Calibri" w:cs="Calibri"/>
        </w:rPr>
        <w:t>we recognise the immense benefits that volunteers bring to the nursery. In return we hope to give volunteers an opportunity to share their skills in a different environment and to undertake new experiences.</w:t>
      </w:r>
    </w:p>
    <w:p w14:paraId="2650D25D" w14:textId="77777777" w:rsidR="00D2138E" w:rsidRDefault="00D2138E" w:rsidP="00D2138E">
      <w:pPr>
        <w:rPr>
          <w:rFonts w:ascii="Calibri" w:eastAsia="Calibri" w:hAnsi="Calibri" w:cs="Calibri"/>
          <w:lang w:eastAsia="en-US"/>
        </w:rPr>
      </w:pPr>
      <w:r w:rsidRPr="00D2138E">
        <w:rPr>
          <w:rFonts w:ascii="Calibri" w:eastAsia="Calibri" w:hAnsi="Calibri" w:cs="Calibri"/>
          <w:lang w:eastAsia="en-US"/>
        </w:rPr>
        <w:t>Volunteers (aged 17 or over) may be included in the ratios at the level below their level of study, provided that the manager is satisfied that they are competent and responsible and if they hols a valid and current paediatric first aid (PFA) qualification.</w:t>
      </w:r>
    </w:p>
    <w:p w14:paraId="24608812" w14:textId="77777777" w:rsidR="00D2138E" w:rsidRPr="00031F7A" w:rsidRDefault="00D2138E" w:rsidP="00586810">
      <w:pPr>
        <w:jc w:val="both"/>
        <w:rPr>
          <w:rFonts w:ascii="Calibri" w:hAnsi="Calibri" w:cs="Calibri"/>
        </w:rPr>
      </w:pPr>
    </w:p>
    <w:p w14:paraId="77BC4118" w14:textId="77777777" w:rsidR="00A15EBE" w:rsidRPr="00031F7A" w:rsidRDefault="00A15EBE" w:rsidP="00586810">
      <w:pPr>
        <w:jc w:val="both"/>
        <w:rPr>
          <w:rFonts w:ascii="Calibri" w:hAnsi="Calibri" w:cs="Calibri"/>
        </w:rPr>
      </w:pPr>
    </w:p>
    <w:p w14:paraId="0C1A3434" w14:textId="77777777" w:rsidR="00A15EBE" w:rsidRPr="00031F7A" w:rsidRDefault="00A15EBE" w:rsidP="00586810">
      <w:pPr>
        <w:pStyle w:val="H2"/>
        <w:jc w:val="both"/>
        <w:rPr>
          <w:rFonts w:ascii="Calibri" w:hAnsi="Calibri" w:cs="Calibri"/>
        </w:rPr>
      </w:pPr>
      <w:r w:rsidRPr="00031F7A">
        <w:rPr>
          <w:rFonts w:ascii="Calibri" w:hAnsi="Calibri" w:cs="Calibri"/>
        </w:rPr>
        <w:t>Status of volunteers</w:t>
      </w:r>
    </w:p>
    <w:p w14:paraId="64515361" w14:textId="77777777" w:rsidR="00A15EBE" w:rsidRPr="00031F7A" w:rsidRDefault="00A15EBE" w:rsidP="00586810">
      <w:pPr>
        <w:jc w:val="both"/>
        <w:rPr>
          <w:rFonts w:ascii="Calibri" w:hAnsi="Calibri" w:cs="Calibri"/>
        </w:rPr>
      </w:pPr>
      <w:r w:rsidRPr="00031F7A">
        <w:rPr>
          <w:rFonts w:ascii="Calibri" w:hAnsi="Calibri" w:cs="Calibr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1EF89BB0" w14:textId="77777777" w:rsidR="00A15EBE" w:rsidRPr="00031F7A" w:rsidRDefault="00A15EBE" w:rsidP="00586810">
      <w:pPr>
        <w:jc w:val="both"/>
        <w:rPr>
          <w:rFonts w:ascii="Calibri" w:hAnsi="Calibri" w:cs="Calibri"/>
        </w:rPr>
      </w:pPr>
    </w:p>
    <w:p w14:paraId="4279748C" w14:textId="77777777" w:rsidR="00A15EBE" w:rsidRPr="00031F7A" w:rsidRDefault="00A15EBE" w:rsidP="00586810">
      <w:pPr>
        <w:pStyle w:val="H2"/>
        <w:jc w:val="both"/>
        <w:rPr>
          <w:rFonts w:ascii="Calibri" w:hAnsi="Calibri" w:cs="Calibri"/>
        </w:rPr>
      </w:pPr>
      <w:r w:rsidRPr="00031F7A">
        <w:rPr>
          <w:rFonts w:ascii="Calibri" w:hAnsi="Calibri" w:cs="Calibri"/>
        </w:rPr>
        <w:t>Enhanced Disclosure and Barring Service (DBS) check</w:t>
      </w:r>
    </w:p>
    <w:p w14:paraId="4878EEE2" w14:textId="77777777" w:rsidR="00A15EBE" w:rsidRPr="00031F7A" w:rsidRDefault="00A15EBE" w:rsidP="00586810">
      <w:pPr>
        <w:jc w:val="both"/>
        <w:rPr>
          <w:rFonts w:ascii="Calibri" w:hAnsi="Calibri" w:cs="Calibri"/>
        </w:rPr>
      </w:pPr>
      <w:r w:rsidRPr="00031F7A">
        <w:rPr>
          <w:rFonts w:ascii="Calibri" w:hAnsi="Calibri" w:cs="Calibr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62712DA4" w14:textId="77777777" w:rsidR="00A15EBE" w:rsidRPr="00031F7A" w:rsidRDefault="00A15EBE" w:rsidP="00586810">
      <w:pPr>
        <w:jc w:val="both"/>
        <w:rPr>
          <w:rFonts w:ascii="Calibri" w:hAnsi="Calibri" w:cs="Calibri"/>
        </w:rPr>
      </w:pPr>
    </w:p>
    <w:p w14:paraId="2AF0C8BE" w14:textId="77777777" w:rsidR="00A15EBE" w:rsidRPr="00031F7A" w:rsidRDefault="00A15EBE" w:rsidP="00586810">
      <w:pPr>
        <w:pStyle w:val="H2"/>
        <w:jc w:val="both"/>
        <w:rPr>
          <w:rFonts w:ascii="Calibri" w:hAnsi="Calibri" w:cs="Calibri"/>
        </w:rPr>
      </w:pPr>
      <w:r w:rsidRPr="00031F7A">
        <w:rPr>
          <w:rFonts w:ascii="Calibri" w:hAnsi="Calibri" w:cs="Calibri"/>
        </w:rPr>
        <w:t>Training</w:t>
      </w:r>
    </w:p>
    <w:p w14:paraId="7251E488" w14:textId="77777777" w:rsidR="00A15EBE" w:rsidRPr="00031F7A" w:rsidRDefault="00A15EBE" w:rsidP="00586810">
      <w:pPr>
        <w:jc w:val="both"/>
        <w:rPr>
          <w:rFonts w:ascii="Calibri" w:hAnsi="Calibri" w:cs="Calibri"/>
        </w:rPr>
      </w:pPr>
      <w:r w:rsidRPr="00031F7A">
        <w:rPr>
          <w:rFonts w:ascii="Calibri" w:hAnsi="Calibri" w:cs="Calibri"/>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4AB9287F" w14:textId="77777777" w:rsidR="00A15EBE" w:rsidRPr="00031F7A" w:rsidRDefault="00A15EBE" w:rsidP="00586810">
      <w:pPr>
        <w:jc w:val="both"/>
        <w:rPr>
          <w:rFonts w:ascii="Calibri" w:hAnsi="Calibri" w:cs="Calibri"/>
        </w:rPr>
      </w:pPr>
    </w:p>
    <w:p w14:paraId="3C5369FA" w14:textId="77777777" w:rsidR="00A15EBE" w:rsidRPr="00031F7A" w:rsidRDefault="00A15EBE" w:rsidP="00586810">
      <w:pPr>
        <w:pStyle w:val="H2"/>
        <w:jc w:val="both"/>
        <w:rPr>
          <w:rFonts w:ascii="Calibri" w:hAnsi="Calibri" w:cs="Calibri"/>
        </w:rPr>
      </w:pPr>
      <w:r w:rsidRPr="00031F7A">
        <w:rPr>
          <w:rFonts w:ascii="Calibri" w:hAnsi="Calibri" w:cs="Calibri"/>
        </w:rPr>
        <w:t>Policies and procedures</w:t>
      </w:r>
    </w:p>
    <w:p w14:paraId="67156D7D" w14:textId="77777777" w:rsidR="00A15EBE" w:rsidRPr="00031F7A" w:rsidRDefault="00A15EBE" w:rsidP="00586810">
      <w:pPr>
        <w:jc w:val="both"/>
        <w:rPr>
          <w:rFonts w:ascii="Calibri" w:hAnsi="Calibri" w:cs="Calibri"/>
        </w:rPr>
      </w:pPr>
      <w:r w:rsidRPr="00031F7A">
        <w:rPr>
          <w:rFonts w:ascii="Calibri" w:hAnsi="Calibri" w:cs="Calibri"/>
        </w:rPr>
        <w:t>Volunteers are expected to comply with all the nursery’s policies and procedures. The volunteer’s induction process will include an explanation of this.</w:t>
      </w:r>
    </w:p>
    <w:p w14:paraId="3C16542A" w14:textId="77777777" w:rsidR="00A15EBE" w:rsidRPr="00031F7A" w:rsidRDefault="00A15EBE" w:rsidP="00586810">
      <w:pPr>
        <w:jc w:val="both"/>
        <w:rPr>
          <w:rFonts w:ascii="Calibri" w:hAnsi="Calibri" w:cs="Calibri"/>
        </w:rPr>
      </w:pPr>
    </w:p>
    <w:p w14:paraId="3FA79D7C" w14:textId="77777777" w:rsidR="00A15EBE" w:rsidRPr="00031F7A" w:rsidRDefault="00A15EBE" w:rsidP="00586810">
      <w:pPr>
        <w:pStyle w:val="H2"/>
        <w:jc w:val="both"/>
        <w:rPr>
          <w:rFonts w:ascii="Calibri" w:hAnsi="Calibri" w:cs="Calibri"/>
        </w:rPr>
      </w:pPr>
      <w:r w:rsidRPr="00031F7A">
        <w:rPr>
          <w:rFonts w:ascii="Calibri" w:hAnsi="Calibri" w:cs="Calibri"/>
        </w:rPr>
        <w:t>Confidentiality</w:t>
      </w:r>
    </w:p>
    <w:p w14:paraId="1C5169CD" w14:textId="39C116EE" w:rsidR="00A15EBE" w:rsidRPr="00031F7A" w:rsidRDefault="00A15EBE" w:rsidP="00586810">
      <w:pPr>
        <w:jc w:val="both"/>
        <w:rPr>
          <w:rFonts w:ascii="Calibri" w:hAnsi="Calibri" w:cs="Calibri"/>
        </w:rPr>
      </w:pPr>
      <w:r w:rsidRPr="00031F7A">
        <w:rPr>
          <w:rFonts w:ascii="Calibri" w:hAnsi="Calibri" w:cs="Calibri"/>
        </w:rPr>
        <w:t xml:space="preserve">Volunteers should not disclose information about the nursery, staff, children and families as stated in the </w:t>
      </w:r>
      <w:r w:rsidR="00E85DB9" w:rsidRPr="00031F7A">
        <w:rPr>
          <w:rFonts w:ascii="Calibri" w:hAnsi="Calibri" w:cs="Calibri"/>
        </w:rPr>
        <w:t xml:space="preserve">Data protection and </w:t>
      </w:r>
      <w:r w:rsidRPr="00031F7A">
        <w:rPr>
          <w:rFonts w:ascii="Calibri" w:hAnsi="Calibri" w:cs="Calibri"/>
        </w:rPr>
        <w:t>confidentiality policy and should follow the nursery confidentiality procedure</w:t>
      </w:r>
      <w:r w:rsidR="00E85DB9" w:rsidRPr="00031F7A">
        <w:rPr>
          <w:rFonts w:ascii="Calibri" w:hAnsi="Calibri" w:cs="Calibri"/>
        </w:rPr>
        <w:t>s</w:t>
      </w:r>
      <w:r w:rsidRPr="00031F7A">
        <w:rPr>
          <w:rFonts w:ascii="Calibri" w:hAnsi="Calibri" w:cs="Calibri"/>
        </w:rPr>
        <w:t xml:space="preserve"> at all times.</w:t>
      </w:r>
    </w:p>
    <w:p w14:paraId="7A54A972" w14:textId="77777777" w:rsidR="00A15EBE" w:rsidRPr="00031F7A" w:rsidRDefault="00A15EBE" w:rsidP="00586810">
      <w:pPr>
        <w:jc w:val="both"/>
        <w:rPr>
          <w:rFonts w:ascii="Calibri" w:hAnsi="Calibri" w:cs="Calibri"/>
        </w:rPr>
      </w:pPr>
    </w:p>
    <w:p w14:paraId="1CF581A9" w14:textId="77777777" w:rsidR="00A15EBE" w:rsidRPr="00031F7A" w:rsidRDefault="00A15EBE" w:rsidP="00586810">
      <w:pPr>
        <w:pStyle w:val="H2"/>
        <w:jc w:val="both"/>
        <w:rPr>
          <w:rFonts w:ascii="Calibri" w:hAnsi="Calibri" w:cs="Calibri"/>
        </w:rPr>
      </w:pPr>
      <w:r w:rsidRPr="00031F7A">
        <w:rPr>
          <w:rFonts w:ascii="Calibri" w:hAnsi="Calibri" w:cs="Calibri"/>
        </w:rPr>
        <w:t>Volunteer's induction pack</w:t>
      </w:r>
    </w:p>
    <w:p w14:paraId="117C04FE" w14:textId="77777777" w:rsidR="00A15EBE" w:rsidRPr="00031F7A" w:rsidRDefault="00A15EBE" w:rsidP="00586810">
      <w:pPr>
        <w:jc w:val="both"/>
        <w:rPr>
          <w:rFonts w:ascii="Calibri" w:hAnsi="Calibri" w:cs="Calibri"/>
        </w:rPr>
      </w:pPr>
      <w:r w:rsidRPr="00031F7A">
        <w:rPr>
          <w:rFonts w:ascii="Calibri" w:hAnsi="Calibri" w:cs="Calibri"/>
        </w:rPr>
        <w:t>On commencing their volunteer work, the volunteer will be given a pack containing:</w:t>
      </w:r>
    </w:p>
    <w:p w14:paraId="5DD83A85" w14:textId="77777777" w:rsidR="00A15EBE" w:rsidRPr="00031F7A" w:rsidRDefault="00A15EBE" w:rsidP="002F20E1">
      <w:pPr>
        <w:numPr>
          <w:ilvl w:val="0"/>
          <w:numId w:val="107"/>
        </w:numPr>
        <w:jc w:val="both"/>
        <w:rPr>
          <w:rFonts w:ascii="Calibri" w:hAnsi="Calibri" w:cs="Calibri"/>
        </w:rPr>
      </w:pPr>
      <w:r w:rsidRPr="00031F7A">
        <w:rPr>
          <w:rFonts w:ascii="Calibri" w:hAnsi="Calibri" w:cs="Calibri"/>
        </w:rPr>
        <w:t>General information about the nursery</w:t>
      </w:r>
    </w:p>
    <w:p w14:paraId="4B49EDA3" w14:textId="0B4AFECF" w:rsidR="00A15EBE" w:rsidRPr="00031F7A" w:rsidRDefault="00A15EBE" w:rsidP="002F20E1">
      <w:pPr>
        <w:numPr>
          <w:ilvl w:val="0"/>
          <w:numId w:val="107"/>
        </w:numPr>
        <w:jc w:val="both"/>
        <w:rPr>
          <w:rFonts w:ascii="Calibri" w:hAnsi="Calibri" w:cs="Calibri"/>
        </w:rPr>
      </w:pPr>
      <w:r w:rsidRPr="00031F7A">
        <w:rPr>
          <w:rFonts w:ascii="Calibri" w:hAnsi="Calibri" w:cs="Calibri"/>
        </w:rPr>
        <w:t xml:space="preserve">A copy of the </w:t>
      </w:r>
      <w:r w:rsidR="00493D68" w:rsidRPr="00031F7A">
        <w:rPr>
          <w:rFonts w:ascii="Calibri" w:hAnsi="Calibri" w:cs="Calibri"/>
        </w:rPr>
        <w:t xml:space="preserve">Volunteers </w:t>
      </w:r>
      <w:r w:rsidRPr="00031F7A">
        <w:rPr>
          <w:rFonts w:ascii="Calibri" w:hAnsi="Calibri" w:cs="Calibri"/>
        </w:rPr>
        <w:t>policy</w:t>
      </w:r>
    </w:p>
    <w:p w14:paraId="6E2E6093" w14:textId="77777777" w:rsidR="00A15EBE" w:rsidRPr="00031F7A" w:rsidRDefault="00A15EBE" w:rsidP="002F20E1">
      <w:pPr>
        <w:numPr>
          <w:ilvl w:val="0"/>
          <w:numId w:val="107"/>
        </w:numPr>
        <w:jc w:val="both"/>
        <w:rPr>
          <w:rFonts w:ascii="Calibri" w:hAnsi="Calibri" w:cs="Calibri"/>
        </w:rPr>
      </w:pPr>
      <w:r w:rsidRPr="00031F7A">
        <w:rPr>
          <w:rFonts w:ascii="Calibri" w:hAnsi="Calibri" w:cs="Calibri"/>
        </w:rPr>
        <w:t>A confidentiality statement which will require reading, signing and returning to the nursery manager</w:t>
      </w:r>
    </w:p>
    <w:p w14:paraId="043BE9DB" w14:textId="77777777" w:rsidR="00A15EBE" w:rsidRPr="00031F7A" w:rsidRDefault="00A15EBE" w:rsidP="002F20E1">
      <w:pPr>
        <w:numPr>
          <w:ilvl w:val="0"/>
          <w:numId w:val="107"/>
        </w:numPr>
        <w:jc w:val="both"/>
        <w:rPr>
          <w:rFonts w:ascii="Calibri" w:hAnsi="Calibri" w:cs="Calibri"/>
        </w:rPr>
      </w:pPr>
      <w:r w:rsidRPr="00031F7A">
        <w:rPr>
          <w:rFonts w:ascii="Calibri" w:hAnsi="Calibri" w:cs="Calibri"/>
        </w:rPr>
        <w:lastRenderedPageBreak/>
        <w:t>Details of access to all nursery relevant policies and procedures.</w:t>
      </w:r>
    </w:p>
    <w:p w14:paraId="0987332E" w14:textId="0DECF89A" w:rsidR="00A15EBE" w:rsidRPr="00031F7A" w:rsidRDefault="00A15EBE" w:rsidP="002F20E1">
      <w:pPr>
        <w:numPr>
          <w:ilvl w:val="0"/>
          <w:numId w:val="107"/>
        </w:numPr>
        <w:jc w:val="both"/>
        <w:rPr>
          <w:rFonts w:ascii="Calibri" w:hAnsi="Calibri" w:cs="Calibri"/>
        </w:rPr>
      </w:pPr>
      <w:r w:rsidRPr="00031F7A">
        <w:rPr>
          <w:rFonts w:ascii="Calibri" w:hAnsi="Calibri" w:cs="Calibri"/>
        </w:rPr>
        <w:t xml:space="preserve">During the induction period, volunteers will read the main policies of the nursery including </w:t>
      </w:r>
      <w:r w:rsidR="00493D68" w:rsidRPr="00031F7A">
        <w:rPr>
          <w:rFonts w:ascii="Calibri" w:hAnsi="Calibri" w:cs="Calibri"/>
        </w:rPr>
        <w:t>Safeguarding children and child protection</w:t>
      </w:r>
      <w:r w:rsidRPr="00031F7A">
        <w:rPr>
          <w:rFonts w:ascii="Calibri" w:hAnsi="Calibri" w:cs="Calibri"/>
        </w:rPr>
        <w:t xml:space="preserve">, </w:t>
      </w:r>
      <w:r w:rsidR="00493D68" w:rsidRPr="00031F7A">
        <w:rPr>
          <w:rFonts w:ascii="Calibri" w:hAnsi="Calibri" w:cs="Calibri"/>
        </w:rPr>
        <w:t xml:space="preserve">Health </w:t>
      </w:r>
      <w:r w:rsidRPr="00031F7A">
        <w:rPr>
          <w:rFonts w:ascii="Calibri" w:hAnsi="Calibri" w:cs="Calibri"/>
        </w:rPr>
        <w:t>and safety</w:t>
      </w:r>
      <w:r w:rsidR="00493D68" w:rsidRPr="00031F7A">
        <w:rPr>
          <w:rFonts w:ascii="Calibri" w:hAnsi="Calibri" w:cs="Calibri"/>
        </w:rPr>
        <w:t xml:space="preserve"> – general policy</w:t>
      </w:r>
      <w:r w:rsidRPr="00031F7A">
        <w:rPr>
          <w:rFonts w:ascii="Calibri" w:hAnsi="Calibri" w:cs="Calibri"/>
        </w:rPr>
        <w:t xml:space="preserve"> and </w:t>
      </w:r>
      <w:r w:rsidR="00C83F85" w:rsidRPr="00031F7A">
        <w:rPr>
          <w:rFonts w:ascii="Calibri" w:hAnsi="Calibri" w:cs="Calibri"/>
        </w:rPr>
        <w:t xml:space="preserve">Promoting </w:t>
      </w:r>
      <w:r w:rsidRPr="00031F7A">
        <w:rPr>
          <w:rFonts w:ascii="Calibri" w:hAnsi="Calibri" w:cs="Calibri"/>
        </w:rPr>
        <w:t>positive behaviour</w:t>
      </w:r>
      <w:r w:rsidR="00C83F85" w:rsidRPr="00031F7A">
        <w:rPr>
          <w:rFonts w:ascii="Calibri" w:hAnsi="Calibri" w:cs="Calibri"/>
        </w:rPr>
        <w:t xml:space="preserve"> policy</w:t>
      </w:r>
      <w:r w:rsidRPr="00031F7A">
        <w:rPr>
          <w:rFonts w:ascii="Calibri" w:hAnsi="Calibri" w:cs="Calibri"/>
        </w:rPr>
        <w:t xml:space="preserve">. The designated member of staff will discuss the policies to ensure the volunteer understands and adheres to this. </w:t>
      </w:r>
    </w:p>
    <w:p w14:paraId="20BA8B5F" w14:textId="77777777" w:rsidR="00EE4824" w:rsidRPr="00031F7A" w:rsidRDefault="00EE4824" w:rsidP="00586810">
      <w:pPr>
        <w:pStyle w:val="H2"/>
        <w:jc w:val="both"/>
        <w:rPr>
          <w:rFonts w:ascii="Calibri" w:hAnsi="Calibri" w:cs="Calibri"/>
        </w:rPr>
      </w:pPr>
    </w:p>
    <w:p w14:paraId="22C31D2A" w14:textId="5500F4C2" w:rsidR="00A15EBE" w:rsidRPr="00031F7A" w:rsidRDefault="00A15EBE" w:rsidP="00586810">
      <w:pPr>
        <w:pStyle w:val="H2"/>
        <w:jc w:val="both"/>
        <w:rPr>
          <w:rFonts w:ascii="Calibri" w:hAnsi="Calibri" w:cs="Calibri"/>
        </w:rPr>
      </w:pPr>
      <w:r w:rsidRPr="00031F7A">
        <w:rPr>
          <w:rFonts w:ascii="Calibri" w:hAnsi="Calibri" w:cs="Calibri"/>
        </w:rPr>
        <w:t>Volunteer support</w:t>
      </w:r>
    </w:p>
    <w:p w14:paraId="3242A99A" w14:textId="77777777" w:rsidR="00A15EBE" w:rsidRDefault="00A15EBE" w:rsidP="00586810">
      <w:pPr>
        <w:jc w:val="both"/>
        <w:rPr>
          <w:rFonts w:ascii="Calibri" w:hAnsi="Calibri" w:cs="Calibri"/>
        </w:rPr>
      </w:pPr>
      <w:r w:rsidRPr="00031F7A">
        <w:rPr>
          <w:rFonts w:ascii="Calibri" w:hAnsi="Calibri" w:cs="Calibri"/>
        </w:rPr>
        <w:t xml:space="preserve">The nursery has a designated officer who will take the volunteer through their induction and support and advise them throughout their time in the nursery. </w:t>
      </w:r>
    </w:p>
    <w:p w14:paraId="14466C62" w14:textId="77777777" w:rsidR="00EA1030" w:rsidRPr="00031F7A" w:rsidRDefault="00EA1030" w:rsidP="00586810">
      <w:pPr>
        <w:jc w:val="both"/>
        <w:rPr>
          <w:rFonts w:ascii="Calibri" w:hAnsi="Calibri" w:cs="Calibri"/>
        </w:rPr>
      </w:pPr>
    </w:p>
    <w:p w14:paraId="2FD6D002" w14:textId="77777777" w:rsidR="00C83F85" w:rsidRPr="00031F7A" w:rsidRDefault="00C83F85" w:rsidP="00586810">
      <w:pPr>
        <w:jc w:val="both"/>
        <w:rPr>
          <w:rFonts w:ascii="Calibri" w:hAnsi="Calibri" w:cs="Calibri"/>
        </w:rPr>
      </w:pPr>
    </w:p>
    <w:p w14:paraId="42714E83" w14:textId="44B90E8C" w:rsidR="00A15EBE" w:rsidRPr="00031F7A" w:rsidRDefault="00A15EBE" w:rsidP="00586810">
      <w:pPr>
        <w:jc w:val="both"/>
        <w:rPr>
          <w:rFonts w:ascii="Calibri" w:hAnsi="Calibri" w:cs="Calibri"/>
        </w:rPr>
      </w:pPr>
      <w:r w:rsidRPr="00031F7A">
        <w:rPr>
          <w:rFonts w:ascii="Calibri" w:hAnsi="Calibri" w:cs="Calibri"/>
        </w:rPr>
        <w:t xml:space="preserve">Our designated officer for volunteers is </w:t>
      </w:r>
      <w:r w:rsidR="00D728B6">
        <w:rPr>
          <w:rFonts w:ascii="Calibri" w:hAnsi="Calibri" w:cs="Calibri"/>
          <w:b/>
        </w:rPr>
        <w:t>Danielle Hour</w:t>
      </w:r>
      <w:r w:rsidR="00BF0ED6">
        <w:rPr>
          <w:rFonts w:ascii="Calibri" w:hAnsi="Calibri" w:cs="Calibri"/>
          <w:b/>
        </w:rPr>
        <w:t>igan</w:t>
      </w:r>
      <w:r w:rsidRPr="00031F7A">
        <w:rPr>
          <w:rFonts w:ascii="Calibri" w:hAnsi="Calibri" w:cs="Calibri"/>
        </w:rPr>
        <w:t xml:space="preserve">. </w:t>
      </w:r>
    </w:p>
    <w:p w14:paraId="0FDDE211" w14:textId="77777777" w:rsidR="00A15EBE" w:rsidRPr="00031F7A" w:rsidRDefault="00A15EBE" w:rsidP="00586810">
      <w:pPr>
        <w:jc w:val="both"/>
        <w:rPr>
          <w:rFonts w:ascii="Calibri" w:hAnsi="Calibri" w:cs="Calibri"/>
        </w:rPr>
      </w:pPr>
    </w:p>
    <w:p w14:paraId="4E365DEC" w14:textId="77777777" w:rsidR="00A15EBE" w:rsidRPr="00031F7A" w:rsidRDefault="00A15EBE" w:rsidP="0058681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7303B429" w14:textId="77777777" w:rsidTr="00E8790A">
        <w:trPr>
          <w:jc w:val="center"/>
        </w:trPr>
        <w:tc>
          <w:tcPr>
            <w:tcW w:w="2943" w:type="dxa"/>
            <w:tcBorders>
              <w:top w:val="single" w:sz="4" w:space="0" w:color="000000"/>
            </w:tcBorders>
            <w:vAlign w:val="center"/>
          </w:tcPr>
          <w:bookmarkEnd w:id="411"/>
          <w:p w14:paraId="0A8CD416"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7B10FC1"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EB64F0E"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5593D82A" w14:textId="77777777" w:rsidTr="00E8790A">
        <w:trPr>
          <w:jc w:val="center"/>
        </w:trPr>
        <w:tc>
          <w:tcPr>
            <w:tcW w:w="2943" w:type="dxa"/>
            <w:vAlign w:val="center"/>
          </w:tcPr>
          <w:p w14:paraId="70236E32" w14:textId="21199249" w:rsidR="002D62DB" w:rsidRPr="00031F7A" w:rsidRDefault="00BF0ED6"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1A47642F" w14:textId="1FCC2331" w:rsidR="002D62DB" w:rsidRPr="00031F7A" w:rsidRDefault="00DB6BAD"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3FDB27D4" w14:textId="61105C8D" w:rsidR="002D62DB" w:rsidRPr="00031F7A" w:rsidRDefault="00DB6BAD"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24B1C6C1" w14:textId="77777777" w:rsidR="00A15EBE" w:rsidRPr="00031F7A" w:rsidRDefault="00A15EBE" w:rsidP="00586810">
      <w:pPr>
        <w:jc w:val="both"/>
        <w:rPr>
          <w:rFonts w:ascii="Calibri" w:hAnsi="Calibri" w:cs="Calibri"/>
        </w:rPr>
      </w:pPr>
    </w:p>
    <w:p w14:paraId="1990ED69" w14:textId="77777777" w:rsidR="00A15EBE" w:rsidRPr="00031F7A" w:rsidRDefault="00A15EBE" w:rsidP="00586810">
      <w:pPr>
        <w:jc w:val="both"/>
        <w:rPr>
          <w:rFonts w:ascii="Calibri" w:hAnsi="Calibri" w:cs="Calibri"/>
        </w:rPr>
      </w:pPr>
    </w:p>
    <w:p w14:paraId="67F0A7A3" w14:textId="77777777" w:rsidR="00A15EBE" w:rsidRPr="00031F7A" w:rsidRDefault="00A15EBE" w:rsidP="00586810">
      <w:pPr>
        <w:jc w:val="both"/>
        <w:rPr>
          <w:rFonts w:ascii="Calibri" w:hAnsi="Calibri" w:cs="Calibri"/>
        </w:rPr>
      </w:pPr>
    </w:p>
    <w:p w14:paraId="165C17E5" w14:textId="77777777" w:rsidR="00A15EBE" w:rsidRPr="00031F7A" w:rsidRDefault="00A15EBE" w:rsidP="00586810">
      <w:pPr>
        <w:jc w:val="both"/>
        <w:rPr>
          <w:rFonts w:ascii="Calibri" w:hAnsi="Calibri" w:cs="Calibri"/>
        </w:rPr>
      </w:pPr>
    </w:p>
    <w:p w14:paraId="660D7372" w14:textId="77777777" w:rsidR="00A15EBE" w:rsidRPr="00031F7A" w:rsidRDefault="00A15EBE" w:rsidP="00586810">
      <w:pPr>
        <w:jc w:val="both"/>
        <w:rPr>
          <w:rFonts w:ascii="Calibri" w:hAnsi="Calibri" w:cs="Calibri"/>
        </w:rPr>
      </w:pPr>
    </w:p>
    <w:p w14:paraId="2D12D2A7" w14:textId="77777777" w:rsidR="00A15EBE" w:rsidRPr="00031F7A" w:rsidRDefault="00A15EBE" w:rsidP="00586810">
      <w:pPr>
        <w:jc w:val="both"/>
        <w:rPr>
          <w:rFonts w:ascii="Calibri" w:hAnsi="Calibri" w:cs="Calibri"/>
        </w:rPr>
      </w:pPr>
    </w:p>
    <w:p w14:paraId="46281C45" w14:textId="77777777" w:rsidR="00A15EBE" w:rsidRPr="00031F7A" w:rsidRDefault="00A15EBE" w:rsidP="00586810">
      <w:pPr>
        <w:jc w:val="both"/>
        <w:rPr>
          <w:rFonts w:ascii="Calibri" w:hAnsi="Calibri" w:cs="Calibri"/>
        </w:rPr>
      </w:pPr>
    </w:p>
    <w:p w14:paraId="0BD16779" w14:textId="77777777" w:rsidR="00A15EBE" w:rsidRPr="00031F7A" w:rsidRDefault="00A15EBE" w:rsidP="00586810">
      <w:pPr>
        <w:jc w:val="both"/>
        <w:rPr>
          <w:rFonts w:ascii="Calibri" w:hAnsi="Calibri" w:cs="Calibri"/>
        </w:rPr>
      </w:pPr>
    </w:p>
    <w:p w14:paraId="7B7B4FB7" w14:textId="77777777" w:rsidR="00A15EBE" w:rsidRPr="00031F7A" w:rsidRDefault="00A15EBE" w:rsidP="00586810">
      <w:pPr>
        <w:jc w:val="both"/>
        <w:rPr>
          <w:rFonts w:ascii="Calibri" w:hAnsi="Calibri" w:cs="Calibri"/>
        </w:rPr>
      </w:pPr>
    </w:p>
    <w:p w14:paraId="44AE199D" w14:textId="77777777" w:rsidR="00A15EBE" w:rsidRPr="00031F7A" w:rsidRDefault="00A15EBE" w:rsidP="00586810">
      <w:pPr>
        <w:jc w:val="both"/>
        <w:rPr>
          <w:rFonts w:ascii="Calibri" w:hAnsi="Calibri" w:cs="Calibri"/>
        </w:rPr>
      </w:pPr>
    </w:p>
    <w:p w14:paraId="661978DF" w14:textId="77777777" w:rsidR="00A15EBE" w:rsidRPr="00031F7A" w:rsidRDefault="00A15EBE" w:rsidP="00586810">
      <w:pPr>
        <w:jc w:val="both"/>
        <w:rPr>
          <w:rFonts w:ascii="Calibri" w:hAnsi="Calibri" w:cs="Calibri"/>
        </w:rPr>
      </w:pPr>
    </w:p>
    <w:p w14:paraId="7A3EDEDF" w14:textId="77777777" w:rsidR="00A15EBE" w:rsidRPr="00031F7A" w:rsidRDefault="00A15EBE" w:rsidP="00586810">
      <w:pPr>
        <w:jc w:val="both"/>
        <w:rPr>
          <w:rFonts w:ascii="Calibri" w:hAnsi="Calibri" w:cs="Calibri"/>
        </w:rPr>
      </w:pPr>
    </w:p>
    <w:p w14:paraId="58F90560" w14:textId="77777777" w:rsidR="00A15EBE" w:rsidRPr="00031F7A" w:rsidRDefault="00A15EBE" w:rsidP="00586810">
      <w:pPr>
        <w:jc w:val="both"/>
        <w:rPr>
          <w:rFonts w:ascii="Calibri" w:hAnsi="Calibri" w:cs="Calibri"/>
        </w:rPr>
      </w:pPr>
    </w:p>
    <w:p w14:paraId="64501129" w14:textId="77777777" w:rsidR="00A15EBE" w:rsidRPr="00031F7A" w:rsidRDefault="00A15EBE" w:rsidP="00586810">
      <w:pPr>
        <w:jc w:val="both"/>
        <w:rPr>
          <w:rFonts w:ascii="Calibri" w:hAnsi="Calibri" w:cs="Calibri"/>
        </w:rPr>
      </w:pPr>
    </w:p>
    <w:p w14:paraId="6EAF3133" w14:textId="77777777" w:rsidR="00A15EBE" w:rsidRPr="00031F7A" w:rsidRDefault="00A15EBE" w:rsidP="00586810">
      <w:pPr>
        <w:jc w:val="both"/>
        <w:rPr>
          <w:rFonts w:ascii="Calibri" w:hAnsi="Calibri" w:cs="Calibri"/>
        </w:rPr>
      </w:pPr>
    </w:p>
    <w:p w14:paraId="51FF7387" w14:textId="77777777" w:rsidR="00A15EBE" w:rsidRPr="00031F7A" w:rsidRDefault="00A15EBE" w:rsidP="00586810">
      <w:pPr>
        <w:jc w:val="both"/>
        <w:rPr>
          <w:rFonts w:ascii="Calibri" w:hAnsi="Calibri" w:cs="Calibri"/>
        </w:rPr>
      </w:pPr>
    </w:p>
    <w:p w14:paraId="4FFFE193" w14:textId="77777777" w:rsidR="00A15EBE" w:rsidRPr="00031F7A" w:rsidRDefault="00A15EBE" w:rsidP="00586810">
      <w:pPr>
        <w:jc w:val="both"/>
        <w:rPr>
          <w:rFonts w:ascii="Calibri" w:hAnsi="Calibri" w:cs="Calibri"/>
        </w:rPr>
      </w:pPr>
    </w:p>
    <w:p w14:paraId="267DB4F2" w14:textId="77777777" w:rsidR="00A15EBE" w:rsidRPr="00031F7A" w:rsidRDefault="00A15EBE" w:rsidP="00586810">
      <w:pPr>
        <w:jc w:val="both"/>
        <w:rPr>
          <w:rFonts w:ascii="Calibri" w:hAnsi="Calibri" w:cs="Calibri"/>
        </w:rPr>
      </w:pPr>
    </w:p>
    <w:p w14:paraId="17E2E66D" w14:textId="5DCFB107" w:rsidR="00A15EBE" w:rsidRPr="00031F7A" w:rsidRDefault="00A15EBE" w:rsidP="003D0CC1">
      <w:pPr>
        <w:pStyle w:val="H1"/>
        <w:rPr>
          <w:rFonts w:ascii="Calibri" w:hAnsi="Calibri" w:cs="Calibri"/>
        </w:rPr>
      </w:pPr>
      <w:bookmarkStart w:id="413" w:name="_Toc185843036"/>
      <w:bookmarkStart w:id="414" w:name="_Hlk106806496"/>
      <w:bookmarkStart w:id="415" w:name="_Toc206767664"/>
      <w:r w:rsidRPr="00031F7A">
        <w:rPr>
          <w:rFonts w:ascii="Calibri" w:hAnsi="Calibri" w:cs="Calibri"/>
        </w:rPr>
        <w:lastRenderedPageBreak/>
        <w:t xml:space="preserve">Whistleblowing </w:t>
      </w:r>
      <w:r w:rsidR="006D62F6" w:rsidRPr="00031F7A">
        <w:rPr>
          <w:rFonts w:ascii="Calibri" w:hAnsi="Calibri" w:cs="Calibri"/>
        </w:rPr>
        <w:t>Policy</w:t>
      </w:r>
      <w:bookmarkEnd w:id="415"/>
      <w:r w:rsidR="006D62F6" w:rsidRPr="00031F7A">
        <w:rPr>
          <w:rFonts w:ascii="Calibri" w:hAnsi="Calibri" w:cs="Calibri"/>
        </w:rPr>
        <w:t xml:space="preserve"> </w:t>
      </w:r>
      <w:bookmarkEnd w:id="413"/>
    </w:p>
    <w:p w14:paraId="6C7C4AD1" w14:textId="77777777" w:rsidR="00B63C6D" w:rsidRPr="00031F7A" w:rsidRDefault="00B63C6D" w:rsidP="00586810">
      <w:pPr>
        <w:autoSpaceDE w:val="0"/>
        <w:autoSpaceDN w:val="0"/>
        <w:adjustRightInd w:val="0"/>
        <w:jc w:val="both"/>
        <w:rPr>
          <w:rFonts w:ascii="Calibri" w:hAnsi="Calibri" w:cs="Calibri"/>
          <w:b/>
          <w:bCs/>
          <w:i/>
          <w:iCs/>
          <w:color w:val="000000"/>
        </w:rPr>
      </w:pPr>
    </w:p>
    <w:p w14:paraId="240202C2" w14:textId="1D98F290" w:rsidR="00A15EBE" w:rsidRPr="00031F7A" w:rsidRDefault="00A15EBE" w:rsidP="00586810">
      <w:pPr>
        <w:jc w:val="both"/>
        <w:rPr>
          <w:rFonts w:ascii="Calibri" w:hAnsi="Calibri" w:cs="Calibri"/>
        </w:rPr>
      </w:pPr>
      <w:r w:rsidRPr="00031F7A">
        <w:rPr>
          <w:rFonts w:ascii="Calibri" w:hAnsi="Calibri" w:cs="Calibri"/>
        </w:rPr>
        <w:t xml:space="preserve">At </w:t>
      </w:r>
      <w:r w:rsidR="0011155E">
        <w:rPr>
          <w:rFonts w:ascii="Calibri" w:hAnsi="Calibri" w:cs="Calibri"/>
        </w:rPr>
        <w:t>Nesham Priv</w:t>
      </w:r>
      <w:r w:rsidR="00E023C2">
        <w:rPr>
          <w:rFonts w:ascii="Calibri" w:hAnsi="Calibri" w:cs="Calibri"/>
        </w:rPr>
        <w:t xml:space="preserve">ate </w:t>
      </w:r>
      <w:r w:rsidR="00A125F9" w:rsidRPr="00E023C2">
        <w:rPr>
          <w:rFonts w:ascii="Calibri" w:hAnsi="Calibri" w:cs="Calibri"/>
          <w:bCs/>
        </w:rPr>
        <w:t>Nursery</w:t>
      </w:r>
      <w:r w:rsidR="00E023C2">
        <w:rPr>
          <w:rFonts w:ascii="Calibri" w:hAnsi="Calibri" w:cs="Calibri"/>
          <w:b/>
        </w:rPr>
        <w:t xml:space="preserve"> </w:t>
      </w:r>
      <w:r w:rsidRPr="00031F7A">
        <w:rPr>
          <w:rFonts w:ascii="Calibri" w:hAnsi="Calibri" w:cs="Calibri"/>
        </w:rPr>
        <w:t xml:space="preserve">we expect all our colleagues, both internal and external, to be professional at all times and hold the welfare and safety of every child as their paramount objective. We recognise that there may be occasions where this may not happen and we have in place a procedure for staff to disclose any information that suggests children’s welfare and safety may be at risk.  </w:t>
      </w:r>
    </w:p>
    <w:p w14:paraId="7C3092D5" w14:textId="77777777" w:rsidR="00A15EBE" w:rsidRPr="00031F7A" w:rsidRDefault="00A15EBE" w:rsidP="00586810">
      <w:pPr>
        <w:jc w:val="both"/>
        <w:rPr>
          <w:rFonts w:ascii="Calibri" w:hAnsi="Calibri" w:cs="Calibri"/>
        </w:rPr>
      </w:pPr>
    </w:p>
    <w:p w14:paraId="6E7DE4B8" w14:textId="77777777" w:rsidR="00A15EBE" w:rsidRPr="00031F7A" w:rsidRDefault="00A15EBE" w:rsidP="00586810">
      <w:pPr>
        <w:jc w:val="both"/>
        <w:rPr>
          <w:rFonts w:ascii="Calibri" w:hAnsi="Calibri" w:cs="Calibri"/>
        </w:rPr>
      </w:pPr>
      <w:r w:rsidRPr="00031F7A">
        <w:rPr>
          <w:rFonts w:ascii="Calibri" w:hAnsi="Calibri" w:cs="Calibri"/>
        </w:rPr>
        <w:t>We expect all team members to talk through any concerns they may have with their line manager at the earliest opportunity to enable any problems to be resolved as soon as they arise.</w:t>
      </w:r>
    </w:p>
    <w:p w14:paraId="569C96A1" w14:textId="77777777" w:rsidR="00361C87" w:rsidRPr="00031F7A" w:rsidRDefault="00361C87" w:rsidP="00586810">
      <w:pPr>
        <w:jc w:val="both"/>
        <w:rPr>
          <w:rFonts w:ascii="Calibri" w:hAnsi="Calibri" w:cs="Calibri"/>
        </w:rPr>
      </w:pPr>
    </w:p>
    <w:p w14:paraId="5D95CD75" w14:textId="5F7EBB55" w:rsidR="00361C87" w:rsidRPr="00031F7A" w:rsidRDefault="00361C87" w:rsidP="00586810">
      <w:pPr>
        <w:jc w:val="both"/>
        <w:rPr>
          <w:rFonts w:ascii="Calibri" w:hAnsi="Calibri" w:cs="Calibri"/>
        </w:rPr>
      </w:pPr>
      <w:r w:rsidRPr="00031F7A">
        <w:rPr>
          <w:rFonts w:ascii="Calibri" w:hAnsi="Calibri" w:cs="Calibri"/>
          <w:b/>
          <w:bCs/>
        </w:rPr>
        <w:t>Whistleblowing definition</w:t>
      </w:r>
    </w:p>
    <w:p w14:paraId="15271D60" w14:textId="77777777" w:rsidR="00361C87" w:rsidRPr="00031F7A" w:rsidRDefault="00361C87" w:rsidP="00361C87">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p>
    <w:p w14:paraId="6EBC640C" w14:textId="77777777" w:rsidR="00A15EBE" w:rsidRPr="00031F7A" w:rsidRDefault="00A15EBE" w:rsidP="00586810">
      <w:pPr>
        <w:jc w:val="both"/>
        <w:rPr>
          <w:rFonts w:ascii="Calibri" w:hAnsi="Calibri" w:cs="Calibri"/>
        </w:rPr>
      </w:pPr>
    </w:p>
    <w:p w14:paraId="4C570E47" w14:textId="77777777" w:rsidR="00A15EBE" w:rsidRPr="00031F7A" w:rsidRDefault="00A15EBE" w:rsidP="00586810">
      <w:pPr>
        <w:pStyle w:val="H2"/>
        <w:jc w:val="both"/>
        <w:rPr>
          <w:rFonts w:ascii="Calibri" w:hAnsi="Calibri" w:cs="Calibri"/>
        </w:rPr>
      </w:pPr>
      <w:r w:rsidRPr="00031F7A">
        <w:rPr>
          <w:rFonts w:ascii="Calibri" w:hAnsi="Calibri" w:cs="Calibri"/>
        </w:rPr>
        <w:t>Legal framework</w:t>
      </w:r>
    </w:p>
    <w:p w14:paraId="42CBA59D" w14:textId="195BA5AB" w:rsidR="00A15EBE" w:rsidRPr="00031F7A" w:rsidRDefault="00A15EBE" w:rsidP="00586810">
      <w:pPr>
        <w:jc w:val="both"/>
        <w:rPr>
          <w:rFonts w:ascii="Calibri" w:hAnsi="Calibri" w:cs="Calibri"/>
        </w:rPr>
      </w:pPr>
      <w:r w:rsidRPr="00031F7A">
        <w:rPr>
          <w:rFonts w:ascii="Calibri" w:hAnsi="Calibri" w:cs="Calibri"/>
        </w:rPr>
        <w:t>The Public Interest Disclosure Act 1998, commonly referred to as the ‘Whistleblowing Act’, amended the Employment Rights Act 1996 to provide protection for employees who raise legitimate concerns about specified matters. These are called ‘qualifying disclosures</w:t>
      </w:r>
      <w:r w:rsidR="00AE08FB" w:rsidRPr="00031F7A">
        <w:rPr>
          <w:rFonts w:ascii="Calibri" w:hAnsi="Calibri" w:cs="Calibri"/>
        </w:rPr>
        <w:t>.’</w:t>
      </w:r>
      <w:r w:rsidRPr="00031F7A">
        <w:rPr>
          <w:rFonts w:ascii="Calibri" w:hAnsi="Calibri" w:cs="Calibri"/>
        </w:rPr>
        <w:t xml:space="preserve"> </w:t>
      </w:r>
    </w:p>
    <w:p w14:paraId="199D607D" w14:textId="77777777" w:rsidR="00A15EBE" w:rsidRPr="00031F7A" w:rsidRDefault="00A15EBE" w:rsidP="00586810">
      <w:pPr>
        <w:jc w:val="both"/>
        <w:rPr>
          <w:rFonts w:ascii="Calibri" w:hAnsi="Calibri" w:cs="Calibri"/>
        </w:rPr>
      </w:pPr>
    </w:p>
    <w:p w14:paraId="458B56D4" w14:textId="73F3D1B1" w:rsidR="00A15EBE" w:rsidRPr="00031F7A" w:rsidRDefault="00A15EBE" w:rsidP="00586810">
      <w:pPr>
        <w:jc w:val="both"/>
        <w:rPr>
          <w:rFonts w:ascii="Calibri" w:hAnsi="Calibri" w:cs="Calibri"/>
        </w:rPr>
      </w:pPr>
      <w:r w:rsidRPr="00031F7A">
        <w:rPr>
          <w:rFonts w:ascii="Calibri" w:hAnsi="Calibri" w:cs="Calibri"/>
        </w:rPr>
        <w:t>A qualifying disclosure is one made in the public interest by an employee who has a reasonable belief that</w:t>
      </w:r>
      <w:r w:rsidR="00EC1252" w:rsidRPr="00031F7A">
        <w:rPr>
          <w:rFonts w:ascii="Calibri" w:hAnsi="Calibri" w:cs="Calibri"/>
        </w:rPr>
        <w:t xml:space="preserve"> any of the following is being, has been, or is likely to be, committed</w:t>
      </w:r>
      <w:r w:rsidRPr="00031F7A">
        <w:rPr>
          <w:rFonts w:ascii="Calibri" w:hAnsi="Calibri" w:cs="Calibri"/>
        </w:rPr>
        <w:t>:</w:t>
      </w:r>
    </w:p>
    <w:p w14:paraId="0D8EDE6E"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 criminal offence</w:t>
      </w:r>
    </w:p>
    <w:p w14:paraId="3CF7EC84"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 miscarriage of justice</w:t>
      </w:r>
    </w:p>
    <w:p w14:paraId="0E395388"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An act creating risk to health and safety</w:t>
      </w:r>
    </w:p>
    <w:p w14:paraId="48463823"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An act causing damage to the environment</w:t>
      </w:r>
    </w:p>
    <w:p w14:paraId="48E4653D"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 breach of any other legal obligation or concealment of any of the above</w:t>
      </w:r>
    </w:p>
    <w:p w14:paraId="7D0CBCC8" w14:textId="77777777" w:rsidR="00A15EBE" w:rsidRPr="00031F7A" w:rsidRDefault="00A15EBE" w:rsidP="002F20E1">
      <w:pPr>
        <w:numPr>
          <w:ilvl w:val="0"/>
          <w:numId w:val="98"/>
        </w:numPr>
        <w:jc w:val="both"/>
        <w:rPr>
          <w:rFonts w:ascii="Calibri" w:hAnsi="Calibri" w:cs="Calibri"/>
        </w:rPr>
      </w:pPr>
      <w:r w:rsidRPr="00031F7A">
        <w:rPr>
          <w:rFonts w:ascii="Calibri" w:hAnsi="Calibri" w:cs="Calibri"/>
        </w:rPr>
        <w:t>Any other unethical conduct</w:t>
      </w:r>
    </w:p>
    <w:p w14:paraId="6CB34CE0" w14:textId="7BACACC0" w:rsidR="00A15EBE" w:rsidRPr="00031F7A" w:rsidRDefault="00A15EBE" w:rsidP="002F20E1">
      <w:pPr>
        <w:numPr>
          <w:ilvl w:val="0"/>
          <w:numId w:val="98"/>
        </w:numPr>
        <w:jc w:val="both"/>
        <w:rPr>
          <w:rFonts w:ascii="Calibri" w:hAnsi="Calibri" w:cs="Calibri"/>
        </w:rPr>
      </w:pPr>
      <w:r w:rsidRPr="00031F7A">
        <w:rPr>
          <w:rFonts w:ascii="Calibri" w:hAnsi="Calibri" w:cs="Calibri"/>
        </w:rPr>
        <w:t>An act that may be deemed as radicalised or a threat to national security</w:t>
      </w:r>
      <w:r w:rsidR="00EC1252" w:rsidRPr="00031F7A">
        <w:rPr>
          <w:rFonts w:ascii="Calibri" w:hAnsi="Calibri" w:cs="Calibri"/>
        </w:rPr>
        <w:t>.</w:t>
      </w:r>
      <w:r w:rsidRPr="00031F7A">
        <w:rPr>
          <w:rFonts w:ascii="Calibri" w:hAnsi="Calibri" w:cs="Calibri"/>
        </w:rPr>
        <w:t xml:space="preserve"> </w:t>
      </w:r>
    </w:p>
    <w:p w14:paraId="35990FE8" w14:textId="77777777" w:rsidR="00A15EBE" w:rsidRPr="00031F7A" w:rsidRDefault="00A15EBE" w:rsidP="00586810">
      <w:pPr>
        <w:jc w:val="both"/>
        <w:rPr>
          <w:rFonts w:ascii="Calibri" w:hAnsi="Calibri" w:cs="Calibri"/>
        </w:rPr>
      </w:pPr>
    </w:p>
    <w:p w14:paraId="62FD1916" w14:textId="22F9A7A6" w:rsidR="00A15EBE" w:rsidRPr="00031F7A" w:rsidRDefault="00A15EBE" w:rsidP="00586810">
      <w:pPr>
        <w:jc w:val="both"/>
        <w:rPr>
          <w:rFonts w:ascii="Calibri" w:hAnsi="Calibri" w:cs="Calibri"/>
        </w:rPr>
      </w:pPr>
      <w:r w:rsidRPr="00031F7A">
        <w:rPr>
          <w:rFonts w:ascii="Calibri" w:hAnsi="Calibri" w:cs="Calibri"/>
        </w:rPr>
        <w:t>Disclosures do not have to be made ‘in good faith’</w:t>
      </w:r>
      <w:r w:rsidR="008E0A6B" w:rsidRPr="00031F7A">
        <w:rPr>
          <w:rFonts w:ascii="Calibri" w:hAnsi="Calibri" w:cs="Calibri"/>
        </w:rPr>
        <w:t xml:space="preserve"> but</w:t>
      </w:r>
      <w:r w:rsidRPr="00031F7A">
        <w:rPr>
          <w:rFonts w:ascii="Calibri" w:hAnsi="Calibri" w:cs="Calibri"/>
        </w:rPr>
        <w:t xml:space="preserve"> they must be made in the public interest. This is essential when assessing a disclosure made by an individual. </w:t>
      </w:r>
    </w:p>
    <w:p w14:paraId="22B83A9C" w14:textId="77777777" w:rsidR="00A15EBE" w:rsidRPr="00031F7A" w:rsidRDefault="00A15EBE" w:rsidP="00586810">
      <w:pPr>
        <w:jc w:val="both"/>
        <w:rPr>
          <w:rFonts w:ascii="Calibri" w:hAnsi="Calibri" w:cs="Calibri"/>
        </w:rPr>
      </w:pPr>
    </w:p>
    <w:p w14:paraId="10AD2F71" w14:textId="77777777" w:rsidR="00A15EBE" w:rsidRPr="00031F7A" w:rsidRDefault="00A15EBE" w:rsidP="00586810">
      <w:pPr>
        <w:jc w:val="both"/>
        <w:rPr>
          <w:rFonts w:ascii="Calibri" w:hAnsi="Calibri" w:cs="Calibri"/>
          <w:szCs w:val="20"/>
        </w:rPr>
      </w:pPr>
      <w:r w:rsidRPr="00031F7A">
        <w:rPr>
          <w:rFonts w:ascii="Calibri" w:hAnsi="Calibri" w:cs="Calibri"/>
          <w:szCs w:val="20"/>
        </w:rPr>
        <w:t>The Public Interest Disclosure Act has the following rules for making a protected disclosure:</w:t>
      </w:r>
    </w:p>
    <w:p w14:paraId="4774D52E" w14:textId="77777777" w:rsidR="000F2C89" w:rsidRPr="00031F7A" w:rsidRDefault="00A15EBE" w:rsidP="002F20E1">
      <w:pPr>
        <w:pStyle w:val="ListParagraph"/>
        <w:numPr>
          <w:ilvl w:val="0"/>
          <w:numId w:val="267"/>
        </w:numPr>
        <w:jc w:val="both"/>
        <w:rPr>
          <w:rFonts w:ascii="Calibri" w:hAnsi="Calibri" w:cs="Calibri"/>
          <w:bCs/>
          <w:szCs w:val="20"/>
        </w:rPr>
      </w:pPr>
      <w:r w:rsidRPr="00031F7A">
        <w:rPr>
          <w:rFonts w:ascii="Calibri" w:hAnsi="Calibri" w:cs="Calibri"/>
          <w:bCs/>
          <w:szCs w:val="20"/>
        </w:rPr>
        <w:t>You must believe it to be substantially true</w:t>
      </w:r>
    </w:p>
    <w:p w14:paraId="784E5B1D" w14:textId="77777777" w:rsidR="000F2C89" w:rsidRPr="00031F7A" w:rsidRDefault="00A15EBE" w:rsidP="002F20E1">
      <w:pPr>
        <w:pStyle w:val="ListParagraph"/>
        <w:numPr>
          <w:ilvl w:val="0"/>
          <w:numId w:val="267"/>
        </w:numPr>
        <w:jc w:val="both"/>
        <w:rPr>
          <w:rFonts w:ascii="Calibri" w:hAnsi="Calibri" w:cs="Calibri"/>
          <w:bCs/>
          <w:szCs w:val="20"/>
        </w:rPr>
      </w:pPr>
      <w:r w:rsidRPr="00031F7A">
        <w:rPr>
          <w:rFonts w:ascii="Calibri" w:hAnsi="Calibri" w:cs="Calibri"/>
          <w:bCs/>
          <w:szCs w:val="20"/>
        </w:rPr>
        <w:t>You must not act maliciously or make false allegations</w:t>
      </w:r>
    </w:p>
    <w:p w14:paraId="41A5837C" w14:textId="02DD212D" w:rsidR="00A15EBE" w:rsidRPr="00031F7A" w:rsidRDefault="00A15EBE" w:rsidP="002F20E1">
      <w:pPr>
        <w:pStyle w:val="ListParagraph"/>
        <w:numPr>
          <w:ilvl w:val="0"/>
          <w:numId w:val="267"/>
        </w:numPr>
        <w:jc w:val="both"/>
        <w:rPr>
          <w:rFonts w:ascii="Calibri" w:hAnsi="Calibri" w:cs="Calibri"/>
          <w:bCs/>
          <w:szCs w:val="20"/>
        </w:rPr>
      </w:pPr>
      <w:r w:rsidRPr="00031F7A">
        <w:rPr>
          <w:rFonts w:ascii="Calibri" w:hAnsi="Calibri" w:cs="Calibri"/>
          <w:bCs/>
          <w:szCs w:val="20"/>
        </w:rPr>
        <w:t>You must not seek any personal gain.</w:t>
      </w:r>
    </w:p>
    <w:p w14:paraId="05B20F7B" w14:textId="77777777" w:rsidR="00A15EBE" w:rsidRPr="00031F7A" w:rsidRDefault="00A15EBE" w:rsidP="00586810">
      <w:pPr>
        <w:jc w:val="both"/>
        <w:rPr>
          <w:rFonts w:ascii="Calibri" w:hAnsi="Calibri" w:cs="Calibri"/>
        </w:rPr>
      </w:pPr>
    </w:p>
    <w:p w14:paraId="1DB04053" w14:textId="77777777" w:rsidR="000E3155" w:rsidRPr="00031F7A" w:rsidRDefault="000E3155" w:rsidP="00586810">
      <w:pPr>
        <w:jc w:val="both"/>
        <w:rPr>
          <w:rFonts w:ascii="Calibri" w:hAnsi="Calibri" w:cs="Calibri"/>
        </w:rPr>
      </w:pPr>
    </w:p>
    <w:p w14:paraId="1B089696" w14:textId="32E531B2" w:rsidR="00A15EBE" w:rsidRPr="00031F7A" w:rsidRDefault="00A15EBE" w:rsidP="00586810">
      <w:pPr>
        <w:jc w:val="both"/>
        <w:rPr>
          <w:rFonts w:ascii="Calibri" w:hAnsi="Calibri" w:cs="Calibri"/>
        </w:rPr>
      </w:pPr>
      <w:r w:rsidRPr="00031F7A">
        <w:rPr>
          <w:rFonts w:ascii="Calibri" w:hAnsi="Calibri" w:cs="Calibri"/>
        </w:rPr>
        <w:t xml:space="preserve">It is not necessary for the employee to have proof that such an act is being, has been, or is likely to be, committed; a reasonable belief is sufficient. </w:t>
      </w:r>
    </w:p>
    <w:p w14:paraId="54405A83" w14:textId="77777777" w:rsidR="000B3D92" w:rsidRPr="00031F7A" w:rsidRDefault="000B3D92" w:rsidP="00586810">
      <w:pPr>
        <w:pStyle w:val="H2"/>
        <w:jc w:val="both"/>
        <w:rPr>
          <w:rFonts w:ascii="Calibri" w:hAnsi="Calibri" w:cs="Calibri"/>
        </w:rPr>
      </w:pPr>
    </w:p>
    <w:p w14:paraId="2B81CAFD" w14:textId="51416158" w:rsidR="00A15EBE" w:rsidRPr="00031F7A" w:rsidRDefault="00A15EBE" w:rsidP="00586810">
      <w:pPr>
        <w:pStyle w:val="H2"/>
        <w:jc w:val="both"/>
        <w:rPr>
          <w:rFonts w:ascii="Calibri" w:hAnsi="Calibri" w:cs="Calibri"/>
        </w:rPr>
      </w:pPr>
      <w:r w:rsidRPr="00031F7A">
        <w:rPr>
          <w:rFonts w:ascii="Calibri" w:hAnsi="Calibri" w:cs="Calibri"/>
        </w:rPr>
        <w:t xml:space="preserve">Disclosure of information </w:t>
      </w:r>
    </w:p>
    <w:p w14:paraId="2D552141" w14:textId="77777777" w:rsidR="00A15EBE" w:rsidRPr="00031F7A" w:rsidRDefault="00A15EBE" w:rsidP="00586810">
      <w:pPr>
        <w:jc w:val="both"/>
        <w:rPr>
          <w:rFonts w:ascii="Calibri" w:hAnsi="Calibri" w:cs="Calibri"/>
        </w:rPr>
      </w:pPr>
      <w:r w:rsidRPr="00031F7A">
        <w:rPr>
          <w:rFonts w:ascii="Calibri" w:hAnsi="Calibri" w:cs="Calibri"/>
        </w:rPr>
        <w:t xml:space="preserve">If, in the course of your employment, you become aware of information which you reasonably believe indicates that a child is, or may be, or is likely to be, in risk of danger and/or one or </w:t>
      </w:r>
      <w:r w:rsidRPr="00031F7A">
        <w:rPr>
          <w:rFonts w:ascii="Calibri" w:hAnsi="Calibri" w:cs="Calibri"/>
        </w:rPr>
        <w:lastRenderedPageBreak/>
        <w:t xml:space="preserve">more of the following may be happening, you MUST use the nursery’s disclosure procedure set out below: </w:t>
      </w:r>
    </w:p>
    <w:p w14:paraId="35E9902F"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a criminal offence has been committed or is being committed or is likely to be committed</w:t>
      </w:r>
    </w:p>
    <w:p w14:paraId="5C4D1F2F"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a person has failed, is failing or is likely to fail to comply with any legal obligation to which they are subject (e.g. EYFS, Equalities Act 2010)</w:t>
      </w:r>
    </w:p>
    <w:p w14:paraId="15B22C30"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a miscarriage of justice has occurred, is occurring, or is likely to occur</w:t>
      </w:r>
    </w:p>
    <w:p w14:paraId="6F55E64E"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the health or safety of any individual has been, is being, or is likely to be endangered</w:t>
      </w:r>
    </w:p>
    <w:p w14:paraId="4D71395E"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the environment, has been, is being, or is likely to be damaged</w:t>
      </w:r>
    </w:p>
    <w:p w14:paraId="0BB2AEE2" w14:textId="77777777" w:rsidR="00A15EBE" w:rsidRPr="00031F7A" w:rsidRDefault="00A15EBE" w:rsidP="002F20E1">
      <w:pPr>
        <w:numPr>
          <w:ilvl w:val="0"/>
          <w:numId w:val="81"/>
        </w:numPr>
        <w:jc w:val="both"/>
        <w:rPr>
          <w:rFonts w:ascii="Calibri" w:hAnsi="Calibri" w:cs="Calibri"/>
        </w:rPr>
      </w:pPr>
      <w:r w:rsidRPr="00031F7A">
        <w:rPr>
          <w:rFonts w:ascii="Calibri" w:hAnsi="Calibri" w:cs="Calibri"/>
        </w:rPr>
        <w:t>That information tending to show any of the above, has been, is being, or is likely to be deliberately concealed.</w:t>
      </w:r>
    </w:p>
    <w:p w14:paraId="60EBBE82" w14:textId="77777777" w:rsidR="00A15EBE" w:rsidRPr="00031F7A" w:rsidRDefault="00A15EBE" w:rsidP="00586810">
      <w:pPr>
        <w:ind w:left="720"/>
        <w:jc w:val="both"/>
        <w:rPr>
          <w:rFonts w:ascii="Calibri" w:hAnsi="Calibri" w:cs="Calibri"/>
        </w:rPr>
      </w:pPr>
    </w:p>
    <w:p w14:paraId="4EF87A16" w14:textId="77777777" w:rsidR="00A15EBE" w:rsidRPr="00031F7A" w:rsidRDefault="00A15EBE" w:rsidP="00586810">
      <w:pPr>
        <w:pStyle w:val="H2"/>
        <w:jc w:val="both"/>
        <w:rPr>
          <w:rFonts w:ascii="Calibri" w:hAnsi="Calibri" w:cs="Calibri"/>
        </w:rPr>
      </w:pPr>
      <w:r w:rsidRPr="00031F7A">
        <w:rPr>
          <w:rFonts w:ascii="Calibri" w:hAnsi="Calibri" w:cs="Calibri"/>
        </w:rPr>
        <w:t>Disclosure procedure</w:t>
      </w:r>
    </w:p>
    <w:p w14:paraId="2D70774F" w14:textId="7EB92FB1" w:rsidR="00A15EBE" w:rsidRPr="00031F7A" w:rsidRDefault="00A15EBE" w:rsidP="002F20E1">
      <w:pPr>
        <w:numPr>
          <w:ilvl w:val="0"/>
          <w:numId w:val="82"/>
        </w:numPr>
        <w:jc w:val="both"/>
        <w:rPr>
          <w:rFonts w:ascii="Calibri" w:hAnsi="Calibri" w:cs="Calibri"/>
        </w:rPr>
      </w:pPr>
      <w:r w:rsidRPr="00031F7A">
        <w:rPr>
          <w:rFonts w:ascii="Calibri" w:hAnsi="Calibri" w:cs="Calibri"/>
        </w:rPr>
        <w:t>If this information relates to child protection and safeguarding then the nursery</w:t>
      </w:r>
      <w:r w:rsidR="000C588C" w:rsidRPr="00031F7A">
        <w:rPr>
          <w:rFonts w:ascii="Calibri" w:hAnsi="Calibri" w:cs="Calibri"/>
        </w:rPr>
        <w:t xml:space="preserve">’s Safeguarding children and child protection </w:t>
      </w:r>
      <w:r w:rsidRPr="00031F7A">
        <w:rPr>
          <w:rFonts w:ascii="Calibri" w:hAnsi="Calibri" w:cs="Calibri"/>
        </w:rPr>
        <w:t>policy should be followed, with particular reference to the staff and volunteering section</w:t>
      </w:r>
      <w:r w:rsidR="00A068BC">
        <w:rPr>
          <w:rFonts w:ascii="Calibri" w:hAnsi="Calibri" w:cs="Calibri"/>
        </w:rPr>
        <w:t>.</w:t>
      </w:r>
      <w:r w:rsidR="00A068BC" w:rsidRPr="00A068BC">
        <w:rPr>
          <w:rFonts w:ascii="Calibri" w:hAnsi="Calibri" w:cs="Calibri"/>
        </w:rPr>
        <w:t xml:space="preserve"> See below for the Whistleblowing safeguarding concerns flowchart</w:t>
      </w:r>
    </w:p>
    <w:p w14:paraId="4E9DD8F5" w14:textId="4E732361" w:rsidR="00A15EBE" w:rsidRPr="00031F7A" w:rsidRDefault="00A15EBE" w:rsidP="002F20E1">
      <w:pPr>
        <w:numPr>
          <w:ilvl w:val="0"/>
          <w:numId w:val="82"/>
        </w:numPr>
        <w:jc w:val="both"/>
        <w:rPr>
          <w:rFonts w:ascii="Calibri" w:hAnsi="Calibri" w:cs="Calibri"/>
          <w:b/>
        </w:rPr>
      </w:pPr>
      <w:r w:rsidRPr="00031F7A">
        <w:rPr>
          <w:rFonts w:ascii="Calibri" w:hAnsi="Calibri" w:cs="Calibr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00607EFF" w:rsidRPr="00607EFF">
        <w:rPr>
          <w:rFonts w:ascii="Calibri" w:hAnsi="Calibri" w:cs="Calibri"/>
          <w:bCs/>
        </w:rPr>
        <w:t>either another manager or designated officer</w:t>
      </w:r>
      <w:r w:rsidR="00607EFF">
        <w:rPr>
          <w:rFonts w:ascii="Calibri" w:hAnsi="Calibri" w:cs="Calibri"/>
          <w:b/>
        </w:rPr>
        <w:t xml:space="preserve">. </w:t>
      </w:r>
    </w:p>
    <w:p w14:paraId="1898FEE1" w14:textId="77777777" w:rsidR="00A15EBE" w:rsidRPr="00031F7A" w:rsidRDefault="00A15EBE" w:rsidP="002F20E1">
      <w:pPr>
        <w:numPr>
          <w:ilvl w:val="0"/>
          <w:numId w:val="82"/>
        </w:numPr>
        <w:jc w:val="both"/>
        <w:rPr>
          <w:rFonts w:ascii="Calibri" w:hAnsi="Calibri" w:cs="Calibri"/>
        </w:rPr>
      </w:pPr>
      <w:r w:rsidRPr="00031F7A">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manager/*owner</w:t>
      </w:r>
    </w:p>
    <w:p w14:paraId="4076C957" w14:textId="77777777" w:rsidR="00A15EBE" w:rsidRPr="00031F7A" w:rsidRDefault="00A15EBE" w:rsidP="002F20E1">
      <w:pPr>
        <w:numPr>
          <w:ilvl w:val="0"/>
          <w:numId w:val="82"/>
        </w:numPr>
        <w:jc w:val="both"/>
        <w:rPr>
          <w:rFonts w:ascii="Calibri" w:hAnsi="Calibri" w:cs="Calibri"/>
        </w:rPr>
      </w:pPr>
      <w:r w:rsidRPr="00031F7A">
        <w:rPr>
          <w:rFonts w:ascii="Calibri" w:hAnsi="Calibri" w:cs="Calibri"/>
        </w:rPr>
        <w:t>Any disclosure or concerns raised will be treated seriously and will be dealt with in a consistent and confidential manner and will be followed through in a detailed and thorough manner</w:t>
      </w:r>
    </w:p>
    <w:p w14:paraId="2816F303" w14:textId="77777777" w:rsidR="00A15EBE" w:rsidRPr="00031F7A" w:rsidRDefault="00A15EBE" w:rsidP="002F20E1">
      <w:pPr>
        <w:numPr>
          <w:ilvl w:val="0"/>
          <w:numId w:val="82"/>
        </w:numPr>
        <w:jc w:val="both"/>
        <w:rPr>
          <w:rFonts w:ascii="Calibri" w:hAnsi="Calibri" w:cs="Calibri"/>
        </w:rPr>
      </w:pPr>
      <w:r w:rsidRPr="00031F7A">
        <w:rPr>
          <w:rFonts w:ascii="Calibri" w:hAnsi="Calibri"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13757CDB" w14:textId="77777777" w:rsidR="00A15EBE" w:rsidRPr="00031F7A" w:rsidRDefault="00A15EBE" w:rsidP="002F20E1">
      <w:pPr>
        <w:numPr>
          <w:ilvl w:val="0"/>
          <w:numId w:val="82"/>
        </w:numPr>
        <w:jc w:val="both"/>
        <w:rPr>
          <w:rFonts w:ascii="Calibri" w:hAnsi="Calibri" w:cs="Calibri"/>
        </w:rPr>
      </w:pPr>
      <w:r w:rsidRPr="00031F7A">
        <w:rPr>
          <w:rFonts w:ascii="Calibri" w:hAnsi="Calibri" w:cs="Calibri"/>
        </w:rPr>
        <w:t>Failure to report serious matters can also be investigated and potentially lead to disciplinary action which may result in dismissal</w:t>
      </w:r>
    </w:p>
    <w:p w14:paraId="1D438AF8" w14:textId="77777777" w:rsidR="00A15EBE" w:rsidRPr="00031F7A" w:rsidRDefault="00A15EBE" w:rsidP="002F20E1">
      <w:pPr>
        <w:numPr>
          <w:ilvl w:val="0"/>
          <w:numId w:val="82"/>
        </w:numPr>
        <w:jc w:val="both"/>
        <w:rPr>
          <w:rFonts w:ascii="Calibri" w:hAnsi="Calibri" w:cs="Calibri"/>
        </w:rPr>
      </w:pPr>
      <w:r w:rsidRPr="00031F7A">
        <w:rPr>
          <w:rFonts w:ascii="Calibri" w:hAnsi="Calibri" w:cs="Calibri"/>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1A5AC1A6" w14:textId="77777777" w:rsidR="000B3D92" w:rsidRPr="00031F7A" w:rsidRDefault="000B3D92" w:rsidP="000B3D92">
      <w:pPr>
        <w:jc w:val="both"/>
        <w:rPr>
          <w:rFonts w:ascii="Calibri" w:hAnsi="Calibri" w:cs="Calibri"/>
        </w:rPr>
      </w:pPr>
    </w:p>
    <w:p w14:paraId="22446800" w14:textId="187EA8FD" w:rsidR="00BD157B" w:rsidRPr="000F03FB" w:rsidRDefault="00A15EBE" w:rsidP="000F03FB">
      <w:pPr>
        <w:numPr>
          <w:ilvl w:val="0"/>
          <w:numId w:val="82"/>
        </w:numPr>
        <w:jc w:val="both"/>
        <w:rPr>
          <w:rFonts w:ascii="Calibri" w:hAnsi="Calibri" w:cs="Calibri"/>
        </w:rPr>
      </w:pPr>
      <w:r w:rsidRPr="00031F7A">
        <w:rPr>
          <w:rFonts w:ascii="Calibri" w:hAnsi="Calibri" w:cs="Calibri"/>
        </w:rPr>
        <w:t>We give all of our staff the telephone numbers of the Local Authority Designated Officer (LADO), the local authority children’s social care team and Ofsted so all staff may contact them if they cannot talk to anyone internally about the issues or concerns observed.</w:t>
      </w:r>
    </w:p>
    <w:p w14:paraId="692DA291" w14:textId="77777777" w:rsidR="00BD157B" w:rsidRDefault="00BD157B" w:rsidP="002D62DB">
      <w:pPr>
        <w:ind w:left="720"/>
        <w:jc w:val="both"/>
        <w:rPr>
          <w:rFonts w:ascii="Calibri" w:hAnsi="Calibri" w:cs="Calibri"/>
        </w:rPr>
      </w:pPr>
    </w:p>
    <w:p w14:paraId="2B4B5FFE" w14:textId="77777777" w:rsidR="00BD157B" w:rsidRDefault="00BD157B" w:rsidP="002D62DB">
      <w:pPr>
        <w:ind w:left="720"/>
        <w:jc w:val="both"/>
        <w:rPr>
          <w:rFonts w:ascii="Calibri" w:hAnsi="Calibri" w:cs="Calibri"/>
        </w:rPr>
      </w:pPr>
    </w:p>
    <w:p w14:paraId="1E26F385" w14:textId="77777777" w:rsidR="00BD157B" w:rsidRDefault="00BD157B" w:rsidP="002D62DB">
      <w:pPr>
        <w:ind w:left="720"/>
        <w:jc w:val="both"/>
        <w:rPr>
          <w:rFonts w:ascii="Calibri" w:hAnsi="Calibri" w:cs="Calibri"/>
        </w:rPr>
      </w:pPr>
    </w:p>
    <w:p w14:paraId="1D4E389A" w14:textId="77777777" w:rsidR="00BD157B" w:rsidRDefault="00BD157B" w:rsidP="002D62DB">
      <w:pPr>
        <w:ind w:left="720"/>
        <w:jc w:val="both"/>
        <w:rPr>
          <w:rFonts w:ascii="Calibri" w:hAnsi="Calibri" w:cs="Calibri"/>
        </w:rPr>
      </w:pPr>
    </w:p>
    <w:p w14:paraId="26EB405A" w14:textId="77777777" w:rsidR="00BD157B" w:rsidRDefault="00BD157B" w:rsidP="002D62DB">
      <w:pPr>
        <w:ind w:left="720"/>
        <w:jc w:val="both"/>
        <w:rPr>
          <w:rFonts w:ascii="Calibri" w:hAnsi="Calibri" w:cs="Calibri"/>
        </w:rPr>
      </w:pPr>
    </w:p>
    <w:p w14:paraId="739E1166" w14:textId="77777777" w:rsidR="00BD157B" w:rsidRDefault="00BD157B" w:rsidP="002D62DB">
      <w:pPr>
        <w:ind w:left="720"/>
        <w:jc w:val="both"/>
        <w:rPr>
          <w:rFonts w:ascii="Calibri" w:hAnsi="Calibri" w:cs="Calibri"/>
        </w:rPr>
      </w:pPr>
    </w:p>
    <w:p w14:paraId="6C2AB259" w14:textId="77777777" w:rsidR="00BD157B" w:rsidRDefault="00BD157B" w:rsidP="002D62DB">
      <w:pPr>
        <w:ind w:left="720"/>
        <w:jc w:val="both"/>
        <w:rPr>
          <w:rFonts w:ascii="Calibri" w:hAnsi="Calibri" w:cs="Calibri"/>
        </w:rPr>
      </w:pPr>
    </w:p>
    <w:p w14:paraId="52768442" w14:textId="77777777" w:rsidR="00BD157B" w:rsidRDefault="00BD157B" w:rsidP="002D62DB">
      <w:pPr>
        <w:ind w:left="720"/>
        <w:jc w:val="both"/>
        <w:rPr>
          <w:rFonts w:ascii="Calibri" w:hAnsi="Calibri" w:cs="Calibri"/>
        </w:rPr>
      </w:pPr>
    </w:p>
    <w:p w14:paraId="57721704" w14:textId="77777777" w:rsidR="00BD157B" w:rsidRDefault="00BD157B" w:rsidP="002D62DB">
      <w:pPr>
        <w:ind w:left="720"/>
        <w:jc w:val="both"/>
        <w:rPr>
          <w:rFonts w:ascii="Calibri" w:hAnsi="Calibri" w:cs="Calibri"/>
        </w:rPr>
      </w:pPr>
    </w:p>
    <w:p w14:paraId="2CA36E26" w14:textId="77777777" w:rsidR="00BD157B" w:rsidRDefault="00BD157B" w:rsidP="002D62DB">
      <w:pPr>
        <w:ind w:left="720"/>
        <w:jc w:val="both"/>
        <w:rPr>
          <w:rFonts w:ascii="Calibri" w:hAnsi="Calibri" w:cs="Calibri"/>
        </w:rPr>
      </w:pPr>
    </w:p>
    <w:p w14:paraId="5D5635C3" w14:textId="225A694D" w:rsidR="00BD157B" w:rsidRDefault="000F03FB" w:rsidP="000F03FB">
      <w:pPr>
        <w:ind w:left="720"/>
        <w:jc w:val="both"/>
        <w:rPr>
          <w:rFonts w:ascii="Calibri" w:hAnsi="Calibri" w:cs="Calibri"/>
        </w:rPr>
      </w:pPr>
      <w:r w:rsidRPr="000F03FB">
        <w:rPr>
          <w:noProof/>
        </w:rPr>
        <w:lastRenderedPageBreak/>
        <w:drawing>
          <wp:inline distT="0" distB="0" distL="0" distR="0" wp14:anchorId="4A7C8257" wp14:editId="6DE35FE6">
            <wp:extent cx="5732145" cy="7973060"/>
            <wp:effectExtent l="0" t="0" r="1905" b="8890"/>
            <wp:docPr id="62903759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2145" cy="7973060"/>
                    </a:xfrm>
                    <a:prstGeom prst="rect">
                      <a:avLst/>
                    </a:prstGeom>
                    <a:noFill/>
                    <a:ln>
                      <a:noFill/>
                    </a:ln>
                  </pic:spPr>
                </pic:pic>
              </a:graphicData>
            </a:graphic>
          </wp:inline>
        </w:drawing>
      </w:r>
    </w:p>
    <w:p w14:paraId="059F6E02" w14:textId="77777777" w:rsidR="00BD157B" w:rsidRDefault="00BD157B" w:rsidP="000F03FB">
      <w:pPr>
        <w:jc w:val="both"/>
        <w:rPr>
          <w:rFonts w:ascii="Calibri" w:hAnsi="Calibri" w:cs="Calibri"/>
        </w:rPr>
      </w:pPr>
    </w:p>
    <w:p w14:paraId="1141B455" w14:textId="77777777" w:rsidR="00BD157B" w:rsidRPr="00031F7A" w:rsidRDefault="00BD157B" w:rsidP="002D62DB">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30B3E007" w14:textId="77777777" w:rsidTr="00E8790A">
        <w:trPr>
          <w:jc w:val="center"/>
        </w:trPr>
        <w:tc>
          <w:tcPr>
            <w:tcW w:w="2943" w:type="dxa"/>
            <w:tcBorders>
              <w:top w:val="single" w:sz="4" w:space="0" w:color="000000"/>
            </w:tcBorders>
            <w:vAlign w:val="center"/>
          </w:tcPr>
          <w:p w14:paraId="2C487025" w14:textId="77777777" w:rsidR="002D62DB" w:rsidRPr="00031F7A" w:rsidRDefault="002D62DB" w:rsidP="00E8790A">
            <w:pPr>
              <w:jc w:val="both"/>
              <w:rPr>
                <w:rFonts w:ascii="Calibri" w:eastAsia="Calibri" w:hAnsi="Calibri" w:cs="Calibri"/>
                <w:sz w:val="22"/>
                <w:szCs w:val="22"/>
              </w:rPr>
            </w:pPr>
            <w:bookmarkStart w:id="416" w:name="kh_relatedContentOffset_1"/>
            <w:bookmarkStart w:id="417" w:name="_Hlk106808413"/>
            <w:bookmarkEnd w:id="414"/>
            <w:bookmarkEnd w:id="416"/>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203101C"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8DE5C0"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1B27F932" w14:textId="77777777" w:rsidTr="00E8790A">
        <w:trPr>
          <w:jc w:val="center"/>
        </w:trPr>
        <w:tc>
          <w:tcPr>
            <w:tcW w:w="2943" w:type="dxa"/>
            <w:vAlign w:val="center"/>
          </w:tcPr>
          <w:p w14:paraId="7FA627F5" w14:textId="59D11F7B" w:rsidR="002D62DB" w:rsidRPr="00031F7A" w:rsidRDefault="007B1997"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2457E3C8" w14:textId="31B73162" w:rsidR="002D62DB" w:rsidRPr="00031F7A" w:rsidRDefault="007B1997"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5ACA3A35" w14:textId="0D8FFF5F" w:rsidR="002D62DB" w:rsidRPr="00031F7A" w:rsidRDefault="007B1997"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5D77FAE9" w14:textId="174B8DD2" w:rsidR="006F2B97" w:rsidRPr="00031F7A" w:rsidRDefault="006F2B97">
      <w:pPr>
        <w:rPr>
          <w:rFonts w:ascii="Calibri" w:hAnsi="Calibri" w:cs="Calibri"/>
          <w:b/>
          <w:bCs/>
          <w:sz w:val="20"/>
          <w:szCs w:val="20"/>
        </w:rPr>
      </w:pPr>
    </w:p>
    <w:p w14:paraId="226467B3" w14:textId="756F8175" w:rsidR="008B44DA" w:rsidRPr="00031F7A" w:rsidRDefault="008B44DA" w:rsidP="006F2B97">
      <w:pPr>
        <w:pStyle w:val="H1"/>
        <w:rPr>
          <w:rFonts w:asciiTheme="minorHAnsi" w:hAnsiTheme="minorHAnsi" w:cstheme="minorHAnsi"/>
        </w:rPr>
      </w:pPr>
      <w:bookmarkStart w:id="418" w:name="_Toc185843037"/>
      <w:bookmarkStart w:id="419" w:name="_Toc206767665"/>
      <w:r w:rsidRPr="00031F7A">
        <w:rPr>
          <w:rFonts w:asciiTheme="minorHAnsi" w:hAnsiTheme="minorHAnsi" w:cstheme="minorHAnsi"/>
        </w:rPr>
        <w:lastRenderedPageBreak/>
        <w:t>Working with Display Screen Equipment Policy</w:t>
      </w:r>
      <w:bookmarkEnd w:id="419"/>
      <w:r w:rsidRPr="00031F7A">
        <w:rPr>
          <w:rFonts w:asciiTheme="minorHAnsi" w:hAnsiTheme="minorHAnsi" w:cstheme="minorHAnsi"/>
        </w:rPr>
        <w:t xml:space="preserve"> </w:t>
      </w:r>
      <w:bookmarkEnd w:id="418"/>
    </w:p>
    <w:p w14:paraId="7AE992EB" w14:textId="77777777" w:rsidR="00EE4824" w:rsidRPr="00031F7A" w:rsidRDefault="00EE4824" w:rsidP="008B44DA">
      <w:pPr>
        <w:jc w:val="both"/>
        <w:rPr>
          <w:rFonts w:ascii="Calibri" w:hAnsi="Calibri" w:cs="Calibri"/>
        </w:rPr>
      </w:pPr>
    </w:p>
    <w:p w14:paraId="1EDDA2A1" w14:textId="7DD460A2" w:rsidR="008B44DA" w:rsidRPr="00E71741" w:rsidRDefault="008B44DA" w:rsidP="008B44DA">
      <w:pPr>
        <w:jc w:val="both"/>
        <w:rPr>
          <w:rFonts w:ascii="Calibri" w:hAnsi="Calibri" w:cs="Calibri"/>
        </w:rPr>
      </w:pPr>
      <w:r w:rsidRPr="00E71741">
        <w:rPr>
          <w:rFonts w:ascii="Calibri" w:hAnsi="Calibri" w:cs="Calibri"/>
        </w:rPr>
        <w:t xml:space="preserve">At </w:t>
      </w:r>
      <w:r w:rsidR="007B1997">
        <w:rPr>
          <w:rFonts w:ascii="Calibri" w:hAnsi="Calibri" w:cs="Calibri"/>
          <w:b/>
        </w:rPr>
        <w:t>Nesham Private Nursery</w:t>
      </w:r>
      <w:r w:rsidRPr="00E71741">
        <w:rPr>
          <w:rFonts w:ascii="Calibri" w:hAnsi="Calibri" w:cs="Calibri"/>
        </w:rPr>
        <w:t xml:space="preserve"> we take the welfare of our employees seriously and put safeguards in place to help protect the health and safety of all employees. This includes any staff who are required to undertake office duties as part of their role including </w:t>
      </w:r>
      <w:r w:rsidR="00E877BA" w:rsidRPr="00E71741">
        <w:rPr>
          <w:rFonts w:ascii="Calibri" w:hAnsi="Calibri" w:cs="Calibri"/>
        </w:rPr>
        <w:t>working on</w:t>
      </w:r>
      <w:r w:rsidRPr="00E71741">
        <w:rPr>
          <w:rFonts w:ascii="Calibri" w:hAnsi="Calibri" w:cs="Calibri"/>
        </w:rPr>
        <w:t xml:space="preserve"> a computer</w:t>
      </w:r>
      <w:r w:rsidR="00E877BA" w:rsidRPr="00E71741">
        <w:rPr>
          <w:rFonts w:ascii="Calibri" w:hAnsi="Calibri" w:cs="Calibri"/>
        </w:rPr>
        <w:t>, laptop or tablet</w:t>
      </w:r>
      <w:r w:rsidRPr="00E71741">
        <w:rPr>
          <w:rFonts w:ascii="Calibri" w:hAnsi="Calibri" w:cs="Calibri"/>
        </w:rPr>
        <w:t xml:space="preserve">. </w:t>
      </w:r>
    </w:p>
    <w:p w14:paraId="37B4AB6B" w14:textId="77777777" w:rsidR="008B44DA" w:rsidRPr="00E71741" w:rsidRDefault="008B44DA" w:rsidP="008B44DA">
      <w:pPr>
        <w:jc w:val="both"/>
        <w:rPr>
          <w:rFonts w:ascii="Calibri" w:hAnsi="Calibri" w:cs="Calibri"/>
        </w:rPr>
      </w:pPr>
    </w:p>
    <w:p w14:paraId="2920F2CD" w14:textId="77777777" w:rsidR="008B44DA" w:rsidRPr="00E71741" w:rsidRDefault="008B44DA" w:rsidP="008B44DA">
      <w:pPr>
        <w:jc w:val="both"/>
        <w:rPr>
          <w:rFonts w:ascii="Calibri" w:hAnsi="Calibri" w:cs="Calibri"/>
        </w:rPr>
      </w:pPr>
      <w:r w:rsidRPr="00E71741">
        <w:rPr>
          <w:rFonts w:ascii="Calibri" w:hAnsi="Calibri" w:cs="Calibri"/>
        </w:rPr>
        <w:t xml:space="preserve">We carry out risk assessments to assess any health and safety risks to employees carrying out office duties and provide appropriate equipment for their role.   </w:t>
      </w:r>
    </w:p>
    <w:p w14:paraId="700F6E86" w14:textId="77777777" w:rsidR="008B44DA" w:rsidRPr="00E71741" w:rsidRDefault="008B44DA" w:rsidP="008B44DA">
      <w:pPr>
        <w:jc w:val="both"/>
        <w:rPr>
          <w:rFonts w:ascii="Calibri" w:hAnsi="Calibri" w:cs="Calibri"/>
        </w:rPr>
      </w:pPr>
    </w:p>
    <w:p w14:paraId="1B0FF288" w14:textId="2944B672" w:rsidR="008B44DA" w:rsidRPr="00E71741" w:rsidRDefault="008B44DA" w:rsidP="008B44DA">
      <w:pPr>
        <w:jc w:val="both"/>
        <w:rPr>
          <w:rFonts w:ascii="Calibri" w:hAnsi="Calibri" w:cs="Calibri"/>
        </w:rPr>
      </w:pPr>
      <w:r w:rsidRPr="00E71741">
        <w:rPr>
          <w:rFonts w:ascii="Calibri" w:hAnsi="Calibri" w:cs="Calibri"/>
        </w:rPr>
        <w:t>Staff using computers</w:t>
      </w:r>
      <w:r w:rsidR="00E877BA" w:rsidRPr="00E71741">
        <w:rPr>
          <w:rFonts w:ascii="Calibri" w:hAnsi="Calibri" w:cs="Calibri"/>
        </w:rPr>
        <w:t>/laptops/tablets</w:t>
      </w:r>
      <w:r w:rsidRPr="00E71741">
        <w:rPr>
          <w:rFonts w:ascii="Calibri" w:hAnsi="Calibri" w:cs="Calibri"/>
        </w:rPr>
        <w:t xml:space="preserve"> can help to prevent health problems in the office by:</w:t>
      </w:r>
    </w:p>
    <w:p w14:paraId="4DD81BF4"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Sitting comfortably at the correct height with forearms parallel to the surface of the desktop and eyes level with the top of the screen</w:t>
      </w:r>
    </w:p>
    <w:p w14:paraId="76B54398"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Maintaining a good posture</w:t>
      </w:r>
    </w:p>
    <w:p w14:paraId="22EF03E6"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Avoiding repetitive and awkward movements by using a copyholder and keeping frequently used items within easy reach</w:t>
      </w:r>
    </w:p>
    <w:p w14:paraId="467554C3"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Changing position regularly</w:t>
      </w:r>
    </w:p>
    <w:p w14:paraId="1E419E40" w14:textId="2C29D911" w:rsidR="008B44DA" w:rsidRPr="00E71741" w:rsidRDefault="003034FF" w:rsidP="002F20E1">
      <w:pPr>
        <w:numPr>
          <w:ilvl w:val="0"/>
          <w:numId w:val="67"/>
        </w:numPr>
        <w:jc w:val="both"/>
        <w:rPr>
          <w:rFonts w:ascii="Calibri" w:hAnsi="Calibri" w:cs="Calibri"/>
        </w:rPr>
      </w:pPr>
      <w:r w:rsidRPr="00E71741">
        <w:rPr>
          <w:rFonts w:ascii="Calibri" w:hAnsi="Calibri" w:cs="Calibri"/>
        </w:rPr>
        <w:t>Having a separate keyboard and mouse; u</w:t>
      </w:r>
      <w:r w:rsidR="008B44DA" w:rsidRPr="00E71741">
        <w:rPr>
          <w:rFonts w:ascii="Calibri" w:hAnsi="Calibri" w:cs="Calibri"/>
        </w:rPr>
        <w:t>sing a good keyboard and mouse technique with wrists straight and not using excessive force</w:t>
      </w:r>
    </w:p>
    <w:p w14:paraId="5660B5D2"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Making sure there are no reflections or glare on screens by carefully positioning them in relation to sources of light</w:t>
      </w:r>
    </w:p>
    <w:p w14:paraId="572C1872"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Adjusting the screen controls to prevent eyestrain</w:t>
      </w:r>
    </w:p>
    <w:p w14:paraId="51B2C17A"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Keeping the screen clean</w:t>
      </w:r>
    </w:p>
    <w:p w14:paraId="51B54D05"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Reporting to their manager any problems associated with use of the equipment</w:t>
      </w:r>
    </w:p>
    <w:p w14:paraId="3358A1A4" w14:textId="77777777" w:rsidR="008B44DA" w:rsidRPr="00E71741" w:rsidRDefault="008B44DA" w:rsidP="002F20E1">
      <w:pPr>
        <w:numPr>
          <w:ilvl w:val="0"/>
          <w:numId w:val="67"/>
        </w:numPr>
        <w:jc w:val="both"/>
        <w:rPr>
          <w:rFonts w:ascii="Calibri" w:hAnsi="Calibri" w:cs="Calibri"/>
        </w:rPr>
      </w:pPr>
      <w:r w:rsidRPr="00E71741">
        <w:rPr>
          <w:rFonts w:ascii="Calibri" w:hAnsi="Calibri" w:cs="Calibri"/>
        </w:rPr>
        <w:t>Planning work so that there are breaks away from the workstation.</w:t>
      </w:r>
    </w:p>
    <w:p w14:paraId="6A3DEED6" w14:textId="77777777" w:rsidR="008B44DA" w:rsidRPr="00E71741" w:rsidRDefault="008B44DA" w:rsidP="008B44DA">
      <w:pPr>
        <w:jc w:val="both"/>
        <w:rPr>
          <w:rFonts w:ascii="Calibri" w:hAnsi="Calibri" w:cs="Calibri"/>
        </w:rPr>
      </w:pPr>
    </w:p>
    <w:p w14:paraId="650074E9" w14:textId="77777777" w:rsidR="008B44DA" w:rsidRPr="00E71741" w:rsidRDefault="008B44DA" w:rsidP="008B44DA">
      <w:pPr>
        <w:jc w:val="both"/>
        <w:rPr>
          <w:rFonts w:ascii="Calibri" w:hAnsi="Calibri" w:cs="Calibri"/>
        </w:rPr>
      </w:pPr>
      <w:r w:rsidRPr="00E71741">
        <w:rPr>
          <w:rFonts w:ascii="Calibri" w:hAnsi="Calibri" w:cs="Calibri"/>
        </w:rPr>
        <w:t>Seating and posture for typical office tasks:</w:t>
      </w:r>
    </w:p>
    <w:p w14:paraId="5D92016F"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Good lumbar support from the office seating</w:t>
      </w:r>
    </w:p>
    <w:p w14:paraId="454DE3A7"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Seat height and back adjustability</w:t>
      </w:r>
    </w:p>
    <w:p w14:paraId="58235FD3"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No excess pressure on underside of thighs and backs of knees</w:t>
      </w:r>
    </w:p>
    <w:p w14:paraId="601FF98B"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Foot support provided if needed</w:t>
      </w:r>
    </w:p>
    <w:p w14:paraId="45B525CF"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Space for postural change, no obstacles should be under the desk</w:t>
      </w:r>
    </w:p>
    <w:p w14:paraId="517847A5"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Forearms approximately horizontal</w:t>
      </w:r>
    </w:p>
    <w:p w14:paraId="0E616FCB"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Minimal extensions, flexing or straining of wrists</w:t>
      </w:r>
    </w:p>
    <w:p w14:paraId="4B0A72F9"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Screen height and angle should allow for comfortable head position</w:t>
      </w:r>
    </w:p>
    <w:p w14:paraId="6AE98515" w14:textId="77777777" w:rsidR="008B44DA" w:rsidRPr="00E71741" w:rsidRDefault="008B44DA" w:rsidP="002F20E1">
      <w:pPr>
        <w:numPr>
          <w:ilvl w:val="0"/>
          <w:numId w:val="68"/>
        </w:numPr>
        <w:jc w:val="both"/>
        <w:rPr>
          <w:rFonts w:ascii="Calibri" w:hAnsi="Calibri" w:cs="Calibri"/>
        </w:rPr>
      </w:pPr>
      <w:r w:rsidRPr="00E71741">
        <w:rPr>
          <w:rFonts w:ascii="Calibri" w:hAnsi="Calibri" w:cs="Calibri"/>
        </w:rPr>
        <w:t>Space in front of keyboard to support hand/wrists during pauses in typing.</w:t>
      </w:r>
    </w:p>
    <w:p w14:paraId="1BA37389" w14:textId="77777777" w:rsidR="008B44DA" w:rsidRPr="00E71741" w:rsidRDefault="008B44DA" w:rsidP="008B44DA">
      <w:pPr>
        <w:jc w:val="both"/>
        <w:rPr>
          <w:rFonts w:ascii="Calibri" w:hAnsi="Calibri" w:cs="Calibri"/>
        </w:rPr>
      </w:pPr>
    </w:p>
    <w:p w14:paraId="689420D0" w14:textId="764AB1D1" w:rsidR="008B44DA" w:rsidRPr="00E71741" w:rsidRDefault="008B44DA" w:rsidP="008B44DA">
      <w:pPr>
        <w:jc w:val="both"/>
        <w:rPr>
          <w:rFonts w:ascii="Calibri" w:hAnsi="Calibri" w:cs="Calibri"/>
        </w:rPr>
      </w:pPr>
      <w:r w:rsidRPr="00E71741">
        <w:rPr>
          <w:rFonts w:ascii="Calibri" w:hAnsi="Calibri" w:cs="Calibri"/>
        </w:rPr>
        <w:t>If an employee requires additional support, please let the manager know as soon as possible.</w:t>
      </w:r>
    </w:p>
    <w:p w14:paraId="2A948DE5" w14:textId="734F7A7F" w:rsidR="002D62DB" w:rsidRPr="00E71741" w:rsidRDefault="002D62DB" w:rsidP="008B44DA">
      <w:pPr>
        <w:jc w:val="both"/>
        <w:rPr>
          <w:rFonts w:ascii="Calibri" w:hAnsi="Calibri" w:cs="Calibri"/>
        </w:rPr>
      </w:pPr>
    </w:p>
    <w:p w14:paraId="4B1B50F9" w14:textId="77777777" w:rsidR="002D62DB" w:rsidRPr="00E71741" w:rsidRDefault="002D62DB" w:rsidP="008B44D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E71741" w14:paraId="0902B665" w14:textId="77777777" w:rsidTr="00E8790A">
        <w:trPr>
          <w:jc w:val="center"/>
        </w:trPr>
        <w:tc>
          <w:tcPr>
            <w:tcW w:w="2943" w:type="dxa"/>
            <w:tcBorders>
              <w:top w:val="single" w:sz="4" w:space="0" w:color="000000"/>
            </w:tcBorders>
            <w:vAlign w:val="center"/>
          </w:tcPr>
          <w:p w14:paraId="49D1E53B" w14:textId="77777777" w:rsidR="002D62DB" w:rsidRPr="00E71741" w:rsidRDefault="002D62DB" w:rsidP="00E8790A">
            <w:pPr>
              <w:jc w:val="both"/>
              <w:rPr>
                <w:rFonts w:ascii="Calibri" w:eastAsia="Calibri" w:hAnsi="Calibri" w:cs="Calibri"/>
                <w:sz w:val="22"/>
                <w:szCs w:val="22"/>
              </w:rPr>
            </w:pPr>
            <w:r w:rsidRPr="00E71741">
              <w:rPr>
                <w:rFonts w:ascii="Calibri" w:eastAsia="Arial" w:hAnsi="Calibri" w:cs="Calibri"/>
                <w:b/>
                <w:sz w:val="20"/>
                <w:szCs w:val="20"/>
              </w:rPr>
              <w:t>This policy was adopted on</w:t>
            </w:r>
          </w:p>
        </w:tc>
        <w:tc>
          <w:tcPr>
            <w:tcW w:w="3408" w:type="dxa"/>
            <w:tcBorders>
              <w:top w:val="single" w:sz="4" w:space="0" w:color="000000"/>
            </w:tcBorders>
            <w:vAlign w:val="center"/>
          </w:tcPr>
          <w:p w14:paraId="1453F515" w14:textId="77777777" w:rsidR="002D62DB" w:rsidRPr="00E71741" w:rsidRDefault="002D62DB" w:rsidP="00E8790A">
            <w:pPr>
              <w:jc w:val="both"/>
              <w:rPr>
                <w:rFonts w:ascii="Calibri" w:eastAsia="Calibri" w:hAnsi="Calibri" w:cs="Calibri"/>
                <w:sz w:val="22"/>
                <w:szCs w:val="22"/>
              </w:rPr>
            </w:pPr>
            <w:r w:rsidRPr="00E71741">
              <w:rPr>
                <w:rFonts w:ascii="Calibri" w:eastAsia="Arial" w:hAnsi="Calibri" w:cs="Calibri"/>
                <w:b/>
                <w:sz w:val="20"/>
                <w:szCs w:val="20"/>
              </w:rPr>
              <w:t>Signed on behalf of the nursery</w:t>
            </w:r>
          </w:p>
        </w:tc>
        <w:tc>
          <w:tcPr>
            <w:tcW w:w="2754" w:type="dxa"/>
            <w:tcBorders>
              <w:top w:val="single" w:sz="4" w:space="0" w:color="000000"/>
            </w:tcBorders>
            <w:vAlign w:val="center"/>
          </w:tcPr>
          <w:p w14:paraId="73EDE8A3" w14:textId="77777777" w:rsidR="002D62DB" w:rsidRPr="00E71741" w:rsidRDefault="002D62DB" w:rsidP="00E8790A">
            <w:pPr>
              <w:jc w:val="both"/>
              <w:rPr>
                <w:rFonts w:ascii="Calibri" w:eastAsia="Calibri" w:hAnsi="Calibri" w:cs="Calibri"/>
                <w:sz w:val="22"/>
                <w:szCs w:val="22"/>
              </w:rPr>
            </w:pPr>
            <w:r w:rsidRPr="00E71741">
              <w:rPr>
                <w:rFonts w:ascii="Calibri" w:eastAsia="Arial" w:hAnsi="Calibri" w:cs="Calibri"/>
                <w:b/>
                <w:sz w:val="20"/>
                <w:szCs w:val="20"/>
              </w:rPr>
              <w:t>Date for review</w:t>
            </w:r>
          </w:p>
        </w:tc>
      </w:tr>
      <w:tr w:rsidR="002D62DB" w:rsidRPr="00E71741" w14:paraId="539367ED" w14:textId="77777777" w:rsidTr="00E8790A">
        <w:trPr>
          <w:jc w:val="center"/>
        </w:trPr>
        <w:tc>
          <w:tcPr>
            <w:tcW w:w="2943" w:type="dxa"/>
            <w:vAlign w:val="center"/>
          </w:tcPr>
          <w:p w14:paraId="481BF9DD" w14:textId="66AE700A" w:rsidR="002D62DB" w:rsidRPr="00E71741" w:rsidRDefault="00580A2B"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744D5D76" w14:textId="255CAECD" w:rsidR="002D62DB" w:rsidRPr="00E71741" w:rsidRDefault="00580A2B"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57077153" w14:textId="3CEDC89A" w:rsidR="002D62DB" w:rsidRPr="00E71741" w:rsidRDefault="00580A2B"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15BBC7CC" w14:textId="77777777" w:rsidR="008B44DA" w:rsidRPr="00E71741" w:rsidRDefault="008B44DA" w:rsidP="008B44DA">
      <w:pPr>
        <w:jc w:val="both"/>
        <w:rPr>
          <w:rFonts w:ascii="Calibri" w:hAnsi="Calibri" w:cs="Calibri"/>
        </w:rPr>
      </w:pPr>
    </w:p>
    <w:p w14:paraId="792E3339" w14:textId="2AB60B94" w:rsidR="00A15EBE" w:rsidRPr="00E71741" w:rsidRDefault="00A15EBE" w:rsidP="003D0CC1">
      <w:pPr>
        <w:pStyle w:val="H1"/>
        <w:rPr>
          <w:rFonts w:ascii="Calibri" w:eastAsia="Calibri" w:hAnsi="Calibri" w:cs="Calibri"/>
          <w:sz w:val="22"/>
          <w:szCs w:val="22"/>
        </w:rPr>
      </w:pPr>
      <w:bookmarkStart w:id="420" w:name="_Toc185843038"/>
      <w:bookmarkStart w:id="421" w:name="_Toc206767666"/>
      <w:r w:rsidRPr="00E71741">
        <w:rPr>
          <w:rFonts w:ascii="Calibri" w:eastAsia="Arial" w:hAnsi="Calibri" w:cs="Calibri"/>
        </w:rPr>
        <w:lastRenderedPageBreak/>
        <w:t>Young Worker Policy</w:t>
      </w:r>
      <w:bookmarkEnd w:id="421"/>
      <w:r w:rsidRPr="00E71741">
        <w:rPr>
          <w:rFonts w:ascii="Calibri" w:eastAsia="Arial" w:hAnsi="Calibri" w:cs="Calibri"/>
        </w:rPr>
        <w:t xml:space="preserve"> </w:t>
      </w:r>
      <w:bookmarkEnd w:id="420"/>
    </w:p>
    <w:p w14:paraId="6AAE27B9" w14:textId="77777777" w:rsidR="00A15EBE" w:rsidRPr="00E71741" w:rsidRDefault="00A15EBE" w:rsidP="00586810">
      <w:pPr>
        <w:jc w:val="both"/>
        <w:rPr>
          <w:rFonts w:ascii="Calibri" w:eastAsia="Arial" w:hAnsi="Calibri" w:cs="Calibri"/>
        </w:rPr>
      </w:pPr>
    </w:p>
    <w:p w14:paraId="6DB62B2B" w14:textId="77777777" w:rsidR="00EE4824" w:rsidRPr="00E71741" w:rsidRDefault="00EE4824" w:rsidP="00EE4824">
      <w:pPr>
        <w:jc w:val="both"/>
        <w:rPr>
          <w:rFonts w:ascii="Calibri" w:hAnsi="Calibri" w:cs="Calibri"/>
          <w:i/>
          <w:iCs/>
        </w:rPr>
      </w:pPr>
      <w:r w:rsidRPr="00E71741">
        <w:rPr>
          <w:rFonts w:ascii="Calibri" w:hAnsi="Calibri" w:cs="Calibri"/>
          <w:i/>
          <w:iCs/>
        </w:rPr>
        <w:t>Providers are responsible for ensuring they follow the current version of the framework for their provider type.</w:t>
      </w:r>
    </w:p>
    <w:p w14:paraId="11832DA0" w14:textId="77777777" w:rsidR="00EE4824" w:rsidRPr="00E71741" w:rsidRDefault="00EE4824" w:rsidP="00586810">
      <w:pPr>
        <w:jc w:val="both"/>
        <w:rPr>
          <w:rFonts w:ascii="Calibri" w:eastAsia="Arial" w:hAnsi="Calibri" w:cs="Calibri"/>
        </w:rPr>
      </w:pPr>
    </w:p>
    <w:p w14:paraId="2C68524A" w14:textId="5E96F1F6" w:rsidR="00A15EBE" w:rsidRPr="00E71741" w:rsidRDefault="00A15EBE" w:rsidP="00586810">
      <w:pPr>
        <w:jc w:val="both"/>
        <w:rPr>
          <w:rFonts w:ascii="Calibri" w:eastAsia="Arial" w:hAnsi="Calibri" w:cs="Calibri"/>
        </w:rPr>
      </w:pPr>
      <w:r w:rsidRPr="00E71741">
        <w:rPr>
          <w:rFonts w:ascii="Calibri" w:eastAsia="Arial" w:hAnsi="Calibri" w:cs="Calibri"/>
        </w:rPr>
        <w:t xml:space="preserve">At </w:t>
      </w:r>
      <w:r w:rsidR="00F207C9">
        <w:rPr>
          <w:rFonts w:ascii="Calibri" w:eastAsia="Arial" w:hAnsi="Calibri" w:cs="Calibri"/>
          <w:b/>
        </w:rPr>
        <w:t>Nesham Private Nursery</w:t>
      </w:r>
      <w:r w:rsidRPr="00E71741">
        <w:rPr>
          <w:rFonts w:ascii="Calibri" w:eastAsia="Arial" w:hAnsi="Calibri" w:cs="Calibri"/>
        </w:rPr>
        <w:t xml:space="preserve"> we support young workers and apprentices as we foster and shape the workforce of the future. At times there may be students on placement within the nursery.  The EYFS sets out the requirements for young people working in a setting and we will adhere to these requirements at all times.</w:t>
      </w:r>
    </w:p>
    <w:p w14:paraId="3929A6F1" w14:textId="77777777" w:rsidR="00A15EBE" w:rsidRPr="00E71741" w:rsidRDefault="00A15EBE" w:rsidP="00586810">
      <w:pPr>
        <w:jc w:val="both"/>
        <w:rPr>
          <w:rFonts w:ascii="Calibri" w:eastAsia="Arial" w:hAnsi="Calibri" w:cs="Calibri"/>
        </w:rPr>
      </w:pPr>
    </w:p>
    <w:p w14:paraId="0DF63F06" w14:textId="47C5538C" w:rsidR="00A15EBE" w:rsidRPr="00E71741" w:rsidRDefault="00A15EBE" w:rsidP="00586810">
      <w:pPr>
        <w:jc w:val="both"/>
        <w:rPr>
          <w:rFonts w:ascii="Calibri" w:eastAsia="Arial" w:hAnsi="Calibri" w:cs="Calibri"/>
        </w:rPr>
      </w:pPr>
      <w:r w:rsidRPr="00E71741">
        <w:rPr>
          <w:rFonts w:ascii="Calibri" w:eastAsia="Arial" w:hAnsi="Calibri" w:cs="Calibri"/>
        </w:rPr>
        <w:t>Suitable students on longer term placements and volunteers (aged 17 or over) who are attending our setting will be monitored and assessed to determine their competence levels. If we believe that they are suitable and demonstrating the high levels of competence and responsibility</w:t>
      </w:r>
      <w:r w:rsidR="00827F86" w:rsidRPr="00E71741">
        <w:rPr>
          <w:rFonts w:ascii="Calibri" w:eastAsia="Arial" w:hAnsi="Calibri" w:cs="Calibri"/>
        </w:rPr>
        <w:t xml:space="preserve"> </w:t>
      </w:r>
      <w:r w:rsidRPr="00E71741">
        <w:rPr>
          <w:rFonts w:ascii="Calibri" w:eastAsia="Arial" w:hAnsi="Calibri" w:cs="Calibri"/>
        </w:rPr>
        <w:t>we expect from our staff</w:t>
      </w:r>
      <w:r w:rsidR="00827F86" w:rsidRPr="00E71741">
        <w:rPr>
          <w:rFonts w:ascii="Calibri" w:eastAsia="Arial" w:hAnsi="Calibri" w:cs="Calibri"/>
        </w:rPr>
        <w:t>,</w:t>
      </w:r>
      <w:r w:rsidRPr="00E71741">
        <w:rPr>
          <w:rFonts w:ascii="Calibri" w:eastAsia="Arial" w:hAnsi="Calibri" w:cs="Calibri"/>
        </w:rPr>
        <w:t xml:space="preserve"> then we may consider including them in our staff ratios</w:t>
      </w:r>
      <w:r w:rsidR="00D5257E" w:rsidRPr="00E71741">
        <w:rPr>
          <w:rFonts w:ascii="Calibri" w:eastAsia="Arial" w:hAnsi="Calibri" w:cs="Calibri"/>
        </w:rPr>
        <w:t xml:space="preserve"> </w:t>
      </w:r>
      <w:r w:rsidR="00D5257E" w:rsidRPr="00E71741">
        <w:rPr>
          <w:rFonts w:asciiTheme="minorHAnsi" w:hAnsiTheme="minorHAnsi" w:cstheme="minorHAnsi"/>
          <w:color w:val="0B0C0C"/>
          <w:shd w:val="clear" w:color="auto" w:fill="FFFFFF"/>
        </w:rPr>
        <w:t>at the level below their level of study</w:t>
      </w:r>
      <w:r w:rsidRPr="00E71741">
        <w:rPr>
          <w:rFonts w:ascii="Calibri" w:eastAsia="Arial" w:hAnsi="Calibri" w:cs="Calibri"/>
        </w:rPr>
        <w:t>.</w:t>
      </w:r>
    </w:p>
    <w:p w14:paraId="3ADC89FE" w14:textId="77777777" w:rsidR="00A15EBE" w:rsidRPr="00E71741" w:rsidRDefault="00A15EBE" w:rsidP="00586810">
      <w:pPr>
        <w:jc w:val="both"/>
        <w:rPr>
          <w:rFonts w:ascii="Calibri" w:eastAsia="Arial" w:hAnsi="Calibri" w:cs="Calibri"/>
        </w:rPr>
      </w:pPr>
    </w:p>
    <w:p w14:paraId="39A6B3AF" w14:textId="585D2A5E" w:rsidR="00A15EBE" w:rsidRPr="00031F7A" w:rsidRDefault="00A15EBE" w:rsidP="00586810">
      <w:pPr>
        <w:jc w:val="both"/>
        <w:rPr>
          <w:rFonts w:ascii="Calibri" w:eastAsia="Arial" w:hAnsi="Calibri" w:cs="Calibri"/>
        </w:rPr>
      </w:pPr>
      <w:r w:rsidRPr="00E71741">
        <w:rPr>
          <w:rFonts w:ascii="Calibri" w:eastAsia="Arial" w:hAnsi="Calibri" w:cs="Calibri"/>
        </w:rPr>
        <w:t xml:space="preserve">Apprentices aged 16 and over who are attending our setting on a long-term placement for </w:t>
      </w:r>
      <w:r w:rsidR="002C6A88">
        <w:rPr>
          <w:rFonts w:ascii="Calibri" w:eastAsia="Arial" w:hAnsi="Calibri" w:cs="Calibri"/>
          <w:b/>
          <w:bCs/>
        </w:rPr>
        <w:t>1</w:t>
      </w:r>
      <w:r w:rsidRPr="00E71741">
        <w:rPr>
          <w:rFonts w:ascii="Calibri" w:eastAsia="Arial" w:hAnsi="Calibri" w:cs="Calibri"/>
        </w:rPr>
        <w:t xml:space="preserve"> year(s) or more</w:t>
      </w:r>
      <w:r w:rsidR="002C6A88">
        <w:rPr>
          <w:rFonts w:ascii="Calibri" w:eastAsia="Arial" w:hAnsi="Calibri" w:cs="Calibri"/>
        </w:rPr>
        <w:t>,</w:t>
      </w:r>
      <w:r w:rsidR="006D2A39" w:rsidRPr="00E71741">
        <w:rPr>
          <w:rFonts w:ascii="Calibri" w:eastAsia="Arial" w:hAnsi="Calibri" w:cs="Calibri"/>
        </w:rPr>
        <w:t xml:space="preserve"> </w:t>
      </w:r>
      <w:r w:rsidRPr="00E71741">
        <w:rPr>
          <w:rFonts w:ascii="Calibri" w:eastAsia="Arial" w:hAnsi="Calibri" w:cs="Calibri"/>
        </w:rPr>
        <w:t>will be monitored and assessed</w:t>
      </w:r>
      <w:r w:rsidRPr="00031F7A">
        <w:rPr>
          <w:rFonts w:ascii="Calibri" w:eastAsia="Arial" w:hAnsi="Calibri" w:cs="Calibri"/>
        </w:rPr>
        <w:t xml:space="preserve"> to determine their competence levels. If we believe that they are suitable and demonstrating the high levels of competence and responsibility we expect from our staff, then we may consider including them in our staff ratios</w:t>
      </w:r>
      <w:r w:rsidR="00677E49" w:rsidRPr="00031F7A">
        <w:rPr>
          <w:rFonts w:ascii="Calibri" w:eastAsia="Arial" w:hAnsi="Calibri" w:cs="Calibri"/>
        </w:rPr>
        <w:t xml:space="preserve"> </w:t>
      </w:r>
      <w:r w:rsidR="00677E49" w:rsidRPr="00031F7A">
        <w:rPr>
          <w:rFonts w:asciiTheme="minorHAnsi" w:hAnsiTheme="minorHAnsi" w:cstheme="minorHAnsi"/>
          <w:color w:val="0B0C0C"/>
          <w:shd w:val="clear" w:color="auto" w:fill="FFFFFF"/>
        </w:rPr>
        <w:t>at the level below their level of study</w:t>
      </w:r>
      <w:r w:rsidR="00677E49" w:rsidRPr="00031F7A">
        <w:rPr>
          <w:rFonts w:ascii="Calibri" w:eastAsia="Arial" w:hAnsi="Calibri" w:cs="Calibri"/>
        </w:rPr>
        <w:t>.</w:t>
      </w:r>
    </w:p>
    <w:p w14:paraId="4B481551" w14:textId="77777777" w:rsidR="00A15EBE" w:rsidRPr="00031F7A" w:rsidRDefault="00A15EBE" w:rsidP="00586810">
      <w:pPr>
        <w:jc w:val="both"/>
        <w:rPr>
          <w:rFonts w:ascii="Calibri" w:eastAsia="Arial" w:hAnsi="Calibri" w:cs="Calibri"/>
        </w:rPr>
      </w:pPr>
    </w:p>
    <w:p w14:paraId="2766AEFA" w14:textId="76C81FFF" w:rsidR="00A15EBE" w:rsidRPr="00031F7A" w:rsidRDefault="00A15EBE" w:rsidP="00586810">
      <w:pPr>
        <w:jc w:val="both"/>
        <w:rPr>
          <w:rFonts w:ascii="Calibri" w:eastAsia="Arial" w:hAnsi="Calibri" w:cs="Calibri"/>
        </w:rPr>
      </w:pPr>
      <w:r w:rsidRPr="00031F7A">
        <w:rPr>
          <w:rFonts w:ascii="Calibri" w:eastAsia="Arial" w:hAnsi="Calibri" w:cs="Calibri"/>
        </w:rPr>
        <w:t>Any young person in the setting under the age of 18 is considered a child by law, therefore we will be vigilant towards their safety and well-being. We will provide each young person with a mentor</w:t>
      </w:r>
      <w:r w:rsidR="00C104A4" w:rsidRPr="00031F7A">
        <w:rPr>
          <w:rFonts w:ascii="Calibri" w:eastAsia="Arial" w:hAnsi="Calibri" w:cs="Calibri"/>
        </w:rPr>
        <w:t xml:space="preserve"> or </w:t>
      </w:r>
      <w:r w:rsidRPr="00031F7A">
        <w:rPr>
          <w:rFonts w:ascii="Calibri" w:eastAsia="Arial" w:hAnsi="Calibri" w:cs="Calibri"/>
        </w:rPr>
        <w:t xml:space="preserve">buddy within the setting </w:t>
      </w:r>
      <w:r w:rsidR="00C104A4" w:rsidRPr="00031F7A">
        <w:rPr>
          <w:rFonts w:ascii="Calibri" w:eastAsia="Arial" w:hAnsi="Calibri" w:cs="Calibri"/>
        </w:rPr>
        <w:t xml:space="preserve">who </w:t>
      </w:r>
      <w:r w:rsidRPr="00031F7A">
        <w:rPr>
          <w:rFonts w:ascii="Calibri" w:eastAsia="Arial" w:hAnsi="Calibri" w:cs="Calibri"/>
        </w:rPr>
        <w:t xml:space="preserve">can support their well-being. Any safeguarding concerns will be dealt with according to our </w:t>
      </w:r>
      <w:r w:rsidR="00C104A4" w:rsidRPr="00031F7A">
        <w:rPr>
          <w:rFonts w:ascii="Calibri" w:eastAsia="Arial" w:hAnsi="Calibri" w:cs="Calibri"/>
        </w:rPr>
        <w:t xml:space="preserve">Safeguarding children and child protection policy. </w:t>
      </w:r>
    </w:p>
    <w:p w14:paraId="29536B89" w14:textId="77777777" w:rsidR="00A15EBE" w:rsidRPr="00031F7A" w:rsidRDefault="00A15EBE" w:rsidP="00586810">
      <w:pPr>
        <w:jc w:val="both"/>
        <w:rPr>
          <w:rFonts w:ascii="Calibri" w:eastAsia="Arial" w:hAnsi="Calibri" w:cs="Calibri"/>
        </w:rPr>
      </w:pPr>
    </w:p>
    <w:p w14:paraId="005141E3" w14:textId="77777777" w:rsidR="00A15EBE" w:rsidRPr="00031F7A" w:rsidRDefault="00A15EBE" w:rsidP="00586810">
      <w:pPr>
        <w:jc w:val="both"/>
        <w:rPr>
          <w:rFonts w:ascii="Calibri" w:eastAsia="Arial" w:hAnsi="Calibri" w:cs="Calibri"/>
        </w:rPr>
      </w:pPr>
      <w:r w:rsidRPr="00031F7A">
        <w:rPr>
          <w:rFonts w:ascii="Calibri" w:eastAsia="Arial" w:hAnsi="Calibri" w:cs="Calibri"/>
        </w:rPr>
        <w:t>Within our nursery we expect our young staff to:</w:t>
      </w:r>
    </w:p>
    <w:p w14:paraId="48595025"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 xml:space="preserve">Read, understand and adhere to all policies </w:t>
      </w:r>
    </w:p>
    <w:p w14:paraId="25647B81"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Take part in our ongoing staff suitability procedures. Declare any reasons why their suitability to work with children may change during their placement</w:t>
      </w:r>
    </w:p>
    <w:p w14:paraId="1AE2C07C" w14:textId="35AD2E72"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Share any safeguarding concerns they may have with their buddy</w:t>
      </w:r>
      <w:r w:rsidR="001A5A54" w:rsidRPr="00031F7A">
        <w:rPr>
          <w:rFonts w:ascii="Calibri" w:eastAsia="Arial" w:hAnsi="Calibri" w:cs="Calibri"/>
        </w:rPr>
        <w:t xml:space="preserve"> or </w:t>
      </w:r>
      <w:r w:rsidRPr="00031F7A">
        <w:rPr>
          <w:rFonts w:ascii="Calibri" w:eastAsia="Arial" w:hAnsi="Calibri" w:cs="Calibri"/>
        </w:rPr>
        <w:t xml:space="preserve">mentor or the </w:t>
      </w:r>
      <w:r w:rsidR="001A5A54" w:rsidRPr="00031F7A">
        <w:rPr>
          <w:rFonts w:ascii="Calibri" w:eastAsia="Arial" w:hAnsi="Calibri" w:cs="Calibri"/>
        </w:rPr>
        <w:t>Designated Safeguarding Lead</w:t>
      </w:r>
      <w:r w:rsidRPr="00031F7A">
        <w:rPr>
          <w:rFonts w:ascii="Calibri" w:eastAsia="Arial" w:hAnsi="Calibri" w:cs="Calibri"/>
        </w:rPr>
        <w:t xml:space="preserve"> </w:t>
      </w:r>
    </w:p>
    <w:p w14:paraId="07FF0681"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Maintain a high standard of work, behaviour, appearance and attendance whilst with the nursery</w:t>
      </w:r>
    </w:p>
    <w:p w14:paraId="5DA931D8"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Undertake a full induction conducted by the nursery</w:t>
      </w:r>
    </w:p>
    <w:p w14:paraId="3EEA010A"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 xml:space="preserve">Access training as required by the management </w:t>
      </w:r>
    </w:p>
    <w:p w14:paraId="3236A0BE"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If studying whilst with the setting, undertake all tasks required by the tutor to keep up to date with the course. If your coursework falls behind at any point, your placement in the setting will be at risk</w:t>
      </w:r>
    </w:p>
    <w:p w14:paraId="74C17721"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Ensure that the nursery environment is safe and secure for all children at all times and report any issues as they arise</w:t>
      </w:r>
    </w:p>
    <w:p w14:paraId="2238F7CF" w14:textId="77777777" w:rsidR="00BC09DE" w:rsidRPr="00031F7A" w:rsidRDefault="00BC09DE" w:rsidP="00BC09DE">
      <w:pPr>
        <w:jc w:val="both"/>
        <w:rPr>
          <w:rFonts w:ascii="Calibri" w:eastAsia="Arial" w:hAnsi="Calibri" w:cs="Calibri"/>
        </w:rPr>
      </w:pPr>
    </w:p>
    <w:p w14:paraId="18C87859" w14:textId="77777777" w:rsidR="00BC09DE" w:rsidRPr="00031F7A" w:rsidRDefault="00BC09DE" w:rsidP="00BC09DE">
      <w:pPr>
        <w:jc w:val="both"/>
        <w:rPr>
          <w:rFonts w:ascii="Calibri" w:eastAsia="Arial" w:hAnsi="Calibri" w:cs="Calibri"/>
        </w:rPr>
      </w:pPr>
    </w:p>
    <w:p w14:paraId="4F1D920F" w14:textId="77777777" w:rsidR="00BC09DE" w:rsidRPr="00031F7A" w:rsidRDefault="00BC09DE" w:rsidP="00BC09DE">
      <w:pPr>
        <w:jc w:val="both"/>
        <w:rPr>
          <w:rFonts w:ascii="Calibri" w:eastAsia="Arial" w:hAnsi="Calibri" w:cs="Calibri"/>
        </w:rPr>
      </w:pPr>
    </w:p>
    <w:p w14:paraId="03D8DD59"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lastRenderedPageBreak/>
        <w:t>Help with the day to day running of the nursery by undertaking tasks as determined by the supervisors and management</w:t>
      </w:r>
    </w:p>
    <w:p w14:paraId="31B05E0C" w14:textId="77777777" w:rsidR="00A15EBE" w:rsidRPr="00031F7A" w:rsidRDefault="00A15EBE" w:rsidP="002F20E1">
      <w:pPr>
        <w:pStyle w:val="ListParagraph"/>
        <w:numPr>
          <w:ilvl w:val="0"/>
          <w:numId w:val="145"/>
        </w:numPr>
        <w:jc w:val="both"/>
        <w:rPr>
          <w:rFonts w:ascii="Calibri" w:eastAsia="Arial" w:hAnsi="Calibri" w:cs="Calibri"/>
        </w:rPr>
      </w:pPr>
      <w:r w:rsidRPr="00031F7A">
        <w:rPr>
          <w:rFonts w:ascii="Calibri" w:eastAsia="Arial" w:hAnsi="Calibri" w:cs="Calibri"/>
        </w:rPr>
        <w:t xml:space="preserve">Take part in staff meetings and all staff training as required by the nursery. </w:t>
      </w:r>
    </w:p>
    <w:p w14:paraId="5614CD79" w14:textId="700BDD5F" w:rsidR="00A15EBE" w:rsidRPr="00031F7A" w:rsidRDefault="00A15EBE" w:rsidP="00586810">
      <w:pPr>
        <w:pStyle w:val="ListParagraph"/>
        <w:jc w:val="both"/>
        <w:rPr>
          <w:rFonts w:ascii="Calibri" w:eastAsia="Arial" w:hAnsi="Calibri" w:cs="Calibri"/>
        </w:rPr>
      </w:pPr>
    </w:p>
    <w:p w14:paraId="12388617" w14:textId="77777777" w:rsidR="002D62DB" w:rsidRPr="00031F7A" w:rsidRDefault="002D62DB" w:rsidP="00586810">
      <w:pPr>
        <w:pStyle w:val="ListParagraph"/>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D62DB" w:rsidRPr="00031F7A" w14:paraId="1215FB67" w14:textId="77777777" w:rsidTr="00E8790A">
        <w:trPr>
          <w:jc w:val="center"/>
        </w:trPr>
        <w:tc>
          <w:tcPr>
            <w:tcW w:w="2943" w:type="dxa"/>
            <w:tcBorders>
              <w:top w:val="single" w:sz="4" w:space="0" w:color="000000"/>
            </w:tcBorders>
            <w:vAlign w:val="center"/>
          </w:tcPr>
          <w:bookmarkEnd w:id="417"/>
          <w:p w14:paraId="6C9561A0"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9CF1802"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8D8D952" w14:textId="77777777" w:rsidR="002D62DB" w:rsidRPr="00031F7A" w:rsidRDefault="002D62DB" w:rsidP="00E8790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D62DB" w:rsidRPr="00031F7A" w14:paraId="2D31F189" w14:textId="77777777" w:rsidTr="00E8790A">
        <w:trPr>
          <w:jc w:val="center"/>
        </w:trPr>
        <w:tc>
          <w:tcPr>
            <w:tcW w:w="2943" w:type="dxa"/>
            <w:vAlign w:val="center"/>
          </w:tcPr>
          <w:p w14:paraId="705A655F" w14:textId="0B5CE1BB" w:rsidR="002D62DB" w:rsidRPr="00031F7A" w:rsidRDefault="002C6A88" w:rsidP="00E8790A">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56EFEE3D" w14:textId="1CA88268" w:rsidR="002D62DB" w:rsidRPr="00031F7A" w:rsidRDefault="002C6A88" w:rsidP="00E8790A">
            <w:pPr>
              <w:jc w:val="both"/>
              <w:rPr>
                <w:rFonts w:ascii="Calibri" w:eastAsia="Calibri" w:hAnsi="Calibri" w:cs="Calibri"/>
                <w:sz w:val="22"/>
                <w:szCs w:val="22"/>
              </w:rPr>
            </w:pPr>
            <w:r>
              <w:rPr>
                <w:rFonts w:ascii="Calibri" w:eastAsia="Calibri" w:hAnsi="Calibri" w:cs="Calibri"/>
                <w:sz w:val="22"/>
                <w:szCs w:val="22"/>
              </w:rPr>
              <w:t>ABorthwick</w:t>
            </w:r>
          </w:p>
        </w:tc>
        <w:tc>
          <w:tcPr>
            <w:tcW w:w="2754" w:type="dxa"/>
          </w:tcPr>
          <w:p w14:paraId="4D937665" w14:textId="0E47AFCC" w:rsidR="002D62DB" w:rsidRPr="00031F7A" w:rsidRDefault="002C6A88" w:rsidP="00E8790A">
            <w:pPr>
              <w:jc w:val="both"/>
              <w:rPr>
                <w:rFonts w:ascii="Calibri" w:eastAsia="Calibri" w:hAnsi="Calibri" w:cs="Calibri"/>
                <w:sz w:val="22"/>
                <w:szCs w:val="22"/>
              </w:rPr>
            </w:pPr>
            <w:r>
              <w:rPr>
                <w:rFonts w:ascii="Calibri" w:eastAsia="Arial" w:hAnsi="Calibri" w:cs="Calibri"/>
                <w:i/>
                <w:sz w:val="20"/>
                <w:szCs w:val="20"/>
              </w:rPr>
              <w:t>annually</w:t>
            </w:r>
          </w:p>
        </w:tc>
      </w:tr>
    </w:tbl>
    <w:p w14:paraId="4F68E9EE" w14:textId="77777777" w:rsidR="00C17690" w:rsidRPr="00031F7A" w:rsidRDefault="00C17690" w:rsidP="00C17690">
      <w:pPr>
        <w:pStyle w:val="H12"/>
        <w:outlineLvl w:val="9"/>
        <w:rPr>
          <w:rFonts w:ascii="Calibri" w:hAnsi="Calibri" w:cs="Calibri"/>
        </w:rPr>
      </w:pPr>
      <w:bookmarkStart w:id="422" w:name="_Hlk106868330"/>
    </w:p>
    <w:p w14:paraId="77B8B8C5" w14:textId="77777777" w:rsidR="00BC09DE" w:rsidRPr="00031F7A" w:rsidRDefault="00BC09DE" w:rsidP="00BC09DE">
      <w:pPr>
        <w:pStyle w:val="H12"/>
        <w:outlineLvl w:val="9"/>
        <w:rPr>
          <w:rFonts w:ascii="Calibri" w:hAnsi="Calibri" w:cs="Calibri"/>
        </w:rPr>
      </w:pPr>
    </w:p>
    <w:p w14:paraId="6E38C2F8" w14:textId="77777777" w:rsidR="00BC09DE" w:rsidRPr="00031F7A" w:rsidRDefault="00BC09DE" w:rsidP="00BC09DE">
      <w:pPr>
        <w:pStyle w:val="H12"/>
        <w:outlineLvl w:val="9"/>
        <w:rPr>
          <w:rFonts w:ascii="Calibri" w:hAnsi="Calibri" w:cs="Calibri"/>
        </w:rPr>
      </w:pPr>
    </w:p>
    <w:p w14:paraId="1E1B6C26" w14:textId="77777777" w:rsidR="00BC09DE" w:rsidRPr="00031F7A" w:rsidRDefault="00BC09DE" w:rsidP="00BC09DE">
      <w:pPr>
        <w:pStyle w:val="H12"/>
        <w:outlineLvl w:val="9"/>
        <w:rPr>
          <w:rFonts w:ascii="Calibri" w:hAnsi="Calibri" w:cs="Calibri"/>
        </w:rPr>
      </w:pPr>
    </w:p>
    <w:p w14:paraId="2586109C" w14:textId="77777777" w:rsidR="00BC09DE" w:rsidRPr="00031F7A" w:rsidRDefault="00BC09DE" w:rsidP="00BC09DE">
      <w:pPr>
        <w:pStyle w:val="H12"/>
        <w:outlineLvl w:val="9"/>
        <w:rPr>
          <w:rFonts w:ascii="Calibri" w:hAnsi="Calibri" w:cs="Calibri"/>
        </w:rPr>
      </w:pPr>
    </w:p>
    <w:p w14:paraId="358E1111" w14:textId="77777777" w:rsidR="00BC09DE" w:rsidRPr="00031F7A" w:rsidRDefault="00BC09DE" w:rsidP="00BC09DE">
      <w:pPr>
        <w:pStyle w:val="H12"/>
        <w:outlineLvl w:val="9"/>
        <w:rPr>
          <w:rFonts w:ascii="Calibri" w:hAnsi="Calibri" w:cs="Calibri"/>
        </w:rPr>
      </w:pPr>
    </w:p>
    <w:p w14:paraId="575D6C90" w14:textId="77777777" w:rsidR="00BC09DE" w:rsidRPr="00031F7A" w:rsidRDefault="00BC09DE" w:rsidP="00BC09DE">
      <w:pPr>
        <w:pStyle w:val="H12"/>
        <w:outlineLvl w:val="9"/>
        <w:rPr>
          <w:rFonts w:ascii="Calibri" w:hAnsi="Calibri" w:cs="Calibri"/>
        </w:rPr>
      </w:pPr>
    </w:p>
    <w:p w14:paraId="3A1DB366" w14:textId="77777777" w:rsidR="00BC09DE" w:rsidRPr="00031F7A" w:rsidRDefault="00BC09DE" w:rsidP="00BC09DE">
      <w:pPr>
        <w:pStyle w:val="H12"/>
        <w:outlineLvl w:val="9"/>
        <w:rPr>
          <w:rFonts w:ascii="Calibri" w:hAnsi="Calibri" w:cs="Calibri"/>
        </w:rPr>
      </w:pPr>
    </w:p>
    <w:p w14:paraId="3B1D3CAF" w14:textId="77777777" w:rsidR="00BC09DE" w:rsidRPr="00031F7A" w:rsidRDefault="00BC09DE" w:rsidP="00BC09DE">
      <w:pPr>
        <w:pStyle w:val="H12"/>
        <w:outlineLvl w:val="9"/>
        <w:rPr>
          <w:rFonts w:ascii="Calibri" w:hAnsi="Calibri" w:cs="Calibri"/>
        </w:rPr>
      </w:pPr>
    </w:p>
    <w:p w14:paraId="0A01846E" w14:textId="77777777" w:rsidR="00BC09DE" w:rsidRPr="00031F7A" w:rsidRDefault="00BC09DE" w:rsidP="00BC09DE">
      <w:pPr>
        <w:pStyle w:val="H12"/>
        <w:outlineLvl w:val="9"/>
        <w:rPr>
          <w:rFonts w:ascii="Calibri" w:hAnsi="Calibri" w:cs="Calibri"/>
        </w:rPr>
      </w:pPr>
    </w:p>
    <w:p w14:paraId="41B7B5F1" w14:textId="77777777" w:rsidR="00BC09DE" w:rsidRPr="00031F7A" w:rsidRDefault="00BC09DE" w:rsidP="00BC09DE">
      <w:pPr>
        <w:pStyle w:val="H12"/>
        <w:outlineLvl w:val="9"/>
        <w:rPr>
          <w:rFonts w:ascii="Calibri" w:hAnsi="Calibri" w:cs="Calibri"/>
        </w:rPr>
      </w:pPr>
    </w:p>
    <w:p w14:paraId="06AF9785" w14:textId="77777777" w:rsidR="00BC09DE" w:rsidRPr="00031F7A" w:rsidRDefault="00BC09DE" w:rsidP="00BC09DE">
      <w:pPr>
        <w:pStyle w:val="H12"/>
        <w:outlineLvl w:val="9"/>
        <w:rPr>
          <w:rFonts w:ascii="Calibri" w:hAnsi="Calibri" w:cs="Calibri"/>
        </w:rPr>
      </w:pPr>
    </w:p>
    <w:p w14:paraId="59050C43" w14:textId="77777777" w:rsidR="00BC09DE" w:rsidRPr="00031F7A" w:rsidRDefault="00BC09DE" w:rsidP="00BC09DE">
      <w:pPr>
        <w:pStyle w:val="H12"/>
        <w:outlineLvl w:val="9"/>
        <w:rPr>
          <w:rFonts w:ascii="Calibri" w:hAnsi="Calibri" w:cs="Calibri"/>
        </w:rPr>
      </w:pPr>
    </w:p>
    <w:p w14:paraId="5934147B" w14:textId="365FBDE9" w:rsidR="00BC09DE" w:rsidRPr="00031F7A" w:rsidRDefault="00BC09DE" w:rsidP="00EB7677">
      <w:pPr>
        <w:pStyle w:val="Heading1"/>
        <w:jc w:val="left"/>
        <w:sectPr w:rsidR="00BC09DE" w:rsidRPr="00031F7A" w:rsidSect="008B72F0">
          <w:headerReference w:type="default" r:id="rId72"/>
          <w:footerReference w:type="default" r:id="rId73"/>
          <w:pgSz w:w="11907" w:h="16839" w:code="9"/>
          <w:pgMar w:top="1440" w:right="1440" w:bottom="1440" w:left="1440" w:header="720" w:footer="720" w:gutter="0"/>
          <w:cols w:space="720"/>
          <w:docGrid w:linePitch="360"/>
        </w:sectPr>
      </w:pPr>
      <w:bookmarkStart w:id="423" w:name="_Hlk106868954"/>
      <w:bookmarkEnd w:id="422"/>
    </w:p>
    <w:p w14:paraId="33878462" w14:textId="77777777" w:rsidR="00210187" w:rsidRPr="00031F7A" w:rsidRDefault="00210187" w:rsidP="00586810">
      <w:pPr>
        <w:jc w:val="both"/>
        <w:rPr>
          <w:rFonts w:ascii="Calibri" w:hAnsi="Calibri" w:cs="Calibri"/>
        </w:rPr>
      </w:pPr>
      <w:bookmarkStart w:id="424" w:name="_Hlk106868591"/>
      <w:bookmarkStart w:id="425" w:name="_Hlk106868312"/>
      <w:bookmarkEnd w:id="423"/>
    </w:p>
    <w:bookmarkEnd w:id="424"/>
    <w:p w14:paraId="70EE82C2" w14:textId="77777777" w:rsidR="00210187" w:rsidRDefault="00210187" w:rsidP="00586810">
      <w:pPr>
        <w:jc w:val="both"/>
        <w:rPr>
          <w:rFonts w:ascii="Calibri" w:hAnsi="Calibri" w:cs="Calibri"/>
          <w:b/>
          <w:sz w:val="36"/>
          <w:szCs w:val="32"/>
        </w:rPr>
      </w:pPr>
    </w:p>
    <w:p w14:paraId="591F57AE" w14:textId="77777777" w:rsidR="00171B38" w:rsidRDefault="00171B38" w:rsidP="00586810">
      <w:pPr>
        <w:jc w:val="both"/>
        <w:rPr>
          <w:rFonts w:ascii="Calibri" w:hAnsi="Calibri" w:cs="Calibri"/>
          <w:b/>
          <w:sz w:val="36"/>
          <w:szCs w:val="32"/>
        </w:rPr>
      </w:pPr>
    </w:p>
    <w:p w14:paraId="301A2B8C" w14:textId="77777777" w:rsidR="00171B38" w:rsidRDefault="00171B38" w:rsidP="00586810">
      <w:pPr>
        <w:jc w:val="both"/>
        <w:rPr>
          <w:rFonts w:ascii="Calibri" w:hAnsi="Calibri" w:cs="Calibri"/>
          <w:b/>
          <w:sz w:val="36"/>
          <w:szCs w:val="32"/>
        </w:rPr>
      </w:pPr>
    </w:p>
    <w:p w14:paraId="38DC0E5E" w14:textId="77777777" w:rsidR="00171B38" w:rsidRDefault="00171B38" w:rsidP="00586810">
      <w:pPr>
        <w:jc w:val="both"/>
        <w:rPr>
          <w:rFonts w:ascii="Calibri" w:hAnsi="Calibri" w:cs="Calibri"/>
          <w:b/>
          <w:sz w:val="36"/>
          <w:szCs w:val="32"/>
        </w:rPr>
      </w:pPr>
    </w:p>
    <w:p w14:paraId="2F9DCD14" w14:textId="77777777" w:rsidR="00171B38" w:rsidRDefault="00171B38" w:rsidP="00586810">
      <w:pPr>
        <w:jc w:val="both"/>
        <w:rPr>
          <w:rFonts w:ascii="Calibri" w:hAnsi="Calibri" w:cs="Calibri"/>
          <w:b/>
          <w:sz w:val="36"/>
          <w:szCs w:val="32"/>
        </w:rPr>
      </w:pPr>
    </w:p>
    <w:p w14:paraId="00144B28" w14:textId="77777777" w:rsidR="00171B38" w:rsidRDefault="00171B38" w:rsidP="00586810">
      <w:pPr>
        <w:jc w:val="both"/>
        <w:rPr>
          <w:rFonts w:ascii="Calibri" w:hAnsi="Calibri" w:cs="Calibri"/>
          <w:b/>
          <w:sz w:val="36"/>
          <w:szCs w:val="32"/>
        </w:rPr>
      </w:pPr>
    </w:p>
    <w:p w14:paraId="45F22068" w14:textId="77777777" w:rsidR="00171B38" w:rsidRDefault="00171B38" w:rsidP="00586810">
      <w:pPr>
        <w:jc w:val="both"/>
        <w:rPr>
          <w:rFonts w:ascii="Calibri" w:hAnsi="Calibri" w:cs="Calibri"/>
          <w:b/>
          <w:sz w:val="36"/>
          <w:szCs w:val="32"/>
        </w:rPr>
      </w:pPr>
    </w:p>
    <w:p w14:paraId="26A419EC" w14:textId="77777777" w:rsidR="00171B38" w:rsidRDefault="00171B38" w:rsidP="00586810">
      <w:pPr>
        <w:jc w:val="both"/>
        <w:rPr>
          <w:rFonts w:ascii="Calibri" w:hAnsi="Calibri" w:cs="Calibri"/>
          <w:b/>
          <w:sz w:val="36"/>
          <w:szCs w:val="32"/>
        </w:rPr>
      </w:pPr>
    </w:p>
    <w:p w14:paraId="31C3D590" w14:textId="77777777" w:rsidR="00171B38" w:rsidRPr="00B2674B" w:rsidRDefault="00171B38" w:rsidP="00EB7677">
      <w:pPr>
        <w:pStyle w:val="H1"/>
        <w:rPr>
          <w:rFonts w:asciiTheme="minorHAnsi" w:hAnsiTheme="minorHAnsi" w:cstheme="minorHAnsi"/>
        </w:rPr>
      </w:pPr>
      <w:bookmarkStart w:id="426" w:name="_Toc185843045"/>
      <w:bookmarkStart w:id="427" w:name="_Toc206767672"/>
      <w:r w:rsidRPr="00B2674B">
        <w:rPr>
          <w:rFonts w:asciiTheme="minorHAnsi" w:hAnsiTheme="minorHAnsi" w:cstheme="minorHAnsi"/>
        </w:rPr>
        <w:lastRenderedPageBreak/>
        <w:t>Low-Level Concern Form</w:t>
      </w:r>
      <w:bookmarkEnd w:id="426"/>
      <w:bookmarkEnd w:id="427"/>
    </w:p>
    <w:p w14:paraId="40E4D1C6" w14:textId="77777777" w:rsidR="00171B38" w:rsidRPr="00031F7A" w:rsidRDefault="00171B38" w:rsidP="00171B38">
      <w:pPr>
        <w:rPr>
          <w:rFonts w:asciiTheme="minorHAnsi" w:hAnsiTheme="minorHAnsi" w:cstheme="minorHAnsi"/>
        </w:rPr>
      </w:pPr>
    </w:p>
    <w:p w14:paraId="25507851" w14:textId="77777777" w:rsidR="00171B38" w:rsidRPr="00031F7A" w:rsidRDefault="00171B38" w:rsidP="00171B38">
      <w:pPr>
        <w:rPr>
          <w:rFonts w:asciiTheme="minorHAnsi" w:hAnsiTheme="minorHAnsi" w:cstheme="minorHAnsi"/>
        </w:rPr>
      </w:pPr>
      <w:r w:rsidRPr="00031F7A">
        <w:rPr>
          <w:rFonts w:asciiTheme="minorHAnsi" w:hAnsiTheme="minorHAnsi" w:cstheme="minorHAnsi"/>
        </w:rPr>
        <w:t xml:space="preserve">Please use this form to share any concern – no matter how small, and even if no more than causing a sense of unease or a ‘nagging doubt’ that an adult may have acted in a way that: </w:t>
      </w:r>
    </w:p>
    <w:p w14:paraId="1B2477AC" w14:textId="77777777" w:rsidR="00171B38" w:rsidRPr="00031F7A" w:rsidRDefault="00171B38" w:rsidP="00171B38">
      <w:pPr>
        <w:pStyle w:val="ListParagraph"/>
        <w:numPr>
          <w:ilvl w:val="0"/>
          <w:numId w:val="269"/>
        </w:numPr>
        <w:contextualSpacing/>
        <w:rPr>
          <w:rFonts w:asciiTheme="minorHAnsi" w:hAnsiTheme="minorHAnsi" w:cstheme="minorHAnsi"/>
        </w:rPr>
      </w:pPr>
      <w:r w:rsidRPr="00031F7A">
        <w:rPr>
          <w:rFonts w:asciiTheme="minorHAnsi" w:hAnsiTheme="minorHAnsi" w:cstheme="minorHAnsi"/>
        </w:rPr>
        <w:t>Is inconsistent with the</w:t>
      </w:r>
      <w:r w:rsidRPr="00031F7A">
        <w:rPr>
          <w:rFonts w:asciiTheme="minorHAnsi" w:hAnsiTheme="minorHAnsi" w:cstheme="minorHAnsi"/>
          <w:b/>
          <w:bCs/>
        </w:rPr>
        <w:t xml:space="preserve"> </w:t>
      </w:r>
      <w:r w:rsidRPr="00031F7A">
        <w:rPr>
          <w:rFonts w:asciiTheme="minorHAnsi" w:hAnsiTheme="minorHAnsi" w:cstheme="minorHAnsi"/>
        </w:rPr>
        <w:t>staff Code of conduct, including inappropriate conduct outside of nursery, and</w:t>
      </w:r>
    </w:p>
    <w:p w14:paraId="610FB675" w14:textId="77777777" w:rsidR="00171B38" w:rsidRPr="00031F7A" w:rsidRDefault="00171B38" w:rsidP="00171B38">
      <w:pPr>
        <w:pStyle w:val="ListParagraph"/>
        <w:numPr>
          <w:ilvl w:val="0"/>
          <w:numId w:val="269"/>
        </w:numPr>
        <w:contextualSpacing/>
        <w:rPr>
          <w:rFonts w:asciiTheme="minorHAnsi" w:hAnsiTheme="minorHAnsi" w:cstheme="minorHAnsi"/>
        </w:rPr>
      </w:pPr>
      <w:r w:rsidRPr="00031F7A">
        <w:rPr>
          <w:rFonts w:asciiTheme="minorHAnsi" w:hAnsiTheme="minorHAnsi" w:cstheme="minorHAnsi"/>
        </w:rPr>
        <w:t xml:space="preserve">Does not meet the allegation threshold, or is otherwise not serious enough to merit a referral  to the LADO. </w:t>
      </w:r>
    </w:p>
    <w:p w14:paraId="32D79074" w14:textId="77777777" w:rsidR="00171B38" w:rsidRPr="00031F7A" w:rsidRDefault="00171B38" w:rsidP="00171B38">
      <w:pPr>
        <w:contextualSpacing/>
        <w:rPr>
          <w:rFonts w:asciiTheme="minorHAnsi" w:eastAsia="Calibri" w:hAnsiTheme="minorHAnsi" w:cstheme="minorHAnsi"/>
          <w:lang w:eastAsia="en-US"/>
        </w:rPr>
      </w:pPr>
    </w:p>
    <w:p w14:paraId="12CD85D7" w14:textId="77777777" w:rsidR="00171B38" w:rsidRPr="00031F7A" w:rsidRDefault="00171B38" w:rsidP="00171B38">
      <w:pPr>
        <w:rPr>
          <w:rFonts w:asciiTheme="minorHAnsi" w:hAnsiTheme="minorHAnsi" w:cstheme="minorHAnsi"/>
        </w:rPr>
      </w:pPr>
      <w:r w:rsidRPr="00031F7A">
        <w:rPr>
          <w:rFonts w:asciiTheme="minorHAnsi" w:hAnsiTheme="minorHAnsi" w:cstheme="minorHAnsi"/>
        </w:rPr>
        <w:t>Provide a concise record including:</w:t>
      </w:r>
    </w:p>
    <w:p w14:paraId="71943875" w14:textId="77777777" w:rsidR="00171B38" w:rsidRPr="00031F7A" w:rsidRDefault="00171B38" w:rsidP="00171B38">
      <w:pPr>
        <w:pStyle w:val="ListParagraph"/>
        <w:numPr>
          <w:ilvl w:val="0"/>
          <w:numId w:val="278"/>
        </w:numPr>
        <w:rPr>
          <w:rFonts w:asciiTheme="minorHAnsi" w:hAnsiTheme="minorHAnsi" w:cstheme="minorHAnsi"/>
        </w:rPr>
      </w:pPr>
      <w:r w:rsidRPr="00031F7A">
        <w:rPr>
          <w:rFonts w:asciiTheme="minorHAnsi" w:hAnsiTheme="minorHAnsi" w:cstheme="minorHAnsi"/>
        </w:rPr>
        <w:t>Brief details in which the low-level concern arose</w:t>
      </w:r>
    </w:p>
    <w:p w14:paraId="5E46D8EA" w14:textId="77777777" w:rsidR="00171B38" w:rsidRPr="00031F7A" w:rsidRDefault="00171B38" w:rsidP="00171B38">
      <w:pPr>
        <w:pStyle w:val="ListParagraph"/>
        <w:numPr>
          <w:ilvl w:val="0"/>
          <w:numId w:val="278"/>
        </w:numPr>
        <w:rPr>
          <w:rFonts w:asciiTheme="minorHAnsi" w:hAnsiTheme="minorHAnsi" w:cstheme="minorHAnsi"/>
        </w:rPr>
      </w:pPr>
      <w:r w:rsidRPr="00031F7A">
        <w:rPr>
          <w:rFonts w:asciiTheme="minorHAnsi" w:hAnsiTheme="minorHAnsi" w:cstheme="minorHAnsi"/>
        </w:rPr>
        <w:t>Details which are chronological and precise.</w:t>
      </w:r>
    </w:p>
    <w:p w14:paraId="5EFC5EF3" w14:textId="77777777" w:rsidR="00171B38" w:rsidRPr="00031F7A" w:rsidRDefault="00171B38" w:rsidP="00171B38">
      <w:pPr>
        <w:ind w:left="360"/>
        <w:rPr>
          <w:rFonts w:asciiTheme="minorHAnsi" w:hAnsiTheme="minorHAnsi" w:cstheme="minorHAnsi"/>
        </w:rPr>
      </w:pPr>
    </w:p>
    <w:p w14:paraId="12D3773B" w14:textId="77777777" w:rsidR="00171B38" w:rsidRPr="00031F7A" w:rsidRDefault="00171B38" w:rsidP="00171B38">
      <w:pPr>
        <w:rPr>
          <w:rFonts w:asciiTheme="minorHAnsi" w:hAnsiTheme="minorHAnsi" w:cstheme="minorHAnsi"/>
        </w:rPr>
      </w:pPr>
      <w:r w:rsidRPr="00031F7A">
        <w:rPr>
          <w:rFonts w:asciiTheme="minorHAnsi" w:hAnsiTheme="minorHAnsi" w:cstheme="minorHAnsi"/>
        </w:rPr>
        <w:t>Use a separate sheet if necessary.</w:t>
      </w:r>
    </w:p>
    <w:p w14:paraId="5591DBF0" w14:textId="77777777" w:rsidR="00171B38" w:rsidRPr="00031F7A" w:rsidRDefault="00171B38" w:rsidP="00171B38">
      <w:pPr>
        <w:rPr>
          <w:rFonts w:asciiTheme="minorHAnsi" w:hAnsiTheme="minorHAnsi" w:cstheme="minorHAnsi"/>
        </w:rPr>
      </w:pPr>
    </w:p>
    <w:p w14:paraId="57AF674B" w14:textId="77777777" w:rsidR="00171B38" w:rsidRPr="00031F7A" w:rsidRDefault="00171B38" w:rsidP="00171B38">
      <w:pPr>
        <w:rPr>
          <w:rFonts w:asciiTheme="minorHAnsi" w:hAnsiTheme="minorHAnsi" w:cstheme="minorHAnsi"/>
        </w:rPr>
      </w:pPr>
      <w:r w:rsidRPr="00031F7A">
        <w:rPr>
          <w:rFonts w:asciiTheme="minorHAnsi" w:hAnsiTheme="minorHAnsi" w:cstheme="minorHAnsi"/>
        </w:rPr>
        <w:t>Sign and date the form and return to the DSL/manager.</w:t>
      </w:r>
    </w:p>
    <w:p w14:paraId="7F1A91AB" w14:textId="77777777" w:rsidR="00171B38" w:rsidRPr="00031F7A" w:rsidRDefault="00171B38" w:rsidP="00171B38">
      <w:pPr>
        <w:ind w:left="360"/>
        <w:rPr>
          <w:rFonts w:asciiTheme="minorHAnsi" w:hAnsiTheme="minorHAnsi" w:cstheme="minorHAnsi"/>
          <w:b/>
        </w:rPr>
      </w:pPr>
    </w:p>
    <w:tbl>
      <w:tblPr>
        <w:tblStyle w:val="TableGrid"/>
        <w:tblW w:w="9067" w:type="dxa"/>
        <w:tblLook w:val="01E0" w:firstRow="1" w:lastRow="1" w:firstColumn="1" w:lastColumn="1" w:noHBand="0" w:noVBand="0"/>
      </w:tblPr>
      <w:tblGrid>
        <w:gridCol w:w="2830"/>
        <w:gridCol w:w="6237"/>
      </w:tblGrid>
      <w:tr w:rsidR="00171B38" w:rsidRPr="00031F7A" w14:paraId="2C4B2D31" w14:textId="77777777" w:rsidTr="00451B3F">
        <w:trPr>
          <w:trHeight w:val="400"/>
        </w:trPr>
        <w:tc>
          <w:tcPr>
            <w:tcW w:w="2830" w:type="dxa"/>
            <w:shd w:val="clear" w:color="auto" w:fill="F2F2F2" w:themeFill="background1" w:themeFillShade="F2"/>
            <w:vAlign w:val="center"/>
          </w:tcPr>
          <w:p w14:paraId="494EF78E"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Date</w:t>
            </w:r>
          </w:p>
        </w:tc>
        <w:tc>
          <w:tcPr>
            <w:tcW w:w="6237" w:type="dxa"/>
            <w:shd w:val="clear" w:color="auto" w:fill="F2F2F2" w:themeFill="background1" w:themeFillShade="F2"/>
            <w:vAlign w:val="center"/>
          </w:tcPr>
          <w:p w14:paraId="757BDFF2" w14:textId="77777777" w:rsidR="00171B38" w:rsidRPr="00031F7A" w:rsidRDefault="00171B38" w:rsidP="00C05DB2">
            <w:pPr>
              <w:jc w:val="center"/>
              <w:rPr>
                <w:rFonts w:asciiTheme="minorHAnsi" w:hAnsiTheme="minorHAnsi" w:cstheme="minorHAnsi"/>
                <w:b/>
                <w:bCs/>
              </w:rPr>
            </w:pPr>
            <w:r w:rsidRPr="00031F7A">
              <w:rPr>
                <w:rFonts w:asciiTheme="minorHAnsi" w:hAnsiTheme="minorHAnsi" w:cstheme="minorHAnsi"/>
                <w:b/>
                <w:bCs/>
              </w:rPr>
              <w:t>Details of concern</w:t>
            </w:r>
          </w:p>
        </w:tc>
      </w:tr>
      <w:tr w:rsidR="00171B38" w:rsidRPr="00031F7A" w14:paraId="021112EC" w14:textId="77777777" w:rsidTr="00451B3F">
        <w:trPr>
          <w:trHeight w:val="400"/>
        </w:trPr>
        <w:tc>
          <w:tcPr>
            <w:tcW w:w="2830" w:type="dxa"/>
          </w:tcPr>
          <w:p w14:paraId="5B118864" w14:textId="77777777" w:rsidR="00171B38" w:rsidRPr="00031F7A" w:rsidRDefault="00171B38" w:rsidP="00C05DB2">
            <w:pPr>
              <w:rPr>
                <w:rFonts w:asciiTheme="minorHAnsi" w:hAnsiTheme="minorHAnsi" w:cstheme="minorHAnsi"/>
                <w:b/>
                <w:bCs/>
              </w:rPr>
            </w:pPr>
          </w:p>
        </w:tc>
        <w:tc>
          <w:tcPr>
            <w:tcW w:w="6237" w:type="dxa"/>
          </w:tcPr>
          <w:p w14:paraId="4AAA4B21" w14:textId="77777777" w:rsidR="00171B38" w:rsidRPr="00031F7A" w:rsidRDefault="00171B38" w:rsidP="00C05DB2">
            <w:pPr>
              <w:rPr>
                <w:rFonts w:asciiTheme="minorHAnsi" w:hAnsiTheme="minorHAnsi" w:cstheme="minorHAnsi"/>
                <w:b/>
                <w:bCs/>
              </w:rPr>
            </w:pPr>
          </w:p>
        </w:tc>
      </w:tr>
      <w:tr w:rsidR="00171B38" w:rsidRPr="00031F7A" w14:paraId="71E5FEA4" w14:textId="77777777" w:rsidTr="00451B3F">
        <w:trPr>
          <w:trHeight w:val="400"/>
        </w:trPr>
        <w:tc>
          <w:tcPr>
            <w:tcW w:w="2830" w:type="dxa"/>
          </w:tcPr>
          <w:p w14:paraId="640FAAB8" w14:textId="77777777" w:rsidR="00171B38" w:rsidRPr="00031F7A" w:rsidRDefault="00171B38" w:rsidP="00C05DB2">
            <w:pPr>
              <w:rPr>
                <w:rFonts w:asciiTheme="minorHAnsi" w:hAnsiTheme="minorHAnsi" w:cstheme="minorHAnsi"/>
                <w:b/>
                <w:bCs/>
              </w:rPr>
            </w:pPr>
          </w:p>
        </w:tc>
        <w:tc>
          <w:tcPr>
            <w:tcW w:w="6237" w:type="dxa"/>
          </w:tcPr>
          <w:p w14:paraId="48153D85" w14:textId="77777777" w:rsidR="00171B38" w:rsidRPr="00031F7A" w:rsidRDefault="00171B38" w:rsidP="00C05DB2">
            <w:pPr>
              <w:rPr>
                <w:rFonts w:asciiTheme="minorHAnsi" w:hAnsiTheme="minorHAnsi" w:cstheme="minorHAnsi"/>
                <w:b/>
                <w:bCs/>
              </w:rPr>
            </w:pPr>
          </w:p>
        </w:tc>
      </w:tr>
      <w:tr w:rsidR="00171B38" w:rsidRPr="00031F7A" w14:paraId="29B8559F" w14:textId="77777777" w:rsidTr="00451B3F">
        <w:trPr>
          <w:trHeight w:val="400"/>
        </w:trPr>
        <w:tc>
          <w:tcPr>
            <w:tcW w:w="2830" w:type="dxa"/>
          </w:tcPr>
          <w:p w14:paraId="1F66C5ED" w14:textId="77777777" w:rsidR="00171B38" w:rsidRPr="00031F7A" w:rsidRDefault="00171B38" w:rsidP="00C05DB2">
            <w:pPr>
              <w:rPr>
                <w:rFonts w:asciiTheme="minorHAnsi" w:hAnsiTheme="minorHAnsi" w:cstheme="minorHAnsi"/>
                <w:b/>
                <w:bCs/>
              </w:rPr>
            </w:pPr>
          </w:p>
        </w:tc>
        <w:tc>
          <w:tcPr>
            <w:tcW w:w="6237" w:type="dxa"/>
          </w:tcPr>
          <w:p w14:paraId="44C3E1C0" w14:textId="77777777" w:rsidR="00171B38" w:rsidRPr="00031F7A" w:rsidRDefault="00171B38" w:rsidP="00C05DB2">
            <w:pPr>
              <w:rPr>
                <w:rFonts w:asciiTheme="minorHAnsi" w:hAnsiTheme="minorHAnsi" w:cstheme="minorHAnsi"/>
                <w:b/>
                <w:bCs/>
              </w:rPr>
            </w:pPr>
          </w:p>
        </w:tc>
      </w:tr>
      <w:tr w:rsidR="00171B38" w:rsidRPr="00031F7A" w14:paraId="60D8DFB1" w14:textId="77777777" w:rsidTr="00451B3F">
        <w:trPr>
          <w:trHeight w:val="400"/>
        </w:trPr>
        <w:tc>
          <w:tcPr>
            <w:tcW w:w="2830" w:type="dxa"/>
          </w:tcPr>
          <w:p w14:paraId="1FB98A8F" w14:textId="77777777" w:rsidR="00171B38" w:rsidRPr="00031F7A" w:rsidRDefault="00171B38" w:rsidP="00C05DB2">
            <w:pPr>
              <w:rPr>
                <w:rFonts w:asciiTheme="minorHAnsi" w:hAnsiTheme="minorHAnsi" w:cstheme="minorHAnsi"/>
                <w:b/>
                <w:bCs/>
              </w:rPr>
            </w:pPr>
          </w:p>
        </w:tc>
        <w:tc>
          <w:tcPr>
            <w:tcW w:w="6237" w:type="dxa"/>
          </w:tcPr>
          <w:p w14:paraId="2C05429A" w14:textId="77777777" w:rsidR="00171B38" w:rsidRPr="00031F7A" w:rsidRDefault="00171B38" w:rsidP="00C05DB2">
            <w:pPr>
              <w:rPr>
                <w:rFonts w:asciiTheme="minorHAnsi" w:hAnsiTheme="minorHAnsi" w:cstheme="minorHAnsi"/>
                <w:b/>
                <w:bCs/>
              </w:rPr>
            </w:pPr>
          </w:p>
        </w:tc>
      </w:tr>
      <w:tr w:rsidR="00171B38" w:rsidRPr="00031F7A" w14:paraId="41F7F4B4" w14:textId="77777777" w:rsidTr="00451B3F">
        <w:trPr>
          <w:trHeight w:val="400"/>
        </w:trPr>
        <w:tc>
          <w:tcPr>
            <w:tcW w:w="2830" w:type="dxa"/>
          </w:tcPr>
          <w:p w14:paraId="7B0A69A8" w14:textId="77777777" w:rsidR="00171B38" w:rsidRPr="00031F7A" w:rsidRDefault="00171B38" w:rsidP="00C05DB2">
            <w:pPr>
              <w:rPr>
                <w:rFonts w:asciiTheme="minorHAnsi" w:hAnsiTheme="minorHAnsi" w:cstheme="minorHAnsi"/>
                <w:b/>
                <w:bCs/>
              </w:rPr>
            </w:pPr>
          </w:p>
        </w:tc>
        <w:tc>
          <w:tcPr>
            <w:tcW w:w="6237" w:type="dxa"/>
          </w:tcPr>
          <w:p w14:paraId="5984427F" w14:textId="77777777" w:rsidR="00171B38" w:rsidRPr="00031F7A" w:rsidRDefault="00171B38" w:rsidP="00C05DB2">
            <w:pPr>
              <w:rPr>
                <w:rFonts w:asciiTheme="minorHAnsi" w:hAnsiTheme="minorHAnsi" w:cstheme="minorHAnsi"/>
                <w:b/>
                <w:bCs/>
              </w:rPr>
            </w:pPr>
          </w:p>
        </w:tc>
      </w:tr>
      <w:tr w:rsidR="00171B38" w:rsidRPr="00031F7A" w14:paraId="0B4D3A66" w14:textId="77777777" w:rsidTr="00451B3F">
        <w:trPr>
          <w:trHeight w:val="400"/>
        </w:trPr>
        <w:tc>
          <w:tcPr>
            <w:tcW w:w="2830" w:type="dxa"/>
          </w:tcPr>
          <w:p w14:paraId="60736CD0" w14:textId="77777777" w:rsidR="00171B38" w:rsidRPr="00031F7A" w:rsidRDefault="00171B38" w:rsidP="00C05DB2">
            <w:pPr>
              <w:rPr>
                <w:rFonts w:asciiTheme="minorHAnsi" w:hAnsiTheme="minorHAnsi" w:cstheme="minorHAnsi"/>
                <w:b/>
                <w:bCs/>
              </w:rPr>
            </w:pPr>
          </w:p>
        </w:tc>
        <w:tc>
          <w:tcPr>
            <w:tcW w:w="6237" w:type="dxa"/>
          </w:tcPr>
          <w:p w14:paraId="47225615" w14:textId="77777777" w:rsidR="00171B38" w:rsidRPr="00031F7A" w:rsidRDefault="00171B38" w:rsidP="00C05DB2">
            <w:pPr>
              <w:rPr>
                <w:rFonts w:asciiTheme="minorHAnsi" w:hAnsiTheme="minorHAnsi" w:cstheme="minorHAnsi"/>
                <w:b/>
                <w:bCs/>
              </w:rPr>
            </w:pPr>
          </w:p>
        </w:tc>
      </w:tr>
      <w:tr w:rsidR="00171B38" w:rsidRPr="00031F7A" w14:paraId="296456A2" w14:textId="77777777" w:rsidTr="00451B3F">
        <w:trPr>
          <w:trHeight w:val="400"/>
        </w:trPr>
        <w:tc>
          <w:tcPr>
            <w:tcW w:w="2830" w:type="dxa"/>
          </w:tcPr>
          <w:p w14:paraId="2CC61B92" w14:textId="77777777" w:rsidR="00171B38" w:rsidRPr="00031F7A" w:rsidRDefault="00171B38" w:rsidP="00C05DB2">
            <w:pPr>
              <w:rPr>
                <w:rFonts w:asciiTheme="minorHAnsi" w:hAnsiTheme="minorHAnsi" w:cstheme="minorHAnsi"/>
                <w:b/>
                <w:bCs/>
              </w:rPr>
            </w:pPr>
          </w:p>
        </w:tc>
        <w:tc>
          <w:tcPr>
            <w:tcW w:w="6237" w:type="dxa"/>
          </w:tcPr>
          <w:p w14:paraId="471C7293" w14:textId="77777777" w:rsidR="00171B38" w:rsidRPr="00031F7A" w:rsidRDefault="00171B38" w:rsidP="00C05DB2">
            <w:pPr>
              <w:rPr>
                <w:rFonts w:asciiTheme="minorHAnsi" w:hAnsiTheme="minorHAnsi" w:cstheme="minorHAnsi"/>
                <w:b/>
                <w:bCs/>
              </w:rPr>
            </w:pPr>
          </w:p>
        </w:tc>
      </w:tr>
      <w:tr w:rsidR="00171B38" w:rsidRPr="00031F7A" w14:paraId="6154C2A1" w14:textId="77777777" w:rsidTr="00451B3F">
        <w:trPr>
          <w:trHeight w:val="400"/>
        </w:trPr>
        <w:tc>
          <w:tcPr>
            <w:tcW w:w="2830" w:type="dxa"/>
          </w:tcPr>
          <w:p w14:paraId="095C478B" w14:textId="77777777" w:rsidR="00171B38" w:rsidRPr="00031F7A" w:rsidRDefault="00171B38" w:rsidP="00C05DB2">
            <w:pPr>
              <w:rPr>
                <w:rFonts w:asciiTheme="minorHAnsi" w:hAnsiTheme="minorHAnsi" w:cstheme="minorHAnsi"/>
                <w:b/>
                <w:bCs/>
              </w:rPr>
            </w:pPr>
          </w:p>
        </w:tc>
        <w:tc>
          <w:tcPr>
            <w:tcW w:w="6237" w:type="dxa"/>
          </w:tcPr>
          <w:p w14:paraId="343145EF" w14:textId="77777777" w:rsidR="00171B38" w:rsidRPr="00031F7A" w:rsidRDefault="00171B38" w:rsidP="00C05DB2">
            <w:pPr>
              <w:rPr>
                <w:rFonts w:asciiTheme="minorHAnsi" w:hAnsiTheme="minorHAnsi" w:cstheme="minorHAnsi"/>
                <w:b/>
                <w:bCs/>
              </w:rPr>
            </w:pPr>
          </w:p>
        </w:tc>
      </w:tr>
    </w:tbl>
    <w:p w14:paraId="2515BD5A" w14:textId="77777777" w:rsidR="008372F2" w:rsidRDefault="008372F2"/>
    <w:tbl>
      <w:tblPr>
        <w:tblStyle w:val="TableGrid"/>
        <w:tblW w:w="9067" w:type="dxa"/>
        <w:tblLook w:val="04A0" w:firstRow="1" w:lastRow="0" w:firstColumn="1" w:lastColumn="0" w:noHBand="0" w:noVBand="1"/>
      </w:tblPr>
      <w:tblGrid>
        <w:gridCol w:w="2830"/>
        <w:gridCol w:w="6237"/>
      </w:tblGrid>
      <w:tr w:rsidR="00171B38" w:rsidRPr="00031F7A" w14:paraId="4748D8C7" w14:textId="77777777" w:rsidTr="00451B3F">
        <w:trPr>
          <w:trHeight w:val="423"/>
        </w:trPr>
        <w:tc>
          <w:tcPr>
            <w:tcW w:w="2830" w:type="dxa"/>
            <w:shd w:val="clear" w:color="auto" w:fill="F2F2F2" w:themeFill="background1" w:themeFillShade="F2"/>
            <w:vAlign w:val="center"/>
          </w:tcPr>
          <w:p w14:paraId="0BBB8E68"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 xml:space="preserve">Name of staff member                                                                          </w:t>
            </w:r>
          </w:p>
        </w:tc>
        <w:tc>
          <w:tcPr>
            <w:tcW w:w="6237" w:type="dxa"/>
            <w:shd w:val="clear" w:color="auto" w:fill="F2F2F2" w:themeFill="background1" w:themeFillShade="F2"/>
            <w:vAlign w:val="center"/>
          </w:tcPr>
          <w:p w14:paraId="3552DF2F"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 xml:space="preserve">Role </w:t>
            </w:r>
          </w:p>
        </w:tc>
      </w:tr>
      <w:tr w:rsidR="00171B38" w:rsidRPr="00031F7A" w14:paraId="336F4A36" w14:textId="77777777" w:rsidTr="00451B3F">
        <w:trPr>
          <w:trHeight w:val="423"/>
        </w:trPr>
        <w:tc>
          <w:tcPr>
            <w:tcW w:w="2830" w:type="dxa"/>
            <w:vAlign w:val="center"/>
          </w:tcPr>
          <w:p w14:paraId="50B127CE" w14:textId="77777777" w:rsidR="00171B38" w:rsidRPr="00031F7A" w:rsidRDefault="00171B38" w:rsidP="00C05DB2">
            <w:pPr>
              <w:rPr>
                <w:rFonts w:asciiTheme="minorHAnsi" w:hAnsiTheme="minorHAnsi" w:cstheme="minorHAnsi"/>
                <w:b/>
                <w:bCs/>
              </w:rPr>
            </w:pPr>
          </w:p>
        </w:tc>
        <w:tc>
          <w:tcPr>
            <w:tcW w:w="6237" w:type="dxa"/>
            <w:vAlign w:val="center"/>
          </w:tcPr>
          <w:p w14:paraId="3750D7B0" w14:textId="77777777" w:rsidR="00171B38" w:rsidRPr="00031F7A" w:rsidRDefault="00171B38" w:rsidP="00C05DB2">
            <w:pPr>
              <w:rPr>
                <w:rFonts w:asciiTheme="minorHAnsi" w:hAnsiTheme="minorHAnsi" w:cstheme="minorHAnsi"/>
                <w:b/>
                <w:bCs/>
              </w:rPr>
            </w:pPr>
          </w:p>
        </w:tc>
      </w:tr>
      <w:tr w:rsidR="00171B38" w:rsidRPr="00031F7A" w14:paraId="34922EE6" w14:textId="77777777" w:rsidTr="00451B3F">
        <w:trPr>
          <w:trHeight w:val="423"/>
        </w:trPr>
        <w:tc>
          <w:tcPr>
            <w:tcW w:w="2830" w:type="dxa"/>
            <w:shd w:val="clear" w:color="auto" w:fill="F2F2F2" w:themeFill="background1" w:themeFillShade="F2"/>
            <w:vAlign w:val="center"/>
          </w:tcPr>
          <w:p w14:paraId="4F7EDA33"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 xml:space="preserve">Date         </w:t>
            </w:r>
          </w:p>
        </w:tc>
        <w:tc>
          <w:tcPr>
            <w:tcW w:w="6237" w:type="dxa"/>
            <w:shd w:val="clear" w:color="auto" w:fill="F2F2F2" w:themeFill="background1" w:themeFillShade="F2"/>
            <w:vAlign w:val="center"/>
          </w:tcPr>
          <w:p w14:paraId="5085B589"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 xml:space="preserve">Signed  </w:t>
            </w:r>
          </w:p>
        </w:tc>
      </w:tr>
      <w:tr w:rsidR="00171B38" w:rsidRPr="00031F7A" w14:paraId="7B8929E6" w14:textId="77777777" w:rsidTr="00451B3F">
        <w:trPr>
          <w:trHeight w:val="423"/>
        </w:trPr>
        <w:tc>
          <w:tcPr>
            <w:tcW w:w="2830" w:type="dxa"/>
          </w:tcPr>
          <w:p w14:paraId="671DF722" w14:textId="77777777" w:rsidR="00171B38" w:rsidRPr="00031F7A" w:rsidRDefault="00171B38" w:rsidP="00C05DB2">
            <w:pPr>
              <w:rPr>
                <w:rFonts w:asciiTheme="minorHAnsi" w:hAnsiTheme="minorHAnsi" w:cstheme="minorHAnsi"/>
                <w:b/>
                <w:bCs/>
              </w:rPr>
            </w:pPr>
          </w:p>
        </w:tc>
        <w:tc>
          <w:tcPr>
            <w:tcW w:w="6237" w:type="dxa"/>
          </w:tcPr>
          <w:p w14:paraId="039EBB6E" w14:textId="77777777" w:rsidR="00171B38" w:rsidRPr="00031F7A" w:rsidRDefault="00171B38" w:rsidP="00C05DB2">
            <w:pPr>
              <w:rPr>
                <w:rFonts w:asciiTheme="minorHAnsi" w:hAnsiTheme="minorHAnsi" w:cstheme="minorHAnsi"/>
                <w:b/>
                <w:bCs/>
              </w:rPr>
            </w:pPr>
          </w:p>
        </w:tc>
      </w:tr>
    </w:tbl>
    <w:p w14:paraId="58194C92" w14:textId="77777777" w:rsidR="00171B38" w:rsidRPr="00031F7A" w:rsidRDefault="00171B38" w:rsidP="00171B38"/>
    <w:tbl>
      <w:tblPr>
        <w:tblStyle w:val="TableGrid"/>
        <w:tblW w:w="9067" w:type="dxa"/>
        <w:tblLook w:val="04A0" w:firstRow="1" w:lastRow="0" w:firstColumn="1" w:lastColumn="0" w:noHBand="0" w:noVBand="1"/>
      </w:tblPr>
      <w:tblGrid>
        <w:gridCol w:w="2830"/>
        <w:gridCol w:w="6237"/>
      </w:tblGrid>
      <w:tr w:rsidR="00171B38" w:rsidRPr="00031F7A" w14:paraId="10EC597C" w14:textId="77777777" w:rsidTr="00451B3F">
        <w:trPr>
          <w:trHeight w:val="423"/>
        </w:trPr>
        <w:tc>
          <w:tcPr>
            <w:tcW w:w="2830" w:type="dxa"/>
            <w:shd w:val="clear" w:color="auto" w:fill="F2F2F2" w:themeFill="background1" w:themeFillShade="F2"/>
            <w:vAlign w:val="center"/>
          </w:tcPr>
          <w:p w14:paraId="5D9B6C28"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 xml:space="preserve">Received by                                </w:t>
            </w:r>
          </w:p>
        </w:tc>
        <w:tc>
          <w:tcPr>
            <w:tcW w:w="6237" w:type="dxa"/>
          </w:tcPr>
          <w:p w14:paraId="2E9122AF" w14:textId="77777777" w:rsidR="00171B38" w:rsidRPr="00031F7A" w:rsidRDefault="00171B38" w:rsidP="00C05DB2">
            <w:pPr>
              <w:rPr>
                <w:rFonts w:asciiTheme="minorHAnsi" w:hAnsiTheme="minorHAnsi" w:cstheme="minorHAnsi"/>
                <w:b/>
                <w:bCs/>
              </w:rPr>
            </w:pPr>
          </w:p>
        </w:tc>
      </w:tr>
      <w:tr w:rsidR="00171B38" w:rsidRPr="00031F7A" w14:paraId="1958D8BD" w14:textId="77777777" w:rsidTr="00451B3F">
        <w:trPr>
          <w:trHeight w:val="423"/>
        </w:trPr>
        <w:tc>
          <w:tcPr>
            <w:tcW w:w="2830" w:type="dxa"/>
            <w:shd w:val="clear" w:color="auto" w:fill="F2F2F2" w:themeFill="background1" w:themeFillShade="F2"/>
            <w:vAlign w:val="center"/>
          </w:tcPr>
          <w:p w14:paraId="5631AF94"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Date</w:t>
            </w:r>
          </w:p>
        </w:tc>
        <w:tc>
          <w:tcPr>
            <w:tcW w:w="6237" w:type="dxa"/>
          </w:tcPr>
          <w:p w14:paraId="4B29B02F" w14:textId="77777777" w:rsidR="00171B38" w:rsidRPr="00031F7A" w:rsidRDefault="00171B38" w:rsidP="00C05DB2">
            <w:pPr>
              <w:rPr>
                <w:rFonts w:asciiTheme="minorHAnsi" w:hAnsiTheme="minorHAnsi" w:cstheme="minorHAnsi"/>
                <w:b/>
                <w:bCs/>
              </w:rPr>
            </w:pPr>
          </w:p>
        </w:tc>
      </w:tr>
      <w:tr w:rsidR="00171B38" w:rsidRPr="00031F7A" w14:paraId="58522E83" w14:textId="77777777" w:rsidTr="00451B3F">
        <w:trPr>
          <w:trHeight w:val="1409"/>
        </w:trPr>
        <w:tc>
          <w:tcPr>
            <w:tcW w:w="2830" w:type="dxa"/>
            <w:shd w:val="clear" w:color="auto" w:fill="F2F2F2" w:themeFill="background1" w:themeFillShade="F2"/>
            <w:vAlign w:val="center"/>
          </w:tcPr>
          <w:p w14:paraId="007F8017" w14:textId="77777777" w:rsidR="00171B38" w:rsidRPr="00031F7A" w:rsidRDefault="00171B38" w:rsidP="00C05DB2">
            <w:pPr>
              <w:rPr>
                <w:rFonts w:asciiTheme="minorHAnsi" w:hAnsiTheme="minorHAnsi" w:cstheme="minorHAnsi"/>
                <w:b/>
                <w:bCs/>
              </w:rPr>
            </w:pPr>
            <w:r w:rsidRPr="00031F7A">
              <w:rPr>
                <w:rFonts w:asciiTheme="minorHAnsi" w:hAnsiTheme="minorHAnsi" w:cstheme="minorHAnsi"/>
                <w:b/>
                <w:bCs/>
              </w:rPr>
              <w:t>Action taken</w:t>
            </w:r>
          </w:p>
        </w:tc>
        <w:tc>
          <w:tcPr>
            <w:tcW w:w="6237" w:type="dxa"/>
          </w:tcPr>
          <w:p w14:paraId="36619306" w14:textId="77777777" w:rsidR="00171B38" w:rsidRPr="00031F7A" w:rsidRDefault="00171B38" w:rsidP="00C05DB2">
            <w:pPr>
              <w:rPr>
                <w:rFonts w:asciiTheme="minorHAnsi" w:hAnsiTheme="minorHAnsi" w:cstheme="minorHAnsi"/>
                <w:b/>
                <w:bCs/>
              </w:rPr>
            </w:pPr>
          </w:p>
        </w:tc>
      </w:tr>
    </w:tbl>
    <w:p w14:paraId="1C76C6B0" w14:textId="0724BF8E" w:rsidR="00210187" w:rsidRPr="00031F7A" w:rsidRDefault="00210187" w:rsidP="00586810">
      <w:pPr>
        <w:jc w:val="both"/>
        <w:rPr>
          <w:rFonts w:ascii="Calibri" w:hAnsi="Calibri" w:cs="Calibri"/>
          <w:i/>
        </w:rPr>
      </w:pPr>
      <w:bookmarkStart w:id="428" w:name="_Hlk106868607"/>
      <w:bookmarkEnd w:id="425"/>
      <w:r w:rsidRPr="00031F7A">
        <w:rPr>
          <w:rFonts w:ascii="Calibri" w:hAnsi="Calibri" w:cs="Calibri"/>
          <w:i/>
        </w:rPr>
        <w:t xml:space="preserve">edicines.  </w:t>
      </w:r>
    </w:p>
    <w:p w14:paraId="72937F39" w14:textId="6CC928A1" w:rsidR="004C31FD" w:rsidRPr="00031F7A" w:rsidRDefault="004C31FD" w:rsidP="003D0CC1">
      <w:pPr>
        <w:pStyle w:val="H1"/>
        <w:rPr>
          <w:rFonts w:ascii="Calibri" w:hAnsi="Calibri" w:cs="Calibri"/>
        </w:rPr>
      </w:pPr>
      <w:bookmarkStart w:id="429" w:name="_Toc185843053"/>
      <w:bookmarkStart w:id="430" w:name="_Toc206767680"/>
      <w:bookmarkEnd w:id="428"/>
      <w:r w:rsidRPr="00031F7A">
        <w:rPr>
          <w:rFonts w:ascii="Calibri" w:hAnsi="Calibri" w:cs="Calibri"/>
        </w:rPr>
        <w:lastRenderedPageBreak/>
        <w:t>Volunteer Agreement</w:t>
      </w:r>
      <w:bookmarkStart w:id="431" w:name="_Hlk106808465"/>
      <w:bookmarkEnd w:id="429"/>
      <w:bookmarkEnd w:id="430"/>
    </w:p>
    <w:p w14:paraId="1F84ADD6" w14:textId="77777777" w:rsidR="004C31FD" w:rsidRPr="00031F7A" w:rsidRDefault="004C31FD" w:rsidP="00586810">
      <w:pPr>
        <w:tabs>
          <w:tab w:val="left" w:pos="1891"/>
        </w:tabs>
        <w:jc w:val="both"/>
        <w:rPr>
          <w:rFonts w:ascii="Calibri" w:hAnsi="Calibri" w:cs="Calibri"/>
          <w:bCs/>
        </w:rPr>
      </w:pPr>
      <w:r w:rsidRPr="00031F7A">
        <w:rPr>
          <w:rFonts w:ascii="Calibri" w:hAnsi="Calibri" w:cs="Calibri"/>
          <w:bCs/>
        </w:rPr>
        <w:tab/>
      </w:r>
    </w:p>
    <w:p w14:paraId="400DB599" w14:textId="77777777" w:rsidR="004C31FD" w:rsidRPr="00031F7A" w:rsidRDefault="004C31FD" w:rsidP="00586810">
      <w:pPr>
        <w:jc w:val="both"/>
        <w:rPr>
          <w:rFonts w:ascii="Calibri" w:hAnsi="Calibri" w:cs="Calibri"/>
          <w:bCs/>
        </w:rPr>
      </w:pPr>
      <w:r w:rsidRPr="00031F7A">
        <w:rPr>
          <w:rFonts w:ascii="Calibri" w:hAnsi="Calibri" w:cs="Calibri"/>
          <w:bCs/>
        </w:rPr>
        <w:t>Our</w:t>
      </w:r>
      <w:r w:rsidRPr="00031F7A">
        <w:rPr>
          <w:rFonts w:ascii="Calibri" w:hAnsi="Calibri" w:cs="Calibri"/>
          <w:b/>
          <w:bCs/>
          <w:i/>
        </w:rPr>
        <w:t xml:space="preserve"> </w:t>
      </w:r>
      <w:r w:rsidRPr="00031F7A">
        <w:rPr>
          <w:rFonts w:ascii="Calibri" w:hAnsi="Calibri" w:cs="Calibri"/>
          <w:bCs/>
        </w:rPr>
        <w:t>mission is to support the delivery of quality care and early learning for children.</w:t>
      </w:r>
    </w:p>
    <w:p w14:paraId="68FC73AA" w14:textId="77777777" w:rsidR="004C31FD" w:rsidRPr="00031F7A" w:rsidRDefault="004C31FD" w:rsidP="00586810">
      <w:pPr>
        <w:jc w:val="both"/>
        <w:rPr>
          <w:rFonts w:ascii="Calibri" w:hAnsi="Calibri" w:cs="Calibri"/>
          <w:bCs/>
        </w:rPr>
      </w:pPr>
    </w:p>
    <w:p w14:paraId="37EE2CBB" w14:textId="0507F982" w:rsidR="004C31FD" w:rsidRPr="00031F7A" w:rsidRDefault="004C31FD" w:rsidP="00586810">
      <w:pPr>
        <w:jc w:val="both"/>
        <w:rPr>
          <w:rFonts w:ascii="Calibri" w:hAnsi="Calibri" w:cs="Calibri"/>
        </w:rPr>
      </w:pPr>
      <w:r w:rsidRPr="00031F7A">
        <w:rPr>
          <w:rFonts w:ascii="Calibri" w:hAnsi="Calibri" w:cs="Calibri"/>
          <w:b/>
          <w:bCs/>
        </w:rPr>
        <w:t xml:space="preserve">At </w:t>
      </w:r>
      <w:r w:rsidR="00465EDD">
        <w:rPr>
          <w:rFonts w:ascii="Calibri" w:hAnsi="Calibri" w:cs="Calibri"/>
          <w:b/>
          <w:bCs/>
        </w:rPr>
        <w:t xml:space="preserve">Nesham private nursery </w:t>
      </w:r>
      <w:r w:rsidRPr="00031F7A">
        <w:rPr>
          <w:rFonts w:ascii="Calibri" w:hAnsi="Calibri" w:cs="Calibri"/>
          <w:bCs/>
        </w:rPr>
        <w:t xml:space="preserve">we </w:t>
      </w:r>
      <w:r w:rsidRPr="00031F7A">
        <w:rPr>
          <w:rFonts w:ascii="Calibri" w:hAnsi="Calibri" w:cs="Calibri"/>
        </w:rPr>
        <w:t>encourage and welcome volunteers. This agreement sets out the standards between a volunteer and the organization.</w:t>
      </w:r>
    </w:p>
    <w:p w14:paraId="4736D1F5" w14:textId="77777777" w:rsidR="004C31FD" w:rsidRPr="00031F7A" w:rsidRDefault="004C31FD" w:rsidP="00586810">
      <w:pPr>
        <w:jc w:val="both"/>
        <w:rPr>
          <w:rFonts w:ascii="Calibri" w:hAnsi="Calibri" w:cs="Calibri"/>
        </w:rPr>
      </w:pPr>
    </w:p>
    <w:p w14:paraId="1D217D8C" w14:textId="77777777" w:rsidR="004C31FD" w:rsidRPr="00031F7A" w:rsidRDefault="004C31FD" w:rsidP="00586810">
      <w:pPr>
        <w:jc w:val="both"/>
        <w:rPr>
          <w:rFonts w:ascii="Calibri" w:hAnsi="Calibri" w:cs="Calibri"/>
        </w:rPr>
      </w:pPr>
      <w:r w:rsidRPr="00031F7A">
        <w:rPr>
          <w:rFonts w:ascii="Calibri" w:hAnsi="Calibri" w:cs="Calibri"/>
        </w:rPr>
        <w:t xml:space="preserve">This agreement is binding in honour only. It is not intended by the parties to be a legally binding agreement, nor is it intended to create an employment relationship between us. </w:t>
      </w:r>
    </w:p>
    <w:p w14:paraId="28DA19A9" w14:textId="77777777" w:rsidR="004C31FD" w:rsidRPr="00031F7A" w:rsidRDefault="004C31FD" w:rsidP="00586810">
      <w:pPr>
        <w:jc w:val="both"/>
        <w:rPr>
          <w:rFonts w:ascii="Calibri" w:hAnsi="Calibri" w:cs="Calibri"/>
        </w:rPr>
      </w:pPr>
    </w:p>
    <w:p w14:paraId="52172BE7" w14:textId="77777777" w:rsidR="004C31FD" w:rsidRPr="00031F7A" w:rsidRDefault="004C31FD" w:rsidP="00586810">
      <w:pPr>
        <w:jc w:val="both"/>
        <w:rPr>
          <w:rFonts w:ascii="Calibri" w:hAnsi="Calibri" w:cs="Calibri"/>
        </w:rPr>
      </w:pPr>
      <w:r w:rsidRPr="00031F7A">
        <w:rPr>
          <w:rFonts w:ascii="Calibri" w:hAnsi="Calibri" w:cs="Calibri"/>
          <w:b/>
          <w:bCs/>
        </w:rPr>
        <w:t>Referees</w:t>
      </w:r>
    </w:p>
    <w:p w14:paraId="5DFC3002" w14:textId="77777777" w:rsidR="004C31FD" w:rsidRPr="00031F7A" w:rsidRDefault="004C31FD" w:rsidP="00586810">
      <w:pPr>
        <w:jc w:val="both"/>
        <w:rPr>
          <w:rFonts w:ascii="Calibri" w:hAnsi="Calibri" w:cs="Calibri"/>
        </w:rPr>
      </w:pPr>
      <w:r w:rsidRPr="00031F7A">
        <w:rPr>
          <w:rFonts w:ascii="Calibri" w:hAnsi="Calibri" w:cs="Calibri"/>
        </w:rPr>
        <w:t>We require you to provide two referees. We may also require you to be checked by the Disclosure and Barring Service.</w:t>
      </w:r>
    </w:p>
    <w:p w14:paraId="2ECA9691" w14:textId="77777777" w:rsidR="004C31FD" w:rsidRPr="00031F7A" w:rsidRDefault="004C31FD" w:rsidP="00586810">
      <w:pPr>
        <w:jc w:val="both"/>
        <w:rPr>
          <w:rFonts w:ascii="Calibri" w:hAnsi="Calibri" w:cs="Calibri"/>
          <w:b/>
          <w:bCs/>
        </w:rPr>
      </w:pPr>
    </w:p>
    <w:p w14:paraId="2CFF0A59" w14:textId="77777777" w:rsidR="004C31FD" w:rsidRPr="00031F7A" w:rsidRDefault="004C31FD" w:rsidP="00586810">
      <w:pPr>
        <w:jc w:val="both"/>
        <w:rPr>
          <w:rFonts w:ascii="Calibri" w:hAnsi="Calibri" w:cs="Calibri"/>
        </w:rPr>
      </w:pPr>
      <w:r w:rsidRPr="00031F7A">
        <w:rPr>
          <w:rFonts w:ascii="Calibri" w:hAnsi="Calibri" w:cs="Calibri"/>
          <w:b/>
          <w:bCs/>
        </w:rPr>
        <w:t>Your role as a volunteer</w:t>
      </w:r>
    </w:p>
    <w:p w14:paraId="4F3CD1B9" w14:textId="77777777" w:rsidR="004C31FD" w:rsidRPr="00031F7A" w:rsidRDefault="004C31FD" w:rsidP="00586810">
      <w:pPr>
        <w:jc w:val="both"/>
        <w:rPr>
          <w:rFonts w:ascii="Calibri" w:hAnsi="Calibri" w:cs="Calibri"/>
        </w:rPr>
      </w:pPr>
      <w:r w:rsidRPr="00031F7A">
        <w:rPr>
          <w:rFonts w:ascii="Calibri" w:hAnsi="Calibri" w:cs="Calibri"/>
        </w:rPr>
        <w:t xml:space="preserve">The tasks that you will be asked to undertake as a volunteer are: </w:t>
      </w:r>
      <w:r w:rsidRPr="00031F7A">
        <w:rPr>
          <w:rFonts w:ascii="Calibri" w:hAnsi="Calibri" w:cs="Calibri"/>
          <w:b/>
        </w:rPr>
        <w:t>[</w:t>
      </w:r>
      <w:r w:rsidRPr="00031F7A">
        <w:rPr>
          <w:rFonts w:ascii="Calibri" w:hAnsi="Calibri" w:cs="Calibri"/>
          <w:b/>
          <w:i/>
        </w:rPr>
        <w:t>insert here the tasks to be undertaken by the volunteer</w:t>
      </w:r>
      <w:r w:rsidRPr="00031F7A">
        <w:rPr>
          <w:rFonts w:ascii="Calibri" w:hAnsi="Calibri" w:cs="Calibri"/>
          <w:b/>
        </w:rPr>
        <w:t>]</w:t>
      </w:r>
      <w:r w:rsidRPr="00031F7A">
        <w:rPr>
          <w:rFonts w:ascii="Calibri" w:hAnsi="Calibri" w:cs="Calibri"/>
        </w:rPr>
        <w:t>.</w:t>
      </w:r>
    </w:p>
    <w:p w14:paraId="6B46746E" w14:textId="77777777" w:rsidR="004C31FD" w:rsidRPr="00031F7A" w:rsidRDefault="004C31FD" w:rsidP="00586810">
      <w:pPr>
        <w:jc w:val="both"/>
        <w:rPr>
          <w:rFonts w:ascii="Calibri" w:hAnsi="Calibri" w:cs="Calibri"/>
        </w:rPr>
      </w:pPr>
    </w:p>
    <w:p w14:paraId="08ED9215" w14:textId="77777777" w:rsidR="004C31FD" w:rsidRPr="00031F7A" w:rsidRDefault="004C31FD" w:rsidP="00586810">
      <w:pPr>
        <w:jc w:val="both"/>
        <w:rPr>
          <w:rFonts w:ascii="Calibri" w:hAnsi="Calibri" w:cs="Calibri"/>
        </w:rPr>
      </w:pPr>
      <w:r w:rsidRPr="00031F7A">
        <w:rPr>
          <w:rFonts w:ascii="Calibri" w:hAnsi="Calibri" w:cs="Calibri"/>
          <w:b/>
          <w:bCs/>
        </w:rPr>
        <w:t>What you can expect from us</w:t>
      </w:r>
    </w:p>
    <w:p w14:paraId="1D09D552" w14:textId="77777777" w:rsidR="004C31FD" w:rsidRPr="00031F7A" w:rsidRDefault="004C31FD" w:rsidP="00586810">
      <w:pPr>
        <w:jc w:val="both"/>
        <w:rPr>
          <w:rFonts w:ascii="Calibri" w:hAnsi="Calibri" w:cs="Calibri"/>
        </w:rPr>
      </w:pPr>
      <w:r w:rsidRPr="00031F7A">
        <w:rPr>
          <w:rFonts w:ascii="Calibri" w:hAnsi="Calibri" w:cs="Calibri"/>
          <w:b/>
          <w:bCs/>
        </w:rPr>
        <w:t>[</w:t>
      </w:r>
      <w:r w:rsidRPr="00031F7A">
        <w:rPr>
          <w:rFonts w:ascii="Calibri" w:hAnsi="Calibri" w:cs="Calibri"/>
          <w:b/>
          <w:bCs/>
          <w:i/>
        </w:rPr>
        <w:t>insert nursery name</w:t>
      </w:r>
      <w:r w:rsidRPr="00031F7A">
        <w:rPr>
          <w:rFonts w:ascii="Calibri" w:hAnsi="Calibri" w:cs="Calibri"/>
          <w:b/>
          <w:bCs/>
        </w:rPr>
        <w:t>]</w:t>
      </w:r>
      <w:r w:rsidRPr="00031F7A">
        <w:rPr>
          <w:rFonts w:ascii="Calibri" w:hAnsi="Calibri" w:cs="Calibri"/>
        </w:rPr>
        <w:t xml:space="preserve"> will provide you with </w:t>
      </w:r>
      <w:r w:rsidRPr="00031F7A">
        <w:rPr>
          <w:rFonts w:ascii="Calibri" w:hAnsi="Calibri" w:cs="Calibri"/>
          <w:b/>
          <w:i/>
        </w:rPr>
        <w:t>[delete from or add to the list as appropriate]:</w:t>
      </w:r>
    </w:p>
    <w:p w14:paraId="1D496C47" w14:textId="77777777" w:rsidR="004C31FD" w:rsidRPr="00031F7A" w:rsidRDefault="004C31FD" w:rsidP="002F20E1">
      <w:pPr>
        <w:numPr>
          <w:ilvl w:val="0"/>
          <w:numId w:val="129"/>
        </w:numPr>
        <w:jc w:val="both"/>
        <w:rPr>
          <w:rFonts w:ascii="Calibri" w:hAnsi="Calibri" w:cs="Calibri"/>
        </w:rPr>
      </w:pPr>
      <w:r w:rsidRPr="00031F7A">
        <w:rPr>
          <w:rFonts w:ascii="Calibri" w:hAnsi="Calibri" w:cs="Calibri"/>
        </w:rPr>
        <w:t>An introduction to the organisation and your volunteering role within it</w:t>
      </w:r>
    </w:p>
    <w:p w14:paraId="24CBB031" w14:textId="77777777" w:rsidR="004C31FD" w:rsidRPr="00031F7A" w:rsidRDefault="004C31FD" w:rsidP="002F20E1">
      <w:pPr>
        <w:numPr>
          <w:ilvl w:val="0"/>
          <w:numId w:val="129"/>
        </w:numPr>
        <w:jc w:val="both"/>
        <w:rPr>
          <w:rFonts w:ascii="Calibri" w:hAnsi="Calibri" w:cs="Calibri"/>
        </w:rPr>
      </w:pPr>
      <w:r w:rsidRPr="00031F7A">
        <w:rPr>
          <w:rFonts w:ascii="Calibri" w:hAnsi="Calibri" w:cs="Calibri"/>
        </w:rPr>
        <w:t>Training and support related to your responsibilities as a volunteer. We hope that you will take advantage of this to improve and maintain your skills</w:t>
      </w:r>
    </w:p>
    <w:p w14:paraId="35331DD2" w14:textId="7FAE1D2A" w:rsidR="004C31FD" w:rsidRPr="00031F7A" w:rsidRDefault="004C31FD" w:rsidP="002F20E1">
      <w:pPr>
        <w:numPr>
          <w:ilvl w:val="0"/>
          <w:numId w:val="129"/>
        </w:numPr>
        <w:jc w:val="both"/>
        <w:rPr>
          <w:rFonts w:ascii="Calibri" w:hAnsi="Calibri" w:cs="Calibri"/>
        </w:rPr>
      </w:pPr>
      <w:r w:rsidRPr="00031F7A">
        <w:rPr>
          <w:rFonts w:ascii="Calibri" w:hAnsi="Calibri" w:cs="Calibri"/>
        </w:rPr>
        <w:t>An allocated member of staff will offer regular supervision with you</w:t>
      </w:r>
    </w:p>
    <w:p w14:paraId="050BC8D9" w14:textId="77777777" w:rsidR="004C31FD" w:rsidRPr="00031F7A" w:rsidRDefault="004C31FD" w:rsidP="002F20E1">
      <w:pPr>
        <w:numPr>
          <w:ilvl w:val="0"/>
          <w:numId w:val="129"/>
        </w:numPr>
        <w:jc w:val="both"/>
        <w:rPr>
          <w:rFonts w:ascii="Calibri" w:hAnsi="Calibri" w:cs="Calibri"/>
        </w:rPr>
      </w:pPr>
      <w:r w:rsidRPr="00031F7A">
        <w:rPr>
          <w:rFonts w:ascii="Calibri" w:hAnsi="Calibri" w:cs="Calibri"/>
        </w:rPr>
        <w:t xml:space="preserve">A review of your volunteering role after </w:t>
      </w:r>
      <w:r w:rsidRPr="00031F7A">
        <w:rPr>
          <w:rFonts w:ascii="Calibri" w:hAnsi="Calibri" w:cs="Calibri"/>
          <w:b/>
          <w:bCs/>
        </w:rPr>
        <w:t>[three/six]</w:t>
      </w:r>
      <w:r w:rsidRPr="00031F7A">
        <w:rPr>
          <w:rFonts w:ascii="Calibri" w:hAnsi="Calibri" w:cs="Calibri"/>
        </w:rPr>
        <w:t xml:space="preserve"> months. This will normally be carried out by your supervisor</w:t>
      </w:r>
    </w:p>
    <w:p w14:paraId="3024F238" w14:textId="77777777" w:rsidR="004C31FD" w:rsidRPr="00031F7A" w:rsidRDefault="004C31FD" w:rsidP="002F20E1">
      <w:pPr>
        <w:numPr>
          <w:ilvl w:val="0"/>
          <w:numId w:val="129"/>
        </w:numPr>
        <w:jc w:val="both"/>
        <w:rPr>
          <w:rFonts w:ascii="Calibri" w:hAnsi="Calibri" w:cs="Calibri"/>
        </w:rPr>
      </w:pPr>
      <w:r w:rsidRPr="00031F7A">
        <w:rPr>
          <w:rFonts w:ascii="Calibri" w:hAnsi="Calibri" w:cs="Calibri"/>
        </w:rPr>
        <w:t>Personal liability insurance to cover you while you are fulfilling authorised volunteer work</w:t>
      </w:r>
    </w:p>
    <w:p w14:paraId="146D0977" w14:textId="77777777" w:rsidR="004C31FD" w:rsidRPr="00031F7A" w:rsidRDefault="004C31FD" w:rsidP="002F20E1">
      <w:pPr>
        <w:numPr>
          <w:ilvl w:val="0"/>
          <w:numId w:val="129"/>
        </w:numPr>
        <w:jc w:val="both"/>
        <w:rPr>
          <w:rFonts w:ascii="Calibri" w:hAnsi="Calibri" w:cs="Calibri"/>
        </w:rPr>
      </w:pPr>
      <w:r w:rsidRPr="00031F7A">
        <w:rPr>
          <w:rFonts w:ascii="Calibri" w:hAnsi="Calibri" w:cs="Calibri"/>
        </w:rPr>
        <w:t>Injury insurance for injuries incurred while fulfilling your authorised volunteer work</w:t>
      </w:r>
    </w:p>
    <w:p w14:paraId="3610D9C5" w14:textId="4D3638D7" w:rsidR="004C31FD" w:rsidRPr="00031F7A" w:rsidRDefault="004C31FD" w:rsidP="002F20E1">
      <w:pPr>
        <w:numPr>
          <w:ilvl w:val="0"/>
          <w:numId w:val="129"/>
        </w:numPr>
        <w:jc w:val="both"/>
        <w:rPr>
          <w:rFonts w:ascii="Calibri" w:hAnsi="Calibri" w:cs="Calibri"/>
        </w:rPr>
      </w:pPr>
      <w:r w:rsidRPr="00031F7A">
        <w:rPr>
          <w:rFonts w:ascii="Calibri" w:hAnsi="Calibri" w:cs="Calibri"/>
        </w:rPr>
        <w:t>Reimbursement of your expenses, where applicable. The organisation does not want you to be disadvantaged financially as a result of your volunteering. It will therefore provide you with your travel and subsistence expenses in line with our Finance Regulations.</w:t>
      </w:r>
      <w:r w:rsidR="00506753" w:rsidRPr="00031F7A">
        <w:rPr>
          <w:rFonts w:ascii="Calibri" w:hAnsi="Calibri" w:cs="Calibri"/>
        </w:rPr>
        <w:t xml:space="preserve"> </w:t>
      </w:r>
      <w:r w:rsidRPr="00031F7A">
        <w:rPr>
          <w:rFonts w:ascii="Calibri" w:hAnsi="Calibri" w:cs="Calibri"/>
        </w:rPr>
        <w:t xml:space="preserve">All expenses must be submitted using the prescribed form, with receipts, to the manager. </w:t>
      </w:r>
    </w:p>
    <w:p w14:paraId="3F7F359B" w14:textId="77777777" w:rsidR="004C31FD" w:rsidRPr="00031F7A" w:rsidRDefault="004C31FD" w:rsidP="00586810">
      <w:pPr>
        <w:jc w:val="both"/>
        <w:rPr>
          <w:rFonts w:ascii="Calibri" w:hAnsi="Calibri" w:cs="Calibri"/>
        </w:rPr>
      </w:pPr>
    </w:p>
    <w:p w14:paraId="0E384963" w14:textId="77777777" w:rsidR="004C31FD" w:rsidRPr="00031F7A" w:rsidRDefault="004C31FD" w:rsidP="00586810">
      <w:pPr>
        <w:jc w:val="both"/>
        <w:rPr>
          <w:rFonts w:ascii="Calibri" w:hAnsi="Calibri" w:cs="Calibri"/>
        </w:rPr>
      </w:pPr>
      <w:r w:rsidRPr="00031F7A">
        <w:rPr>
          <w:rFonts w:ascii="Calibri" w:hAnsi="Calibri" w:cs="Calibri"/>
          <w:b/>
          <w:bCs/>
        </w:rPr>
        <w:t>What we expect from you</w:t>
      </w:r>
    </w:p>
    <w:p w14:paraId="206418C8" w14:textId="77777777" w:rsidR="004C31FD" w:rsidRPr="00031F7A" w:rsidRDefault="004C31FD" w:rsidP="00586810">
      <w:pPr>
        <w:jc w:val="both"/>
        <w:rPr>
          <w:rFonts w:ascii="Calibri" w:hAnsi="Calibri" w:cs="Calibri"/>
        </w:rPr>
      </w:pPr>
      <w:r w:rsidRPr="00031F7A">
        <w:rPr>
          <w:rFonts w:ascii="Calibri" w:hAnsi="Calibri" w:cs="Calibri"/>
        </w:rPr>
        <w:t xml:space="preserve">We will discuss with you the amount of time that you are willing to commit to volunteering. If, for any reason, you will not be available, we would be grateful if you could let us know as soon as possible. </w:t>
      </w:r>
    </w:p>
    <w:p w14:paraId="3B1784E0" w14:textId="77777777" w:rsidR="004C31FD" w:rsidRPr="00031F7A" w:rsidRDefault="004C31FD" w:rsidP="00586810">
      <w:pPr>
        <w:jc w:val="both"/>
        <w:rPr>
          <w:rFonts w:ascii="Calibri" w:hAnsi="Calibri" w:cs="Calibri"/>
        </w:rPr>
      </w:pPr>
    </w:p>
    <w:p w14:paraId="10516583" w14:textId="77777777" w:rsidR="004C31FD" w:rsidRPr="00031F7A" w:rsidRDefault="004C31FD" w:rsidP="00586810">
      <w:pPr>
        <w:jc w:val="both"/>
        <w:rPr>
          <w:rFonts w:ascii="Calibri" w:hAnsi="Calibri" w:cs="Calibri"/>
          <w:b/>
        </w:rPr>
      </w:pPr>
      <w:r w:rsidRPr="00031F7A">
        <w:rPr>
          <w:rFonts w:ascii="Calibri" w:hAnsi="Calibri" w:cs="Calibri"/>
          <w:b/>
          <w:iCs/>
        </w:rPr>
        <w:t>Confidentiality</w:t>
      </w:r>
    </w:p>
    <w:p w14:paraId="1DB007CB" w14:textId="77777777" w:rsidR="004C31FD" w:rsidRPr="00031F7A" w:rsidRDefault="004C31FD" w:rsidP="00586810">
      <w:pPr>
        <w:jc w:val="both"/>
        <w:rPr>
          <w:rFonts w:ascii="Calibri" w:hAnsi="Calibri" w:cs="Calibri"/>
        </w:rPr>
      </w:pPr>
      <w:r w:rsidRPr="00031F7A">
        <w:rPr>
          <w:rFonts w:ascii="Calibri" w:hAnsi="Calibri" w:cs="Calibri"/>
        </w:rPr>
        <w:t>In the course of your volunteering, you will come across confidential information about the organisation, its staff, its clients and third parties. You must respect this confidentiality and not use the information for your own benefit or disclose the information, except where required or permitted to do so by law.</w:t>
      </w:r>
    </w:p>
    <w:p w14:paraId="0527A8E1" w14:textId="77777777" w:rsidR="004C31FD" w:rsidRPr="00031F7A" w:rsidRDefault="004C31FD" w:rsidP="00586810">
      <w:pPr>
        <w:jc w:val="both"/>
        <w:rPr>
          <w:rFonts w:ascii="Calibri" w:hAnsi="Calibri" w:cs="Calibri"/>
        </w:rPr>
      </w:pPr>
    </w:p>
    <w:p w14:paraId="5D8660B5" w14:textId="77777777" w:rsidR="004C31FD" w:rsidRPr="00031F7A" w:rsidRDefault="004C31FD" w:rsidP="00586810">
      <w:pPr>
        <w:jc w:val="both"/>
        <w:rPr>
          <w:rFonts w:ascii="Calibri" w:hAnsi="Calibri" w:cs="Calibri"/>
          <w:b/>
        </w:rPr>
      </w:pPr>
      <w:r w:rsidRPr="00031F7A">
        <w:rPr>
          <w:rFonts w:ascii="Calibri" w:hAnsi="Calibri" w:cs="Calibri"/>
          <w:b/>
          <w:iCs/>
        </w:rPr>
        <w:lastRenderedPageBreak/>
        <w:t>Policies</w:t>
      </w:r>
    </w:p>
    <w:p w14:paraId="0738D699" w14:textId="58C138EA" w:rsidR="004C31FD" w:rsidRPr="00031F7A" w:rsidRDefault="004C31FD" w:rsidP="00586810">
      <w:pPr>
        <w:jc w:val="both"/>
        <w:rPr>
          <w:rFonts w:ascii="Calibri" w:hAnsi="Calibri" w:cs="Calibri"/>
        </w:rPr>
      </w:pPr>
      <w:r w:rsidRPr="00031F7A">
        <w:rPr>
          <w:rFonts w:ascii="Calibri" w:hAnsi="Calibri" w:cs="Calibri"/>
        </w:rPr>
        <w:t xml:space="preserve">You will abide by </w:t>
      </w:r>
      <w:r w:rsidR="00800E1C">
        <w:rPr>
          <w:rFonts w:ascii="Calibri" w:hAnsi="Calibri" w:cs="Calibri"/>
          <w:b/>
          <w:bCs/>
        </w:rPr>
        <w:t xml:space="preserve">Nesham Private nursery </w:t>
      </w:r>
      <w:r w:rsidR="00C26F58" w:rsidRPr="00031F7A">
        <w:rPr>
          <w:rFonts w:ascii="Calibri" w:hAnsi="Calibri" w:cs="Calibri"/>
        </w:rPr>
        <w:t xml:space="preserve">the </w:t>
      </w:r>
      <w:r w:rsidRPr="00031F7A">
        <w:rPr>
          <w:rFonts w:ascii="Calibri" w:hAnsi="Calibri" w:cs="Calibri"/>
        </w:rPr>
        <w:t>Safeguarding</w:t>
      </w:r>
      <w:r w:rsidR="00C26F58" w:rsidRPr="00031F7A">
        <w:rPr>
          <w:rFonts w:ascii="Calibri" w:hAnsi="Calibri" w:cs="Calibri"/>
        </w:rPr>
        <w:t xml:space="preserve"> children and child protection policy</w:t>
      </w:r>
      <w:r w:rsidRPr="00031F7A">
        <w:rPr>
          <w:rFonts w:ascii="Calibri" w:hAnsi="Calibri" w:cs="Calibri"/>
        </w:rPr>
        <w:t xml:space="preserve">, Health and </w:t>
      </w:r>
      <w:r w:rsidR="00C26F58" w:rsidRPr="00031F7A">
        <w:rPr>
          <w:rFonts w:ascii="Calibri" w:hAnsi="Calibri" w:cs="Calibri"/>
        </w:rPr>
        <w:t>safety – general policy</w:t>
      </w:r>
      <w:r w:rsidRPr="00031F7A">
        <w:rPr>
          <w:rFonts w:ascii="Calibri" w:hAnsi="Calibri" w:cs="Calibri"/>
        </w:rPr>
        <w:t xml:space="preserve">, </w:t>
      </w:r>
      <w:r w:rsidR="00025BD9" w:rsidRPr="00031F7A">
        <w:rPr>
          <w:rFonts w:ascii="Calibri" w:hAnsi="Calibri" w:cs="Calibri"/>
        </w:rPr>
        <w:t xml:space="preserve">Inclusion and </w:t>
      </w:r>
      <w:r w:rsidR="00B95971" w:rsidRPr="00031F7A">
        <w:rPr>
          <w:rFonts w:ascii="Calibri" w:hAnsi="Calibri" w:cs="Calibri"/>
        </w:rPr>
        <w:t xml:space="preserve">equality </w:t>
      </w:r>
      <w:r w:rsidR="00025BD9" w:rsidRPr="00031F7A">
        <w:rPr>
          <w:rFonts w:ascii="Calibri" w:hAnsi="Calibri" w:cs="Calibri"/>
        </w:rPr>
        <w:t>policy,</w:t>
      </w:r>
      <w:r w:rsidR="003657C3" w:rsidRPr="00031F7A">
        <w:rPr>
          <w:rFonts w:ascii="Calibri" w:hAnsi="Calibri" w:cs="Calibri"/>
        </w:rPr>
        <w:t xml:space="preserve"> </w:t>
      </w:r>
      <w:r w:rsidRPr="00031F7A">
        <w:rPr>
          <w:rFonts w:ascii="Calibri" w:hAnsi="Calibri" w:cs="Calibri"/>
        </w:rPr>
        <w:t xml:space="preserve">Anti-Bribery </w:t>
      </w:r>
      <w:r w:rsidR="00025BD9" w:rsidRPr="00031F7A">
        <w:rPr>
          <w:rFonts w:ascii="Calibri" w:hAnsi="Calibri" w:cs="Calibri"/>
        </w:rPr>
        <w:t xml:space="preserve">policy </w:t>
      </w:r>
      <w:r w:rsidRPr="00031F7A">
        <w:rPr>
          <w:rFonts w:ascii="Calibri" w:hAnsi="Calibri" w:cs="Calibri"/>
        </w:rPr>
        <w:t xml:space="preserve">and Whistleblowing </w:t>
      </w:r>
      <w:r w:rsidR="00025BD9" w:rsidRPr="00031F7A">
        <w:rPr>
          <w:rFonts w:ascii="Calibri" w:hAnsi="Calibri" w:cs="Calibri"/>
        </w:rPr>
        <w:t>policy</w:t>
      </w:r>
      <w:r w:rsidRPr="00031F7A">
        <w:rPr>
          <w:rFonts w:ascii="Calibri" w:hAnsi="Calibri" w:cs="Calibri"/>
        </w:rPr>
        <w:t xml:space="preserve">. These can be found </w:t>
      </w:r>
      <w:r w:rsidRPr="00031F7A">
        <w:rPr>
          <w:rFonts w:ascii="Calibri" w:hAnsi="Calibri" w:cs="Calibri"/>
          <w:b/>
          <w:i/>
        </w:rPr>
        <w:t>in the documents that have been given to you</w:t>
      </w:r>
      <w:r w:rsidR="00CE7E95">
        <w:rPr>
          <w:rFonts w:ascii="Calibri" w:hAnsi="Calibri" w:cs="Calibri"/>
          <w:b/>
        </w:rPr>
        <w:t xml:space="preserve"> on our website and there</w:t>
      </w:r>
      <w:r w:rsidR="000A5D6B">
        <w:rPr>
          <w:rFonts w:ascii="Calibri" w:hAnsi="Calibri" w:cs="Calibri"/>
          <w:b/>
        </w:rPr>
        <w:t xml:space="preserve"> </w:t>
      </w:r>
      <w:r w:rsidR="00CE7E95">
        <w:rPr>
          <w:rFonts w:ascii="Calibri" w:hAnsi="Calibri" w:cs="Calibri"/>
          <w:b/>
        </w:rPr>
        <w:t>will be a</w:t>
      </w:r>
      <w:r w:rsidR="000A5D6B">
        <w:rPr>
          <w:rFonts w:ascii="Calibri" w:hAnsi="Calibri" w:cs="Calibri"/>
          <w:b/>
        </w:rPr>
        <w:t xml:space="preserve"> paper</w:t>
      </w:r>
      <w:r w:rsidR="00CE7E95">
        <w:rPr>
          <w:rFonts w:ascii="Calibri" w:hAnsi="Calibri" w:cs="Calibri"/>
          <w:b/>
        </w:rPr>
        <w:t xml:space="preserve"> copy available for</w:t>
      </w:r>
      <w:r w:rsidR="000A5D6B">
        <w:rPr>
          <w:rFonts w:ascii="Calibri" w:hAnsi="Calibri" w:cs="Calibri"/>
          <w:b/>
        </w:rPr>
        <w:t xml:space="preserve"> viewing at request </w:t>
      </w:r>
      <w:r w:rsidRPr="00031F7A">
        <w:rPr>
          <w:rFonts w:ascii="Calibri" w:hAnsi="Calibri" w:cs="Calibri"/>
          <w:b/>
          <w:i/>
        </w:rPr>
        <w:t>.</w:t>
      </w:r>
    </w:p>
    <w:p w14:paraId="2A8D7311" w14:textId="77777777" w:rsidR="004C31FD" w:rsidRPr="00031F7A" w:rsidRDefault="004C31FD" w:rsidP="00586810">
      <w:pPr>
        <w:jc w:val="both"/>
        <w:rPr>
          <w:rFonts w:ascii="Calibri" w:hAnsi="Calibri" w:cs="Calibri"/>
        </w:rPr>
      </w:pPr>
    </w:p>
    <w:p w14:paraId="0F841198" w14:textId="77777777" w:rsidR="004C31FD" w:rsidRPr="00031F7A" w:rsidRDefault="004C31FD" w:rsidP="00586810">
      <w:pPr>
        <w:jc w:val="both"/>
        <w:rPr>
          <w:rFonts w:ascii="Calibri" w:hAnsi="Calibri" w:cs="Calibri"/>
          <w:b/>
        </w:rPr>
      </w:pPr>
      <w:r w:rsidRPr="00031F7A">
        <w:rPr>
          <w:rFonts w:ascii="Calibri" w:hAnsi="Calibri" w:cs="Calibri"/>
          <w:b/>
          <w:iCs/>
        </w:rPr>
        <w:t>Feedback</w:t>
      </w:r>
    </w:p>
    <w:p w14:paraId="58A3B375" w14:textId="77777777" w:rsidR="004C31FD" w:rsidRPr="00031F7A" w:rsidRDefault="004C31FD" w:rsidP="00586810">
      <w:pPr>
        <w:jc w:val="both"/>
        <w:rPr>
          <w:rFonts w:ascii="Calibri" w:hAnsi="Calibri" w:cs="Calibri"/>
        </w:rPr>
      </w:pPr>
      <w:r w:rsidRPr="00031F7A">
        <w:rPr>
          <w:rFonts w:ascii="Calibri" w:hAnsi="Calibri" w:cs="Calibri"/>
        </w:rPr>
        <w:t>Regular supervision meetings will be planned and give you and your supervisor an opportunity to share feedback.</w:t>
      </w:r>
    </w:p>
    <w:p w14:paraId="1B287509" w14:textId="77777777" w:rsidR="004C31FD" w:rsidRPr="00031F7A" w:rsidRDefault="004C31FD" w:rsidP="00586810">
      <w:pPr>
        <w:jc w:val="both"/>
        <w:rPr>
          <w:rFonts w:ascii="Calibri" w:hAnsi="Calibri" w:cs="Calibri"/>
        </w:rPr>
      </w:pPr>
    </w:p>
    <w:p w14:paraId="7A1E9276" w14:textId="55A1D702" w:rsidR="004C31FD" w:rsidRPr="00031F7A" w:rsidRDefault="004C31FD" w:rsidP="00586810">
      <w:pPr>
        <w:jc w:val="both"/>
        <w:rPr>
          <w:rFonts w:ascii="Calibri" w:hAnsi="Calibri" w:cs="Calibri"/>
        </w:rPr>
      </w:pPr>
      <w:r w:rsidRPr="00031F7A">
        <w:rPr>
          <w:rFonts w:ascii="Calibri" w:hAnsi="Calibri" w:cs="Calibri"/>
        </w:rPr>
        <w:t>We always welcome any ideas to further support the quality of the setting</w:t>
      </w:r>
      <w:r w:rsidR="005136D5" w:rsidRPr="00031F7A">
        <w:rPr>
          <w:rFonts w:ascii="Calibri" w:hAnsi="Calibri" w:cs="Calibri"/>
        </w:rPr>
        <w:t xml:space="preserve"> or the </w:t>
      </w:r>
      <w:r w:rsidRPr="00031F7A">
        <w:rPr>
          <w:rFonts w:ascii="Calibri" w:hAnsi="Calibri" w:cs="Calibri"/>
        </w:rPr>
        <w:t>performance of your duties or ways in which we can meet our objectives as an organisation. Please feel free to share these at any times with your supervisor</w:t>
      </w:r>
      <w:r w:rsidR="005136D5" w:rsidRPr="00031F7A">
        <w:rPr>
          <w:rFonts w:ascii="Calibri" w:hAnsi="Calibri" w:cs="Calibri"/>
        </w:rPr>
        <w:t xml:space="preserve"> and/or the </w:t>
      </w:r>
      <w:r w:rsidRPr="00031F7A">
        <w:rPr>
          <w:rFonts w:ascii="Calibri" w:hAnsi="Calibri" w:cs="Calibri"/>
        </w:rPr>
        <w:t xml:space="preserve">nursery manager. </w:t>
      </w:r>
    </w:p>
    <w:p w14:paraId="01E5C1EA" w14:textId="77777777" w:rsidR="004C31FD" w:rsidRPr="00031F7A" w:rsidRDefault="004C31FD" w:rsidP="00586810">
      <w:pPr>
        <w:jc w:val="both"/>
        <w:rPr>
          <w:rFonts w:ascii="Calibri" w:hAnsi="Calibri" w:cs="Calibri"/>
        </w:rPr>
      </w:pPr>
    </w:p>
    <w:p w14:paraId="664CEA06" w14:textId="711E5AED" w:rsidR="004C31FD" w:rsidRPr="00031F7A" w:rsidRDefault="004C31FD" w:rsidP="00586810">
      <w:pPr>
        <w:jc w:val="both"/>
        <w:rPr>
          <w:rFonts w:ascii="Calibri" w:hAnsi="Calibri" w:cs="Calibri"/>
        </w:rPr>
      </w:pPr>
      <w:r w:rsidRPr="00031F7A">
        <w:rPr>
          <w:rFonts w:ascii="Calibri" w:hAnsi="Calibri" w:cs="Calibri"/>
        </w:rPr>
        <w:t xml:space="preserve">If you have any concerns during your time volunteering, please discuss these with your supervisor and/or nursery manager. Any safeguarding concerns should be shared immediately as set out in the </w:t>
      </w:r>
      <w:r w:rsidR="005136D5" w:rsidRPr="00031F7A">
        <w:rPr>
          <w:rFonts w:ascii="Calibri" w:hAnsi="Calibri" w:cs="Calibri"/>
        </w:rPr>
        <w:t>Safeguarding children and child protection</w:t>
      </w:r>
      <w:r w:rsidR="00157B7D" w:rsidRPr="00031F7A">
        <w:rPr>
          <w:rFonts w:ascii="Calibri" w:hAnsi="Calibri" w:cs="Calibri"/>
        </w:rPr>
        <w:t xml:space="preserve"> </w:t>
      </w:r>
      <w:r w:rsidRPr="00031F7A">
        <w:rPr>
          <w:rFonts w:ascii="Calibri" w:hAnsi="Calibri" w:cs="Calibri"/>
        </w:rPr>
        <w:t xml:space="preserve">policy. </w:t>
      </w:r>
    </w:p>
    <w:p w14:paraId="2FBAD4FB" w14:textId="77777777" w:rsidR="004C31FD" w:rsidRPr="00031F7A" w:rsidRDefault="004C31FD" w:rsidP="00586810">
      <w:pPr>
        <w:jc w:val="both"/>
        <w:rPr>
          <w:rFonts w:ascii="Calibri" w:hAnsi="Calibri" w:cs="Calibri"/>
        </w:rPr>
      </w:pPr>
    </w:p>
    <w:p w14:paraId="53622D6E" w14:textId="77777777" w:rsidR="004C31FD" w:rsidRPr="00031F7A" w:rsidRDefault="004C31FD" w:rsidP="00586810">
      <w:pPr>
        <w:jc w:val="both"/>
        <w:rPr>
          <w:rFonts w:ascii="Calibri" w:hAnsi="Calibri" w:cs="Calibri"/>
        </w:rPr>
      </w:pPr>
      <w:r w:rsidRPr="00031F7A">
        <w:rPr>
          <w:rFonts w:ascii="Calibri" w:hAnsi="Calibri" w:cs="Calibri"/>
          <w:b/>
          <w:bCs/>
        </w:rPr>
        <w:t>Termination</w:t>
      </w:r>
    </w:p>
    <w:p w14:paraId="7875BE62" w14:textId="77777777" w:rsidR="004C31FD" w:rsidRPr="00031F7A" w:rsidRDefault="004C31FD" w:rsidP="00586810">
      <w:pPr>
        <w:jc w:val="both"/>
        <w:rPr>
          <w:rFonts w:ascii="Calibri" w:hAnsi="Calibri" w:cs="Calibri"/>
        </w:rPr>
      </w:pPr>
      <w:r w:rsidRPr="00031F7A">
        <w:rPr>
          <w:rFonts w:ascii="Calibri" w:hAnsi="Calibri" w:cs="Calibri"/>
        </w:rPr>
        <w:t>Either you or the organisation can terminate this agreement with or without notice at any time.</w:t>
      </w:r>
    </w:p>
    <w:p w14:paraId="5815A53E" w14:textId="77777777" w:rsidR="004C31FD" w:rsidRPr="00031F7A" w:rsidRDefault="004C31FD" w:rsidP="00586810">
      <w:pPr>
        <w:jc w:val="both"/>
        <w:rPr>
          <w:rFonts w:ascii="Calibri" w:hAnsi="Calibri" w:cs="Calibri"/>
        </w:rPr>
      </w:pPr>
    </w:p>
    <w:p w14:paraId="51712E3D" w14:textId="77777777" w:rsidR="004C31FD" w:rsidRPr="00031F7A" w:rsidRDefault="004C31FD" w:rsidP="00586810">
      <w:pPr>
        <w:jc w:val="both"/>
        <w:rPr>
          <w:rFonts w:ascii="Calibri" w:hAnsi="Calibri" w:cs="Calibri"/>
        </w:rPr>
      </w:pPr>
      <w:r w:rsidRPr="00031F7A">
        <w:rPr>
          <w:rFonts w:ascii="Calibri" w:hAnsi="Calibri" w:cs="Calibri"/>
        </w:rPr>
        <w:t>I agree to abide by the terms of this volunteer agreement.</w:t>
      </w:r>
    </w:p>
    <w:p w14:paraId="7E07B784" w14:textId="77777777" w:rsidR="004C31FD" w:rsidRPr="00031F7A" w:rsidRDefault="004C31FD" w:rsidP="00586810">
      <w:pPr>
        <w:jc w:val="both"/>
        <w:rPr>
          <w:rFonts w:ascii="Calibri" w:hAnsi="Calibri" w:cs="Calibri"/>
        </w:rPr>
      </w:pPr>
    </w:p>
    <w:p w14:paraId="09184F99" w14:textId="314D8463" w:rsidR="004C31FD" w:rsidRPr="00031F7A" w:rsidRDefault="00157B7D" w:rsidP="00586810">
      <w:pPr>
        <w:jc w:val="both"/>
        <w:rPr>
          <w:rFonts w:ascii="Calibri" w:hAnsi="Calibri" w:cs="Calibri"/>
        </w:rPr>
      </w:pPr>
      <w:r w:rsidRPr="00031F7A">
        <w:rPr>
          <w:rFonts w:ascii="Calibri" w:hAnsi="Calibri" w:cs="Calibri"/>
        </w:rPr>
        <w:t xml:space="preserve">Name of volunteer </w:t>
      </w:r>
      <w:r w:rsidR="00EE31F2">
        <w:rPr>
          <w:rFonts w:ascii="Calibri" w:hAnsi="Calibri" w:cs="Calibri"/>
        </w:rPr>
        <w:t>____________________________________________________________</w:t>
      </w:r>
    </w:p>
    <w:p w14:paraId="48304B6C" w14:textId="77777777" w:rsidR="00157B7D" w:rsidRPr="00031F7A" w:rsidRDefault="00157B7D" w:rsidP="00586810">
      <w:pPr>
        <w:jc w:val="both"/>
        <w:rPr>
          <w:rFonts w:ascii="Calibri" w:hAnsi="Calibri" w:cs="Calibri"/>
        </w:rPr>
      </w:pPr>
    </w:p>
    <w:p w14:paraId="04B251D0" w14:textId="0063B45A" w:rsidR="004C31FD" w:rsidRPr="00031F7A" w:rsidRDefault="004C31FD" w:rsidP="00586810">
      <w:pPr>
        <w:jc w:val="both"/>
        <w:rPr>
          <w:rFonts w:ascii="Calibri" w:hAnsi="Calibri" w:cs="Calibri"/>
        </w:rPr>
      </w:pPr>
      <w:r w:rsidRPr="00031F7A">
        <w:rPr>
          <w:rFonts w:ascii="Calibri" w:hAnsi="Calibri" w:cs="Calibri"/>
        </w:rPr>
        <w:t xml:space="preserve">Signed </w:t>
      </w:r>
      <w:r w:rsidR="00EE31F2">
        <w:rPr>
          <w:rFonts w:ascii="Calibri" w:hAnsi="Calibri" w:cs="Calibri"/>
        </w:rPr>
        <w:t>____________________________________________</w:t>
      </w:r>
      <w:r w:rsidRPr="00031F7A">
        <w:rPr>
          <w:rFonts w:ascii="Calibri" w:hAnsi="Calibri" w:cs="Calibri"/>
        </w:rPr>
        <w:t xml:space="preserve">    Date </w:t>
      </w:r>
      <w:r w:rsidR="00EE31F2">
        <w:rPr>
          <w:rFonts w:ascii="Calibri" w:hAnsi="Calibri" w:cs="Calibri"/>
        </w:rPr>
        <w:t>____________________</w:t>
      </w:r>
    </w:p>
    <w:p w14:paraId="47F95900" w14:textId="77777777" w:rsidR="004C31FD" w:rsidRPr="00031F7A" w:rsidRDefault="004C31FD" w:rsidP="00586810">
      <w:pPr>
        <w:jc w:val="both"/>
        <w:rPr>
          <w:rFonts w:ascii="Calibri" w:hAnsi="Calibri" w:cs="Calibri"/>
        </w:rPr>
      </w:pPr>
    </w:p>
    <w:p w14:paraId="43D836EE" w14:textId="041DAD1E" w:rsidR="004C31FD" w:rsidRPr="00031F7A" w:rsidRDefault="004C31FD" w:rsidP="00586810">
      <w:pPr>
        <w:jc w:val="both"/>
        <w:rPr>
          <w:rFonts w:ascii="Calibri" w:hAnsi="Calibri" w:cs="Calibri"/>
        </w:rPr>
      </w:pPr>
    </w:p>
    <w:p w14:paraId="58C031CF" w14:textId="77777777" w:rsidR="004C31FD" w:rsidRPr="00031F7A" w:rsidRDefault="004C31FD" w:rsidP="00586810">
      <w:pPr>
        <w:jc w:val="both"/>
        <w:rPr>
          <w:rFonts w:ascii="Calibri" w:hAnsi="Calibri" w:cs="Calibri"/>
        </w:rPr>
      </w:pPr>
    </w:p>
    <w:p w14:paraId="393FB82A" w14:textId="373AEF68" w:rsidR="00EE31F2" w:rsidRDefault="00157B7D" w:rsidP="00586810">
      <w:pPr>
        <w:jc w:val="both"/>
        <w:rPr>
          <w:rFonts w:ascii="Calibri" w:hAnsi="Calibri" w:cs="Calibri"/>
        </w:rPr>
      </w:pPr>
      <w:r w:rsidRPr="00031F7A">
        <w:rPr>
          <w:rFonts w:ascii="Calibri" w:hAnsi="Calibri" w:cs="Calibri"/>
        </w:rPr>
        <w:t xml:space="preserve">On behalf of </w:t>
      </w:r>
      <w:r w:rsidR="000A5D6B">
        <w:rPr>
          <w:rFonts w:ascii="Calibri" w:hAnsi="Calibri" w:cs="Calibri"/>
          <w:b/>
          <w:bCs/>
        </w:rPr>
        <w:t>Nesham</w:t>
      </w:r>
      <w:r w:rsidR="00692FC7">
        <w:rPr>
          <w:rFonts w:ascii="Calibri" w:hAnsi="Calibri" w:cs="Calibri"/>
          <w:b/>
          <w:bCs/>
        </w:rPr>
        <w:t xml:space="preserve"> </w:t>
      </w:r>
      <w:r w:rsidR="000A5D6B">
        <w:rPr>
          <w:rFonts w:ascii="Calibri" w:hAnsi="Calibri" w:cs="Calibri"/>
          <w:b/>
          <w:bCs/>
        </w:rPr>
        <w:t>Private Nursery</w:t>
      </w:r>
      <w:r w:rsidR="00692FC7">
        <w:rPr>
          <w:rFonts w:ascii="Calibri" w:hAnsi="Calibri" w:cs="Calibri"/>
          <w:b/>
          <w:bCs/>
        </w:rPr>
        <w:t xml:space="preserve"> </w:t>
      </w:r>
      <w:r w:rsidR="00EE31F2">
        <w:rPr>
          <w:rFonts w:ascii="Calibri" w:hAnsi="Calibri" w:cs="Calibri"/>
        </w:rPr>
        <w:t>_______________________________________________</w:t>
      </w:r>
    </w:p>
    <w:p w14:paraId="4B78D3D2" w14:textId="77777777" w:rsidR="00EE31F2" w:rsidRDefault="00EE31F2" w:rsidP="00586810">
      <w:pPr>
        <w:jc w:val="both"/>
        <w:rPr>
          <w:rFonts w:ascii="Calibri" w:hAnsi="Calibri" w:cs="Calibri"/>
        </w:rPr>
      </w:pPr>
    </w:p>
    <w:p w14:paraId="2DDFF19E" w14:textId="03B8B3BA" w:rsidR="00157B7D" w:rsidRPr="00031F7A" w:rsidRDefault="00157B7D" w:rsidP="00586810">
      <w:pPr>
        <w:jc w:val="both"/>
        <w:rPr>
          <w:rFonts w:ascii="Calibri" w:hAnsi="Calibri" w:cs="Calibri"/>
        </w:rPr>
      </w:pPr>
      <w:r w:rsidRPr="00031F7A">
        <w:rPr>
          <w:rFonts w:ascii="Calibri" w:hAnsi="Calibri" w:cs="Calibri"/>
        </w:rPr>
        <w:t>Name</w:t>
      </w:r>
      <w:r w:rsidR="00EE31F2">
        <w:rPr>
          <w:rFonts w:ascii="Calibri" w:hAnsi="Calibri" w:cs="Calibri"/>
        </w:rPr>
        <w:t>______________________________________________________________________</w:t>
      </w:r>
    </w:p>
    <w:p w14:paraId="05C3F942" w14:textId="77777777" w:rsidR="00157B7D" w:rsidRPr="00031F7A" w:rsidRDefault="00157B7D" w:rsidP="00586810">
      <w:pPr>
        <w:jc w:val="both"/>
        <w:rPr>
          <w:rFonts w:ascii="Calibri" w:hAnsi="Calibri" w:cs="Calibri"/>
        </w:rPr>
      </w:pPr>
    </w:p>
    <w:p w14:paraId="6043BADF" w14:textId="57F6F3C8" w:rsidR="004C31FD" w:rsidRPr="00031F7A" w:rsidRDefault="00EE31F2" w:rsidP="00586810">
      <w:pPr>
        <w:jc w:val="both"/>
        <w:rPr>
          <w:rFonts w:ascii="Calibri" w:hAnsi="Calibri" w:cs="Calibri"/>
        </w:rPr>
      </w:pPr>
      <w:r w:rsidRPr="00031F7A">
        <w:rPr>
          <w:rFonts w:ascii="Calibri" w:hAnsi="Calibri" w:cs="Calibri"/>
        </w:rPr>
        <w:t xml:space="preserve">Signed </w:t>
      </w:r>
      <w:r>
        <w:rPr>
          <w:rFonts w:ascii="Calibri" w:hAnsi="Calibri" w:cs="Calibri"/>
        </w:rPr>
        <w:t>____________________________________________</w:t>
      </w:r>
      <w:r w:rsidRPr="00031F7A">
        <w:rPr>
          <w:rFonts w:ascii="Calibri" w:hAnsi="Calibri" w:cs="Calibri"/>
        </w:rPr>
        <w:t xml:space="preserve">    Date </w:t>
      </w:r>
      <w:r>
        <w:rPr>
          <w:rFonts w:ascii="Calibri" w:hAnsi="Calibri" w:cs="Calibri"/>
        </w:rPr>
        <w:t>____________________</w:t>
      </w:r>
    </w:p>
    <w:p w14:paraId="2164F3B3" w14:textId="77777777" w:rsidR="004C31FD" w:rsidRPr="00031F7A" w:rsidRDefault="004C31FD" w:rsidP="00586810">
      <w:pPr>
        <w:jc w:val="both"/>
        <w:rPr>
          <w:rFonts w:ascii="Calibri" w:hAnsi="Calibri" w:cs="Calibri"/>
          <w:b/>
        </w:rPr>
      </w:pPr>
    </w:p>
    <w:bookmarkEnd w:id="431"/>
    <w:p w14:paraId="197593CF" w14:textId="77777777" w:rsidR="004C31FD" w:rsidRPr="00031F7A" w:rsidRDefault="004C31FD" w:rsidP="00586810">
      <w:pPr>
        <w:jc w:val="both"/>
        <w:rPr>
          <w:rFonts w:ascii="Calibri" w:hAnsi="Calibri" w:cs="Calibri"/>
        </w:rPr>
      </w:pPr>
    </w:p>
    <w:p w14:paraId="758DC382" w14:textId="77777777" w:rsidR="00502698" w:rsidRPr="00031F7A" w:rsidRDefault="00502698" w:rsidP="00586810">
      <w:pPr>
        <w:jc w:val="both"/>
        <w:rPr>
          <w:rFonts w:ascii="Calibri" w:hAnsi="Calibri" w:cs="Calibri"/>
        </w:rPr>
      </w:pPr>
    </w:p>
    <w:p w14:paraId="3B514D9F" w14:textId="77777777" w:rsidR="00502698" w:rsidRPr="00031F7A" w:rsidRDefault="00502698" w:rsidP="00586810">
      <w:pPr>
        <w:jc w:val="both"/>
        <w:rPr>
          <w:rFonts w:ascii="Calibri" w:hAnsi="Calibri" w:cs="Calibri"/>
        </w:rPr>
      </w:pPr>
    </w:p>
    <w:p w14:paraId="739FA174" w14:textId="77777777" w:rsidR="00502698" w:rsidRPr="00031F7A" w:rsidRDefault="00502698" w:rsidP="00586810">
      <w:pPr>
        <w:jc w:val="both"/>
        <w:rPr>
          <w:rFonts w:ascii="Calibri" w:hAnsi="Calibri" w:cs="Calibri"/>
        </w:rPr>
      </w:pPr>
    </w:p>
    <w:p w14:paraId="35E84710" w14:textId="77777777" w:rsidR="00502698" w:rsidRPr="00031F7A" w:rsidRDefault="00502698" w:rsidP="00586810">
      <w:pPr>
        <w:jc w:val="both"/>
        <w:rPr>
          <w:rFonts w:ascii="Calibri" w:hAnsi="Calibri" w:cs="Calibri"/>
        </w:rPr>
      </w:pPr>
    </w:p>
    <w:p w14:paraId="7AC9265D" w14:textId="77777777" w:rsidR="00502698" w:rsidRPr="00031F7A" w:rsidRDefault="00502698" w:rsidP="00586810">
      <w:pPr>
        <w:jc w:val="both"/>
        <w:rPr>
          <w:rFonts w:ascii="Calibri" w:hAnsi="Calibri" w:cs="Calibri"/>
        </w:rPr>
      </w:pPr>
    </w:p>
    <w:p w14:paraId="3652C601" w14:textId="77777777" w:rsidR="00502698" w:rsidRPr="00031F7A" w:rsidRDefault="00502698" w:rsidP="00586810">
      <w:pPr>
        <w:jc w:val="both"/>
        <w:rPr>
          <w:rFonts w:ascii="Calibri" w:hAnsi="Calibri" w:cs="Calibri"/>
        </w:rPr>
      </w:pPr>
    </w:p>
    <w:p w14:paraId="5AF3274F" w14:textId="77777777" w:rsidR="00502698" w:rsidRDefault="00502698" w:rsidP="00586810">
      <w:pPr>
        <w:jc w:val="both"/>
        <w:rPr>
          <w:rFonts w:ascii="Calibri" w:hAnsi="Calibri" w:cs="Calibri"/>
        </w:rPr>
      </w:pPr>
    </w:p>
    <w:p w14:paraId="08389AF2" w14:textId="77777777" w:rsidR="00BB2989" w:rsidRDefault="00BB2989" w:rsidP="00586810">
      <w:pPr>
        <w:jc w:val="both"/>
        <w:rPr>
          <w:rFonts w:ascii="Calibri" w:hAnsi="Calibri" w:cs="Calibri"/>
        </w:rPr>
      </w:pPr>
    </w:p>
    <w:p w14:paraId="66D77A4C" w14:textId="77777777" w:rsidR="00BB2989" w:rsidRDefault="00BB2989" w:rsidP="00586810">
      <w:pPr>
        <w:jc w:val="both"/>
        <w:rPr>
          <w:rFonts w:ascii="Calibri" w:hAnsi="Calibri" w:cs="Calibri"/>
        </w:rPr>
      </w:pPr>
    </w:p>
    <w:p w14:paraId="68F2A126" w14:textId="77777777" w:rsidR="00BB2989" w:rsidRPr="00031F7A" w:rsidRDefault="00BB2989" w:rsidP="00586810">
      <w:pPr>
        <w:jc w:val="both"/>
        <w:rPr>
          <w:rFonts w:ascii="Calibri" w:hAnsi="Calibri" w:cs="Calibri"/>
        </w:rPr>
      </w:pPr>
    </w:p>
    <w:p w14:paraId="269FC442" w14:textId="77777777" w:rsidR="00502698" w:rsidRPr="00031F7A" w:rsidRDefault="00502698" w:rsidP="00586810">
      <w:pPr>
        <w:jc w:val="both"/>
        <w:rPr>
          <w:rFonts w:ascii="Calibri" w:hAnsi="Calibri" w:cs="Calibri"/>
        </w:rPr>
      </w:pPr>
    </w:p>
    <w:p w14:paraId="33F26B03" w14:textId="7E009BA2" w:rsidR="00A15EBE" w:rsidRPr="00970CC6" w:rsidRDefault="000D1A4A" w:rsidP="00586810">
      <w:pPr>
        <w:jc w:val="both"/>
        <w:rPr>
          <w:rFonts w:ascii="Calibri" w:hAnsi="Calibri" w:cs="Calibri"/>
        </w:rPr>
      </w:pPr>
      <w:r w:rsidRPr="00970CC6">
        <w:rPr>
          <w:rFonts w:ascii="Calibri" w:hAnsi="Calibri" w:cs="Calibri"/>
        </w:rPr>
        <w:t xml:space="preserve"> </w:t>
      </w:r>
    </w:p>
    <w:sectPr w:rsidR="00A15EBE" w:rsidRPr="00970CC6" w:rsidSect="00DB6BEC">
      <w:headerReference w:type="default" r:id="rId74"/>
      <w:footerReference w:type="default" r:id="rId7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49AF" w14:textId="77777777" w:rsidR="003C4CDE" w:rsidRDefault="003C4CDE">
      <w:r>
        <w:separator/>
      </w:r>
    </w:p>
  </w:endnote>
  <w:endnote w:type="continuationSeparator" w:id="0">
    <w:p w14:paraId="1B3E950D" w14:textId="77777777" w:rsidR="003C4CDE" w:rsidRDefault="003C4CDE">
      <w:r>
        <w:continuationSeparator/>
      </w:r>
    </w:p>
  </w:endnote>
  <w:endnote w:type="continuationNotice" w:id="1">
    <w:p w14:paraId="5ECD0598" w14:textId="77777777" w:rsidR="003C4CDE" w:rsidRDefault="003C4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EDB9" w14:textId="074222F2" w:rsidR="00D56D33" w:rsidRPr="00FE089A" w:rsidRDefault="00EB7677" w:rsidP="00FE089A">
    <w:pPr>
      <w:pStyle w:val="Footer"/>
      <w:jc w:val="right"/>
      <w:rPr>
        <w:rFonts w:asciiTheme="minorHAnsi" w:hAnsiTheme="minorHAnsi" w:cstheme="minorHAnsi"/>
      </w:rPr>
    </w:pPr>
    <w:sdt>
      <w:sdtPr>
        <w:id w:val="2120019998"/>
        <w:docPartObj>
          <w:docPartGallery w:val="Page Numbers (Bottom of Page)"/>
          <w:docPartUnique/>
        </w:docPartObj>
      </w:sdtPr>
      <w:sdtEndPr>
        <w:rPr>
          <w:rFonts w:asciiTheme="minorHAnsi" w:hAnsiTheme="minorHAnsi" w:cstheme="minorHAnsi"/>
          <w:noProof/>
        </w:rPr>
      </w:sdtEndPr>
      <w:sdtContent>
        <w:r w:rsidR="008A406B" w:rsidRPr="008A406B">
          <w:rPr>
            <w:rFonts w:asciiTheme="minorHAnsi" w:hAnsiTheme="minorHAnsi" w:cstheme="minorHAnsi"/>
          </w:rPr>
          <w:fldChar w:fldCharType="begin"/>
        </w:r>
        <w:r w:rsidR="008A406B" w:rsidRPr="008A406B">
          <w:rPr>
            <w:rFonts w:asciiTheme="minorHAnsi" w:hAnsiTheme="minorHAnsi" w:cstheme="minorHAnsi"/>
          </w:rPr>
          <w:instrText xml:space="preserve"> PAGE   \* MERGEFORMAT </w:instrText>
        </w:r>
        <w:r w:rsidR="008A406B" w:rsidRPr="008A406B">
          <w:rPr>
            <w:rFonts w:asciiTheme="minorHAnsi" w:hAnsiTheme="minorHAnsi" w:cstheme="minorHAnsi"/>
          </w:rPr>
          <w:fldChar w:fldCharType="separate"/>
        </w:r>
        <w:r w:rsidR="008A406B" w:rsidRPr="008A406B">
          <w:rPr>
            <w:rFonts w:asciiTheme="minorHAnsi" w:hAnsiTheme="minorHAnsi" w:cstheme="minorHAnsi"/>
            <w:noProof/>
          </w:rPr>
          <w:t>2</w:t>
        </w:r>
        <w:r w:rsidR="008A406B" w:rsidRPr="008A406B">
          <w:rPr>
            <w:rFonts w:asciiTheme="minorHAnsi" w:hAnsiTheme="minorHAnsi" w:cstheme="minorHAns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641095"/>
      <w:docPartObj>
        <w:docPartGallery w:val="Page Numbers (Bottom of Page)"/>
        <w:docPartUnique/>
      </w:docPartObj>
    </w:sdtPr>
    <w:sdtEndPr>
      <w:rPr>
        <w:noProof/>
      </w:rPr>
    </w:sdtEndPr>
    <w:sdtContent>
      <w:p w14:paraId="28749305" w14:textId="6B4E988E" w:rsidR="009A3004" w:rsidRDefault="009A3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1AC7B" w14:textId="1AD4B4D6" w:rsidR="0094291D" w:rsidRDefault="00942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996756"/>
      <w:docPartObj>
        <w:docPartGallery w:val="Page Numbers (Bottom of Page)"/>
        <w:docPartUnique/>
      </w:docPartObj>
    </w:sdtPr>
    <w:sdtEndPr>
      <w:rPr>
        <w:noProof/>
      </w:rPr>
    </w:sdtEndPr>
    <w:sdtContent>
      <w:p w14:paraId="3F738512" w14:textId="6A7B0BE8" w:rsidR="00EE3AEC" w:rsidRDefault="00EE3AEC">
        <w:pPr>
          <w:pStyle w:val="Footer"/>
          <w:jc w:val="right"/>
        </w:pPr>
        <w:r w:rsidRPr="00EE3AEC">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7077748F" wp14:editId="6E272EE1">
                  <wp:simplePos x="0" y="0"/>
                  <wp:positionH relativeFrom="margin">
                    <wp:align>left</wp:align>
                  </wp:positionH>
                  <wp:positionV relativeFrom="paragraph">
                    <wp:posOffset>-43180</wp:posOffset>
                  </wp:positionV>
                  <wp:extent cx="5288280" cy="297180"/>
                  <wp:effectExtent l="0" t="0" r="7620" b="762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84E58C" w14:textId="6EE73DB6" w:rsidR="00EE3AEC" w:rsidRPr="00172A60" w:rsidRDefault="00EE3AEC" w:rsidP="00EE3AEC">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w:t>
                              </w:r>
                              <w:r w:rsidR="003F5FF9">
                                <w:rPr>
                                  <w:rFonts w:ascii="Calibri" w:hAnsi="Calibri"/>
                                  <w:highlight w:val="yellow"/>
                                </w:rPr>
                                <w:t>4</w:t>
                              </w:r>
                              <w:r w:rsidRPr="00CF1F97">
                                <w:rPr>
                                  <w:rFonts w:ascii="Calibri" w:hAnsi="Calibri"/>
                                  <w:highlight w:val="yellow"/>
                                </w:rPr>
                                <w:t xml:space="preserve"> – </w:t>
                              </w:r>
                              <w:r w:rsidR="003F5FF9">
                                <w:rPr>
                                  <w:rFonts w:ascii="Calibri" w:hAnsi="Calibri"/>
                                  <w:highlight w:val="yellow"/>
                                </w:rPr>
                                <w:t>July</w:t>
                              </w:r>
                              <w:r w:rsidRPr="004E2AB6">
                                <w:rPr>
                                  <w:rFonts w:ascii="Calibri" w:hAnsi="Calibri"/>
                                  <w:highlight w:val="yellow"/>
                                </w:rPr>
                                <w:t xml:space="preserve"> 2023</w:t>
                              </w:r>
                            </w:p>
                            <w:p w14:paraId="6166D392" w14:textId="77777777" w:rsidR="00EE3AEC" w:rsidRDefault="00EE3AEC" w:rsidP="00EE3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748F" id="_x0000_t202" coordsize="21600,21600" o:spt="202" path="m,l,21600r21600,l21600,xe">
                  <v:stroke joinstyle="miter"/>
                  <v:path gradientshapeok="t" o:connecttype="rect"/>
                </v:shapetype>
                <v:shape id="Text Box 30" o:spid="_x0000_s1026" type="#_x0000_t202" style="position:absolute;left:0;text-align:left;margin-left:0;margin-top:-3.4pt;width:416.4pt;height:23.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" stroked="f">
                  <v:textbox>
                    <w:txbxContent>
                      <w:p w14:paraId="0C84E58C" w14:textId="6EE73DB6" w:rsidR="00EE3AEC" w:rsidRPr="00172A60" w:rsidRDefault="00EE3AEC" w:rsidP="00EE3AEC">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w:t>
                        </w:r>
                        <w:r w:rsidR="003F5FF9">
                          <w:rPr>
                            <w:rFonts w:ascii="Calibri" w:hAnsi="Calibri"/>
                            <w:highlight w:val="yellow"/>
                          </w:rPr>
                          <w:t>4</w:t>
                        </w:r>
                        <w:r w:rsidRPr="00CF1F97">
                          <w:rPr>
                            <w:rFonts w:ascii="Calibri" w:hAnsi="Calibri"/>
                            <w:highlight w:val="yellow"/>
                          </w:rPr>
                          <w:t xml:space="preserve"> – </w:t>
                        </w:r>
                        <w:r w:rsidR="003F5FF9">
                          <w:rPr>
                            <w:rFonts w:ascii="Calibri" w:hAnsi="Calibri"/>
                            <w:highlight w:val="yellow"/>
                          </w:rPr>
                          <w:t>July</w:t>
                        </w:r>
                        <w:r w:rsidRPr="004E2AB6">
                          <w:rPr>
                            <w:rFonts w:ascii="Calibri" w:hAnsi="Calibri"/>
                            <w:highlight w:val="yellow"/>
                          </w:rPr>
                          <w:t xml:space="preserve"> 2023</w:t>
                        </w:r>
                      </w:p>
                      <w:p w14:paraId="6166D392" w14:textId="77777777" w:rsidR="00EE3AEC" w:rsidRDefault="00EE3AEC" w:rsidP="00EE3AEC"/>
                    </w:txbxContent>
                  </v:textbox>
                  <w10:wrap type="square" anchorx="margin"/>
                </v:shape>
              </w:pict>
            </mc:Fallback>
          </mc:AlternateContent>
        </w:r>
        <w:r w:rsidRPr="00EE3AEC">
          <w:rPr>
            <w:rFonts w:asciiTheme="minorHAnsi" w:hAnsiTheme="minorHAnsi" w:cstheme="minorHAnsi"/>
          </w:rPr>
          <w:fldChar w:fldCharType="begin"/>
        </w:r>
        <w:r w:rsidRPr="00EE3AEC">
          <w:rPr>
            <w:rFonts w:asciiTheme="minorHAnsi" w:hAnsiTheme="minorHAnsi" w:cstheme="minorHAnsi"/>
          </w:rPr>
          <w:instrText xml:space="preserve"> PAGE   \* MERGEFORMAT </w:instrText>
        </w:r>
        <w:r w:rsidRPr="00EE3AEC">
          <w:rPr>
            <w:rFonts w:asciiTheme="minorHAnsi" w:hAnsiTheme="minorHAnsi" w:cstheme="minorHAnsi"/>
          </w:rPr>
          <w:fldChar w:fldCharType="separate"/>
        </w:r>
        <w:r w:rsidRPr="00EE3AEC">
          <w:rPr>
            <w:rFonts w:asciiTheme="minorHAnsi" w:hAnsiTheme="minorHAnsi" w:cstheme="minorHAnsi"/>
            <w:noProof/>
          </w:rPr>
          <w:t>2</w:t>
        </w:r>
        <w:r w:rsidRPr="00EE3AEC">
          <w:rPr>
            <w:rFonts w:asciiTheme="minorHAnsi" w:hAnsiTheme="minorHAnsi" w:cstheme="minorHAnsi"/>
            <w:noProof/>
          </w:rPr>
          <w:fldChar w:fldCharType="end"/>
        </w:r>
      </w:p>
    </w:sdtContent>
  </w:sdt>
  <w:p w14:paraId="04C0C260" w14:textId="4547B1C1" w:rsidR="0094291D" w:rsidRPr="00645509" w:rsidRDefault="0094291D" w:rsidP="00EE3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752487"/>
      <w:docPartObj>
        <w:docPartGallery w:val="Page Numbers (Bottom of Page)"/>
        <w:docPartUnique/>
      </w:docPartObj>
    </w:sdtPr>
    <w:sdtEndPr>
      <w:rPr>
        <w:rFonts w:asciiTheme="minorHAnsi" w:hAnsiTheme="minorHAnsi" w:cstheme="minorBidi"/>
        <w:noProof/>
      </w:rPr>
    </w:sdtEndPr>
    <w:sdtContent>
      <w:p w14:paraId="5628AA20" w14:textId="5085E93D" w:rsidR="00EE795B" w:rsidRPr="00172A60" w:rsidRDefault="00EE795B" w:rsidP="00EE795B">
        <w:pPr>
          <w:pStyle w:val="Footer"/>
          <w:rPr>
            <w:rFonts w:ascii="Calibri" w:hAnsi="Calibri"/>
          </w:rPr>
        </w:pPr>
      </w:p>
      <w:p w14:paraId="12A4DDB7" w14:textId="7113606B" w:rsidR="00EE3AEC" w:rsidRPr="00EE3AEC" w:rsidRDefault="00EE3AEC">
        <w:pPr>
          <w:pStyle w:val="Footer"/>
          <w:jc w:val="right"/>
          <w:rPr>
            <w:rFonts w:asciiTheme="minorHAnsi" w:hAnsiTheme="minorHAnsi" w:cstheme="minorHAnsi"/>
          </w:rPr>
        </w:pPr>
        <w:r w:rsidRPr="00EE3AEC">
          <w:rPr>
            <w:rFonts w:asciiTheme="minorHAnsi" w:hAnsiTheme="minorHAnsi" w:cstheme="minorHAnsi"/>
          </w:rPr>
          <w:fldChar w:fldCharType="begin"/>
        </w:r>
        <w:r w:rsidRPr="00EE3AEC">
          <w:rPr>
            <w:rFonts w:asciiTheme="minorHAnsi" w:hAnsiTheme="minorHAnsi" w:cstheme="minorHAnsi"/>
          </w:rPr>
          <w:instrText xml:space="preserve"> PAGE   \* MERGEFORMAT </w:instrText>
        </w:r>
        <w:r w:rsidRPr="00EE3AEC">
          <w:rPr>
            <w:rFonts w:asciiTheme="minorHAnsi" w:hAnsiTheme="minorHAnsi" w:cstheme="minorHAnsi"/>
          </w:rPr>
          <w:fldChar w:fldCharType="separate"/>
        </w:r>
        <w:r w:rsidRPr="00EE3AEC">
          <w:rPr>
            <w:rFonts w:asciiTheme="minorHAnsi" w:hAnsiTheme="minorHAnsi" w:cstheme="minorHAnsi"/>
            <w:noProof/>
          </w:rPr>
          <w:t>2</w:t>
        </w:r>
        <w:r w:rsidRPr="00EE3AEC">
          <w:rPr>
            <w:rFonts w:asciiTheme="minorHAnsi" w:hAnsiTheme="minorHAnsi" w:cstheme="minorHAnsi"/>
            <w:noProof/>
          </w:rPr>
          <w:fldChar w:fldCharType="end"/>
        </w:r>
      </w:p>
    </w:sdtContent>
  </w:sdt>
  <w:p w14:paraId="6AC17501" w14:textId="5D80AF5C" w:rsidR="0094291D" w:rsidRPr="00172A60" w:rsidRDefault="0094291D" w:rsidP="00EE3AEC">
    <w:pPr>
      <w:pStyle w:val="Footer"/>
      <w:rPr>
        <w:rFonts w:ascii="Calibri" w:hAnsi="Calibri" w:cs="Calibri"/>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814559"/>
      <w:docPartObj>
        <w:docPartGallery w:val="Page Numbers (Bottom of Page)"/>
        <w:docPartUnique/>
      </w:docPartObj>
    </w:sdtPr>
    <w:sdtEndPr>
      <w:rPr>
        <w:rFonts w:asciiTheme="minorHAnsi" w:hAnsiTheme="minorHAnsi" w:cstheme="minorBidi"/>
        <w:noProof/>
      </w:rPr>
    </w:sdtEndPr>
    <w:sdtContent>
      <w:p w14:paraId="21F467D0" w14:textId="28028EE4" w:rsidR="00E26F0A" w:rsidRPr="00172A60" w:rsidRDefault="00E26F0A" w:rsidP="00EE795B">
        <w:pPr>
          <w:pStyle w:val="Footer"/>
          <w:rPr>
            <w:rFonts w:ascii="Calibri" w:hAnsi="Calibri"/>
          </w:rPr>
        </w:pPr>
      </w:p>
      <w:p w14:paraId="383F4A57" w14:textId="77777777" w:rsidR="00E26F0A" w:rsidRPr="00EE3AEC" w:rsidRDefault="00E26F0A">
        <w:pPr>
          <w:pStyle w:val="Footer"/>
          <w:jc w:val="right"/>
          <w:rPr>
            <w:rFonts w:asciiTheme="minorHAnsi" w:hAnsiTheme="minorHAnsi" w:cstheme="minorHAnsi"/>
          </w:rPr>
        </w:pPr>
        <w:r w:rsidRPr="00EE3AEC">
          <w:rPr>
            <w:rFonts w:asciiTheme="minorHAnsi" w:hAnsiTheme="minorHAnsi" w:cstheme="minorHAnsi"/>
          </w:rPr>
          <w:fldChar w:fldCharType="begin"/>
        </w:r>
        <w:r w:rsidRPr="00EE3AEC">
          <w:rPr>
            <w:rFonts w:asciiTheme="minorHAnsi" w:hAnsiTheme="minorHAnsi" w:cstheme="minorHAnsi"/>
          </w:rPr>
          <w:instrText xml:space="preserve"> PAGE   \* MERGEFORMAT </w:instrText>
        </w:r>
        <w:r w:rsidRPr="00EE3AEC">
          <w:rPr>
            <w:rFonts w:asciiTheme="minorHAnsi" w:hAnsiTheme="minorHAnsi" w:cstheme="minorHAnsi"/>
          </w:rPr>
          <w:fldChar w:fldCharType="separate"/>
        </w:r>
        <w:r w:rsidRPr="00EE3AEC">
          <w:rPr>
            <w:rFonts w:asciiTheme="minorHAnsi" w:hAnsiTheme="minorHAnsi" w:cstheme="minorHAnsi"/>
            <w:noProof/>
          </w:rPr>
          <w:t>2</w:t>
        </w:r>
        <w:r w:rsidRPr="00EE3AEC">
          <w:rPr>
            <w:rFonts w:asciiTheme="minorHAnsi" w:hAnsiTheme="minorHAnsi" w:cstheme="minorHAnsi"/>
            <w:noProof/>
          </w:rPr>
          <w:fldChar w:fldCharType="end"/>
        </w:r>
      </w:p>
    </w:sdtContent>
  </w:sdt>
  <w:p w14:paraId="6F13B2C9" w14:textId="77777777" w:rsidR="00E26F0A" w:rsidRPr="00172A60" w:rsidRDefault="00E26F0A" w:rsidP="00EE3AEC">
    <w:pPr>
      <w:pStyle w:val="Footer"/>
      <w:rPr>
        <w:rFonts w:ascii="Calibri" w:hAnsi="Calibri" w:cs="Calibri"/>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A1C6" w14:textId="77777777" w:rsidR="00E26F0A" w:rsidRPr="00172A60" w:rsidRDefault="00E26F0A" w:rsidP="00EE3AEC">
    <w:pPr>
      <w:pStyle w:val="Footer"/>
      <w:rPr>
        <w:rFonts w:ascii="Calibri" w:hAnsi="Calibri" w:cs="Calibri"/>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3478"/>
      <w:docPartObj>
        <w:docPartGallery w:val="Page Numbers (Bottom of Page)"/>
        <w:docPartUnique/>
      </w:docPartObj>
    </w:sdtPr>
    <w:sdtEndPr>
      <w:rPr>
        <w:rFonts w:asciiTheme="minorHAnsi" w:hAnsiTheme="minorHAnsi" w:cstheme="minorBidi"/>
        <w:noProof/>
      </w:rPr>
    </w:sdtEndPr>
    <w:sdtContent>
      <w:p w14:paraId="51A7C5DB" w14:textId="5E70A3AF" w:rsidR="00E26F0A" w:rsidRPr="00172A60" w:rsidRDefault="00E26F0A" w:rsidP="00EE795B">
        <w:pPr>
          <w:pStyle w:val="Footer"/>
          <w:rPr>
            <w:rFonts w:ascii="Calibri" w:hAnsi="Calibri"/>
          </w:rPr>
        </w:pPr>
      </w:p>
      <w:p w14:paraId="2C5E350E" w14:textId="77777777" w:rsidR="00E26F0A" w:rsidRPr="00EE3AEC" w:rsidRDefault="00E26F0A">
        <w:pPr>
          <w:pStyle w:val="Footer"/>
          <w:jc w:val="right"/>
          <w:rPr>
            <w:rFonts w:asciiTheme="minorHAnsi" w:hAnsiTheme="minorHAnsi" w:cstheme="minorHAnsi"/>
          </w:rPr>
        </w:pPr>
        <w:r w:rsidRPr="00EE3AEC">
          <w:rPr>
            <w:rFonts w:asciiTheme="minorHAnsi" w:hAnsiTheme="minorHAnsi" w:cstheme="minorHAnsi"/>
          </w:rPr>
          <w:fldChar w:fldCharType="begin"/>
        </w:r>
        <w:r w:rsidRPr="00EE3AEC">
          <w:rPr>
            <w:rFonts w:asciiTheme="minorHAnsi" w:hAnsiTheme="minorHAnsi" w:cstheme="minorHAnsi"/>
          </w:rPr>
          <w:instrText xml:space="preserve"> PAGE   \* MERGEFORMAT </w:instrText>
        </w:r>
        <w:r w:rsidRPr="00EE3AEC">
          <w:rPr>
            <w:rFonts w:asciiTheme="minorHAnsi" w:hAnsiTheme="minorHAnsi" w:cstheme="minorHAnsi"/>
          </w:rPr>
          <w:fldChar w:fldCharType="separate"/>
        </w:r>
        <w:r w:rsidRPr="00EE3AEC">
          <w:rPr>
            <w:rFonts w:asciiTheme="minorHAnsi" w:hAnsiTheme="minorHAnsi" w:cstheme="minorHAnsi"/>
            <w:noProof/>
          </w:rPr>
          <w:t>2</w:t>
        </w:r>
        <w:r w:rsidRPr="00EE3AEC">
          <w:rPr>
            <w:rFonts w:asciiTheme="minorHAnsi" w:hAnsiTheme="minorHAnsi" w:cstheme="minorHAnsi"/>
            <w:noProof/>
          </w:rPr>
          <w:fldChar w:fldCharType="end"/>
        </w:r>
      </w:p>
    </w:sdtContent>
  </w:sdt>
  <w:p w14:paraId="35263367" w14:textId="77777777" w:rsidR="00E26F0A" w:rsidRPr="00172A60" w:rsidRDefault="00E26F0A" w:rsidP="00EE3AEC">
    <w:pPr>
      <w:pStyle w:val="Footer"/>
      <w:rPr>
        <w:rFonts w:ascii="Calibri" w:hAnsi="Calibri" w:cs="Calibr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F1DDF" w14:textId="77777777" w:rsidR="003C4CDE" w:rsidRDefault="003C4CDE">
      <w:r>
        <w:separator/>
      </w:r>
    </w:p>
  </w:footnote>
  <w:footnote w:type="continuationSeparator" w:id="0">
    <w:p w14:paraId="53F26CF6" w14:textId="77777777" w:rsidR="003C4CDE" w:rsidRDefault="003C4CDE">
      <w:r>
        <w:continuationSeparator/>
      </w:r>
    </w:p>
  </w:footnote>
  <w:footnote w:type="continuationNotice" w:id="1">
    <w:p w14:paraId="52F11A7B" w14:textId="77777777" w:rsidR="003C4CDE" w:rsidRDefault="003C4CDE"/>
  </w:footnote>
  <w:footnote w:id="2">
    <w:p w14:paraId="6D0D1626" w14:textId="77777777" w:rsidR="006432ED" w:rsidRPr="00970CC6" w:rsidRDefault="006432ED" w:rsidP="006432ED">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2A17A345" w14:textId="77777777" w:rsidR="006432ED" w:rsidRPr="00970CC6" w:rsidRDefault="006432ED" w:rsidP="006432ED">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72CD64F5" w14:textId="67DF6475" w:rsidR="006432ED" w:rsidRPr="006432ED" w:rsidRDefault="006432ED">
      <w:pPr>
        <w:pStyle w:val="FootnoteText"/>
        <w:rPr>
          <w:lang w:val="en-GB"/>
        </w:rPr>
      </w:pPr>
    </w:p>
  </w:footnote>
  <w:footnote w:id="3">
    <w:p w14:paraId="10712AE4" w14:textId="399C077B" w:rsidR="00B13BD0" w:rsidRPr="00B13BD0" w:rsidRDefault="00B13BD0">
      <w:pPr>
        <w:pStyle w:val="FootnoteText"/>
        <w:rPr>
          <w:lang w:val="en-US"/>
        </w:rPr>
      </w:pPr>
      <w:r w:rsidRPr="004C7788">
        <w:rPr>
          <w:rStyle w:val="FootnoteReference"/>
        </w:rPr>
        <w:footnoteRef/>
      </w:r>
      <w:r w:rsidRPr="004C7788">
        <w:t xml:space="preserve"> </w:t>
      </w:r>
      <w:hyperlink r:id="rId1" w:history="1">
        <w:r w:rsidR="001731C5" w:rsidRPr="004C7788">
          <w:rPr>
            <w:rStyle w:val="Hyperlink"/>
            <w:rFonts w:ascii="Calibri" w:hAnsi="Calibri" w:cs="Calibri"/>
            <w:sz w:val="16"/>
            <w:szCs w:val="16"/>
          </w:rPr>
          <w:t>https://www.food.gov.uk/safety-hygiene/raw-flour</w:t>
        </w:r>
      </w:hyperlink>
    </w:p>
  </w:footnote>
  <w:footnote w:id="4">
    <w:p w14:paraId="1213A76C" w14:textId="58CCC0E1" w:rsidR="0094291D" w:rsidRDefault="0094291D" w:rsidP="00802722">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2" w:history="1">
        <w:r w:rsidR="00207DFF" w:rsidRPr="000B72D7">
          <w:rPr>
            <w:rStyle w:val="Hyperlink"/>
            <w:rFonts w:ascii="Calibri" w:hAnsi="Calibri" w:cs="Calibri"/>
            <w:sz w:val="18"/>
            <w:szCs w:val="18"/>
          </w:rPr>
          <w:t>https://www.hse.gov.uk/legionnaires/</w:t>
        </w:r>
      </w:hyperlink>
      <w:r w:rsidR="00207DFF">
        <w:rPr>
          <w:rFonts w:ascii="Calibri" w:hAnsi="Calibri" w:cs="Calibri"/>
          <w:sz w:val="18"/>
          <w:szCs w:val="18"/>
        </w:rPr>
        <w:t xml:space="preserve"> </w:t>
      </w:r>
    </w:p>
  </w:footnote>
  <w:footnote w:id="5">
    <w:p w14:paraId="358352AA" w14:textId="77777777" w:rsidR="002E095A" w:rsidRPr="004C7788" w:rsidRDefault="002E095A" w:rsidP="002E095A">
      <w:pPr>
        <w:jc w:val="both"/>
        <w:rPr>
          <w:rFonts w:ascii="Calibri" w:hAnsi="Calibri" w:cs="Calibri"/>
          <w:i/>
          <w:iCs/>
          <w:sz w:val="20"/>
          <w:szCs w:val="20"/>
        </w:rPr>
      </w:pPr>
      <w:r w:rsidRPr="004C7788">
        <w:rPr>
          <w:rStyle w:val="FootnoteReference"/>
        </w:rPr>
        <w:footnoteRef/>
      </w:r>
      <w:r w:rsidRPr="004C7788">
        <w:t xml:space="preserve"> </w:t>
      </w:r>
      <w:r w:rsidRPr="004C7788">
        <w:rPr>
          <w:rFonts w:ascii="Calibri" w:hAnsi="Calibri" w:cs="Calibri"/>
          <w:b/>
          <w:bCs/>
          <w:i/>
          <w:iCs/>
          <w:sz w:val="20"/>
          <w:szCs w:val="20"/>
        </w:rPr>
        <w:t>Protection from redundancy</w:t>
      </w:r>
    </w:p>
    <w:p w14:paraId="0A072624" w14:textId="77777777" w:rsidR="002E095A" w:rsidRPr="004C7788" w:rsidRDefault="002E095A" w:rsidP="002E095A">
      <w:pPr>
        <w:jc w:val="both"/>
        <w:rPr>
          <w:rFonts w:ascii="Calibri" w:hAnsi="Calibri" w:cs="Calibri"/>
          <w:i/>
          <w:iCs/>
          <w:sz w:val="20"/>
          <w:szCs w:val="20"/>
        </w:rPr>
      </w:pPr>
      <w:r w:rsidRPr="004C7788">
        <w:rPr>
          <w:rFonts w:ascii="Calibri" w:hAnsi="Calibri" w:cs="Calibri"/>
          <w:i/>
          <w:iCs/>
          <w:sz w:val="20"/>
          <w:szCs w:val="20"/>
        </w:rPr>
        <w:t>We recognise that employees on maternity leave, adoption leave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23C6E68A" w14:textId="77777777" w:rsidR="002E095A" w:rsidRPr="004C7788" w:rsidRDefault="002E095A" w:rsidP="002E095A">
      <w:pPr>
        <w:jc w:val="both"/>
        <w:rPr>
          <w:rFonts w:ascii="Calibri" w:hAnsi="Calibri" w:cs="Calibri"/>
          <w:i/>
          <w:iCs/>
          <w:sz w:val="20"/>
          <w:szCs w:val="20"/>
        </w:rPr>
      </w:pPr>
      <w:r w:rsidRPr="004C7788">
        <w:rPr>
          <w:rFonts w:ascii="Calibri" w:hAnsi="Calibri" w:cs="Calibri"/>
          <w:i/>
          <w:iCs/>
          <w:sz w:val="20"/>
          <w:szCs w:val="20"/>
        </w:rPr>
        <w:t>Under maternity leave regulations, the protection against redundancy is from the point the employer is made aware of the pregnancy and up to 18 months after the birth of the child.</w:t>
      </w:r>
    </w:p>
    <w:p w14:paraId="784BEFAC" w14:textId="77777777" w:rsidR="002E095A" w:rsidRPr="004C7788" w:rsidRDefault="002E095A" w:rsidP="002E095A">
      <w:pPr>
        <w:jc w:val="both"/>
        <w:rPr>
          <w:rFonts w:ascii="Calibri" w:hAnsi="Calibri" w:cs="Calibri"/>
          <w:i/>
          <w:iCs/>
          <w:sz w:val="20"/>
          <w:szCs w:val="20"/>
        </w:rPr>
      </w:pPr>
      <w:r w:rsidRPr="004C7788">
        <w:rPr>
          <w:rFonts w:ascii="Calibri" w:hAnsi="Calibri" w:cs="Calibri"/>
          <w:i/>
          <w:iCs/>
          <w:sz w:val="20"/>
          <w:szCs w:val="20"/>
        </w:rPr>
        <w:t>For those on adoption leave, the redundancy protection is extended to 18 months from the date of the placement of the adopted child(ren).</w:t>
      </w:r>
    </w:p>
    <w:p w14:paraId="0A4BCDCC" w14:textId="3ACEFDB4" w:rsidR="002E095A" w:rsidRPr="004C7788" w:rsidRDefault="002E095A" w:rsidP="002E095A">
      <w:pPr>
        <w:jc w:val="both"/>
        <w:rPr>
          <w:rFonts w:ascii="Calibri" w:hAnsi="Calibri" w:cs="Calibri"/>
          <w:i/>
          <w:iCs/>
          <w:sz w:val="20"/>
          <w:szCs w:val="20"/>
        </w:rPr>
      </w:pPr>
      <w:r w:rsidRPr="004C7788">
        <w:rPr>
          <w:rFonts w:ascii="Calibri" w:hAnsi="Calibri" w:cs="Calibri"/>
          <w:i/>
          <w:iCs/>
          <w:sz w:val="20"/>
          <w:szCs w:val="20"/>
        </w:rPr>
        <w:t>For employees taking less than 6 weeks shared parental leave, they are protected during their period of leave. Employees taking more than 6 continuous weeks of shared parental leave are protected for 18 months from the birth of the child</w:t>
      </w:r>
      <w:r w:rsidR="003B164E" w:rsidRPr="004C7788">
        <w:rPr>
          <w:rFonts w:ascii="Calibri" w:hAnsi="Calibri" w:cs="Calibri"/>
          <w:i/>
          <w:iCs/>
          <w:sz w:val="20"/>
          <w:szCs w:val="20"/>
        </w:rPr>
        <w:t xml:space="preserve"> or placement of the adopted child/ren.</w:t>
      </w:r>
    </w:p>
    <w:p w14:paraId="02C8D885" w14:textId="69E35018" w:rsidR="00116DDA" w:rsidRPr="002E095A" w:rsidRDefault="00116DDA" w:rsidP="002E095A">
      <w:pPr>
        <w:jc w:val="both"/>
        <w:rPr>
          <w:rFonts w:ascii="Calibri" w:hAnsi="Calibri" w:cs="Calibri"/>
          <w:i/>
          <w:iCs/>
          <w:sz w:val="20"/>
          <w:szCs w:val="20"/>
        </w:rPr>
      </w:pPr>
      <w:r w:rsidRPr="004C7788">
        <w:rPr>
          <w:rFonts w:ascii="Calibri" w:hAnsi="Calibri" w:cs="Calibri"/>
          <w:i/>
          <w:iCs/>
          <w:sz w:val="20"/>
          <w:szCs w:val="20"/>
        </w:rPr>
        <w:t>If the pregnancy ends and the employee is not entitled to statutory maternity leave then the protected period will end two weeks after the pregnancy.</w:t>
      </w:r>
    </w:p>
    <w:p w14:paraId="45B0A458" w14:textId="1922D331" w:rsidR="002E095A" w:rsidRPr="002E095A" w:rsidRDefault="002E095A">
      <w:pPr>
        <w:pStyle w:val="FootnoteText"/>
        <w:rPr>
          <w:lang w:val="en-US"/>
        </w:rPr>
      </w:pPr>
    </w:p>
  </w:footnote>
  <w:footnote w:id="6">
    <w:p w14:paraId="170A944E" w14:textId="77777777" w:rsidR="0094291D" w:rsidRDefault="0094291D" w:rsidP="006F5A26">
      <w:pPr>
        <w:pStyle w:val="FootnoteText"/>
      </w:pPr>
      <w:r>
        <w:rPr>
          <w:rStyle w:val="FootnoteReference"/>
        </w:rPr>
        <w:footnoteRef/>
      </w:r>
      <w:r>
        <w:t xml:space="preserve"> </w:t>
      </w:r>
      <w:hyperlink r:id="rId3" w:history="1">
        <w:r w:rsidRPr="00C44786">
          <w:rPr>
            <w:rStyle w:val="Hyperlink"/>
            <w:rFonts w:asciiTheme="minorHAnsi" w:hAnsiTheme="minorHAnsi" w:cstheme="minorHAnsi"/>
          </w:rPr>
          <w:t>https://www.gov.uk/government/publications/health-protection-in-schools-and-other-childcare-facilities</w:t>
        </w:r>
      </w:hyperlink>
    </w:p>
    <w:p w14:paraId="0BE84569" w14:textId="77777777" w:rsidR="0094291D" w:rsidRPr="00BE58A5" w:rsidRDefault="0094291D" w:rsidP="006F5A26">
      <w:pPr>
        <w:pStyle w:val="FootnoteText"/>
        <w:rPr>
          <w:lang w:val="en-GB"/>
        </w:rPr>
      </w:pPr>
    </w:p>
  </w:footnote>
  <w:footnote w:id="7">
    <w:p w14:paraId="1BEFE510" w14:textId="1F6B6257" w:rsidR="006F6716" w:rsidRPr="006F6716" w:rsidRDefault="006F6716">
      <w:pPr>
        <w:pStyle w:val="FootnoteText"/>
      </w:pPr>
      <w:r>
        <w:rPr>
          <w:rStyle w:val="FootnoteReference"/>
        </w:rPr>
        <w:footnoteRef/>
      </w:r>
      <w:r>
        <w:t xml:space="preserve"> </w:t>
      </w:r>
      <w:hyperlink r:id="rId4" w:history="1">
        <w:r w:rsidRPr="00D060A1">
          <w:rPr>
            <w:rStyle w:val="Hyperlink"/>
            <w:rFonts w:asciiTheme="minorHAnsi" w:hAnsiTheme="minorHAnsi" w:cstheme="minorHAnsi"/>
          </w:rPr>
          <w:t>https://www.nhs.uk/conditions/menopause/</w:t>
        </w:r>
      </w:hyperlink>
    </w:p>
  </w:footnote>
  <w:footnote w:id="8">
    <w:p w14:paraId="5CEE6654" w14:textId="75C45DEC" w:rsidR="000B1FAE" w:rsidRPr="000B1FAE" w:rsidRDefault="000B1FAE">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5"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 w:id="9">
    <w:p w14:paraId="6EEBA1E2" w14:textId="77777777" w:rsidR="00986F4D" w:rsidRPr="00D40407" w:rsidRDefault="00986F4D" w:rsidP="00986F4D">
      <w:pPr>
        <w:pStyle w:val="FootnoteText"/>
        <w:rPr>
          <w:lang w:val="en-US"/>
        </w:rPr>
      </w:pPr>
      <w:r>
        <w:rPr>
          <w:rStyle w:val="FootnoteReference"/>
        </w:rPr>
        <w:footnoteRef/>
      </w:r>
      <w:r>
        <w:t xml:space="preserve"> </w:t>
      </w:r>
      <w:hyperlink r:id="rId6" w:history="1">
        <w:r w:rsidRPr="00442DBA">
          <w:rPr>
            <w:rStyle w:val="Hyperlink"/>
            <w:rFonts w:ascii="Calibri" w:hAnsi="Calibri" w:cs="Calibri"/>
          </w:rPr>
          <w:t>https://bit.ly/EYFS_nutrition_guidance</w:t>
        </w:r>
      </w:hyperlink>
    </w:p>
  </w:footnote>
  <w:footnote w:id="10">
    <w:p w14:paraId="68BB9526" w14:textId="3CC24038" w:rsidR="0094291D" w:rsidRPr="003D0118" w:rsidRDefault="0094291D">
      <w:pPr>
        <w:pStyle w:val="FootnoteText"/>
        <w:rPr>
          <w:lang w:val="en-GB"/>
        </w:rPr>
      </w:pPr>
      <w:r>
        <w:rPr>
          <w:rStyle w:val="FootnoteReference"/>
        </w:rPr>
        <w:footnoteRef/>
      </w:r>
      <w:r>
        <w:t xml:space="preserve"> </w:t>
      </w:r>
      <w:hyperlink r:id="rId7" w:history="1">
        <w:r w:rsidR="001451CA" w:rsidRPr="00A31602">
          <w:rPr>
            <w:rStyle w:val="Hyperlink"/>
            <w:rFonts w:ascii="Calibri" w:hAnsi="Calibri" w:cs="Calibri"/>
            <w:sz w:val="18"/>
            <w:szCs w:val="18"/>
          </w:rPr>
          <w:t>https://www.gov.uk/government/collections/physical-activity-guidelines</w:t>
        </w:r>
      </w:hyperlink>
      <w:r w:rsidR="001451CA">
        <w:rPr>
          <w:rFonts w:ascii="Calibri" w:hAnsi="Calibri" w:cs="Calibri"/>
          <w:sz w:val="18"/>
          <w:szCs w:val="18"/>
          <w:lang w:val="en-US"/>
        </w:rPr>
        <w:t xml:space="preserve">  </w:t>
      </w:r>
    </w:p>
  </w:footnote>
  <w:footnote w:id="11">
    <w:p w14:paraId="2E70E059" w14:textId="7F480810" w:rsidR="002C0D5A" w:rsidRPr="002C0D5A" w:rsidRDefault="002C0D5A">
      <w:pPr>
        <w:pStyle w:val="FootnoteText"/>
        <w:rPr>
          <w:lang w:val="en-US"/>
        </w:rPr>
      </w:pPr>
      <w:r>
        <w:rPr>
          <w:rStyle w:val="FootnoteReference"/>
        </w:rPr>
        <w:footnoteRef/>
      </w:r>
      <w:r>
        <w:t xml:space="preserve"> </w:t>
      </w:r>
      <w:hyperlink r:id="rId8"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05B9" w14:textId="35C36CFD" w:rsidR="00DC782C" w:rsidRPr="00DC782C" w:rsidRDefault="00DC782C" w:rsidP="00DC782C">
    <w:pPr>
      <w:pStyle w:val="Header"/>
      <w:jc w:val="center"/>
    </w:pPr>
    <w:r>
      <w:rPr>
        <w:noProof/>
      </w:rPr>
      <w:drawing>
        <wp:anchor distT="0" distB="0" distL="114300" distR="114300" simplePos="0" relativeHeight="251659264" behindDoc="1" locked="0" layoutInCell="1" allowOverlap="1" wp14:anchorId="2538E454" wp14:editId="73CB06AE">
          <wp:simplePos x="0" y="0"/>
          <wp:positionH relativeFrom="column">
            <wp:posOffset>2028825</wp:posOffset>
          </wp:positionH>
          <wp:positionV relativeFrom="paragraph">
            <wp:posOffset>0</wp:posOffset>
          </wp:positionV>
          <wp:extent cx="1675765" cy="1762125"/>
          <wp:effectExtent l="0" t="0" r="635" b="9525"/>
          <wp:wrapNone/>
          <wp:docPr id="36721852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5765" cy="17621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5EE9" w14:textId="7DFB5399" w:rsidR="00026BC6" w:rsidRDefault="00026BC6" w:rsidP="00026BC6">
    <w:pPr>
      <w:pStyle w:val="Header"/>
      <w:jc w:val="center"/>
    </w:pPr>
    <w:r>
      <w:rPr>
        <w:noProof/>
      </w:rPr>
      <w:drawing>
        <wp:inline distT="0" distB="0" distL="0" distR="0" wp14:anchorId="3DE769DD" wp14:editId="71D507C4">
          <wp:extent cx="1675765" cy="1762125"/>
          <wp:effectExtent l="0" t="0" r="635" b="9525"/>
          <wp:docPr id="33619237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5765" cy="1762125"/>
                  </a:xfrm>
                  <a:prstGeom prst="rect">
                    <a:avLst/>
                  </a:prstGeom>
                  <a:noFill/>
                  <a:ln>
                    <a:noFill/>
                  </a:ln>
                </pic:spPr>
              </pic:pic>
            </a:graphicData>
          </a:graphic>
        </wp:inline>
      </w:drawing>
    </w:r>
  </w:p>
  <w:p w14:paraId="39832B33" w14:textId="18089C18" w:rsidR="01193440" w:rsidRDefault="011934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193440" w14:paraId="01986F6C" w14:textId="77777777" w:rsidTr="01193440">
      <w:trPr>
        <w:trHeight w:val="300"/>
      </w:trPr>
      <w:tc>
        <w:tcPr>
          <w:tcW w:w="3005" w:type="dxa"/>
        </w:tcPr>
        <w:p w14:paraId="2D568702" w14:textId="6037989A" w:rsidR="01193440" w:rsidRDefault="01193440" w:rsidP="01193440">
          <w:pPr>
            <w:ind w:left="-115"/>
          </w:pPr>
        </w:p>
      </w:tc>
      <w:tc>
        <w:tcPr>
          <w:tcW w:w="3005" w:type="dxa"/>
        </w:tcPr>
        <w:p w14:paraId="33DE7504" w14:textId="745D1A2B" w:rsidR="01193440" w:rsidRDefault="01193440" w:rsidP="01193440">
          <w:pPr>
            <w:jc w:val="center"/>
          </w:pPr>
        </w:p>
      </w:tc>
      <w:tc>
        <w:tcPr>
          <w:tcW w:w="3005" w:type="dxa"/>
        </w:tcPr>
        <w:p w14:paraId="0F87198F" w14:textId="3E4F681B" w:rsidR="01193440" w:rsidRDefault="01193440" w:rsidP="01193440">
          <w:pPr>
            <w:ind w:right="-115"/>
            <w:jc w:val="right"/>
          </w:pPr>
        </w:p>
      </w:tc>
    </w:tr>
  </w:tbl>
  <w:p w14:paraId="2576871A" w14:textId="12C84941" w:rsidR="01193440" w:rsidRDefault="011934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0286" w14:textId="05A2C5E6" w:rsidR="01193440" w:rsidRDefault="00093B46">
    <w:r>
      <w:rPr>
        <w:noProof/>
      </w:rPr>
      <w:drawing>
        <wp:anchor distT="0" distB="0" distL="114300" distR="114300" simplePos="0" relativeHeight="251660288" behindDoc="1" locked="0" layoutInCell="1" allowOverlap="1" wp14:anchorId="2C756C62" wp14:editId="34423A64">
          <wp:simplePos x="0" y="0"/>
          <wp:positionH relativeFrom="column">
            <wp:posOffset>2009775</wp:posOffset>
          </wp:positionH>
          <wp:positionV relativeFrom="paragraph">
            <wp:posOffset>-38100</wp:posOffset>
          </wp:positionV>
          <wp:extent cx="1676400" cy="1767840"/>
          <wp:effectExtent l="0" t="0" r="0" b="3810"/>
          <wp:wrapNone/>
          <wp:docPr id="20262991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76784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1C70" w14:textId="5F6DDEC2" w:rsidR="01193440" w:rsidRDefault="01193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DB5F2F"/>
    <w:multiLevelType w:val="multilevel"/>
    <w:tmpl w:val="9E6E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1"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A0A8F7"/>
    <w:multiLevelType w:val="singleLevel"/>
    <w:tmpl w:val="B39E5903"/>
    <w:lvl w:ilvl="0">
      <w:numFmt w:val="decimal"/>
      <w:lvlText w:val="•"/>
      <w:lvlJc w:val="left"/>
    </w:lvl>
  </w:abstractNum>
  <w:abstractNum w:abstractNumId="39"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A1A5F4A"/>
    <w:multiLevelType w:val="singleLevel"/>
    <w:tmpl w:val="63B7246F"/>
    <w:lvl w:ilvl="0">
      <w:numFmt w:val="decimal"/>
      <w:lvlText w:val="•"/>
      <w:lvlJc w:val="left"/>
    </w:lvl>
  </w:abstractNum>
  <w:abstractNum w:abstractNumId="47" w15:restartNumberingAfterBreak="0">
    <w:nsid w:val="1A1F8A33"/>
    <w:multiLevelType w:val="singleLevel"/>
    <w:tmpl w:val="B8F879C3"/>
    <w:lvl w:ilvl="0">
      <w:numFmt w:val="decimal"/>
      <w:lvlText w:val="•"/>
      <w:lvlJc w:val="left"/>
    </w:lvl>
  </w:abstractNum>
  <w:abstractNum w:abstractNumId="48"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F301A56"/>
    <w:multiLevelType w:val="hybridMultilevel"/>
    <w:tmpl w:val="1730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1405E5C"/>
    <w:multiLevelType w:val="hybridMultilevel"/>
    <w:tmpl w:val="918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3D885AA"/>
    <w:multiLevelType w:val="singleLevel"/>
    <w:tmpl w:val="E5E4BD3C"/>
    <w:lvl w:ilvl="0">
      <w:numFmt w:val="decimal"/>
      <w:lvlText w:val="•"/>
      <w:lvlJc w:val="left"/>
    </w:lvl>
  </w:abstractNum>
  <w:abstractNum w:abstractNumId="8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8BA1026"/>
    <w:multiLevelType w:val="hybridMultilevel"/>
    <w:tmpl w:val="6E0C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F050288"/>
    <w:multiLevelType w:val="hybridMultilevel"/>
    <w:tmpl w:val="52E22A02"/>
    <w:lvl w:ilvl="0" w:tplc="08090001">
      <w:start w:val="1"/>
      <w:numFmt w:val="bullet"/>
      <w:lvlText w:val=""/>
      <w:lvlJc w:val="left"/>
      <w:pPr>
        <w:ind w:left="720" w:hanging="360"/>
      </w:pPr>
      <w:rPr>
        <w:rFonts w:ascii="Symbol" w:hAnsi="Symbol" w:hint="default"/>
      </w:rPr>
    </w:lvl>
    <w:lvl w:ilvl="1" w:tplc="0A5CE20C">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4"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1391D54"/>
    <w:multiLevelType w:val="multilevel"/>
    <w:tmpl w:val="9F98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34AB4CE4"/>
    <w:multiLevelType w:val="hybridMultilevel"/>
    <w:tmpl w:val="0A8AD0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2" w15:restartNumberingAfterBreak="0">
    <w:nsid w:val="34B25792"/>
    <w:multiLevelType w:val="hybridMultilevel"/>
    <w:tmpl w:val="43EC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EE87B36"/>
    <w:multiLevelType w:val="hybridMultilevel"/>
    <w:tmpl w:val="546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57"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1"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90767E8"/>
    <w:multiLevelType w:val="hybridMultilevel"/>
    <w:tmpl w:val="86E2139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9E04AD2"/>
    <w:multiLevelType w:val="multilevel"/>
    <w:tmpl w:val="4F4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B0D73C1"/>
    <w:multiLevelType w:val="hybridMultilevel"/>
    <w:tmpl w:val="19508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9"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01F3D71"/>
    <w:multiLevelType w:val="hybridMultilevel"/>
    <w:tmpl w:val="963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7"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8"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A116D4C"/>
    <w:multiLevelType w:val="hybridMultilevel"/>
    <w:tmpl w:val="74DCB9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CA96D43"/>
    <w:multiLevelType w:val="hybridMultilevel"/>
    <w:tmpl w:val="6A1C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DC44F5A"/>
    <w:multiLevelType w:val="hybridMultilevel"/>
    <w:tmpl w:val="E9F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71505EAB"/>
    <w:multiLevelType w:val="multilevel"/>
    <w:tmpl w:val="3E3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283494E"/>
    <w:multiLevelType w:val="multilevel"/>
    <w:tmpl w:val="D76E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6A57B9A"/>
    <w:multiLevelType w:val="hybridMultilevel"/>
    <w:tmpl w:val="0C54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8657104"/>
    <w:multiLevelType w:val="singleLevel"/>
    <w:tmpl w:val="1664D14C"/>
    <w:lvl w:ilvl="0">
      <w:numFmt w:val="decimal"/>
      <w:lvlText w:val="•"/>
      <w:lvlJc w:val="left"/>
    </w:lvl>
  </w:abstractNum>
  <w:abstractNum w:abstractNumId="285"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7FFC37DB"/>
    <w:multiLevelType w:val="multilevel"/>
    <w:tmpl w:val="1DB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407184">
    <w:abstractNumId w:val="156"/>
  </w:num>
  <w:num w:numId="2" w16cid:durableId="1682851465">
    <w:abstractNumId w:val="57"/>
  </w:num>
  <w:num w:numId="3" w16cid:durableId="1794011183">
    <w:abstractNumId w:val="129"/>
  </w:num>
  <w:num w:numId="4" w16cid:durableId="1965499027">
    <w:abstractNumId w:val="213"/>
  </w:num>
  <w:num w:numId="5" w16cid:durableId="242877619">
    <w:abstractNumId w:val="223"/>
  </w:num>
  <w:num w:numId="6" w16cid:durableId="429467619">
    <w:abstractNumId w:val="120"/>
  </w:num>
  <w:num w:numId="7" w16cid:durableId="997466422">
    <w:abstractNumId w:val="126"/>
  </w:num>
  <w:num w:numId="8" w16cid:durableId="1323508548">
    <w:abstractNumId w:val="229"/>
  </w:num>
  <w:num w:numId="9" w16cid:durableId="791944505">
    <w:abstractNumId w:val="106"/>
  </w:num>
  <w:num w:numId="10" w16cid:durableId="894240311">
    <w:abstractNumId w:val="158"/>
  </w:num>
  <w:num w:numId="11" w16cid:durableId="911812202">
    <w:abstractNumId w:val="95"/>
  </w:num>
  <w:num w:numId="12" w16cid:durableId="570968445">
    <w:abstractNumId w:val="71"/>
  </w:num>
  <w:num w:numId="13" w16cid:durableId="1353875149">
    <w:abstractNumId w:val="42"/>
  </w:num>
  <w:num w:numId="14" w16cid:durableId="1440371251">
    <w:abstractNumId w:val="9"/>
  </w:num>
  <w:num w:numId="15" w16cid:durableId="494614601">
    <w:abstractNumId w:val="108"/>
  </w:num>
  <w:num w:numId="16" w16cid:durableId="2009018882">
    <w:abstractNumId w:val="202"/>
  </w:num>
  <w:num w:numId="17" w16cid:durableId="765657713">
    <w:abstractNumId w:val="118"/>
  </w:num>
  <w:num w:numId="18" w16cid:durableId="309947993">
    <w:abstractNumId w:val="276"/>
  </w:num>
  <w:num w:numId="19" w16cid:durableId="1547719000">
    <w:abstractNumId w:val="246"/>
  </w:num>
  <w:num w:numId="20" w16cid:durableId="1831023979">
    <w:abstractNumId w:val="218"/>
  </w:num>
  <w:num w:numId="21" w16cid:durableId="1414624380">
    <w:abstractNumId w:val="127"/>
  </w:num>
  <w:num w:numId="22" w16cid:durableId="735862008">
    <w:abstractNumId w:val="253"/>
  </w:num>
  <w:num w:numId="23" w16cid:durableId="340937862">
    <w:abstractNumId w:val="150"/>
  </w:num>
  <w:num w:numId="24" w16cid:durableId="1759017564">
    <w:abstractNumId w:val="279"/>
  </w:num>
  <w:num w:numId="25" w16cid:durableId="754712908">
    <w:abstractNumId w:val="103"/>
  </w:num>
  <w:num w:numId="26" w16cid:durableId="1353143076">
    <w:abstractNumId w:val="136"/>
  </w:num>
  <w:num w:numId="27" w16cid:durableId="107283108">
    <w:abstractNumId w:val="78"/>
  </w:num>
  <w:num w:numId="28" w16cid:durableId="682172265">
    <w:abstractNumId w:val="247"/>
  </w:num>
  <w:num w:numId="29" w16cid:durableId="1197498676">
    <w:abstractNumId w:val="138"/>
  </w:num>
  <w:num w:numId="30" w16cid:durableId="907115140">
    <w:abstractNumId w:val="111"/>
  </w:num>
  <w:num w:numId="31" w16cid:durableId="508636764">
    <w:abstractNumId w:val="292"/>
  </w:num>
  <w:num w:numId="32" w16cid:durableId="490949277">
    <w:abstractNumId w:val="203"/>
  </w:num>
  <w:num w:numId="33" w16cid:durableId="786778298">
    <w:abstractNumId w:val="188"/>
  </w:num>
  <w:num w:numId="34" w16cid:durableId="964584958">
    <w:abstractNumId w:val="123"/>
  </w:num>
  <w:num w:numId="35" w16cid:durableId="375856297">
    <w:abstractNumId w:val="289"/>
  </w:num>
  <w:num w:numId="36" w16cid:durableId="1967852370">
    <w:abstractNumId w:val="304"/>
  </w:num>
  <w:num w:numId="37" w16cid:durableId="1661157449">
    <w:abstractNumId w:val="255"/>
  </w:num>
  <w:num w:numId="38" w16cid:durableId="811101806">
    <w:abstractNumId w:val="169"/>
  </w:num>
  <w:num w:numId="39" w16cid:durableId="737901307">
    <w:abstractNumId w:val="11"/>
  </w:num>
  <w:num w:numId="40" w16cid:durableId="1896745235">
    <w:abstractNumId w:val="226"/>
  </w:num>
  <w:num w:numId="41" w16cid:durableId="455563470">
    <w:abstractNumId w:val="287"/>
  </w:num>
  <w:num w:numId="42" w16cid:durableId="1585872670">
    <w:abstractNumId w:val="164"/>
  </w:num>
  <w:num w:numId="43" w16cid:durableId="71389675">
    <w:abstractNumId w:val="66"/>
  </w:num>
  <w:num w:numId="44" w16cid:durableId="1473132940">
    <w:abstractNumId w:val="231"/>
  </w:num>
  <w:num w:numId="45" w16cid:durableId="1616674698">
    <w:abstractNumId w:val="77"/>
  </w:num>
  <w:num w:numId="46" w16cid:durableId="1100636968">
    <w:abstractNumId w:val="305"/>
  </w:num>
  <w:num w:numId="47" w16cid:durableId="1965113992">
    <w:abstractNumId w:val="281"/>
  </w:num>
  <w:num w:numId="48" w16cid:durableId="1078475461">
    <w:abstractNumId w:val="154"/>
  </w:num>
  <w:num w:numId="49" w16cid:durableId="2024741257">
    <w:abstractNumId w:val="224"/>
  </w:num>
  <w:num w:numId="50" w16cid:durableId="788083669">
    <w:abstractNumId w:val="245"/>
  </w:num>
  <w:num w:numId="51" w16cid:durableId="575480596">
    <w:abstractNumId w:val="139"/>
  </w:num>
  <w:num w:numId="52" w16cid:durableId="164173985">
    <w:abstractNumId w:val="204"/>
  </w:num>
  <w:num w:numId="53" w16cid:durableId="518011898">
    <w:abstractNumId w:val="44"/>
  </w:num>
  <w:num w:numId="54" w16cid:durableId="1103527860">
    <w:abstractNumId w:val="24"/>
  </w:num>
  <w:num w:numId="55" w16cid:durableId="1691176532">
    <w:abstractNumId w:val="303"/>
  </w:num>
  <w:num w:numId="56" w16cid:durableId="1429619111">
    <w:abstractNumId w:val="227"/>
  </w:num>
  <w:num w:numId="57" w16cid:durableId="1139417112">
    <w:abstractNumId w:val="102"/>
  </w:num>
  <w:num w:numId="58" w16cid:durableId="403069764">
    <w:abstractNumId w:val="76"/>
  </w:num>
  <w:num w:numId="59" w16cid:durableId="73405174">
    <w:abstractNumId w:val="133"/>
  </w:num>
  <w:num w:numId="60" w16cid:durableId="1203246030">
    <w:abstractNumId w:val="242"/>
  </w:num>
  <w:num w:numId="61" w16cid:durableId="587690658">
    <w:abstractNumId w:val="214"/>
  </w:num>
  <w:num w:numId="62" w16cid:durableId="594634482">
    <w:abstractNumId w:val="282"/>
  </w:num>
  <w:num w:numId="63" w16cid:durableId="574901230">
    <w:abstractNumId w:val="36"/>
  </w:num>
  <w:num w:numId="64" w16cid:durableId="418596960">
    <w:abstractNumId w:val="83"/>
  </w:num>
  <w:num w:numId="65" w16cid:durableId="678191244">
    <w:abstractNumId w:val="62"/>
  </w:num>
  <w:num w:numId="66" w16cid:durableId="297077683">
    <w:abstractNumId w:val="155"/>
  </w:num>
  <w:num w:numId="67" w16cid:durableId="2103065462">
    <w:abstractNumId w:val="230"/>
  </w:num>
  <w:num w:numId="68" w16cid:durableId="299111695">
    <w:abstractNumId w:val="63"/>
  </w:num>
  <w:num w:numId="69" w16cid:durableId="557975407">
    <w:abstractNumId w:val="104"/>
  </w:num>
  <w:num w:numId="70" w16cid:durableId="1599213328">
    <w:abstractNumId w:val="193"/>
  </w:num>
  <w:num w:numId="71" w16cid:durableId="1216503429">
    <w:abstractNumId w:val="19"/>
  </w:num>
  <w:num w:numId="72" w16cid:durableId="384987584">
    <w:abstractNumId w:val="163"/>
  </w:num>
  <w:num w:numId="73" w16cid:durableId="641740143">
    <w:abstractNumId w:val="35"/>
  </w:num>
  <w:num w:numId="74" w16cid:durableId="207181758">
    <w:abstractNumId w:val="79"/>
  </w:num>
  <w:num w:numId="75" w16cid:durableId="323245980">
    <w:abstractNumId w:val="298"/>
  </w:num>
  <w:num w:numId="76" w16cid:durableId="289093157">
    <w:abstractNumId w:val="28"/>
  </w:num>
  <w:num w:numId="77" w16cid:durableId="1100222693">
    <w:abstractNumId w:val="107"/>
  </w:num>
  <w:num w:numId="78" w16cid:durableId="1897273414">
    <w:abstractNumId w:val="29"/>
  </w:num>
  <w:num w:numId="79" w16cid:durableId="1781602168">
    <w:abstractNumId w:val="189"/>
  </w:num>
  <w:num w:numId="80" w16cid:durableId="1068843472">
    <w:abstractNumId w:val="225"/>
  </w:num>
  <w:num w:numId="81" w16cid:durableId="264457915">
    <w:abstractNumId w:val="149"/>
  </w:num>
  <w:num w:numId="82" w16cid:durableId="248733017">
    <w:abstractNumId w:val="12"/>
  </w:num>
  <w:num w:numId="83" w16cid:durableId="624116610">
    <w:abstractNumId w:val="299"/>
  </w:num>
  <w:num w:numId="84" w16cid:durableId="755519148">
    <w:abstractNumId w:val="175"/>
  </w:num>
  <w:num w:numId="85" w16cid:durableId="182979470">
    <w:abstractNumId w:val="143"/>
  </w:num>
  <w:num w:numId="86" w16cid:durableId="1005745970">
    <w:abstractNumId w:val="190"/>
  </w:num>
  <w:num w:numId="87" w16cid:durableId="1318026550">
    <w:abstractNumId w:val="256"/>
  </w:num>
  <w:num w:numId="88" w16cid:durableId="431780171">
    <w:abstractNumId w:val="273"/>
  </w:num>
  <w:num w:numId="89" w16cid:durableId="1148009577">
    <w:abstractNumId w:val="194"/>
  </w:num>
  <w:num w:numId="90" w16cid:durableId="1383022829">
    <w:abstractNumId w:val="200"/>
  </w:num>
  <w:num w:numId="91" w16cid:durableId="594436926">
    <w:abstractNumId w:val="254"/>
  </w:num>
  <w:num w:numId="92" w16cid:durableId="1210149385">
    <w:abstractNumId w:val="80"/>
  </w:num>
  <w:num w:numId="93" w16cid:durableId="202641243">
    <w:abstractNumId w:val="32"/>
  </w:num>
  <w:num w:numId="94" w16cid:durableId="1612932086">
    <w:abstractNumId w:val="157"/>
  </w:num>
  <w:num w:numId="95" w16cid:durableId="2066369608">
    <w:abstractNumId w:val="52"/>
  </w:num>
  <w:num w:numId="96" w16cid:durableId="1381589634">
    <w:abstractNumId w:val="85"/>
  </w:num>
  <w:num w:numId="97" w16cid:durableId="1470972576">
    <w:abstractNumId w:val="21"/>
  </w:num>
  <w:num w:numId="98" w16cid:durableId="1157380632">
    <w:abstractNumId w:val="93"/>
  </w:num>
  <w:num w:numId="99" w16cid:durableId="1003166984">
    <w:abstractNumId w:val="274"/>
  </w:num>
  <w:num w:numId="100" w16cid:durableId="895314689">
    <w:abstractNumId w:val="250"/>
  </w:num>
  <w:num w:numId="101" w16cid:durableId="1202207262">
    <w:abstractNumId w:val="2"/>
  </w:num>
  <w:num w:numId="102" w16cid:durableId="1106850543">
    <w:abstractNumId w:val="144"/>
  </w:num>
  <w:num w:numId="103" w16cid:durableId="812335046">
    <w:abstractNumId w:val="251"/>
  </w:num>
  <w:num w:numId="104" w16cid:durableId="450903752">
    <w:abstractNumId w:val="201"/>
  </w:num>
  <w:num w:numId="105" w16cid:durableId="1571385586">
    <w:abstractNumId w:val="125"/>
  </w:num>
  <w:num w:numId="106" w16cid:durableId="498693263">
    <w:abstractNumId w:val="90"/>
  </w:num>
  <w:num w:numId="107" w16cid:durableId="1720860861">
    <w:abstractNumId w:val="1"/>
  </w:num>
  <w:num w:numId="108" w16cid:durableId="1917939981">
    <w:abstractNumId w:val="192"/>
  </w:num>
  <w:num w:numId="109" w16cid:durableId="1395812991">
    <w:abstractNumId w:val="153"/>
  </w:num>
  <w:num w:numId="110" w16cid:durableId="1138575293">
    <w:abstractNumId w:val="27"/>
  </w:num>
  <w:num w:numId="111" w16cid:durableId="1055082580">
    <w:abstractNumId w:val="212"/>
  </w:num>
  <w:num w:numId="112" w16cid:durableId="1806196736">
    <w:abstractNumId w:val="37"/>
  </w:num>
  <w:num w:numId="113" w16cid:durableId="1234504854">
    <w:abstractNumId w:val="233"/>
  </w:num>
  <w:num w:numId="114" w16cid:durableId="1256473366">
    <w:abstractNumId w:val="75"/>
  </w:num>
  <w:num w:numId="115" w16cid:durableId="480849203">
    <w:abstractNumId w:val="240"/>
  </w:num>
  <w:num w:numId="116" w16cid:durableId="591544991">
    <w:abstractNumId w:val="45"/>
  </w:num>
  <w:num w:numId="117" w16cid:durableId="1000545734">
    <w:abstractNumId w:val="238"/>
  </w:num>
  <w:num w:numId="118" w16cid:durableId="661853941">
    <w:abstractNumId w:val="269"/>
  </w:num>
  <w:num w:numId="119" w16cid:durableId="1708484732">
    <w:abstractNumId w:val="49"/>
  </w:num>
  <w:num w:numId="120" w16cid:durableId="1613709567">
    <w:abstractNumId w:val="183"/>
  </w:num>
  <w:num w:numId="121" w16cid:durableId="1235359783">
    <w:abstractNumId w:val="116"/>
  </w:num>
  <w:num w:numId="122" w16cid:durableId="669794922">
    <w:abstractNumId w:val="232"/>
  </w:num>
  <w:num w:numId="123" w16cid:durableId="1663001985">
    <w:abstractNumId w:val="205"/>
  </w:num>
  <w:num w:numId="124" w16cid:durableId="2106655338">
    <w:abstractNumId w:val="114"/>
  </w:num>
  <w:num w:numId="125" w16cid:durableId="1921593300">
    <w:abstractNumId w:val="302"/>
  </w:num>
  <w:num w:numId="126" w16cid:durableId="2090343319">
    <w:abstractNumId w:val="113"/>
  </w:num>
  <w:num w:numId="127" w16cid:durableId="465584128">
    <w:abstractNumId w:val="61"/>
  </w:num>
  <w:num w:numId="128" w16cid:durableId="895703267">
    <w:abstractNumId w:val="33"/>
  </w:num>
  <w:num w:numId="129" w16cid:durableId="1355887302">
    <w:abstractNumId w:val="31"/>
  </w:num>
  <w:num w:numId="130" w16cid:durableId="83308959">
    <w:abstractNumId w:val="294"/>
  </w:num>
  <w:num w:numId="131" w16cid:durableId="1731690461">
    <w:abstractNumId w:val="100"/>
  </w:num>
  <w:num w:numId="132" w16cid:durableId="229393393">
    <w:abstractNumId w:val="177"/>
  </w:num>
  <w:num w:numId="133" w16cid:durableId="1543445245">
    <w:abstractNumId w:val="41"/>
  </w:num>
  <w:num w:numId="134" w16cid:durableId="1510875612">
    <w:abstractNumId w:val="249"/>
  </w:num>
  <w:num w:numId="135" w16cid:durableId="1346008593">
    <w:abstractNumId w:val="248"/>
  </w:num>
  <w:num w:numId="136" w16cid:durableId="975062780">
    <w:abstractNumId w:val="173"/>
  </w:num>
  <w:num w:numId="137" w16cid:durableId="4832834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50168323">
    <w:abstractNumId w:val="185"/>
  </w:num>
  <w:num w:numId="139" w16cid:durableId="1130050178">
    <w:abstractNumId w:val="43"/>
  </w:num>
  <w:num w:numId="140" w16cid:durableId="4795013">
    <w:abstractNumId w:val="261"/>
  </w:num>
  <w:num w:numId="141" w16cid:durableId="16582293">
    <w:abstractNumId w:val="199"/>
  </w:num>
  <w:num w:numId="142" w16cid:durableId="1611936972">
    <w:abstractNumId w:val="14"/>
  </w:num>
  <w:num w:numId="143" w16cid:durableId="1927760796">
    <w:abstractNumId w:val="259"/>
  </w:num>
  <w:num w:numId="144" w16cid:durableId="2080707210">
    <w:abstractNumId w:val="54"/>
  </w:num>
  <w:num w:numId="145" w16cid:durableId="901326689">
    <w:abstractNumId w:val="3"/>
  </w:num>
  <w:num w:numId="146" w16cid:durableId="1224833621">
    <w:abstractNumId w:val="34"/>
  </w:num>
  <w:num w:numId="147" w16cid:durableId="118690984">
    <w:abstractNumId w:val="234"/>
  </w:num>
  <w:num w:numId="148" w16cid:durableId="498811025">
    <w:abstractNumId w:val="69"/>
  </w:num>
  <w:num w:numId="149" w16cid:durableId="565648016">
    <w:abstractNumId w:val="140"/>
  </w:num>
  <w:num w:numId="150" w16cid:durableId="1009404867">
    <w:abstractNumId w:val="235"/>
  </w:num>
  <w:num w:numId="151" w16cid:durableId="1636257387">
    <w:abstractNumId w:val="241"/>
  </w:num>
  <w:num w:numId="152" w16cid:durableId="1335571042">
    <w:abstractNumId w:val="296"/>
  </w:num>
  <w:num w:numId="153" w16cid:durableId="1545487412">
    <w:abstractNumId w:val="195"/>
  </w:num>
  <w:num w:numId="154" w16cid:durableId="681202091">
    <w:abstractNumId w:val="161"/>
  </w:num>
  <w:num w:numId="155" w16cid:durableId="1196118859">
    <w:abstractNumId w:val="92"/>
  </w:num>
  <w:num w:numId="156" w16cid:durableId="520515609">
    <w:abstractNumId w:val="131"/>
  </w:num>
  <w:num w:numId="157" w16cid:durableId="1275285575">
    <w:abstractNumId w:val="6"/>
  </w:num>
  <w:num w:numId="158" w16cid:durableId="518349122">
    <w:abstractNumId w:val="275"/>
  </w:num>
  <w:num w:numId="159" w16cid:durableId="1404794338">
    <w:abstractNumId w:val="174"/>
  </w:num>
  <w:num w:numId="160" w16cid:durableId="1034425959">
    <w:abstractNumId w:val="271"/>
  </w:num>
  <w:num w:numId="161" w16cid:durableId="1876311138">
    <w:abstractNumId w:val="112"/>
  </w:num>
  <w:num w:numId="162" w16cid:durableId="87703120">
    <w:abstractNumId w:val="101"/>
  </w:num>
  <w:num w:numId="163" w16cid:durableId="2096513230">
    <w:abstractNumId w:val="148"/>
  </w:num>
  <w:num w:numId="164" w16cid:durableId="629674660">
    <w:abstractNumId w:val="10"/>
  </w:num>
  <w:num w:numId="165" w16cid:durableId="1089037664">
    <w:abstractNumId w:val="243"/>
  </w:num>
  <w:num w:numId="166" w16cid:durableId="503319081">
    <w:abstractNumId w:val="220"/>
  </w:num>
  <w:num w:numId="167" w16cid:durableId="280766577">
    <w:abstractNumId w:val="47"/>
  </w:num>
  <w:num w:numId="168" w16cid:durableId="149291667">
    <w:abstractNumId w:val="284"/>
  </w:num>
  <w:num w:numId="169" w16cid:durableId="1121919659">
    <w:abstractNumId w:val="38"/>
  </w:num>
  <w:num w:numId="170" w16cid:durableId="1509056985">
    <w:abstractNumId w:val="0"/>
  </w:num>
  <w:num w:numId="171" w16cid:durableId="167522016">
    <w:abstractNumId w:val="81"/>
  </w:num>
  <w:num w:numId="172" w16cid:durableId="2054303175">
    <w:abstractNumId w:val="46"/>
  </w:num>
  <w:num w:numId="173" w16cid:durableId="823009254">
    <w:abstractNumId w:val="285"/>
  </w:num>
  <w:num w:numId="174" w16cid:durableId="1076126125">
    <w:abstractNumId w:val="146"/>
  </w:num>
  <w:num w:numId="175" w16cid:durableId="1270771080">
    <w:abstractNumId w:val="7"/>
  </w:num>
  <w:num w:numId="176" w16cid:durableId="633098568">
    <w:abstractNumId w:val="162"/>
  </w:num>
  <w:num w:numId="177" w16cid:durableId="1297486139">
    <w:abstractNumId w:val="94"/>
  </w:num>
  <w:num w:numId="178" w16cid:durableId="1523934581">
    <w:abstractNumId w:val="132"/>
  </w:num>
  <w:num w:numId="179" w16cid:durableId="1795517868">
    <w:abstractNumId w:val="272"/>
  </w:num>
  <w:num w:numId="180" w16cid:durableId="196092617">
    <w:abstractNumId w:val="72"/>
  </w:num>
  <w:num w:numId="181" w16cid:durableId="1732920374">
    <w:abstractNumId w:val="40"/>
  </w:num>
  <w:num w:numId="182" w16cid:durableId="1334986755">
    <w:abstractNumId w:val="16"/>
  </w:num>
  <w:num w:numId="183" w16cid:durableId="236281894">
    <w:abstractNumId w:val="135"/>
  </w:num>
  <w:num w:numId="184" w16cid:durableId="315645406">
    <w:abstractNumId w:val="110"/>
  </w:num>
  <w:num w:numId="185" w16cid:durableId="1284967302">
    <w:abstractNumId w:val="257"/>
  </w:num>
  <w:num w:numId="186" w16cid:durableId="1329552543">
    <w:abstractNumId w:val="206"/>
  </w:num>
  <w:num w:numId="187" w16cid:durableId="87191721">
    <w:abstractNumId w:val="301"/>
  </w:num>
  <w:num w:numId="188" w16cid:durableId="1182208027">
    <w:abstractNumId w:val="60"/>
  </w:num>
  <w:num w:numId="189" w16cid:durableId="190848735">
    <w:abstractNumId w:val="117"/>
  </w:num>
  <w:num w:numId="190" w16cid:durableId="33846809">
    <w:abstractNumId w:val="87"/>
  </w:num>
  <w:num w:numId="191" w16cid:durableId="1044670744">
    <w:abstractNumId w:val="128"/>
  </w:num>
  <w:num w:numId="192" w16cid:durableId="1203395529">
    <w:abstractNumId w:val="145"/>
  </w:num>
  <w:num w:numId="193" w16cid:durableId="992640563">
    <w:abstractNumId w:val="89"/>
  </w:num>
  <w:num w:numId="194" w16cid:durableId="1062606377">
    <w:abstractNumId w:val="82"/>
  </w:num>
  <w:num w:numId="195" w16cid:durableId="540635860">
    <w:abstractNumId w:val="171"/>
  </w:num>
  <w:num w:numId="196" w16cid:durableId="1355612205">
    <w:abstractNumId w:val="291"/>
  </w:num>
  <w:num w:numId="197" w16cid:durableId="1220822120">
    <w:abstractNumId w:val="176"/>
  </w:num>
  <w:num w:numId="198" w16cid:durableId="854881001">
    <w:abstractNumId w:val="25"/>
  </w:num>
  <w:num w:numId="199" w16cid:durableId="1827090003">
    <w:abstractNumId w:val="198"/>
  </w:num>
  <w:num w:numId="200" w16cid:durableId="680396995">
    <w:abstractNumId w:val="262"/>
  </w:num>
  <w:num w:numId="201" w16cid:durableId="839084406">
    <w:abstractNumId w:val="186"/>
  </w:num>
  <w:num w:numId="202" w16cid:durableId="2095777598">
    <w:abstractNumId w:val="216"/>
  </w:num>
  <w:num w:numId="203" w16cid:durableId="1426540384">
    <w:abstractNumId w:val="50"/>
  </w:num>
  <w:num w:numId="204" w16cid:durableId="1573736259">
    <w:abstractNumId w:val="58"/>
  </w:num>
  <w:num w:numId="205" w16cid:durableId="1063333142">
    <w:abstractNumId w:val="252"/>
  </w:num>
  <w:num w:numId="206" w16cid:durableId="1497301833">
    <w:abstractNumId w:val="283"/>
  </w:num>
  <w:num w:numId="207" w16cid:durableId="1255361624">
    <w:abstractNumId w:val="124"/>
  </w:num>
  <w:num w:numId="208" w16cid:durableId="286156808">
    <w:abstractNumId w:val="142"/>
  </w:num>
  <w:num w:numId="209" w16cid:durableId="1857184508">
    <w:abstractNumId w:val="26"/>
  </w:num>
  <w:num w:numId="210" w16cid:durableId="1491945776">
    <w:abstractNumId w:val="70"/>
  </w:num>
  <w:num w:numId="211" w16cid:durableId="1727799971">
    <w:abstractNumId w:val="17"/>
  </w:num>
  <w:num w:numId="212" w16cid:durableId="1291746197">
    <w:abstractNumId w:val="151"/>
  </w:num>
  <w:num w:numId="213" w16cid:durableId="1421025150">
    <w:abstractNumId w:val="48"/>
  </w:num>
  <w:num w:numId="214" w16cid:durableId="660743296">
    <w:abstractNumId w:val="65"/>
  </w:num>
  <w:num w:numId="215" w16cid:durableId="1224439744">
    <w:abstractNumId w:val="84"/>
  </w:num>
  <w:num w:numId="216" w16cid:durableId="2060976351">
    <w:abstractNumId w:val="209"/>
  </w:num>
  <w:num w:numId="217" w16cid:durableId="1651247441">
    <w:abstractNumId w:val="184"/>
  </w:num>
  <w:num w:numId="218" w16cid:durableId="2056352444">
    <w:abstractNumId w:val="160"/>
  </w:num>
  <w:num w:numId="219" w16cid:durableId="497623403">
    <w:abstractNumId w:val="159"/>
  </w:num>
  <w:num w:numId="220" w16cid:durableId="1384595284">
    <w:abstractNumId w:val="166"/>
  </w:num>
  <w:num w:numId="221" w16cid:durableId="1480612055">
    <w:abstractNumId w:val="263"/>
  </w:num>
  <w:num w:numId="222" w16cid:durableId="731975020">
    <w:abstractNumId w:val="147"/>
  </w:num>
  <w:num w:numId="223" w16cid:durableId="221334473">
    <w:abstractNumId w:val="105"/>
  </w:num>
  <w:num w:numId="224" w16cid:durableId="1762599307">
    <w:abstractNumId w:val="4"/>
  </w:num>
  <w:num w:numId="225" w16cid:durableId="1472942291">
    <w:abstractNumId w:val="207"/>
  </w:num>
  <w:num w:numId="226" w16cid:durableId="832994709">
    <w:abstractNumId w:val="266"/>
  </w:num>
  <w:num w:numId="227" w16cid:durableId="1160462813">
    <w:abstractNumId w:val="67"/>
  </w:num>
  <w:num w:numId="228" w16cid:durableId="1964730666">
    <w:abstractNumId w:val="172"/>
  </w:num>
  <w:num w:numId="229" w16cid:durableId="1704748802">
    <w:abstractNumId w:val="288"/>
  </w:num>
  <w:num w:numId="230" w16cid:durableId="1253776703">
    <w:abstractNumId w:val="215"/>
  </w:num>
  <w:num w:numId="231" w16cid:durableId="251428667">
    <w:abstractNumId w:val="181"/>
  </w:num>
  <w:num w:numId="232" w16cid:durableId="1315141481">
    <w:abstractNumId w:val="217"/>
  </w:num>
  <w:num w:numId="233" w16cid:durableId="1135635338">
    <w:abstractNumId w:val="134"/>
  </w:num>
  <w:num w:numId="234" w16cid:durableId="1224173926">
    <w:abstractNumId w:val="182"/>
  </w:num>
  <w:num w:numId="235" w16cid:durableId="2006856004">
    <w:abstractNumId w:val="55"/>
  </w:num>
  <w:num w:numId="236" w16cid:durableId="913903080">
    <w:abstractNumId w:val="141"/>
  </w:num>
  <w:num w:numId="237" w16cid:durableId="990014274">
    <w:abstractNumId w:val="20"/>
  </w:num>
  <w:num w:numId="238" w16cid:durableId="33426486">
    <w:abstractNumId w:val="13"/>
  </w:num>
  <w:num w:numId="239" w16cid:durableId="1791509306">
    <w:abstractNumId w:val="290"/>
  </w:num>
  <w:num w:numId="240" w16cid:durableId="951017768">
    <w:abstractNumId w:val="211"/>
  </w:num>
  <w:num w:numId="241" w16cid:durableId="2099478250">
    <w:abstractNumId w:val="187"/>
  </w:num>
  <w:num w:numId="242" w16cid:durableId="550314852">
    <w:abstractNumId w:val="228"/>
  </w:num>
  <w:num w:numId="243" w16cid:durableId="867180062">
    <w:abstractNumId w:val="222"/>
  </w:num>
  <w:num w:numId="244" w16cid:durableId="395205552">
    <w:abstractNumId w:val="196"/>
  </w:num>
  <w:num w:numId="245" w16cid:durableId="1851219685">
    <w:abstractNumId w:val="130"/>
  </w:num>
  <w:num w:numId="246" w16cid:durableId="161161176">
    <w:abstractNumId w:val="208"/>
  </w:num>
  <w:num w:numId="247" w16cid:durableId="1605846783">
    <w:abstractNumId w:val="264"/>
  </w:num>
  <w:num w:numId="248" w16cid:durableId="1875117882">
    <w:abstractNumId w:val="260"/>
  </w:num>
  <w:num w:numId="249" w16cid:durableId="1521699709">
    <w:abstractNumId w:val="168"/>
  </w:num>
  <w:num w:numId="250" w16cid:durableId="788087904">
    <w:abstractNumId w:val="244"/>
  </w:num>
  <w:num w:numId="251" w16cid:durableId="1056973605">
    <w:abstractNumId w:val="22"/>
  </w:num>
  <w:num w:numId="252" w16cid:durableId="191576003">
    <w:abstractNumId w:val="236"/>
  </w:num>
  <w:num w:numId="253" w16cid:durableId="41055800">
    <w:abstractNumId w:val="23"/>
  </w:num>
  <w:num w:numId="254" w16cid:durableId="507870680">
    <w:abstractNumId w:val="73"/>
  </w:num>
  <w:num w:numId="255" w16cid:durableId="332874501">
    <w:abstractNumId w:val="109"/>
  </w:num>
  <w:num w:numId="256" w16cid:durableId="1430463145">
    <w:abstractNumId w:val="137"/>
  </w:num>
  <w:num w:numId="257" w16cid:durableId="461268202">
    <w:abstractNumId w:val="56"/>
  </w:num>
  <w:num w:numId="258" w16cid:durableId="1005398827">
    <w:abstractNumId w:val="152"/>
  </w:num>
  <w:num w:numId="259" w16cid:durableId="1550260533">
    <w:abstractNumId w:val="237"/>
  </w:num>
  <w:num w:numId="260" w16cid:durableId="1166168528">
    <w:abstractNumId w:val="180"/>
  </w:num>
  <w:num w:numId="261" w16cid:durableId="1172602781">
    <w:abstractNumId w:val="18"/>
  </w:num>
  <w:num w:numId="262" w16cid:durableId="902837138">
    <w:abstractNumId w:val="74"/>
  </w:num>
  <w:num w:numId="263" w16cid:durableId="598752824">
    <w:abstractNumId w:val="122"/>
  </w:num>
  <w:num w:numId="264" w16cid:durableId="1091124892">
    <w:abstractNumId w:val="51"/>
  </w:num>
  <w:num w:numId="265" w16cid:durableId="1191643194">
    <w:abstractNumId w:val="191"/>
  </w:num>
  <w:num w:numId="266" w16cid:durableId="1506095780">
    <w:abstractNumId w:val="268"/>
  </w:num>
  <w:num w:numId="267" w16cid:durableId="721757399">
    <w:abstractNumId w:val="286"/>
  </w:num>
  <w:num w:numId="268" w16cid:durableId="2054840371">
    <w:abstractNumId w:val="179"/>
  </w:num>
  <w:num w:numId="269" w16cid:durableId="530799064">
    <w:abstractNumId w:val="278"/>
  </w:num>
  <w:num w:numId="270" w16cid:durableId="1132216470">
    <w:abstractNumId w:val="300"/>
  </w:num>
  <w:num w:numId="271" w16cid:durableId="674959380">
    <w:abstractNumId w:val="293"/>
  </w:num>
  <w:num w:numId="272" w16cid:durableId="764379061">
    <w:abstractNumId w:val="99"/>
  </w:num>
  <w:num w:numId="273" w16cid:durableId="478770799">
    <w:abstractNumId w:val="239"/>
  </w:num>
  <w:num w:numId="274" w16cid:durableId="771434552">
    <w:abstractNumId w:val="86"/>
  </w:num>
  <w:num w:numId="275" w16cid:durableId="2100515034">
    <w:abstractNumId w:val="297"/>
  </w:num>
  <w:num w:numId="276" w16cid:durableId="1287151851">
    <w:abstractNumId w:val="219"/>
  </w:num>
  <w:num w:numId="277" w16cid:durableId="1660618265">
    <w:abstractNumId w:val="98"/>
  </w:num>
  <w:num w:numId="278" w16cid:durableId="1400321179">
    <w:abstractNumId w:val="221"/>
  </w:num>
  <w:num w:numId="279" w16cid:durableId="1133669771">
    <w:abstractNumId w:val="8"/>
  </w:num>
  <w:num w:numId="280" w16cid:durableId="1497332753">
    <w:abstractNumId w:val="265"/>
  </w:num>
  <w:num w:numId="281" w16cid:durableId="204098324">
    <w:abstractNumId w:val="64"/>
  </w:num>
  <w:num w:numId="282" w16cid:durableId="519051735">
    <w:abstractNumId w:val="280"/>
  </w:num>
  <w:num w:numId="283" w16cid:durableId="1895697123">
    <w:abstractNumId w:val="5"/>
  </w:num>
  <w:num w:numId="284" w16cid:durableId="603734144">
    <w:abstractNumId w:val="68"/>
  </w:num>
  <w:num w:numId="285" w16cid:durableId="255484081">
    <w:abstractNumId w:val="165"/>
  </w:num>
  <w:num w:numId="286" w16cid:durableId="1663309523">
    <w:abstractNumId w:val="170"/>
  </w:num>
  <w:num w:numId="287" w16cid:durableId="1854299369">
    <w:abstractNumId w:val="96"/>
  </w:num>
  <w:num w:numId="288" w16cid:durableId="1502772151">
    <w:abstractNumId w:val="258"/>
  </w:num>
  <w:num w:numId="289" w16cid:durableId="1926571639">
    <w:abstractNumId w:val="267"/>
  </w:num>
  <w:num w:numId="290" w16cid:durableId="190732337">
    <w:abstractNumId w:val="88"/>
  </w:num>
  <w:num w:numId="291" w16cid:durableId="984163460">
    <w:abstractNumId w:val="53"/>
  </w:num>
  <w:num w:numId="292" w16cid:durableId="1015958116">
    <w:abstractNumId w:val="91"/>
  </w:num>
  <w:num w:numId="293" w16cid:durableId="1965697698">
    <w:abstractNumId w:val="15"/>
  </w:num>
  <w:num w:numId="294" w16cid:durableId="265428202">
    <w:abstractNumId w:val="270"/>
  </w:num>
  <w:num w:numId="295" w16cid:durableId="182060048">
    <w:abstractNumId w:val="306"/>
  </w:num>
  <w:num w:numId="296" w16cid:durableId="41831479">
    <w:abstractNumId w:val="115"/>
  </w:num>
  <w:num w:numId="297" w16cid:durableId="308479361">
    <w:abstractNumId w:val="167"/>
  </w:num>
  <w:num w:numId="298" w16cid:durableId="292832144">
    <w:abstractNumId w:val="119"/>
  </w:num>
  <w:num w:numId="299" w16cid:durableId="1433016446">
    <w:abstractNumId w:val="178"/>
  </w:num>
  <w:num w:numId="300" w16cid:durableId="1722169699">
    <w:abstractNumId w:val="210"/>
  </w:num>
  <w:num w:numId="301" w16cid:durableId="598293064">
    <w:abstractNumId w:val="97"/>
  </w:num>
  <w:num w:numId="302" w16cid:durableId="712195341">
    <w:abstractNumId w:val="197"/>
  </w:num>
  <w:num w:numId="303" w16cid:durableId="423577926">
    <w:abstractNumId w:val="121"/>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9A"/>
    <w:rsid w:val="0000018C"/>
    <w:rsid w:val="000001FD"/>
    <w:rsid w:val="000005B7"/>
    <w:rsid w:val="000006F0"/>
    <w:rsid w:val="000007C3"/>
    <w:rsid w:val="000012BE"/>
    <w:rsid w:val="000016BE"/>
    <w:rsid w:val="000017B1"/>
    <w:rsid w:val="00001A4A"/>
    <w:rsid w:val="00001A80"/>
    <w:rsid w:val="00001BA5"/>
    <w:rsid w:val="00001C57"/>
    <w:rsid w:val="00001C73"/>
    <w:rsid w:val="00001EB4"/>
    <w:rsid w:val="00001F5E"/>
    <w:rsid w:val="00002162"/>
    <w:rsid w:val="0000220C"/>
    <w:rsid w:val="00002387"/>
    <w:rsid w:val="000024FA"/>
    <w:rsid w:val="000026EC"/>
    <w:rsid w:val="00002D9A"/>
    <w:rsid w:val="0000318C"/>
    <w:rsid w:val="0000336F"/>
    <w:rsid w:val="00003551"/>
    <w:rsid w:val="000035FC"/>
    <w:rsid w:val="00003C1B"/>
    <w:rsid w:val="0000407C"/>
    <w:rsid w:val="000041BF"/>
    <w:rsid w:val="00004265"/>
    <w:rsid w:val="00004366"/>
    <w:rsid w:val="000044F4"/>
    <w:rsid w:val="000046CC"/>
    <w:rsid w:val="0000476F"/>
    <w:rsid w:val="00004B73"/>
    <w:rsid w:val="00004C9F"/>
    <w:rsid w:val="00005042"/>
    <w:rsid w:val="00005289"/>
    <w:rsid w:val="00005B42"/>
    <w:rsid w:val="00005F59"/>
    <w:rsid w:val="00006248"/>
    <w:rsid w:val="00006C3A"/>
    <w:rsid w:val="00007230"/>
    <w:rsid w:val="00007911"/>
    <w:rsid w:val="000079F5"/>
    <w:rsid w:val="00007DFB"/>
    <w:rsid w:val="00010671"/>
    <w:rsid w:val="000109F7"/>
    <w:rsid w:val="00010C0E"/>
    <w:rsid w:val="00010E4B"/>
    <w:rsid w:val="00010F74"/>
    <w:rsid w:val="0001106A"/>
    <w:rsid w:val="0001180E"/>
    <w:rsid w:val="00011FA4"/>
    <w:rsid w:val="00011FEB"/>
    <w:rsid w:val="000124DB"/>
    <w:rsid w:val="00012596"/>
    <w:rsid w:val="0001303D"/>
    <w:rsid w:val="000137FB"/>
    <w:rsid w:val="00013CEA"/>
    <w:rsid w:val="00013E63"/>
    <w:rsid w:val="0001400A"/>
    <w:rsid w:val="00014098"/>
    <w:rsid w:val="00014139"/>
    <w:rsid w:val="0001494E"/>
    <w:rsid w:val="000149C5"/>
    <w:rsid w:val="00014FCC"/>
    <w:rsid w:val="00015117"/>
    <w:rsid w:val="0001512B"/>
    <w:rsid w:val="00015754"/>
    <w:rsid w:val="00015A34"/>
    <w:rsid w:val="00016C6D"/>
    <w:rsid w:val="00016F33"/>
    <w:rsid w:val="00017433"/>
    <w:rsid w:val="00017ABD"/>
    <w:rsid w:val="00017E96"/>
    <w:rsid w:val="00020807"/>
    <w:rsid w:val="00020A3F"/>
    <w:rsid w:val="00020AE0"/>
    <w:rsid w:val="000212B1"/>
    <w:rsid w:val="00021BE6"/>
    <w:rsid w:val="00021EFE"/>
    <w:rsid w:val="00022404"/>
    <w:rsid w:val="00022870"/>
    <w:rsid w:val="00023032"/>
    <w:rsid w:val="000237E8"/>
    <w:rsid w:val="00023A9F"/>
    <w:rsid w:val="0002402E"/>
    <w:rsid w:val="00024786"/>
    <w:rsid w:val="00024940"/>
    <w:rsid w:val="00024A6A"/>
    <w:rsid w:val="00025701"/>
    <w:rsid w:val="00025803"/>
    <w:rsid w:val="000258C0"/>
    <w:rsid w:val="00025BD9"/>
    <w:rsid w:val="00025D4C"/>
    <w:rsid w:val="00025E34"/>
    <w:rsid w:val="0002620E"/>
    <w:rsid w:val="00026A69"/>
    <w:rsid w:val="00026A7B"/>
    <w:rsid w:val="00026BC6"/>
    <w:rsid w:val="00026DC7"/>
    <w:rsid w:val="000271A7"/>
    <w:rsid w:val="00027561"/>
    <w:rsid w:val="00027A8E"/>
    <w:rsid w:val="00027D99"/>
    <w:rsid w:val="00027E97"/>
    <w:rsid w:val="00030038"/>
    <w:rsid w:val="00030207"/>
    <w:rsid w:val="000305C9"/>
    <w:rsid w:val="00030605"/>
    <w:rsid w:val="00030884"/>
    <w:rsid w:val="00030ABA"/>
    <w:rsid w:val="00030B0D"/>
    <w:rsid w:val="00030B28"/>
    <w:rsid w:val="00030BBD"/>
    <w:rsid w:val="00030BE3"/>
    <w:rsid w:val="000311B1"/>
    <w:rsid w:val="000315B2"/>
    <w:rsid w:val="000316E5"/>
    <w:rsid w:val="00031F62"/>
    <w:rsid w:val="00031F74"/>
    <w:rsid w:val="00031F7A"/>
    <w:rsid w:val="00033260"/>
    <w:rsid w:val="000336B7"/>
    <w:rsid w:val="00033D2C"/>
    <w:rsid w:val="00034444"/>
    <w:rsid w:val="00034A16"/>
    <w:rsid w:val="00034D63"/>
    <w:rsid w:val="00034D78"/>
    <w:rsid w:val="000355DA"/>
    <w:rsid w:val="00036726"/>
    <w:rsid w:val="00036889"/>
    <w:rsid w:val="000368FF"/>
    <w:rsid w:val="00036972"/>
    <w:rsid w:val="00036D4A"/>
    <w:rsid w:val="00036E9D"/>
    <w:rsid w:val="00037305"/>
    <w:rsid w:val="00037592"/>
    <w:rsid w:val="00037FDC"/>
    <w:rsid w:val="0004082B"/>
    <w:rsid w:val="00040968"/>
    <w:rsid w:val="00040F1F"/>
    <w:rsid w:val="00040F79"/>
    <w:rsid w:val="00041A34"/>
    <w:rsid w:val="00041BEB"/>
    <w:rsid w:val="00041E97"/>
    <w:rsid w:val="00041F12"/>
    <w:rsid w:val="0004227A"/>
    <w:rsid w:val="000424B5"/>
    <w:rsid w:val="00042CB6"/>
    <w:rsid w:val="000432EF"/>
    <w:rsid w:val="0004374B"/>
    <w:rsid w:val="00043DD3"/>
    <w:rsid w:val="0004507C"/>
    <w:rsid w:val="00045106"/>
    <w:rsid w:val="000451CF"/>
    <w:rsid w:val="000458D0"/>
    <w:rsid w:val="00045A48"/>
    <w:rsid w:val="00045BC4"/>
    <w:rsid w:val="00045EA2"/>
    <w:rsid w:val="000469FF"/>
    <w:rsid w:val="00046B3A"/>
    <w:rsid w:val="00046E85"/>
    <w:rsid w:val="00047636"/>
    <w:rsid w:val="00047703"/>
    <w:rsid w:val="00047A6D"/>
    <w:rsid w:val="00047CA9"/>
    <w:rsid w:val="00047CBE"/>
    <w:rsid w:val="00047EC4"/>
    <w:rsid w:val="000500B1"/>
    <w:rsid w:val="00050AA0"/>
    <w:rsid w:val="00051115"/>
    <w:rsid w:val="000511EB"/>
    <w:rsid w:val="00051204"/>
    <w:rsid w:val="00051B6D"/>
    <w:rsid w:val="00051D52"/>
    <w:rsid w:val="000521D4"/>
    <w:rsid w:val="0005234D"/>
    <w:rsid w:val="00052844"/>
    <w:rsid w:val="00052D20"/>
    <w:rsid w:val="00052ED6"/>
    <w:rsid w:val="00053151"/>
    <w:rsid w:val="00053200"/>
    <w:rsid w:val="000532AD"/>
    <w:rsid w:val="00053A2F"/>
    <w:rsid w:val="00053D19"/>
    <w:rsid w:val="00053E83"/>
    <w:rsid w:val="00053FC8"/>
    <w:rsid w:val="0005405B"/>
    <w:rsid w:val="00054359"/>
    <w:rsid w:val="00054E94"/>
    <w:rsid w:val="000554C5"/>
    <w:rsid w:val="0005565A"/>
    <w:rsid w:val="00055898"/>
    <w:rsid w:val="000558FD"/>
    <w:rsid w:val="0005598C"/>
    <w:rsid w:val="00055BBE"/>
    <w:rsid w:val="000562EE"/>
    <w:rsid w:val="000568DE"/>
    <w:rsid w:val="00056942"/>
    <w:rsid w:val="00056B66"/>
    <w:rsid w:val="00056B88"/>
    <w:rsid w:val="0005747C"/>
    <w:rsid w:val="00057AE0"/>
    <w:rsid w:val="00057B8D"/>
    <w:rsid w:val="00057D92"/>
    <w:rsid w:val="000608D9"/>
    <w:rsid w:val="00060AAC"/>
    <w:rsid w:val="00061AFB"/>
    <w:rsid w:val="00061D61"/>
    <w:rsid w:val="00061E23"/>
    <w:rsid w:val="000622C4"/>
    <w:rsid w:val="0006254B"/>
    <w:rsid w:val="00062761"/>
    <w:rsid w:val="00062919"/>
    <w:rsid w:val="00062F2A"/>
    <w:rsid w:val="00063887"/>
    <w:rsid w:val="00063F1A"/>
    <w:rsid w:val="000649DF"/>
    <w:rsid w:val="00064A17"/>
    <w:rsid w:val="00064B18"/>
    <w:rsid w:val="00064D4F"/>
    <w:rsid w:val="00064F7B"/>
    <w:rsid w:val="00065034"/>
    <w:rsid w:val="000651D5"/>
    <w:rsid w:val="0006569F"/>
    <w:rsid w:val="00066227"/>
    <w:rsid w:val="0006663C"/>
    <w:rsid w:val="000667EB"/>
    <w:rsid w:val="00066D11"/>
    <w:rsid w:val="000670A7"/>
    <w:rsid w:val="00067A3C"/>
    <w:rsid w:val="00067BC0"/>
    <w:rsid w:val="00067C4B"/>
    <w:rsid w:val="00070A9A"/>
    <w:rsid w:val="0007105D"/>
    <w:rsid w:val="000712EF"/>
    <w:rsid w:val="00071411"/>
    <w:rsid w:val="0007188A"/>
    <w:rsid w:val="00071FB4"/>
    <w:rsid w:val="00072352"/>
    <w:rsid w:val="0007241F"/>
    <w:rsid w:val="00072C78"/>
    <w:rsid w:val="00072DA4"/>
    <w:rsid w:val="00072FE5"/>
    <w:rsid w:val="00073017"/>
    <w:rsid w:val="00073520"/>
    <w:rsid w:val="00073793"/>
    <w:rsid w:val="000738F7"/>
    <w:rsid w:val="00074188"/>
    <w:rsid w:val="00074489"/>
    <w:rsid w:val="00074C50"/>
    <w:rsid w:val="00074F6A"/>
    <w:rsid w:val="00075196"/>
    <w:rsid w:val="00075513"/>
    <w:rsid w:val="00075B3B"/>
    <w:rsid w:val="000762D4"/>
    <w:rsid w:val="000766FD"/>
    <w:rsid w:val="00076E5E"/>
    <w:rsid w:val="00077207"/>
    <w:rsid w:val="0007723C"/>
    <w:rsid w:val="0007735B"/>
    <w:rsid w:val="00077DBE"/>
    <w:rsid w:val="00080600"/>
    <w:rsid w:val="0008066C"/>
    <w:rsid w:val="00080DB5"/>
    <w:rsid w:val="00080E54"/>
    <w:rsid w:val="00081115"/>
    <w:rsid w:val="0008138E"/>
    <w:rsid w:val="000818EA"/>
    <w:rsid w:val="00081B63"/>
    <w:rsid w:val="00081E99"/>
    <w:rsid w:val="0008232A"/>
    <w:rsid w:val="00082556"/>
    <w:rsid w:val="00082FB1"/>
    <w:rsid w:val="00083154"/>
    <w:rsid w:val="00083420"/>
    <w:rsid w:val="00083502"/>
    <w:rsid w:val="00083F05"/>
    <w:rsid w:val="000841EC"/>
    <w:rsid w:val="00084239"/>
    <w:rsid w:val="00084B63"/>
    <w:rsid w:val="00085D3F"/>
    <w:rsid w:val="0008651F"/>
    <w:rsid w:val="0008697B"/>
    <w:rsid w:val="00086B2E"/>
    <w:rsid w:val="00086B5C"/>
    <w:rsid w:val="00086B8D"/>
    <w:rsid w:val="00086BCF"/>
    <w:rsid w:val="00086C02"/>
    <w:rsid w:val="00087240"/>
    <w:rsid w:val="0008737B"/>
    <w:rsid w:val="000874A4"/>
    <w:rsid w:val="00087575"/>
    <w:rsid w:val="00087E98"/>
    <w:rsid w:val="00087F3F"/>
    <w:rsid w:val="000903FB"/>
    <w:rsid w:val="00090901"/>
    <w:rsid w:val="00090CDC"/>
    <w:rsid w:val="000910EB"/>
    <w:rsid w:val="00091299"/>
    <w:rsid w:val="00091408"/>
    <w:rsid w:val="00091772"/>
    <w:rsid w:val="000917A0"/>
    <w:rsid w:val="00092728"/>
    <w:rsid w:val="00092AF3"/>
    <w:rsid w:val="0009319C"/>
    <w:rsid w:val="00093730"/>
    <w:rsid w:val="000939F1"/>
    <w:rsid w:val="00093B46"/>
    <w:rsid w:val="00093F0B"/>
    <w:rsid w:val="00093F11"/>
    <w:rsid w:val="00094057"/>
    <w:rsid w:val="00094445"/>
    <w:rsid w:val="00094A48"/>
    <w:rsid w:val="00095094"/>
    <w:rsid w:val="0009509E"/>
    <w:rsid w:val="000950DD"/>
    <w:rsid w:val="00095261"/>
    <w:rsid w:val="00095460"/>
    <w:rsid w:val="00095542"/>
    <w:rsid w:val="00095695"/>
    <w:rsid w:val="0009569C"/>
    <w:rsid w:val="0009593A"/>
    <w:rsid w:val="00095A63"/>
    <w:rsid w:val="00095BA4"/>
    <w:rsid w:val="00095C18"/>
    <w:rsid w:val="00095F35"/>
    <w:rsid w:val="0009681F"/>
    <w:rsid w:val="00096D9C"/>
    <w:rsid w:val="0009738D"/>
    <w:rsid w:val="000974BC"/>
    <w:rsid w:val="00097977"/>
    <w:rsid w:val="00097C20"/>
    <w:rsid w:val="00097C74"/>
    <w:rsid w:val="00097E98"/>
    <w:rsid w:val="000A08E2"/>
    <w:rsid w:val="000A131A"/>
    <w:rsid w:val="000A1865"/>
    <w:rsid w:val="000A1E66"/>
    <w:rsid w:val="000A245A"/>
    <w:rsid w:val="000A2D27"/>
    <w:rsid w:val="000A3BA3"/>
    <w:rsid w:val="000A4AAF"/>
    <w:rsid w:val="000A4E11"/>
    <w:rsid w:val="000A4E43"/>
    <w:rsid w:val="000A5181"/>
    <w:rsid w:val="000A51FD"/>
    <w:rsid w:val="000A52E8"/>
    <w:rsid w:val="000A5794"/>
    <w:rsid w:val="000A59C1"/>
    <w:rsid w:val="000A5D6B"/>
    <w:rsid w:val="000A5D9C"/>
    <w:rsid w:val="000A5EA6"/>
    <w:rsid w:val="000A62A5"/>
    <w:rsid w:val="000A646A"/>
    <w:rsid w:val="000A6BD8"/>
    <w:rsid w:val="000A752E"/>
    <w:rsid w:val="000A75C3"/>
    <w:rsid w:val="000A77EA"/>
    <w:rsid w:val="000A7BE8"/>
    <w:rsid w:val="000A7E18"/>
    <w:rsid w:val="000B0102"/>
    <w:rsid w:val="000B01EA"/>
    <w:rsid w:val="000B065B"/>
    <w:rsid w:val="000B0DF1"/>
    <w:rsid w:val="000B1110"/>
    <w:rsid w:val="000B16B9"/>
    <w:rsid w:val="000B1700"/>
    <w:rsid w:val="000B1B74"/>
    <w:rsid w:val="000B1BBE"/>
    <w:rsid w:val="000B1FAE"/>
    <w:rsid w:val="000B228A"/>
    <w:rsid w:val="000B2636"/>
    <w:rsid w:val="000B2EFD"/>
    <w:rsid w:val="000B2F6B"/>
    <w:rsid w:val="000B31BB"/>
    <w:rsid w:val="000B36AA"/>
    <w:rsid w:val="000B3A54"/>
    <w:rsid w:val="000B3C18"/>
    <w:rsid w:val="000B3CE8"/>
    <w:rsid w:val="000B3D92"/>
    <w:rsid w:val="000B448F"/>
    <w:rsid w:val="000B46D7"/>
    <w:rsid w:val="000B483A"/>
    <w:rsid w:val="000B4A55"/>
    <w:rsid w:val="000B4DFC"/>
    <w:rsid w:val="000B533E"/>
    <w:rsid w:val="000B5538"/>
    <w:rsid w:val="000B6A4A"/>
    <w:rsid w:val="000B6A65"/>
    <w:rsid w:val="000B6AD4"/>
    <w:rsid w:val="000B6B66"/>
    <w:rsid w:val="000B6D78"/>
    <w:rsid w:val="000B6E15"/>
    <w:rsid w:val="000B6E44"/>
    <w:rsid w:val="000B6FC1"/>
    <w:rsid w:val="000B7557"/>
    <w:rsid w:val="000C0038"/>
    <w:rsid w:val="000C0199"/>
    <w:rsid w:val="000C037E"/>
    <w:rsid w:val="000C056B"/>
    <w:rsid w:val="000C068D"/>
    <w:rsid w:val="000C0CA9"/>
    <w:rsid w:val="000C155B"/>
    <w:rsid w:val="000C18C7"/>
    <w:rsid w:val="000C1902"/>
    <w:rsid w:val="000C1CC9"/>
    <w:rsid w:val="000C1CDC"/>
    <w:rsid w:val="000C2502"/>
    <w:rsid w:val="000C276B"/>
    <w:rsid w:val="000C2BFD"/>
    <w:rsid w:val="000C2CDB"/>
    <w:rsid w:val="000C2EBB"/>
    <w:rsid w:val="000C3139"/>
    <w:rsid w:val="000C32E8"/>
    <w:rsid w:val="000C3444"/>
    <w:rsid w:val="000C366F"/>
    <w:rsid w:val="000C379F"/>
    <w:rsid w:val="000C38EB"/>
    <w:rsid w:val="000C3AEC"/>
    <w:rsid w:val="000C3E9D"/>
    <w:rsid w:val="000C4CEA"/>
    <w:rsid w:val="000C56E2"/>
    <w:rsid w:val="000C588C"/>
    <w:rsid w:val="000C5DE4"/>
    <w:rsid w:val="000C616D"/>
    <w:rsid w:val="000C623F"/>
    <w:rsid w:val="000C63BA"/>
    <w:rsid w:val="000C6694"/>
    <w:rsid w:val="000C69AF"/>
    <w:rsid w:val="000C6BA7"/>
    <w:rsid w:val="000C70E9"/>
    <w:rsid w:val="000C7E70"/>
    <w:rsid w:val="000D002C"/>
    <w:rsid w:val="000D0164"/>
    <w:rsid w:val="000D0854"/>
    <w:rsid w:val="000D0BBF"/>
    <w:rsid w:val="000D0ED2"/>
    <w:rsid w:val="000D0EDC"/>
    <w:rsid w:val="000D1196"/>
    <w:rsid w:val="000D12E2"/>
    <w:rsid w:val="000D158D"/>
    <w:rsid w:val="000D1A4A"/>
    <w:rsid w:val="000D1B47"/>
    <w:rsid w:val="000D1CB2"/>
    <w:rsid w:val="000D2179"/>
    <w:rsid w:val="000D2328"/>
    <w:rsid w:val="000D3093"/>
    <w:rsid w:val="000D33CC"/>
    <w:rsid w:val="000D35EA"/>
    <w:rsid w:val="000D360C"/>
    <w:rsid w:val="000D3A05"/>
    <w:rsid w:val="000D3D17"/>
    <w:rsid w:val="000D4255"/>
    <w:rsid w:val="000D42CB"/>
    <w:rsid w:val="000D4500"/>
    <w:rsid w:val="000D4A8C"/>
    <w:rsid w:val="000D4B02"/>
    <w:rsid w:val="000D4BEB"/>
    <w:rsid w:val="000D4C3E"/>
    <w:rsid w:val="000D5548"/>
    <w:rsid w:val="000D56E4"/>
    <w:rsid w:val="000D592C"/>
    <w:rsid w:val="000D5A33"/>
    <w:rsid w:val="000D5BA9"/>
    <w:rsid w:val="000D621D"/>
    <w:rsid w:val="000D6D1C"/>
    <w:rsid w:val="000D6EDC"/>
    <w:rsid w:val="000D7055"/>
    <w:rsid w:val="000E048C"/>
    <w:rsid w:val="000E150A"/>
    <w:rsid w:val="000E1957"/>
    <w:rsid w:val="000E19A6"/>
    <w:rsid w:val="000E1E4F"/>
    <w:rsid w:val="000E1F8D"/>
    <w:rsid w:val="000E2A30"/>
    <w:rsid w:val="000E2C09"/>
    <w:rsid w:val="000E2CB0"/>
    <w:rsid w:val="000E2D55"/>
    <w:rsid w:val="000E2DEE"/>
    <w:rsid w:val="000E3155"/>
    <w:rsid w:val="000E370D"/>
    <w:rsid w:val="000E3957"/>
    <w:rsid w:val="000E41A3"/>
    <w:rsid w:val="000E41A9"/>
    <w:rsid w:val="000E449F"/>
    <w:rsid w:val="000E44E8"/>
    <w:rsid w:val="000E4ACB"/>
    <w:rsid w:val="000E4AE2"/>
    <w:rsid w:val="000E4D48"/>
    <w:rsid w:val="000E4DD0"/>
    <w:rsid w:val="000E50B6"/>
    <w:rsid w:val="000E51A7"/>
    <w:rsid w:val="000E52F9"/>
    <w:rsid w:val="000E5561"/>
    <w:rsid w:val="000E561C"/>
    <w:rsid w:val="000E583A"/>
    <w:rsid w:val="000E58CC"/>
    <w:rsid w:val="000E5CC8"/>
    <w:rsid w:val="000E5EE7"/>
    <w:rsid w:val="000E5FE6"/>
    <w:rsid w:val="000E63D2"/>
    <w:rsid w:val="000E650E"/>
    <w:rsid w:val="000E740F"/>
    <w:rsid w:val="000E7D3A"/>
    <w:rsid w:val="000E7FDA"/>
    <w:rsid w:val="000F0083"/>
    <w:rsid w:val="000F0131"/>
    <w:rsid w:val="000F03FB"/>
    <w:rsid w:val="000F0664"/>
    <w:rsid w:val="000F084D"/>
    <w:rsid w:val="000F089F"/>
    <w:rsid w:val="000F17A0"/>
    <w:rsid w:val="000F1826"/>
    <w:rsid w:val="000F19F6"/>
    <w:rsid w:val="000F1CF1"/>
    <w:rsid w:val="000F1D24"/>
    <w:rsid w:val="000F2404"/>
    <w:rsid w:val="000F273B"/>
    <w:rsid w:val="000F27CA"/>
    <w:rsid w:val="000F2C89"/>
    <w:rsid w:val="000F2E1D"/>
    <w:rsid w:val="000F34B0"/>
    <w:rsid w:val="000F376E"/>
    <w:rsid w:val="000F40A6"/>
    <w:rsid w:val="000F4553"/>
    <w:rsid w:val="000F4682"/>
    <w:rsid w:val="000F4A69"/>
    <w:rsid w:val="000F4CB4"/>
    <w:rsid w:val="000F4EAC"/>
    <w:rsid w:val="000F501A"/>
    <w:rsid w:val="000F6980"/>
    <w:rsid w:val="000F6A0C"/>
    <w:rsid w:val="000F7024"/>
    <w:rsid w:val="000F73E6"/>
    <w:rsid w:val="000F762D"/>
    <w:rsid w:val="000F7CF9"/>
    <w:rsid w:val="000F7F66"/>
    <w:rsid w:val="00100957"/>
    <w:rsid w:val="00100A55"/>
    <w:rsid w:val="0010224B"/>
    <w:rsid w:val="00102267"/>
    <w:rsid w:val="0010247F"/>
    <w:rsid w:val="00102EA0"/>
    <w:rsid w:val="001036D9"/>
    <w:rsid w:val="001040E4"/>
    <w:rsid w:val="001042AD"/>
    <w:rsid w:val="00104546"/>
    <w:rsid w:val="001048EE"/>
    <w:rsid w:val="00104B26"/>
    <w:rsid w:val="00104ECF"/>
    <w:rsid w:val="00105278"/>
    <w:rsid w:val="001053C8"/>
    <w:rsid w:val="00105F38"/>
    <w:rsid w:val="001060BB"/>
    <w:rsid w:val="0010665E"/>
    <w:rsid w:val="00106678"/>
    <w:rsid w:val="00106688"/>
    <w:rsid w:val="001069A5"/>
    <w:rsid w:val="00106D91"/>
    <w:rsid w:val="00107043"/>
    <w:rsid w:val="00107086"/>
    <w:rsid w:val="00107447"/>
    <w:rsid w:val="00107674"/>
    <w:rsid w:val="001079BB"/>
    <w:rsid w:val="00107A83"/>
    <w:rsid w:val="00107BB3"/>
    <w:rsid w:val="00107CD9"/>
    <w:rsid w:val="00107F0D"/>
    <w:rsid w:val="001100A5"/>
    <w:rsid w:val="00110123"/>
    <w:rsid w:val="001102FB"/>
    <w:rsid w:val="00110A87"/>
    <w:rsid w:val="00110AA1"/>
    <w:rsid w:val="0011155E"/>
    <w:rsid w:val="00111E5C"/>
    <w:rsid w:val="001124E5"/>
    <w:rsid w:val="0011269E"/>
    <w:rsid w:val="00112FAA"/>
    <w:rsid w:val="001131E4"/>
    <w:rsid w:val="00113672"/>
    <w:rsid w:val="00113822"/>
    <w:rsid w:val="00113B73"/>
    <w:rsid w:val="00114706"/>
    <w:rsid w:val="001147D1"/>
    <w:rsid w:val="001148E3"/>
    <w:rsid w:val="00114EB4"/>
    <w:rsid w:val="0011501D"/>
    <w:rsid w:val="001153EF"/>
    <w:rsid w:val="001155C7"/>
    <w:rsid w:val="00115EA3"/>
    <w:rsid w:val="00116055"/>
    <w:rsid w:val="00116328"/>
    <w:rsid w:val="00116CFD"/>
    <w:rsid w:val="00116D09"/>
    <w:rsid w:val="00116DDA"/>
    <w:rsid w:val="00116EF3"/>
    <w:rsid w:val="0011708B"/>
    <w:rsid w:val="00117222"/>
    <w:rsid w:val="00117398"/>
    <w:rsid w:val="00120142"/>
    <w:rsid w:val="001208F5"/>
    <w:rsid w:val="00120D5C"/>
    <w:rsid w:val="00120F11"/>
    <w:rsid w:val="00121BD7"/>
    <w:rsid w:val="00122299"/>
    <w:rsid w:val="00122337"/>
    <w:rsid w:val="00122C10"/>
    <w:rsid w:val="001231CC"/>
    <w:rsid w:val="001236E7"/>
    <w:rsid w:val="00123AA8"/>
    <w:rsid w:val="00123D06"/>
    <w:rsid w:val="001240D7"/>
    <w:rsid w:val="0012441F"/>
    <w:rsid w:val="001247F9"/>
    <w:rsid w:val="00124D25"/>
    <w:rsid w:val="00126354"/>
    <w:rsid w:val="00126830"/>
    <w:rsid w:val="0012684D"/>
    <w:rsid w:val="00126A79"/>
    <w:rsid w:val="00126BB0"/>
    <w:rsid w:val="00130074"/>
    <w:rsid w:val="00130B4B"/>
    <w:rsid w:val="00131328"/>
    <w:rsid w:val="00132634"/>
    <w:rsid w:val="00132CCF"/>
    <w:rsid w:val="00132DDA"/>
    <w:rsid w:val="00133A5A"/>
    <w:rsid w:val="00133D43"/>
    <w:rsid w:val="0013413B"/>
    <w:rsid w:val="00134808"/>
    <w:rsid w:val="001349E7"/>
    <w:rsid w:val="00134BC9"/>
    <w:rsid w:val="00134F1D"/>
    <w:rsid w:val="001350FD"/>
    <w:rsid w:val="0013529E"/>
    <w:rsid w:val="001353AC"/>
    <w:rsid w:val="00136444"/>
    <w:rsid w:val="00137240"/>
    <w:rsid w:val="00140512"/>
    <w:rsid w:val="00140748"/>
    <w:rsid w:val="00141119"/>
    <w:rsid w:val="001411C1"/>
    <w:rsid w:val="001411CB"/>
    <w:rsid w:val="001414A9"/>
    <w:rsid w:val="00141FCE"/>
    <w:rsid w:val="001420FB"/>
    <w:rsid w:val="001426B4"/>
    <w:rsid w:val="00142769"/>
    <w:rsid w:val="00142EB0"/>
    <w:rsid w:val="0014348A"/>
    <w:rsid w:val="0014359C"/>
    <w:rsid w:val="00143A1F"/>
    <w:rsid w:val="00143C71"/>
    <w:rsid w:val="00143D2A"/>
    <w:rsid w:val="00144403"/>
    <w:rsid w:val="00144FB2"/>
    <w:rsid w:val="001451AF"/>
    <w:rsid w:val="001451CA"/>
    <w:rsid w:val="001451FC"/>
    <w:rsid w:val="00145534"/>
    <w:rsid w:val="00145F46"/>
    <w:rsid w:val="00146676"/>
    <w:rsid w:val="001473E0"/>
    <w:rsid w:val="00147674"/>
    <w:rsid w:val="00147BBB"/>
    <w:rsid w:val="00147DA7"/>
    <w:rsid w:val="00147FB1"/>
    <w:rsid w:val="0015055E"/>
    <w:rsid w:val="001506EA"/>
    <w:rsid w:val="0015075B"/>
    <w:rsid w:val="00150E7B"/>
    <w:rsid w:val="001515A3"/>
    <w:rsid w:val="00151DA1"/>
    <w:rsid w:val="001526D8"/>
    <w:rsid w:val="00152A2A"/>
    <w:rsid w:val="001530D0"/>
    <w:rsid w:val="00153612"/>
    <w:rsid w:val="001538DD"/>
    <w:rsid w:val="00153B4A"/>
    <w:rsid w:val="00153FDD"/>
    <w:rsid w:val="00154133"/>
    <w:rsid w:val="00154156"/>
    <w:rsid w:val="00154A1E"/>
    <w:rsid w:val="00154CDF"/>
    <w:rsid w:val="00155488"/>
    <w:rsid w:val="001555DA"/>
    <w:rsid w:val="001557F8"/>
    <w:rsid w:val="001558CB"/>
    <w:rsid w:val="00155D6C"/>
    <w:rsid w:val="00155E81"/>
    <w:rsid w:val="00156250"/>
    <w:rsid w:val="001564B7"/>
    <w:rsid w:val="00156878"/>
    <w:rsid w:val="00156B1A"/>
    <w:rsid w:val="00156B47"/>
    <w:rsid w:val="00156C6E"/>
    <w:rsid w:val="00157328"/>
    <w:rsid w:val="00157B7D"/>
    <w:rsid w:val="00157CE2"/>
    <w:rsid w:val="0016072E"/>
    <w:rsid w:val="00160B82"/>
    <w:rsid w:val="00160F99"/>
    <w:rsid w:val="00161367"/>
    <w:rsid w:val="001614C5"/>
    <w:rsid w:val="001615FE"/>
    <w:rsid w:val="00162569"/>
    <w:rsid w:val="00162E2C"/>
    <w:rsid w:val="001633A0"/>
    <w:rsid w:val="001634BC"/>
    <w:rsid w:val="00163623"/>
    <w:rsid w:val="001637DD"/>
    <w:rsid w:val="001638E0"/>
    <w:rsid w:val="00163C36"/>
    <w:rsid w:val="00163F0C"/>
    <w:rsid w:val="0016424E"/>
    <w:rsid w:val="00164762"/>
    <w:rsid w:val="00164BFB"/>
    <w:rsid w:val="00164C55"/>
    <w:rsid w:val="00164E65"/>
    <w:rsid w:val="00165177"/>
    <w:rsid w:val="0016555D"/>
    <w:rsid w:val="001656D7"/>
    <w:rsid w:val="001657CC"/>
    <w:rsid w:val="00165AAD"/>
    <w:rsid w:val="001662A8"/>
    <w:rsid w:val="001664F3"/>
    <w:rsid w:val="00167310"/>
    <w:rsid w:val="0016737B"/>
    <w:rsid w:val="001678C6"/>
    <w:rsid w:val="00167A7D"/>
    <w:rsid w:val="00167B56"/>
    <w:rsid w:val="00167B84"/>
    <w:rsid w:val="00167F99"/>
    <w:rsid w:val="001701F9"/>
    <w:rsid w:val="00170FBD"/>
    <w:rsid w:val="001710D0"/>
    <w:rsid w:val="00171B38"/>
    <w:rsid w:val="0017277C"/>
    <w:rsid w:val="0017294E"/>
    <w:rsid w:val="00172A60"/>
    <w:rsid w:val="0017306F"/>
    <w:rsid w:val="001731C5"/>
    <w:rsid w:val="00173215"/>
    <w:rsid w:val="001732B8"/>
    <w:rsid w:val="0017383D"/>
    <w:rsid w:val="00174069"/>
    <w:rsid w:val="001747CF"/>
    <w:rsid w:val="0017496C"/>
    <w:rsid w:val="00174DAD"/>
    <w:rsid w:val="001752DC"/>
    <w:rsid w:val="00175627"/>
    <w:rsid w:val="001758C1"/>
    <w:rsid w:val="00175E73"/>
    <w:rsid w:val="00176B2D"/>
    <w:rsid w:val="00176B9B"/>
    <w:rsid w:val="001770E7"/>
    <w:rsid w:val="00177489"/>
    <w:rsid w:val="001776CF"/>
    <w:rsid w:val="00180111"/>
    <w:rsid w:val="0018039D"/>
    <w:rsid w:val="00180484"/>
    <w:rsid w:val="00180C06"/>
    <w:rsid w:val="00180C1C"/>
    <w:rsid w:val="00180D9C"/>
    <w:rsid w:val="0018193C"/>
    <w:rsid w:val="001827ED"/>
    <w:rsid w:val="00182890"/>
    <w:rsid w:val="00182DFB"/>
    <w:rsid w:val="00182E4C"/>
    <w:rsid w:val="001832EA"/>
    <w:rsid w:val="001839D1"/>
    <w:rsid w:val="00183A91"/>
    <w:rsid w:val="001849B3"/>
    <w:rsid w:val="0018537A"/>
    <w:rsid w:val="001859EE"/>
    <w:rsid w:val="00186069"/>
    <w:rsid w:val="001863DA"/>
    <w:rsid w:val="0018672A"/>
    <w:rsid w:val="0018743A"/>
    <w:rsid w:val="0018751C"/>
    <w:rsid w:val="00187BBB"/>
    <w:rsid w:val="00187E36"/>
    <w:rsid w:val="0019069E"/>
    <w:rsid w:val="001907C2"/>
    <w:rsid w:val="00190B61"/>
    <w:rsid w:val="00190BE4"/>
    <w:rsid w:val="00190C5F"/>
    <w:rsid w:val="00191336"/>
    <w:rsid w:val="001915C5"/>
    <w:rsid w:val="00191679"/>
    <w:rsid w:val="00192355"/>
    <w:rsid w:val="001925D9"/>
    <w:rsid w:val="00192663"/>
    <w:rsid w:val="001929D6"/>
    <w:rsid w:val="00192AEB"/>
    <w:rsid w:val="0019368A"/>
    <w:rsid w:val="00193C26"/>
    <w:rsid w:val="00194005"/>
    <w:rsid w:val="00194432"/>
    <w:rsid w:val="00194BAA"/>
    <w:rsid w:val="00195754"/>
    <w:rsid w:val="00195952"/>
    <w:rsid w:val="001959A4"/>
    <w:rsid w:val="00195D16"/>
    <w:rsid w:val="001966AB"/>
    <w:rsid w:val="0019689A"/>
    <w:rsid w:val="00196C24"/>
    <w:rsid w:val="0019791B"/>
    <w:rsid w:val="00197AC8"/>
    <w:rsid w:val="00197B06"/>
    <w:rsid w:val="00197D68"/>
    <w:rsid w:val="00197FE3"/>
    <w:rsid w:val="001A0321"/>
    <w:rsid w:val="001A0F77"/>
    <w:rsid w:val="001A12A2"/>
    <w:rsid w:val="001A134A"/>
    <w:rsid w:val="001A13E0"/>
    <w:rsid w:val="001A1445"/>
    <w:rsid w:val="001A1AF0"/>
    <w:rsid w:val="001A1BD0"/>
    <w:rsid w:val="001A1D64"/>
    <w:rsid w:val="001A1E74"/>
    <w:rsid w:val="001A2E46"/>
    <w:rsid w:val="001A3152"/>
    <w:rsid w:val="001A3557"/>
    <w:rsid w:val="001A3ACC"/>
    <w:rsid w:val="001A3F9E"/>
    <w:rsid w:val="001A4027"/>
    <w:rsid w:val="001A4114"/>
    <w:rsid w:val="001A42A0"/>
    <w:rsid w:val="001A44D0"/>
    <w:rsid w:val="001A4541"/>
    <w:rsid w:val="001A4B10"/>
    <w:rsid w:val="001A5277"/>
    <w:rsid w:val="001A58C9"/>
    <w:rsid w:val="001A5A54"/>
    <w:rsid w:val="001A5DF8"/>
    <w:rsid w:val="001A5DF9"/>
    <w:rsid w:val="001A5F03"/>
    <w:rsid w:val="001A66E7"/>
    <w:rsid w:val="001A6F5F"/>
    <w:rsid w:val="001A75A6"/>
    <w:rsid w:val="001A76D3"/>
    <w:rsid w:val="001A7A41"/>
    <w:rsid w:val="001A7BBD"/>
    <w:rsid w:val="001A7C24"/>
    <w:rsid w:val="001A7F06"/>
    <w:rsid w:val="001B0985"/>
    <w:rsid w:val="001B0E19"/>
    <w:rsid w:val="001B10F9"/>
    <w:rsid w:val="001B11AA"/>
    <w:rsid w:val="001B175C"/>
    <w:rsid w:val="001B184E"/>
    <w:rsid w:val="001B1A33"/>
    <w:rsid w:val="001B1EA4"/>
    <w:rsid w:val="001B2197"/>
    <w:rsid w:val="001B2AF9"/>
    <w:rsid w:val="001B2C03"/>
    <w:rsid w:val="001B2D18"/>
    <w:rsid w:val="001B37F5"/>
    <w:rsid w:val="001B4335"/>
    <w:rsid w:val="001B437B"/>
    <w:rsid w:val="001B442D"/>
    <w:rsid w:val="001B46BC"/>
    <w:rsid w:val="001B490D"/>
    <w:rsid w:val="001B4CE7"/>
    <w:rsid w:val="001B5051"/>
    <w:rsid w:val="001B50E9"/>
    <w:rsid w:val="001B5171"/>
    <w:rsid w:val="001B58BF"/>
    <w:rsid w:val="001B5B74"/>
    <w:rsid w:val="001B6A9E"/>
    <w:rsid w:val="001B70FB"/>
    <w:rsid w:val="001B76B4"/>
    <w:rsid w:val="001B7904"/>
    <w:rsid w:val="001B7C94"/>
    <w:rsid w:val="001B7D01"/>
    <w:rsid w:val="001C075B"/>
    <w:rsid w:val="001C0A07"/>
    <w:rsid w:val="001C0B42"/>
    <w:rsid w:val="001C0E44"/>
    <w:rsid w:val="001C100D"/>
    <w:rsid w:val="001C10F1"/>
    <w:rsid w:val="001C14D5"/>
    <w:rsid w:val="001C14E6"/>
    <w:rsid w:val="001C14EA"/>
    <w:rsid w:val="001C1741"/>
    <w:rsid w:val="001C1991"/>
    <w:rsid w:val="001C1CC7"/>
    <w:rsid w:val="001C1CEF"/>
    <w:rsid w:val="001C1D57"/>
    <w:rsid w:val="001C242E"/>
    <w:rsid w:val="001C2814"/>
    <w:rsid w:val="001C28EB"/>
    <w:rsid w:val="001C2A54"/>
    <w:rsid w:val="001C2E95"/>
    <w:rsid w:val="001C2F00"/>
    <w:rsid w:val="001C30B7"/>
    <w:rsid w:val="001C3A3F"/>
    <w:rsid w:val="001C3C13"/>
    <w:rsid w:val="001C3DAE"/>
    <w:rsid w:val="001C3EEF"/>
    <w:rsid w:val="001C4092"/>
    <w:rsid w:val="001C40AA"/>
    <w:rsid w:val="001C42FA"/>
    <w:rsid w:val="001C4567"/>
    <w:rsid w:val="001C47B8"/>
    <w:rsid w:val="001C4939"/>
    <w:rsid w:val="001C52F8"/>
    <w:rsid w:val="001C5C44"/>
    <w:rsid w:val="001C5CD5"/>
    <w:rsid w:val="001C6223"/>
    <w:rsid w:val="001C64F3"/>
    <w:rsid w:val="001C6A59"/>
    <w:rsid w:val="001C6E76"/>
    <w:rsid w:val="001C6F6A"/>
    <w:rsid w:val="001C766B"/>
    <w:rsid w:val="001D11EC"/>
    <w:rsid w:val="001D12DB"/>
    <w:rsid w:val="001D137C"/>
    <w:rsid w:val="001D1812"/>
    <w:rsid w:val="001D1C44"/>
    <w:rsid w:val="001D1CAB"/>
    <w:rsid w:val="001D1D6D"/>
    <w:rsid w:val="001D1E81"/>
    <w:rsid w:val="001D2187"/>
    <w:rsid w:val="001D282B"/>
    <w:rsid w:val="001D2F0F"/>
    <w:rsid w:val="001D3526"/>
    <w:rsid w:val="001D4649"/>
    <w:rsid w:val="001D4B5F"/>
    <w:rsid w:val="001D4B6B"/>
    <w:rsid w:val="001D5192"/>
    <w:rsid w:val="001D53E7"/>
    <w:rsid w:val="001D567F"/>
    <w:rsid w:val="001D6010"/>
    <w:rsid w:val="001D6E9D"/>
    <w:rsid w:val="001D73F8"/>
    <w:rsid w:val="001D744D"/>
    <w:rsid w:val="001D750E"/>
    <w:rsid w:val="001D78BB"/>
    <w:rsid w:val="001D7B0F"/>
    <w:rsid w:val="001D7B99"/>
    <w:rsid w:val="001E0167"/>
    <w:rsid w:val="001E0298"/>
    <w:rsid w:val="001E0596"/>
    <w:rsid w:val="001E0CBD"/>
    <w:rsid w:val="001E126E"/>
    <w:rsid w:val="001E128E"/>
    <w:rsid w:val="001E19D6"/>
    <w:rsid w:val="001E1AB5"/>
    <w:rsid w:val="001E1DB3"/>
    <w:rsid w:val="001E24EE"/>
    <w:rsid w:val="001E2586"/>
    <w:rsid w:val="001E3B61"/>
    <w:rsid w:val="001E3C2E"/>
    <w:rsid w:val="001E3E8E"/>
    <w:rsid w:val="001E40CB"/>
    <w:rsid w:val="001E4AB3"/>
    <w:rsid w:val="001E4E5C"/>
    <w:rsid w:val="001E4E6C"/>
    <w:rsid w:val="001E5165"/>
    <w:rsid w:val="001E54D0"/>
    <w:rsid w:val="001E5532"/>
    <w:rsid w:val="001E573A"/>
    <w:rsid w:val="001E5775"/>
    <w:rsid w:val="001E58F9"/>
    <w:rsid w:val="001E6246"/>
    <w:rsid w:val="001E6459"/>
    <w:rsid w:val="001E6660"/>
    <w:rsid w:val="001E677A"/>
    <w:rsid w:val="001E6A36"/>
    <w:rsid w:val="001E6B1B"/>
    <w:rsid w:val="001E6B36"/>
    <w:rsid w:val="001E6DE8"/>
    <w:rsid w:val="001E6EDD"/>
    <w:rsid w:val="001E6FF3"/>
    <w:rsid w:val="001E7095"/>
    <w:rsid w:val="001E7182"/>
    <w:rsid w:val="001E746A"/>
    <w:rsid w:val="001E78E2"/>
    <w:rsid w:val="001E7BE6"/>
    <w:rsid w:val="001E7C61"/>
    <w:rsid w:val="001E7D9C"/>
    <w:rsid w:val="001E7E10"/>
    <w:rsid w:val="001F0226"/>
    <w:rsid w:val="001F1173"/>
    <w:rsid w:val="001F16BD"/>
    <w:rsid w:val="001F1CD5"/>
    <w:rsid w:val="001F2619"/>
    <w:rsid w:val="001F270C"/>
    <w:rsid w:val="001F2CE9"/>
    <w:rsid w:val="001F2DC7"/>
    <w:rsid w:val="001F30F2"/>
    <w:rsid w:val="001F3195"/>
    <w:rsid w:val="001F31E5"/>
    <w:rsid w:val="001F33E0"/>
    <w:rsid w:val="001F356A"/>
    <w:rsid w:val="001F3967"/>
    <w:rsid w:val="001F3A84"/>
    <w:rsid w:val="001F3C85"/>
    <w:rsid w:val="001F40FF"/>
    <w:rsid w:val="001F42E7"/>
    <w:rsid w:val="001F441D"/>
    <w:rsid w:val="001F4672"/>
    <w:rsid w:val="001F4BFA"/>
    <w:rsid w:val="001F4D7A"/>
    <w:rsid w:val="001F4DF5"/>
    <w:rsid w:val="001F5252"/>
    <w:rsid w:val="001F5407"/>
    <w:rsid w:val="001F5DBA"/>
    <w:rsid w:val="001F5E71"/>
    <w:rsid w:val="001F657E"/>
    <w:rsid w:val="001F6797"/>
    <w:rsid w:val="001F6A37"/>
    <w:rsid w:val="001F7243"/>
    <w:rsid w:val="001F757C"/>
    <w:rsid w:val="001F78DE"/>
    <w:rsid w:val="001F7A5B"/>
    <w:rsid w:val="001F7D8C"/>
    <w:rsid w:val="00200138"/>
    <w:rsid w:val="002003B9"/>
    <w:rsid w:val="002010E9"/>
    <w:rsid w:val="00201493"/>
    <w:rsid w:val="00201601"/>
    <w:rsid w:val="002017F9"/>
    <w:rsid w:val="00201AA2"/>
    <w:rsid w:val="00201B8B"/>
    <w:rsid w:val="00201C76"/>
    <w:rsid w:val="00202E11"/>
    <w:rsid w:val="00203116"/>
    <w:rsid w:val="00203B55"/>
    <w:rsid w:val="002041E4"/>
    <w:rsid w:val="002056B2"/>
    <w:rsid w:val="00205908"/>
    <w:rsid w:val="00205B16"/>
    <w:rsid w:val="00205DE6"/>
    <w:rsid w:val="002061C4"/>
    <w:rsid w:val="00206585"/>
    <w:rsid w:val="002066F5"/>
    <w:rsid w:val="00206C34"/>
    <w:rsid w:val="00206F0C"/>
    <w:rsid w:val="0020755D"/>
    <w:rsid w:val="002076EC"/>
    <w:rsid w:val="00207711"/>
    <w:rsid w:val="002078CD"/>
    <w:rsid w:val="00207BED"/>
    <w:rsid w:val="00207C53"/>
    <w:rsid w:val="00207DDA"/>
    <w:rsid w:val="00207DFF"/>
    <w:rsid w:val="00210187"/>
    <w:rsid w:val="0021043B"/>
    <w:rsid w:val="00210712"/>
    <w:rsid w:val="00210918"/>
    <w:rsid w:val="00210B4D"/>
    <w:rsid w:val="002113B3"/>
    <w:rsid w:val="00211E6B"/>
    <w:rsid w:val="00211EB9"/>
    <w:rsid w:val="002121C0"/>
    <w:rsid w:val="0021278D"/>
    <w:rsid w:val="0021293B"/>
    <w:rsid w:val="00212A83"/>
    <w:rsid w:val="00212AA2"/>
    <w:rsid w:val="002140EA"/>
    <w:rsid w:val="0021448E"/>
    <w:rsid w:val="00214A2F"/>
    <w:rsid w:val="002151E6"/>
    <w:rsid w:val="00215408"/>
    <w:rsid w:val="00215525"/>
    <w:rsid w:val="002157B3"/>
    <w:rsid w:val="002158B7"/>
    <w:rsid w:val="0021610F"/>
    <w:rsid w:val="002163BE"/>
    <w:rsid w:val="00216973"/>
    <w:rsid w:val="00216B03"/>
    <w:rsid w:val="00216D7C"/>
    <w:rsid w:val="00217777"/>
    <w:rsid w:val="00217893"/>
    <w:rsid w:val="0022002A"/>
    <w:rsid w:val="00220237"/>
    <w:rsid w:val="002208AE"/>
    <w:rsid w:val="0022096E"/>
    <w:rsid w:val="00220DCD"/>
    <w:rsid w:val="0022115E"/>
    <w:rsid w:val="002219AB"/>
    <w:rsid w:val="00221C8F"/>
    <w:rsid w:val="00222757"/>
    <w:rsid w:val="00222A39"/>
    <w:rsid w:val="00222BF5"/>
    <w:rsid w:val="002234D5"/>
    <w:rsid w:val="00223857"/>
    <w:rsid w:val="00223B9C"/>
    <w:rsid w:val="002242BF"/>
    <w:rsid w:val="00224693"/>
    <w:rsid w:val="002246BC"/>
    <w:rsid w:val="002246FC"/>
    <w:rsid w:val="002247C3"/>
    <w:rsid w:val="00224D97"/>
    <w:rsid w:val="0022521A"/>
    <w:rsid w:val="002254F5"/>
    <w:rsid w:val="00225B08"/>
    <w:rsid w:val="00225DAE"/>
    <w:rsid w:val="00226223"/>
    <w:rsid w:val="00227287"/>
    <w:rsid w:val="002272D5"/>
    <w:rsid w:val="002274CD"/>
    <w:rsid w:val="00227832"/>
    <w:rsid w:val="002278BB"/>
    <w:rsid w:val="00227CA0"/>
    <w:rsid w:val="00230E28"/>
    <w:rsid w:val="00230E40"/>
    <w:rsid w:val="00231281"/>
    <w:rsid w:val="002314FC"/>
    <w:rsid w:val="00231C98"/>
    <w:rsid w:val="00231EFA"/>
    <w:rsid w:val="002322D8"/>
    <w:rsid w:val="002322DB"/>
    <w:rsid w:val="002325A0"/>
    <w:rsid w:val="00232891"/>
    <w:rsid w:val="002329AF"/>
    <w:rsid w:val="002333FC"/>
    <w:rsid w:val="0023367E"/>
    <w:rsid w:val="0023374F"/>
    <w:rsid w:val="002338DD"/>
    <w:rsid w:val="00233DA2"/>
    <w:rsid w:val="00233E8B"/>
    <w:rsid w:val="00234711"/>
    <w:rsid w:val="002348FB"/>
    <w:rsid w:val="00234EB3"/>
    <w:rsid w:val="002359A8"/>
    <w:rsid w:val="00235CBA"/>
    <w:rsid w:val="00235E5E"/>
    <w:rsid w:val="00235F0B"/>
    <w:rsid w:val="00235F75"/>
    <w:rsid w:val="0023640E"/>
    <w:rsid w:val="002369B5"/>
    <w:rsid w:val="00236B98"/>
    <w:rsid w:val="00236B9A"/>
    <w:rsid w:val="00236D08"/>
    <w:rsid w:val="00236FEB"/>
    <w:rsid w:val="002379D9"/>
    <w:rsid w:val="00237FF0"/>
    <w:rsid w:val="002401F8"/>
    <w:rsid w:val="00240300"/>
    <w:rsid w:val="0024110A"/>
    <w:rsid w:val="00241242"/>
    <w:rsid w:val="00241595"/>
    <w:rsid w:val="00241C91"/>
    <w:rsid w:val="00241D1F"/>
    <w:rsid w:val="00242143"/>
    <w:rsid w:val="0024216A"/>
    <w:rsid w:val="0024235D"/>
    <w:rsid w:val="00242547"/>
    <w:rsid w:val="0024270D"/>
    <w:rsid w:val="00242D02"/>
    <w:rsid w:val="00243757"/>
    <w:rsid w:val="00243EF5"/>
    <w:rsid w:val="002441C0"/>
    <w:rsid w:val="0024465E"/>
    <w:rsid w:val="002455E2"/>
    <w:rsid w:val="00245728"/>
    <w:rsid w:val="00246169"/>
    <w:rsid w:val="0024624E"/>
    <w:rsid w:val="00246521"/>
    <w:rsid w:val="00246678"/>
    <w:rsid w:val="0024677E"/>
    <w:rsid w:val="00247402"/>
    <w:rsid w:val="00247ABC"/>
    <w:rsid w:val="00247BB3"/>
    <w:rsid w:val="00247D36"/>
    <w:rsid w:val="00247EBE"/>
    <w:rsid w:val="00250499"/>
    <w:rsid w:val="00250897"/>
    <w:rsid w:val="00250CF0"/>
    <w:rsid w:val="00250D9F"/>
    <w:rsid w:val="00250E24"/>
    <w:rsid w:val="00251632"/>
    <w:rsid w:val="00252562"/>
    <w:rsid w:val="00252A5A"/>
    <w:rsid w:val="00252C01"/>
    <w:rsid w:val="00253330"/>
    <w:rsid w:val="00253566"/>
    <w:rsid w:val="002536D2"/>
    <w:rsid w:val="00253A37"/>
    <w:rsid w:val="00253F32"/>
    <w:rsid w:val="0025445B"/>
    <w:rsid w:val="0025445E"/>
    <w:rsid w:val="002546D9"/>
    <w:rsid w:val="002548C7"/>
    <w:rsid w:val="00254F74"/>
    <w:rsid w:val="00255167"/>
    <w:rsid w:val="00255306"/>
    <w:rsid w:val="00255342"/>
    <w:rsid w:val="00255751"/>
    <w:rsid w:val="0025594F"/>
    <w:rsid w:val="0025598A"/>
    <w:rsid w:val="00255BAC"/>
    <w:rsid w:val="00255BD0"/>
    <w:rsid w:val="00255E3B"/>
    <w:rsid w:val="002560F3"/>
    <w:rsid w:val="002567D8"/>
    <w:rsid w:val="00256B6E"/>
    <w:rsid w:val="00257281"/>
    <w:rsid w:val="00257500"/>
    <w:rsid w:val="002575E8"/>
    <w:rsid w:val="00257796"/>
    <w:rsid w:val="002579D6"/>
    <w:rsid w:val="00257AC8"/>
    <w:rsid w:val="0026030E"/>
    <w:rsid w:val="00260346"/>
    <w:rsid w:val="00260459"/>
    <w:rsid w:val="002606FF"/>
    <w:rsid w:val="0026088D"/>
    <w:rsid w:val="002608B4"/>
    <w:rsid w:val="00260996"/>
    <w:rsid w:val="00260B2B"/>
    <w:rsid w:val="002616B9"/>
    <w:rsid w:val="00261937"/>
    <w:rsid w:val="00262415"/>
    <w:rsid w:val="00262604"/>
    <w:rsid w:val="002627DD"/>
    <w:rsid w:val="00262E5B"/>
    <w:rsid w:val="00262E6E"/>
    <w:rsid w:val="00263F1B"/>
    <w:rsid w:val="0026470C"/>
    <w:rsid w:val="00264B72"/>
    <w:rsid w:val="00264EBF"/>
    <w:rsid w:val="00265433"/>
    <w:rsid w:val="002654E1"/>
    <w:rsid w:val="0026618B"/>
    <w:rsid w:val="00266CC9"/>
    <w:rsid w:val="00267402"/>
    <w:rsid w:val="00267629"/>
    <w:rsid w:val="002704C4"/>
    <w:rsid w:val="002706EC"/>
    <w:rsid w:val="00270AE4"/>
    <w:rsid w:val="00270BC0"/>
    <w:rsid w:val="00270E6D"/>
    <w:rsid w:val="0027131E"/>
    <w:rsid w:val="0027151D"/>
    <w:rsid w:val="00271A9E"/>
    <w:rsid w:val="00271BF8"/>
    <w:rsid w:val="00271E75"/>
    <w:rsid w:val="002721D2"/>
    <w:rsid w:val="002722A6"/>
    <w:rsid w:val="00272AB7"/>
    <w:rsid w:val="00272AFE"/>
    <w:rsid w:val="00272DD8"/>
    <w:rsid w:val="002733BE"/>
    <w:rsid w:val="0027384F"/>
    <w:rsid w:val="00273886"/>
    <w:rsid w:val="00273C15"/>
    <w:rsid w:val="00274690"/>
    <w:rsid w:val="0027556F"/>
    <w:rsid w:val="00275C88"/>
    <w:rsid w:val="00275E7C"/>
    <w:rsid w:val="002765F0"/>
    <w:rsid w:val="0027687C"/>
    <w:rsid w:val="00276F2D"/>
    <w:rsid w:val="0027751B"/>
    <w:rsid w:val="00277A74"/>
    <w:rsid w:val="00277B02"/>
    <w:rsid w:val="00277E12"/>
    <w:rsid w:val="00277FFB"/>
    <w:rsid w:val="00280D74"/>
    <w:rsid w:val="00281345"/>
    <w:rsid w:val="00281520"/>
    <w:rsid w:val="00281DC1"/>
    <w:rsid w:val="002822D1"/>
    <w:rsid w:val="00282458"/>
    <w:rsid w:val="002824C1"/>
    <w:rsid w:val="002828F6"/>
    <w:rsid w:val="00283601"/>
    <w:rsid w:val="00283CEE"/>
    <w:rsid w:val="002841B5"/>
    <w:rsid w:val="00284625"/>
    <w:rsid w:val="00284AB5"/>
    <w:rsid w:val="002853EE"/>
    <w:rsid w:val="0028543C"/>
    <w:rsid w:val="00285B1E"/>
    <w:rsid w:val="00285CFB"/>
    <w:rsid w:val="00285F60"/>
    <w:rsid w:val="00286175"/>
    <w:rsid w:val="002867E6"/>
    <w:rsid w:val="00286C3B"/>
    <w:rsid w:val="00287248"/>
    <w:rsid w:val="00287251"/>
    <w:rsid w:val="002876D1"/>
    <w:rsid w:val="00287EE4"/>
    <w:rsid w:val="00287FB6"/>
    <w:rsid w:val="00290069"/>
    <w:rsid w:val="00290597"/>
    <w:rsid w:val="00290898"/>
    <w:rsid w:val="00290950"/>
    <w:rsid w:val="00291092"/>
    <w:rsid w:val="00291352"/>
    <w:rsid w:val="00291404"/>
    <w:rsid w:val="002914D8"/>
    <w:rsid w:val="00291784"/>
    <w:rsid w:val="0029185D"/>
    <w:rsid w:val="00291B31"/>
    <w:rsid w:val="002920DB"/>
    <w:rsid w:val="00292109"/>
    <w:rsid w:val="00292263"/>
    <w:rsid w:val="00292795"/>
    <w:rsid w:val="00292E1D"/>
    <w:rsid w:val="00292F91"/>
    <w:rsid w:val="0029341B"/>
    <w:rsid w:val="002938C1"/>
    <w:rsid w:val="00293ADC"/>
    <w:rsid w:val="0029417A"/>
    <w:rsid w:val="002943DA"/>
    <w:rsid w:val="0029458C"/>
    <w:rsid w:val="00294AA2"/>
    <w:rsid w:val="00294D20"/>
    <w:rsid w:val="0029512A"/>
    <w:rsid w:val="00295413"/>
    <w:rsid w:val="002956F7"/>
    <w:rsid w:val="00295DD0"/>
    <w:rsid w:val="00295F34"/>
    <w:rsid w:val="002965A1"/>
    <w:rsid w:val="00296E87"/>
    <w:rsid w:val="00297249"/>
    <w:rsid w:val="00297916"/>
    <w:rsid w:val="00297A6D"/>
    <w:rsid w:val="00297D8A"/>
    <w:rsid w:val="00297EA9"/>
    <w:rsid w:val="002A0045"/>
    <w:rsid w:val="002A03D7"/>
    <w:rsid w:val="002A06FB"/>
    <w:rsid w:val="002A0864"/>
    <w:rsid w:val="002A0C5C"/>
    <w:rsid w:val="002A0EE9"/>
    <w:rsid w:val="002A1086"/>
    <w:rsid w:val="002A1196"/>
    <w:rsid w:val="002A1203"/>
    <w:rsid w:val="002A208E"/>
    <w:rsid w:val="002A22FA"/>
    <w:rsid w:val="002A2B41"/>
    <w:rsid w:val="002A2D0D"/>
    <w:rsid w:val="002A3350"/>
    <w:rsid w:val="002A385D"/>
    <w:rsid w:val="002A3936"/>
    <w:rsid w:val="002A3FD8"/>
    <w:rsid w:val="002A45EC"/>
    <w:rsid w:val="002A496F"/>
    <w:rsid w:val="002A5294"/>
    <w:rsid w:val="002A5296"/>
    <w:rsid w:val="002A5541"/>
    <w:rsid w:val="002A5622"/>
    <w:rsid w:val="002A5AB9"/>
    <w:rsid w:val="002A5B70"/>
    <w:rsid w:val="002A69F5"/>
    <w:rsid w:val="002A6D3D"/>
    <w:rsid w:val="002A70AA"/>
    <w:rsid w:val="002A75E3"/>
    <w:rsid w:val="002A7A09"/>
    <w:rsid w:val="002A7B8D"/>
    <w:rsid w:val="002B03EE"/>
    <w:rsid w:val="002B0A7E"/>
    <w:rsid w:val="002B11AF"/>
    <w:rsid w:val="002B183E"/>
    <w:rsid w:val="002B2721"/>
    <w:rsid w:val="002B29F0"/>
    <w:rsid w:val="002B2A69"/>
    <w:rsid w:val="002B2F28"/>
    <w:rsid w:val="002B3085"/>
    <w:rsid w:val="002B33A8"/>
    <w:rsid w:val="002B3FC4"/>
    <w:rsid w:val="002B4385"/>
    <w:rsid w:val="002B4E84"/>
    <w:rsid w:val="002B5D0D"/>
    <w:rsid w:val="002B5EF4"/>
    <w:rsid w:val="002B631D"/>
    <w:rsid w:val="002B6B33"/>
    <w:rsid w:val="002B6B6B"/>
    <w:rsid w:val="002B6D84"/>
    <w:rsid w:val="002B74A8"/>
    <w:rsid w:val="002B75C2"/>
    <w:rsid w:val="002B76C0"/>
    <w:rsid w:val="002B7C79"/>
    <w:rsid w:val="002B7D1F"/>
    <w:rsid w:val="002C0895"/>
    <w:rsid w:val="002C08F4"/>
    <w:rsid w:val="002C0BD0"/>
    <w:rsid w:val="002C0D5A"/>
    <w:rsid w:val="002C0D7B"/>
    <w:rsid w:val="002C161C"/>
    <w:rsid w:val="002C1E13"/>
    <w:rsid w:val="002C2831"/>
    <w:rsid w:val="002C2896"/>
    <w:rsid w:val="002C2A4C"/>
    <w:rsid w:val="002C2D6A"/>
    <w:rsid w:val="002C2FBE"/>
    <w:rsid w:val="002C3177"/>
    <w:rsid w:val="002C3720"/>
    <w:rsid w:val="002C39BE"/>
    <w:rsid w:val="002C3FE0"/>
    <w:rsid w:val="002C4379"/>
    <w:rsid w:val="002C4BFD"/>
    <w:rsid w:val="002C4D63"/>
    <w:rsid w:val="002C5299"/>
    <w:rsid w:val="002C5CC8"/>
    <w:rsid w:val="002C5FFF"/>
    <w:rsid w:val="002C60ED"/>
    <w:rsid w:val="002C6902"/>
    <w:rsid w:val="002C6A88"/>
    <w:rsid w:val="002C6D13"/>
    <w:rsid w:val="002C6D23"/>
    <w:rsid w:val="002C75B2"/>
    <w:rsid w:val="002C76EA"/>
    <w:rsid w:val="002D013D"/>
    <w:rsid w:val="002D0B75"/>
    <w:rsid w:val="002D0C74"/>
    <w:rsid w:val="002D0DEC"/>
    <w:rsid w:val="002D0EC5"/>
    <w:rsid w:val="002D16FE"/>
    <w:rsid w:val="002D24BA"/>
    <w:rsid w:val="002D3376"/>
    <w:rsid w:val="002D3455"/>
    <w:rsid w:val="002D37DE"/>
    <w:rsid w:val="002D39AB"/>
    <w:rsid w:val="002D3D50"/>
    <w:rsid w:val="002D3D5C"/>
    <w:rsid w:val="002D421D"/>
    <w:rsid w:val="002D5320"/>
    <w:rsid w:val="002D59E5"/>
    <w:rsid w:val="002D5CEA"/>
    <w:rsid w:val="002D62DB"/>
    <w:rsid w:val="002D63A7"/>
    <w:rsid w:val="002D6425"/>
    <w:rsid w:val="002D6584"/>
    <w:rsid w:val="002D68DC"/>
    <w:rsid w:val="002D6E8B"/>
    <w:rsid w:val="002D6EE6"/>
    <w:rsid w:val="002D6FA7"/>
    <w:rsid w:val="002D73C1"/>
    <w:rsid w:val="002E039E"/>
    <w:rsid w:val="002E03F0"/>
    <w:rsid w:val="002E03FC"/>
    <w:rsid w:val="002E095A"/>
    <w:rsid w:val="002E0A33"/>
    <w:rsid w:val="002E0BBE"/>
    <w:rsid w:val="002E0BE0"/>
    <w:rsid w:val="002E1047"/>
    <w:rsid w:val="002E1423"/>
    <w:rsid w:val="002E198D"/>
    <w:rsid w:val="002E1A20"/>
    <w:rsid w:val="002E1B96"/>
    <w:rsid w:val="002E1E68"/>
    <w:rsid w:val="002E2152"/>
    <w:rsid w:val="002E239A"/>
    <w:rsid w:val="002E2412"/>
    <w:rsid w:val="002E2496"/>
    <w:rsid w:val="002E2513"/>
    <w:rsid w:val="002E2854"/>
    <w:rsid w:val="002E2C58"/>
    <w:rsid w:val="002E3804"/>
    <w:rsid w:val="002E4034"/>
    <w:rsid w:val="002E49FA"/>
    <w:rsid w:val="002E4BAF"/>
    <w:rsid w:val="002E4D1A"/>
    <w:rsid w:val="002E51D1"/>
    <w:rsid w:val="002E520A"/>
    <w:rsid w:val="002E5D5B"/>
    <w:rsid w:val="002E642B"/>
    <w:rsid w:val="002E655C"/>
    <w:rsid w:val="002E67F0"/>
    <w:rsid w:val="002E6BE3"/>
    <w:rsid w:val="002E6E04"/>
    <w:rsid w:val="002E70D1"/>
    <w:rsid w:val="002E75BC"/>
    <w:rsid w:val="002E79E7"/>
    <w:rsid w:val="002E7A06"/>
    <w:rsid w:val="002E7AA3"/>
    <w:rsid w:val="002F02DF"/>
    <w:rsid w:val="002F0507"/>
    <w:rsid w:val="002F0F98"/>
    <w:rsid w:val="002F1059"/>
    <w:rsid w:val="002F1078"/>
    <w:rsid w:val="002F1455"/>
    <w:rsid w:val="002F163A"/>
    <w:rsid w:val="002F20B1"/>
    <w:rsid w:val="002F20E1"/>
    <w:rsid w:val="002F23F6"/>
    <w:rsid w:val="002F2655"/>
    <w:rsid w:val="002F2C0C"/>
    <w:rsid w:val="002F304D"/>
    <w:rsid w:val="002F32C1"/>
    <w:rsid w:val="002F3418"/>
    <w:rsid w:val="002F3A88"/>
    <w:rsid w:val="002F3BF2"/>
    <w:rsid w:val="002F3C12"/>
    <w:rsid w:val="002F4238"/>
    <w:rsid w:val="002F4922"/>
    <w:rsid w:val="002F498F"/>
    <w:rsid w:val="002F4AF2"/>
    <w:rsid w:val="002F4FB8"/>
    <w:rsid w:val="002F59FA"/>
    <w:rsid w:val="002F5E9A"/>
    <w:rsid w:val="002F6556"/>
    <w:rsid w:val="002F6B4A"/>
    <w:rsid w:val="002F6CFE"/>
    <w:rsid w:val="002F6D50"/>
    <w:rsid w:val="002F7680"/>
    <w:rsid w:val="002F7A3C"/>
    <w:rsid w:val="002F7A73"/>
    <w:rsid w:val="002F7B97"/>
    <w:rsid w:val="002F7E25"/>
    <w:rsid w:val="002F7FB9"/>
    <w:rsid w:val="00300196"/>
    <w:rsid w:val="003002FF"/>
    <w:rsid w:val="0030084A"/>
    <w:rsid w:val="003014D0"/>
    <w:rsid w:val="003015B7"/>
    <w:rsid w:val="00301F30"/>
    <w:rsid w:val="00302B0E"/>
    <w:rsid w:val="0030332E"/>
    <w:rsid w:val="003034FF"/>
    <w:rsid w:val="0030361A"/>
    <w:rsid w:val="003039A9"/>
    <w:rsid w:val="00303C99"/>
    <w:rsid w:val="003044C5"/>
    <w:rsid w:val="00304511"/>
    <w:rsid w:val="003049F5"/>
    <w:rsid w:val="00305248"/>
    <w:rsid w:val="00305B82"/>
    <w:rsid w:val="003060ED"/>
    <w:rsid w:val="00306115"/>
    <w:rsid w:val="00306940"/>
    <w:rsid w:val="00306CD5"/>
    <w:rsid w:val="0030751E"/>
    <w:rsid w:val="00307C70"/>
    <w:rsid w:val="00307E38"/>
    <w:rsid w:val="00307F24"/>
    <w:rsid w:val="0031025F"/>
    <w:rsid w:val="00310755"/>
    <w:rsid w:val="00310A62"/>
    <w:rsid w:val="00310F9B"/>
    <w:rsid w:val="0031119D"/>
    <w:rsid w:val="003115B8"/>
    <w:rsid w:val="0031225F"/>
    <w:rsid w:val="003122FE"/>
    <w:rsid w:val="0031293D"/>
    <w:rsid w:val="00313482"/>
    <w:rsid w:val="00313544"/>
    <w:rsid w:val="00313655"/>
    <w:rsid w:val="003137AA"/>
    <w:rsid w:val="0031383D"/>
    <w:rsid w:val="003138C2"/>
    <w:rsid w:val="003142ED"/>
    <w:rsid w:val="00314945"/>
    <w:rsid w:val="00315902"/>
    <w:rsid w:val="003159C1"/>
    <w:rsid w:val="00315ED4"/>
    <w:rsid w:val="003160B2"/>
    <w:rsid w:val="0031675F"/>
    <w:rsid w:val="00316D0B"/>
    <w:rsid w:val="00317103"/>
    <w:rsid w:val="00317B2A"/>
    <w:rsid w:val="00317BE3"/>
    <w:rsid w:val="0032003C"/>
    <w:rsid w:val="00320242"/>
    <w:rsid w:val="0032079D"/>
    <w:rsid w:val="003207A2"/>
    <w:rsid w:val="00320A24"/>
    <w:rsid w:val="003214A0"/>
    <w:rsid w:val="003233BB"/>
    <w:rsid w:val="0032393C"/>
    <w:rsid w:val="00323A9C"/>
    <w:rsid w:val="00323D1C"/>
    <w:rsid w:val="00323E56"/>
    <w:rsid w:val="00324013"/>
    <w:rsid w:val="00324034"/>
    <w:rsid w:val="00324094"/>
    <w:rsid w:val="003240EA"/>
    <w:rsid w:val="00324842"/>
    <w:rsid w:val="003249BC"/>
    <w:rsid w:val="00324AEF"/>
    <w:rsid w:val="00324D8F"/>
    <w:rsid w:val="0032583A"/>
    <w:rsid w:val="003260B6"/>
    <w:rsid w:val="003268B1"/>
    <w:rsid w:val="0032701C"/>
    <w:rsid w:val="00327457"/>
    <w:rsid w:val="00327525"/>
    <w:rsid w:val="00327643"/>
    <w:rsid w:val="00327810"/>
    <w:rsid w:val="0032788E"/>
    <w:rsid w:val="00327EDC"/>
    <w:rsid w:val="00330031"/>
    <w:rsid w:val="00330343"/>
    <w:rsid w:val="003305E1"/>
    <w:rsid w:val="00330FE2"/>
    <w:rsid w:val="003315F7"/>
    <w:rsid w:val="0033169C"/>
    <w:rsid w:val="003317EA"/>
    <w:rsid w:val="003318D9"/>
    <w:rsid w:val="003319B6"/>
    <w:rsid w:val="003319D0"/>
    <w:rsid w:val="00331BD8"/>
    <w:rsid w:val="00331FF5"/>
    <w:rsid w:val="00332002"/>
    <w:rsid w:val="00332897"/>
    <w:rsid w:val="0033290F"/>
    <w:rsid w:val="00332A12"/>
    <w:rsid w:val="00332D98"/>
    <w:rsid w:val="00333919"/>
    <w:rsid w:val="00334455"/>
    <w:rsid w:val="00334719"/>
    <w:rsid w:val="00334897"/>
    <w:rsid w:val="00334EA1"/>
    <w:rsid w:val="003351A2"/>
    <w:rsid w:val="00335341"/>
    <w:rsid w:val="0033536A"/>
    <w:rsid w:val="00335E67"/>
    <w:rsid w:val="00335F94"/>
    <w:rsid w:val="00336085"/>
    <w:rsid w:val="0033634F"/>
    <w:rsid w:val="003365C9"/>
    <w:rsid w:val="00336D2C"/>
    <w:rsid w:val="00337064"/>
    <w:rsid w:val="00337473"/>
    <w:rsid w:val="003375A2"/>
    <w:rsid w:val="00340AAF"/>
    <w:rsid w:val="00340EEF"/>
    <w:rsid w:val="00341510"/>
    <w:rsid w:val="00341553"/>
    <w:rsid w:val="00341565"/>
    <w:rsid w:val="00341C65"/>
    <w:rsid w:val="00341D1A"/>
    <w:rsid w:val="00341F07"/>
    <w:rsid w:val="003420AA"/>
    <w:rsid w:val="00342449"/>
    <w:rsid w:val="003427D3"/>
    <w:rsid w:val="00342947"/>
    <w:rsid w:val="00342F5B"/>
    <w:rsid w:val="0034341B"/>
    <w:rsid w:val="0034352C"/>
    <w:rsid w:val="003439FE"/>
    <w:rsid w:val="00343ACD"/>
    <w:rsid w:val="00343BFD"/>
    <w:rsid w:val="00343CF1"/>
    <w:rsid w:val="00343EAE"/>
    <w:rsid w:val="0034508F"/>
    <w:rsid w:val="003461DC"/>
    <w:rsid w:val="003473D0"/>
    <w:rsid w:val="003477EB"/>
    <w:rsid w:val="00347D7F"/>
    <w:rsid w:val="003507D1"/>
    <w:rsid w:val="00350DB4"/>
    <w:rsid w:val="00351299"/>
    <w:rsid w:val="003515E9"/>
    <w:rsid w:val="003517EF"/>
    <w:rsid w:val="00351A79"/>
    <w:rsid w:val="00352092"/>
    <w:rsid w:val="003521CE"/>
    <w:rsid w:val="00352823"/>
    <w:rsid w:val="00353A0C"/>
    <w:rsid w:val="00353C87"/>
    <w:rsid w:val="00354786"/>
    <w:rsid w:val="003548E8"/>
    <w:rsid w:val="00354BDB"/>
    <w:rsid w:val="00354EBD"/>
    <w:rsid w:val="00355246"/>
    <w:rsid w:val="00355770"/>
    <w:rsid w:val="003557B5"/>
    <w:rsid w:val="00355A93"/>
    <w:rsid w:val="00355EDC"/>
    <w:rsid w:val="003575A9"/>
    <w:rsid w:val="003578D6"/>
    <w:rsid w:val="00360DFC"/>
    <w:rsid w:val="00360F6D"/>
    <w:rsid w:val="00361160"/>
    <w:rsid w:val="00361386"/>
    <w:rsid w:val="00361BFD"/>
    <w:rsid w:val="00361C87"/>
    <w:rsid w:val="003621D4"/>
    <w:rsid w:val="00362D3D"/>
    <w:rsid w:val="003635C4"/>
    <w:rsid w:val="00363BE7"/>
    <w:rsid w:val="00363F13"/>
    <w:rsid w:val="003653D0"/>
    <w:rsid w:val="003657C3"/>
    <w:rsid w:val="00366427"/>
    <w:rsid w:val="00366779"/>
    <w:rsid w:val="00366E1A"/>
    <w:rsid w:val="00367171"/>
    <w:rsid w:val="00367464"/>
    <w:rsid w:val="00367CA1"/>
    <w:rsid w:val="00367F9F"/>
    <w:rsid w:val="00370AA0"/>
    <w:rsid w:val="00370D1E"/>
    <w:rsid w:val="00370DBF"/>
    <w:rsid w:val="00370DD8"/>
    <w:rsid w:val="0037106A"/>
    <w:rsid w:val="00371527"/>
    <w:rsid w:val="00371B8C"/>
    <w:rsid w:val="00372179"/>
    <w:rsid w:val="003727F5"/>
    <w:rsid w:val="00372BD6"/>
    <w:rsid w:val="00373250"/>
    <w:rsid w:val="00373658"/>
    <w:rsid w:val="00373A07"/>
    <w:rsid w:val="00373DD0"/>
    <w:rsid w:val="00373EAC"/>
    <w:rsid w:val="0037422B"/>
    <w:rsid w:val="0037445E"/>
    <w:rsid w:val="003745DB"/>
    <w:rsid w:val="00374745"/>
    <w:rsid w:val="003752FC"/>
    <w:rsid w:val="00375644"/>
    <w:rsid w:val="00375D96"/>
    <w:rsid w:val="00375ED7"/>
    <w:rsid w:val="003762DB"/>
    <w:rsid w:val="00376315"/>
    <w:rsid w:val="00376D9C"/>
    <w:rsid w:val="0037707A"/>
    <w:rsid w:val="00377222"/>
    <w:rsid w:val="00377257"/>
    <w:rsid w:val="003773FA"/>
    <w:rsid w:val="00377BB0"/>
    <w:rsid w:val="00377E08"/>
    <w:rsid w:val="00377EAC"/>
    <w:rsid w:val="003801D4"/>
    <w:rsid w:val="00380323"/>
    <w:rsid w:val="003808B4"/>
    <w:rsid w:val="003808C3"/>
    <w:rsid w:val="00380925"/>
    <w:rsid w:val="00380C84"/>
    <w:rsid w:val="00380D9A"/>
    <w:rsid w:val="00381579"/>
    <w:rsid w:val="00381A4C"/>
    <w:rsid w:val="003835F0"/>
    <w:rsid w:val="00383F85"/>
    <w:rsid w:val="003842C7"/>
    <w:rsid w:val="00384FD5"/>
    <w:rsid w:val="00385531"/>
    <w:rsid w:val="003856F0"/>
    <w:rsid w:val="00385B78"/>
    <w:rsid w:val="00385CC7"/>
    <w:rsid w:val="00385EB3"/>
    <w:rsid w:val="00385F9F"/>
    <w:rsid w:val="003862C9"/>
    <w:rsid w:val="00386B70"/>
    <w:rsid w:val="00386C0E"/>
    <w:rsid w:val="0038749C"/>
    <w:rsid w:val="00387574"/>
    <w:rsid w:val="0038760B"/>
    <w:rsid w:val="0038772B"/>
    <w:rsid w:val="00387A2B"/>
    <w:rsid w:val="00387C22"/>
    <w:rsid w:val="003900C8"/>
    <w:rsid w:val="003903C7"/>
    <w:rsid w:val="0039096C"/>
    <w:rsid w:val="0039104C"/>
    <w:rsid w:val="00391266"/>
    <w:rsid w:val="00391794"/>
    <w:rsid w:val="003919CA"/>
    <w:rsid w:val="00391C73"/>
    <w:rsid w:val="00391E1B"/>
    <w:rsid w:val="00392026"/>
    <w:rsid w:val="003920AF"/>
    <w:rsid w:val="00392211"/>
    <w:rsid w:val="00392894"/>
    <w:rsid w:val="00392EAB"/>
    <w:rsid w:val="00393389"/>
    <w:rsid w:val="00393464"/>
    <w:rsid w:val="00393619"/>
    <w:rsid w:val="0039385D"/>
    <w:rsid w:val="00393C20"/>
    <w:rsid w:val="003944B5"/>
    <w:rsid w:val="00394AB6"/>
    <w:rsid w:val="003953E8"/>
    <w:rsid w:val="00395425"/>
    <w:rsid w:val="0039567D"/>
    <w:rsid w:val="00395723"/>
    <w:rsid w:val="00395F20"/>
    <w:rsid w:val="003963DD"/>
    <w:rsid w:val="00396AAB"/>
    <w:rsid w:val="00397127"/>
    <w:rsid w:val="00397217"/>
    <w:rsid w:val="00397245"/>
    <w:rsid w:val="00397313"/>
    <w:rsid w:val="003976F6"/>
    <w:rsid w:val="00397ECE"/>
    <w:rsid w:val="003A006A"/>
    <w:rsid w:val="003A0C68"/>
    <w:rsid w:val="003A0C71"/>
    <w:rsid w:val="003A0F0A"/>
    <w:rsid w:val="003A0FCB"/>
    <w:rsid w:val="003A1268"/>
    <w:rsid w:val="003A15E8"/>
    <w:rsid w:val="003A16F6"/>
    <w:rsid w:val="003A1B48"/>
    <w:rsid w:val="003A23EF"/>
    <w:rsid w:val="003A29F1"/>
    <w:rsid w:val="003A2C49"/>
    <w:rsid w:val="003A38CD"/>
    <w:rsid w:val="003A39B1"/>
    <w:rsid w:val="003A4125"/>
    <w:rsid w:val="003A41DE"/>
    <w:rsid w:val="003A4605"/>
    <w:rsid w:val="003A4BD3"/>
    <w:rsid w:val="003A5665"/>
    <w:rsid w:val="003A5AAD"/>
    <w:rsid w:val="003A5F28"/>
    <w:rsid w:val="003A6378"/>
    <w:rsid w:val="003A6695"/>
    <w:rsid w:val="003A733C"/>
    <w:rsid w:val="003A797C"/>
    <w:rsid w:val="003B0416"/>
    <w:rsid w:val="003B044C"/>
    <w:rsid w:val="003B0FE2"/>
    <w:rsid w:val="003B1646"/>
    <w:rsid w:val="003B164E"/>
    <w:rsid w:val="003B20BC"/>
    <w:rsid w:val="003B2570"/>
    <w:rsid w:val="003B2625"/>
    <w:rsid w:val="003B2AC3"/>
    <w:rsid w:val="003B382A"/>
    <w:rsid w:val="003B4041"/>
    <w:rsid w:val="003B423B"/>
    <w:rsid w:val="003B450F"/>
    <w:rsid w:val="003B45B6"/>
    <w:rsid w:val="003B45BC"/>
    <w:rsid w:val="003B4920"/>
    <w:rsid w:val="003B4B4F"/>
    <w:rsid w:val="003B4DC0"/>
    <w:rsid w:val="003B4EA5"/>
    <w:rsid w:val="003B558F"/>
    <w:rsid w:val="003B56DF"/>
    <w:rsid w:val="003B57A0"/>
    <w:rsid w:val="003B60E4"/>
    <w:rsid w:val="003B61F0"/>
    <w:rsid w:val="003B64A6"/>
    <w:rsid w:val="003B6F20"/>
    <w:rsid w:val="003B7485"/>
    <w:rsid w:val="003B7E78"/>
    <w:rsid w:val="003C000B"/>
    <w:rsid w:val="003C053C"/>
    <w:rsid w:val="003C0638"/>
    <w:rsid w:val="003C0A31"/>
    <w:rsid w:val="003C1435"/>
    <w:rsid w:val="003C2128"/>
    <w:rsid w:val="003C2558"/>
    <w:rsid w:val="003C2B41"/>
    <w:rsid w:val="003C2D6B"/>
    <w:rsid w:val="003C2DE0"/>
    <w:rsid w:val="003C2F1A"/>
    <w:rsid w:val="003C30E0"/>
    <w:rsid w:val="003C3461"/>
    <w:rsid w:val="003C3C6C"/>
    <w:rsid w:val="003C3F0A"/>
    <w:rsid w:val="003C4082"/>
    <w:rsid w:val="003C4A78"/>
    <w:rsid w:val="003C4CDE"/>
    <w:rsid w:val="003C4E31"/>
    <w:rsid w:val="003C4F02"/>
    <w:rsid w:val="003C5649"/>
    <w:rsid w:val="003C5660"/>
    <w:rsid w:val="003C5767"/>
    <w:rsid w:val="003C5DDD"/>
    <w:rsid w:val="003C6584"/>
    <w:rsid w:val="003C669F"/>
    <w:rsid w:val="003C6CE3"/>
    <w:rsid w:val="003C6CFA"/>
    <w:rsid w:val="003C6DDB"/>
    <w:rsid w:val="003C6E6A"/>
    <w:rsid w:val="003C71AF"/>
    <w:rsid w:val="003C78BA"/>
    <w:rsid w:val="003C7B01"/>
    <w:rsid w:val="003C7DC1"/>
    <w:rsid w:val="003D0118"/>
    <w:rsid w:val="003D0179"/>
    <w:rsid w:val="003D07B3"/>
    <w:rsid w:val="003D07F0"/>
    <w:rsid w:val="003D08B1"/>
    <w:rsid w:val="003D0CC1"/>
    <w:rsid w:val="003D140E"/>
    <w:rsid w:val="003D1579"/>
    <w:rsid w:val="003D16E7"/>
    <w:rsid w:val="003D231A"/>
    <w:rsid w:val="003D2697"/>
    <w:rsid w:val="003D2743"/>
    <w:rsid w:val="003D275E"/>
    <w:rsid w:val="003D30D1"/>
    <w:rsid w:val="003D3401"/>
    <w:rsid w:val="003D341F"/>
    <w:rsid w:val="003D3A45"/>
    <w:rsid w:val="003D3F69"/>
    <w:rsid w:val="003D4020"/>
    <w:rsid w:val="003D4C9B"/>
    <w:rsid w:val="003D50E9"/>
    <w:rsid w:val="003D518B"/>
    <w:rsid w:val="003D5287"/>
    <w:rsid w:val="003D56BE"/>
    <w:rsid w:val="003D5A18"/>
    <w:rsid w:val="003D5A4D"/>
    <w:rsid w:val="003D6CC3"/>
    <w:rsid w:val="003D7243"/>
    <w:rsid w:val="003D725C"/>
    <w:rsid w:val="003D7726"/>
    <w:rsid w:val="003D7C70"/>
    <w:rsid w:val="003D7F77"/>
    <w:rsid w:val="003E05A6"/>
    <w:rsid w:val="003E0720"/>
    <w:rsid w:val="003E0744"/>
    <w:rsid w:val="003E0E21"/>
    <w:rsid w:val="003E0EC4"/>
    <w:rsid w:val="003E1C10"/>
    <w:rsid w:val="003E27DA"/>
    <w:rsid w:val="003E2BD5"/>
    <w:rsid w:val="003E3056"/>
    <w:rsid w:val="003E31D1"/>
    <w:rsid w:val="003E3453"/>
    <w:rsid w:val="003E40A1"/>
    <w:rsid w:val="003E4206"/>
    <w:rsid w:val="003E47EF"/>
    <w:rsid w:val="003E4AF7"/>
    <w:rsid w:val="003E57FA"/>
    <w:rsid w:val="003E59C5"/>
    <w:rsid w:val="003E5A12"/>
    <w:rsid w:val="003E5B2C"/>
    <w:rsid w:val="003E5B3A"/>
    <w:rsid w:val="003E5E1F"/>
    <w:rsid w:val="003E5F70"/>
    <w:rsid w:val="003E6250"/>
    <w:rsid w:val="003E63F7"/>
    <w:rsid w:val="003E668F"/>
    <w:rsid w:val="003E6A9F"/>
    <w:rsid w:val="003E6B63"/>
    <w:rsid w:val="003E6D9E"/>
    <w:rsid w:val="003E7024"/>
    <w:rsid w:val="003E77B0"/>
    <w:rsid w:val="003E79EC"/>
    <w:rsid w:val="003E7A00"/>
    <w:rsid w:val="003F02AE"/>
    <w:rsid w:val="003F058F"/>
    <w:rsid w:val="003F06E7"/>
    <w:rsid w:val="003F09E5"/>
    <w:rsid w:val="003F0F12"/>
    <w:rsid w:val="003F16B5"/>
    <w:rsid w:val="003F1DA0"/>
    <w:rsid w:val="003F2641"/>
    <w:rsid w:val="003F285F"/>
    <w:rsid w:val="003F308C"/>
    <w:rsid w:val="003F3300"/>
    <w:rsid w:val="003F3B27"/>
    <w:rsid w:val="003F3D38"/>
    <w:rsid w:val="003F3D70"/>
    <w:rsid w:val="003F3DE4"/>
    <w:rsid w:val="003F4118"/>
    <w:rsid w:val="003F4958"/>
    <w:rsid w:val="003F4A22"/>
    <w:rsid w:val="003F4EE5"/>
    <w:rsid w:val="003F4F31"/>
    <w:rsid w:val="003F510A"/>
    <w:rsid w:val="003F515E"/>
    <w:rsid w:val="003F5AD5"/>
    <w:rsid w:val="003F5FF9"/>
    <w:rsid w:val="003F6460"/>
    <w:rsid w:val="003F6E6C"/>
    <w:rsid w:val="003F7A21"/>
    <w:rsid w:val="003F7C71"/>
    <w:rsid w:val="00400369"/>
    <w:rsid w:val="00400410"/>
    <w:rsid w:val="00400C4A"/>
    <w:rsid w:val="00400F1A"/>
    <w:rsid w:val="00401046"/>
    <w:rsid w:val="004010EA"/>
    <w:rsid w:val="00401207"/>
    <w:rsid w:val="00401210"/>
    <w:rsid w:val="00401D6E"/>
    <w:rsid w:val="00401D76"/>
    <w:rsid w:val="00402190"/>
    <w:rsid w:val="0040235B"/>
    <w:rsid w:val="004024BC"/>
    <w:rsid w:val="004025A5"/>
    <w:rsid w:val="004025FF"/>
    <w:rsid w:val="0040269B"/>
    <w:rsid w:val="004027E4"/>
    <w:rsid w:val="00402B42"/>
    <w:rsid w:val="00402EA8"/>
    <w:rsid w:val="00402FC2"/>
    <w:rsid w:val="004031B4"/>
    <w:rsid w:val="0040327D"/>
    <w:rsid w:val="0040376B"/>
    <w:rsid w:val="0040382F"/>
    <w:rsid w:val="00403BC1"/>
    <w:rsid w:val="00404208"/>
    <w:rsid w:val="00404856"/>
    <w:rsid w:val="00404D6B"/>
    <w:rsid w:val="0040556D"/>
    <w:rsid w:val="00405826"/>
    <w:rsid w:val="0040607B"/>
    <w:rsid w:val="004060A7"/>
    <w:rsid w:val="0040668C"/>
    <w:rsid w:val="0040698D"/>
    <w:rsid w:val="00406E5E"/>
    <w:rsid w:val="00407527"/>
    <w:rsid w:val="00407AE5"/>
    <w:rsid w:val="00407D9E"/>
    <w:rsid w:val="004101E5"/>
    <w:rsid w:val="004102F8"/>
    <w:rsid w:val="004104B2"/>
    <w:rsid w:val="004107E6"/>
    <w:rsid w:val="00410B0A"/>
    <w:rsid w:val="00410D37"/>
    <w:rsid w:val="00410FA5"/>
    <w:rsid w:val="0041111C"/>
    <w:rsid w:val="0041167B"/>
    <w:rsid w:val="004116C3"/>
    <w:rsid w:val="0041179E"/>
    <w:rsid w:val="00411A24"/>
    <w:rsid w:val="004123CE"/>
    <w:rsid w:val="00412511"/>
    <w:rsid w:val="00412CCA"/>
    <w:rsid w:val="00412DBF"/>
    <w:rsid w:val="0041364D"/>
    <w:rsid w:val="004147C8"/>
    <w:rsid w:val="0041502E"/>
    <w:rsid w:val="004151E0"/>
    <w:rsid w:val="00415415"/>
    <w:rsid w:val="00415872"/>
    <w:rsid w:val="004158DA"/>
    <w:rsid w:val="00415C38"/>
    <w:rsid w:val="00415C3B"/>
    <w:rsid w:val="00415F1B"/>
    <w:rsid w:val="00415F3E"/>
    <w:rsid w:val="00416096"/>
    <w:rsid w:val="004160B6"/>
    <w:rsid w:val="00416AF7"/>
    <w:rsid w:val="004176A8"/>
    <w:rsid w:val="00417A7E"/>
    <w:rsid w:val="00417AA5"/>
    <w:rsid w:val="00417D3D"/>
    <w:rsid w:val="00417D77"/>
    <w:rsid w:val="00417DD5"/>
    <w:rsid w:val="004202AB"/>
    <w:rsid w:val="0042036B"/>
    <w:rsid w:val="00420463"/>
    <w:rsid w:val="00420578"/>
    <w:rsid w:val="00420E23"/>
    <w:rsid w:val="00420FA4"/>
    <w:rsid w:val="004215BA"/>
    <w:rsid w:val="004215FA"/>
    <w:rsid w:val="004219DF"/>
    <w:rsid w:val="00421BB2"/>
    <w:rsid w:val="00422BC8"/>
    <w:rsid w:val="00422C50"/>
    <w:rsid w:val="00422FF7"/>
    <w:rsid w:val="00423246"/>
    <w:rsid w:val="00423856"/>
    <w:rsid w:val="00423B59"/>
    <w:rsid w:val="00423D09"/>
    <w:rsid w:val="00423F00"/>
    <w:rsid w:val="00423F50"/>
    <w:rsid w:val="00423FDF"/>
    <w:rsid w:val="00423FE4"/>
    <w:rsid w:val="00424119"/>
    <w:rsid w:val="00424298"/>
    <w:rsid w:val="0042470A"/>
    <w:rsid w:val="004247EC"/>
    <w:rsid w:val="0042489D"/>
    <w:rsid w:val="00424971"/>
    <w:rsid w:val="00424C87"/>
    <w:rsid w:val="0042519C"/>
    <w:rsid w:val="0042551D"/>
    <w:rsid w:val="0042586B"/>
    <w:rsid w:val="00425B07"/>
    <w:rsid w:val="00425BF8"/>
    <w:rsid w:val="00425E58"/>
    <w:rsid w:val="00426479"/>
    <w:rsid w:val="0042663E"/>
    <w:rsid w:val="00426F34"/>
    <w:rsid w:val="00426F44"/>
    <w:rsid w:val="00426FA9"/>
    <w:rsid w:val="00427813"/>
    <w:rsid w:val="004302AC"/>
    <w:rsid w:val="0043030E"/>
    <w:rsid w:val="0043041E"/>
    <w:rsid w:val="00430D8C"/>
    <w:rsid w:val="004318F6"/>
    <w:rsid w:val="0043202A"/>
    <w:rsid w:val="004322B7"/>
    <w:rsid w:val="004322E7"/>
    <w:rsid w:val="0043327F"/>
    <w:rsid w:val="004333B1"/>
    <w:rsid w:val="00433CBE"/>
    <w:rsid w:val="00433D55"/>
    <w:rsid w:val="00434205"/>
    <w:rsid w:val="00434294"/>
    <w:rsid w:val="00434750"/>
    <w:rsid w:val="00435375"/>
    <w:rsid w:val="004361BA"/>
    <w:rsid w:val="0043645C"/>
    <w:rsid w:val="004367AA"/>
    <w:rsid w:val="00436F3F"/>
    <w:rsid w:val="004371F4"/>
    <w:rsid w:val="004401F2"/>
    <w:rsid w:val="004403E5"/>
    <w:rsid w:val="0044059E"/>
    <w:rsid w:val="00440690"/>
    <w:rsid w:val="004406FD"/>
    <w:rsid w:val="004409E6"/>
    <w:rsid w:val="00440E4F"/>
    <w:rsid w:val="00440EE9"/>
    <w:rsid w:val="004414B5"/>
    <w:rsid w:val="004415F7"/>
    <w:rsid w:val="00441795"/>
    <w:rsid w:val="004419A8"/>
    <w:rsid w:val="00442408"/>
    <w:rsid w:val="0044249B"/>
    <w:rsid w:val="00442612"/>
    <w:rsid w:val="00442770"/>
    <w:rsid w:val="00442B01"/>
    <w:rsid w:val="00443603"/>
    <w:rsid w:val="004438BA"/>
    <w:rsid w:val="00444606"/>
    <w:rsid w:val="004449D4"/>
    <w:rsid w:val="00445522"/>
    <w:rsid w:val="0044584C"/>
    <w:rsid w:val="00445A80"/>
    <w:rsid w:val="00445CB8"/>
    <w:rsid w:val="004463B3"/>
    <w:rsid w:val="004465AF"/>
    <w:rsid w:val="00447C5C"/>
    <w:rsid w:val="00447DBC"/>
    <w:rsid w:val="00447FE2"/>
    <w:rsid w:val="004506FA"/>
    <w:rsid w:val="004509C6"/>
    <w:rsid w:val="00451700"/>
    <w:rsid w:val="0045172F"/>
    <w:rsid w:val="00451B3F"/>
    <w:rsid w:val="00451DA5"/>
    <w:rsid w:val="00451E74"/>
    <w:rsid w:val="00452061"/>
    <w:rsid w:val="00452429"/>
    <w:rsid w:val="00452D1B"/>
    <w:rsid w:val="00453567"/>
    <w:rsid w:val="0045369A"/>
    <w:rsid w:val="0045394D"/>
    <w:rsid w:val="00453E7B"/>
    <w:rsid w:val="0045489E"/>
    <w:rsid w:val="004550A5"/>
    <w:rsid w:val="00455CDD"/>
    <w:rsid w:val="004561C0"/>
    <w:rsid w:val="004561FC"/>
    <w:rsid w:val="0045646F"/>
    <w:rsid w:val="00457401"/>
    <w:rsid w:val="0045781F"/>
    <w:rsid w:val="004602C9"/>
    <w:rsid w:val="0046038E"/>
    <w:rsid w:val="00460818"/>
    <w:rsid w:val="0046086F"/>
    <w:rsid w:val="00460FAB"/>
    <w:rsid w:val="004610E0"/>
    <w:rsid w:val="00461132"/>
    <w:rsid w:val="00461280"/>
    <w:rsid w:val="00461502"/>
    <w:rsid w:val="00461524"/>
    <w:rsid w:val="00461C1C"/>
    <w:rsid w:val="00462067"/>
    <w:rsid w:val="00462168"/>
    <w:rsid w:val="004635CA"/>
    <w:rsid w:val="00463B98"/>
    <w:rsid w:val="00463C82"/>
    <w:rsid w:val="004641BF"/>
    <w:rsid w:val="00464996"/>
    <w:rsid w:val="00464BE7"/>
    <w:rsid w:val="00464FCB"/>
    <w:rsid w:val="00465768"/>
    <w:rsid w:val="00465943"/>
    <w:rsid w:val="00465D25"/>
    <w:rsid w:val="00465EDD"/>
    <w:rsid w:val="00466091"/>
    <w:rsid w:val="00466214"/>
    <w:rsid w:val="00466EFE"/>
    <w:rsid w:val="00466F2A"/>
    <w:rsid w:val="00467026"/>
    <w:rsid w:val="004671E8"/>
    <w:rsid w:val="004676B5"/>
    <w:rsid w:val="00467A9B"/>
    <w:rsid w:val="00467D28"/>
    <w:rsid w:val="00470684"/>
    <w:rsid w:val="004708FD"/>
    <w:rsid w:val="00470967"/>
    <w:rsid w:val="00470A3C"/>
    <w:rsid w:val="004721B5"/>
    <w:rsid w:val="00472A10"/>
    <w:rsid w:val="00472BB3"/>
    <w:rsid w:val="0047372E"/>
    <w:rsid w:val="00473E56"/>
    <w:rsid w:val="00474024"/>
    <w:rsid w:val="004742B7"/>
    <w:rsid w:val="00475008"/>
    <w:rsid w:val="00475E7A"/>
    <w:rsid w:val="00475F1A"/>
    <w:rsid w:val="00476BA3"/>
    <w:rsid w:val="00476E68"/>
    <w:rsid w:val="00476EA9"/>
    <w:rsid w:val="00477376"/>
    <w:rsid w:val="00477B1D"/>
    <w:rsid w:val="00477B66"/>
    <w:rsid w:val="00477F04"/>
    <w:rsid w:val="00480307"/>
    <w:rsid w:val="004803CC"/>
    <w:rsid w:val="0048057A"/>
    <w:rsid w:val="0048123E"/>
    <w:rsid w:val="0048152F"/>
    <w:rsid w:val="0048161F"/>
    <w:rsid w:val="004818A7"/>
    <w:rsid w:val="00481AD4"/>
    <w:rsid w:val="00481BAC"/>
    <w:rsid w:val="00481BB6"/>
    <w:rsid w:val="00481BF6"/>
    <w:rsid w:val="0048234D"/>
    <w:rsid w:val="004823FE"/>
    <w:rsid w:val="0048266A"/>
    <w:rsid w:val="004828E3"/>
    <w:rsid w:val="00482BD4"/>
    <w:rsid w:val="00483607"/>
    <w:rsid w:val="00483685"/>
    <w:rsid w:val="004837D7"/>
    <w:rsid w:val="00483818"/>
    <w:rsid w:val="004838E0"/>
    <w:rsid w:val="00483C8B"/>
    <w:rsid w:val="00484216"/>
    <w:rsid w:val="00484691"/>
    <w:rsid w:val="004848AD"/>
    <w:rsid w:val="004849AF"/>
    <w:rsid w:val="004855D5"/>
    <w:rsid w:val="00485951"/>
    <w:rsid w:val="00485B3D"/>
    <w:rsid w:val="004865F9"/>
    <w:rsid w:val="004869B3"/>
    <w:rsid w:val="00486CEA"/>
    <w:rsid w:val="004871A3"/>
    <w:rsid w:val="0048775B"/>
    <w:rsid w:val="004878A8"/>
    <w:rsid w:val="0048792A"/>
    <w:rsid w:val="00487940"/>
    <w:rsid w:val="00487C0A"/>
    <w:rsid w:val="00490462"/>
    <w:rsid w:val="004905D0"/>
    <w:rsid w:val="004907CF"/>
    <w:rsid w:val="00490C5F"/>
    <w:rsid w:val="00490E8C"/>
    <w:rsid w:val="00490EAE"/>
    <w:rsid w:val="00491677"/>
    <w:rsid w:val="00491A9B"/>
    <w:rsid w:val="00492129"/>
    <w:rsid w:val="00492296"/>
    <w:rsid w:val="00492472"/>
    <w:rsid w:val="00492482"/>
    <w:rsid w:val="004925BE"/>
    <w:rsid w:val="00492609"/>
    <w:rsid w:val="00492747"/>
    <w:rsid w:val="00492B11"/>
    <w:rsid w:val="00492D42"/>
    <w:rsid w:val="0049318C"/>
    <w:rsid w:val="004939C0"/>
    <w:rsid w:val="00493A4C"/>
    <w:rsid w:val="00493D68"/>
    <w:rsid w:val="004942CD"/>
    <w:rsid w:val="004943CB"/>
    <w:rsid w:val="004944CF"/>
    <w:rsid w:val="0049453E"/>
    <w:rsid w:val="00494D89"/>
    <w:rsid w:val="00495666"/>
    <w:rsid w:val="004957D2"/>
    <w:rsid w:val="00495A30"/>
    <w:rsid w:val="00495ACE"/>
    <w:rsid w:val="00496387"/>
    <w:rsid w:val="00497760"/>
    <w:rsid w:val="004979CA"/>
    <w:rsid w:val="00497AFC"/>
    <w:rsid w:val="00497D82"/>
    <w:rsid w:val="004A01B4"/>
    <w:rsid w:val="004A0859"/>
    <w:rsid w:val="004A08F6"/>
    <w:rsid w:val="004A0C5D"/>
    <w:rsid w:val="004A0EFC"/>
    <w:rsid w:val="004A19BE"/>
    <w:rsid w:val="004A219F"/>
    <w:rsid w:val="004A29DB"/>
    <w:rsid w:val="004A2C3A"/>
    <w:rsid w:val="004A33B7"/>
    <w:rsid w:val="004A3475"/>
    <w:rsid w:val="004A3501"/>
    <w:rsid w:val="004A36F9"/>
    <w:rsid w:val="004A47E8"/>
    <w:rsid w:val="004A4FA0"/>
    <w:rsid w:val="004A4FB1"/>
    <w:rsid w:val="004A51F1"/>
    <w:rsid w:val="004A5344"/>
    <w:rsid w:val="004A5514"/>
    <w:rsid w:val="004A5762"/>
    <w:rsid w:val="004A5E37"/>
    <w:rsid w:val="004A5E90"/>
    <w:rsid w:val="004A5ED2"/>
    <w:rsid w:val="004A6393"/>
    <w:rsid w:val="004A67CE"/>
    <w:rsid w:val="004A6CC8"/>
    <w:rsid w:val="004A6F9C"/>
    <w:rsid w:val="004A7331"/>
    <w:rsid w:val="004A744E"/>
    <w:rsid w:val="004A75A7"/>
    <w:rsid w:val="004A78BE"/>
    <w:rsid w:val="004A7F64"/>
    <w:rsid w:val="004B1070"/>
    <w:rsid w:val="004B10F9"/>
    <w:rsid w:val="004B119C"/>
    <w:rsid w:val="004B1531"/>
    <w:rsid w:val="004B1B09"/>
    <w:rsid w:val="004B1DC2"/>
    <w:rsid w:val="004B2351"/>
    <w:rsid w:val="004B240B"/>
    <w:rsid w:val="004B25BB"/>
    <w:rsid w:val="004B273F"/>
    <w:rsid w:val="004B2A11"/>
    <w:rsid w:val="004B2DEC"/>
    <w:rsid w:val="004B372F"/>
    <w:rsid w:val="004B3933"/>
    <w:rsid w:val="004B3F9A"/>
    <w:rsid w:val="004B42DD"/>
    <w:rsid w:val="004B4424"/>
    <w:rsid w:val="004B4BAB"/>
    <w:rsid w:val="004B4DBB"/>
    <w:rsid w:val="004B566C"/>
    <w:rsid w:val="004B586C"/>
    <w:rsid w:val="004B63FA"/>
    <w:rsid w:val="004B679C"/>
    <w:rsid w:val="004B6A37"/>
    <w:rsid w:val="004B6CC9"/>
    <w:rsid w:val="004B70A9"/>
    <w:rsid w:val="004B7485"/>
    <w:rsid w:val="004B7624"/>
    <w:rsid w:val="004B7AC8"/>
    <w:rsid w:val="004C02FB"/>
    <w:rsid w:val="004C077E"/>
    <w:rsid w:val="004C0922"/>
    <w:rsid w:val="004C0DD4"/>
    <w:rsid w:val="004C0E0B"/>
    <w:rsid w:val="004C123E"/>
    <w:rsid w:val="004C1781"/>
    <w:rsid w:val="004C1DD5"/>
    <w:rsid w:val="004C1F4C"/>
    <w:rsid w:val="004C20A1"/>
    <w:rsid w:val="004C27E6"/>
    <w:rsid w:val="004C27FA"/>
    <w:rsid w:val="004C2C2D"/>
    <w:rsid w:val="004C2C53"/>
    <w:rsid w:val="004C2E11"/>
    <w:rsid w:val="004C31FD"/>
    <w:rsid w:val="004C3A48"/>
    <w:rsid w:val="004C3BC2"/>
    <w:rsid w:val="004C3DE3"/>
    <w:rsid w:val="004C4396"/>
    <w:rsid w:val="004C4723"/>
    <w:rsid w:val="004C4CAD"/>
    <w:rsid w:val="004C508C"/>
    <w:rsid w:val="004C5BBF"/>
    <w:rsid w:val="004C5CD3"/>
    <w:rsid w:val="004C673A"/>
    <w:rsid w:val="004C6A4C"/>
    <w:rsid w:val="004C6A89"/>
    <w:rsid w:val="004C710E"/>
    <w:rsid w:val="004C7572"/>
    <w:rsid w:val="004C7788"/>
    <w:rsid w:val="004C7A88"/>
    <w:rsid w:val="004D062C"/>
    <w:rsid w:val="004D0C73"/>
    <w:rsid w:val="004D0D6B"/>
    <w:rsid w:val="004D10E5"/>
    <w:rsid w:val="004D1213"/>
    <w:rsid w:val="004D1441"/>
    <w:rsid w:val="004D17A2"/>
    <w:rsid w:val="004D1C62"/>
    <w:rsid w:val="004D1F37"/>
    <w:rsid w:val="004D207D"/>
    <w:rsid w:val="004D22AE"/>
    <w:rsid w:val="004D35B9"/>
    <w:rsid w:val="004D3ECE"/>
    <w:rsid w:val="004D3FAA"/>
    <w:rsid w:val="004D4621"/>
    <w:rsid w:val="004D48DA"/>
    <w:rsid w:val="004D4CC7"/>
    <w:rsid w:val="004D5059"/>
    <w:rsid w:val="004D50D9"/>
    <w:rsid w:val="004D522D"/>
    <w:rsid w:val="004D5609"/>
    <w:rsid w:val="004D5801"/>
    <w:rsid w:val="004D5A44"/>
    <w:rsid w:val="004D5A67"/>
    <w:rsid w:val="004D5F2E"/>
    <w:rsid w:val="004D5F6D"/>
    <w:rsid w:val="004D5F7E"/>
    <w:rsid w:val="004D6631"/>
    <w:rsid w:val="004D67CF"/>
    <w:rsid w:val="004D6B35"/>
    <w:rsid w:val="004D6DA8"/>
    <w:rsid w:val="004D7923"/>
    <w:rsid w:val="004E0DA7"/>
    <w:rsid w:val="004E111C"/>
    <w:rsid w:val="004E1480"/>
    <w:rsid w:val="004E1632"/>
    <w:rsid w:val="004E1917"/>
    <w:rsid w:val="004E1A1B"/>
    <w:rsid w:val="004E1BBA"/>
    <w:rsid w:val="004E208B"/>
    <w:rsid w:val="004E22CF"/>
    <w:rsid w:val="004E22DD"/>
    <w:rsid w:val="004E24FB"/>
    <w:rsid w:val="004E26E6"/>
    <w:rsid w:val="004E2AB6"/>
    <w:rsid w:val="004E2C07"/>
    <w:rsid w:val="004E31BC"/>
    <w:rsid w:val="004E4311"/>
    <w:rsid w:val="004E478D"/>
    <w:rsid w:val="004E4F26"/>
    <w:rsid w:val="004E54A3"/>
    <w:rsid w:val="004E5AB9"/>
    <w:rsid w:val="004E5C9B"/>
    <w:rsid w:val="004E61FD"/>
    <w:rsid w:val="004E721F"/>
    <w:rsid w:val="004E74E4"/>
    <w:rsid w:val="004E7728"/>
    <w:rsid w:val="004E7D26"/>
    <w:rsid w:val="004F00B8"/>
    <w:rsid w:val="004F03E1"/>
    <w:rsid w:val="004F052D"/>
    <w:rsid w:val="004F05FC"/>
    <w:rsid w:val="004F1432"/>
    <w:rsid w:val="004F1A3C"/>
    <w:rsid w:val="004F21C2"/>
    <w:rsid w:val="004F26EA"/>
    <w:rsid w:val="004F2913"/>
    <w:rsid w:val="004F3943"/>
    <w:rsid w:val="004F3B0A"/>
    <w:rsid w:val="004F3C90"/>
    <w:rsid w:val="004F3EF7"/>
    <w:rsid w:val="004F44B0"/>
    <w:rsid w:val="004F45B3"/>
    <w:rsid w:val="004F4630"/>
    <w:rsid w:val="004F497F"/>
    <w:rsid w:val="004F55FE"/>
    <w:rsid w:val="004F58DB"/>
    <w:rsid w:val="004F5922"/>
    <w:rsid w:val="004F658F"/>
    <w:rsid w:val="004F65AD"/>
    <w:rsid w:val="004F69FB"/>
    <w:rsid w:val="004F6B30"/>
    <w:rsid w:val="004F6EB8"/>
    <w:rsid w:val="004F748A"/>
    <w:rsid w:val="004F75C8"/>
    <w:rsid w:val="004F768A"/>
    <w:rsid w:val="004F76E8"/>
    <w:rsid w:val="004F7A65"/>
    <w:rsid w:val="004F7A83"/>
    <w:rsid w:val="004F7B41"/>
    <w:rsid w:val="004F7BC9"/>
    <w:rsid w:val="00500328"/>
    <w:rsid w:val="005005A6"/>
    <w:rsid w:val="005008DF"/>
    <w:rsid w:val="00500F6A"/>
    <w:rsid w:val="00501065"/>
    <w:rsid w:val="005010E5"/>
    <w:rsid w:val="005012B8"/>
    <w:rsid w:val="00501525"/>
    <w:rsid w:val="0050156F"/>
    <w:rsid w:val="00501A00"/>
    <w:rsid w:val="00501AA0"/>
    <w:rsid w:val="00501C02"/>
    <w:rsid w:val="0050249E"/>
    <w:rsid w:val="0050252A"/>
    <w:rsid w:val="00502698"/>
    <w:rsid w:val="00502F43"/>
    <w:rsid w:val="005030F4"/>
    <w:rsid w:val="005039F0"/>
    <w:rsid w:val="00503C1E"/>
    <w:rsid w:val="00503DA8"/>
    <w:rsid w:val="00503DBF"/>
    <w:rsid w:val="00504545"/>
    <w:rsid w:val="0050456A"/>
    <w:rsid w:val="005049E4"/>
    <w:rsid w:val="00504B2D"/>
    <w:rsid w:val="00505477"/>
    <w:rsid w:val="0050568B"/>
    <w:rsid w:val="00506753"/>
    <w:rsid w:val="00507CC3"/>
    <w:rsid w:val="00510929"/>
    <w:rsid w:val="0051094A"/>
    <w:rsid w:val="005109AB"/>
    <w:rsid w:val="00510E3A"/>
    <w:rsid w:val="00510FC4"/>
    <w:rsid w:val="0051169E"/>
    <w:rsid w:val="00511841"/>
    <w:rsid w:val="00511D0D"/>
    <w:rsid w:val="00511D5C"/>
    <w:rsid w:val="00511FAA"/>
    <w:rsid w:val="00512673"/>
    <w:rsid w:val="005127E1"/>
    <w:rsid w:val="005127FC"/>
    <w:rsid w:val="00512A3E"/>
    <w:rsid w:val="00513489"/>
    <w:rsid w:val="005136D5"/>
    <w:rsid w:val="00513A72"/>
    <w:rsid w:val="00513C8A"/>
    <w:rsid w:val="00513DA1"/>
    <w:rsid w:val="0051402F"/>
    <w:rsid w:val="00514ABE"/>
    <w:rsid w:val="00514BAA"/>
    <w:rsid w:val="00514BDA"/>
    <w:rsid w:val="00514E29"/>
    <w:rsid w:val="00515252"/>
    <w:rsid w:val="00515333"/>
    <w:rsid w:val="005153F6"/>
    <w:rsid w:val="005155EB"/>
    <w:rsid w:val="005156FB"/>
    <w:rsid w:val="005159AA"/>
    <w:rsid w:val="00516116"/>
    <w:rsid w:val="00516238"/>
    <w:rsid w:val="00516DB8"/>
    <w:rsid w:val="00516FA9"/>
    <w:rsid w:val="005172C6"/>
    <w:rsid w:val="0051736C"/>
    <w:rsid w:val="0051752C"/>
    <w:rsid w:val="00517914"/>
    <w:rsid w:val="005179E3"/>
    <w:rsid w:val="00520A95"/>
    <w:rsid w:val="00520BD7"/>
    <w:rsid w:val="00521AE8"/>
    <w:rsid w:val="00521C6C"/>
    <w:rsid w:val="00521D86"/>
    <w:rsid w:val="00521E83"/>
    <w:rsid w:val="00523E35"/>
    <w:rsid w:val="00524346"/>
    <w:rsid w:val="00524E8D"/>
    <w:rsid w:val="00525835"/>
    <w:rsid w:val="0052601B"/>
    <w:rsid w:val="005265A3"/>
    <w:rsid w:val="00526872"/>
    <w:rsid w:val="00526C14"/>
    <w:rsid w:val="00526D38"/>
    <w:rsid w:val="00527517"/>
    <w:rsid w:val="00527F91"/>
    <w:rsid w:val="00530313"/>
    <w:rsid w:val="0053044A"/>
    <w:rsid w:val="0053047D"/>
    <w:rsid w:val="00530D7F"/>
    <w:rsid w:val="0053154D"/>
    <w:rsid w:val="00531904"/>
    <w:rsid w:val="00531BD4"/>
    <w:rsid w:val="005321E7"/>
    <w:rsid w:val="0053226C"/>
    <w:rsid w:val="00532296"/>
    <w:rsid w:val="00532308"/>
    <w:rsid w:val="00532521"/>
    <w:rsid w:val="00532609"/>
    <w:rsid w:val="0053268E"/>
    <w:rsid w:val="00532BCB"/>
    <w:rsid w:val="00532D69"/>
    <w:rsid w:val="005330D4"/>
    <w:rsid w:val="00533153"/>
    <w:rsid w:val="0053351B"/>
    <w:rsid w:val="005343C8"/>
    <w:rsid w:val="00534A7A"/>
    <w:rsid w:val="00534C21"/>
    <w:rsid w:val="00534DFC"/>
    <w:rsid w:val="00534FF1"/>
    <w:rsid w:val="005355DB"/>
    <w:rsid w:val="0053598A"/>
    <w:rsid w:val="005361EF"/>
    <w:rsid w:val="005362A9"/>
    <w:rsid w:val="00536656"/>
    <w:rsid w:val="00536B92"/>
    <w:rsid w:val="00536C80"/>
    <w:rsid w:val="00536D5E"/>
    <w:rsid w:val="00536E2C"/>
    <w:rsid w:val="005373C9"/>
    <w:rsid w:val="005374A6"/>
    <w:rsid w:val="00537754"/>
    <w:rsid w:val="00537905"/>
    <w:rsid w:val="00537CB8"/>
    <w:rsid w:val="00537EF4"/>
    <w:rsid w:val="00540052"/>
    <w:rsid w:val="00540C40"/>
    <w:rsid w:val="00541005"/>
    <w:rsid w:val="0054104C"/>
    <w:rsid w:val="00541635"/>
    <w:rsid w:val="005416D1"/>
    <w:rsid w:val="00541B33"/>
    <w:rsid w:val="00541B45"/>
    <w:rsid w:val="00541D39"/>
    <w:rsid w:val="005421C2"/>
    <w:rsid w:val="00543106"/>
    <w:rsid w:val="00543367"/>
    <w:rsid w:val="00543776"/>
    <w:rsid w:val="00543818"/>
    <w:rsid w:val="00543BF8"/>
    <w:rsid w:val="00544424"/>
    <w:rsid w:val="00544472"/>
    <w:rsid w:val="00544484"/>
    <w:rsid w:val="00544C8A"/>
    <w:rsid w:val="00544EC3"/>
    <w:rsid w:val="00544F0E"/>
    <w:rsid w:val="00546D50"/>
    <w:rsid w:val="00546FEA"/>
    <w:rsid w:val="00547B7B"/>
    <w:rsid w:val="005503A9"/>
    <w:rsid w:val="0055064E"/>
    <w:rsid w:val="0055093B"/>
    <w:rsid w:val="005509FC"/>
    <w:rsid w:val="005519BB"/>
    <w:rsid w:val="00552E60"/>
    <w:rsid w:val="00552EE3"/>
    <w:rsid w:val="00552F65"/>
    <w:rsid w:val="0055311A"/>
    <w:rsid w:val="00553151"/>
    <w:rsid w:val="00553965"/>
    <w:rsid w:val="00553D7D"/>
    <w:rsid w:val="00553DD3"/>
    <w:rsid w:val="00554053"/>
    <w:rsid w:val="00554929"/>
    <w:rsid w:val="00554AA1"/>
    <w:rsid w:val="00555A36"/>
    <w:rsid w:val="00555E6B"/>
    <w:rsid w:val="00555F70"/>
    <w:rsid w:val="005564F7"/>
    <w:rsid w:val="005567C7"/>
    <w:rsid w:val="00556FA5"/>
    <w:rsid w:val="00557059"/>
    <w:rsid w:val="005570A1"/>
    <w:rsid w:val="00557267"/>
    <w:rsid w:val="005572F4"/>
    <w:rsid w:val="0055756A"/>
    <w:rsid w:val="00557922"/>
    <w:rsid w:val="00557DE1"/>
    <w:rsid w:val="00560049"/>
    <w:rsid w:val="005602CC"/>
    <w:rsid w:val="00560972"/>
    <w:rsid w:val="00560AAF"/>
    <w:rsid w:val="00560B82"/>
    <w:rsid w:val="0056123F"/>
    <w:rsid w:val="005614D0"/>
    <w:rsid w:val="005617EA"/>
    <w:rsid w:val="005618D5"/>
    <w:rsid w:val="00561925"/>
    <w:rsid w:val="00561B0A"/>
    <w:rsid w:val="00561B6C"/>
    <w:rsid w:val="00561C5D"/>
    <w:rsid w:val="005629FE"/>
    <w:rsid w:val="00562B08"/>
    <w:rsid w:val="00562FEB"/>
    <w:rsid w:val="0056309D"/>
    <w:rsid w:val="005630CC"/>
    <w:rsid w:val="00563164"/>
    <w:rsid w:val="00563564"/>
    <w:rsid w:val="00563BA9"/>
    <w:rsid w:val="00563BD1"/>
    <w:rsid w:val="0056405B"/>
    <w:rsid w:val="005642F0"/>
    <w:rsid w:val="005652C9"/>
    <w:rsid w:val="00566CB3"/>
    <w:rsid w:val="00570031"/>
    <w:rsid w:val="0057060D"/>
    <w:rsid w:val="00570821"/>
    <w:rsid w:val="00570E5B"/>
    <w:rsid w:val="005719D5"/>
    <w:rsid w:val="00571B97"/>
    <w:rsid w:val="00571E2C"/>
    <w:rsid w:val="00572656"/>
    <w:rsid w:val="00572828"/>
    <w:rsid w:val="00572D9A"/>
    <w:rsid w:val="00572E2A"/>
    <w:rsid w:val="00572EE2"/>
    <w:rsid w:val="00572FC5"/>
    <w:rsid w:val="005736DD"/>
    <w:rsid w:val="00573818"/>
    <w:rsid w:val="00573951"/>
    <w:rsid w:val="00574167"/>
    <w:rsid w:val="0057430A"/>
    <w:rsid w:val="00574A5E"/>
    <w:rsid w:val="00574AF7"/>
    <w:rsid w:val="00574E2A"/>
    <w:rsid w:val="00575890"/>
    <w:rsid w:val="005758FD"/>
    <w:rsid w:val="00575A25"/>
    <w:rsid w:val="00576630"/>
    <w:rsid w:val="005769A0"/>
    <w:rsid w:val="00576A47"/>
    <w:rsid w:val="00576BF3"/>
    <w:rsid w:val="00577113"/>
    <w:rsid w:val="0057752A"/>
    <w:rsid w:val="00580993"/>
    <w:rsid w:val="00580A2B"/>
    <w:rsid w:val="0058122A"/>
    <w:rsid w:val="0058124F"/>
    <w:rsid w:val="00581611"/>
    <w:rsid w:val="00581A57"/>
    <w:rsid w:val="00581AC4"/>
    <w:rsid w:val="00581F1F"/>
    <w:rsid w:val="005827AD"/>
    <w:rsid w:val="005832D3"/>
    <w:rsid w:val="00583B64"/>
    <w:rsid w:val="0058402C"/>
    <w:rsid w:val="0058452B"/>
    <w:rsid w:val="005845B1"/>
    <w:rsid w:val="005846AA"/>
    <w:rsid w:val="0058487E"/>
    <w:rsid w:val="00584BF3"/>
    <w:rsid w:val="00584C8D"/>
    <w:rsid w:val="00584D64"/>
    <w:rsid w:val="00585127"/>
    <w:rsid w:val="00585E10"/>
    <w:rsid w:val="00585E24"/>
    <w:rsid w:val="00586017"/>
    <w:rsid w:val="00586502"/>
    <w:rsid w:val="00586613"/>
    <w:rsid w:val="0058679E"/>
    <w:rsid w:val="00586810"/>
    <w:rsid w:val="00586B03"/>
    <w:rsid w:val="00586C2A"/>
    <w:rsid w:val="00586DCF"/>
    <w:rsid w:val="00586F20"/>
    <w:rsid w:val="00586F9E"/>
    <w:rsid w:val="00587CA9"/>
    <w:rsid w:val="00587CD5"/>
    <w:rsid w:val="005900F2"/>
    <w:rsid w:val="005902F9"/>
    <w:rsid w:val="00590998"/>
    <w:rsid w:val="00590BDF"/>
    <w:rsid w:val="00590C25"/>
    <w:rsid w:val="00590F23"/>
    <w:rsid w:val="00591069"/>
    <w:rsid w:val="00591208"/>
    <w:rsid w:val="00591324"/>
    <w:rsid w:val="00591592"/>
    <w:rsid w:val="00591FE9"/>
    <w:rsid w:val="005920B4"/>
    <w:rsid w:val="0059223E"/>
    <w:rsid w:val="00592EBD"/>
    <w:rsid w:val="00593103"/>
    <w:rsid w:val="0059344D"/>
    <w:rsid w:val="00593ECF"/>
    <w:rsid w:val="00594311"/>
    <w:rsid w:val="00594535"/>
    <w:rsid w:val="00594652"/>
    <w:rsid w:val="005947F1"/>
    <w:rsid w:val="00594BDC"/>
    <w:rsid w:val="00594CC4"/>
    <w:rsid w:val="00595016"/>
    <w:rsid w:val="00595385"/>
    <w:rsid w:val="00595B10"/>
    <w:rsid w:val="00595C91"/>
    <w:rsid w:val="00595DE4"/>
    <w:rsid w:val="005960D1"/>
    <w:rsid w:val="00596235"/>
    <w:rsid w:val="0059623E"/>
    <w:rsid w:val="00596313"/>
    <w:rsid w:val="00596744"/>
    <w:rsid w:val="00596A5C"/>
    <w:rsid w:val="00596D4E"/>
    <w:rsid w:val="00596FEF"/>
    <w:rsid w:val="00597231"/>
    <w:rsid w:val="0059786C"/>
    <w:rsid w:val="005979A6"/>
    <w:rsid w:val="00597B6A"/>
    <w:rsid w:val="00597BF2"/>
    <w:rsid w:val="00597F84"/>
    <w:rsid w:val="005A0361"/>
    <w:rsid w:val="005A05DC"/>
    <w:rsid w:val="005A0696"/>
    <w:rsid w:val="005A0F0A"/>
    <w:rsid w:val="005A10E8"/>
    <w:rsid w:val="005A1769"/>
    <w:rsid w:val="005A1921"/>
    <w:rsid w:val="005A1BEB"/>
    <w:rsid w:val="005A1CAB"/>
    <w:rsid w:val="005A1F56"/>
    <w:rsid w:val="005A243B"/>
    <w:rsid w:val="005A2834"/>
    <w:rsid w:val="005A2A62"/>
    <w:rsid w:val="005A3206"/>
    <w:rsid w:val="005A3395"/>
    <w:rsid w:val="005A3DA9"/>
    <w:rsid w:val="005A3EB4"/>
    <w:rsid w:val="005A4244"/>
    <w:rsid w:val="005A43BE"/>
    <w:rsid w:val="005A4722"/>
    <w:rsid w:val="005A528C"/>
    <w:rsid w:val="005A5C64"/>
    <w:rsid w:val="005A5FAD"/>
    <w:rsid w:val="005A63C1"/>
    <w:rsid w:val="005A65A1"/>
    <w:rsid w:val="005A665D"/>
    <w:rsid w:val="005A6A10"/>
    <w:rsid w:val="005A6D4E"/>
    <w:rsid w:val="005A74C5"/>
    <w:rsid w:val="005A7572"/>
    <w:rsid w:val="005A7BF2"/>
    <w:rsid w:val="005A7C9B"/>
    <w:rsid w:val="005A7CEF"/>
    <w:rsid w:val="005A7E15"/>
    <w:rsid w:val="005B0047"/>
    <w:rsid w:val="005B0E61"/>
    <w:rsid w:val="005B182B"/>
    <w:rsid w:val="005B1A5F"/>
    <w:rsid w:val="005B1BAD"/>
    <w:rsid w:val="005B209A"/>
    <w:rsid w:val="005B21C6"/>
    <w:rsid w:val="005B22A1"/>
    <w:rsid w:val="005B2504"/>
    <w:rsid w:val="005B2E75"/>
    <w:rsid w:val="005B2EBD"/>
    <w:rsid w:val="005B320D"/>
    <w:rsid w:val="005B3213"/>
    <w:rsid w:val="005B4048"/>
    <w:rsid w:val="005B407D"/>
    <w:rsid w:val="005B415B"/>
    <w:rsid w:val="005B423A"/>
    <w:rsid w:val="005B4365"/>
    <w:rsid w:val="005B514D"/>
    <w:rsid w:val="005B51B8"/>
    <w:rsid w:val="005B52E2"/>
    <w:rsid w:val="005B67F8"/>
    <w:rsid w:val="005B7567"/>
    <w:rsid w:val="005B7711"/>
    <w:rsid w:val="005B79D8"/>
    <w:rsid w:val="005B7FAC"/>
    <w:rsid w:val="005C002B"/>
    <w:rsid w:val="005C003E"/>
    <w:rsid w:val="005C01A8"/>
    <w:rsid w:val="005C01DF"/>
    <w:rsid w:val="005C02B9"/>
    <w:rsid w:val="005C032E"/>
    <w:rsid w:val="005C08EE"/>
    <w:rsid w:val="005C0B85"/>
    <w:rsid w:val="005C0EAD"/>
    <w:rsid w:val="005C1030"/>
    <w:rsid w:val="005C1188"/>
    <w:rsid w:val="005C1526"/>
    <w:rsid w:val="005C15AB"/>
    <w:rsid w:val="005C16C3"/>
    <w:rsid w:val="005C1D70"/>
    <w:rsid w:val="005C1EE6"/>
    <w:rsid w:val="005C223D"/>
    <w:rsid w:val="005C27D4"/>
    <w:rsid w:val="005C2B13"/>
    <w:rsid w:val="005C301D"/>
    <w:rsid w:val="005C36D4"/>
    <w:rsid w:val="005C3720"/>
    <w:rsid w:val="005C397F"/>
    <w:rsid w:val="005C3CB8"/>
    <w:rsid w:val="005C3D28"/>
    <w:rsid w:val="005C43E5"/>
    <w:rsid w:val="005C4A42"/>
    <w:rsid w:val="005C4E01"/>
    <w:rsid w:val="005C6062"/>
    <w:rsid w:val="005C658B"/>
    <w:rsid w:val="005C6908"/>
    <w:rsid w:val="005C6AE3"/>
    <w:rsid w:val="005C6D6E"/>
    <w:rsid w:val="005C6D7F"/>
    <w:rsid w:val="005C7106"/>
    <w:rsid w:val="005C76AD"/>
    <w:rsid w:val="005C7CDD"/>
    <w:rsid w:val="005D0845"/>
    <w:rsid w:val="005D08DE"/>
    <w:rsid w:val="005D13F5"/>
    <w:rsid w:val="005D176C"/>
    <w:rsid w:val="005D1DCE"/>
    <w:rsid w:val="005D1E0C"/>
    <w:rsid w:val="005D201A"/>
    <w:rsid w:val="005D2318"/>
    <w:rsid w:val="005D26C9"/>
    <w:rsid w:val="005D2798"/>
    <w:rsid w:val="005D2AEA"/>
    <w:rsid w:val="005D3A77"/>
    <w:rsid w:val="005D3D5B"/>
    <w:rsid w:val="005D411B"/>
    <w:rsid w:val="005D44DC"/>
    <w:rsid w:val="005D45BB"/>
    <w:rsid w:val="005D46D0"/>
    <w:rsid w:val="005D4A3A"/>
    <w:rsid w:val="005D4E51"/>
    <w:rsid w:val="005D4E8E"/>
    <w:rsid w:val="005D50ED"/>
    <w:rsid w:val="005D57C0"/>
    <w:rsid w:val="005D5888"/>
    <w:rsid w:val="005D59F3"/>
    <w:rsid w:val="005D5AA9"/>
    <w:rsid w:val="005D5B92"/>
    <w:rsid w:val="005D634A"/>
    <w:rsid w:val="005D6485"/>
    <w:rsid w:val="005D6A5E"/>
    <w:rsid w:val="005D6FC2"/>
    <w:rsid w:val="005D73A8"/>
    <w:rsid w:val="005D791D"/>
    <w:rsid w:val="005D7AF8"/>
    <w:rsid w:val="005E00C9"/>
    <w:rsid w:val="005E04D5"/>
    <w:rsid w:val="005E0842"/>
    <w:rsid w:val="005E1410"/>
    <w:rsid w:val="005E15E8"/>
    <w:rsid w:val="005E18EB"/>
    <w:rsid w:val="005E2577"/>
    <w:rsid w:val="005E2618"/>
    <w:rsid w:val="005E3153"/>
    <w:rsid w:val="005E34F5"/>
    <w:rsid w:val="005E379C"/>
    <w:rsid w:val="005E37C2"/>
    <w:rsid w:val="005E3B54"/>
    <w:rsid w:val="005E3B98"/>
    <w:rsid w:val="005E3C12"/>
    <w:rsid w:val="005E3CEC"/>
    <w:rsid w:val="005E3D87"/>
    <w:rsid w:val="005E3E7E"/>
    <w:rsid w:val="005E4021"/>
    <w:rsid w:val="005E4049"/>
    <w:rsid w:val="005E42FF"/>
    <w:rsid w:val="005E44D4"/>
    <w:rsid w:val="005E4B9C"/>
    <w:rsid w:val="005E4DE7"/>
    <w:rsid w:val="005E5665"/>
    <w:rsid w:val="005E5B25"/>
    <w:rsid w:val="005E5F1A"/>
    <w:rsid w:val="005E5FCE"/>
    <w:rsid w:val="005E6167"/>
    <w:rsid w:val="005E6321"/>
    <w:rsid w:val="005E63FD"/>
    <w:rsid w:val="005E7220"/>
    <w:rsid w:val="005E74B1"/>
    <w:rsid w:val="005E7B0A"/>
    <w:rsid w:val="005E7CA6"/>
    <w:rsid w:val="005F0C2C"/>
    <w:rsid w:val="005F0ECE"/>
    <w:rsid w:val="005F1CC2"/>
    <w:rsid w:val="005F2FFE"/>
    <w:rsid w:val="005F371E"/>
    <w:rsid w:val="005F384E"/>
    <w:rsid w:val="005F3F61"/>
    <w:rsid w:val="005F4015"/>
    <w:rsid w:val="005F4315"/>
    <w:rsid w:val="005F46C1"/>
    <w:rsid w:val="005F4B96"/>
    <w:rsid w:val="005F4F92"/>
    <w:rsid w:val="005F55A9"/>
    <w:rsid w:val="005F5A6D"/>
    <w:rsid w:val="005F5D5B"/>
    <w:rsid w:val="005F5DD8"/>
    <w:rsid w:val="005F5F11"/>
    <w:rsid w:val="005F6594"/>
    <w:rsid w:val="005F6631"/>
    <w:rsid w:val="005F66FD"/>
    <w:rsid w:val="005F67C0"/>
    <w:rsid w:val="005F6C98"/>
    <w:rsid w:val="005F6CC9"/>
    <w:rsid w:val="005F70BC"/>
    <w:rsid w:val="005F729C"/>
    <w:rsid w:val="005F7634"/>
    <w:rsid w:val="005F76DA"/>
    <w:rsid w:val="00600D0D"/>
    <w:rsid w:val="0060109F"/>
    <w:rsid w:val="006014D5"/>
    <w:rsid w:val="006026AD"/>
    <w:rsid w:val="006029AC"/>
    <w:rsid w:val="00602AF2"/>
    <w:rsid w:val="006030B2"/>
    <w:rsid w:val="0060319F"/>
    <w:rsid w:val="0060362D"/>
    <w:rsid w:val="00603B29"/>
    <w:rsid w:val="006041A6"/>
    <w:rsid w:val="006042C6"/>
    <w:rsid w:val="00604BE8"/>
    <w:rsid w:val="00604D25"/>
    <w:rsid w:val="00604FCE"/>
    <w:rsid w:val="006051AE"/>
    <w:rsid w:val="0060522B"/>
    <w:rsid w:val="006056B1"/>
    <w:rsid w:val="006057BA"/>
    <w:rsid w:val="00605FB3"/>
    <w:rsid w:val="006069B5"/>
    <w:rsid w:val="00606B6A"/>
    <w:rsid w:val="0060705A"/>
    <w:rsid w:val="00607438"/>
    <w:rsid w:val="00607792"/>
    <w:rsid w:val="006079C7"/>
    <w:rsid w:val="00607A78"/>
    <w:rsid w:val="00607DE5"/>
    <w:rsid w:val="00607EFF"/>
    <w:rsid w:val="00610B2F"/>
    <w:rsid w:val="00611511"/>
    <w:rsid w:val="006116C5"/>
    <w:rsid w:val="006118FF"/>
    <w:rsid w:val="00611C2F"/>
    <w:rsid w:val="00611DCA"/>
    <w:rsid w:val="00611F61"/>
    <w:rsid w:val="006123C9"/>
    <w:rsid w:val="006124A7"/>
    <w:rsid w:val="006127A7"/>
    <w:rsid w:val="00612B4F"/>
    <w:rsid w:val="00612EC9"/>
    <w:rsid w:val="00613485"/>
    <w:rsid w:val="0061348C"/>
    <w:rsid w:val="00613BB7"/>
    <w:rsid w:val="0061494A"/>
    <w:rsid w:val="00614AA6"/>
    <w:rsid w:val="006153CC"/>
    <w:rsid w:val="00615405"/>
    <w:rsid w:val="00615A39"/>
    <w:rsid w:val="0061611B"/>
    <w:rsid w:val="006164F1"/>
    <w:rsid w:val="0061655B"/>
    <w:rsid w:val="00616575"/>
    <w:rsid w:val="00616E72"/>
    <w:rsid w:val="006177D3"/>
    <w:rsid w:val="00617A04"/>
    <w:rsid w:val="00617B91"/>
    <w:rsid w:val="00617C39"/>
    <w:rsid w:val="00617DE4"/>
    <w:rsid w:val="00620872"/>
    <w:rsid w:val="00620900"/>
    <w:rsid w:val="00620949"/>
    <w:rsid w:val="0062099A"/>
    <w:rsid w:val="00620BFE"/>
    <w:rsid w:val="00620F26"/>
    <w:rsid w:val="00620F9A"/>
    <w:rsid w:val="0062150E"/>
    <w:rsid w:val="006215AC"/>
    <w:rsid w:val="00621785"/>
    <w:rsid w:val="00622059"/>
    <w:rsid w:val="006229B1"/>
    <w:rsid w:val="00622BCC"/>
    <w:rsid w:val="00623588"/>
    <w:rsid w:val="00623CE3"/>
    <w:rsid w:val="00623F25"/>
    <w:rsid w:val="00624194"/>
    <w:rsid w:val="006241DF"/>
    <w:rsid w:val="0062421B"/>
    <w:rsid w:val="00625082"/>
    <w:rsid w:val="0062575D"/>
    <w:rsid w:val="00625B73"/>
    <w:rsid w:val="00626360"/>
    <w:rsid w:val="00626ABF"/>
    <w:rsid w:val="00626E30"/>
    <w:rsid w:val="00626E57"/>
    <w:rsid w:val="00627C75"/>
    <w:rsid w:val="00627EA4"/>
    <w:rsid w:val="0063101F"/>
    <w:rsid w:val="006314B7"/>
    <w:rsid w:val="006323EF"/>
    <w:rsid w:val="00632960"/>
    <w:rsid w:val="006329A7"/>
    <w:rsid w:val="00632AF2"/>
    <w:rsid w:val="00632DA4"/>
    <w:rsid w:val="006330FC"/>
    <w:rsid w:val="006335AF"/>
    <w:rsid w:val="0063377C"/>
    <w:rsid w:val="006338F5"/>
    <w:rsid w:val="00633ED6"/>
    <w:rsid w:val="00634A3D"/>
    <w:rsid w:val="006353C1"/>
    <w:rsid w:val="0063546F"/>
    <w:rsid w:val="00635498"/>
    <w:rsid w:val="006358FE"/>
    <w:rsid w:val="00635B4B"/>
    <w:rsid w:val="00635C5B"/>
    <w:rsid w:val="00635E2A"/>
    <w:rsid w:val="00635F4B"/>
    <w:rsid w:val="00635F93"/>
    <w:rsid w:val="0063655E"/>
    <w:rsid w:val="00636946"/>
    <w:rsid w:val="00636E24"/>
    <w:rsid w:val="00637196"/>
    <w:rsid w:val="00637788"/>
    <w:rsid w:val="00637FCE"/>
    <w:rsid w:val="00640116"/>
    <w:rsid w:val="00640162"/>
    <w:rsid w:val="00640469"/>
    <w:rsid w:val="00640AA3"/>
    <w:rsid w:val="00640D7C"/>
    <w:rsid w:val="0064106F"/>
    <w:rsid w:val="00641C58"/>
    <w:rsid w:val="00641F0E"/>
    <w:rsid w:val="00642058"/>
    <w:rsid w:val="006420DE"/>
    <w:rsid w:val="006421BD"/>
    <w:rsid w:val="00642238"/>
    <w:rsid w:val="0064237A"/>
    <w:rsid w:val="00642736"/>
    <w:rsid w:val="00642F14"/>
    <w:rsid w:val="0064305C"/>
    <w:rsid w:val="006432ED"/>
    <w:rsid w:val="00643395"/>
    <w:rsid w:val="00643405"/>
    <w:rsid w:val="00643A3C"/>
    <w:rsid w:val="00643C20"/>
    <w:rsid w:val="00643CC6"/>
    <w:rsid w:val="00643F90"/>
    <w:rsid w:val="00644295"/>
    <w:rsid w:val="006442E9"/>
    <w:rsid w:val="00644350"/>
    <w:rsid w:val="0064449B"/>
    <w:rsid w:val="00644658"/>
    <w:rsid w:val="00645509"/>
    <w:rsid w:val="0064564E"/>
    <w:rsid w:val="0064580C"/>
    <w:rsid w:val="00645B96"/>
    <w:rsid w:val="00646320"/>
    <w:rsid w:val="0064656C"/>
    <w:rsid w:val="00646925"/>
    <w:rsid w:val="00646E74"/>
    <w:rsid w:val="00646F54"/>
    <w:rsid w:val="00647019"/>
    <w:rsid w:val="006474B5"/>
    <w:rsid w:val="006476E7"/>
    <w:rsid w:val="006478D4"/>
    <w:rsid w:val="00647B49"/>
    <w:rsid w:val="006501A4"/>
    <w:rsid w:val="0065059E"/>
    <w:rsid w:val="00650C84"/>
    <w:rsid w:val="00650E8C"/>
    <w:rsid w:val="00650F34"/>
    <w:rsid w:val="00650F51"/>
    <w:rsid w:val="00650F78"/>
    <w:rsid w:val="00651BCC"/>
    <w:rsid w:val="00651E91"/>
    <w:rsid w:val="00651EAA"/>
    <w:rsid w:val="006525B2"/>
    <w:rsid w:val="00652734"/>
    <w:rsid w:val="006527A7"/>
    <w:rsid w:val="006536B7"/>
    <w:rsid w:val="00653780"/>
    <w:rsid w:val="00653D68"/>
    <w:rsid w:val="00653D75"/>
    <w:rsid w:val="00653E2C"/>
    <w:rsid w:val="00653F44"/>
    <w:rsid w:val="0065436B"/>
    <w:rsid w:val="0065458B"/>
    <w:rsid w:val="006549C0"/>
    <w:rsid w:val="00654D02"/>
    <w:rsid w:val="00654EF4"/>
    <w:rsid w:val="006552B3"/>
    <w:rsid w:val="006558E5"/>
    <w:rsid w:val="00656303"/>
    <w:rsid w:val="00656476"/>
    <w:rsid w:val="00656E57"/>
    <w:rsid w:val="00657DD0"/>
    <w:rsid w:val="00660C6B"/>
    <w:rsid w:val="00660D69"/>
    <w:rsid w:val="00660DAC"/>
    <w:rsid w:val="00660DE5"/>
    <w:rsid w:val="006614C5"/>
    <w:rsid w:val="006615C3"/>
    <w:rsid w:val="006625AB"/>
    <w:rsid w:val="00662906"/>
    <w:rsid w:val="00662954"/>
    <w:rsid w:val="00662E46"/>
    <w:rsid w:val="00662F31"/>
    <w:rsid w:val="0066332B"/>
    <w:rsid w:val="0066363E"/>
    <w:rsid w:val="00663706"/>
    <w:rsid w:val="006637E6"/>
    <w:rsid w:val="00663A37"/>
    <w:rsid w:val="00663BFD"/>
    <w:rsid w:val="00663D89"/>
    <w:rsid w:val="0066411F"/>
    <w:rsid w:val="00664B17"/>
    <w:rsid w:val="00664B55"/>
    <w:rsid w:val="00664BF5"/>
    <w:rsid w:val="00664F0E"/>
    <w:rsid w:val="0066528C"/>
    <w:rsid w:val="006652F0"/>
    <w:rsid w:val="00665841"/>
    <w:rsid w:val="00666158"/>
    <w:rsid w:val="00666376"/>
    <w:rsid w:val="00666F86"/>
    <w:rsid w:val="00667007"/>
    <w:rsid w:val="00667254"/>
    <w:rsid w:val="00667334"/>
    <w:rsid w:val="00667343"/>
    <w:rsid w:val="00667973"/>
    <w:rsid w:val="006679BF"/>
    <w:rsid w:val="00670313"/>
    <w:rsid w:val="0067048C"/>
    <w:rsid w:val="0067072E"/>
    <w:rsid w:val="00670C55"/>
    <w:rsid w:val="00670CF4"/>
    <w:rsid w:val="00670FD4"/>
    <w:rsid w:val="00671C09"/>
    <w:rsid w:val="00671DA6"/>
    <w:rsid w:val="00672098"/>
    <w:rsid w:val="0067266F"/>
    <w:rsid w:val="006726CA"/>
    <w:rsid w:val="0067291F"/>
    <w:rsid w:val="00672C35"/>
    <w:rsid w:val="00673066"/>
    <w:rsid w:val="006737ED"/>
    <w:rsid w:val="00673A4E"/>
    <w:rsid w:val="00673D6B"/>
    <w:rsid w:val="00673E2C"/>
    <w:rsid w:val="006743EC"/>
    <w:rsid w:val="006750E6"/>
    <w:rsid w:val="006751FC"/>
    <w:rsid w:val="00675536"/>
    <w:rsid w:val="00675E18"/>
    <w:rsid w:val="006766D8"/>
    <w:rsid w:val="006771F8"/>
    <w:rsid w:val="00677443"/>
    <w:rsid w:val="0067762B"/>
    <w:rsid w:val="00677B3B"/>
    <w:rsid w:val="00677E49"/>
    <w:rsid w:val="00677E62"/>
    <w:rsid w:val="00677F08"/>
    <w:rsid w:val="006802E1"/>
    <w:rsid w:val="00680DDE"/>
    <w:rsid w:val="00680ECC"/>
    <w:rsid w:val="00681476"/>
    <w:rsid w:val="006814C8"/>
    <w:rsid w:val="006819B2"/>
    <w:rsid w:val="006838ED"/>
    <w:rsid w:val="00683F6B"/>
    <w:rsid w:val="00684106"/>
    <w:rsid w:val="00684C1A"/>
    <w:rsid w:val="00684DCC"/>
    <w:rsid w:val="00684F25"/>
    <w:rsid w:val="00685042"/>
    <w:rsid w:val="0068512B"/>
    <w:rsid w:val="00685783"/>
    <w:rsid w:val="00685AB6"/>
    <w:rsid w:val="00686071"/>
    <w:rsid w:val="006864C4"/>
    <w:rsid w:val="006868AB"/>
    <w:rsid w:val="00686D41"/>
    <w:rsid w:val="006875F9"/>
    <w:rsid w:val="00690254"/>
    <w:rsid w:val="00690BB6"/>
    <w:rsid w:val="00691095"/>
    <w:rsid w:val="006917AD"/>
    <w:rsid w:val="006922E3"/>
    <w:rsid w:val="00692D40"/>
    <w:rsid w:val="00692FC6"/>
    <w:rsid w:val="00692FC7"/>
    <w:rsid w:val="006935A2"/>
    <w:rsid w:val="00693CF3"/>
    <w:rsid w:val="00693E45"/>
    <w:rsid w:val="00694861"/>
    <w:rsid w:val="00694A7E"/>
    <w:rsid w:val="0069572F"/>
    <w:rsid w:val="00695C3D"/>
    <w:rsid w:val="00695E7B"/>
    <w:rsid w:val="00696624"/>
    <w:rsid w:val="006967B5"/>
    <w:rsid w:val="00696815"/>
    <w:rsid w:val="00696AFA"/>
    <w:rsid w:val="006971AD"/>
    <w:rsid w:val="00697534"/>
    <w:rsid w:val="006A0204"/>
    <w:rsid w:val="006A06DF"/>
    <w:rsid w:val="006A0AB2"/>
    <w:rsid w:val="006A100E"/>
    <w:rsid w:val="006A1013"/>
    <w:rsid w:val="006A190D"/>
    <w:rsid w:val="006A19CF"/>
    <w:rsid w:val="006A1E18"/>
    <w:rsid w:val="006A204F"/>
    <w:rsid w:val="006A23E0"/>
    <w:rsid w:val="006A2AB7"/>
    <w:rsid w:val="006A2E0B"/>
    <w:rsid w:val="006A364D"/>
    <w:rsid w:val="006A3829"/>
    <w:rsid w:val="006A3A7B"/>
    <w:rsid w:val="006A3C10"/>
    <w:rsid w:val="006A4669"/>
    <w:rsid w:val="006A46CD"/>
    <w:rsid w:val="006A5422"/>
    <w:rsid w:val="006A5AE9"/>
    <w:rsid w:val="006A6712"/>
    <w:rsid w:val="006A6910"/>
    <w:rsid w:val="006A6AA3"/>
    <w:rsid w:val="006A73A9"/>
    <w:rsid w:val="006A7508"/>
    <w:rsid w:val="006A7A90"/>
    <w:rsid w:val="006A7B5F"/>
    <w:rsid w:val="006A7CF9"/>
    <w:rsid w:val="006B00E3"/>
    <w:rsid w:val="006B02E9"/>
    <w:rsid w:val="006B0E5E"/>
    <w:rsid w:val="006B12CE"/>
    <w:rsid w:val="006B1A73"/>
    <w:rsid w:val="006B1DA5"/>
    <w:rsid w:val="006B1EC1"/>
    <w:rsid w:val="006B2588"/>
    <w:rsid w:val="006B2B90"/>
    <w:rsid w:val="006B347B"/>
    <w:rsid w:val="006B3621"/>
    <w:rsid w:val="006B38F5"/>
    <w:rsid w:val="006B3A6C"/>
    <w:rsid w:val="006B3BFA"/>
    <w:rsid w:val="006B3F59"/>
    <w:rsid w:val="006B407F"/>
    <w:rsid w:val="006B4104"/>
    <w:rsid w:val="006B502D"/>
    <w:rsid w:val="006B55F3"/>
    <w:rsid w:val="006B5DB8"/>
    <w:rsid w:val="006B6059"/>
    <w:rsid w:val="006B6226"/>
    <w:rsid w:val="006B639E"/>
    <w:rsid w:val="006B6551"/>
    <w:rsid w:val="006B6710"/>
    <w:rsid w:val="006B69CD"/>
    <w:rsid w:val="006B71B2"/>
    <w:rsid w:val="006B7205"/>
    <w:rsid w:val="006B76A6"/>
    <w:rsid w:val="006B7A36"/>
    <w:rsid w:val="006C0743"/>
    <w:rsid w:val="006C0BE9"/>
    <w:rsid w:val="006C11CE"/>
    <w:rsid w:val="006C1466"/>
    <w:rsid w:val="006C15F6"/>
    <w:rsid w:val="006C1C11"/>
    <w:rsid w:val="006C1D11"/>
    <w:rsid w:val="006C1F0D"/>
    <w:rsid w:val="006C2110"/>
    <w:rsid w:val="006C2D83"/>
    <w:rsid w:val="006C3194"/>
    <w:rsid w:val="006C319B"/>
    <w:rsid w:val="006C340A"/>
    <w:rsid w:val="006C3469"/>
    <w:rsid w:val="006C3525"/>
    <w:rsid w:val="006C35C0"/>
    <w:rsid w:val="006C36B0"/>
    <w:rsid w:val="006C376A"/>
    <w:rsid w:val="006C3CF1"/>
    <w:rsid w:val="006C3E67"/>
    <w:rsid w:val="006C436F"/>
    <w:rsid w:val="006C4628"/>
    <w:rsid w:val="006C4BFF"/>
    <w:rsid w:val="006C4FED"/>
    <w:rsid w:val="006C5861"/>
    <w:rsid w:val="006C60B7"/>
    <w:rsid w:val="006C628B"/>
    <w:rsid w:val="006C652E"/>
    <w:rsid w:val="006C69CD"/>
    <w:rsid w:val="006C7036"/>
    <w:rsid w:val="006C7CA9"/>
    <w:rsid w:val="006D005A"/>
    <w:rsid w:val="006D04BB"/>
    <w:rsid w:val="006D1491"/>
    <w:rsid w:val="006D156A"/>
    <w:rsid w:val="006D15AD"/>
    <w:rsid w:val="006D1A65"/>
    <w:rsid w:val="006D1BFE"/>
    <w:rsid w:val="006D1C0E"/>
    <w:rsid w:val="006D1CEE"/>
    <w:rsid w:val="006D224C"/>
    <w:rsid w:val="006D2880"/>
    <w:rsid w:val="006D293F"/>
    <w:rsid w:val="006D2A39"/>
    <w:rsid w:val="006D2D6D"/>
    <w:rsid w:val="006D3085"/>
    <w:rsid w:val="006D3868"/>
    <w:rsid w:val="006D3A3A"/>
    <w:rsid w:val="006D4526"/>
    <w:rsid w:val="006D4754"/>
    <w:rsid w:val="006D4863"/>
    <w:rsid w:val="006D4918"/>
    <w:rsid w:val="006D4CC6"/>
    <w:rsid w:val="006D54FA"/>
    <w:rsid w:val="006D594D"/>
    <w:rsid w:val="006D5D63"/>
    <w:rsid w:val="006D5D64"/>
    <w:rsid w:val="006D5DCD"/>
    <w:rsid w:val="006D60F7"/>
    <w:rsid w:val="006D62F6"/>
    <w:rsid w:val="006D6817"/>
    <w:rsid w:val="006D6ECC"/>
    <w:rsid w:val="006D743E"/>
    <w:rsid w:val="006D778D"/>
    <w:rsid w:val="006D7A8C"/>
    <w:rsid w:val="006D7F76"/>
    <w:rsid w:val="006E02F8"/>
    <w:rsid w:val="006E0D77"/>
    <w:rsid w:val="006E1551"/>
    <w:rsid w:val="006E19EA"/>
    <w:rsid w:val="006E1E03"/>
    <w:rsid w:val="006E1E78"/>
    <w:rsid w:val="006E20DB"/>
    <w:rsid w:val="006E2142"/>
    <w:rsid w:val="006E2266"/>
    <w:rsid w:val="006E2CA8"/>
    <w:rsid w:val="006E377E"/>
    <w:rsid w:val="006E3DA8"/>
    <w:rsid w:val="006E40B4"/>
    <w:rsid w:val="006E43B5"/>
    <w:rsid w:val="006E4AE0"/>
    <w:rsid w:val="006E5675"/>
    <w:rsid w:val="006E5954"/>
    <w:rsid w:val="006E6034"/>
    <w:rsid w:val="006E6B72"/>
    <w:rsid w:val="006E6BED"/>
    <w:rsid w:val="006E707D"/>
    <w:rsid w:val="006E731D"/>
    <w:rsid w:val="006E78F2"/>
    <w:rsid w:val="006E7C5A"/>
    <w:rsid w:val="006F007E"/>
    <w:rsid w:val="006F01FC"/>
    <w:rsid w:val="006F0DA6"/>
    <w:rsid w:val="006F0FE8"/>
    <w:rsid w:val="006F1598"/>
    <w:rsid w:val="006F1E02"/>
    <w:rsid w:val="006F1E0F"/>
    <w:rsid w:val="006F20F7"/>
    <w:rsid w:val="006F2426"/>
    <w:rsid w:val="006F256A"/>
    <w:rsid w:val="006F2B97"/>
    <w:rsid w:val="006F30A7"/>
    <w:rsid w:val="006F3501"/>
    <w:rsid w:val="006F3B2D"/>
    <w:rsid w:val="006F3D5D"/>
    <w:rsid w:val="006F4A93"/>
    <w:rsid w:val="006F5274"/>
    <w:rsid w:val="006F5A26"/>
    <w:rsid w:val="006F5AA1"/>
    <w:rsid w:val="006F5ADE"/>
    <w:rsid w:val="006F643F"/>
    <w:rsid w:val="006F65A9"/>
    <w:rsid w:val="006F6716"/>
    <w:rsid w:val="006F73D8"/>
    <w:rsid w:val="006F7DDA"/>
    <w:rsid w:val="0070095A"/>
    <w:rsid w:val="00701361"/>
    <w:rsid w:val="00701F4C"/>
    <w:rsid w:val="00702186"/>
    <w:rsid w:val="007021FD"/>
    <w:rsid w:val="00702750"/>
    <w:rsid w:val="00702874"/>
    <w:rsid w:val="00702A51"/>
    <w:rsid w:val="00702B1C"/>
    <w:rsid w:val="0070387A"/>
    <w:rsid w:val="00703B7B"/>
    <w:rsid w:val="00703D65"/>
    <w:rsid w:val="00703E02"/>
    <w:rsid w:val="0070421D"/>
    <w:rsid w:val="0070448C"/>
    <w:rsid w:val="00704B3A"/>
    <w:rsid w:val="00704D6E"/>
    <w:rsid w:val="0070532E"/>
    <w:rsid w:val="0070560A"/>
    <w:rsid w:val="00705704"/>
    <w:rsid w:val="0070599C"/>
    <w:rsid w:val="00705A5D"/>
    <w:rsid w:val="00705B1C"/>
    <w:rsid w:val="007064C4"/>
    <w:rsid w:val="007064F6"/>
    <w:rsid w:val="00706F81"/>
    <w:rsid w:val="00706FE4"/>
    <w:rsid w:val="00707173"/>
    <w:rsid w:val="0070788D"/>
    <w:rsid w:val="00707F10"/>
    <w:rsid w:val="00707F34"/>
    <w:rsid w:val="00710278"/>
    <w:rsid w:val="00710356"/>
    <w:rsid w:val="0071045D"/>
    <w:rsid w:val="0071069E"/>
    <w:rsid w:val="00710762"/>
    <w:rsid w:val="0071082F"/>
    <w:rsid w:val="007112F5"/>
    <w:rsid w:val="0071177D"/>
    <w:rsid w:val="00711918"/>
    <w:rsid w:val="00711EFE"/>
    <w:rsid w:val="0071259A"/>
    <w:rsid w:val="00712B27"/>
    <w:rsid w:val="00713140"/>
    <w:rsid w:val="007132F8"/>
    <w:rsid w:val="007141F6"/>
    <w:rsid w:val="007147B2"/>
    <w:rsid w:val="00714B05"/>
    <w:rsid w:val="0071538F"/>
    <w:rsid w:val="00715C3A"/>
    <w:rsid w:val="00715E4A"/>
    <w:rsid w:val="007160BC"/>
    <w:rsid w:val="007162A0"/>
    <w:rsid w:val="00716FF6"/>
    <w:rsid w:val="007174FA"/>
    <w:rsid w:val="0071775A"/>
    <w:rsid w:val="00717D9D"/>
    <w:rsid w:val="00720024"/>
    <w:rsid w:val="007201D9"/>
    <w:rsid w:val="00720A30"/>
    <w:rsid w:val="00720AE1"/>
    <w:rsid w:val="00720F11"/>
    <w:rsid w:val="00720FDE"/>
    <w:rsid w:val="007216D8"/>
    <w:rsid w:val="00721D3A"/>
    <w:rsid w:val="00721E55"/>
    <w:rsid w:val="00721E6B"/>
    <w:rsid w:val="00721F2C"/>
    <w:rsid w:val="007221CD"/>
    <w:rsid w:val="007225BC"/>
    <w:rsid w:val="007229EC"/>
    <w:rsid w:val="00722A3B"/>
    <w:rsid w:val="007233F4"/>
    <w:rsid w:val="00723C5B"/>
    <w:rsid w:val="00723C95"/>
    <w:rsid w:val="00723EC3"/>
    <w:rsid w:val="007241DE"/>
    <w:rsid w:val="00724364"/>
    <w:rsid w:val="00724A33"/>
    <w:rsid w:val="00725430"/>
    <w:rsid w:val="007256A5"/>
    <w:rsid w:val="0072572C"/>
    <w:rsid w:val="00725B2F"/>
    <w:rsid w:val="00725D5D"/>
    <w:rsid w:val="00725F2C"/>
    <w:rsid w:val="00725F94"/>
    <w:rsid w:val="00726325"/>
    <w:rsid w:val="00726B11"/>
    <w:rsid w:val="0072768E"/>
    <w:rsid w:val="00727827"/>
    <w:rsid w:val="007303BA"/>
    <w:rsid w:val="00730406"/>
    <w:rsid w:val="007305AC"/>
    <w:rsid w:val="0073077E"/>
    <w:rsid w:val="00730980"/>
    <w:rsid w:val="00730AC9"/>
    <w:rsid w:val="00731004"/>
    <w:rsid w:val="00731690"/>
    <w:rsid w:val="00731C85"/>
    <w:rsid w:val="00731DD1"/>
    <w:rsid w:val="00732319"/>
    <w:rsid w:val="007328FB"/>
    <w:rsid w:val="00732A27"/>
    <w:rsid w:val="00732DD2"/>
    <w:rsid w:val="007330AA"/>
    <w:rsid w:val="007336B0"/>
    <w:rsid w:val="0073411F"/>
    <w:rsid w:val="00734A6C"/>
    <w:rsid w:val="00734F49"/>
    <w:rsid w:val="00734FA6"/>
    <w:rsid w:val="00735181"/>
    <w:rsid w:val="007351CA"/>
    <w:rsid w:val="00735563"/>
    <w:rsid w:val="007357AD"/>
    <w:rsid w:val="00735DEA"/>
    <w:rsid w:val="00735FBD"/>
    <w:rsid w:val="00736768"/>
    <w:rsid w:val="00736BE7"/>
    <w:rsid w:val="007374BB"/>
    <w:rsid w:val="00737685"/>
    <w:rsid w:val="007376A6"/>
    <w:rsid w:val="00737CDA"/>
    <w:rsid w:val="00737F87"/>
    <w:rsid w:val="0074057A"/>
    <w:rsid w:val="00740990"/>
    <w:rsid w:val="00740D91"/>
    <w:rsid w:val="0074122A"/>
    <w:rsid w:val="00741280"/>
    <w:rsid w:val="0074158D"/>
    <w:rsid w:val="0074201B"/>
    <w:rsid w:val="00742681"/>
    <w:rsid w:val="007426DF"/>
    <w:rsid w:val="00742A18"/>
    <w:rsid w:val="00742E54"/>
    <w:rsid w:val="007431F4"/>
    <w:rsid w:val="00743424"/>
    <w:rsid w:val="007436DE"/>
    <w:rsid w:val="0074401E"/>
    <w:rsid w:val="007441A0"/>
    <w:rsid w:val="007443F3"/>
    <w:rsid w:val="00744BD9"/>
    <w:rsid w:val="00744C3C"/>
    <w:rsid w:val="0074562C"/>
    <w:rsid w:val="00745C8C"/>
    <w:rsid w:val="00745E94"/>
    <w:rsid w:val="00746489"/>
    <w:rsid w:val="00746543"/>
    <w:rsid w:val="00746AC5"/>
    <w:rsid w:val="007470CA"/>
    <w:rsid w:val="00747292"/>
    <w:rsid w:val="007472B3"/>
    <w:rsid w:val="00747391"/>
    <w:rsid w:val="0075010D"/>
    <w:rsid w:val="007509B8"/>
    <w:rsid w:val="00750B02"/>
    <w:rsid w:val="00750C49"/>
    <w:rsid w:val="00751010"/>
    <w:rsid w:val="007510D5"/>
    <w:rsid w:val="0075130D"/>
    <w:rsid w:val="00751354"/>
    <w:rsid w:val="00751711"/>
    <w:rsid w:val="00751A82"/>
    <w:rsid w:val="00751B18"/>
    <w:rsid w:val="00751B87"/>
    <w:rsid w:val="00751BC8"/>
    <w:rsid w:val="007525BE"/>
    <w:rsid w:val="00752844"/>
    <w:rsid w:val="00752B65"/>
    <w:rsid w:val="007538E8"/>
    <w:rsid w:val="0075399D"/>
    <w:rsid w:val="0075506D"/>
    <w:rsid w:val="007556A8"/>
    <w:rsid w:val="00755A6E"/>
    <w:rsid w:val="00756114"/>
    <w:rsid w:val="00756338"/>
    <w:rsid w:val="00756D32"/>
    <w:rsid w:val="0076027C"/>
    <w:rsid w:val="007611FC"/>
    <w:rsid w:val="00761BBB"/>
    <w:rsid w:val="00761E6D"/>
    <w:rsid w:val="00761F38"/>
    <w:rsid w:val="007622D9"/>
    <w:rsid w:val="007626AA"/>
    <w:rsid w:val="007629E7"/>
    <w:rsid w:val="00762E86"/>
    <w:rsid w:val="00763126"/>
    <w:rsid w:val="007639F4"/>
    <w:rsid w:val="00765879"/>
    <w:rsid w:val="0076597D"/>
    <w:rsid w:val="007659FC"/>
    <w:rsid w:val="00765BBF"/>
    <w:rsid w:val="007663DD"/>
    <w:rsid w:val="007666BA"/>
    <w:rsid w:val="00766D29"/>
    <w:rsid w:val="0076761E"/>
    <w:rsid w:val="00770AAA"/>
    <w:rsid w:val="00770E2D"/>
    <w:rsid w:val="00770FAC"/>
    <w:rsid w:val="007718EF"/>
    <w:rsid w:val="00772311"/>
    <w:rsid w:val="007724FC"/>
    <w:rsid w:val="007726A0"/>
    <w:rsid w:val="007736AB"/>
    <w:rsid w:val="00773813"/>
    <w:rsid w:val="00773A97"/>
    <w:rsid w:val="00773D77"/>
    <w:rsid w:val="00773F5B"/>
    <w:rsid w:val="00774633"/>
    <w:rsid w:val="007746D3"/>
    <w:rsid w:val="00774A2E"/>
    <w:rsid w:val="007752D6"/>
    <w:rsid w:val="00775512"/>
    <w:rsid w:val="00775828"/>
    <w:rsid w:val="00775CB8"/>
    <w:rsid w:val="007763B4"/>
    <w:rsid w:val="00776E05"/>
    <w:rsid w:val="0077771A"/>
    <w:rsid w:val="00777907"/>
    <w:rsid w:val="00777971"/>
    <w:rsid w:val="007779E3"/>
    <w:rsid w:val="00777CD2"/>
    <w:rsid w:val="00777FF3"/>
    <w:rsid w:val="007802AD"/>
    <w:rsid w:val="0078062A"/>
    <w:rsid w:val="007806D8"/>
    <w:rsid w:val="007813ED"/>
    <w:rsid w:val="00781457"/>
    <w:rsid w:val="0078176D"/>
    <w:rsid w:val="00781F9F"/>
    <w:rsid w:val="0078215A"/>
    <w:rsid w:val="007822A0"/>
    <w:rsid w:val="007822C8"/>
    <w:rsid w:val="007827AF"/>
    <w:rsid w:val="0078291A"/>
    <w:rsid w:val="0078294E"/>
    <w:rsid w:val="00782D02"/>
    <w:rsid w:val="00782D62"/>
    <w:rsid w:val="007835AC"/>
    <w:rsid w:val="00783CD8"/>
    <w:rsid w:val="007841BD"/>
    <w:rsid w:val="00784B44"/>
    <w:rsid w:val="00784C04"/>
    <w:rsid w:val="00784C84"/>
    <w:rsid w:val="00784CA0"/>
    <w:rsid w:val="00786334"/>
    <w:rsid w:val="00786B67"/>
    <w:rsid w:val="007875C7"/>
    <w:rsid w:val="00787775"/>
    <w:rsid w:val="00787942"/>
    <w:rsid w:val="00787B9B"/>
    <w:rsid w:val="00787F78"/>
    <w:rsid w:val="00790054"/>
    <w:rsid w:val="007901DD"/>
    <w:rsid w:val="00790880"/>
    <w:rsid w:val="00790C4A"/>
    <w:rsid w:val="007911BA"/>
    <w:rsid w:val="007911DF"/>
    <w:rsid w:val="00791779"/>
    <w:rsid w:val="00792207"/>
    <w:rsid w:val="007926FB"/>
    <w:rsid w:val="00792776"/>
    <w:rsid w:val="00792B62"/>
    <w:rsid w:val="007930BF"/>
    <w:rsid w:val="007932D8"/>
    <w:rsid w:val="00793F87"/>
    <w:rsid w:val="007944BB"/>
    <w:rsid w:val="007944CC"/>
    <w:rsid w:val="0079497E"/>
    <w:rsid w:val="00794B27"/>
    <w:rsid w:val="007950AF"/>
    <w:rsid w:val="00795262"/>
    <w:rsid w:val="007956DC"/>
    <w:rsid w:val="00795FED"/>
    <w:rsid w:val="00796172"/>
    <w:rsid w:val="0079681F"/>
    <w:rsid w:val="00796863"/>
    <w:rsid w:val="00796A05"/>
    <w:rsid w:val="007970AF"/>
    <w:rsid w:val="00797406"/>
    <w:rsid w:val="00797592"/>
    <w:rsid w:val="007A003C"/>
    <w:rsid w:val="007A0A7B"/>
    <w:rsid w:val="007A0CF1"/>
    <w:rsid w:val="007A0E00"/>
    <w:rsid w:val="007A1447"/>
    <w:rsid w:val="007A1A42"/>
    <w:rsid w:val="007A1A9E"/>
    <w:rsid w:val="007A1ADB"/>
    <w:rsid w:val="007A1E03"/>
    <w:rsid w:val="007A1F31"/>
    <w:rsid w:val="007A246C"/>
    <w:rsid w:val="007A2BAF"/>
    <w:rsid w:val="007A2BEE"/>
    <w:rsid w:val="007A2F31"/>
    <w:rsid w:val="007A32CB"/>
    <w:rsid w:val="007A3663"/>
    <w:rsid w:val="007A36EA"/>
    <w:rsid w:val="007A44D9"/>
    <w:rsid w:val="007A46BD"/>
    <w:rsid w:val="007A54B0"/>
    <w:rsid w:val="007A560F"/>
    <w:rsid w:val="007A5A5D"/>
    <w:rsid w:val="007A5D0F"/>
    <w:rsid w:val="007A5D27"/>
    <w:rsid w:val="007A5E79"/>
    <w:rsid w:val="007A6EE6"/>
    <w:rsid w:val="007A6F43"/>
    <w:rsid w:val="007A722B"/>
    <w:rsid w:val="007A7ABA"/>
    <w:rsid w:val="007A7F38"/>
    <w:rsid w:val="007B006E"/>
    <w:rsid w:val="007B0119"/>
    <w:rsid w:val="007B021A"/>
    <w:rsid w:val="007B051B"/>
    <w:rsid w:val="007B0851"/>
    <w:rsid w:val="007B1277"/>
    <w:rsid w:val="007B15B0"/>
    <w:rsid w:val="007B15BE"/>
    <w:rsid w:val="007B1997"/>
    <w:rsid w:val="007B21B1"/>
    <w:rsid w:val="007B258B"/>
    <w:rsid w:val="007B29D0"/>
    <w:rsid w:val="007B2A03"/>
    <w:rsid w:val="007B2A2F"/>
    <w:rsid w:val="007B2D38"/>
    <w:rsid w:val="007B2E32"/>
    <w:rsid w:val="007B32C0"/>
    <w:rsid w:val="007B341D"/>
    <w:rsid w:val="007B37CD"/>
    <w:rsid w:val="007B40AF"/>
    <w:rsid w:val="007B4380"/>
    <w:rsid w:val="007B45C4"/>
    <w:rsid w:val="007B4865"/>
    <w:rsid w:val="007B4B61"/>
    <w:rsid w:val="007B4E0D"/>
    <w:rsid w:val="007B4FE7"/>
    <w:rsid w:val="007B53E6"/>
    <w:rsid w:val="007B58AE"/>
    <w:rsid w:val="007B5BB5"/>
    <w:rsid w:val="007B5C87"/>
    <w:rsid w:val="007B5E45"/>
    <w:rsid w:val="007B619A"/>
    <w:rsid w:val="007B6C14"/>
    <w:rsid w:val="007B6E39"/>
    <w:rsid w:val="007B71AA"/>
    <w:rsid w:val="007B71C4"/>
    <w:rsid w:val="007B7201"/>
    <w:rsid w:val="007B7A08"/>
    <w:rsid w:val="007B7B93"/>
    <w:rsid w:val="007C0DD4"/>
    <w:rsid w:val="007C1511"/>
    <w:rsid w:val="007C18E2"/>
    <w:rsid w:val="007C1A1A"/>
    <w:rsid w:val="007C2D96"/>
    <w:rsid w:val="007C3BC0"/>
    <w:rsid w:val="007C3C64"/>
    <w:rsid w:val="007C3C7B"/>
    <w:rsid w:val="007C40EF"/>
    <w:rsid w:val="007C4366"/>
    <w:rsid w:val="007C47FF"/>
    <w:rsid w:val="007C4993"/>
    <w:rsid w:val="007C521A"/>
    <w:rsid w:val="007C5326"/>
    <w:rsid w:val="007C54D0"/>
    <w:rsid w:val="007C5508"/>
    <w:rsid w:val="007C558E"/>
    <w:rsid w:val="007C5659"/>
    <w:rsid w:val="007C5B5D"/>
    <w:rsid w:val="007C5C26"/>
    <w:rsid w:val="007C5CBD"/>
    <w:rsid w:val="007C6278"/>
    <w:rsid w:val="007C6495"/>
    <w:rsid w:val="007C6CF0"/>
    <w:rsid w:val="007C6FF1"/>
    <w:rsid w:val="007C6FFB"/>
    <w:rsid w:val="007C766D"/>
    <w:rsid w:val="007C7F47"/>
    <w:rsid w:val="007D0642"/>
    <w:rsid w:val="007D06CA"/>
    <w:rsid w:val="007D07B0"/>
    <w:rsid w:val="007D0950"/>
    <w:rsid w:val="007D1353"/>
    <w:rsid w:val="007D1507"/>
    <w:rsid w:val="007D1528"/>
    <w:rsid w:val="007D196E"/>
    <w:rsid w:val="007D1B7C"/>
    <w:rsid w:val="007D1E1D"/>
    <w:rsid w:val="007D20CD"/>
    <w:rsid w:val="007D2353"/>
    <w:rsid w:val="007D26CE"/>
    <w:rsid w:val="007D28B9"/>
    <w:rsid w:val="007D2BBC"/>
    <w:rsid w:val="007D315C"/>
    <w:rsid w:val="007D36C3"/>
    <w:rsid w:val="007D36C6"/>
    <w:rsid w:val="007D3900"/>
    <w:rsid w:val="007D4274"/>
    <w:rsid w:val="007D42C3"/>
    <w:rsid w:val="007D475B"/>
    <w:rsid w:val="007D47E0"/>
    <w:rsid w:val="007D4939"/>
    <w:rsid w:val="007D5023"/>
    <w:rsid w:val="007D514F"/>
    <w:rsid w:val="007D5836"/>
    <w:rsid w:val="007D5BD9"/>
    <w:rsid w:val="007D5C80"/>
    <w:rsid w:val="007D65F6"/>
    <w:rsid w:val="007D6E1B"/>
    <w:rsid w:val="007D6ED8"/>
    <w:rsid w:val="007D71BA"/>
    <w:rsid w:val="007D722F"/>
    <w:rsid w:val="007D7D57"/>
    <w:rsid w:val="007E01FB"/>
    <w:rsid w:val="007E06C6"/>
    <w:rsid w:val="007E117F"/>
    <w:rsid w:val="007E1CAF"/>
    <w:rsid w:val="007E1D84"/>
    <w:rsid w:val="007E243F"/>
    <w:rsid w:val="007E2521"/>
    <w:rsid w:val="007E27CF"/>
    <w:rsid w:val="007E290A"/>
    <w:rsid w:val="007E2B4C"/>
    <w:rsid w:val="007E3639"/>
    <w:rsid w:val="007E3687"/>
    <w:rsid w:val="007E371D"/>
    <w:rsid w:val="007E3C2D"/>
    <w:rsid w:val="007E3F81"/>
    <w:rsid w:val="007E42DC"/>
    <w:rsid w:val="007E45EE"/>
    <w:rsid w:val="007E488D"/>
    <w:rsid w:val="007E54BB"/>
    <w:rsid w:val="007E550C"/>
    <w:rsid w:val="007E5E91"/>
    <w:rsid w:val="007E666C"/>
    <w:rsid w:val="007E7032"/>
    <w:rsid w:val="007E724B"/>
    <w:rsid w:val="007E7552"/>
    <w:rsid w:val="007E7D08"/>
    <w:rsid w:val="007F025B"/>
    <w:rsid w:val="007F03EC"/>
    <w:rsid w:val="007F03F7"/>
    <w:rsid w:val="007F09E9"/>
    <w:rsid w:val="007F0A07"/>
    <w:rsid w:val="007F0BD0"/>
    <w:rsid w:val="007F2612"/>
    <w:rsid w:val="007F2BAD"/>
    <w:rsid w:val="007F3383"/>
    <w:rsid w:val="007F3939"/>
    <w:rsid w:val="007F3A86"/>
    <w:rsid w:val="007F3C29"/>
    <w:rsid w:val="007F3E35"/>
    <w:rsid w:val="007F3ED8"/>
    <w:rsid w:val="007F4675"/>
    <w:rsid w:val="007F4B3C"/>
    <w:rsid w:val="007F4C6F"/>
    <w:rsid w:val="007F4EAF"/>
    <w:rsid w:val="007F5361"/>
    <w:rsid w:val="007F54D0"/>
    <w:rsid w:val="007F5E09"/>
    <w:rsid w:val="007F5E90"/>
    <w:rsid w:val="007F6598"/>
    <w:rsid w:val="007F6CF5"/>
    <w:rsid w:val="007F6FD8"/>
    <w:rsid w:val="007F766B"/>
    <w:rsid w:val="0080005F"/>
    <w:rsid w:val="00800324"/>
    <w:rsid w:val="0080038A"/>
    <w:rsid w:val="0080048D"/>
    <w:rsid w:val="00800ADC"/>
    <w:rsid w:val="00800E1C"/>
    <w:rsid w:val="0080138F"/>
    <w:rsid w:val="00801A2B"/>
    <w:rsid w:val="00801A30"/>
    <w:rsid w:val="00801F83"/>
    <w:rsid w:val="00802248"/>
    <w:rsid w:val="008023F6"/>
    <w:rsid w:val="00802460"/>
    <w:rsid w:val="0080251E"/>
    <w:rsid w:val="00802622"/>
    <w:rsid w:val="00802722"/>
    <w:rsid w:val="00802879"/>
    <w:rsid w:val="00803328"/>
    <w:rsid w:val="00803874"/>
    <w:rsid w:val="00803B1B"/>
    <w:rsid w:val="00803E38"/>
    <w:rsid w:val="00803FC9"/>
    <w:rsid w:val="0080479C"/>
    <w:rsid w:val="00804B89"/>
    <w:rsid w:val="00804D63"/>
    <w:rsid w:val="00805005"/>
    <w:rsid w:val="00805095"/>
    <w:rsid w:val="008053D0"/>
    <w:rsid w:val="00805520"/>
    <w:rsid w:val="00805DD3"/>
    <w:rsid w:val="00805E48"/>
    <w:rsid w:val="00805F61"/>
    <w:rsid w:val="008065B6"/>
    <w:rsid w:val="00806765"/>
    <w:rsid w:val="00806773"/>
    <w:rsid w:val="00806960"/>
    <w:rsid w:val="0080700C"/>
    <w:rsid w:val="0080751B"/>
    <w:rsid w:val="00807940"/>
    <w:rsid w:val="00807997"/>
    <w:rsid w:val="00807CEA"/>
    <w:rsid w:val="00807F58"/>
    <w:rsid w:val="00810501"/>
    <w:rsid w:val="00810F03"/>
    <w:rsid w:val="0081108F"/>
    <w:rsid w:val="00811153"/>
    <w:rsid w:val="0081177B"/>
    <w:rsid w:val="00811A72"/>
    <w:rsid w:val="008120FE"/>
    <w:rsid w:val="008124C1"/>
    <w:rsid w:val="00812788"/>
    <w:rsid w:val="00812A66"/>
    <w:rsid w:val="00812FB1"/>
    <w:rsid w:val="008140B2"/>
    <w:rsid w:val="00814256"/>
    <w:rsid w:val="00814539"/>
    <w:rsid w:val="00814DD3"/>
    <w:rsid w:val="00814F03"/>
    <w:rsid w:val="008150B2"/>
    <w:rsid w:val="0081530C"/>
    <w:rsid w:val="00815627"/>
    <w:rsid w:val="008160FE"/>
    <w:rsid w:val="0081611A"/>
    <w:rsid w:val="008162AD"/>
    <w:rsid w:val="008162F2"/>
    <w:rsid w:val="00816B71"/>
    <w:rsid w:val="00816E98"/>
    <w:rsid w:val="008173E2"/>
    <w:rsid w:val="00817A5A"/>
    <w:rsid w:val="00817D59"/>
    <w:rsid w:val="008200B6"/>
    <w:rsid w:val="008203F9"/>
    <w:rsid w:val="00820513"/>
    <w:rsid w:val="00820B3D"/>
    <w:rsid w:val="008212D4"/>
    <w:rsid w:val="008212F8"/>
    <w:rsid w:val="0082179B"/>
    <w:rsid w:val="008219EB"/>
    <w:rsid w:val="00821B72"/>
    <w:rsid w:val="00822318"/>
    <w:rsid w:val="008228EC"/>
    <w:rsid w:val="00822A4D"/>
    <w:rsid w:val="00823624"/>
    <w:rsid w:val="00823779"/>
    <w:rsid w:val="0082380B"/>
    <w:rsid w:val="008238D6"/>
    <w:rsid w:val="00823900"/>
    <w:rsid w:val="00824046"/>
    <w:rsid w:val="008246CC"/>
    <w:rsid w:val="00824B20"/>
    <w:rsid w:val="00825117"/>
    <w:rsid w:val="008254CE"/>
    <w:rsid w:val="008259E4"/>
    <w:rsid w:val="00825CA2"/>
    <w:rsid w:val="008261EC"/>
    <w:rsid w:val="008263A8"/>
    <w:rsid w:val="00826427"/>
    <w:rsid w:val="00826778"/>
    <w:rsid w:val="00827029"/>
    <w:rsid w:val="008270E7"/>
    <w:rsid w:val="008278DA"/>
    <w:rsid w:val="00827F86"/>
    <w:rsid w:val="008300C5"/>
    <w:rsid w:val="0083013D"/>
    <w:rsid w:val="00830917"/>
    <w:rsid w:val="00830A59"/>
    <w:rsid w:val="00830AD4"/>
    <w:rsid w:val="0083104D"/>
    <w:rsid w:val="008312D8"/>
    <w:rsid w:val="00831395"/>
    <w:rsid w:val="00831B3F"/>
    <w:rsid w:val="00831C24"/>
    <w:rsid w:val="00831CF3"/>
    <w:rsid w:val="0083211D"/>
    <w:rsid w:val="008321CC"/>
    <w:rsid w:val="008322C4"/>
    <w:rsid w:val="008322D9"/>
    <w:rsid w:val="00832518"/>
    <w:rsid w:val="0083263E"/>
    <w:rsid w:val="00832842"/>
    <w:rsid w:val="00832A67"/>
    <w:rsid w:val="00832E3A"/>
    <w:rsid w:val="00833111"/>
    <w:rsid w:val="0083316E"/>
    <w:rsid w:val="00833258"/>
    <w:rsid w:val="00833674"/>
    <w:rsid w:val="00833C53"/>
    <w:rsid w:val="00833F65"/>
    <w:rsid w:val="008341D2"/>
    <w:rsid w:val="00834509"/>
    <w:rsid w:val="00834DDC"/>
    <w:rsid w:val="0083506C"/>
    <w:rsid w:val="00835085"/>
    <w:rsid w:val="008352FA"/>
    <w:rsid w:val="00835343"/>
    <w:rsid w:val="008354EA"/>
    <w:rsid w:val="00835676"/>
    <w:rsid w:val="00835936"/>
    <w:rsid w:val="00835D51"/>
    <w:rsid w:val="00835D92"/>
    <w:rsid w:val="00835FD0"/>
    <w:rsid w:val="00836797"/>
    <w:rsid w:val="00836AFB"/>
    <w:rsid w:val="00836F79"/>
    <w:rsid w:val="00837231"/>
    <w:rsid w:val="008372F2"/>
    <w:rsid w:val="00837A76"/>
    <w:rsid w:val="00837BF9"/>
    <w:rsid w:val="00837D99"/>
    <w:rsid w:val="00837EAA"/>
    <w:rsid w:val="0084016E"/>
    <w:rsid w:val="00840706"/>
    <w:rsid w:val="0084080C"/>
    <w:rsid w:val="008408E5"/>
    <w:rsid w:val="00840A5F"/>
    <w:rsid w:val="00840EE8"/>
    <w:rsid w:val="008414C1"/>
    <w:rsid w:val="00841592"/>
    <w:rsid w:val="008415A9"/>
    <w:rsid w:val="008424EF"/>
    <w:rsid w:val="00842BEB"/>
    <w:rsid w:val="00843252"/>
    <w:rsid w:val="0084356F"/>
    <w:rsid w:val="008438FA"/>
    <w:rsid w:val="008445BD"/>
    <w:rsid w:val="00844A2E"/>
    <w:rsid w:val="00844BC2"/>
    <w:rsid w:val="00844DC4"/>
    <w:rsid w:val="00844EBA"/>
    <w:rsid w:val="008451E5"/>
    <w:rsid w:val="00845434"/>
    <w:rsid w:val="008455BB"/>
    <w:rsid w:val="0084653F"/>
    <w:rsid w:val="00846603"/>
    <w:rsid w:val="00846888"/>
    <w:rsid w:val="00846EE2"/>
    <w:rsid w:val="0084710A"/>
    <w:rsid w:val="008474A7"/>
    <w:rsid w:val="00847A8A"/>
    <w:rsid w:val="00847DAD"/>
    <w:rsid w:val="00850004"/>
    <w:rsid w:val="0085011F"/>
    <w:rsid w:val="00850579"/>
    <w:rsid w:val="0085058F"/>
    <w:rsid w:val="0085063C"/>
    <w:rsid w:val="00850727"/>
    <w:rsid w:val="0085157B"/>
    <w:rsid w:val="0085169B"/>
    <w:rsid w:val="008516DE"/>
    <w:rsid w:val="0085179F"/>
    <w:rsid w:val="00852193"/>
    <w:rsid w:val="008521B9"/>
    <w:rsid w:val="00852512"/>
    <w:rsid w:val="0085279D"/>
    <w:rsid w:val="008529C5"/>
    <w:rsid w:val="00852BDE"/>
    <w:rsid w:val="008535ED"/>
    <w:rsid w:val="00853816"/>
    <w:rsid w:val="00853A3E"/>
    <w:rsid w:val="00853D33"/>
    <w:rsid w:val="008541B3"/>
    <w:rsid w:val="00854407"/>
    <w:rsid w:val="0085470F"/>
    <w:rsid w:val="008547FB"/>
    <w:rsid w:val="00854B81"/>
    <w:rsid w:val="008550E9"/>
    <w:rsid w:val="0085524E"/>
    <w:rsid w:val="00855308"/>
    <w:rsid w:val="00855530"/>
    <w:rsid w:val="0085576E"/>
    <w:rsid w:val="00855F86"/>
    <w:rsid w:val="008564CF"/>
    <w:rsid w:val="0085664B"/>
    <w:rsid w:val="008568DA"/>
    <w:rsid w:val="00856F7E"/>
    <w:rsid w:val="008571B8"/>
    <w:rsid w:val="0085724B"/>
    <w:rsid w:val="00857E61"/>
    <w:rsid w:val="008605EB"/>
    <w:rsid w:val="008607C2"/>
    <w:rsid w:val="00861058"/>
    <w:rsid w:val="0086106C"/>
    <w:rsid w:val="0086124E"/>
    <w:rsid w:val="008615A6"/>
    <w:rsid w:val="00861990"/>
    <w:rsid w:val="00863132"/>
    <w:rsid w:val="008636C5"/>
    <w:rsid w:val="008639A1"/>
    <w:rsid w:val="00863C89"/>
    <w:rsid w:val="00863D5E"/>
    <w:rsid w:val="00864220"/>
    <w:rsid w:val="008646A5"/>
    <w:rsid w:val="00864BA0"/>
    <w:rsid w:val="00864E7A"/>
    <w:rsid w:val="00865733"/>
    <w:rsid w:val="00865A31"/>
    <w:rsid w:val="00865B65"/>
    <w:rsid w:val="00865E47"/>
    <w:rsid w:val="008661CD"/>
    <w:rsid w:val="0086692A"/>
    <w:rsid w:val="00867277"/>
    <w:rsid w:val="00867BA5"/>
    <w:rsid w:val="008706A8"/>
    <w:rsid w:val="008706C3"/>
    <w:rsid w:val="00870835"/>
    <w:rsid w:val="00870CD3"/>
    <w:rsid w:val="0087114E"/>
    <w:rsid w:val="008711D0"/>
    <w:rsid w:val="008717E3"/>
    <w:rsid w:val="00873158"/>
    <w:rsid w:val="008731EC"/>
    <w:rsid w:val="00873CE0"/>
    <w:rsid w:val="00873CFB"/>
    <w:rsid w:val="00873D8A"/>
    <w:rsid w:val="00874E1F"/>
    <w:rsid w:val="00874E2E"/>
    <w:rsid w:val="00874E36"/>
    <w:rsid w:val="00875006"/>
    <w:rsid w:val="00875035"/>
    <w:rsid w:val="008754D4"/>
    <w:rsid w:val="00875616"/>
    <w:rsid w:val="00875868"/>
    <w:rsid w:val="00875A02"/>
    <w:rsid w:val="00876794"/>
    <w:rsid w:val="00876CF1"/>
    <w:rsid w:val="00876F0E"/>
    <w:rsid w:val="008775D8"/>
    <w:rsid w:val="00877887"/>
    <w:rsid w:val="00877AA3"/>
    <w:rsid w:val="00877AF1"/>
    <w:rsid w:val="008801BC"/>
    <w:rsid w:val="0088023C"/>
    <w:rsid w:val="008807ED"/>
    <w:rsid w:val="00880B5B"/>
    <w:rsid w:val="00880B6E"/>
    <w:rsid w:val="00880CC8"/>
    <w:rsid w:val="00881695"/>
    <w:rsid w:val="00881BF2"/>
    <w:rsid w:val="00881CC3"/>
    <w:rsid w:val="00882021"/>
    <w:rsid w:val="00882886"/>
    <w:rsid w:val="00882EA9"/>
    <w:rsid w:val="00883956"/>
    <w:rsid w:val="00883EA5"/>
    <w:rsid w:val="00883F82"/>
    <w:rsid w:val="0088419D"/>
    <w:rsid w:val="00884427"/>
    <w:rsid w:val="00884973"/>
    <w:rsid w:val="00884F77"/>
    <w:rsid w:val="008853A1"/>
    <w:rsid w:val="0088542F"/>
    <w:rsid w:val="008858C7"/>
    <w:rsid w:val="00886359"/>
    <w:rsid w:val="00886668"/>
    <w:rsid w:val="00886E3D"/>
    <w:rsid w:val="0088737F"/>
    <w:rsid w:val="008878EC"/>
    <w:rsid w:val="00887BC5"/>
    <w:rsid w:val="00887E7D"/>
    <w:rsid w:val="00890324"/>
    <w:rsid w:val="00890550"/>
    <w:rsid w:val="008907FB"/>
    <w:rsid w:val="00890B2B"/>
    <w:rsid w:val="0089125D"/>
    <w:rsid w:val="0089133F"/>
    <w:rsid w:val="0089185F"/>
    <w:rsid w:val="008919F4"/>
    <w:rsid w:val="00892397"/>
    <w:rsid w:val="00893AA4"/>
    <w:rsid w:val="00893FB4"/>
    <w:rsid w:val="0089443A"/>
    <w:rsid w:val="00894E3A"/>
    <w:rsid w:val="00894E91"/>
    <w:rsid w:val="00895064"/>
    <w:rsid w:val="008958DA"/>
    <w:rsid w:val="00895A76"/>
    <w:rsid w:val="00895A7E"/>
    <w:rsid w:val="00895B62"/>
    <w:rsid w:val="00895E10"/>
    <w:rsid w:val="0089670A"/>
    <w:rsid w:val="00896E0F"/>
    <w:rsid w:val="008970CA"/>
    <w:rsid w:val="00897121"/>
    <w:rsid w:val="0089790B"/>
    <w:rsid w:val="008A006C"/>
    <w:rsid w:val="008A1306"/>
    <w:rsid w:val="008A1970"/>
    <w:rsid w:val="008A1ACE"/>
    <w:rsid w:val="008A1B8E"/>
    <w:rsid w:val="008A20CC"/>
    <w:rsid w:val="008A2120"/>
    <w:rsid w:val="008A2260"/>
    <w:rsid w:val="008A2651"/>
    <w:rsid w:val="008A2774"/>
    <w:rsid w:val="008A2949"/>
    <w:rsid w:val="008A406B"/>
    <w:rsid w:val="008A4ADA"/>
    <w:rsid w:val="008A4C22"/>
    <w:rsid w:val="008A5593"/>
    <w:rsid w:val="008A55E8"/>
    <w:rsid w:val="008A5A4A"/>
    <w:rsid w:val="008A5F52"/>
    <w:rsid w:val="008A6434"/>
    <w:rsid w:val="008A6865"/>
    <w:rsid w:val="008A6EF8"/>
    <w:rsid w:val="008A770A"/>
    <w:rsid w:val="008A7EBF"/>
    <w:rsid w:val="008B004B"/>
    <w:rsid w:val="008B0436"/>
    <w:rsid w:val="008B0651"/>
    <w:rsid w:val="008B06B2"/>
    <w:rsid w:val="008B0AB2"/>
    <w:rsid w:val="008B0B73"/>
    <w:rsid w:val="008B0C8F"/>
    <w:rsid w:val="008B115E"/>
    <w:rsid w:val="008B155F"/>
    <w:rsid w:val="008B1AEE"/>
    <w:rsid w:val="008B1F52"/>
    <w:rsid w:val="008B2775"/>
    <w:rsid w:val="008B2D29"/>
    <w:rsid w:val="008B31FC"/>
    <w:rsid w:val="008B37E4"/>
    <w:rsid w:val="008B3AF2"/>
    <w:rsid w:val="008B3B50"/>
    <w:rsid w:val="008B424E"/>
    <w:rsid w:val="008B4295"/>
    <w:rsid w:val="008B43D0"/>
    <w:rsid w:val="008B44DA"/>
    <w:rsid w:val="008B4B6E"/>
    <w:rsid w:val="008B5065"/>
    <w:rsid w:val="008B591D"/>
    <w:rsid w:val="008B5E67"/>
    <w:rsid w:val="008B5F66"/>
    <w:rsid w:val="008B6499"/>
    <w:rsid w:val="008B6915"/>
    <w:rsid w:val="008B6C28"/>
    <w:rsid w:val="008B6C9B"/>
    <w:rsid w:val="008B6E76"/>
    <w:rsid w:val="008B6E8B"/>
    <w:rsid w:val="008B72F0"/>
    <w:rsid w:val="008B75CC"/>
    <w:rsid w:val="008B7BB7"/>
    <w:rsid w:val="008B7D92"/>
    <w:rsid w:val="008C01FD"/>
    <w:rsid w:val="008C05A6"/>
    <w:rsid w:val="008C0A3B"/>
    <w:rsid w:val="008C0CDC"/>
    <w:rsid w:val="008C1022"/>
    <w:rsid w:val="008C12C4"/>
    <w:rsid w:val="008C1A95"/>
    <w:rsid w:val="008C1DBF"/>
    <w:rsid w:val="008C23FD"/>
    <w:rsid w:val="008C24F8"/>
    <w:rsid w:val="008C263B"/>
    <w:rsid w:val="008C26F1"/>
    <w:rsid w:val="008C3489"/>
    <w:rsid w:val="008C3657"/>
    <w:rsid w:val="008C3851"/>
    <w:rsid w:val="008C395D"/>
    <w:rsid w:val="008C3A75"/>
    <w:rsid w:val="008C40BC"/>
    <w:rsid w:val="008C437A"/>
    <w:rsid w:val="008C438A"/>
    <w:rsid w:val="008C4A52"/>
    <w:rsid w:val="008C51A8"/>
    <w:rsid w:val="008C5808"/>
    <w:rsid w:val="008C58DB"/>
    <w:rsid w:val="008C5A40"/>
    <w:rsid w:val="008C5B70"/>
    <w:rsid w:val="008C606A"/>
    <w:rsid w:val="008C61FE"/>
    <w:rsid w:val="008C648F"/>
    <w:rsid w:val="008C6D72"/>
    <w:rsid w:val="008C72F8"/>
    <w:rsid w:val="008C796C"/>
    <w:rsid w:val="008C7AAE"/>
    <w:rsid w:val="008D0345"/>
    <w:rsid w:val="008D038F"/>
    <w:rsid w:val="008D04AE"/>
    <w:rsid w:val="008D0553"/>
    <w:rsid w:val="008D074D"/>
    <w:rsid w:val="008D0CF2"/>
    <w:rsid w:val="008D139F"/>
    <w:rsid w:val="008D1672"/>
    <w:rsid w:val="008D1808"/>
    <w:rsid w:val="008D1BF4"/>
    <w:rsid w:val="008D1D5D"/>
    <w:rsid w:val="008D1E6D"/>
    <w:rsid w:val="008D2617"/>
    <w:rsid w:val="008D2665"/>
    <w:rsid w:val="008D2C53"/>
    <w:rsid w:val="008D2C65"/>
    <w:rsid w:val="008D3128"/>
    <w:rsid w:val="008D3CBF"/>
    <w:rsid w:val="008D49B2"/>
    <w:rsid w:val="008D4ACB"/>
    <w:rsid w:val="008D4AD6"/>
    <w:rsid w:val="008D4FA2"/>
    <w:rsid w:val="008D53F1"/>
    <w:rsid w:val="008D590B"/>
    <w:rsid w:val="008D6126"/>
    <w:rsid w:val="008D6977"/>
    <w:rsid w:val="008D69EE"/>
    <w:rsid w:val="008D6CB5"/>
    <w:rsid w:val="008D6F8F"/>
    <w:rsid w:val="008D7F66"/>
    <w:rsid w:val="008E084D"/>
    <w:rsid w:val="008E08E0"/>
    <w:rsid w:val="008E09DE"/>
    <w:rsid w:val="008E0A6B"/>
    <w:rsid w:val="008E0B46"/>
    <w:rsid w:val="008E1290"/>
    <w:rsid w:val="008E14F7"/>
    <w:rsid w:val="008E15B5"/>
    <w:rsid w:val="008E19AB"/>
    <w:rsid w:val="008E1EB9"/>
    <w:rsid w:val="008E2097"/>
    <w:rsid w:val="008E2E01"/>
    <w:rsid w:val="008E2F23"/>
    <w:rsid w:val="008E34DF"/>
    <w:rsid w:val="008E3C12"/>
    <w:rsid w:val="008E3E75"/>
    <w:rsid w:val="008E41D6"/>
    <w:rsid w:val="008E48D4"/>
    <w:rsid w:val="008E4A08"/>
    <w:rsid w:val="008E4A42"/>
    <w:rsid w:val="008E4AC8"/>
    <w:rsid w:val="008E4C2D"/>
    <w:rsid w:val="008E4D62"/>
    <w:rsid w:val="008E503D"/>
    <w:rsid w:val="008E5142"/>
    <w:rsid w:val="008E55A6"/>
    <w:rsid w:val="008E5CCA"/>
    <w:rsid w:val="008E659E"/>
    <w:rsid w:val="008E6DF0"/>
    <w:rsid w:val="008E6EC8"/>
    <w:rsid w:val="008E7531"/>
    <w:rsid w:val="008E7DF0"/>
    <w:rsid w:val="008E7F09"/>
    <w:rsid w:val="008F0273"/>
    <w:rsid w:val="008F02B2"/>
    <w:rsid w:val="008F06B0"/>
    <w:rsid w:val="008F0BD7"/>
    <w:rsid w:val="008F0D23"/>
    <w:rsid w:val="008F0DDF"/>
    <w:rsid w:val="008F1218"/>
    <w:rsid w:val="008F16EF"/>
    <w:rsid w:val="008F29DB"/>
    <w:rsid w:val="008F3010"/>
    <w:rsid w:val="008F32E4"/>
    <w:rsid w:val="008F3563"/>
    <w:rsid w:val="008F3F4C"/>
    <w:rsid w:val="008F4357"/>
    <w:rsid w:val="008F43AD"/>
    <w:rsid w:val="008F4486"/>
    <w:rsid w:val="008F45D5"/>
    <w:rsid w:val="008F4920"/>
    <w:rsid w:val="008F4A3B"/>
    <w:rsid w:val="008F5062"/>
    <w:rsid w:val="008F5114"/>
    <w:rsid w:val="008F5B16"/>
    <w:rsid w:val="008F663D"/>
    <w:rsid w:val="008F6A79"/>
    <w:rsid w:val="008F6FED"/>
    <w:rsid w:val="008F7137"/>
    <w:rsid w:val="008F74B6"/>
    <w:rsid w:val="008F7558"/>
    <w:rsid w:val="008F7F82"/>
    <w:rsid w:val="009006E3"/>
    <w:rsid w:val="00900716"/>
    <w:rsid w:val="00900A93"/>
    <w:rsid w:val="00900D53"/>
    <w:rsid w:val="009016E9"/>
    <w:rsid w:val="00901BD7"/>
    <w:rsid w:val="00902051"/>
    <w:rsid w:val="009023B8"/>
    <w:rsid w:val="00902999"/>
    <w:rsid w:val="009037BC"/>
    <w:rsid w:val="009038AC"/>
    <w:rsid w:val="00903FDC"/>
    <w:rsid w:val="009045F9"/>
    <w:rsid w:val="009046DF"/>
    <w:rsid w:val="00904DEA"/>
    <w:rsid w:val="00904F82"/>
    <w:rsid w:val="009055C1"/>
    <w:rsid w:val="00905618"/>
    <w:rsid w:val="009057E5"/>
    <w:rsid w:val="0090607B"/>
    <w:rsid w:val="00906666"/>
    <w:rsid w:val="009069E4"/>
    <w:rsid w:val="00906B7E"/>
    <w:rsid w:val="00906BB1"/>
    <w:rsid w:val="00907895"/>
    <w:rsid w:val="00907D97"/>
    <w:rsid w:val="00907E32"/>
    <w:rsid w:val="00910A1F"/>
    <w:rsid w:val="00910F63"/>
    <w:rsid w:val="00911153"/>
    <w:rsid w:val="00911184"/>
    <w:rsid w:val="009117EA"/>
    <w:rsid w:val="00911B0E"/>
    <w:rsid w:val="00911C23"/>
    <w:rsid w:val="00911C71"/>
    <w:rsid w:val="0091246B"/>
    <w:rsid w:val="00912828"/>
    <w:rsid w:val="00912909"/>
    <w:rsid w:val="00912D42"/>
    <w:rsid w:val="00912F0F"/>
    <w:rsid w:val="00913A6D"/>
    <w:rsid w:val="00913D5B"/>
    <w:rsid w:val="00914051"/>
    <w:rsid w:val="00914133"/>
    <w:rsid w:val="00914B98"/>
    <w:rsid w:val="00915450"/>
    <w:rsid w:val="0091556E"/>
    <w:rsid w:val="00916A4D"/>
    <w:rsid w:val="0091704D"/>
    <w:rsid w:val="0091720A"/>
    <w:rsid w:val="00917BC5"/>
    <w:rsid w:val="00920031"/>
    <w:rsid w:val="00920124"/>
    <w:rsid w:val="009202BE"/>
    <w:rsid w:val="00920368"/>
    <w:rsid w:val="00920B23"/>
    <w:rsid w:val="0092119B"/>
    <w:rsid w:val="00921336"/>
    <w:rsid w:val="009214F9"/>
    <w:rsid w:val="009217F5"/>
    <w:rsid w:val="00921AF8"/>
    <w:rsid w:val="00921FF5"/>
    <w:rsid w:val="00922255"/>
    <w:rsid w:val="009223D7"/>
    <w:rsid w:val="00923170"/>
    <w:rsid w:val="00923416"/>
    <w:rsid w:val="00923563"/>
    <w:rsid w:val="00923573"/>
    <w:rsid w:val="009238C4"/>
    <w:rsid w:val="00924323"/>
    <w:rsid w:val="0092439E"/>
    <w:rsid w:val="00924BD0"/>
    <w:rsid w:val="00924C7E"/>
    <w:rsid w:val="00924F39"/>
    <w:rsid w:val="00925FD1"/>
    <w:rsid w:val="00926967"/>
    <w:rsid w:val="00926989"/>
    <w:rsid w:val="009269B3"/>
    <w:rsid w:val="00926CE8"/>
    <w:rsid w:val="00927156"/>
    <w:rsid w:val="009275A9"/>
    <w:rsid w:val="009305D3"/>
    <w:rsid w:val="00931CCA"/>
    <w:rsid w:val="0093200E"/>
    <w:rsid w:val="009321BF"/>
    <w:rsid w:val="00932371"/>
    <w:rsid w:val="009329EE"/>
    <w:rsid w:val="00932A44"/>
    <w:rsid w:val="009335D9"/>
    <w:rsid w:val="009338A8"/>
    <w:rsid w:val="00934093"/>
    <w:rsid w:val="0093438B"/>
    <w:rsid w:val="009347D6"/>
    <w:rsid w:val="009352E5"/>
    <w:rsid w:val="00935333"/>
    <w:rsid w:val="0093572D"/>
    <w:rsid w:val="0093578E"/>
    <w:rsid w:val="009359D0"/>
    <w:rsid w:val="00935CE3"/>
    <w:rsid w:val="00935E7C"/>
    <w:rsid w:val="009364EC"/>
    <w:rsid w:val="0093663F"/>
    <w:rsid w:val="00936747"/>
    <w:rsid w:val="0093679D"/>
    <w:rsid w:val="00936DB4"/>
    <w:rsid w:val="00936FD6"/>
    <w:rsid w:val="0093712A"/>
    <w:rsid w:val="00940290"/>
    <w:rsid w:val="00940812"/>
    <w:rsid w:val="00941983"/>
    <w:rsid w:val="00942023"/>
    <w:rsid w:val="00942048"/>
    <w:rsid w:val="00942259"/>
    <w:rsid w:val="0094291D"/>
    <w:rsid w:val="00942A33"/>
    <w:rsid w:val="00942B62"/>
    <w:rsid w:val="009430C4"/>
    <w:rsid w:val="009432F7"/>
    <w:rsid w:val="009439B0"/>
    <w:rsid w:val="00944186"/>
    <w:rsid w:val="00944722"/>
    <w:rsid w:val="00944D4E"/>
    <w:rsid w:val="0094514C"/>
    <w:rsid w:val="0094523C"/>
    <w:rsid w:val="00945614"/>
    <w:rsid w:val="00946266"/>
    <w:rsid w:val="00946498"/>
    <w:rsid w:val="00946585"/>
    <w:rsid w:val="00946B9C"/>
    <w:rsid w:val="00946DA6"/>
    <w:rsid w:val="00947E0E"/>
    <w:rsid w:val="00947E66"/>
    <w:rsid w:val="0095016F"/>
    <w:rsid w:val="00950223"/>
    <w:rsid w:val="00950661"/>
    <w:rsid w:val="00950C91"/>
    <w:rsid w:val="0095102D"/>
    <w:rsid w:val="00951348"/>
    <w:rsid w:val="00951409"/>
    <w:rsid w:val="00951963"/>
    <w:rsid w:val="00951A66"/>
    <w:rsid w:val="00951EF2"/>
    <w:rsid w:val="009520C6"/>
    <w:rsid w:val="00953022"/>
    <w:rsid w:val="009534A5"/>
    <w:rsid w:val="00953882"/>
    <w:rsid w:val="009539FC"/>
    <w:rsid w:val="00953F15"/>
    <w:rsid w:val="00954DB1"/>
    <w:rsid w:val="00954FCE"/>
    <w:rsid w:val="0095523E"/>
    <w:rsid w:val="00955D83"/>
    <w:rsid w:val="00955F1A"/>
    <w:rsid w:val="00956219"/>
    <w:rsid w:val="009563C8"/>
    <w:rsid w:val="0095659B"/>
    <w:rsid w:val="00956665"/>
    <w:rsid w:val="009566A4"/>
    <w:rsid w:val="00956907"/>
    <w:rsid w:val="00956BA3"/>
    <w:rsid w:val="009576CC"/>
    <w:rsid w:val="00957ACC"/>
    <w:rsid w:val="00957D0A"/>
    <w:rsid w:val="00960143"/>
    <w:rsid w:val="00960762"/>
    <w:rsid w:val="009615B0"/>
    <w:rsid w:val="00961667"/>
    <w:rsid w:val="00961721"/>
    <w:rsid w:val="00961BD7"/>
    <w:rsid w:val="00961CD1"/>
    <w:rsid w:val="00961E21"/>
    <w:rsid w:val="009620D3"/>
    <w:rsid w:val="009625A7"/>
    <w:rsid w:val="00962A51"/>
    <w:rsid w:val="00962AB7"/>
    <w:rsid w:val="009633B8"/>
    <w:rsid w:val="00963AFA"/>
    <w:rsid w:val="00963BD2"/>
    <w:rsid w:val="009643F9"/>
    <w:rsid w:val="00964705"/>
    <w:rsid w:val="009649AC"/>
    <w:rsid w:val="00964DAA"/>
    <w:rsid w:val="00964EE7"/>
    <w:rsid w:val="009653E2"/>
    <w:rsid w:val="00965600"/>
    <w:rsid w:val="00965CBE"/>
    <w:rsid w:val="00966297"/>
    <w:rsid w:val="009663A9"/>
    <w:rsid w:val="00966B8A"/>
    <w:rsid w:val="00967A40"/>
    <w:rsid w:val="00967A70"/>
    <w:rsid w:val="00967ED9"/>
    <w:rsid w:val="009707BD"/>
    <w:rsid w:val="00970A6F"/>
    <w:rsid w:val="00970B9A"/>
    <w:rsid w:val="00970CC6"/>
    <w:rsid w:val="00970D80"/>
    <w:rsid w:val="0097144F"/>
    <w:rsid w:val="009716AD"/>
    <w:rsid w:val="009725D6"/>
    <w:rsid w:val="009730B3"/>
    <w:rsid w:val="00973683"/>
    <w:rsid w:val="0097381F"/>
    <w:rsid w:val="009738D9"/>
    <w:rsid w:val="009739FD"/>
    <w:rsid w:val="00973C06"/>
    <w:rsid w:val="00973C98"/>
    <w:rsid w:val="00973DA9"/>
    <w:rsid w:val="0097494B"/>
    <w:rsid w:val="00974954"/>
    <w:rsid w:val="00975012"/>
    <w:rsid w:val="00975310"/>
    <w:rsid w:val="009754CE"/>
    <w:rsid w:val="009759D4"/>
    <w:rsid w:val="00975D0F"/>
    <w:rsid w:val="00976C79"/>
    <w:rsid w:val="0097702C"/>
    <w:rsid w:val="009771BF"/>
    <w:rsid w:val="00977356"/>
    <w:rsid w:val="009775A0"/>
    <w:rsid w:val="009779F3"/>
    <w:rsid w:val="00977B67"/>
    <w:rsid w:val="00977D72"/>
    <w:rsid w:val="009802AC"/>
    <w:rsid w:val="009804B8"/>
    <w:rsid w:val="00980831"/>
    <w:rsid w:val="00980BFC"/>
    <w:rsid w:val="00980F04"/>
    <w:rsid w:val="009812CF"/>
    <w:rsid w:val="0098179A"/>
    <w:rsid w:val="0098191D"/>
    <w:rsid w:val="0098193B"/>
    <w:rsid w:val="00981BC0"/>
    <w:rsid w:val="00981BCF"/>
    <w:rsid w:val="009821D1"/>
    <w:rsid w:val="00982838"/>
    <w:rsid w:val="00982BF5"/>
    <w:rsid w:val="00983618"/>
    <w:rsid w:val="00983742"/>
    <w:rsid w:val="00983A1C"/>
    <w:rsid w:val="00983FE7"/>
    <w:rsid w:val="00984443"/>
    <w:rsid w:val="00985199"/>
    <w:rsid w:val="00985FCF"/>
    <w:rsid w:val="0098623A"/>
    <w:rsid w:val="009866B9"/>
    <w:rsid w:val="00986F4D"/>
    <w:rsid w:val="009873E7"/>
    <w:rsid w:val="00987885"/>
    <w:rsid w:val="00987887"/>
    <w:rsid w:val="0098789B"/>
    <w:rsid w:val="0099043F"/>
    <w:rsid w:val="0099072D"/>
    <w:rsid w:val="00990C64"/>
    <w:rsid w:val="00990E6C"/>
    <w:rsid w:val="009916C3"/>
    <w:rsid w:val="009917AB"/>
    <w:rsid w:val="0099180F"/>
    <w:rsid w:val="009918EF"/>
    <w:rsid w:val="00991B47"/>
    <w:rsid w:val="00991C4D"/>
    <w:rsid w:val="00992702"/>
    <w:rsid w:val="00992795"/>
    <w:rsid w:val="009929C8"/>
    <w:rsid w:val="00993970"/>
    <w:rsid w:val="00993C96"/>
    <w:rsid w:val="00993E72"/>
    <w:rsid w:val="00993F81"/>
    <w:rsid w:val="0099495A"/>
    <w:rsid w:val="00994A61"/>
    <w:rsid w:val="009951DC"/>
    <w:rsid w:val="00995397"/>
    <w:rsid w:val="009953D5"/>
    <w:rsid w:val="009954B8"/>
    <w:rsid w:val="00995579"/>
    <w:rsid w:val="009955CA"/>
    <w:rsid w:val="00995701"/>
    <w:rsid w:val="009958DE"/>
    <w:rsid w:val="00995C83"/>
    <w:rsid w:val="0099616A"/>
    <w:rsid w:val="00996420"/>
    <w:rsid w:val="00996598"/>
    <w:rsid w:val="00996A9C"/>
    <w:rsid w:val="00996AC9"/>
    <w:rsid w:val="00996E0E"/>
    <w:rsid w:val="009976D9"/>
    <w:rsid w:val="009A053E"/>
    <w:rsid w:val="009A076F"/>
    <w:rsid w:val="009A0824"/>
    <w:rsid w:val="009A082B"/>
    <w:rsid w:val="009A0B8F"/>
    <w:rsid w:val="009A121E"/>
    <w:rsid w:val="009A14C9"/>
    <w:rsid w:val="009A14EE"/>
    <w:rsid w:val="009A2384"/>
    <w:rsid w:val="009A2646"/>
    <w:rsid w:val="009A3004"/>
    <w:rsid w:val="009A302A"/>
    <w:rsid w:val="009A34A0"/>
    <w:rsid w:val="009A389F"/>
    <w:rsid w:val="009A3AD9"/>
    <w:rsid w:val="009A3E3C"/>
    <w:rsid w:val="009A44D2"/>
    <w:rsid w:val="009A4CA1"/>
    <w:rsid w:val="009A4CC9"/>
    <w:rsid w:val="009A4E84"/>
    <w:rsid w:val="009A4F4A"/>
    <w:rsid w:val="009A4F4D"/>
    <w:rsid w:val="009A527E"/>
    <w:rsid w:val="009A548B"/>
    <w:rsid w:val="009A5526"/>
    <w:rsid w:val="009A58B0"/>
    <w:rsid w:val="009A5DED"/>
    <w:rsid w:val="009A600A"/>
    <w:rsid w:val="009A632A"/>
    <w:rsid w:val="009A6D3C"/>
    <w:rsid w:val="009A7601"/>
    <w:rsid w:val="009A79AF"/>
    <w:rsid w:val="009A7AE1"/>
    <w:rsid w:val="009A7DD6"/>
    <w:rsid w:val="009A7E4A"/>
    <w:rsid w:val="009B10EB"/>
    <w:rsid w:val="009B1505"/>
    <w:rsid w:val="009B188C"/>
    <w:rsid w:val="009B1A32"/>
    <w:rsid w:val="009B1BAF"/>
    <w:rsid w:val="009B1C0C"/>
    <w:rsid w:val="009B216E"/>
    <w:rsid w:val="009B218D"/>
    <w:rsid w:val="009B21D4"/>
    <w:rsid w:val="009B272E"/>
    <w:rsid w:val="009B29BB"/>
    <w:rsid w:val="009B29F7"/>
    <w:rsid w:val="009B2F1F"/>
    <w:rsid w:val="009B31A0"/>
    <w:rsid w:val="009B3475"/>
    <w:rsid w:val="009B41FB"/>
    <w:rsid w:val="009B44CE"/>
    <w:rsid w:val="009B46A1"/>
    <w:rsid w:val="009B4A30"/>
    <w:rsid w:val="009B4CE9"/>
    <w:rsid w:val="009B4E7C"/>
    <w:rsid w:val="009B570D"/>
    <w:rsid w:val="009B59EB"/>
    <w:rsid w:val="009B5E1D"/>
    <w:rsid w:val="009B5F48"/>
    <w:rsid w:val="009B6266"/>
    <w:rsid w:val="009B75D5"/>
    <w:rsid w:val="009B78ED"/>
    <w:rsid w:val="009B7DF3"/>
    <w:rsid w:val="009C00B6"/>
    <w:rsid w:val="009C0143"/>
    <w:rsid w:val="009C071F"/>
    <w:rsid w:val="009C0BF2"/>
    <w:rsid w:val="009C0DE3"/>
    <w:rsid w:val="009C109D"/>
    <w:rsid w:val="009C14CE"/>
    <w:rsid w:val="009C18F4"/>
    <w:rsid w:val="009C1A1F"/>
    <w:rsid w:val="009C2183"/>
    <w:rsid w:val="009C25DC"/>
    <w:rsid w:val="009C286D"/>
    <w:rsid w:val="009C2BC7"/>
    <w:rsid w:val="009C31BA"/>
    <w:rsid w:val="009C3462"/>
    <w:rsid w:val="009C35A2"/>
    <w:rsid w:val="009C3943"/>
    <w:rsid w:val="009C509F"/>
    <w:rsid w:val="009C5843"/>
    <w:rsid w:val="009C5861"/>
    <w:rsid w:val="009C5DE8"/>
    <w:rsid w:val="009C67B8"/>
    <w:rsid w:val="009C6B4E"/>
    <w:rsid w:val="009C6C24"/>
    <w:rsid w:val="009C6DCE"/>
    <w:rsid w:val="009C6EA7"/>
    <w:rsid w:val="009C6F01"/>
    <w:rsid w:val="009C70F5"/>
    <w:rsid w:val="009D0245"/>
    <w:rsid w:val="009D02F1"/>
    <w:rsid w:val="009D046C"/>
    <w:rsid w:val="009D0ADA"/>
    <w:rsid w:val="009D0C9D"/>
    <w:rsid w:val="009D16C5"/>
    <w:rsid w:val="009D18DA"/>
    <w:rsid w:val="009D1EA0"/>
    <w:rsid w:val="009D21D3"/>
    <w:rsid w:val="009D2611"/>
    <w:rsid w:val="009D2749"/>
    <w:rsid w:val="009D2A26"/>
    <w:rsid w:val="009D2F4B"/>
    <w:rsid w:val="009D30B2"/>
    <w:rsid w:val="009D313E"/>
    <w:rsid w:val="009D32FC"/>
    <w:rsid w:val="009D338A"/>
    <w:rsid w:val="009D368F"/>
    <w:rsid w:val="009D3862"/>
    <w:rsid w:val="009D3A01"/>
    <w:rsid w:val="009D3B0C"/>
    <w:rsid w:val="009D3C29"/>
    <w:rsid w:val="009D4020"/>
    <w:rsid w:val="009D414B"/>
    <w:rsid w:val="009D419A"/>
    <w:rsid w:val="009D421C"/>
    <w:rsid w:val="009D433B"/>
    <w:rsid w:val="009D46D4"/>
    <w:rsid w:val="009D47B9"/>
    <w:rsid w:val="009D4CA8"/>
    <w:rsid w:val="009D4EE6"/>
    <w:rsid w:val="009D4F2A"/>
    <w:rsid w:val="009D539F"/>
    <w:rsid w:val="009D5BC1"/>
    <w:rsid w:val="009D5EC3"/>
    <w:rsid w:val="009D6066"/>
    <w:rsid w:val="009D6254"/>
    <w:rsid w:val="009D63D7"/>
    <w:rsid w:val="009D6700"/>
    <w:rsid w:val="009D6EDB"/>
    <w:rsid w:val="009D7075"/>
    <w:rsid w:val="009D7101"/>
    <w:rsid w:val="009D7118"/>
    <w:rsid w:val="009D7186"/>
    <w:rsid w:val="009D7493"/>
    <w:rsid w:val="009D7B59"/>
    <w:rsid w:val="009E023C"/>
    <w:rsid w:val="009E05F2"/>
    <w:rsid w:val="009E061A"/>
    <w:rsid w:val="009E0D75"/>
    <w:rsid w:val="009E0E23"/>
    <w:rsid w:val="009E0E37"/>
    <w:rsid w:val="009E12D5"/>
    <w:rsid w:val="009E2224"/>
    <w:rsid w:val="009E2491"/>
    <w:rsid w:val="009E2783"/>
    <w:rsid w:val="009E2AFA"/>
    <w:rsid w:val="009E2EE5"/>
    <w:rsid w:val="009E311F"/>
    <w:rsid w:val="009E3123"/>
    <w:rsid w:val="009E3F91"/>
    <w:rsid w:val="009E41A9"/>
    <w:rsid w:val="009E454E"/>
    <w:rsid w:val="009E49E9"/>
    <w:rsid w:val="009E5361"/>
    <w:rsid w:val="009E5586"/>
    <w:rsid w:val="009E5E60"/>
    <w:rsid w:val="009E5E99"/>
    <w:rsid w:val="009E616F"/>
    <w:rsid w:val="009E655C"/>
    <w:rsid w:val="009E6572"/>
    <w:rsid w:val="009E6625"/>
    <w:rsid w:val="009E68A0"/>
    <w:rsid w:val="009E699E"/>
    <w:rsid w:val="009E6A5B"/>
    <w:rsid w:val="009E6BA5"/>
    <w:rsid w:val="009E6BED"/>
    <w:rsid w:val="009E70D8"/>
    <w:rsid w:val="009E730E"/>
    <w:rsid w:val="009E74B0"/>
    <w:rsid w:val="009E7C01"/>
    <w:rsid w:val="009F0C50"/>
    <w:rsid w:val="009F0FCC"/>
    <w:rsid w:val="009F13E6"/>
    <w:rsid w:val="009F1733"/>
    <w:rsid w:val="009F1EA7"/>
    <w:rsid w:val="009F1EAC"/>
    <w:rsid w:val="009F1F44"/>
    <w:rsid w:val="009F2065"/>
    <w:rsid w:val="009F2105"/>
    <w:rsid w:val="009F3198"/>
    <w:rsid w:val="009F3850"/>
    <w:rsid w:val="009F4151"/>
    <w:rsid w:val="009F4DEE"/>
    <w:rsid w:val="009F4FFA"/>
    <w:rsid w:val="009F57D7"/>
    <w:rsid w:val="009F589F"/>
    <w:rsid w:val="009F5BEF"/>
    <w:rsid w:val="009F5E46"/>
    <w:rsid w:val="009F63BB"/>
    <w:rsid w:val="009F7346"/>
    <w:rsid w:val="009F76A4"/>
    <w:rsid w:val="009F7803"/>
    <w:rsid w:val="009F7E87"/>
    <w:rsid w:val="009F7EFE"/>
    <w:rsid w:val="009F7F4A"/>
    <w:rsid w:val="00A0032B"/>
    <w:rsid w:val="00A00726"/>
    <w:rsid w:val="00A012CF"/>
    <w:rsid w:val="00A012D5"/>
    <w:rsid w:val="00A014FA"/>
    <w:rsid w:val="00A016C2"/>
    <w:rsid w:val="00A019AA"/>
    <w:rsid w:val="00A01AC1"/>
    <w:rsid w:val="00A021E9"/>
    <w:rsid w:val="00A02258"/>
    <w:rsid w:val="00A02316"/>
    <w:rsid w:val="00A02387"/>
    <w:rsid w:val="00A028DC"/>
    <w:rsid w:val="00A02929"/>
    <w:rsid w:val="00A029B1"/>
    <w:rsid w:val="00A02A21"/>
    <w:rsid w:val="00A02B4D"/>
    <w:rsid w:val="00A02F03"/>
    <w:rsid w:val="00A033C6"/>
    <w:rsid w:val="00A033D9"/>
    <w:rsid w:val="00A03678"/>
    <w:rsid w:val="00A036C6"/>
    <w:rsid w:val="00A03B98"/>
    <w:rsid w:val="00A04C8E"/>
    <w:rsid w:val="00A051D3"/>
    <w:rsid w:val="00A055B2"/>
    <w:rsid w:val="00A05DC8"/>
    <w:rsid w:val="00A0619D"/>
    <w:rsid w:val="00A06280"/>
    <w:rsid w:val="00A064D8"/>
    <w:rsid w:val="00A068BC"/>
    <w:rsid w:val="00A06A07"/>
    <w:rsid w:val="00A07359"/>
    <w:rsid w:val="00A07367"/>
    <w:rsid w:val="00A103DF"/>
    <w:rsid w:val="00A10A5E"/>
    <w:rsid w:val="00A10AFA"/>
    <w:rsid w:val="00A10EAF"/>
    <w:rsid w:val="00A10ED4"/>
    <w:rsid w:val="00A11065"/>
    <w:rsid w:val="00A114E1"/>
    <w:rsid w:val="00A1216F"/>
    <w:rsid w:val="00A12370"/>
    <w:rsid w:val="00A125F9"/>
    <w:rsid w:val="00A12C70"/>
    <w:rsid w:val="00A12D05"/>
    <w:rsid w:val="00A1361D"/>
    <w:rsid w:val="00A139A6"/>
    <w:rsid w:val="00A13CE7"/>
    <w:rsid w:val="00A13E1D"/>
    <w:rsid w:val="00A13ECF"/>
    <w:rsid w:val="00A14614"/>
    <w:rsid w:val="00A151CA"/>
    <w:rsid w:val="00A15931"/>
    <w:rsid w:val="00A15D18"/>
    <w:rsid w:val="00A15EBE"/>
    <w:rsid w:val="00A160C0"/>
    <w:rsid w:val="00A16307"/>
    <w:rsid w:val="00A163E3"/>
    <w:rsid w:val="00A1646B"/>
    <w:rsid w:val="00A168F7"/>
    <w:rsid w:val="00A16FD6"/>
    <w:rsid w:val="00A1733A"/>
    <w:rsid w:val="00A1754F"/>
    <w:rsid w:val="00A17DA6"/>
    <w:rsid w:val="00A20260"/>
    <w:rsid w:val="00A20869"/>
    <w:rsid w:val="00A20DFB"/>
    <w:rsid w:val="00A21386"/>
    <w:rsid w:val="00A215DB"/>
    <w:rsid w:val="00A21B91"/>
    <w:rsid w:val="00A2297C"/>
    <w:rsid w:val="00A22C52"/>
    <w:rsid w:val="00A23162"/>
    <w:rsid w:val="00A23359"/>
    <w:rsid w:val="00A2347D"/>
    <w:rsid w:val="00A23957"/>
    <w:rsid w:val="00A23D54"/>
    <w:rsid w:val="00A241A4"/>
    <w:rsid w:val="00A241CF"/>
    <w:rsid w:val="00A242B3"/>
    <w:rsid w:val="00A245E3"/>
    <w:rsid w:val="00A245ED"/>
    <w:rsid w:val="00A24648"/>
    <w:rsid w:val="00A24935"/>
    <w:rsid w:val="00A249CC"/>
    <w:rsid w:val="00A24A8F"/>
    <w:rsid w:val="00A24D5A"/>
    <w:rsid w:val="00A24EE5"/>
    <w:rsid w:val="00A2552A"/>
    <w:rsid w:val="00A25678"/>
    <w:rsid w:val="00A25FA6"/>
    <w:rsid w:val="00A2666E"/>
    <w:rsid w:val="00A267B1"/>
    <w:rsid w:val="00A267EE"/>
    <w:rsid w:val="00A27014"/>
    <w:rsid w:val="00A27B9B"/>
    <w:rsid w:val="00A27D14"/>
    <w:rsid w:val="00A301AD"/>
    <w:rsid w:val="00A30552"/>
    <w:rsid w:val="00A30B5E"/>
    <w:rsid w:val="00A30DE4"/>
    <w:rsid w:val="00A30F48"/>
    <w:rsid w:val="00A3107E"/>
    <w:rsid w:val="00A311B1"/>
    <w:rsid w:val="00A312B5"/>
    <w:rsid w:val="00A31602"/>
    <w:rsid w:val="00A316B5"/>
    <w:rsid w:val="00A319C4"/>
    <w:rsid w:val="00A31A56"/>
    <w:rsid w:val="00A31CD3"/>
    <w:rsid w:val="00A3215B"/>
    <w:rsid w:val="00A3230C"/>
    <w:rsid w:val="00A33811"/>
    <w:rsid w:val="00A33C96"/>
    <w:rsid w:val="00A33D3C"/>
    <w:rsid w:val="00A3403A"/>
    <w:rsid w:val="00A3480A"/>
    <w:rsid w:val="00A3484B"/>
    <w:rsid w:val="00A3550A"/>
    <w:rsid w:val="00A35AFC"/>
    <w:rsid w:val="00A35B3C"/>
    <w:rsid w:val="00A362B4"/>
    <w:rsid w:val="00A36580"/>
    <w:rsid w:val="00A36660"/>
    <w:rsid w:val="00A3715E"/>
    <w:rsid w:val="00A3724F"/>
    <w:rsid w:val="00A373EA"/>
    <w:rsid w:val="00A374CA"/>
    <w:rsid w:val="00A3789F"/>
    <w:rsid w:val="00A379ED"/>
    <w:rsid w:val="00A37B5D"/>
    <w:rsid w:val="00A37D79"/>
    <w:rsid w:val="00A37E7C"/>
    <w:rsid w:val="00A37E8A"/>
    <w:rsid w:val="00A40A2E"/>
    <w:rsid w:val="00A4129A"/>
    <w:rsid w:val="00A41C55"/>
    <w:rsid w:val="00A4201A"/>
    <w:rsid w:val="00A4217B"/>
    <w:rsid w:val="00A421AD"/>
    <w:rsid w:val="00A42313"/>
    <w:rsid w:val="00A42836"/>
    <w:rsid w:val="00A4302E"/>
    <w:rsid w:val="00A4311C"/>
    <w:rsid w:val="00A436BF"/>
    <w:rsid w:val="00A43C80"/>
    <w:rsid w:val="00A443F4"/>
    <w:rsid w:val="00A44C1B"/>
    <w:rsid w:val="00A44FF6"/>
    <w:rsid w:val="00A45D53"/>
    <w:rsid w:val="00A45F1A"/>
    <w:rsid w:val="00A463E1"/>
    <w:rsid w:val="00A46BCC"/>
    <w:rsid w:val="00A47174"/>
    <w:rsid w:val="00A47363"/>
    <w:rsid w:val="00A477FE"/>
    <w:rsid w:val="00A47AA2"/>
    <w:rsid w:val="00A5008C"/>
    <w:rsid w:val="00A50157"/>
    <w:rsid w:val="00A503FF"/>
    <w:rsid w:val="00A504E6"/>
    <w:rsid w:val="00A5073B"/>
    <w:rsid w:val="00A50821"/>
    <w:rsid w:val="00A50826"/>
    <w:rsid w:val="00A50C7C"/>
    <w:rsid w:val="00A50FCE"/>
    <w:rsid w:val="00A518B6"/>
    <w:rsid w:val="00A51B1F"/>
    <w:rsid w:val="00A52197"/>
    <w:rsid w:val="00A52461"/>
    <w:rsid w:val="00A5298F"/>
    <w:rsid w:val="00A52E9C"/>
    <w:rsid w:val="00A53024"/>
    <w:rsid w:val="00A534BB"/>
    <w:rsid w:val="00A5371B"/>
    <w:rsid w:val="00A5378D"/>
    <w:rsid w:val="00A53C56"/>
    <w:rsid w:val="00A53D98"/>
    <w:rsid w:val="00A54B32"/>
    <w:rsid w:val="00A54DBD"/>
    <w:rsid w:val="00A54DD6"/>
    <w:rsid w:val="00A5534B"/>
    <w:rsid w:val="00A5545A"/>
    <w:rsid w:val="00A556BB"/>
    <w:rsid w:val="00A55821"/>
    <w:rsid w:val="00A56268"/>
    <w:rsid w:val="00A570A0"/>
    <w:rsid w:val="00A57243"/>
    <w:rsid w:val="00A57835"/>
    <w:rsid w:val="00A57868"/>
    <w:rsid w:val="00A5790F"/>
    <w:rsid w:val="00A616F4"/>
    <w:rsid w:val="00A6235C"/>
    <w:rsid w:val="00A6269C"/>
    <w:rsid w:val="00A62E74"/>
    <w:rsid w:val="00A631C6"/>
    <w:rsid w:val="00A633C6"/>
    <w:rsid w:val="00A64083"/>
    <w:rsid w:val="00A64A28"/>
    <w:rsid w:val="00A64A95"/>
    <w:rsid w:val="00A64BF1"/>
    <w:rsid w:val="00A6531F"/>
    <w:rsid w:val="00A65371"/>
    <w:rsid w:val="00A66344"/>
    <w:rsid w:val="00A66E12"/>
    <w:rsid w:val="00A66E68"/>
    <w:rsid w:val="00A676C1"/>
    <w:rsid w:val="00A677E1"/>
    <w:rsid w:val="00A67943"/>
    <w:rsid w:val="00A67EC6"/>
    <w:rsid w:val="00A70049"/>
    <w:rsid w:val="00A701EE"/>
    <w:rsid w:val="00A70332"/>
    <w:rsid w:val="00A7043E"/>
    <w:rsid w:val="00A704B3"/>
    <w:rsid w:val="00A704E2"/>
    <w:rsid w:val="00A70E1F"/>
    <w:rsid w:val="00A70F9B"/>
    <w:rsid w:val="00A70FB4"/>
    <w:rsid w:val="00A710EE"/>
    <w:rsid w:val="00A71103"/>
    <w:rsid w:val="00A7173F"/>
    <w:rsid w:val="00A71D86"/>
    <w:rsid w:val="00A72442"/>
    <w:rsid w:val="00A726BC"/>
    <w:rsid w:val="00A729A9"/>
    <w:rsid w:val="00A72F4C"/>
    <w:rsid w:val="00A72FEB"/>
    <w:rsid w:val="00A73229"/>
    <w:rsid w:val="00A73D3C"/>
    <w:rsid w:val="00A73EDC"/>
    <w:rsid w:val="00A7404D"/>
    <w:rsid w:val="00A74215"/>
    <w:rsid w:val="00A7444C"/>
    <w:rsid w:val="00A749B2"/>
    <w:rsid w:val="00A74B1F"/>
    <w:rsid w:val="00A74D2C"/>
    <w:rsid w:val="00A7523C"/>
    <w:rsid w:val="00A756C1"/>
    <w:rsid w:val="00A75850"/>
    <w:rsid w:val="00A75B25"/>
    <w:rsid w:val="00A75EF2"/>
    <w:rsid w:val="00A76604"/>
    <w:rsid w:val="00A76AF6"/>
    <w:rsid w:val="00A76D4C"/>
    <w:rsid w:val="00A76D4E"/>
    <w:rsid w:val="00A76F68"/>
    <w:rsid w:val="00A77193"/>
    <w:rsid w:val="00A772F8"/>
    <w:rsid w:val="00A77699"/>
    <w:rsid w:val="00A777A5"/>
    <w:rsid w:val="00A77AC8"/>
    <w:rsid w:val="00A77DB1"/>
    <w:rsid w:val="00A77E76"/>
    <w:rsid w:val="00A81B02"/>
    <w:rsid w:val="00A820B6"/>
    <w:rsid w:val="00A825B6"/>
    <w:rsid w:val="00A8306B"/>
    <w:rsid w:val="00A83832"/>
    <w:rsid w:val="00A84A3C"/>
    <w:rsid w:val="00A84E82"/>
    <w:rsid w:val="00A85448"/>
    <w:rsid w:val="00A85913"/>
    <w:rsid w:val="00A85B58"/>
    <w:rsid w:val="00A85BE1"/>
    <w:rsid w:val="00A86174"/>
    <w:rsid w:val="00A8636E"/>
    <w:rsid w:val="00A86425"/>
    <w:rsid w:val="00A864A1"/>
    <w:rsid w:val="00A86B24"/>
    <w:rsid w:val="00A876CC"/>
    <w:rsid w:val="00A87DEC"/>
    <w:rsid w:val="00A9041D"/>
    <w:rsid w:val="00A905D1"/>
    <w:rsid w:val="00A909B4"/>
    <w:rsid w:val="00A909F3"/>
    <w:rsid w:val="00A90D69"/>
    <w:rsid w:val="00A91142"/>
    <w:rsid w:val="00A91479"/>
    <w:rsid w:val="00A9162C"/>
    <w:rsid w:val="00A9196E"/>
    <w:rsid w:val="00A92561"/>
    <w:rsid w:val="00A9262E"/>
    <w:rsid w:val="00A931DC"/>
    <w:rsid w:val="00A9320D"/>
    <w:rsid w:val="00A93AE4"/>
    <w:rsid w:val="00A9404D"/>
    <w:rsid w:val="00A9413E"/>
    <w:rsid w:val="00A94246"/>
    <w:rsid w:val="00A9552A"/>
    <w:rsid w:val="00A957C2"/>
    <w:rsid w:val="00A957F6"/>
    <w:rsid w:val="00A95AD9"/>
    <w:rsid w:val="00A95E1E"/>
    <w:rsid w:val="00A95EB0"/>
    <w:rsid w:val="00A96230"/>
    <w:rsid w:val="00A96388"/>
    <w:rsid w:val="00A96784"/>
    <w:rsid w:val="00A97905"/>
    <w:rsid w:val="00A97E38"/>
    <w:rsid w:val="00A97F7A"/>
    <w:rsid w:val="00AA0415"/>
    <w:rsid w:val="00AA0633"/>
    <w:rsid w:val="00AA0858"/>
    <w:rsid w:val="00AA0C76"/>
    <w:rsid w:val="00AA0D04"/>
    <w:rsid w:val="00AA0D73"/>
    <w:rsid w:val="00AA0FD3"/>
    <w:rsid w:val="00AA13BC"/>
    <w:rsid w:val="00AA158F"/>
    <w:rsid w:val="00AA1838"/>
    <w:rsid w:val="00AA18D0"/>
    <w:rsid w:val="00AA1BAC"/>
    <w:rsid w:val="00AA21AB"/>
    <w:rsid w:val="00AA294A"/>
    <w:rsid w:val="00AA2C8A"/>
    <w:rsid w:val="00AA2EF0"/>
    <w:rsid w:val="00AA30BA"/>
    <w:rsid w:val="00AA3503"/>
    <w:rsid w:val="00AA3C4A"/>
    <w:rsid w:val="00AA4B8B"/>
    <w:rsid w:val="00AA5074"/>
    <w:rsid w:val="00AA512F"/>
    <w:rsid w:val="00AA5A70"/>
    <w:rsid w:val="00AA62B5"/>
    <w:rsid w:val="00AA6DD3"/>
    <w:rsid w:val="00AA6EE2"/>
    <w:rsid w:val="00AA761B"/>
    <w:rsid w:val="00AA7807"/>
    <w:rsid w:val="00AA7F3E"/>
    <w:rsid w:val="00AB030E"/>
    <w:rsid w:val="00AB1016"/>
    <w:rsid w:val="00AB11F3"/>
    <w:rsid w:val="00AB1418"/>
    <w:rsid w:val="00AB18A4"/>
    <w:rsid w:val="00AB1E7C"/>
    <w:rsid w:val="00AB236D"/>
    <w:rsid w:val="00AB2833"/>
    <w:rsid w:val="00AB2F51"/>
    <w:rsid w:val="00AB34E1"/>
    <w:rsid w:val="00AB37DB"/>
    <w:rsid w:val="00AB3BFA"/>
    <w:rsid w:val="00AB4EA5"/>
    <w:rsid w:val="00AB4F40"/>
    <w:rsid w:val="00AB50A6"/>
    <w:rsid w:val="00AB5657"/>
    <w:rsid w:val="00AB5F71"/>
    <w:rsid w:val="00AB5FC1"/>
    <w:rsid w:val="00AB60D6"/>
    <w:rsid w:val="00AB61E1"/>
    <w:rsid w:val="00AB6820"/>
    <w:rsid w:val="00AB6A73"/>
    <w:rsid w:val="00AB6DDB"/>
    <w:rsid w:val="00AB742C"/>
    <w:rsid w:val="00AB7638"/>
    <w:rsid w:val="00AB792A"/>
    <w:rsid w:val="00AC0282"/>
    <w:rsid w:val="00AC0445"/>
    <w:rsid w:val="00AC05FA"/>
    <w:rsid w:val="00AC0AB6"/>
    <w:rsid w:val="00AC0ABF"/>
    <w:rsid w:val="00AC0CD3"/>
    <w:rsid w:val="00AC0DDC"/>
    <w:rsid w:val="00AC0FB3"/>
    <w:rsid w:val="00AC12CA"/>
    <w:rsid w:val="00AC12F8"/>
    <w:rsid w:val="00AC1A48"/>
    <w:rsid w:val="00AC1A72"/>
    <w:rsid w:val="00AC1F76"/>
    <w:rsid w:val="00AC2DB4"/>
    <w:rsid w:val="00AC2E32"/>
    <w:rsid w:val="00AC346C"/>
    <w:rsid w:val="00AC36ED"/>
    <w:rsid w:val="00AC3867"/>
    <w:rsid w:val="00AC4033"/>
    <w:rsid w:val="00AC4224"/>
    <w:rsid w:val="00AC484F"/>
    <w:rsid w:val="00AC48FB"/>
    <w:rsid w:val="00AC497C"/>
    <w:rsid w:val="00AC4FDA"/>
    <w:rsid w:val="00AC63EB"/>
    <w:rsid w:val="00AC6560"/>
    <w:rsid w:val="00AC68DB"/>
    <w:rsid w:val="00AC6A46"/>
    <w:rsid w:val="00AC6B00"/>
    <w:rsid w:val="00AC6B0F"/>
    <w:rsid w:val="00AC6B11"/>
    <w:rsid w:val="00AC7169"/>
    <w:rsid w:val="00AC750B"/>
    <w:rsid w:val="00AC7879"/>
    <w:rsid w:val="00AC7946"/>
    <w:rsid w:val="00AC7952"/>
    <w:rsid w:val="00AC7A8A"/>
    <w:rsid w:val="00AD0627"/>
    <w:rsid w:val="00AD07D3"/>
    <w:rsid w:val="00AD0D45"/>
    <w:rsid w:val="00AD0D62"/>
    <w:rsid w:val="00AD0D8B"/>
    <w:rsid w:val="00AD1346"/>
    <w:rsid w:val="00AD1920"/>
    <w:rsid w:val="00AD1D08"/>
    <w:rsid w:val="00AD26B2"/>
    <w:rsid w:val="00AD331C"/>
    <w:rsid w:val="00AD355A"/>
    <w:rsid w:val="00AD35AE"/>
    <w:rsid w:val="00AD3D8C"/>
    <w:rsid w:val="00AD46ED"/>
    <w:rsid w:val="00AD47A3"/>
    <w:rsid w:val="00AD4C73"/>
    <w:rsid w:val="00AD4D03"/>
    <w:rsid w:val="00AD512E"/>
    <w:rsid w:val="00AD5138"/>
    <w:rsid w:val="00AD51D5"/>
    <w:rsid w:val="00AD5498"/>
    <w:rsid w:val="00AD5A09"/>
    <w:rsid w:val="00AD5CC6"/>
    <w:rsid w:val="00AD6B34"/>
    <w:rsid w:val="00AD6FCF"/>
    <w:rsid w:val="00AD745B"/>
    <w:rsid w:val="00AD7704"/>
    <w:rsid w:val="00AD7DA7"/>
    <w:rsid w:val="00AE08FB"/>
    <w:rsid w:val="00AE0971"/>
    <w:rsid w:val="00AE0C4D"/>
    <w:rsid w:val="00AE141E"/>
    <w:rsid w:val="00AE19CA"/>
    <w:rsid w:val="00AE19F4"/>
    <w:rsid w:val="00AE1F37"/>
    <w:rsid w:val="00AE21A5"/>
    <w:rsid w:val="00AE2343"/>
    <w:rsid w:val="00AE2963"/>
    <w:rsid w:val="00AE3804"/>
    <w:rsid w:val="00AE41A7"/>
    <w:rsid w:val="00AE46BD"/>
    <w:rsid w:val="00AE47B4"/>
    <w:rsid w:val="00AE4E3B"/>
    <w:rsid w:val="00AE5221"/>
    <w:rsid w:val="00AE5289"/>
    <w:rsid w:val="00AE5993"/>
    <w:rsid w:val="00AE6057"/>
    <w:rsid w:val="00AE6835"/>
    <w:rsid w:val="00AE6871"/>
    <w:rsid w:val="00AE6F28"/>
    <w:rsid w:val="00AE7004"/>
    <w:rsid w:val="00AE706A"/>
    <w:rsid w:val="00AE7679"/>
    <w:rsid w:val="00AE7BFA"/>
    <w:rsid w:val="00AF02AE"/>
    <w:rsid w:val="00AF045D"/>
    <w:rsid w:val="00AF047E"/>
    <w:rsid w:val="00AF0A3D"/>
    <w:rsid w:val="00AF0AB3"/>
    <w:rsid w:val="00AF0D84"/>
    <w:rsid w:val="00AF0E29"/>
    <w:rsid w:val="00AF0EF4"/>
    <w:rsid w:val="00AF0F11"/>
    <w:rsid w:val="00AF16CF"/>
    <w:rsid w:val="00AF18AD"/>
    <w:rsid w:val="00AF1ACB"/>
    <w:rsid w:val="00AF1AE0"/>
    <w:rsid w:val="00AF1BAC"/>
    <w:rsid w:val="00AF1F17"/>
    <w:rsid w:val="00AF1F75"/>
    <w:rsid w:val="00AF23FB"/>
    <w:rsid w:val="00AF2AD1"/>
    <w:rsid w:val="00AF327E"/>
    <w:rsid w:val="00AF38C2"/>
    <w:rsid w:val="00AF38FA"/>
    <w:rsid w:val="00AF3FC6"/>
    <w:rsid w:val="00AF4BD0"/>
    <w:rsid w:val="00AF5023"/>
    <w:rsid w:val="00AF5414"/>
    <w:rsid w:val="00AF563B"/>
    <w:rsid w:val="00AF572A"/>
    <w:rsid w:val="00AF57E9"/>
    <w:rsid w:val="00AF5CD5"/>
    <w:rsid w:val="00AF69E3"/>
    <w:rsid w:val="00AF7135"/>
    <w:rsid w:val="00AF72DF"/>
    <w:rsid w:val="00AF755A"/>
    <w:rsid w:val="00AF7BAA"/>
    <w:rsid w:val="00AF7F2C"/>
    <w:rsid w:val="00B0001A"/>
    <w:rsid w:val="00B00962"/>
    <w:rsid w:val="00B00A6C"/>
    <w:rsid w:val="00B00A80"/>
    <w:rsid w:val="00B00C80"/>
    <w:rsid w:val="00B00D24"/>
    <w:rsid w:val="00B00E3C"/>
    <w:rsid w:val="00B00F44"/>
    <w:rsid w:val="00B0107F"/>
    <w:rsid w:val="00B0149F"/>
    <w:rsid w:val="00B0196A"/>
    <w:rsid w:val="00B01A4F"/>
    <w:rsid w:val="00B01C73"/>
    <w:rsid w:val="00B01F68"/>
    <w:rsid w:val="00B0217A"/>
    <w:rsid w:val="00B02B56"/>
    <w:rsid w:val="00B02BBF"/>
    <w:rsid w:val="00B02F56"/>
    <w:rsid w:val="00B032FF"/>
    <w:rsid w:val="00B0335A"/>
    <w:rsid w:val="00B03531"/>
    <w:rsid w:val="00B039A0"/>
    <w:rsid w:val="00B046A9"/>
    <w:rsid w:val="00B04A97"/>
    <w:rsid w:val="00B05898"/>
    <w:rsid w:val="00B05CF0"/>
    <w:rsid w:val="00B06049"/>
    <w:rsid w:val="00B06056"/>
    <w:rsid w:val="00B064BC"/>
    <w:rsid w:val="00B06922"/>
    <w:rsid w:val="00B06AA7"/>
    <w:rsid w:val="00B06E82"/>
    <w:rsid w:val="00B071CE"/>
    <w:rsid w:val="00B0747C"/>
    <w:rsid w:val="00B074FC"/>
    <w:rsid w:val="00B079D4"/>
    <w:rsid w:val="00B07CC5"/>
    <w:rsid w:val="00B07F84"/>
    <w:rsid w:val="00B100D2"/>
    <w:rsid w:val="00B103FC"/>
    <w:rsid w:val="00B10FAA"/>
    <w:rsid w:val="00B11385"/>
    <w:rsid w:val="00B11CF2"/>
    <w:rsid w:val="00B1213F"/>
    <w:rsid w:val="00B129D6"/>
    <w:rsid w:val="00B13113"/>
    <w:rsid w:val="00B13A19"/>
    <w:rsid w:val="00B13B93"/>
    <w:rsid w:val="00B13BD0"/>
    <w:rsid w:val="00B14133"/>
    <w:rsid w:val="00B145C4"/>
    <w:rsid w:val="00B14674"/>
    <w:rsid w:val="00B14678"/>
    <w:rsid w:val="00B152E5"/>
    <w:rsid w:val="00B156D9"/>
    <w:rsid w:val="00B1582E"/>
    <w:rsid w:val="00B15A5D"/>
    <w:rsid w:val="00B15DA4"/>
    <w:rsid w:val="00B16249"/>
    <w:rsid w:val="00B16D7C"/>
    <w:rsid w:val="00B16EB8"/>
    <w:rsid w:val="00B172A6"/>
    <w:rsid w:val="00B174A1"/>
    <w:rsid w:val="00B17B34"/>
    <w:rsid w:val="00B17CDC"/>
    <w:rsid w:val="00B2010B"/>
    <w:rsid w:val="00B202FA"/>
    <w:rsid w:val="00B2064E"/>
    <w:rsid w:val="00B207F9"/>
    <w:rsid w:val="00B20EA9"/>
    <w:rsid w:val="00B210CE"/>
    <w:rsid w:val="00B21923"/>
    <w:rsid w:val="00B21970"/>
    <w:rsid w:val="00B21C9F"/>
    <w:rsid w:val="00B21E6E"/>
    <w:rsid w:val="00B21EF9"/>
    <w:rsid w:val="00B21F5F"/>
    <w:rsid w:val="00B2237D"/>
    <w:rsid w:val="00B22A3F"/>
    <w:rsid w:val="00B22BD0"/>
    <w:rsid w:val="00B22EDB"/>
    <w:rsid w:val="00B2338D"/>
    <w:rsid w:val="00B2357C"/>
    <w:rsid w:val="00B2358D"/>
    <w:rsid w:val="00B23D4D"/>
    <w:rsid w:val="00B24354"/>
    <w:rsid w:val="00B24873"/>
    <w:rsid w:val="00B2498A"/>
    <w:rsid w:val="00B24A7B"/>
    <w:rsid w:val="00B2564E"/>
    <w:rsid w:val="00B257BB"/>
    <w:rsid w:val="00B25B57"/>
    <w:rsid w:val="00B25C37"/>
    <w:rsid w:val="00B2649D"/>
    <w:rsid w:val="00B266EA"/>
    <w:rsid w:val="00B2674B"/>
    <w:rsid w:val="00B26B82"/>
    <w:rsid w:val="00B26BB5"/>
    <w:rsid w:val="00B26E8C"/>
    <w:rsid w:val="00B26EF7"/>
    <w:rsid w:val="00B26F47"/>
    <w:rsid w:val="00B27A66"/>
    <w:rsid w:val="00B27BCA"/>
    <w:rsid w:val="00B27BD8"/>
    <w:rsid w:val="00B27C29"/>
    <w:rsid w:val="00B30018"/>
    <w:rsid w:val="00B300B1"/>
    <w:rsid w:val="00B31149"/>
    <w:rsid w:val="00B313B6"/>
    <w:rsid w:val="00B315EF"/>
    <w:rsid w:val="00B3176B"/>
    <w:rsid w:val="00B32065"/>
    <w:rsid w:val="00B321AA"/>
    <w:rsid w:val="00B3252C"/>
    <w:rsid w:val="00B3268F"/>
    <w:rsid w:val="00B32C32"/>
    <w:rsid w:val="00B330C5"/>
    <w:rsid w:val="00B3363D"/>
    <w:rsid w:val="00B337C5"/>
    <w:rsid w:val="00B3381D"/>
    <w:rsid w:val="00B33A1A"/>
    <w:rsid w:val="00B34652"/>
    <w:rsid w:val="00B34EE0"/>
    <w:rsid w:val="00B34F61"/>
    <w:rsid w:val="00B35036"/>
    <w:rsid w:val="00B350C6"/>
    <w:rsid w:val="00B3546B"/>
    <w:rsid w:val="00B35619"/>
    <w:rsid w:val="00B3564B"/>
    <w:rsid w:val="00B356E4"/>
    <w:rsid w:val="00B359BA"/>
    <w:rsid w:val="00B35B9A"/>
    <w:rsid w:val="00B360CD"/>
    <w:rsid w:val="00B3618B"/>
    <w:rsid w:val="00B368CC"/>
    <w:rsid w:val="00B3709A"/>
    <w:rsid w:val="00B370ED"/>
    <w:rsid w:val="00B371C1"/>
    <w:rsid w:val="00B37D15"/>
    <w:rsid w:val="00B40046"/>
    <w:rsid w:val="00B40B00"/>
    <w:rsid w:val="00B4101D"/>
    <w:rsid w:val="00B410DD"/>
    <w:rsid w:val="00B411BE"/>
    <w:rsid w:val="00B4122A"/>
    <w:rsid w:val="00B41AD2"/>
    <w:rsid w:val="00B41AE4"/>
    <w:rsid w:val="00B41DDE"/>
    <w:rsid w:val="00B41E0A"/>
    <w:rsid w:val="00B41E0B"/>
    <w:rsid w:val="00B4208A"/>
    <w:rsid w:val="00B42134"/>
    <w:rsid w:val="00B4293F"/>
    <w:rsid w:val="00B42CD7"/>
    <w:rsid w:val="00B4316B"/>
    <w:rsid w:val="00B434E5"/>
    <w:rsid w:val="00B4429F"/>
    <w:rsid w:val="00B442B5"/>
    <w:rsid w:val="00B444D7"/>
    <w:rsid w:val="00B44F13"/>
    <w:rsid w:val="00B4521C"/>
    <w:rsid w:val="00B45639"/>
    <w:rsid w:val="00B45B4E"/>
    <w:rsid w:val="00B46343"/>
    <w:rsid w:val="00B4675B"/>
    <w:rsid w:val="00B46D0F"/>
    <w:rsid w:val="00B5001A"/>
    <w:rsid w:val="00B500F9"/>
    <w:rsid w:val="00B50223"/>
    <w:rsid w:val="00B50822"/>
    <w:rsid w:val="00B51AA7"/>
    <w:rsid w:val="00B51E5B"/>
    <w:rsid w:val="00B52809"/>
    <w:rsid w:val="00B52AC4"/>
    <w:rsid w:val="00B52DCC"/>
    <w:rsid w:val="00B5329C"/>
    <w:rsid w:val="00B5356F"/>
    <w:rsid w:val="00B53682"/>
    <w:rsid w:val="00B53CC3"/>
    <w:rsid w:val="00B5477D"/>
    <w:rsid w:val="00B549F3"/>
    <w:rsid w:val="00B54B34"/>
    <w:rsid w:val="00B55E04"/>
    <w:rsid w:val="00B56326"/>
    <w:rsid w:val="00B5656E"/>
    <w:rsid w:val="00B572A9"/>
    <w:rsid w:val="00B574E5"/>
    <w:rsid w:val="00B575C8"/>
    <w:rsid w:val="00B57F1E"/>
    <w:rsid w:val="00B60135"/>
    <w:rsid w:val="00B6031B"/>
    <w:rsid w:val="00B60392"/>
    <w:rsid w:val="00B60572"/>
    <w:rsid w:val="00B606CC"/>
    <w:rsid w:val="00B606D6"/>
    <w:rsid w:val="00B6087B"/>
    <w:rsid w:val="00B60959"/>
    <w:rsid w:val="00B60A08"/>
    <w:rsid w:val="00B60A18"/>
    <w:rsid w:val="00B60A41"/>
    <w:rsid w:val="00B60A68"/>
    <w:rsid w:val="00B60F94"/>
    <w:rsid w:val="00B6196F"/>
    <w:rsid w:val="00B61BEF"/>
    <w:rsid w:val="00B61C34"/>
    <w:rsid w:val="00B620B8"/>
    <w:rsid w:val="00B620D1"/>
    <w:rsid w:val="00B62142"/>
    <w:rsid w:val="00B622FF"/>
    <w:rsid w:val="00B62B38"/>
    <w:rsid w:val="00B62E3C"/>
    <w:rsid w:val="00B6376F"/>
    <w:rsid w:val="00B63A0C"/>
    <w:rsid w:val="00B63AD9"/>
    <w:rsid w:val="00B63C6D"/>
    <w:rsid w:val="00B64200"/>
    <w:rsid w:val="00B643A3"/>
    <w:rsid w:val="00B646D4"/>
    <w:rsid w:val="00B65035"/>
    <w:rsid w:val="00B650CD"/>
    <w:rsid w:val="00B6515E"/>
    <w:rsid w:val="00B654F8"/>
    <w:rsid w:val="00B65C87"/>
    <w:rsid w:val="00B663B5"/>
    <w:rsid w:val="00B66490"/>
    <w:rsid w:val="00B665D6"/>
    <w:rsid w:val="00B66739"/>
    <w:rsid w:val="00B667DA"/>
    <w:rsid w:val="00B66E6F"/>
    <w:rsid w:val="00B6721A"/>
    <w:rsid w:val="00B6747B"/>
    <w:rsid w:val="00B674CC"/>
    <w:rsid w:val="00B675ED"/>
    <w:rsid w:val="00B678A1"/>
    <w:rsid w:val="00B6790B"/>
    <w:rsid w:val="00B67B11"/>
    <w:rsid w:val="00B67D7F"/>
    <w:rsid w:val="00B7021F"/>
    <w:rsid w:val="00B70322"/>
    <w:rsid w:val="00B7045C"/>
    <w:rsid w:val="00B709B7"/>
    <w:rsid w:val="00B70C68"/>
    <w:rsid w:val="00B70D61"/>
    <w:rsid w:val="00B71364"/>
    <w:rsid w:val="00B719C9"/>
    <w:rsid w:val="00B721B8"/>
    <w:rsid w:val="00B721C8"/>
    <w:rsid w:val="00B72B03"/>
    <w:rsid w:val="00B72E68"/>
    <w:rsid w:val="00B73158"/>
    <w:rsid w:val="00B73821"/>
    <w:rsid w:val="00B73DD7"/>
    <w:rsid w:val="00B73EF6"/>
    <w:rsid w:val="00B743DF"/>
    <w:rsid w:val="00B74790"/>
    <w:rsid w:val="00B74AFB"/>
    <w:rsid w:val="00B74D6A"/>
    <w:rsid w:val="00B750A4"/>
    <w:rsid w:val="00B75B46"/>
    <w:rsid w:val="00B75BBC"/>
    <w:rsid w:val="00B75D66"/>
    <w:rsid w:val="00B75FE8"/>
    <w:rsid w:val="00B764AB"/>
    <w:rsid w:val="00B76525"/>
    <w:rsid w:val="00B77315"/>
    <w:rsid w:val="00B77642"/>
    <w:rsid w:val="00B77F2E"/>
    <w:rsid w:val="00B8009C"/>
    <w:rsid w:val="00B802C6"/>
    <w:rsid w:val="00B80346"/>
    <w:rsid w:val="00B8067D"/>
    <w:rsid w:val="00B80820"/>
    <w:rsid w:val="00B80896"/>
    <w:rsid w:val="00B80D6E"/>
    <w:rsid w:val="00B80DD4"/>
    <w:rsid w:val="00B80F5A"/>
    <w:rsid w:val="00B813CB"/>
    <w:rsid w:val="00B815A4"/>
    <w:rsid w:val="00B81C02"/>
    <w:rsid w:val="00B81E54"/>
    <w:rsid w:val="00B81ECB"/>
    <w:rsid w:val="00B82BA9"/>
    <w:rsid w:val="00B82D78"/>
    <w:rsid w:val="00B83186"/>
    <w:rsid w:val="00B83A1C"/>
    <w:rsid w:val="00B841CC"/>
    <w:rsid w:val="00B844F1"/>
    <w:rsid w:val="00B84BB2"/>
    <w:rsid w:val="00B84CC9"/>
    <w:rsid w:val="00B8545A"/>
    <w:rsid w:val="00B85633"/>
    <w:rsid w:val="00B85F58"/>
    <w:rsid w:val="00B86811"/>
    <w:rsid w:val="00B86BC4"/>
    <w:rsid w:val="00B86F96"/>
    <w:rsid w:val="00B87216"/>
    <w:rsid w:val="00B87264"/>
    <w:rsid w:val="00B873A4"/>
    <w:rsid w:val="00B87860"/>
    <w:rsid w:val="00B87D38"/>
    <w:rsid w:val="00B901AB"/>
    <w:rsid w:val="00B905A8"/>
    <w:rsid w:val="00B90825"/>
    <w:rsid w:val="00B9085F"/>
    <w:rsid w:val="00B909EB"/>
    <w:rsid w:val="00B90C25"/>
    <w:rsid w:val="00B91392"/>
    <w:rsid w:val="00B9152C"/>
    <w:rsid w:val="00B919EE"/>
    <w:rsid w:val="00B91AE9"/>
    <w:rsid w:val="00B91B38"/>
    <w:rsid w:val="00B92363"/>
    <w:rsid w:val="00B92CAA"/>
    <w:rsid w:val="00B92DA6"/>
    <w:rsid w:val="00B9311B"/>
    <w:rsid w:val="00B93230"/>
    <w:rsid w:val="00B932D7"/>
    <w:rsid w:val="00B93307"/>
    <w:rsid w:val="00B933C5"/>
    <w:rsid w:val="00B9355C"/>
    <w:rsid w:val="00B93C1A"/>
    <w:rsid w:val="00B93CE9"/>
    <w:rsid w:val="00B93EB6"/>
    <w:rsid w:val="00B947B2"/>
    <w:rsid w:val="00B94868"/>
    <w:rsid w:val="00B94BFC"/>
    <w:rsid w:val="00B94C63"/>
    <w:rsid w:val="00B94C91"/>
    <w:rsid w:val="00B94D45"/>
    <w:rsid w:val="00B94E74"/>
    <w:rsid w:val="00B950E4"/>
    <w:rsid w:val="00B951AA"/>
    <w:rsid w:val="00B952C9"/>
    <w:rsid w:val="00B95971"/>
    <w:rsid w:val="00B95C14"/>
    <w:rsid w:val="00B9610D"/>
    <w:rsid w:val="00B9643A"/>
    <w:rsid w:val="00B96999"/>
    <w:rsid w:val="00B96C77"/>
    <w:rsid w:val="00B96D75"/>
    <w:rsid w:val="00B96F8F"/>
    <w:rsid w:val="00B971F0"/>
    <w:rsid w:val="00B97A96"/>
    <w:rsid w:val="00B97EB2"/>
    <w:rsid w:val="00BA10BE"/>
    <w:rsid w:val="00BA1104"/>
    <w:rsid w:val="00BA1296"/>
    <w:rsid w:val="00BA13C2"/>
    <w:rsid w:val="00BA276E"/>
    <w:rsid w:val="00BA2BDB"/>
    <w:rsid w:val="00BA2BF4"/>
    <w:rsid w:val="00BA2CCC"/>
    <w:rsid w:val="00BA2DE9"/>
    <w:rsid w:val="00BA3109"/>
    <w:rsid w:val="00BA32C7"/>
    <w:rsid w:val="00BA36EE"/>
    <w:rsid w:val="00BA3970"/>
    <w:rsid w:val="00BA3C9A"/>
    <w:rsid w:val="00BA3E18"/>
    <w:rsid w:val="00BA420F"/>
    <w:rsid w:val="00BA43EC"/>
    <w:rsid w:val="00BA454A"/>
    <w:rsid w:val="00BA4651"/>
    <w:rsid w:val="00BA46C3"/>
    <w:rsid w:val="00BA4943"/>
    <w:rsid w:val="00BA4B28"/>
    <w:rsid w:val="00BA4DF4"/>
    <w:rsid w:val="00BA4E00"/>
    <w:rsid w:val="00BA52AB"/>
    <w:rsid w:val="00BA53E7"/>
    <w:rsid w:val="00BA5518"/>
    <w:rsid w:val="00BA555C"/>
    <w:rsid w:val="00BA5AF2"/>
    <w:rsid w:val="00BA5D67"/>
    <w:rsid w:val="00BA5D78"/>
    <w:rsid w:val="00BA6236"/>
    <w:rsid w:val="00BA652F"/>
    <w:rsid w:val="00BA6AAE"/>
    <w:rsid w:val="00BA71D0"/>
    <w:rsid w:val="00BA745F"/>
    <w:rsid w:val="00BA7AEF"/>
    <w:rsid w:val="00BA7B7A"/>
    <w:rsid w:val="00BA7DDB"/>
    <w:rsid w:val="00BB001A"/>
    <w:rsid w:val="00BB0753"/>
    <w:rsid w:val="00BB1286"/>
    <w:rsid w:val="00BB1826"/>
    <w:rsid w:val="00BB1CDF"/>
    <w:rsid w:val="00BB1FFE"/>
    <w:rsid w:val="00BB2176"/>
    <w:rsid w:val="00BB2989"/>
    <w:rsid w:val="00BB29E7"/>
    <w:rsid w:val="00BB2E03"/>
    <w:rsid w:val="00BB3006"/>
    <w:rsid w:val="00BB337D"/>
    <w:rsid w:val="00BB349B"/>
    <w:rsid w:val="00BB38A0"/>
    <w:rsid w:val="00BB3E9E"/>
    <w:rsid w:val="00BB4306"/>
    <w:rsid w:val="00BB459E"/>
    <w:rsid w:val="00BB47A5"/>
    <w:rsid w:val="00BB48A5"/>
    <w:rsid w:val="00BB5C85"/>
    <w:rsid w:val="00BB5CC6"/>
    <w:rsid w:val="00BB5CE8"/>
    <w:rsid w:val="00BB6369"/>
    <w:rsid w:val="00BB7535"/>
    <w:rsid w:val="00BB7776"/>
    <w:rsid w:val="00BB790C"/>
    <w:rsid w:val="00BB7B1D"/>
    <w:rsid w:val="00BB7DDB"/>
    <w:rsid w:val="00BC0268"/>
    <w:rsid w:val="00BC098B"/>
    <w:rsid w:val="00BC09DE"/>
    <w:rsid w:val="00BC0A24"/>
    <w:rsid w:val="00BC0B03"/>
    <w:rsid w:val="00BC0C70"/>
    <w:rsid w:val="00BC116F"/>
    <w:rsid w:val="00BC11BC"/>
    <w:rsid w:val="00BC123A"/>
    <w:rsid w:val="00BC13FB"/>
    <w:rsid w:val="00BC1615"/>
    <w:rsid w:val="00BC1F45"/>
    <w:rsid w:val="00BC1FE8"/>
    <w:rsid w:val="00BC2510"/>
    <w:rsid w:val="00BC2E93"/>
    <w:rsid w:val="00BC2FBB"/>
    <w:rsid w:val="00BC3675"/>
    <w:rsid w:val="00BC3B4A"/>
    <w:rsid w:val="00BC3CD2"/>
    <w:rsid w:val="00BC4072"/>
    <w:rsid w:val="00BC468A"/>
    <w:rsid w:val="00BC469A"/>
    <w:rsid w:val="00BC49FD"/>
    <w:rsid w:val="00BC5059"/>
    <w:rsid w:val="00BC53CA"/>
    <w:rsid w:val="00BC56DF"/>
    <w:rsid w:val="00BC5858"/>
    <w:rsid w:val="00BC59FF"/>
    <w:rsid w:val="00BC5DBB"/>
    <w:rsid w:val="00BC5FCA"/>
    <w:rsid w:val="00BC6212"/>
    <w:rsid w:val="00BC669A"/>
    <w:rsid w:val="00BC678A"/>
    <w:rsid w:val="00BC6A6C"/>
    <w:rsid w:val="00BC6A7A"/>
    <w:rsid w:val="00BC6C30"/>
    <w:rsid w:val="00BC6FB3"/>
    <w:rsid w:val="00BC7166"/>
    <w:rsid w:val="00BC7A84"/>
    <w:rsid w:val="00BC7AB0"/>
    <w:rsid w:val="00BC7DD0"/>
    <w:rsid w:val="00BD023C"/>
    <w:rsid w:val="00BD02FF"/>
    <w:rsid w:val="00BD0541"/>
    <w:rsid w:val="00BD0C2C"/>
    <w:rsid w:val="00BD0F8C"/>
    <w:rsid w:val="00BD10DE"/>
    <w:rsid w:val="00BD1167"/>
    <w:rsid w:val="00BD157B"/>
    <w:rsid w:val="00BD2446"/>
    <w:rsid w:val="00BD2550"/>
    <w:rsid w:val="00BD27B0"/>
    <w:rsid w:val="00BD2A82"/>
    <w:rsid w:val="00BD2FE2"/>
    <w:rsid w:val="00BD32C0"/>
    <w:rsid w:val="00BD37B2"/>
    <w:rsid w:val="00BD3904"/>
    <w:rsid w:val="00BD3EB0"/>
    <w:rsid w:val="00BD4700"/>
    <w:rsid w:val="00BD4857"/>
    <w:rsid w:val="00BD4890"/>
    <w:rsid w:val="00BD48C4"/>
    <w:rsid w:val="00BD4B18"/>
    <w:rsid w:val="00BD5134"/>
    <w:rsid w:val="00BD5FC4"/>
    <w:rsid w:val="00BD6318"/>
    <w:rsid w:val="00BD63A7"/>
    <w:rsid w:val="00BD66F4"/>
    <w:rsid w:val="00BD684A"/>
    <w:rsid w:val="00BD6889"/>
    <w:rsid w:val="00BD68EE"/>
    <w:rsid w:val="00BD6C2E"/>
    <w:rsid w:val="00BD6E24"/>
    <w:rsid w:val="00BD74DE"/>
    <w:rsid w:val="00BD7622"/>
    <w:rsid w:val="00BD7702"/>
    <w:rsid w:val="00BD78B0"/>
    <w:rsid w:val="00BE0326"/>
    <w:rsid w:val="00BE0801"/>
    <w:rsid w:val="00BE091E"/>
    <w:rsid w:val="00BE0D7C"/>
    <w:rsid w:val="00BE14FD"/>
    <w:rsid w:val="00BE1557"/>
    <w:rsid w:val="00BE16DD"/>
    <w:rsid w:val="00BE18B8"/>
    <w:rsid w:val="00BE1964"/>
    <w:rsid w:val="00BE1AF6"/>
    <w:rsid w:val="00BE1EE5"/>
    <w:rsid w:val="00BE21A4"/>
    <w:rsid w:val="00BE246D"/>
    <w:rsid w:val="00BE287D"/>
    <w:rsid w:val="00BE2DE2"/>
    <w:rsid w:val="00BE316E"/>
    <w:rsid w:val="00BE3474"/>
    <w:rsid w:val="00BE37B5"/>
    <w:rsid w:val="00BE37B9"/>
    <w:rsid w:val="00BE3C88"/>
    <w:rsid w:val="00BE3C8D"/>
    <w:rsid w:val="00BE48C4"/>
    <w:rsid w:val="00BE4C53"/>
    <w:rsid w:val="00BE4EB0"/>
    <w:rsid w:val="00BE5248"/>
    <w:rsid w:val="00BE52D8"/>
    <w:rsid w:val="00BE534A"/>
    <w:rsid w:val="00BE6018"/>
    <w:rsid w:val="00BE6172"/>
    <w:rsid w:val="00BE626C"/>
    <w:rsid w:val="00BE6415"/>
    <w:rsid w:val="00BE72C4"/>
    <w:rsid w:val="00BE7C9E"/>
    <w:rsid w:val="00BF0217"/>
    <w:rsid w:val="00BF03ED"/>
    <w:rsid w:val="00BF06FE"/>
    <w:rsid w:val="00BF0968"/>
    <w:rsid w:val="00BF0ED6"/>
    <w:rsid w:val="00BF1533"/>
    <w:rsid w:val="00BF1929"/>
    <w:rsid w:val="00BF21AE"/>
    <w:rsid w:val="00BF2B03"/>
    <w:rsid w:val="00BF2E0D"/>
    <w:rsid w:val="00BF2F6E"/>
    <w:rsid w:val="00BF4B5E"/>
    <w:rsid w:val="00BF4DF4"/>
    <w:rsid w:val="00BF4E00"/>
    <w:rsid w:val="00BF51E1"/>
    <w:rsid w:val="00BF54D2"/>
    <w:rsid w:val="00BF5DC0"/>
    <w:rsid w:val="00BF5F92"/>
    <w:rsid w:val="00BF61C0"/>
    <w:rsid w:val="00BF6517"/>
    <w:rsid w:val="00BF6665"/>
    <w:rsid w:val="00BF66BB"/>
    <w:rsid w:val="00BF6ECB"/>
    <w:rsid w:val="00BF6FB3"/>
    <w:rsid w:val="00BF7651"/>
    <w:rsid w:val="00BF78C9"/>
    <w:rsid w:val="00BF7C4F"/>
    <w:rsid w:val="00C00201"/>
    <w:rsid w:val="00C0056D"/>
    <w:rsid w:val="00C00AB6"/>
    <w:rsid w:val="00C00C1A"/>
    <w:rsid w:val="00C00F42"/>
    <w:rsid w:val="00C019B5"/>
    <w:rsid w:val="00C01C04"/>
    <w:rsid w:val="00C01F3F"/>
    <w:rsid w:val="00C01FBB"/>
    <w:rsid w:val="00C023DF"/>
    <w:rsid w:val="00C025F8"/>
    <w:rsid w:val="00C027D1"/>
    <w:rsid w:val="00C03406"/>
    <w:rsid w:val="00C0351E"/>
    <w:rsid w:val="00C03F1C"/>
    <w:rsid w:val="00C04ACB"/>
    <w:rsid w:val="00C05DB2"/>
    <w:rsid w:val="00C05EE2"/>
    <w:rsid w:val="00C06258"/>
    <w:rsid w:val="00C06394"/>
    <w:rsid w:val="00C072E6"/>
    <w:rsid w:val="00C07451"/>
    <w:rsid w:val="00C07880"/>
    <w:rsid w:val="00C0791A"/>
    <w:rsid w:val="00C07C8C"/>
    <w:rsid w:val="00C1005E"/>
    <w:rsid w:val="00C102BA"/>
    <w:rsid w:val="00C102E6"/>
    <w:rsid w:val="00C104A4"/>
    <w:rsid w:val="00C10CDC"/>
    <w:rsid w:val="00C111A2"/>
    <w:rsid w:val="00C11977"/>
    <w:rsid w:val="00C11B4D"/>
    <w:rsid w:val="00C1200E"/>
    <w:rsid w:val="00C1227D"/>
    <w:rsid w:val="00C12665"/>
    <w:rsid w:val="00C1333E"/>
    <w:rsid w:val="00C134FC"/>
    <w:rsid w:val="00C13E6D"/>
    <w:rsid w:val="00C14154"/>
    <w:rsid w:val="00C148F2"/>
    <w:rsid w:val="00C14988"/>
    <w:rsid w:val="00C14AD9"/>
    <w:rsid w:val="00C14D6B"/>
    <w:rsid w:val="00C14DE6"/>
    <w:rsid w:val="00C153CB"/>
    <w:rsid w:val="00C15872"/>
    <w:rsid w:val="00C15919"/>
    <w:rsid w:val="00C15B22"/>
    <w:rsid w:val="00C16CED"/>
    <w:rsid w:val="00C16F15"/>
    <w:rsid w:val="00C170C8"/>
    <w:rsid w:val="00C17690"/>
    <w:rsid w:val="00C17733"/>
    <w:rsid w:val="00C17DB8"/>
    <w:rsid w:val="00C17DC6"/>
    <w:rsid w:val="00C20B1F"/>
    <w:rsid w:val="00C212F6"/>
    <w:rsid w:val="00C213F2"/>
    <w:rsid w:val="00C21491"/>
    <w:rsid w:val="00C21654"/>
    <w:rsid w:val="00C21E27"/>
    <w:rsid w:val="00C21EA6"/>
    <w:rsid w:val="00C220B3"/>
    <w:rsid w:val="00C22745"/>
    <w:rsid w:val="00C22ABD"/>
    <w:rsid w:val="00C22DDC"/>
    <w:rsid w:val="00C23128"/>
    <w:rsid w:val="00C23B6C"/>
    <w:rsid w:val="00C23E34"/>
    <w:rsid w:val="00C243D8"/>
    <w:rsid w:val="00C244B1"/>
    <w:rsid w:val="00C244F3"/>
    <w:rsid w:val="00C24BCB"/>
    <w:rsid w:val="00C24C45"/>
    <w:rsid w:val="00C24E08"/>
    <w:rsid w:val="00C250A4"/>
    <w:rsid w:val="00C25349"/>
    <w:rsid w:val="00C25621"/>
    <w:rsid w:val="00C2562E"/>
    <w:rsid w:val="00C25833"/>
    <w:rsid w:val="00C25E2A"/>
    <w:rsid w:val="00C26022"/>
    <w:rsid w:val="00C26A74"/>
    <w:rsid w:val="00C26DAB"/>
    <w:rsid w:val="00C26DF4"/>
    <w:rsid w:val="00C26F58"/>
    <w:rsid w:val="00C2736D"/>
    <w:rsid w:val="00C273EE"/>
    <w:rsid w:val="00C27E48"/>
    <w:rsid w:val="00C30F09"/>
    <w:rsid w:val="00C317A9"/>
    <w:rsid w:val="00C31D54"/>
    <w:rsid w:val="00C31F09"/>
    <w:rsid w:val="00C32777"/>
    <w:rsid w:val="00C32AFB"/>
    <w:rsid w:val="00C32CB8"/>
    <w:rsid w:val="00C34825"/>
    <w:rsid w:val="00C355FF"/>
    <w:rsid w:val="00C35AF9"/>
    <w:rsid w:val="00C35C10"/>
    <w:rsid w:val="00C35C21"/>
    <w:rsid w:val="00C3604E"/>
    <w:rsid w:val="00C36092"/>
    <w:rsid w:val="00C36647"/>
    <w:rsid w:val="00C366F9"/>
    <w:rsid w:val="00C36759"/>
    <w:rsid w:val="00C3712D"/>
    <w:rsid w:val="00C3719C"/>
    <w:rsid w:val="00C371AB"/>
    <w:rsid w:val="00C37B54"/>
    <w:rsid w:val="00C37ECB"/>
    <w:rsid w:val="00C40A08"/>
    <w:rsid w:val="00C40A24"/>
    <w:rsid w:val="00C40B29"/>
    <w:rsid w:val="00C40BCB"/>
    <w:rsid w:val="00C40E9C"/>
    <w:rsid w:val="00C412CB"/>
    <w:rsid w:val="00C41338"/>
    <w:rsid w:val="00C414A3"/>
    <w:rsid w:val="00C415AC"/>
    <w:rsid w:val="00C4167A"/>
    <w:rsid w:val="00C428CC"/>
    <w:rsid w:val="00C429F3"/>
    <w:rsid w:val="00C42BB9"/>
    <w:rsid w:val="00C42E72"/>
    <w:rsid w:val="00C4311A"/>
    <w:rsid w:val="00C4358D"/>
    <w:rsid w:val="00C438E6"/>
    <w:rsid w:val="00C43AAB"/>
    <w:rsid w:val="00C43F1F"/>
    <w:rsid w:val="00C43FDC"/>
    <w:rsid w:val="00C4438F"/>
    <w:rsid w:val="00C443B1"/>
    <w:rsid w:val="00C44786"/>
    <w:rsid w:val="00C45B15"/>
    <w:rsid w:val="00C45EA4"/>
    <w:rsid w:val="00C45F53"/>
    <w:rsid w:val="00C462D0"/>
    <w:rsid w:val="00C46976"/>
    <w:rsid w:val="00C471E3"/>
    <w:rsid w:val="00C471FB"/>
    <w:rsid w:val="00C47329"/>
    <w:rsid w:val="00C474E8"/>
    <w:rsid w:val="00C4757E"/>
    <w:rsid w:val="00C477A3"/>
    <w:rsid w:val="00C47B28"/>
    <w:rsid w:val="00C47F78"/>
    <w:rsid w:val="00C50106"/>
    <w:rsid w:val="00C50266"/>
    <w:rsid w:val="00C5051F"/>
    <w:rsid w:val="00C5052A"/>
    <w:rsid w:val="00C505C5"/>
    <w:rsid w:val="00C50A00"/>
    <w:rsid w:val="00C50BCC"/>
    <w:rsid w:val="00C50C7E"/>
    <w:rsid w:val="00C50E3B"/>
    <w:rsid w:val="00C50ED2"/>
    <w:rsid w:val="00C5107A"/>
    <w:rsid w:val="00C5182D"/>
    <w:rsid w:val="00C519C6"/>
    <w:rsid w:val="00C51CFE"/>
    <w:rsid w:val="00C51ECE"/>
    <w:rsid w:val="00C51FDD"/>
    <w:rsid w:val="00C522E3"/>
    <w:rsid w:val="00C52EDD"/>
    <w:rsid w:val="00C534E9"/>
    <w:rsid w:val="00C53737"/>
    <w:rsid w:val="00C53AD5"/>
    <w:rsid w:val="00C53CFF"/>
    <w:rsid w:val="00C53E7D"/>
    <w:rsid w:val="00C53EDC"/>
    <w:rsid w:val="00C54C33"/>
    <w:rsid w:val="00C55184"/>
    <w:rsid w:val="00C55223"/>
    <w:rsid w:val="00C55258"/>
    <w:rsid w:val="00C553D7"/>
    <w:rsid w:val="00C55C79"/>
    <w:rsid w:val="00C55EEE"/>
    <w:rsid w:val="00C561F8"/>
    <w:rsid w:val="00C56386"/>
    <w:rsid w:val="00C567CF"/>
    <w:rsid w:val="00C56B91"/>
    <w:rsid w:val="00C56D59"/>
    <w:rsid w:val="00C56E94"/>
    <w:rsid w:val="00C608D7"/>
    <w:rsid w:val="00C60E5F"/>
    <w:rsid w:val="00C60E77"/>
    <w:rsid w:val="00C61219"/>
    <w:rsid w:val="00C6159B"/>
    <w:rsid w:val="00C616F5"/>
    <w:rsid w:val="00C6182C"/>
    <w:rsid w:val="00C61A1D"/>
    <w:rsid w:val="00C61B9F"/>
    <w:rsid w:val="00C61F3E"/>
    <w:rsid w:val="00C62A52"/>
    <w:rsid w:val="00C6303D"/>
    <w:rsid w:val="00C63DC9"/>
    <w:rsid w:val="00C643ED"/>
    <w:rsid w:val="00C64AA0"/>
    <w:rsid w:val="00C64E1D"/>
    <w:rsid w:val="00C6585E"/>
    <w:rsid w:val="00C65B53"/>
    <w:rsid w:val="00C65F69"/>
    <w:rsid w:val="00C660CC"/>
    <w:rsid w:val="00C6668A"/>
    <w:rsid w:val="00C66748"/>
    <w:rsid w:val="00C66A85"/>
    <w:rsid w:val="00C66B33"/>
    <w:rsid w:val="00C66CA4"/>
    <w:rsid w:val="00C67254"/>
    <w:rsid w:val="00C67D3B"/>
    <w:rsid w:val="00C70145"/>
    <w:rsid w:val="00C70328"/>
    <w:rsid w:val="00C7050A"/>
    <w:rsid w:val="00C70B85"/>
    <w:rsid w:val="00C70D0F"/>
    <w:rsid w:val="00C71193"/>
    <w:rsid w:val="00C712C2"/>
    <w:rsid w:val="00C7217B"/>
    <w:rsid w:val="00C72367"/>
    <w:rsid w:val="00C72D6C"/>
    <w:rsid w:val="00C72E5C"/>
    <w:rsid w:val="00C73608"/>
    <w:rsid w:val="00C73817"/>
    <w:rsid w:val="00C73C58"/>
    <w:rsid w:val="00C741BF"/>
    <w:rsid w:val="00C74356"/>
    <w:rsid w:val="00C74942"/>
    <w:rsid w:val="00C74B5D"/>
    <w:rsid w:val="00C7510C"/>
    <w:rsid w:val="00C75121"/>
    <w:rsid w:val="00C752B0"/>
    <w:rsid w:val="00C763B0"/>
    <w:rsid w:val="00C765AB"/>
    <w:rsid w:val="00C76950"/>
    <w:rsid w:val="00C771B3"/>
    <w:rsid w:val="00C7748A"/>
    <w:rsid w:val="00C77809"/>
    <w:rsid w:val="00C77C70"/>
    <w:rsid w:val="00C8011A"/>
    <w:rsid w:val="00C802CB"/>
    <w:rsid w:val="00C8032D"/>
    <w:rsid w:val="00C8043F"/>
    <w:rsid w:val="00C808D2"/>
    <w:rsid w:val="00C80E39"/>
    <w:rsid w:val="00C80EFF"/>
    <w:rsid w:val="00C81D9D"/>
    <w:rsid w:val="00C81DE6"/>
    <w:rsid w:val="00C8272B"/>
    <w:rsid w:val="00C82AA0"/>
    <w:rsid w:val="00C82AAB"/>
    <w:rsid w:val="00C82E98"/>
    <w:rsid w:val="00C82EC2"/>
    <w:rsid w:val="00C831D8"/>
    <w:rsid w:val="00C83702"/>
    <w:rsid w:val="00C83859"/>
    <w:rsid w:val="00C83BDA"/>
    <w:rsid w:val="00C83CAF"/>
    <w:rsid w:val="00C83F85"/>
    <w:rsid w:val="00C83FDE"/>
    <w:rsid w:val="00C843F9"/>
    <w:rsid w:val="00C84C1E"/>
    <w:rsid w:val="00C8522A"/>
    <w:rsid w:val="00C85697"/>
    <w:rsid w:val="00C85D84"/>
    <w:rsid w:val="00C861F9"/>
    <w:rsid w:val="00C86E1B"/>
    <w:rsid w:val="00C87723"/>
    <w:rsid w:val="00C87E8B"/>
    <w:rsid w:val="00C9006D"/>
    <w:rsid w:val="00C906BF"/>
    <w:rsid w:val="00C90DFC"/>
    <w:rsid w:val="00C913CF"/>
    <w:rsid w:val="00C915F3"/>
    <w:rsid w:val="00C91A63"/>
    <w:rsid w:val="00C91AA0"/>
    <w:rsid w:val="00C91BB6"/>
    <w:rsid w:val="00C92587"/>
    <w:rsid w:val="00C92837"/>
    <w:rsid w:val="00C931E5"/>
    <w:rsid w:val="00C93927"/>
    <w:rsid w:val="00C93BE9"/>
    <w:rsid w:val="00C94663"/>
    <w:rsid w:val="00C948A5"/>
    <w:rsid w:val="00C94C47"/>
    <w:rsid w:val="00C9555D"/>
    <w:rsid w:val="00C9557A"/>
    <w:rsid w:val="00C9577B"/>
    <w:rsid w:val="00C96176"/>
    <w:rsid w:val="00C962EB"/>
    <w:rsid w:val="00C96443"/>
    <w:rsid w:val="00C966E1"/>
    <w:rsid w:val="00C96722"/>
    <w:rsid w:val="00CA0229"/>
    <w:rsid w:val="00CA06FC"/>
    <w:rsid w:val="00CA0AD2"/>
    <w:rsid w:val="00CA0B7E"/>
    <w:rsid w:val="00CA0DD6"/>
    <w:rsid w:val="00CA122B"/>
    <w:rsid w:val="00CA12CB"/>
    <w:rsid w:val="00CA1344"/>
    <w:rsid w:val="00CA1482"/>
    <w:rsid w:val="00CA1AB2"/>
    <w:rsid w:val="00CA1ADA"/>
    <w:rsid w:val="00CA2675"/>
    <w:rsid w:val="00CA26E0"/>
    <w:rsid w:val="00CA2C38"/>
    <w:rsid w:val="00CA2CB1"/>
    <w:rsid w:val="00CA2DC5"/>
    <w:rsid w:val="00CA3133"/>
    <w:rsid w:val="00CA3792"/>
    <w:rsid w:val="00CA3ED0"/>
    <w:rsid w:val="00CA3F84"/>
    <w:rsid w:val="00CA3FC9"/>
    <w:rsid w:val="00CA408D"/>
    <w:rsid w:val="00CA419B"/>
    <w:rsid w:val="00CA45A1"/>
    <w:rsid w:val="00CA4CF4"/>
    <w:rsid w:val="00CA4F3A"/>
    <w:rsid w:val="00CA4FC1"/>
    <w:rsid w:val="00CA5367"/>
    <w:rsid w:val="00CA5845"/>
    <w:rsid w:val="00CA5982"/>
    <w:rsid w:val="00CA6299"/>
    <w:rsid w:val="00CA6310"/>
    <w:rsid w:val="00CA63DC"/>
    <w:rsid w:val="00CA6AA8"/>
    <w:rsid w:val="00CA70AD"/>
    <w:rsid w:val="00CA71AB"/>
    <w:rsid w:val="00CB00A6"/>
    <w:rsid w:val="00CB06B4"/>
    <w:rsid w:val="00CB11AD"/>
    <w:rsid w:val="00CB12CE"/>
    <w:rsid w:val="00CB1678"/>
    <w:rsid w:val="00CB19AE"/>
    <w:rsid w:val="00CB1BC3"/>
    <w:rsid w:val="00CB24AA"/>
    <w:rsid w:val="00CB27F6"/>
    <w:rsid w:val="00CB2A6D"/>
    <w:rsid w:val="00CB2B24"/>
    <w:rsid w:val="00CB2DA6"/>
    <w:rsid w:val="00CB305F"/>
    <w:rsid w:val="00CB306E"/>
    <w:rsid w:val="00CB3BC4"/>
    <w:rsid w:val="00CB3BE1"/>
    <w:rsid w:val="00CB3DF1"/>
    <w:rsid w:val="00CB4EC3"/>
    <w:rsid w:val="00CB5DB0"/>
    <w:rsid w:val="00CB5E39"/>
    <w:rsid w:val="00CB60BC"/>
    <w:rsid w:val="00CB6871"/>
    <w:rsid w:val="00CB7CE1"/>
    <w:rsid w:val="00CC0091"/>
    <w:rsid w:val="00CC052A"/>
    <w:rsid w:val="00CC067C"/>
    <w:rsid w:val="00CC097F"/>
    <w:rsid w:val="00CC0E16"/>
    <w:rsid w:val="00CC19F8"/>
    <w:rsid w:val="00CC1E42"/>
    <w:rsid w:val="00CC1EE2"/>
    <w:rsid w:val="00CC1F73"/>
    <w:rsid w:val="00CC20EE"/>
    <w:rsid w:val="00CC2156"/>
    <w:rsid w:val="00CC2A5C"/>
    <w:rsid w:val="00CC2A6E"/>
    <w:rsid w:val="00CC2B37"/>
    <w:rsid w:val="00CC2F36"/>
    <w:rsid w:val="00CC3933"/>
    <w:rsid w:val="00CC395C"/>
    <w:rsid w:val="00CC3A94"/>
    <w:rsid w:val="00CC3AF7"/>
    <w:rsid w:val="00CC3B5C"/>
    <w:rsid w:val="00CC3DB3"/>
    <w:rsid w:val="00CC3F75"/>
    <w:rsid w:val="00CC3FF4"/>
    <w:rsid w:val="00CC4447"/>
    <w:rsid w:val="00CC44DE"/>
    <w:rsid w:val="00CC48FE"/>
    <w:rsid w:val="00CC507D"/>
    <w:rsid w:val="00CC57CF"/>
    <w:rsid w:val="00CC5BCA"/>
    <w:rsid w:val="00CC5CF8"/>
    <w:rsid w:val="00CC610E"/>
    <w:rsid w:val="00CC630A"/>
    <w:rsid w:val="00CC6CC8"/>
    <w:rsid w:val="00CC6DBD"/>
    <w:rsid w:val="00CC71AA"/>
    <w:rsid w:val="00CC7928"/>
    <w:rsid w:val="00CC7BA2"/>
    <w:rsid w:val="00CD05F0"/>
    <w:rsid w:val="00CD0F4F"/>
    <w:rsid w:val="00CD1598"/>
    <w:rsid w:val="00CD1C8B"/>
    <w:rsid w:val="00CD2445"/>
    <w:rsid w:val="00CD3189"/>
    <w:rsid w:val="00CD3234"/>
    <w:rsid w:val="00CD352E"/>
    <w:rsid w:val="00CD37E2"/>
    <w:rsid w:val="00CD38BB"/>
    <w:rsid w:val="00CD38D9"/>
    <w:rsid w:val="00CD396F"/>
    <w:rsid w:val="00CD3AD1"/>
    <w:rsid w:val="00CD3BE7"/>
    <w:rsid w:val="00CD3CB2"/>
    <w:rsid w:val="00CD3F73"/>
    <w:rsid w:val="00CD42D6"/>
    <w:rsid w:val="00CD4595"/>
    <w:rsid w:val="00CD4B33"/>
    <w:rsid w:val="00CD4CE7"/>
    <w:rsid w:val="00CD535F"/>
    <w:rsid w:val="00CD592E"/>
    <w:rsid w:val="00CD752D"/>
    <w:rsid w:val="00CD7E5A"/>
    <w:rsid w:val="00CE014D"/>
    <w:rsid w:val="00CE08AE"/>
    <w:rsid w:val="00CE0C2B"/>
    <w:rsid w:val="00CE0FE3"/>
    <w:rsid w:val="00CE0FEB"/>
    <w:rsid w:val="00CE1766"/>
    <w:rsid w:val="00CE2DEE"/>
    <w:rsid w:val="00CE2FC1"/>
    <w:rsid w:val="00CE347F"/>
    <w:rsid w:val="00CE34E2"/>
    <w:rsid w:val="00CE3728"/>
    <w:rsid w:val="00CE4014"/>
    <w:rsid w:val="00CE424D"/>
    <w:rsid w:val="00CE4929"/>
    <w:rsid w:val="00CE4B3C"/>
    <w:rsid w:val="00CE5820"/>
    <w:rsid w:val="00CE5E1C"/>
    <w:rsid w:val="00CE623D"/>
    <w:rsid w:val="00CE6460"/>
    <w:rsid w:val="00CE6859"/>
    <w:rsid w:val="00CE6CE7"/>
    <w:rsid w:val="00CE6EAF"/>
    <w:rsid w:val="00CE7042"/>
    <w:rsid w:val="00CE70D1"/>
    <w:rsid w:val="00CE71A9"/>
    <w:rsid w:val="00CE7A00"/>
    <w:rsid w:val="00CE7E95"/>
    <w:rsid w:val="00CF0163"/>
    <w:rsid w:val="00CF0198"/>
    <w:rsid w:val="00CF04B6"/>
    <w:rsid w:val="00CF09FD"/>
    <w:rsid w:val="00CF1553"/>
    <w:rsid w:val="00CF1686"/>
    <w:rsid w:val="00CF16B2"/>
    <w:rsid w:val="00CF1776"/>
    <w:rsid w:val="00CF198D"/>
    <w:rsid w:val="00CF1A8D"/>
    <w:rsid w:val="00CF1DB9"/>
    <w:rsid w:val="00CF28B4"/>
    <w:rsid w:val="00CF2DE5"/>
    <w:rsid w:val="00CF34BC"/>
    <w:rsid w:val="00CF43A0"/>
    <w:rsid w:val="00CF4C8B"/>
    <w:rsid w:val="00CF5101"/>
    <w:rsid w:val="00CF5413"/>
    <w:rsid w:val="00CF6049"/>
    <w:rsid w:val="00CF6053"/>
    <w:rsid w:val="00CF6EBE"/>
    <w:rsid w:val="00CF6EEA"/>
    <w:rsid w:val="00CF72BE"/>
    <w:rsid w:val="00CF7380"/>
    <w:rsid w:val="00CF73E1"/>
    <w:rsid w:val="00CF7BF9"/>
    <w:rsid w:val="00CF7E25"/>
    <w:rsid w:val="00CF7EF3"/>
    <w:rsid w:val="00CF7F46"/>
    <w:rsid w:val="00D0037F"/>
    <w:rsid w:val="00D01326"/>
    <w:rsid w:val="00D013FB"/>
    <w:rsid w:val="00D01440"/>
    <w:rsid w:val="00D0194E"/>
    <w:rsid w:val="00D01C2A"/>
    <w:rsid w:val="00D01CD2"/>
    <w:rsid w:val="00D01D78"/>
    <w:rsid w:val="00D02187"/>
    <w:rsid w:val="00D02C97"/>
    <w:rsid w:val="00D032B8"/>
    <w:rsid w:val="00D03AC7"/>
    <w:rsid w:val="00D03E13"/>
    <w:rsid w:val="00D03E71"/>
    <w:rsid w:val="00D040BB"/>
    <w:rsid w:val="00D04BAF"/>
    <w:rsid w:val="00D04C0F"/>
    <w:rsid w:val="00D05300"/>
    <w:rsid w:val="00D05646"/>
    <w:rsid w:val="00D059C0"/>
    <w:rsid w:val="00D059CF"/>
    <w:rsid w:val="00D06242"/>
    <w:rsid w:val="00D0672B"/>
    <w:rsid w:val="00D068EF"/>
    <w:rsid w:val="00D06998"/>
    <w:rsid w:val="00D069CA"/>
    <w:rsid w:val="00D06E14"/>
    <w:rsid w:val="00D073B1"/>
    <w:rsid w:val="00D07999"/>
    <w:rsid w:val="00D07CE6"/>
    <w:rsid w:val="00D07D40"/>
    <w:rsid w:val="00D07F14"/>
    <w:rsid w:val="00D10031"/>
    <w:rsid w:val="00D10074"/>
    <w:rsid w:val="00D11EAB"/>
    <w:rsid w:val="00D12B21"/>
    <w:rsid w:val="00D12C1D"/>
    <w:rsid w:val="00D12D15"/>
    <w:rsid w:val="00D12DC2"/>
    <w:rsid w:val="00D13184"/>
    <w:rsid w:val="00D133E5"/>
    <w:rsid w:val="00D135E6"/>
    <w:rsid w:val="00D13717"/>
    <w:rsid w:val="00D13DBA"/>
    <w:rsid w:val="00D13E6F"/>
    <w:rsid w:val="00D1441E"/>
    <w:rsid w:val="00D14BD6"/>
    <w:rsid w:val="00D14CC1"/>
    <w:rsid w:val="00D14FFA"/>
    <w:rsid w:val="00D152A5"/>
    <w:rsid w:val="00D152D5"/>
    <w:rsid w:val="00D153BD"/>
    <w:rsid w:val="00D15520"/>
    <w:rsid w:val="00D156FF"/>
    <w:rsid w:val="00D157D9"/>
    <w:rsid w:val="00D15A79"/>
    <w:rsid w:val="00D1606D"/>
    <w:rsid w:val="00D1666F"/>
    <w:rsid w:val="00D166F1"/>
    <w:rsid w:val="00D166F8"/>
    <w:rsid w:val="00D16E6A"/>
    <w:rsid w:val="00D17013"/>
    <w:rsid w:val="00D171BE"/>
    <w:rsid w:val="00D17290"/>
    <w:rsid w:val="00D17438"/>
    <w:rsid w:val="00D17575"/>
    <w:rsid w:val="00D17637"/>
    <w:rsid w:val="00D17706"/>
    <w:rsid w:val="00D178DC"/>
    <w:rsid w:val="00D17B4B"/>
    <w:rsid w:val="00D2042F"/>
    <w:rsid w:val="00D2056B"/>
    <w:rsid w:val="00D208CC"/>
    <w:rsid w:val="00D20D14"/>
    <w:rsid w:val="00D20D5C"/>
    <w:rsid w:val="00D20F14"/>
    <w:rsid w:val="00D210B4"/>
    <w:rsid w:val="00D21388"/>
    <w:rsid w:val="00D2138E"/>
    <w:rsid w:val="00D218A3"/>
    <w:rsid w:val="00D21E23"/>
    <w:rsid w:val="00D2223E"/>
    <w:rsid w:val="00D222E7"/>
    <w:rsid w:val="00D22A41"/>
    <w:rsid w:val="00D22AE8"/>
    <w:rsid w:val="00D22C03"/>
    <w:rsid w:val="00D22C66"/>
    <w:rsid w:val="00D22F54"/>
    <w:rsid w:val="00D230EA"/>
    <w:rsid w:val="00D251C8"/>
    <w:rsid w:val="00D251D8"/>
    <w:rsid w:val="00D25BB1"/>
    <w:rsid w:val="00D25C37"/>
    <w:rsid w:val="00D26CD9"/>
    <w:rsid w:val="00D26D44"/>
    <w:rsid w:val="00D2714B"/>
    <w:rsid w:val="00D2748A"/>
    <w:rsid w:val="00D2759E"/>
    <w:rsid w:val="00D276FA"/>
    <w:rsid w:val="00D2799C"/>
    <w:rsid w:val="00D27EC8"/>
    <w:rsid w:val="00D27EE5"/>
    <w:rsid w:val="00D30031"/>
    <w:rsid w:val="00D300ED"/>
    <w:rsid w:val="00D304F4"/>
    <w:rsid w:val="00D306F5"/>
    <w:rsid w:val="00D31039"/>
    <w:rsid w:val="00D312BD"/>
    <w:rsid w:val="00D31C1F"/>
    <w:rsid w:val="00D328CF"/>
    <w:rsid w:val="00D3290E"/>
    <w:rsid w:val="00D32BBB"/>
    <w:rsid w:val="00D332DF"/>
    <w:rsid w:val="00D333F3"/>
    <w:rsid w:val="00D33F08"/>
    <w:rsid w:val="00D34021"/>
    <w:rsid w:val="00D3407E"/>
    <w:rsid w:val="00D3456D"/>
    <w:rsid w:val="00D34A86"/>
    <w:rsid w:val="00D34D59"/>
    <w:rsid w:val="00D34EEC"/>
    <w:rsid w:val="00D3629B"/>
    <w:rsid w:val="00D369A5"/>
    <w:rsid w:val="00D372D0"/>
    <w:rsid w:val="00D377D3"/>
    <w:rsid w:val="00D377F4"/>
    <w:rsid w:val="00D37B0A"/>
    <w:rsid w:val="00D37F29"/>
    <w:rsid w:val="00D40155"/>
    <w:rsid w:val="00D409BC"/>
    <w:rsid w:val="00D40B0C"/>
    <w:rsid w:val="00D411B3"/>
    <w:rsid w:val="00D421D2"/>
    <w:rsid w:val="00D428D4"/>
    <w:rsid w:val="00D42B9B"/>
    <w:rsid w:val="00D42C70"/>
    <w:rsid w:val="00D42D45"/>
    <w:rsid w:val="00D42F1A"/>
    <w:rsid w:val="00D4344A"/>
    <w:rsid w:val="00D4344B"/>
    <w:rsid w:val="00D43937"/>
    <w:rsid w:val="00D43A3B"/>
    <w:rsid w:val="00D44350"/>
    <w:rsid w:val="00D44F0D"/>
    <w:rsid w:val="00D455FA"/>
    <w:rsid w:val="00D456B9"/>
    <w:rsid w:val="00D45FBE"/>
    <w:rsid w:val="00D46032"/>
    <w:rsid w:val="00D4666A"/>
    <w:rsid w:val="00D467BB"/>
    <w:rsid w:val="00D46BBC"/>
    <w:rsid w:val="00D47045"/>
    <w:rsid w:val="00D470FC"/>
    <w:rsid w:val="00D4739C"/>
    <w:rsid w:val="00D4778B"/>
    <w:rsid w:val="00D47C16"/>
    <w:rsid w:val="00D50320"/>
    <w:rsid w:val="00D5062C"/>
    <w:rsid w:val="00D5101A"/>
    <w:rsid w:val="00D5215B"/>
    <w:rsid w:val="00D521DC"/>
    <w:rsid w:val="00D5257E"/>
    <w:rsid w:val="00D52753"/>
    <w:rsid w:val="00D52D45"/>
    <w:rsid w:val="00D53162"/>
    <w:rsid w:val="00D533FA"/>
    <w:rsid w:val="00D53797"/>
    <w:rsid w:val="00D53E41"/>
    <w:rsid w:val="00D542DC"/>
    <w:rsid w:val="00D54534"/>
    <w:rsid w:val="00D54714"/>
    <w:rsid w:val="00D5487C"/>
    <w:rsid w:val="00D54DE8"/>
    <w:rsid w:val="00D54FB2"/>
    <w:rsid w:val="00D55BD8"/>
    <w:rsid w:val="00D55FC7"/>
    <w:rsid w:val="00D567D9"/>
    <w:rsid w:val="00D56D33"/>
    <w:rsid w:val="00D5735F"/>
    <w:rsid w:val="00D57390"/>
    <w:rsid w:val="00D57ADD"/>
    <w:rsid w:val="00D604CA"/>
    <w:rsid w:val="00D604E7"/>
    <w:rsid w:val="00D60E1C"/>
    <w:rsid w:val="00D60EB8"/>
    <w:rsid w:val="00D60FA8"/>
    <w:rsid w:val="00D61329"/>
    <w:rsid w:val="00D615A7"/>
    <w:rsid w:val="00D615CB"/>
    <w:rsid w:val="00D61664"/>
    <w:rsid w:val="00D616F7"/>
    <w:rsid w:val="00D61FAC"/>
    <w:rsid w:val="00D622F5"/>
    <w:rsid w:val="00D625B7"/>
    <w:rsid w:val="00D628A5"/>
    <w:rsid w:val="00D62A25"/>
    <w:rsid w:val="00D62A8F"/>
    <w:rsid w:val="00D62EEE"/>
    <w:rsid w:val="00D63A89"/>
    <w:rsid w:val="00D64199"/>
    <w:rsid w:val="00D64210"/>
    <w:rsid w:val="00D64484"/>
    <w:rsid w:val="00D6448D"/>
    <w:rsid w:val="00D64512"/>
    <w:rsid w:val="00D64C19"/>
    <w:rsid w:val="00D65341"/>
    <w:rsid w:val="00D65410"/>
    <w:rsid w:val="00D655EE"/>
    <w:rsid w:val="00D65B64"/>
    <w:rsid w:val="00D663E4"/>
    <w:rsid w:val="00D66668"/>
    <w:rsid w:val="00D66C1D"/>
    <w:rsid w:val="00D67440"/>
    <w:rsid w:val="00D67545"/>
    <w:rsid w:val="00D67571"/>
    <w:rsid w:val="00D67854"/>
    <w:rsid w:val="00D67885"/>
    <w:rsid w:val="00D67B3D"/>
    <w:rsid w:val="00D67DEE"/>
    <w:rsid w:val="00D7119C"/>
    <w:rsid w:val="00D71374"/>
    <w:rsid w:val="00D714DF"/>
    <w:rsid w:val="00D717D0"/>
    <w:rsid w:val="00D72040"/>
    <w:rsid w:val="00D7286C"/>
    <w:rsid w:val="00D72878"/>
    <w:rsid w:val="00D728B6"/>
    <w:rsid w:val="00D72B95"/>
    <w:rsid w:val="00D73146"/>
    <w:rsid w:val="00D73397"/>
    <w:rsid w:val="00D7434A"/>
    <w:rsid w:val="00D74472"/>
    <w:rsid w:val="00D744EE"/>
    <w:rsid w:val="00D745B0"/>
    <w:rsid w:val="00D751B3"/>
    <w:rsid w:val="00D7529C"/>
    <w:rsid w:val="00D75FFE"/>
    <w:rsid w:val="00D76492"/>
    <w:rsid w:val="00D77ADB"/>
    <w:rsid w:val="00D8001E"/>
    <w:rsid w:val="00D8026D"/>
    <w:rsid w:val="00D80293"/>
    <w:rsid w:val="00D80316"/>
    <w:rsid w:val="00D81763"/>
    <w:rsid w:val="00D81DD0"/>
    <w:rsid w:val="00D825AD"/>
    <w:rsid w:val="00D828D0"/>
    <w:rsid w:val="00D82964"/>
    <w:rsid w:val="00D83161"/>
    <w:rsid w:val="00D838A1"/>
    <w:rsid w:val="00D838DA"/>
    <w:rsid w:val="00D83967"/>
    <w:rsid w:val="00D83C4B"/>
    <w:rsid w:val="00D8408D"/>
    <w:rsid w:val="00D840CF"/>
    <w:rsid w:val="00D84E55"/>
    <w:rsid w:val="00D84F31"/>
    <w:rsid w:val="00D854F5"/>
    <w:rsid w:val="00D85B4D"/>
    <w:rsid w:val="00D86379"/>
    <w:rsid w:val="00D863E9"/>
    <w:rsid w:val="00D865B4"/>
    <w:rsid w:val="00D86A06"/>
    <w:rsid w:val="00D86A9B"/>
    <w:rsid w:val="00D86F38"/>
    <w:rsid w:val="00D87042"/>
    <w:rsid w:val="00D87D1C"/>
    <w:rsid w:val="00D90106"/>
    <w:rsid w:val="00D90E49"/>
    <w:rsid w:val="00D90E81"/>
    <w:rsid w:val="00D90F26"/>
    <w:rsid w:val="00D90FD0"/>
    <w:rsid w:val="00D91009"/>
    <w:rsid w:val="00D91372"/>
    <w:rsid w:val="00D916AD"/>
    <w:rsid w:val="00D92190"/>
    <w:rsid w:val="00D92291"/>
    <w:rsid w:val="00D92552"/>
    <w:rsid w:val="00D92EB1"/>
    <w:rsid w:val="00D9327D"/>
    <w:rsid w:val="00D932DE"/>
    <w:rsid w:val="00D933C8"/>
    <w:rsid w:val="00D93B33"/>
    <w:rsid w:val="00D9404A"/>
    <w:rsid w:val="00D9424E"/>
    <w:rsid w:val="00D94426"/>
    <w:rsid w:val="00D94D77"/>
    <w:rsid w:val="00D94F57"/>
    <w:rsid w:val="00D955D6"/>
    <w:rsid w:val="00D95FAA"/>
    <w:rsid w:val="00D96389"/>
    <w:rsid w:val="00D964D6"/>
    <w:rsid w:val="00D968FA"/>
    <w:rsid w:val="00D96E8B"/>
    <w:rsid w:val="00D96EC6"/>
    <w:rsid w:val="00DA0164"/>
    <w:rsid w:val="00DA0259"/>
    <w:rsid w:val="00DA05D9"/>
    <w:rsid w:val="00DA079F"/>
    <w:rsid w:val="00DA0E33"/>
    <w:rsid w:val="00DA0E47"/>
    <w:rsid w:val="00DA10CB"/>
    <w:rsid w:val="00DA1794"/>
    <w:rsid w:val="00DA1AA0"/>
    <w:rsid w:val="00DA1BB2"/>
    <w:rsid w:val="00DA1BB4"/>
    <w:rsid w:val="00DA1CC9"/>
    <w:rsid w:val="00DA267E"/>
    <w:rsid w:val="00DA2D1A"/>
    <w:rsid w:val="00DA2E7D"/>
    <w:rsid w:val="00DA3405"/>
    <w:rsid w:val="00DA3CC7"/>
    <w:rsid w:val="00DA4073"/>
    <w:rsid w:val="00DA55DB"/>
    <w:rsid w:val="00DA5D4F"/>
    <w:rsid w:val="00DA5ECF"/>
    <w:rsid w:val="00DA6A4A"/>
    <w:rsid w:val="00DA6B42"/>
    <w:rsid w:val="00DA78C1"/>
    <w:rsid w:val="00DA79E4"/>
    <w:rsid w:val="00DA7CC5"/>
    <w:rsid w:val="00DA7CCF"/>
    <w:rsid w:val="00DA7CF1"/>
    <w:rsid w:val="00DA7DF2"/>
    <w:rsid w:val="00DB0F53"/>
    <w:rsid w:val="00DB1F78"/>
    <w:rsid w:val="00DB228E"/>
    <w:rsid w:val="00DB2461"/>
    <w:rsid w:val="00DB2A3F"/>
    <w:rsid w:val="00DB2DC7"/>
    <w:rsid w:val="00DB3326"/>
    <w:rsid w:val="00DB3AC0"/>
    <w:rsid w:val="00DB3D62"/>
    <w:rsid w:val="00DB3DE6"/>
    <w:rsid w:val="00DB3EE3"/>
    <w:rsid w:val="00DB4183"/>
    <w:rsid w:val="00DB45AA"/>
    <w:rsid w:val="00DB501B"/>
    <w:rsid w:val="00DB5078"/>
    <w:rsid w:val="00DB51AB"/>
    <w:rsid w:val="00DB5550"/>
    <w:rsid w:val="00DB5E42"/>
    <w:rsid w:val="00DB623F"/>
    <w:rsid w:val="00DB6296"/>
    <w:rsid w:val="00DB6972"/>
    <w:rsid w:val="00DB69AF"/>
    <w:rsid w:val="00DB6BAD"/>
    <w:rsid w:val="00DB6BEC"/>
    <w:rsid w:val="00DB70C8"/>
    <w:rsid w:val="00DB7D7B"/>
    <w:rsid w:val="00DC01A6"/>
    <w:rsid w:val="00DC055A"/>
    <w:rsid w:val="00DC0AB3"/>
    <w:rsid w:val="00DC0DDE"/>
    <w:rsid w:val="00DC177F"/>
    <w:rsid w:val="00DC1EB1"/>
    <w:rsid w:val="00DC2069"/>
    <w:rsid w:val="00DC21E4"/>
    <w:rsid w:val="00DC239B"/>
    <w:rsid w:val="00DC2759"/>
    <w:rsid w:val="00DC2AFA"/>
    <w:rsid w:val="00DC2DD6"/>
    <w:rsid w:val="00DC3519"/>
    <w:rsid w:val="00DC384B"/>
    <w:rsid w:val="00DC3909"/>
    <w:rsid w:val="00DC3984"/>
    <w:rsid w:val="00DC39CF"/>
    <w:rsid w:val="00DC41C7"/>
    <w:rsid w:val="00DC4732"/>
    <w:rsid w:val="00DC4B1B"/>
    <w:rsid w:val="00DC4C34"/>
    <w:rsid w:val="00DC4F27"/>
    <w:rsid w:val="00DC57D7"/>
    <w:rsid w:val="00DC5941"/>
    <w:rsid w:val="00DC5B36"/>
    <w:rsid w:val="00DC5B42"/>
    <w:rsid w:val="00DC5DCF"/>
    <w:rsid w:val="00DC5E12"/>
    <w:rsid w:val="00DC6207"/>
    <w:rsid w:val="00DC6799"/>
    <w:rsid w:val="00DC688A"/>
    <w:rsid w:val="00DC6EAF"/>
    <w:rsid w:val="00DC782C"/>
    <w:rsid w:val="00DC7AEA"/>
    <w:rsid w:val="00DD0C66"/>
    <w:rsid w:val="00DD183F"/>
    <w:rsid w:val="00DD271A"/>
    <w:rsid w:val="00DD28AF"/>
    <w:rsid w:val="00DD2EF4"/>
    <w:rsid w:val="00DD3020"/>
    <w:rsid w:val="00DD3091"/>
    <w:rsid w:val="00DD3159"/>
    <w:rsid w:val="00DD34B1"/>
    <w:rsid w:val="00DD3625"/>
    <w:rsid w:val="00DD38D6"/>
    <w:rsid w:val="00DD41E6"/>
    <w:rsid w:val="00DD4369"/>
    <w:rsid w:val="00DD441E"/>
    <w:rsid w:val="00DD4751"/>
    <w:rsid w:val="00DD479A"/>
    <w:rsid w:val="00DD5059"/>
    <w:rsid w:val="00DD5CC6"/>
    <w:rsid w:val="00DD61CE"/>
    <w:rsid w:val="00DD64FE"/>
    <w:rsid w:val="00DD6624"/>
    <w:rsid w:val="00DD6C86"/>
    <w:rsid w:val="00DD7127"/>
    <w:rsid w:val="00DD7246"/>
    <w:rsid w:val="00DE0185"/>
    <w:rsid w:val="00DE04A5"/>
    <w:rsid w:val="00DE0671"/>
    <w:rsid w:val="00DE086F"/>
    <w:rsid w:val="00DE11FB"/>
    <w:rsid w:val="00DE197B"/>
    <w:rsid w:val="00DE2106"/>
    <w:rsid w:val="00DE26F2"/>
    <w:rsid w:val="00DE2CAA"/>
    <w:rsid w:val="00DE2F58"/>
    <w:rsid w:val="00DE3AF3"/>
    <w:rsid w:val="00DE3CC8"/>
    <w:rsid w:val="00DE3CCF"/>
    <w:rsid w:val="00DE4244"/>
    <w:rsid w:val="00DE4286"/>
    <w:rsid w:val="00DE4B1B"/>
    <w:rsid w:val="00DE4BBD"/>
    <w:rsid w:val="00DE4BCD"/>
    <w:rsid w:val="00DE4C9E"/>
    <w:rsid w:val="00DE4DA6"/>
    <w:rsid w:val="00DE4EC6"/>
    <w:rsid w:val="00DE50BB"/>
    <w:rsid w:val="00DE59A3"/>
    <w:rsid w:val="00DE5AA9"/>
    <w:rsid w:val="00DE5B19"/>
    <w:rsid w:val="00DE5BCD"/>
    <w:rsid w:val="00DE5CB8"/>
    <w:rsid w:val="00DE6120"/>
    <w:rsid w:val="00DE681F"/>
    <w:rsid w:val="00DE6F62"/>
    <w:rsid w:val="00DE7853"/>
    <w:rsid w:val="00DE79BC"/>
    <w:rsid w:val="00DE7A1D"/>
    <w:rsid w:val="00DE7A4F"/>
    <w:rsid w:val="00DE7AAA"/>
    <w:rsid w:val="00DE7D31"/>
    <w:rsid w:val="00DF00E3"/>
    <w:rsid w:val="00DF07CE"/>
    <w:rsid w:val="00DF091B"/>
    <w:rsid w:val="00DF092B"/>
    <w:rsid w:val="00DF0C9C"/>
    <w:rsid w:val="00DF0EEA"/>
    <w:rsid w:val="00DF11AB"/>
    <w:rsid w:val="00DF1225"/>
    <w:rsid w:val="00DF18AA"/>
    <w:rsid w:val="00DF1CAC"/>
    <w:rsid w:val="00DF2321"/>
    <w:rsid w:val="00DF285F"/>
    <w:rsid w:val="00DF2A8F"/>
    <w:rsid w:val="00DF2B99"/>
    <w:rsid w:val="00DF2E40"/>
    <w:rsid w:val="00DF3425"/>
    <w:rsid w:val="00DF364F"/>
    <w:rsid w:val="00DF372C"/>
    <w:rsid w:val="00DF3A03"/>
    <w:rsid w:val="00DF3D33"/>
    <w:rsid w:val="00DF423D"/>
    <w:rsid w:val="00DF458E"/>
    <w:rsid w:val="00DF4703"/>
    <w:rsid w:val="00DF495F"/>
    <w:rsid w:val="00DF4A07"/>
    <w:rsid w:val="00DF4C5A"/>
    <w:rsid w:val="00DF4DA9"/>
    <w:rsid w:val="00DF54E1"/>
    <w:rsid w:val="00DF5545"/>
    <w:rsid w:val="00DF5CF3"/>
    <w:rsid w:val="00DF5EB9"/>
    <w:rsid w:val="00DF608E"/>
    <w:rsid w:val="00DF64B0"/>
    <w:rsid w:val="00DF65D5"/>
    <w:rsid w:val="00DF69CD"/>
    <w:rsid w:val="00DF6A4C"/>
    <w:rsid w:val="00DF6B94"/>
    <w:rsid w:val="00DF716F"/>
    <w:rsid w:val="00DF71C7"/>
    <w:rsid w:val="00DF730D"/>
    <w:rsid w:val="00DF737E"/>
    <w:rsid w:val="00DF741B"/>
    <w:rsid w:val="00DF7551"/>
    <w:rsid w:val="00DF7D9C"/>
    <w:rsid w:val="00DF7D9F"/>
    <w:rsid w:val="00DF7E84"/>
    <w:rsid w:val="00DF7F19"/>
    <w:rsid w:val="00E0003E"/>
    <w:rsid w:val="00E00314"/>
    <w:rsid w:val="00E004EF"/>
    <w:rsid w:val="00E0050A"/>
    <w:rsid w:val="00E00AEE"/>
    <w:rsid w:val="00E00ED3"/>
    <w:rsid w:val="00E01340"/>
    <w:rsid w:val="00E01654"/>
    <w:rsid w:val="00E0182E"/>
    <w:rsid w:val="00E02331"/>
    <w:rsid w:val="00E023C2"/>
    <w:rsid w:val="00E02619"/>
    <w:rsid w:val="00E026FD"/>
    <w:rsid w:val="00E02871"/>
    <w:rsid w:val="00E02D62"/>
    <w:rsid w:val="00E02EE1"/>
    <w:rsid w:val="00E035C0"/>
    <w:rsid w:val="00E03B05"/>
    <w:rsid w:val="00E041E5"/>
    <w:rsid w:val="00E04284"/>
    <w:rsid w:val="00E042BB"/>
    <w:rsid w:val="00E043C7"/>
    <w:rsid w:val="00E04467"/>
    <w:rsid w:val="00E0449D"/>
    <w:rsid w:val="00E047B2"/>
    <w:rsid w:val="00E04AB3"/>
    <w:rsid w:val="00E04C8C"/>
    <w:rsid w:val="00E04F7E"/>
    <w:rsid w:val="00E052C8"/>
    <w:rsid w:val="00E0577C"/>
    <w:rsid w:val="00E05963"/>
    <w:rsid w:val="00E05A8F"/>
    <w:rsid w:val="00E063EB"/>
    <w:rsid w:val="00E06DE5"/>
    <w:rsid w:val="00E06ED5"/>
    <w:rsid w:val="00E07039"/>
    <w:rsid w:val="00E072E1"/>
    <w:rsid w:val="00E07C8C"/>
    <w:rsid w:val="00E10132"/>
    <w:rsid w:val="00E10242"/>
    <w:rsid w:val="00E1038C"/>
    <w:rsid w:val="00E104D8"/>
    <w:rsid w:val="00E10A71"/>
    <w:rsid w:val="00E10BA6"/>
    <w:rsid w:val="00E115B9"/>
    <w:rsid w:val="00E117E7"/>
    <w:rsid w:val="00E118E4"/>
    <w:rsid w:val="00E12252"/>
    <w:rsid w:val="00E1238A"/>
    <w:rsid w:val="00E12F1C"/>
    <w:rsid w:val="00E12F9C"/>
    <w:rsid w:val="00E1389B"/>
    <w:rsid w:val="00E138D6"/>
    <w:rsid w:val="00E1414B"/>
    <w:rsid w:val="00E1539D"/>
    <w:rsid w:val="00E15F6F"/>
    <w:rsid w:val="00E16233"/>
    <w:rsid w:val="00E166D7"/>
    <w:rsid w:val="00E1680B"/>
    <w:rsid w:val="00E16D4E"/>
    <w:rsid w:val="00E17906"/>
    <w:rsid w:val="00E200D7"/>
    <w:rsid w:val="00E2076D"/>
    <w:rsid w:val="00E20A1A"/>
    <w:rsid w:val="00E20E8F"/>
    <w:rsid w:val="00E21002"/>
    <w:rsid w:val="00E215CB"/>
    <w:rsid w:val="00E21676"/>
    <w:rsid w:val="00E21A46"/>
    <w:rsid w:val="00E21B99"/>
    <w:rsid w:val="00E223CB"/>
    <w:rsid w:val="00E2275A"/>
    <w:rsid w:val="00E23099"/>
    <w:rsid w:val="00E23424"/>
    <w:rsid w:val="00E2355F"/>
    <w:rsid w:val="00E23E73"/>
    <w:rsid w:val="00E24249"/>
    <w:rsid w:val="00E2434E"/>
    <w:rsid w:val="00E24C19"/>
    <w:rsid w:val="00E250F9"/>
    <w:rsid w:val="00E25365"/>
    <w:rsid w:val="00E2549F"/>
    <w:rsid w:val="00E2558B"/>
    <w:rsid w:val="00E25A73"/>
    <w:rsid w:val="00E25B30"/>
    <w:rsid w:val="00E25CDD"/>
    <w:rsid w:val="00E25DD2"/>
    <w:rsid w:val="00E25EE6"/>
    <w:rsid w:val="00E266B6"/>
    <w:rsid w:val="00E26846"/>
    <w:rsid w:val="00E26A4F"/>
    <w:rsid w:val="00E26F0A"/>
    <w:rsid w:val="00E30A00"/>
    <w:rsid w:val="00E30CF6"/>
    <w:rsid w:val="00E30F85"/>
    <w:rsid w:val="00E314BF"/>
    <w:rsid w:val="00E31C85"/>
    <w:rsid w:val="00E31CB9"/>
    <w:rsid w:val="00E325A6"/>
    <w:rsid w:val="00E32809"/>
    <w:rsid w:val="00E32E59"/>
    <w:rsid w:val="00E32EDF"/>
    <w:rsid w:val="00E32FE1"/>
    <w:rsid w:val="00E33045"/>
    <w:rsid w:val="00E33251"/>
    <w:rsid w:val="00E3336D"/>
    <w:rsid w:val="00E337A2"/>
    <w:rsid w:val="00E33A86"/>
    <w:rsid w:val="00E33E4F"/>
    <w:rsid w:val="00E33F78"/>
    <w:rsid w:val="00E3414F"/>
    <w:rsid w:val="00E34685"/>
    <w:rsid w:val="00E34C5F"/>
    <w:rsid w:val="00E34C66"/>
    <w:rsid w:val="00E36182"/>
    <w:rsid w:val="00E36607"/>
    <w:rsid w:val="00E36800"/>
    <w:rsid w:val="00E36D98"/>
    <w:rsid w:val="00E36F38"/>
    <w:rsid w:val="00E375ED"/>
    <w:rsid w:val="00E37BC7"/>
    <w:rsid w:val="00E37C0A"/>
    <w:rsid w:val="00E37C87"/>
    <w:rsid w:val="00E406C3"/>
    <w:rsid w:val="00E40C31"/>
    <w:rsid w:val="00E40D2C"/>
    <w:rsid w:val="00E41167"/>
    <w:rsid w:val="00E417A1"/>
    <w:rsid w:val="00E42157"/>
    <w:rsid w:val="00E42526"/>
    <w:rsid w:val="00E426F3"/>
    <w:rsid w:val="00E42AFD"/>
    <w:rsid w:val="00E42CBB"/>
    <w:rsid w:val="00E42F70"/>
    <w:rsid w:val="00E43503"/>
    <w:rsid w:val="00E43675"/>
    <w:rsid w:val="00E43735"/>
    <w:rsid w:val="00E43859"/>
    <w:rsid w:val="00E43877"/>
    <w:rsid w:val="00E43FC5"/>
    <w:rsid w:val="00E441AF"/>
    <w:rsid w:val="00E44527"/>
    <w:rsid w:val="00E44F53"/>
    <w:rsid w:val="00E4565A"/>
    <w:rsid w:val="00E458C2"/>
    <w:rsid w:val="00E45CB6"/>
    <w:rsid w:val="00E45E20"/>
    <w:rsid w:val="00E46E50"/>
    <w:rsid w:val="00E46FB5"/>
    <w:rsid w:val="00E4758A"/>
    <w:rsid w:val="00E475C9"/>
    <w:rsid w:val="00E479D5"/>
    <w:rsid w:val="00E47C4E"/>
    <w:rsid w:val="00E50616"/>
    <w:rsid w:val="00E50BFA"/>
    <w:rsid w:val="00E50EBD"/>
    <w:rsid w:val="00E5137E"/>
    <w:rsid w:val="00E51583"/>
    <w:rsid w:val="00E51716"/>
    <w:rsid w:val="00E517ED"/>
    <w:rsid w:val="00E52634"/>
    <w:rsid w:val="00E52C35"/>
    <w:rsid w:val="00E53846"/>
    <w:rsid w:val="00E539D3"/>
    <w:rsid w:val="00E53C7D"/>
    <w:rsid w:val="00E53FF9"/>
    <w:rsid w:val="00E54248"/>
    <w:rsid w:val="00E5426A"/>
    <w:rsid w:val="00E54333"/>
    <w:rsid w:val="00E54E5D"/>
    <w:rsid w:val="00E5501C"/>
    <w:rsid w:val="00E55262"/>
    <w:rsid w:val="00E555AE"/>
    <w:rsid w:val="00E56038"/>
    <w:rsid w:val="00E562E2"/>
    <w:rsid w:val="00E562ED"/>
    <w:rsid w:val="00E5646A"/>
    <w:rsid w:val="00E56545"/>
    <w:rsid w:val="00E56AEE"/>
    <w:rsid w:val="00E56D77"/>
    <w:rsid w:val="00E56F3E"/>
    <w:rsid w:val="00E57677"/>
    <w:rsid w:val="00E577B3"/>
    <w:rsid w:val="00E577EB"/>
    <w:rsid w:val="00E5798F"/>
    <w:rsid w:val="00E57EC7"/>
    <w:rsid w:val="00E60362"/>
    <w:rsid w:val="00E603EA"/>
    <w:rsid w:val="00E60818"/>
    <w:rsid w:val="00E60E4B"/>
    <w:rsid w:val="00E610BD"/>
    <w:rsid w:val="00E6117A"/>
    <w:rsid w:val="00E613B8"/>
    <w:rsid w:val="00E61901"/>
    <w:rsid w:val="00E61AAF"/>
    <w:rsid w:val="00E61C46"/>
    <w:rsid w:val="00E6221C"/>
    <w:rsid w:val="00E6247A"/>
    <w:rsid w:val="00E627E0"/>
    <w:rsid w:val="00E638AB"/>
    <w:rsid w:val="00E63960"/>
    <w:rsid w:val="00E6407A"/>
    <w:rsid w:val="00E642BC"/>
    <w:rsid w:val="00E64359"/>
    <w:rsid w:val="00E64418"/>
    <w:rsid w:val="00E64668"/>
    <w:rsid w:val="00E64C22"/>
    <w:rsid w:val="00E64EA9"/>
    <w:rsid w:val="00E651AC"/>
    <w:rsid w:val="00E654B4"/>
    <w:rsid w:val="00E6584D"/>
    <w:rsid w:val="00E65905"/>
    <w:rsid w:val="00E65BF3"/>
    <w:rsid w:val="00E663A3"/>
    <w:rsid w:val="00E66491"/>
    <w:rsid w:val="00E6672A"/>
    <w:rsid w:val="00E66A45"/>
    <w:rsid w:val="00E67902"/>
    <w:rsid w:val="00E67F81"/>
    <w:rsid w:val="00E7015A"/>
    <w:rsid w:val="00E702EE"/>
    <w:rsid w:val="00E709F1"/>
    <w:rsid w:val="00E70D94"/>
    <w:rsid w:val="00E70F0A"/>
    <w:rsid w:val="00E71397"/>
    <w:rsid w:val="00E71418"/>
    <w:rsid w:val="00E714C8"/>
    <w:rsid w:val="00E71741"/>
    <w:rsid w:val="00E72C4B"/>
    <w:rsid w:val="00E73154"/>
    <w:rsid w:val="00E7341F"/>
    <w:rsid w:val="00E73B0A"/>
    <w:rsid w:val="00E748BA"/>
    <w:rsid w:val="00E7496C"/>
    <w:rsid w:val="00E74B47"/>
    <w:rsid w:val="00E74FE8"/>
    <w:rsid w:val="00E75032"/>
    <w:rsid w:val="00E756F5"/>
    <w:rsid w:val="00E75760"/>
    <w:rsid w:val="00E75E30"/>
    <w:rsid w:val="00E76707"/>
    <w:rsid w:val="00E769F1"/>
    <w:rsid w:val="00E76CB2"/>
    <w:rsid w:val="00E77130"/>
    <w:rsid w:val="00E77843"/>
    <w:rsid w:val="00E779FC"/>
    <w:rsid w:val="00E77BB4"/>
    <w:rsid w:val="00E77C00"/>
    <w:rsid w:val="00E80798"/>
    <w:rsid w:val="00E8094A"/>
    <w:rsid w:val="00E80EE7"/>
    <w:rsid w:val="00E816C6"/>
    <w:rsid w:val="00E817EF"/>
    <w:rsid w:val="00E819FC"/>
    <w:rsid w:val="00E81A7B"/>
    <w:rsid w:val="00E81D59"/>
    <w:rsid w:val="00E82453"/>
    <w:rsid w:val="00E8337D"/>
    <w:rsid w:val="00E833DE"/>
    <w:rsid w:val="00E836C0"/>
    <w:rsid w:val="00E83FAD"/>
    <w:rsid w:val="00E84535"/>
    <w:rsid w:val="00E8485C"/>
    <w:rsid w:val="00E84AF0"/>
    <w:rsid w:val="00E84B5B"/>
    <w:rsid w:val="00E8534A"/>
    <w:rsid w:val="00E85536"/>
    <w:rsid w:val="00E8577D"/>
    <w:rsid w:val="00E85DB9"/>
    <w:rsid w:val="00E85F5A"/>
    <w:rsid w:val="00E8688C"/>
    <w:rsid w:val="00E86938"/>
    <w:rsid w:val="00E86CD6"/>
    <w:rsid w:val="00E86F35"/>
    <w:rsid w:val="00E86F47"/>
    <w:rsid w:val="00E8774E"/>
    <w:rsid w:val="00E877BA"/>
    <w:rsid w:val="00E87894"/>
    <w:rsid w:val="00E8790A"/>
    <w:rsid w:val="00E87942"/>
    <w:rsid w:val="00E87DC3"/>
    <w:rsid w:val="00E87F8D"/>
    <w:rsid w:val="00E90570"/>
    <w:rsid w:val="00E90596"/>
    <w:rsid w:val="00E9177C"/>
    <w:rsid w:val="00E92002"/>
    <w:rsid w:val="00E92A0D"/>
    <w:rsid w:val="00E92ECB"/>
    <w:rsid w:val="00E93543"/>
    <w:rsid w:val="00E93695"/>
    <w:rsid w:val="00E93857"/>
    <w:rsid w:val="00E93DCA"/>
    <w:rsid w:val="00E94152"/>
    <w:rsid w:val="00E9423E"/>
    <w:rsid w:val="00E948C9"/>
    <w:rsid w:val="00E950B2"/>
    <w:rsid w:val="00E9529D"/>
    <w:rsid w:val="00E960B1"/>
    <w:rsid w:val="00E976BA"/>
    <w:rsid w:val="00E97B34"/>
    <w:rsid w:val="00EA0269"/>
    <w:rsid w:val="00EA0359"/>
    <w:rsid w:val="00EA04F3"/>
    <w:rsid w:val="00EA0C0B"/>
    <w:rsid w:val="00EA0CF1"/>
    <w:rsid w:val="00EA0CFE"/>
    <w:rsid w:val="00EA0E68"/>
    <w:rsid w:val="00EA1030"/>
    <w:rsid w:val="00EA17F8"/>
    <w:rsid w:val="00EA1AD4"/>
    <w:rsid w:val="00EA1E12"/>
    <w:rsid w:val="00EA1ECC"/>
    <w:rsid w:val="00EA1EFE"/>
    <w:rsid w:val="00EA20DD"/>
    <w:rsid w:val="00EA237F"/>
    <w:rsid w:val="00EA25C6"/>
    <w:rsid w:val="00EA277C"/>
    <w:rsid w:val="00EA2B67"/>
    <w:rsid w:val="00EA2CF4"/>
    <w:rsid w:val="00EA2D21"/>
    <w:rsid w:val="00EA2E6D"/>
    <w:rsid w:val="00EA3173"/>
    <w:rsid w:val="00EA3A77"/>
    <w:rsid w:val="00EA3B6B"/>
    <w:rsid w:val="00EA3C88"/>
    <w:rsid w:val="00EA40E6"/>
    <w:rsid w:val="00EA4219"/>
    <w:rsid w:val="00EA5708"/>
    <w:rsid w:val="00EA6390"/>
    <w:rsid w:val="00EA64C2"/>
    <w:rsid w:val="00EA67DB"/>
    <w:rsid w:val="00EA67E6"/>
    <w:rsid w:val="00EA6D96"/>
    <w:rsid w:val="00EA6FA3"/>
    <w:rsid w:val="00EA7153"/>
    <w:rsid w:val="00EA72E7"/>
    <w:rsid w:val="00EA75A5"/>
    <w:rsid w:val="00EA7C34"/>
    <w:rsid w:val="00EA7C87"/>
    <w:rsid w:val="00EA7F18"/>
    <w:rsid w:val="00EB056F"/>
    <w:rsid w:val="00EB0F11"/>
    <w:rsid w:val="00EB106F"/>
    <w:rsid w:val="00EB116D"/>
    <w:rsid w:val="00EB1F81"/>
    <w:rsid w:val="00EB2103"/>
    <w:rsid w:val="00EB2373"/>
    <w:rsid w:val="00EB2EDA"/>
    <w:rsid w:val="00EB30D4"/>
    <w:rsid w:val="00EB3585"/>
    <w:rsid w:val="00EB39E6"/>
    <w:rsid w:val="00EB3C42"/>
    <w:rsid w:val="00EB3D61"/>
    <w:rsid w:val="00EB428D"/>
    <w:rsid w:val="00EB434D"/>
    <w:rsid w:val="00EB46AE"/>
    <w:rsid w:val="00EB47B9"/>
    <w:rsid w:val="00EB4C1F"/>
    <w:rsid w:val="00EB4E1B"/>
    <w:rsid w:val="00EB4FF8"/>
    <w:rsid w:val="00EB50BD"/>
    <w:rsid w:val="00EB517A"/>
    <w:rsid w:val="00EB52ED"/>
    <w:rsid w:val="00EB5A90"/>
    <w:rsid w:val="00EB5CD5"/>
    <w:rsid w:val="00EB62AD"/>
    <w:rsid w:val="00EB6A17"/>
    <w:rsid w:val="00EB6B45"/>
    <w:rsid w:val="00EB6B5C"/>
    <w:rsid w:val="00EB6DCE"/>
    <w:rsid w:val="00EB704A"/>
    <w:rsid w:val="00EB7677"/>
    <w:rsid w:val="00EB7720"/>
    <w:rsid w:val="00EB7998"/>
    <w:rsid w:val="00EB7CF9"/>
    <w:rsid w:val="00EB7DE1"/>
    <w:rsid w:val="00EB7E87"/>
    <w:rsid w:val="00EB7EA5"/>
    <w:rsid w:val="00EB7F78"/>
    <w:rsid w:val="00EC001F"/>
    <w:rsid w:val="00EC07C0"/>
    <w:rsid w:val="00EC1252"/>
    <w:rsid w:val="00EC19EA"/>
    <w:rsid w:val="00EC2DEB"/>
    <w:rsid w:val="00EC3017"/>
    <w:rsid w:val="00EC32AB"/>
    <w:rsid w:val="00EC3A59"/>
    <w:rsid w:val="00EC3EB4"/>
    <w:rsid w:val="00EC3FF0"/>
    <w:rsid w:val="00EC40CB"/>
    <w:rsid w:val="00EC4B8E"/>
    <w:rsid w:val="00EC4DA9"/>
    <w:rsid w:val="00EC53C1"/>
    <w:rsid w:val="00EC5412"/>
    <w:rsid w:val="00EC5463"/>
    <w:rsid w:val="00EC55FA"/>
    <w:rsid w:val="00EC5695"/>
    <w:rsid w:val="00EC5C65"/>
    <w:rsid w:val="00EC60FA"/>
    <w:rsid w:val="00EC613E"/>
    <w:rsid w:val="00EC67F8"/>
    <w:rsid w:val="00EC6A8C"/>
    <w:rsid w:val="00EC6B52"/>
    <w:rsid w:val="00EC76F8"/>
    <w:rsid w:val="00EC7FC0"/>
    <w:rsid w:val="00ED018D"/>
    <w:rsid w:val="00ED04A2"/>
    <w:rsid w:val="00ED0886"/>
    <w:rsid w:val="00ED0B38"/>
    <w:rsid w:val="00ED10E6"/>
    <w:rsid w:val="00ED113D"/>
    <w:rsid w:val="00ED12DE"/>
    <w:rsid w:val="00ED1973"/>
    <w:rsid w:val="00ED1A5E"/>
    <w:rsid w:val="00ED1FAD"/>
    <w:rsid w:val="00ED20A3"/>
    <w:rsid w:val="00ED2AC2"/>
    <w:rsid w:val="00ED3094"/>
    <w:rsid w:val="00ED32EF"/>
    <w:rsid w:val="00ED3905"/>
    <w:rsid w:val="00ED3D31"/>
    <w:rsid w:val="00ED43BD"/>
    <w:rsid w:val="00ED4430"/>
    <w:rsid w:val="00ED44B1"/>
    <w:rsid w:val="00ED5114"/>
    <w:rsid w:val="00ED5A61"/>
    <w:rsid w:val="00ED5B0B"/>
    <w:rsid w:val="00ED5BCA"/>
    <w:rsid w:val="00ED5CEF"/>
    <w:rsid w:val="00ED64EA"/>
    <w:rsid w:val="00ED699A"/>
    <w:rsid w:val="00ED7504"/>
    <w:rsid w:val="00ED7551"/>
    <w:rsid w:val="00ED7BA3"/>
    <w:rsid w:val="00ED7E9D"/>
    <w:rsid w:val="00EE011D"/>
    <w:rsid w:val="00EE051C"/>
    <w:rsid w:val="00EE0C8C"/>
    <w:rsid w:val="00EE1737"/>
    <w:rsid w:val="00EE232C"/>
    <w:rsid w:val="00EE2473"/>
    <w:rsid w:val="00EE271B"/>
    <w:rsid w:val="00EE2A21"/>
    <w:rsid w:val="00EE2C20"/>
    <w:rsid w:val="00EE31F2"/>
    <w:rsid w:val="00EE3AEC"/>
    <w:rsid w:val="00EE40CD"/>
    <w:rsid w:val="00EE435F"/>
    <w:rsid w:val="00EE4824"/>
    <w:rsid w:val="00EE499C"/>
    <w:rsid w:val="00EE4E85"/>
    <w:rsid w:val="00EE502B"/>
    <w:rsid w:val="00EE5127"/>
    <w:rsid w:val="00EE5AC0"/>
    <w:rsid w:val="00EE5BD2"/>
    <w:rsid w:val="00EE5D2E"/>
    <w:rsid w:val="00EE5EC5"/>
    <w:rsid w:val="00EE61CC"/>
    <w:rsid w:val="00EE6216"/>
    <w:rsid w:val="00EE6303"/>
    <w:rsid w:val="00EE63DB"/>
    <w:rsid w:val="00EE64BD"/>
    <w:rsid w:val="00EE6BC0"/>
    <w:rsid w:val="00EE7118"/>
    <w:rsid w:val="00EE739F"/>
    <w:rsid w:val="00EE7633"/>
    <w:rsid w:val="00EE795B"/>
    <w:rsid w:val="00EF0498"/>
    <w:rsid w:val="00EF09A4"/>
    <w:rsid w:val="00EF12A9"/>
    <w:rsid w:val="00EF1468"/>
    <w:rsid w:val="00EF1DC7"/>
    <w:rsid w:val="00EF1F22"/>
    <w:rsid w:val="00EF1F29"/>
    <w:rsid w:val="00EF1F95"/>
    <w:rsid w:val="00EF20FE"/>
    <w:rsid w:val="00EF2103"/>
    <w:rsid w:val="00EF2589"/>
    <w:rsid w:val="00EF26EF"/>
    <w:rsid w:val="00EF27B8"/>
    <w:rsid w:val="00EF2A51"/>
    <w:rsid w:val="00EF2B10"/>
    <w:rsid w:val="00EF307C"/>
    <w:rsid w:val="00EF30E0"/>
    <w:rsid w:val="00EF33E9"/>
    <w:rsid w:val="00EF4168"/>
    <w:rsid w:val="00EF43AA"/>
    <w:rsid w:val="00EF43FE"/>
    <w:rsid w:val="00EF47D1"/>
    <w:rsid w:val="00EF4911"/>
    <w:rsid w:val="00EF4A08"/>
    <w:rsid w:val="00EF4B60"/>
    <w:rsid w:val="00EF4EF4"/>
    <w:rsid w:val="00EF52E4"/>
    <w:rsid w:val="00EF551F"/>
    <w:rsid w:val="00EF6285"/>
    <w:rsid w:val="00EF638E"/>
    <w:rsid w:val="00EF655E"/>
    <w:rsid w:val="00EF65CE"/>
    <w:rsid w:val="00EF6841"/>
    <w:rsid w:val="00EF6CC8"/>
    <w:rsid w:val="00EF713A"/>
    <w:rsid w:val="00EF72B9"/>
    <w:rsid w:val="00EF748B"/>
    <w:rsid w:val="00EF74B4"/>
    <w:rsid w:val="00EF786C"/>
    <w:rsid w:val="00EF7CBF"/>
    <w:rsid w:val="00EF7F4E"/>
    <w:rsid w:val="00F004A1"/>
    <w:rsid w:val="00F00719"/>
    <w:rsid w:val="00F00CE3"/>
    <w:rsid w:val="00F00D3C"/>
    <w:rsid w:val="00F00FC1"/>
    <w:rsid w:val="00F0132A"/>
    <w:rsid w:val="00F0141B"/>
    <w:rsid w:val="00F014DD"/>
    <w:rsid w:val="00F0171F"/>
    <w:rsid w:val="00F01CA6"/>
    <w:rsid w:val="00F01E93"/>
    <w:rsid w:val="00F021F8"/>
    <w:rsid w:val="00F023B9"/>
    <w:rsid w:val="00F02546"/>
    <w:rsid w:val="00F034B9"/>
    <w:rsid w:val="00F038D3"/>
    <w:rsid w:val="00F0410E"/>
    <w:rsid w:val="00F0433D"/>
    <w:rsid w:val="00F043C7"/>
    <w:rsid w:val="00F049A6"/>
    <w:rsid w:val="00F05105"/>
    <w:rsid w:val="00F058DD"/>
    <w:rsid w:val="00F05B25"/>
    <w:rsid w:val="00F05BE3"/>
    <w:rsid w:val="00F05C9E"/>
    <w:rsid w:val="00F060CB"/>
    <w:rsid w:val="00F060E4"/>
    <w:rsid w:val="00F06296"/>
    <w:rsid w:val="00F07FC2"/>
    <w:rsid w:val="00F10048"/>
    <w:rsid w:val="00F102BD"/>
    <w:rsid w:val="00F10343"/>
    <w:rsid w:val="00F108D2"/>
    <w:rsid w:val="00F10BB5"/>
    <w:rsid w:val="00F11456"/>
    <w:rsid w:val="00F11491"/>
    <w:rsid w:val="00F11D96"/>
    <w:rsid w:val="00F11F35"/>
    <w:rsid w:val="00F11FA0"/>
    <w:rsid w:val="00F11FE3"/>
    <w:rsid w:val="00F121DD"/>
    <w:rsid w:val="00F1256E"/>
    <w:rsid w:val="00F12C37"/>
    <w:rsid w:val="00F12F25"/>
    <w:rsid w:val="00F13767"/>
    <w:rsid w:val="00F13866"/>
    <w:rsid w:val="00F13B02"/>
    <w:rsid w:val="00F13BE6"/>
    <w:rsid w:val="00F1470F"/>
    <w:rsid w:val="00F1482A"/>
    <w:rsid w:val="00F148F0"/>
    <w:rsid w:val="00F15497"/>
    <w:rsid w:val="00F15D15"/>
    <w:rsid w:val="00F165CA"/>
    <w:rsid w:val="00F167CD"/>
    <w:rsid w:val="00F16BC0"/>
    <w:rsid w:val="00F16C8D"/>
    <w:rsid w:val="00F16E3E"/>
    <w:rsid w:val="00F170F2"/>
    <w:rsid w:val="00F176DA"/>
    <w:rsid w:val="00F17743"/>
    <w:rsid w:val="00F17AF4"/>
    <w:rsid w:val="00F17B6D"/>
    <w:rsid w:val="00F20231"/>
    <w:rsid w:val="00F203F7"/>
    <w:rsid w:val="00F205A5"/>
    <w:rsid w:val="00F207C9"/>
    <w:rsid w:val="00F2135F"/>
    <w:rsid w:val="00F215E6"/>
    <w:rsid w:val="00F21C6D"/>
    <w:rsid w:val="00F22400"/>
    <w:rsid w:val="00F226D0"/>
    <w:rsid w:val="00F22D69"/>
    <w:rsid w:val="00F23009"/>
    <w:rsid w:val="00F2311C"/>
    <w:rsid w:val="00F233D7"/>
    <w:rsid w:val="00F235E0"/>
    <w:rsid w:val="00F237DC"/>
    <w:rsid w:val="00F23BB5"/>
    <w:rsid w:val="00F23EDD"/>
    <w:rsid w:val="00F24159"/>
    <w:rsid w:val="00F24168"/>
    <w:rsid w:val="00F2422A"/>
    <w:rsid w:val="00F2482E"/>
    <w:rsid w:val="00F24E41"/>
    <w:rsid w:val="00F254CB"/>
    <w:rsid w:val="00F2578F"/>
    <w:rsid w:val="00F258F1"/>
    <w:rsid w:val="00F25AF1"/>
    <w:rsid w:val="00F265EB"/>
    <w:rsid w:val="00F266A2"/>
    <w:rsid w:val="00F2681E"/>
    <w:rsid w:val="00F26945"/>
    <w:rsid w:val="00F26B94"/>
    <w:rsid w:val="00F26F2D"/>
    <w:rsid w:val="00F277D9"/>
    <w:rsid w:val="00F27893"/>
    <w:rsid w:val="00F27A50"/>
    <w:rsid w:val="00F27F4D"/>
    <w:rsid w:val="00F301C1"/>
    <w:rsid w:val="00F3051E"/>
    <w:rsid w:val="00F31031"/>
    <w:rsid w:val="00F312FC"/>
    <w:rsid w:val="00F313F6"/>
    <w:rsid w:val="00F31CBD"/>
    <w:rsid w:val="00F327E1"/>
    <w:rsid w:val="00F32D81"/>
    <w:rsid w:val="00F32F82"/>
    <w:rsid w:val="00F337BE"/>
    <w:rsid w:val="00F33F07"/>
    <w:rsid w:val="00F344EC"/>
    <w:rsid w:val="00F34E45"/>
    <w:rsid w:val="00F359FB"/>
    <w:rsid w:val="00F35BA9"/>
    <w:rsid w:val="00F35E9C"/>
    <w:rsid w:val="00F36C84"/>
    <w:rsid w:val="00F37186"/>
    <w:rsid w:val="00F37371"/>
    <w:rsid w:val="00F374C7"/>
    <w:rsid w:val="00F37547"/>
    <w:rsid w:val="00F40889"/>
    <w:rsid w:val="00F40B3D"/>
    <w:rsid w:val="00F40B98"/>
    <w:rsid w:val="00F40E3F"/>
    <w:rsid w:val="00F417F8"/>
    <w:rsid w:val="00F41974"/>
    <w:rsid w:val="00F41B16"/>
    <w:rsid w:val="00F41DA0"/>
    <w:rsid w:val="00F4202C"/>
    <w:rsid w:val="00F420C9"/>
    <w:rsid w:val="00F42100"/>
    <w:rsid w:val="00F421F7"/>
    <w:rsid w:val="00F4270A"/>
    <w:rsid w:val="00F42B84"/>
    <w:rsid w:val="00F42D1D"/>
    <w:rsid w:val="00F430FE"/>
    <w:rsid w:val="00F43349"/>
    <w:rsid w:val="00F436A6"/>
    <w:rsid w:val="00F4407C"/>
    <w:rsid w:val="00F443DF"/>
    <w:rsid w:val="00F4455C"/>
    <w:rsid w:val="00F4485C"/>
    <w:rsid w:val="00F44F36"/>
    <w:rsid w:val="00F45F30"/>
    <w:rsid w:val="00F46102"/>
    <w:rsid w:val="00F461C2"/>
    <w:rsid w:val="00F46773"/>
    <w:rsid w:val="00F47151"/>
    <w:rsid w:val="00F474F3"/>
    <w:rsid w:val="00F47524"/>
    <w:rsid w:val="00F47833"/>
    <w:rsid w:val="00F47997"/>
    <w:rsid w:val="00F47ED3"/>
    <w:rsid w:val="00F47F65"/>
    <w:rsid w:val="00F502D9"/>
    <w:rsid w:val="00F50441"/>
    <w:rsid w:val="00F50606"/>
    <w:rsid w:val="00F506C8"/>
    <w:rsid w:val="00F50B0C"/>
    <w:rsid w:val="00F50B47"/>
    <w:rsid w:val="00F514E2"/>
    <w:rsid w:val="00F5151B"/>
    <w:rsid w:val="00F517B5"/>
    <w:rsid w:val="00F51E60"/>
    <w:rsid w:val="00F51F4B"/>
    <w:rsid w:val="00F526E2"/>
    <w:rsid w:val="00F52E90"/>
    <w:rsid w:val="00F53085"/>
    <w:rsid w:val="00F53394"/>
    <w:rsid w:val="00F537FC"/>
    <w:rsid w:val="00F53F80"/>
    <w:rsid w:val="00F54618"/>
    <w:rsid w:val="00F54656"/>
    <w:rsid w:val="00F547B5"/>
    <w:rsid w:val="00F548CB"/>
    <w:rsid w:val="00F54DD0"/>
    <w:rsid w:val="00F54ED3"/>
    <w:rsid w:val="00F54EFA"/>
    <w:rsid w:val="00F54F58"/>
    <w:rsid w:val="00F55332"/>
    <w:rsid w:val="00F55467"/>
    <w:rsid w:val="00F559E1"/>
    <w:rsid w:val="00F55A0E"/>
    <w:rsid w:val="00F55A97"/>
    <w:rsid w:val="00F55CC9"/>
    <w:rsid w:val="00F55D58"/>
    <w:rsid w:val="00F56176"/>
    <w:rsid w:val="00F561C6"/>
    <w:rsid w:val="00F56B2A"/>
    <w:rsid w:val="00F56DB0"/>
    <w:rsid w:val="00F56DC3"/>
    <w:rsid w:val="00F573D5"/>
    <w:rsid w:val="00F57F61"/>
    <w:rsid w:val="00F57FBD"/>
    <w:rsid w:val="00F6033F"/>
    <w:rsid w:val="00F60517"/>
    <w:rsid w:val="00F607CA"/>
    <w:rsid w:val="00F61CA4"/>
    <w:rsid w:val="00F62171"/>
    <w:rsid w:val="00F6221C"/>
    <w:rsid w:val="00F6239A"/>
    <w:rsid w:val="00F62459"/>
    <w:rsid w:val="00F634F0"/>
    <w:rsid w:val="00F63621"/>
    <w:rsid w:val="00F6385E"/>
    <w:rsid w:val="00F639B2"/>
    <w:rsid w:val="00F63A79"/>
    <w:rsid w:val="00F63AE4"/>
    <w:rsid w:val="00F63E92"/>
    <w:rsid w:val="00F63F80"/>
    <w:rsid w:val="00F63FCD"/>
    <w:rsid w:val="00F645D9"/>
    <w:rsid w:val="00F6466F"/>
    <w:rsid w:val="00F65116"/>
    <w:rsid w:val="00F651F3"/>
    <w:rsid w:val="00F656A1"/>
    <w:rsid w:val="00F65701"/>
    <w:rsid w:val="00F658FF"/>
    <w:rsid w:val="00F65C83"/>
    <w:rsid w:val="00F669BB"/>
    <w:rsid w:val="00F672B8"/>
    <w:rsid w:val="00F673FF"/>
    <w:rsid w:val="00F67491"/>
    <w:rsid w:val="00F678D1"/>
    <w:rsid w:val="00F67D8A"/>
    <w:rsid w:val="00F67F59"/>
    <w:rsid w:val="00F702AD"/>
    <w:rsid w:val="00F70972"/>
    <w:rsid w:val="00F70F64"/>
    <w:rsid w:val="00F71281"/>
    <w:rsid w:val="00F71AC3"/>
    <w:rsid w:val="00F71B06"/>
    <w:rsid w:val="00F71D78"/>
    <w:rsid w:val="00F7206F"/>
    <w:rsid w:val="00F72214"/>
    <w:rsid w:val="00F72284"/>
    <w:rsid w:val="00F7279D"/>
    <w:rsid w:val="00F72F00"/>
    <w:rsid w:val="00F7313B"/>
    <w:rsid w:val="00F731ED"/>
    <w:rsid w:val="00F7325A"/>
    <w:rsid w:val="00F7386D"/>
    <w:rsid w:val="00F7396F"/>
    <w:rsid w:val="00F73F91"/>
    <w:rsid w:val="00F743A4"/>
    <w:rsid w:val="00F747EB"/>
    <w:rsid w:val="00F7501C"/>
    <w:rsid w:val="00F752B5"/>
    <w:rsid w:val="00F75646"/>
    <w:rsid w:val="00F75B45"/>
    <w:rsid w:val="00F75EEF"/>
    <w:rsid w:val="00F75F56"/>
    <w:rsid w:val="00F763AF"/>
    <w:rsid w:val="00F767C1"/>
    <w:rsid w:val="00F76CA0"/>
    <w:rsid w:val="00F77A76"/>
    <w:rsid w:val="00F77CF7"/>
    <w:rsid w:val="00F809DA"/>
    <w:rsid w:val="00F80CD6"/>
    <w:rsid w:val="00F80FEB"/>
    <w:rsid w:val="00F81917"/>
    <w:rsid w:val="00F81A71"/>
    <w:rsid w:val="00F81A91"/>
    <w:rsid w:val="00F81BFA"/>
    <w:rsid w:val="00F81C5C"/>
    <w:rsid w:val="00F81FAC"/>
    <w:rsid w:val="00F8279A"/>
    <w:rsid w:val="00F82EB9"/>
    <w:rsid w:val="00F83947"/>
    <w:rsid w:val="00F8408A"/>
    <w:rsid w:val="00F8465D"/>
    <w:rsid w:val="00F84A18"/>
    <w:rsid w:val="00F84C90"/>
    <w:rsid w:val="00F84CC9"/>
    <w:rsid w:val="00F84FE8"/>
    <w:rsid w:val="00F85106"/>
    <w:rsid w:val="00F85DD9"/>
    <w:rsid w:val="00F860E5"/>
    <w:rsid w:val="00F86DFB"/>
    <w:rsid w:val="00F8700E"/>
    <w:rsid w:val="00F8721E"/>
    <w:rsid w:val="00F872E1"/>
    <w:rsid w:val="00F878E9"/>
    <w:rsid w:val="00F87AA8"/>
    <w:rsid w:val="00F87E2B"/>
    <w:rsid w:val="00F900BD"/>
    <w:rsid w:val="00F904A0"/>
    <w:rsid w:val="00F9067E"/>
    <w:rsid w:val="00F908C8"/>
    <w:rsid w:val="00F90CF5"/>
    <w:rsid w:val="00F91034"/>
    <w:rsid w:val="00F911C3"/>
    <w:rsid w:val="00F913A0"/>
    <w:rsid w:val="00F916AD"/>
    <w:rsid w:val="00F91E67"/>
    <w:rsid w:val="00F9219F"/>
    <w:rsid w:val="00F92271"/>
    <w:rsid w:val="00F92614"/>
    <w:rsid w:val="00F92790"/>
    <w:rsid w:val="00F9279C"/>
    <w:rsid w:val="00F93704"/>
    <w:rsid w:val="00F9372D"/>
    <w:rsid w:val="00F93A46"/>
    <w:rsid w:val="00F93D74"/>
    <w:rsid w:val="00F93EB4"/>
    <w:rsid w:val="00F9421A"/>
    <w:rsid w:val="00F942C1"/>
    <w:rsid w:val="00F94758"/>
    <w:rsid w:val="00F94782"/>
    <w:rsid w:val="00F94916"/>
    <w:rsid w:val="00F94A36"/>
    <w:rsid w:val="00F94B2F"/>
    <w:rsid w:val="00F94F7E"/>
    <w:rsid w:val="00F95012"/>
    <w:rsid w:val="00F950D4"/>
    <w:rsid w:val="00F9534E"/>
    <w:rsid w:val="00F95801"/>
    <w:rsid w:val="00F95916"/>
    <w:rsid w:val="00F95BFF"/>
    <w:rsid w:val="00F96074"/>
    <w:rsid w:val="00F96554"/>
    <w:rsid w:val="00F96B23"/>
    <w:rsid w:val="00F96C1E"/>
    <w:rsid w:val="00F96C50"/>
    <w:rsid w:val="00F96C89"/>
    <w:rsid w:val="00F96DBA"/>
    <w:rsid w:val="00F97023"/>
    <w:rsid w:val="00F9708C"/>
    <w:rsid w:val="00F97703"/>
    <w:rsid w:val="00F97ACB"/>
    <w:rsid w:val="00F97B39"/>
    <w:rsid w:val="00F97D74"/>
    <w:rsid w:val="00F97DD0"/>
    <w:rsid w:val="00FA010E"/>
    <w:rsid w:val="00FA0313"/>
    <w:rsid w:val="00FA0413"/>
    <w:rsid w:val="00FA0AAA"/>
    <w:rsid w:val="00FA0D25"/>
    <w:rsid w:val="00FA12A7"/>
    <w:rsid w:val="00FA1327"/>
    <w:rsid w:val="00FA16AF"/>
    <w:rsid w:val="00FA16CA"/>
    <w:rsid w:val="00FA1B82"/>
    <w:rsid w:val="00FA3304"/>
    <w:rsid w:val="00FA3488"/>
    <w:rsid w:val="00FA3A34"/>
    <w:rsid w:val="00FA3D9B"/>
    <w:rsid w:val="00FA447B"/>
    <w:rsid w:val="00FA47B7"/>
    <w:rsid w:val="00FA4DC7"/>
    <w:rsid w:val="00FA5195"/>
    <w:rsid w:val="00FA5E33"/>
    <w:rsid w:val="00FA5EAD"/>
    <w:rsid w:val="00FA5F49"/>
    <w:rsid w:val="00FA6490"/>
    <w:rsid w:val="00FA65F7"/>
    <w:rsid w:val="00FA6706"/>
    <w:rsid w:val="00FA6931"/>
    <w:rsid w:val="00FA6D5F"/>
    <w:rsid w:val="00FA7177"/>
    <w:rsid w:val="00FA729F"/>
    <w:rsid w:val="00FA72E8"/>
    <w:rsid w:val="00FA750D"/>
    <w:rsid w:val="00FA798E"/>
    <w:rsid w:val="00FA7C86"/>
    <w:rsid w:val="00FA7D4E"/>
    <w:rsid w:val="00FA7E05"/>
    <w:rsid w:val="00FB074D"/>
    <w:rsid w:val="00FB0CC6"/>
    <w:rsid w:val="00FB2027"/>
    <w:rsid w:val="00FB2210"/>
    <w:rsid w:val="00FB224F"/>
    <w:rsid w:val="00FB252A"/>
    <w:rsid w:val="00FB259D"/>
    <w:rsid w:val="00FB26F4"/>
    <w:rsid w:val="00FB2908"/>
    <w:rsid w:val="00FB2920"/>
    <w:rsid w:val="00FB2EDA"/>
    <w:rsid w:val="00FB3466"/>
    <w:rsid w:val="00FB3C2D"/>
    <w:rsid w:val="00FB3E04"/>
    <w:rsid w:val="00FB44E3"/>
    <w:rsid w:val="00FB4CF2"/>
    <w:rsid w:val="00FB564A"/>
    <w:rsid w:val="00FB56E4"/>
    <w:rsid w:val="00FB6AC5"/>
    <w:rsid w:val="00FB6E12"/>
    <w:rsid w:val="00FB77DF"/>
    <w:rsid w:val="00FC03FC"/>
    <w:rsid w:val="00FC0B42"/>
    <w:rsid w:val="00FC0FC3"/>
    <w:rsid w:val="00FC120D"/>
    <w:rsid w:val="00FC1496"/>
    <w:rsid w:val="00FC1BA4"/>
    <w:rsid w:val="00FC200B"/>
    <w:rsid w:val="00FC2EAF"/>
    <w:rsid w:val="00FC3309"/>
    <w:rsid w:val="00FC3513"/>
    <w:rsid w:val="00FC3BDE"/>
    <w:rsid w:val="00FC3C6A"/>
    <w:rsid w:val="00FC3DDD"/>
    <w:rsid w:val="00FC3FEB"/>
    <w:rsid w:val="00FC4D68"/>
    <w:rsid w:val="00FC5195"/>
    <w:rsid w:val="00FC51A7"/>
    <w:rsid w:val="00FC5659"/>
    <w:rsid w:val="00FC5805"/>
    <w:rsid w:val="00FC5D41"/>
    <w:rsid w:val="00FC5DFF"/>
    <w:rsid w:val="00FC5E83"/>
    <w:rsid w:val="00FC5EE6"/>
    <w:rsid w:val="00FC60DD"/>
    <w:rsid w:val="00FC60E5"/>
    <w:rsid w:val="00FC7167"/>
    <w:rsid w:val="00FC71D3"/>
    <w:rsid w:val="00FC776D"/>
    <w:rsid w:val="00FC7A7E"/>
    <w:rsid w:val="00FC7DDF"/>
    <w:rsid w:val="00FD0556"/>
    <w:rsid w:val="00FD0BCF"/>
    <w:rsid w:val="00FD12A5"/>
    <w:rsid w:val="00FD12EE"/>
    <w:rsid w:val="00FD15C5"/>
    <w:rsid w:val="00FD199D"/>
    <w:rsid w:val="00FD22BE"/>
    <w:rsid w:val="00FD2A3D"/>
    <w:rsid w:val="00FD2CFB"/>
    <w:rsid w:val="00FD324E"/>
    <w:rsid w:val="00FD32E7"/>
    <w:rsid w:val="00FD38D3"/>
    <w:rsid w:val="00FD3C2D"/>
    <w:rsid w:val="00FD430E"/>
    <w:rsid w:val="00FD4A09"/>
    <w:rsid w:val="00FD4A82"/>
    <w:rsid w:val="00FD543B"/>
    <w:rsid w:val="00FD5584"/>
    <w:rsid w:val="00FD5679"/>
    <w:rsid w:val="00FD5B1C"/>
    <w:rsid w:val="00FD5B4C"/>
    <w:rsid w:val="00FD5C9D"/>
    <w:rsid w:val="00FD5D49"/>
    <w:rsid w:val="00FD602E"/>
    <w:rsid w:val="00FD73A9"/>
    <w:rsid w:val="00FD73D7"/>
    <w:rsid w:val="00FD79E6"/>
    <w:rsid w:val="00FD7B6A"/>
    <w:rsid w:val="00FD7D0E"/>
    <w:rsid w:val="00FD7D26"/>
    <w:rsid w:val="00FD7E1E"/>
    <w:rsid w:val="00FD7EAD"/>
    <w:rsid w:val="00FE0047"/>
    <w:rsid w:val="00FE0170"/>
    <w:rsid w:val="00FE05A1"/>
    <w:rsid w:val="00FE089A"/>
    <w:rsid w:val="00FE0A07"/>
    <w:rsid w:val="00FE115B"/>
    <w:rsid w:val="00FE121D"/>
    <w:rsid w:val="00FE12D1"/>
    <w:rsid w:val="00FE1729"/>
    <w:rsid w:val="00FE20E5"/>
    <w:rsid w:val="00FE247F"/>
    <w:rsid w:val="00FE26AC"/>
    <w:rsid w:val="00FE2CF3"/>
    <w:rsid w:val="00FE31F7"/>
    <w:rsid w:val="00FE329A"/>
    <w:rsid w:val="00FE342E"/>
    <w:rsid w:val="00FE3914"/>
    <w:rsid w:val="00FE3BF7"/>
    <w:rsid w:val="00FE3F78"/>
    <w:rsid w:val="00FE440E"/>
    <w:rsid w:val="00FE45CC"/>
    <w:rsid w:val="00FE47BC"/>
    <w:rsid w:val="00FE53AF"/>
    <w:rsid w:val="00FE54F5"/>
    <w:rsid w:val="00FE5CB9"/>
    <w:rsid w:val="00FE61B0"/>
    <w:rsid w:val="00FE61BD"/>
    <w:rsid w:val="00FE623D"/>
    <w:rsid w:val="00FE64F8"/>
    <w:rsid w:val="00FE6811"/>
    <w:rsid w:val="00FE72E5"/>
    <w:rsid w:val="00FE7362"/>
    <w:rsid w:val="00FE781E"/>
    <w:rsid w:val="00FE7EA1"/>
    <w:rsid w:val="00FF0246"/>
    <w:rsid w:val="00FF0446"/>
    <w:rsid w:val="00FF0CB5"/>
    <w:rsid w:val="00FF0FBA"/>
    <w:rsid w:val="00FF1088"/>
    <w:rsid w:val="00FF11FD"/>
    <w:rsid w:val="00FF13B8"/>
    <w:rsid w:val="00FF14C0"/>
    <w:rsid w:val="00FF1517"/>
    <w:rsid w:val="00FF1717"/>
    <w:rsid w:val="00FF17F9"/>
    <w:rsid w:val="00FF1A7D"/>
    <w:rsid w:val="00FF1D64"/>
    <w:rsid w:val="00FF27D1"/>
    <w:rsid w:val="00FF2D0E"/>
    <w:rsid w:val="00FF30E5"/>
    <w:rsid w:val="00FF31C4"/>
    <w:rsid w:val="00FF3437"/>
    <w:rsid w:val="00FF34E2"/>
    <w:rsid w:val="00FF3DC4"/>
    <w:rsid w:val="00FF3FCC"/>
    <w:rsid w:val="00FF4D34"/>
    <w:rsid w:val="00FF4D68"/>
    <w:rsid w:val="00FF5087"/>
    <w:rsid w:val="00FF50DC"/>
    <w:rsid w:val="00FF557A"/>
    <w:rsid w:val="00FF5EE5"/>
    <w:rsid w:val="00FF61E1"/>
    <w:rsid w:val="00FF634B"/>
    <w:rsid w:val="00FF71CA"/>
    <w:rsid w:val="00FF7440"/>
    <w:rsid w:val="01193440"/>
    <w:rsid w:val="05D181F8"/>
    <w:rsid w:val="0A2E5EB5"/>
    <w:rsid w:val="0B581C2E"/>
    <w:rsid w:val="151D7069"/>
    <w:rsid w:val="1525D756"/>
    <w:rsid w:val="235859F2"/>
    <w:rsid w:val="2558B655"/>
    <w:rsid w:val="259C845C"/>
    <w:rsid w:val="259F4B21"/>
    <w:rsid w:val="316D841D"/>
    <w:rsid w:val="33FD9D73"/>
    <w:rsid w:val="387772D9"/>
    <w:rsid w:val="3999FACC"/>
    <w:rsid w:val="46529966"/>
    <w:rsid w:val="4D915419"/>
    <w:rsid w:val="51ECE2DD"/>
    <w:rsid w:val="52CE3AEC"/>
    <w:rsid w:val="53132C36"/>
    <w:rsid w:val="61174838"/>
    <w:rsid w:val="7CEA0D8E"/>
    <w:rsid w:val="7E6B71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D15E9EE"/>
  <w15:docId w15:val="{79ABD6EA-2891-4196-BE8E-6000FE1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BB"/>
    <w:rPr>
      <w:sz w:val="24"/>
      <w:szCs w:val="24"/>
    </w:rPr>
  </w:style>
  <w:style w:type="paragraph" w:styleId="Heading1">
    <w:name w:val="heading 1"/>
    <w:basedOn w:val="Normal"/>
    <w:next w:val="Normal"/>
    <w:link w:val="Heading1Char"/>
    <w:qFormat/>
    <w:pPr>
      <w:keepNext/>
      <w:jc w:val="center"/>
      <w:outlineLvl w:val="0"/>
    </w:pPr>
    <w:rPr>
      <w:b/>
      <w:bCs/>
      <w:sz w:val="28"/>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uiPriority w:val="9"/>
    <w:qFormat/>
    <w:pPr>
      <w:keepNext/>
      <w:jc w:val="center"/>
      <w:outlineLvl w:val="2"/>
    </w:pPr>
    <w:rPr>
      <w:b/>
      <w:szCs w:val="20"/>
    </w:rPr>
  </w:style>
  <w:style w:type="paragraph" w:styleId="Heading4">
    <w:name w:val="heading 4"/>
    <w:basedOn w:val="Normal"/>
    <w:next w:val="Normal"/>
    <w:link w:val="Heading4Char"/>
    <w:uiPriority w:val="9"/>
    <w:qFormat/>
    <w:pPr>
      <w:keepNext/>
      <w:ind w:left="720" w:hanging="720"/>
      <w:outlineLvl w:val="3"/>
    </w:pPr>
    <w:rPr>
      <w:b/>
      <w:i/>
      <w:szCs w:val="20"/>
    </w:rPr>
  </w:style>
  <w:style w:type="paragraph" w:styleId="Heading5">
    <w:name w:val="heading 5"/>
    <w:basedOn w:val="Normal"/>
    <w:next w:val="Normal"/>
    <w:link w:val="Heading5Cha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aliases w:val="Customisable document title"/>
    <w:basedOn w:val="Normal"/>
    <w:uiPriority w:val="99"/>
    <w:qFormat/>
    <w:pPr>
      <w:tabs>
        <w:tab w:val="center" w:pos="4153"/>
        <w:tab w:val="right" w:pos="8306"/>
      </w:tabs>
    </w:p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emiHidden/>
  </w:style>
  <w:style w:type="paragraph" w:styleId="Subtitle">
    <w:name w:val="Subtitle"/>
    <w:basedOn w:val="Normal"/>
    <w:link w:val="SubtitleChar"/>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pPr>
      <w:jc w:val="center"/>
    </w:pPr>
    <w:rPr>
      <w:b/>
      <w:bCs/>
      <w:iCs/>
      <w:sz w:val="28"/>
    </w:rPr>
  </w:style>
  <w:style w:type="character" w:styleId="FollowedHyperlink">
    <w:name w:val="FollowedHyperlink"/>
    <w:uiPriority w:val="99"/>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link w:val="BodyText2Char"/>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link w:val="BodyTextIndent3Char"/>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link w:val="BodyText3Char"/>
    <w:semiHidden/>
    <w:rPr>
      <w:rFonts w:cs="Arial"/>
      <w:b/>
      <w:bCs/>
      <w:i/>
      <w:iCs/>
      <w:sz w:val="32"/>
      <w:u w:val="single"/>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harChar1">
    <w:name w:val="Char Char1"/>
    <w:semiHidden/>
    <w:rPr>
      <w:b/>
      <w:bCs/>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link w:val="PlainTextChar"/>
    <w:semiHidden/>
    <w:rPr>
      <w:rFonts w:ascii="Courier New" w:hAnsi="Courier New"/>
      <w:sz w:val="20"/>
      <w:szCs w:val="20"/>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link w:val="BodyTextIndent2Char"/>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uiPriority w:val="22"/>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Heading1"/>
    <w:next w:val="Heading1"/>
    <w:qFormat/>
    <w:rsid w:val="00A15EBE"/>
    <w:pPr>
      <w:pageBreakBefore/>
    </w:pPr>
    <w:rPr>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uiPriority w:val="99"/>
    <w:semiHidden/>
    <w:rPr>
      <w:rFonts w:ascii="Arial" w:hAnsi="Arial"/>
      <w:sz w:val="24"/>
      <w:szCs w:val="24"/>
      <w:lang w:eastAsia="en-US"/>
    </w:rPr>
  </w:style>
  <w:style w:type="paragraph" w:customStyle="1" w:styleId="MeetsEYFS">
    <w:name w:val="Meets EYFS"/>
    <w:basedOn w:val="Normal"/>
    <w:qFormat/>
    <w:rPr>
      <w:sz w:val="20"/>
    </w:rPr>
  </w:style>
  <w:style w:type="paragraph" w:customStyle="1" w:styleId="deleteasappropriate">
    <w:name w:val="delete as appropriate"/>
    <w:basedOn w:val="Normal"/>
    <w:qFormat/>
    <w:rPr>
      <w:i/>
      <w:sz w:val="20"/>
    </w:rPr>
  </w:style>
  <w:style w:type="character" w:customStyle="1" w:styleId="FooterChar">
    <w:name w:val="Footer Char"/>
    <w:uiPriority w:val="99"/>
    <w:rPr>
      <w:rFonts w:ascii="Arial" w:hAnsi="Arial"/>
      <w:sz w:val="24"/>
      <w:szCs w:val="24"/>
      <w:lang w:eastAsia="en-US"/>
    </w:rPr>
  </w:style>
  <w:style w:type="character" w:customStyle="1" w:styleId="HeaderChar">
    <w:name w:val="Header Char"/>
    <w:aliases w:val="Customisable document title Char"/>
    <w:uiPriority w:val="99"/>
    <w:rPr>
      <w:rFonts w:ascii="Arial" w:hAnsi="Arial"/>
      <w:sz w:val="24"/>
      <w:szCs w:val="24"/>
      <w:lang w:eastAsia="en-US"/>
    </w:rPr>
  </w:style>
  <w:style w:type="paragraph" w:styleId="TOCHeading">
    <w:name w:val="TOC Heading"/>
    <w:basedOn w:val="Heading1"/>
    <w:next w:val="Normal"/>
    <w:uiPriority w:val="39"/>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049F5"/>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pPr>
      <w:spacing w:after="100" w:line="276" w:lineRule="auto"/>
      <w:ind w:left="440"/>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unhideWhenUsed/>
    <w:rsid w:val="005E00C9"/>
    <w:rPr>
      <w:sz w:val="20"/>
      <w:szCs w:val="20"/>
      <w:lang w:val="x-none"/>
    </w:rPr>
  </w:style>
  <w:style w:type="character" w:customStyle="1" w:styleId="FootnoteTextChar">
    <w:name w:val="Footnote Text Char"/>
    <w:link w:val="FootnoteText"/>
    <w:uiPriority w:val="99"/>
    <w:rsid w:val="005E00C9"/>
    <w:rPr>
      <w:rFonts w:ascii="Arial" w:hAnsi="Arial"/>
      <w:lang w:eastAsia="en-US"/>
    </w:rPr>
  </w:style>
  <w:style w:type="character" w:styleId="FootnoteReference">
    <w:name w:val="footnote reference"/>
    <w:uiPriority w:val="99"/>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66F8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66F8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66F8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66F8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66F86"/>
    <w:pPr>
      <w:spacing w:after="100" w:line="276" w:lineRule="auto"/>
      <w:ind w:left="1760"/>
    </w:pPr>
    <w:rPr>
      <w:rFonts w:ascii="Calibri" w:hAnsi="Calibri"/>
      <w:sz w:val="22"/>
      <w:szCs w:val="22"/>
    </w:rPr>
  </w:style>
  <w:style w:type="paragraph" w:customStyle="1" w:styleId="Tabletextbullet">
    <w:name w:val="Table text bullet"/>
    <w:basedOn w:val="Normal"/>
    <w:rsid w:val="001F4D7A"/>
    <w:pPr>
      <w:numPr>
        <w:numId w:val="126"/>
      </w:numPr>
      <w:spacing w:before="60" w:after="60"/>
      <w:contextualSpacing/>
    </w:pPr>
    <w:rPr>
      <w:rFonts w:ascii="Tahoma" w:hAnsi="Tahoma"/>
      <w:color w:val="000000"/>
      <w:sz w:val="22"/>
    </w:rPr>
  </w:style>
  <w:style w:type="paragraph" w:customStyle="1" w:styleId="Bulletsspaced">
    <w:name w:val="Bullets (spaced)"/>
    <w:basedOn w:val="Normal"/>
    <w:autoRedefine/>
    <w:rsid w:val="00E77130"/>
    <w:pPr>
      <w:numPr>
        <w:numId w:val="138"/>
      </w:numPr>
      <w:tabs>
        <w:tab w:val="left" w:pos="567"/>
      </w:tabs>
    </w:pPr>
    <w:rPr>
      <w:rFonts w:ascii="Tahoma" w:hAnsi="Tahoma"/>
      <w:color w:val="000000"/>
    </w:rPr>
  </w:style>
  <w:style w:type="paragraph" w:customStyle="1" w:styleId="Numberedparagraph">
    <w:name w:val="Numbered paragraph"/>
    <w:basedOn w:val="Normal"/>
    <w:autoRedefine/>
    <w:rsid w:val="00593103"/>
    <w:pPr>
      <w:numPr>
        <w:numId w:val="135"/>
      </w:numPr>
      <w:spacing w:after="240"/>
    </w:pPr>
    <w:rPr>
      <w:rFonts w:ascii="Tahoma" w:hAnsi="Tahoma"/>
      <w:color w:val="000000"/>
    </w:rPr>
  </w:style>
  <w:style w:type="paragraph" w:customStyle="1" w:styleId="Bulletsdashes">
    <w:name w:val="Bullets (dashes)"/>
    <w:basedOn w:val="Bulletsspaced"/>
    <w:link w:val="BulletsdashesChar"/>
    <w:rsid w:val="00616575"/>
    <w:pPr>
      <w:numPr>
        <w:numId w:val="128"/>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rPr>
  </w:style>
  <w:style w:type="paragraph" w:styleId="NoSpacing">
    <w:name w:val="No Spacing"/>
    <w:uiPriority w:val="1"/>
    <w:qFormat/>
    <w:rsid w:val="00BD4B18"/>
    <w:pPr>
      <w:jc w:val="both"/>
    </w:pPr>
    <w:rPr>
      <w:rFonts w:ascii="Arial" w:hAnsi="Arial"/>
      <w:sz w:val="24"/>
      <w:szCs w:val="24"/>
      <w:lang w:eastAsia="en-US"/>
    </w:rPr>
  </w:style>
  <w:style w:type="table" w:styleId="TableGrid">
    <w:name w:val="Table Grid"/>
    <w:basedOn w:val="TableNormal"/>
    <w:rsid w:val="00722A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71069E"/>
    <w:rPr>
      <w:rFonts w:ascii="Arial" w:hAnsi="Arial"/>
      <w:lang w:eastAsia="en-US"/>
    </w:rPr>
  </w:style>
  <w:style w:type="numbering" w:customStyle="1" w:styleId="NoList1">
    <w:name w:val="No List1"/>
    <w:next w:val="NoList"/>
    <w:uiPriority w:val="99"/>
    <w:semiHidden/>
    <w:unhideWhenUsed/>
    <w:rsid w:val="007752D6"/>
  </w:style>
  <w:style w:type="character" w:customStyle="1" w:styleId="Heading1Char">
    <w:name w:val="Heading 1 Char"/>
    <w:link w:val="Heading1"/>
    <w:rsid w:val="007752D6"/>
    <w:rPr>
      <w:rFonts w:ascii="Arial" w:hAnsi="Arial"/>
      <w:b/>
      <w:bCs/>
      <w:sz w:val="28"/>
      <w:szCs w:val="24"/>
      <w:lang w:eastAsia="en-US"/>
    </w:rPr>
  </w:style>
  <w:style w:type="character" w:customStyle="1" w:styleId="Heading2Char">
    <w:name w:val="Heading 2 Char"/>
    <w:link w:val="Heading2"/>
    <w:rsid w:val="007752D6"/>
    <w:rPr>
      <w:rFonts w:ascii="Arial" w:hAnsi="Arial" w:cs="Arial"/>
      <w:b/>
      <w:sz w:val="28"/>
      <w:szCs w:val="24"/>
      <w:lang w:eastAsia="en-US"/>
    </w:rPr>
  </w:style>
  <w:style w:type="character" w:customStyle="1" w:styleId="CommentSubjectChar">
    <w:name w:val="Comment Subject Char"/>
    <w:link w:val="CommentSubject"/>
    <w:uiPriority w:val="99"/>
    <w:semiHidden/>
    <w:rsid w:val="007752D6"/>
    <w:rPr>
      <w:rFonts w:ascii="Arial" w:hAnsi="Arial"/>
      <w:b/>
      <w:bCs/>
      <w:lang w:eastAsia="en-US"/>
    </w:rPr>
  </w:style>
  <w:style w:type="character" w:customStyle="1" w:styleId="BalloonTextChar">
    <w:name w:val="Balloon Text Char"/>
    <w:link w:val="BalloonText"/>
    <w:uiPriority w:val="99"/>
    <w:semiHidden/>
    <w:rsid w:val="007752D6"/>
    <w:rPr>
      <w:rFonts w:ascii="Tahoma" w:hAnsi="Tahoma" w:cs="Tahoma"/>
      <w:sz w:val="16"/>
      <w:szCs w:val="16"/>
      <w:lang w:eastAsia="en-US"/>
    </w:rPr>
  </w:style>
  <w:style w:type="character" w:customStyle="1" w:styleId="Heading3Char">
    <w:name w:val="Heading 3 Char"/>
    <w:link w:val="Heading3"/>
    <w:uiPriority w:val="9"/>
    <w:rsid w:val="00E04C8C"/>
    <w:rPr>
      <w:rFonts w:ascii="Arial" w:hAnsi="Arial"/>
      <w:b/>
      <w:sz w:val="24"/>
      <w:lang w:eastAsia="en-US"/>
    </w:rPr>
  </w:style>
  <w:style w:type="character" w:customStyle="1" w:styleId="Heading4Char">
    <w:name w:val="Heading 4 Char"/>
    <w:link w:val="Heading4"/>
    <w:uiPriority w:val="9"/>
    <w:rsid w:val="00E04C8C"/>
    <w:rPr>
      <w:rFonts w:ascii="Arial" w:hAnsi="Arial"/>
      <w:b/>
      <w:i/>
      <w:sz w:val="24"/>
      <w:lang w:eastAsia="en-US"/>
    </w:rPr>
  </w:style>
  <w:style w:type="character" w:customStyle="1" w:styleId="Heading5Char">
    <w:name w:val="Heading 5 Char"/>
    <w:link w:val="Heading5"/>
    <w:uiPriority w:val="9"/>
    <w:rsid w:val="00E04C8C"/>
    <w:rPr>
      <w:rFonts w:ascii="Arial" w:hAnsi="Arial"/>
      <w:b/>
      <w:sz w:val="24"/>
      <w:szCs w:val="24"/>
      <w:lang w:eastAsia="en-US"/>
    </w:rPr>
  </w:style>
  <w:style w:type="character" w:customStyle="1" w:styleId="Heading6Char">
    <w:name w:val="Heading 6 Char"/>
    <w:link w:val="Heading6"/>
    <w:rsid w:val="00E04C8C"/>
    <w:rPr>
      <w:rFonts w:ascii="Arial" w:hAnsi="Arial" w:cs="Arial"/>
      <w:b/>
      <w:sz w:val="24"/>
      <w:szCs w:val="24"/>
      <w:lang w:eastAsia="en-US"/>
    </w:rPr>
  </w:style>
  <w:style w:type="character" w:customStyle="1" w:styleId="Heading7Char">
    <w:name w:val="Heading 7 Char"/>
    <w:link w:val="Heading7"/>
    <w:uiPriority w:val="9"/>
    <w:rsid w:val="00E04C8C"/>
    <w:rPr>
      <w:rFonts w:ascii="Arial" w:hAnsi="Arial" w:cs="Arial"/>
      <w:b/>
      <w:sz w:val="24"/>
      <w:szCs w:val="24"/>
      <w:lang w:eastAsia="en-US"/>
    </w:rPr>
  </w:style>
  <w:style w:type="character" w:customStyle="1" w:styleId="Heading8Char">
    <w:name w:val="Heading 8 Char"/>
    <w:link w:val="Heading8"/>
    <w:uiPriority w:val="9"/>
    <w:rsid w:val="00E04C8C"/>
    <w:rPr>
      <w:rFonts w:ascii="Arial" w:hAnsi="Arial" w:cs="Arial"/>
      <w:i/>
      <w:iCs/>
      <w:sz w:val="24"/>
      <w:szCs w:val="24"/>
      <w:lang w:eastAsia="en-US"/>
    </w:rPr>
  </w:style>
  <w:style w:type="character" w:customStyle="1" w:styleId="Heading9Char">
    <w:name w:val="Heading 9 Char"/>
    <w:link w:val="Heading9"/>
    <w:uiPriority w:val="9"/>
    <w:rsid w:val="00E04C8C"/>
    <w:rPr>
      <w:rFonts w:ascii="Arial" w:hAnsi="Arial" w:cs="Arial"/>
      <w:sz w:val="24"/>
      <w:szCs w:val="24"/>
      <w:u w:val="single"/>
      <w:lang w:eastAsia="en-US"/>
    </w:rPr>
  </w:style>
  <w:style w:type="numbering" w:customStyle="1" w:styleId="NoList2">
    <w:name w:val="No List2"/>
    <w:next w:val="NoList"/>
    <w:uiPriority w:val="99"/>
    <w:semiHidden/>
    <w:unhideWhenUsed/>
    <w:rsid w:val="00A477FE"/>
  </w:style>
  <w:style w:type="table" w:customStyle="1" w:styleId="TableGrid1">
    <w:name w:val="Table Grid1"/>
    <w:basedOn w:val="TableNormal"/>
    <w:next w:val="TableGrid"/>
    <w:uiPriority w:val="59"/>
    <w:rsid w:val="00A477F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D7622"/>
  </w:style>
  <w:style w:type="character" w:customStyle="1" w:styleId="UnresolvedMention1">
    <w:name w:val="Unresolved Mention1"/>
    <w:uiPriority w:val="99"/>
    <w:semiHidden/>
    <w:unhideWhenUsed/>
    <w:rsid w:val="00B17CDC"/>
    <w:rPr>
      <w:color w:val="605E5C"/>
      <w:shd w:val="clear" w:color="auto" w:fill="E1DFDD"/>
    </w:rPr>
  </w:style>
  <w:style w:type="paragraph" w:customStyle="1" w:styleId="legclearfix">
    <w:name w:val="legclearfix"/>
    <w:basedOn w:val="Normal"/>
    <w:rsid w:val="00831C24"/>
    <w:pPr>
      <w:spacing w:before="100" w:beforeAutospacing="1" w:after="100" w:afterAutospacing="1"/>
    </w:pPr>
  </w:style>
  <w:style w:type="character" w:customStyle="1" w:styleId="legds">
    <w:name w:val="legds"/>
    <w:rsid w:val="00831C24"/>
  </w:style>
  <w:style w:type="paragraph" w:customStyle="1" w:styleId="legrhs">
    <w:name w:val="legrhs"/>
    <w:basedOn w:val="Normal"/>
    <w:rsid w:val="00831C24"/>
    <w:pPr>
      <w:spacing w:before="100" w:beforeAutospacing="1" w:after="100" w:afterAutospacing="1"/>
    </w:pPr>
  </w:style>
  <w:style w:type="paragraph" w:customStyle="1" w:styleId="paragraph">
    <w:name w:val="paragraph"/>
    <w:basedOn w:val="Normal"/>
    <w:rsid w:val="00E86CD6"/>
    <w:pPr>
      <w:spacing w:before="100" w:beforeAutospacing="1" w:after="100" w:afterAutospacing="1"/>
    </w:pPr>
    <w:rPr>
      <w:rFonts w:ascii="Calibri" w:hAnsi="Calibri" w:cs="Calibri"/>
      <w:sz w:val="22"/>
      <w:szCs w:val="22"/>
    </w:rPr>
  </w:style>
  <w:style w:type="character" w:customStyle="1" w:styleId="normaltextrun">
    <w:name w:val="normaltextrun"/>
    <w:rsid w:val="00E86CD6"/>
    <w:rPr>
      <w:rFonts w:cs="Times New Roman"/>
    </w:rPr>
  </w:style>
  <w:style w:type="character" w:customStyle="1" w:styleId="eop">
    <w:name w:val="eop"/>
    <w:rsid w:val="00E86CD6"/>
    <w:rPr>
      <w:rFonts w:cs="Times New Roman"/>
    </w:rPr>
  </w:style>
  <w:style w:type="paragraph" w:styleId="EndnoteText">
    <w:name w:val="endnote text"/>
    <w:basedOn w:val="Normal"/>
    <w:link w:val="EndnoteTextChar"/>
    <w:uiPriority w:val="99"/>
    <w:semiHidden/>
    <w:unhideWhenUsed/>
    <w:rsid w:val="0056123F"/>
    <w:rPr>
      <w:sz w:val="20"/>
      <w:szCs w:val="20"/>
    </w:rPr>
  </w:style>
  <w:style w:type="character" w:customStyle="1" w:styleId="EndnoteTextChar">
    <w:name w:val="Endnote Text Char"/>
    <w:link w:val="EndnoteText"/>
    <w:uiPriority w:val="99"/>
    <w:semiHidden/>
    <w:rsid w:val="0056123F"/>
    <w:rPr>
      <w:rFonts w:ascii="Arial" w:hAnsi="Arial"/>
      <w:lang w:eastAsia="en-US"/>
    </w:rPr>
  </w:style>
  <w:style w:type="character" w:styleId="EndnoteReference">
    <w:name w:val="endnote reference"/>
    <w:uiPriority w:val="99"/>
    <w:semiHidden/>
    <w:unhideWhenUsed/>
    <w:rsid w:val="0056123F"/>
    <w:rPr>
      <w:vertAlign w:val="superscript"/>
    </w:rPr>
  </w:style>
  <w:style w:type="character" w:styleId="UnresolvedMention">
    <w:name w:val="Unresolved Mention"/>
    <w:uiPriority w:val="99"/>
    <w:unhideWhenUsed/>
    <w:rsid w:val="00F37547"/>
    <w:rPr>
      <w:color w:val="605E5C"/>
      <w:shd w:val="clear" w:color="auto" w:fill="E1DFDD"/>
    </w:rPr>
  </w:style>
  <w:style w:type="paragraph" w:styleId="E-mailSignature">
    <w:name w:val="E-mail Signature"/>
    <w:basedOn w:val="Normal"/>
    <w:link w:val="E-mailSignatureChar"/>
    <w:rsid w:val="00D428D4"/>
    <w:rPr>
      <w:rFonts w:ascii="Arial" w:hAnsi="Arial" w:cs="Tahoma"/>
      <w:sz w:val="20"/>
      <w:szCs w:val="20"/>
      <w:lang w:eastAsia="en-US"/>
    </w:rPr>
  </w:style>
  <w:style w:type="character" w:customStyle="1" w:styleId="E-mailSignatureChar">
    <w:name w:val="E-mail Signature Char"/>
    <w:link w:val="E-mailSignature"/>
    <w:rsid w:val="00D428D4"/>
    <w:rPr>
      <w:rFonts w:ascii="Arial" w:hAnsi="Arial" w:cs="Tahoma"/>
      <w:lang w:eastAsia="en-US"/>
    </w:rPr>
  </w:style>
  <w:style w:type="paragraph" w:customStyle="1" w:styleId="Default">
    <w:name w:val="Default"/>
    <w:rsid w:val="00D428D4"/>
    <w:pPr>
      <w:autoSpaceDE w:val="0"/>
      <w:autoSpaceDN w:val="0"/>
      <w:adjustRightInd w:val="0"/>
    </w:pPr>
    <w:rPr>
      <w:rFonts w:eastAsia="Calibri"/>
      <w:color w:val="000000"/>
      <w:sz w:val="24"/>
      <w:szCs w:val="24"/>
      <w:lang w:eastAsia="en-US"/>
    </w:rPr>
  </w:style>
  <w:style w:type="character" w:styleId="Emphasis">
    <w:name w:val="Emphasis"/>
    <w:uiPriority w:val="20"/>
    <w:qFormat/>
    <w:rsid w:val="00D428D4"/>
    <w:rPr>
      <w:i/>
      <w:iCs/>
    </w:rPr>
  </w:style>
  <w:style w:type="character" w:customStyle="1" w:styleId="hgkelc">
    <w:name w:val="hgkelc"/>
    <w:basedOn w:val="DefaultParagraphFont"/>
    <w:rsid w:val="00D428D4"/>
  </w:style>
  <w:style w:type="paragraph" w:customStyle="1" w:styleId="Customisabledocumentheading">
    <w:name w:val="Customisable document heading"/>
    <w:basedOn w:val="Normal"/>
    <w:next w:val="Normal"/>
    <w:qFormat/>
    <w:rsid w:val="008706C3"/>
    <w:rPr>
      <w:rFonts w:ascii="Arial" w:eastAsia="Calibri" w:hAnsi="Arial"/>
      <w:b/>
      <w:szCs w:val="22"/>
      <w:lang w:eastAsia="en-US"/>
    </w:rPr>
  </w:style>
  <w:style w:type="character" w:customStyle="1" w:styleId="cf01">
    <w:name w:val="cf01"/>
    <w:basedOn w:val="DefaultParagraphFont"/>
    <w:rsid w:val="00B70D61"/>
    <w:rPr>
      <w:rFonts w:ascii="Segoe UI" w:hAnsi="Segoe UI" w:cs="Segoe UI" w:hint="default"/>
      <w:sz w:val="18"/>
      <w:szCs w:val="18"/>
    </w:rPr>
  </w:style>
  <w:style w:type="paragraph" w:customStyle="1" w:styleId="pf0">
    <w:name w:val="pf0"/>
    <w:basedOn w:val="Normal"/>
    <w:rsid w:val="006164F1"/>
    <w:pPr>
      <w:spacing w:before="100" w:beforeAutospacing="1" w:after="100" w:afterAutospacing="1"/>
    </w:pPr>
  </w:style>
  <w:style w:type="character" w:customStyle="1" w:styleId="markf9oyhb6aw">
    <w:name w:val="markf9oyhb6aw"/>
    <w:basedOn w:val="DefaultParagraphFont"/>
    <w:rsid w:val="003B45BC"/>
  </w:style>
  <w:style w:type="character" w:customStyle="1" w:styleId="frmrequired">
    <w:name w:val="frm_required"/>
    <w:basedOn w:val="DefaultParagraphFont"/>
    <w:rsid w:val="00744BD9"/>
  </w:style>
  <w:style w:type="character" w:styleId="Mention">
    <w:name w:val="Mention"/>
    <w:basedOn w:val="DefaultParagraphFont"/>
    <w:uiPriority w:val="99"/>
    <w:unhideWhenUsed/>
    <w:rsid w:val="00210712"/>
    <w:rPr>
      <w:color w:val="2B579A"/>
      <w:shd w:val="clear" w:color="auto" w:fill="E1DFDD"/>
    </w:rPr>
  </w:style>
  <w:style w:type="character" w:customStyle="1" w:styleId="pointsymspan">
    <w:name w:val="point_sym_span"/>
    <w:basedOn w:val="DefaultParagraphFont"/>
    <w:rsid w:val="009006E3"/>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3317EA"/>
    <w:rPr>
      <w:sz w:val="24"/>
      <w:szCs w:val="24"/>
    </w:rPr>
  </w:style>
  <w:style w:type="character" w:customStyle="1" w:styleId="SubtitleChar">
    <w:name w:val="Subtitle Char"/>
    <w:basedOn w:val="DefaultParagraphFont"/>
    <w:link w:val="Subtitle"/>
    <w:rsid w:val="00AC1F76"/>
    <w:rPr>
      <w:b/>
      <w:bCs/>
      <w:iCs/>
      <w:sz w:val="28"/>
      <w:szCs w:val="24"/>
    </w:rPr>
  </w:style>
  <w:style w:type="character" w:customStyle="1" w:styleId="TitleChar">
    <w:name w:val="Title Char"/>
    <w:basedOn w:val="DefaultParagraphFont"/>
    <w:link w:val="Title"/>
    <w:rsid w:val="00AC1F76"/>
    <w:rPr>
      <w:b/>
      <w:bCs/>
      <w:iCs/>
      <w:sz w:val="28"/>
      <w:szCs w:val="24"/>
    </w:rPr>
  </w:style>
  <w:style w:type="character" w:customStyle="1" w:styleId="BodyText2Char">
    <w:name w:val="Body Text 2 Char"/>
    <w:basedOn w:val="DefaultParagraphFont"/>
    <w:link w:val="BodyText2"/>
    <w:semiHidden/>
    <w:rsid w:val="00AC1F76"/>
    <w:rPr>
      <w:rFonts w:cs="Arial"/>
      <w:i/>
      <w:iCs/>
      <w:sz w:val="24"/>
      <w:szCs w:val="24"/>
    </w:rPr>
  </w:style>
  <w:style w:type="character" w:customStyle="1" w:styleId="BodyTextIndent3Char">
    <w:name w:val="Body Text Indent 3 Char"/>
    <w:basedOn w:val="DefaultParagraphFont"/>
    <w:link w:val="BodyTextIndent3"/>
    <w:semiHidden/>
    <w:rsid w:val="00AC1F76"/>
    <w:rPr>
      <w:rFonts w:cs="Arial"/>
      <w:sz w:val="24"/>
      <w:szCs w:val="24"/>
    </w:rPr>
  </w:style>
  <w:style w:type="character" w:customStyle="1" w:styleId="BodyText3Char">
    <w:name w:val="Body Text 3 Char"/>
    <w:basedOn w:val="DefaultParagraphFont"/>
    <w:link w:val="BodyText3"/>
    <w:semiHidden/>
    <w:rsid w:val="00AC1F76"/>
    <w:rPr>
      <w:rFonts w:cs="Arial"/>
      <w:b/>
      <w:bCs/>
      <w:i/>
      <w:iCs/>
      <w:sz w:val="32"/>
      <w:szCs w:val="24"/>
      <w:u w:val="single"/>
      <w:lang w:val="en-US"/>
    </w:rPr>
  </w:style>
  <w:style w:type="character" w:customStyle="1" w:styleId="PlainTextChar">
    <w:name w:val="Plain Text Char"/>
    <w:basedOn w:val="DefaultParagraphFont"/>
    <w:link w:val="PlainText"/>
    <w:semiHidden/>
    <w:rsid w:val="00AC1F76"/>
    <w:rPr>
      <w:rFonts w:ascii="Courier New" w:hAnsi="Courier New"/>
    </w:rPr>
  </w:style>
  <w:style w:type="character" w:customStyle="1" w:styleId="MessageHeaderChar">
    <w:name w:val="Message Header Char"/>
    <w:basedOn w:val="DefaultParagraphFont"/>
    <w:link w:val="MessageHeader"/>
    <w:semiHidden/>
    <w:rsid w:val="00AC1F76"/>
    <w:rPr>
      <w:rFonts w:cs="Arial"/>
      <w:sz w:val="24"/>
      <w:szCs w:val="24"/>
      <w:shd w:val="pct20" w:color="auto" w:fill="auto"/>
    </w:rPr>
  </w:style>
  <w:style w:type="character" w:customStyle="1" w:styleId="BodyTextIndent2Char">
    <w:name w:val="Body Text Indent 2 Char"/>
    <w:basedOn w:val="DefaultParagraphFont"/>
    <w:link w:val="BodyTextIndent2"/>
    <w:semiHidden/>
    <w:rsid w:val="00AC1F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9253">
      <w:bodyDiv w:val="1"/>
      <w:marLeft w:val="0"/>
      <w:marRight w:val="0"/>
      <w:marTop w:val="0"/>
      <w:marBottom w:val="0"/>
      <w:divBdr>
        <w:top w:val="none" w:sz="0" w:space="0" w:color="auto"/>
        <w:left w:val="none" w:sz="0" w:space="0" w:color="auto"/>
        <w:bottom w:val="none" w:sz="0" w:space="0" w:color="auto"/>
        <w:right w:val="none" w:sz="0" w:space="0" w:color="auto"/>
      </w:divBdr>
    </w:div>
    <w:div w:id="55205664">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23297528">
      <w:bodyDiv w:val="1"/>
      <w:marLeft w:val="0"/>
      <w:marRight w:val="0"/>
      <w:marTop w:val="0"/>
      <w:marBottom w:val="0"/>
      <w:divBdr>
        <w:top w:val="none" w:sz="0" w:space="0" w:color="auto"/>
        <w:left w:val="none" w:sz="0" w:space="0" w:color="auto"/>
        <w:bottom w:val="none" w:sz="0" w:space="0" w:color="auto"/>
        <w:right w:val="none" w:sz="0" w:space="0" w:color="auto"/>
      </w:divBdr>
    </w:div>
    <w:div w:id="234319153">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31567157">
      <w:bodyDiv w:val="1"/>
      <w:marLeft w:val="0"/>
      <w:marRight w:val="0"/>
      <w:marTop w:val="0"/>
      <w:marBottom w:val="0"/>
      <w:divBdr>
        <w:top w:val="none" w:sz="0" w:space="0" w:color="auto"/>
        <w:left w:val="none" w:sz="0" w:space="0" w:color="auto"/>
        <w:bottom w:val="none" w:sz="0" w:space="0" w:color="auto"/>
        <w:right w:val="none" w:sz="0" w:space="0" w:color="auto"/>
      </w:divBdr>
    </w:div>
    <w:div w:id="351761007">
      <w:bodyDiv w:val="1"/>
      <w:marLeft w:val="0"/>
      <w:marRight w:val="0"/>
      <w:marTop w:val="0"/>
      <w:marBottom w:val="0"/>
      <w:divBdr>
        <w:top w:val="none" w:sz="0" w:space="0" w:color="auto"/>
        <w:left w:val="none" w:sz="0" w:space="0" w:color="auto"/>
        <w:bottom w:val="none" w:sz="0" w:space="0" w:color="auto"/>
        <w:right w:val="none" w:sz="0" w:space="0" w:color="auto"/>
      </w:divBdr>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429006366">
      <w:bodyDiv w:val="1"/>
      <w:marLeft w:val="0"/>
      <w:marRight w:val="0"/>
      <w:marTop w:val="0"/>
      <w:marBottom w:val="0"/>
      <w:divBdr>
        <w:top w:val="none" w:sz="0" w:space="0" w:color="auto"/>
        <w:left w:val="none" w:sz="0" w:space="0" w:color="auto"/>
        <w:bottom w:val="none" w:sz="0" w:space="0" w:color="auto"/>
        <w:right w:val="none" w:sz="0" w:space="0" w:color="auto"/>
      </w:divBdr>
    </w:div>
    <w:div w:id="592789196">
      <w:bodyDiv w:val="1"/>
      <w:marLeft w:val="0"/>
      <w:marRight w:val="0"/>
      <w:marTop w:val="0"/>
      <w:marBottom w:val="0"/>
      <w:divBdr>
        <w:top w:val="none" w:sz="0" w:space="0" w:color="auto"/>
        <w:left w:val="none" w:sz="0" w:space="0" w:color="auto"/>
        <w:bottom w:val="none" w:sz="0" w:space="0" w:color="auto"/>
        <w:right w:val="none" w:sz="0" w:space="0" w:color="auto"/>
      </w:divBdr>
    </w:div>
    <w:div w:id="668479748">
      <w:bodyDiv w:val="1"/>
      <w:marLeft w:val="0"/>
      <w:marRight w:val="0"/>
      <w:marTop w:val="0"/>
      <w:marBottom w:val="0"/>
      <w:divBdr>
        <w:top w:val="none" w:sz="0" w:space="0" w:color="auto"/>
        <w:left w:val="none" w:sz="0" w:space="0" w:color="auto"/>
        <w:bottom w:val="none" w:sz="0" w:space="0" w:color="auto"/>
        <w:right w:val="none" w:sz="0" w:space="0" w:color="auto"/>
      </w:divBdr>
    </w:div>
    <w:div w:id="775561058">
      <w:bodyDiv w:val="1"/>
      <w:marLeft w:val="0"/>
      <w:marRight w:val="0"/>
      <w:marTop w:val="0"/>
      <w:marBottom w:val="0"/>
      <w:divBdr>
        <w:top w:val="none" w:sz="0" w:space="0" w:color="auto"/>
        <w:left w:val="none" w:sz="0" w:space="0" w:color="auto"/>
        <w:bottom w:val="none" w:sz="0" w:space="0" w:color="auto"/>
        <w:right w:val="none" w:sz="0" w:space="0" w:color="auto"/>
      </w:divBdr>
    </w:div>
    <w:div w:id="853109246">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89261702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023942948">
      <w:bodyDiv w:val="1"/>
      <w:marLeft w:val="0"/>
      <w:marRight w:val="0"/>
      <w:marTop w:val="0"/>
      <w:marBottom w:val="0"/>
      <w:divBdr>
        <w:top w:val="none" w:sz="0" w:space="0" w:color="auto"/>
        <w:left w:val="none" w:sz="0" w:space="0" w:color="auto"/>
        <w:bottom w:val="none" w:sz="0" w:space="0" w:color="auto"/>
        <w:right w:val="none" w:sz="0" w:space="0" w:color="auto"/>
      </w:divBdr>
    </w:div>
    <w:div w:id="1031347530">
      <w:bodyDiv w:val="1"/>
      <w:marLeft w:val="0"/>
      <w:marRight w:val="0"/>
      <w:marTop w:val="0"/>
      <w:marBottom w:val="0"/>
      <w:divBdr>
        <w:top w:val="none" w:sz="0" w:space="0" w:color="auto"/>
        <w:left w:val="none" w:sz="0" w:space="0" w:color="auto"/>
        <w:bottom w:val="none" w:sz="0" w:space="0" w:color="auto"/>
        <w:right w:val="none" w:sz="0" w:space="0" w:color="auto"/>
      </w:divBdr>
    </w:div>
    <w:div w:id="1088429636">
      <w:bodyDiv w:val="1"/>
      <w:marLeft w:val="0"/>
      <w:marRight w:val="0"/>
      <w:marTop w:val="0"/>
      <w:marBottom w:val="0"/>
      <w:divBdr>
        <w:top w:val="none" w:sz="0" w:space="0" w:color="auto"/>
        <w:left w:val="none" w:sz="0" w:space="0" w:color="auto"/>
        <w:bottom w:val="none" w:sz="0" w:space="0" w:color="auto"/>
        <w:right w:val="none" w:sz="0" w:space="0" w:color="auto"/>
      </w:divBdr>
    </w:div>
    <w:div w:id="1107191423">
      <w:bodyDiv w:val="1"/>
      <w:marLeft w:val="0"/>
      <w:marRight w:val="0"/>
      <w:marTop w:val="0"/>
      <w:marBottom w:val="0"/>
      <w:divBdr>
        <w:top w:val="none" w:sz="0" w:space="0" w:color="auto"/>
        <w:left w:val="none" w:sz="0" w:space="0" w:color="auto"/>
        <w:bottom w:val="none" w:sz="0" w:space="0" w:color="auto"/>
        <w:right w:val="none" w:sz="0" w:space="0" w:color="auto"/>
      </w:divBdr>
    </w:div>
    <w:div w:id="1118649173">
      <w:bodyDiv w:val="1"/>
      <w:marLeft w:val="0"/>
      <w:marRight w:val="0"/>
      <w:marTop w:val="0"/>
      <w:marBottom w:val="0"/>
      <w:divBdr>
        <w:top w:val="none" w:sz="0" w:space="0" w:color="auto"/>
        <w:left w:val="none" w:sz="0" w:space="0" w:color="auto"/>
        <w:bottom w:val="none" w:sz="0" w:space="0" w:color="auto"/>
        <w:right w:val="none" w:sz="0" w:space="0" w:color="auto"/>
      </w:divBdr>
    </w:div>
    <w:div w:id="1138258672">
      <w:bodyDiv w:val="1"/>
      <w:marLeft w:val="0"/>
      <w:marRight w:val="0"/>
      <w:marTop w:val="0"/>
      <w:marBottom w:val="0"/>
      <w:divBdr>
        <w:top w:val="none" w:sz="0" w:space="0" w:color="auto"/>
        <w:left w:val="none" w:sz="0" w:space="0" w:color="auto"/>
        <w:bottom w:val="none" w:sz="0" w:space="0" w:color="auto"/>
        <w:right w:val="none" w:sz="0" w:space="0" w:color="auto"/>
      </w:divBdr>
    </w:div>
    <w:div w:id="1143698714">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245843763">
      <w:bodyDiv w:val="1"/>
      <w:marLeft w:val="0"/>
      <w:marRight w:val="0"/>
      <w:marTop w:val="0"/>
      <w:marBottom w:val="0"/>
      <w:divBdr>
        <w:top w:val="none" w:sz="0" w:space="0" w:color="auto"/>
        <w:left w:val="none" w:sz="0" w:space="0" w:color="auto"/>
        <w:bottom w:val="none" w:sz="0" w:space="0" w:color="auto"/>
        <w:right w:val="none" w:sz="0" w:space="0" w:color="auto"/>
      </w:divBdr>
    </w:div>
    <w:div w:id="1279723289">
      <w:bodyDiv w:val="1"/>
      <w:marLeft w:val="0"/>
      <w:marRight w:val="0"/>
      <w:marTop w:val="0"/>
      <w:marBottom w:val="0"/>
      <w:divBdr>
        <w:top w:val="none" w:sz="0" w:space="0" w:color="auto"/>
        <w:left w:val="none" w:sz="0" w:space="0" w:color="auto"/>
        <w:bottom w:val="none" w:sz="0" w:space="0" w:color="auto"/>
        <w:right w:val="none" w:sz="0" w:space="0" w:color="auto"/>
      </w:divBdr>
      <w:divsChild>
        <w:div w:id="767046195">
          <w:marLeft w:val="0"/>
          <w:marRight w:val="0"/>
          <w:marTop w:val="0"/>
          <w:marBottom w:val="360"/>
          <w:divBdr>
            <w:top w:val="none" w:sz="0" w:space="0" w:color="auto"/>
            <w:left w:val="none" w:sz="0" w:space="0" w:color="auto"/>
            <w:bottom w:val="none" w:sz="0" w:space="0" w:color="auto"/>
            <w:right w:val="none" w:sz="0" w:space="0" w:color="auto"/>
          </w:divBdr>
          <w:divsChild>
            <w:div w:id="233663330">
              <w:marLeft w:val="0"/>
              <w:marRight w:val="0"/>
              <w:marTop w:val="0"/>
              <w:marBottom w:val="0"/>
              <w:divBdr>
                <w:top w:val="none" w:sz="0" w:space="0" w:color="auto"/>
                <w:left w:val="none" w:sz="0" w:space="0" w:color="auto"/>
                <w:bottom w:val="none" w:sz="0" w:space="0" w:color="auto"/>
                <w:right w:val="none" w:sz="0" w:space="0" w:color="auto"/>
              </w:divBdr>
              <w:divsChild>
                <w:div w:id="488668623">
                  <w:marLeft w:val="0"/>
                  <w:marRight w:val="0"/>
                  <w:marTop w:val="0"/>
                  <w:marBottom w:val="0"/>
                  <w:divBdr>
                    <w:top w:val="none" w:sz="0" w:space="0" w:color="auto"/>
                    <w:left w:val="none" w:sz="0" w:space="0" w:color="auto"/>
                    <w:bottom w:val="none" w:sz="0" w:space="0" w:color="auto"/>
                    <w:right w:val="none" w:sz="0" w:space="0" w:color="auto"/>
                  </w:divBdr>
                </w:div>
                <w:div w:id="1403674952">
                  <w:marLeft w:val="0"/>
                  <w:marRight w:val="0"/>
                  <w:marTop w:val="0"/>
                  <w:marBottom w:val="120"/>
                  <w:divBdr>
                    <w:top w:val="none" w:sz="0" w:space="0" w:color="auto"/>
                    <w:left w:val="none" w:sz="0" w:space="0" w:color="auto"/>
                    <w:bottom w:val="none" w:sz="0" w:space="0" w:color="auto"/>
                    <w:right w:val="none" w:sz="0" w:space="0" w:color="auto"/>
                  </w:divBdr>
                </w:div>
              </w:divsChild>
            </w:div>
            <w:div w:id="1184593507">
              <w:marLeft w:val="0"/>
              <w:marRight w:val="0"/>
              <w:marTop w:val="0"/>
              <w:marBottom w:val="0"/>
              <w:divBdr>
                <w:top w:val="none" w:sz="0" w:space="0" w:color="auto"/>
                <w:left w:val="none" w:sz="0" w:space="0" w:color="auto"/>
                <w:bottom w:val="none" w:sz="0" w:space="0" w:color="auto"/>
                <w:right w:val="none" w:sz="0" w:space="0" w:color="auto"/>
              </w:divBdr>
            </w:div>
          </w:divsChild>
        </w:div>
        <w:div w:id="828448199">
          <w:marLeft w:val="0"/>
          <w:marRight w:val="0"/>
          <w:marTop w:val="0"/>
          <w:marBottom w:val="360"/>
          <w:divBdr>
            <w:top w:val="none" w:sz="0" w:space="0" w:color="auto"/>
            <w:left w:val="none" w:sz="0" w:space="0" w:color="auto"/>
            <w:bottom w:val="none" w:sz="0" w:space="0" w:color="auto"/>
            <w:right w:val="none" w:sz="0" w:space="0" w:color="auto"/>
          </w:divBdr>
          <w:divsChild>
            <w:div w:id="313031712">
              <w:marLeft w:val="0"/>
              <w:marRight w:val="0"/>
              <w:marTop w:val="0"/>
              <w:marBottom w:val="0"/>
              <w:divBdr>
                <w:top w:val="none" w:sz="0" w:space="0" w:color="auto"/>
                <w:left w:val="none" w:sz="0" w:space="0" w:color="auto"/>
                <w:bottom w:val="none" w:sz="0" w:space="0" w:color="auto"/>
                <w:right w:val="none" w:sz="0" w:space="0" w:color="auto"/>
              </w:divBdr>
            </w:div>
            <w:div w:id="1206598665">
              <w:marLeft w:val="0"/>
              <w:marRight w:val="0"/>
              <w:marTop w:val="0"/>
              <w:marBottom w:val="0"/>
              <w:divBdr>
                <w:top w:val="none" w:sz="0" w:space="0" w:color="auto"/>
                <w:left w:val="none" w:sz="0" w:space="0" w:color="auto"/>
                <w:bottom w:val="none" w:sz="0" w:space="0" w:color="auto"/>
                <w:right w:val="none" w:sz="0" w:space="0" w:color="auto"/>
              </w:divBdr>
              <w:divsChild>
                <w:div w:id="254556122">
                  <w:marLeft w:val="0"/>
                  <w:marRight w:val="0"/>
                  <w:marTop w:val="0"/>
                  <w:marBottom w:val="0"/>
                  <w:divBdr>
                    <w:top w:val="none" w:sz="0" w:space="0" w:color="auto"/>
                    <w:left w:val="none" w:sz="0" w:space="0" w:color="auto"/>
                    <w:bottom w:val="none" w:sz="0" w:space="0" w:color="auto"/>
                    <w:right w:val="none" w:sz="0" w:space="0" w:color="auto"/>
                  </w:divBdr>
                </w:div>
                <w:div w:id="2128114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2014984">
          <w:marLeft w:val="0"/>
          <w:marRight w:val="0"/>
          <w:marTop w:val="0"/>
          <w:marBottom w:val="360"/>
          <w:divBdr>
            <w:top w:val="none" w:sz="0" w:space="0" w:color="auto"/>
            <w:left w:val="none" w:sz="0" w:space="0" w:color="auto"/>
            <w:bottom w:val="none" w:sz="0" w:space="0" w:color="auto"/>
            <w:right w:val="none" w:sz="0" w:space="0" w:color="auto"/>
          </w:divBdr>
          <w:divsChild>
            <w:div w:id="123273519">
              <w:marLeft w:val="0"/>
              <w:marRight w:val="0"/>
              <w:marTop w:val="0"/>
              <w:marBottom w:val="0"/>
              <w:divBdr>
                <w:top w:val="none" w:sz="0" w:space="0" w:color="auto"/>
                <w:left w:val="none" w:sz="0" w:space="0" w:color="auto"/>
                <w:bottom w:val="none" w:sz="0" w:space="0" w:color="auto"/>
                <w:right w:val="none" w:sz="0" w:space="0" w:color="auto"/>
              </w:divBdr>
            </w:div>
            <w:div w:id="1848059291">
              <w:marLeft w:val="0"/>
              <w:marRight w:val="0"/>
              <w:marTop w:val="0"/>
              <w:marBottom w:val="0"/>
              <w:divBdr>
                <w:top w:val="none" w:sz="0" w:space="0" w:color="auto"/>
                <w:left w:val="none" w:sz="0" w:space="0" w:color="auto"/>
                <w:bottom w:val="none" w:sz="0" w:space="0" w:color="auto"/>
                <w:right w:val="none" w:sz="0" w:space="0" w:color="auto"/>
              </w:divBdr>
              <w:divsChild>
                <w:div w:id="350648405">
                  <w:marLeft w:val="0"/>
                  <w:marRight w:val="0"/>
                  <w:marTop w:val="0"/>
                  <w:marBottom w:val="0"/>
                  <w:divBdr>
                    <w:top w:val="none" w:sz="0" w:space="0" w:color="auto"/>
                    <w:left w:val="none" w:sz="0" w:space="0" w:color="auto"/>
                    <w:bottom w:val="none" w:sz="0" w:space="0" w:color="auto"/>
                    <w:right w:val="none" w:sz="0" w:space="0" w:color="auto"/>
                  </w:divBdr>
                </w:div>
                <w:div w:id="179929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8946234">
          <w:marLeft w:val="0"/>
          <w:marRight w:val="0"/>
          <w:marTop w:val="0"/>
          <w:marBottom w:val="360"/>
          <w:divBdr>
            <w:top w:val="none" w:sz="0" w:space="0" w:color="auto"/>
            <w:left w:val="none" w:sz="0" w:space="0" w:color="auto"/>
            <w:bottom w:val="none" w:sz="0" w:space="0" w:color="auto"/>
            <w:right w:val="none" w:sz="0" w:space="0" w:color="auto"/>
          </w:divBdr>
          <w:divsChild>
            <w:div w:id="1772043528">
              <w:marLeft w:val="0"/>
              <w:marRight w:val="0"/>
              <w:marTop w:val="0"/>
              <w:marBottom w:val="0"/>
              <w:divBdr>
                <w:top w:val="none" w:sz="0" w:space="0" w:color="auto"/>
                <w:left w:val="none" w:sz="0" w:space="0" w:color="auto"/>
                <w:bottom w:val="none" w:sz="0" w:space="0" w:color="auto"/>
                <w:right w:val="none" w:sz="0" w:space="0" w:color="auto"/>
              </w:divBdr>
            </w:div>
            <w:div w:id="2016228020">
              <w:marLeft w:val="0"/>
              <w:marRight w:val="0"/>
              <w:marTop w:val="0"/>
              <w:marBottom w:val="0"/>
              <w:divBdr>
                <w:top w:val="none" w:sz="0" w:space="0" w:color="auto"/>
                <w:left w:val="none" w:sz="0" w:space="0" w:color="auto"/>
                <w:bottom w:val="none" w:sz="0" w:space="0" w:color="auto"/>
                <w:right w:val="none" w:sz="0" w:space="0" w:color="auto"/>
              </w:divBdr>
              <w:divsChild>
                <w:div w:id="1061250425">
                  <w:marLeft w:val="0"/>
                  <w:marRight w:val="0"/>
                  <w:marTop w:val="0"/>
                  <w:marBottom w:val="0"/>
                  <w:divBdr>
                    <w:top w:val="none" w:sz="0" w:space="0" w:color="auto"/>
                    <w:left w:val="none" w:sz="0" w:space="0" w:color="auto"/>
                    <w:bottom w:val="none" w:sz="0" w:space="0" w:color="auto"/>
                    <w:right w:val="none" w:sz="0" w:space="0" w:color="auto"/>
                  </w:divBdr>
                </w:div>
                <w:div w:id="2124496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3065655">
          <w:marLeft w:val="0"/>
          <w:marRight w:val="0"/>
          <w:marTop w:val="0"/>
          <w:marBottom w:val="360"/>
          <w:divBdr>
            <w:top w:val="none" w:sz="0" w:space="0" w:color="auto"/>
            <w:left w:val="none" w:sz="0" w:space="0" w:color="auto"/>
            <w:bottom w:val="none" w:sz="0" w:space="0" w:color="auto"/>
            <w:right w:val="none" w:sz="0" w:space="0" w:color="auto"/>
          </w:divBdr>
          <w:divsChild>
            <w:div w:id="1250231791">
              <w:marLeft w:val="0"/>
              <w:marRight w:val="0"/>
              <w:marTop w:val="0"/>
              <w:marBottom w:val="0"/>
              <w:divBdr>
                <w:top w:val="none" w:sz="0" w:space="0" w:color="auto"/>
                <w:left w:val="none" w:sz="0" w:space="0" w:color="auto"/>
                <w:bottom w:val="none" w:sz="0" w:space="0" w:color="auto"/>
                <w:right w:val="none" w:sz="0" w:space="0" w:color="auto"/>
              </w:divBdr>
            </w:div>
            <w:div w:id="1463958191">
              <w:marLeft w:val="0"/>
              <w:marRight w:val="0"/>
              <w:marTop w:val="0"/>
              <w:marBottom w:val="0"/>
              <w:divBdr>
                <w:top w:val="none" w:sz="0" w:space="0" w:color="auto"/>
                <w:left w:val="none" w:sz="0" w:space="0" w:color="auto"/>
                <w:bottom w:val="none" w:sz="0" w:space="0" w:color="auto"/>
                <w:right w:val="none" w:sz="0" w:space="0" w:color="auto"/>
              </w:divBdr>
              <w:divsChild>
                <w:div w:id="846946867">
                  <w:marLeft w:val="0"/>
                  <w:marRight w:val="0"/>
                  <w:marTop w:val="0"/>
                  <w:marBottom w:val="120"/>
                  <w:divBdr>
                    <w:top w:val="none" w:sz="0" w:space="0" w:color="auto"/>
                    <w:left w:val="none" w:sz="0" w:space="0" w:color="auto"/>
                    <w:bottom w:val="none" w:sz="0" w:space="0" w:color="auto"/>
                    <w:right w:val="none" w:sz="0" w:space="0" w:color="auto"/>
                  </w:divBdr>
                </w:div>
                <w:div w:id="15967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0043">
          <w:marLeft w:val="0"/>
          <w:marRight w:val="0"/>
          <w:marTop w:val="0"/>
          <w:marBottom w:val="360"/>
          <w:divBdr>
            <w:top w:val="none" w:sz="0" w:space="0" w:color="auto"/>
            <w:left w:val="none" w:sz="0" w:space="0" w:color="auto"/>
            <w:bottom w:val="none" w:sz="0" w:space="0" w:color="auto"/>
            <w:right w:val="none" w:sz="0" w:space="0" w:color="auto"/>
          </w:divBdr>
          <w:divsChild>
            <w:div w:id="947784501">
              <w:marLeft w:val="0"/>
              <w:marRight w:val="0"/>
              <w:marTop w:val="0"/>
              <w:marBottom w:val="0"/>
              <w:divBdr>
                <w:top w:val="none" w:sz="0" w:space="0" w:color="auto"/>
                <w:left w:val="none" w:sz="0" w:space="0" w:color="auto"/>
                <w:bottom w:val="none" w:sz="0" w:space="0" w:color="auto"/>
                <w:right w:val="none" w:sz="0" w:space="0" w:color="auto"/>
              </w:divBdr>
              <w:divsChild>
                <w:div w:id="881676999">
                  <w:marLeft w:val="0"/>
                  <w:marRight w:val="0"/>
                  <w:marTop w:val="0"/>
                  <w:marBottom w:val="0"/>
                  <w:divBdr>
                    <w:top w:val="none" w:sz="0" w:space="0" w:color="auto"/>
                    <w:left w:val="none" w:sz="0" w:space="0" w:color="auto"/>
                    <w:bottom w:val="none" w:sz="0" w:space="0" w:color="auto"/>
                    <w:right w:val="none" w:sz="0" w:space="0" w:color="auto"/>
                  </w:divBdr>
                </w:div>
                <w:div w:id="1327053663">
                  <w:marLeft w:val="0"/>
                  <w:marRight w:val="0"/>
                  <w:marTop w:val="0"/>
                  <w:marBottom w:val="120"/>
                  <w:divBdr>
                    <w:top w:val="none" w:sz="0" w:space="0" w:color="auto"/>
                    <w:left w:val="none" w:sz="0" w:space="0" w:color="auto"/>
                    <w:bottom w:val="none" w:sz="0" w:space="0" w:color="auto"/>
                    <w:right w:val="none" w:sz="0" w:space="0" w:color="auto"/>
                  </w:divBdr>
                </w:div>
              </w:divsChild>
            </w:div>
            <w:div w:id="17899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2332">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361201469">
      <w:bodyDiv w:val="1"/>
      <w:marLeft w:val="0"/>
      <w:marRight w:val="0"/>
      <w:marTop w:val="0"/>
      <w:marBottom w:val="0"/>
      <w:divBdr>
        <w:top w:val="none" w:sz="0" w:space="0" w:color="auto"/>
        <w:left w:val="none" w:sz="0" w:space="0" w:color="auto"/>
        <w:bottom w:val="none" w:sz="0" w:space="0" w:color="auto"/>
        <w:right w:val="none" w:sz="0" w:space="0" w:color="auto"/>
      </w:divBdr>
    </w:div>
    <w:div w:id="1389691404">
      <w:bodyDiv w:val="1"/>
      <w:marLeft w:val="0"/>
      <w:marRight w:val="0"/>
      <w:marTop w:val="0"/>
      <w:marBottom w:val="0"/>
      <w:divBdr>
        <w:top w:val="none" w:sz="0" w:space="0" w:color="auto"/>
        <w:left w:val="none" w:sz="0" w:space="0" w:color="auto"/>
        <w:bottom w:val="none" w:sz="0" w:space="0" w:color="auto"/>
        <w:right w:val="none" w:sz="0" w:space="0" w:color="auto"/>
      </w:divBdr>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445953177">
      <w:bodyDiv w:val="1"/>
      <w:marLeft w:val="0"/>
      <w:marRight w:val="0"/>
      <w:marTop w:val="0"/>
      <w:marBottom w:val="0"/>
      <w:divBdr>
        <w:top w:val="none" w:sz="0" w:space="0" w:color="auto"/>
        <w:left w:val="none" w:sz="0" w:space="0" w:color="auto"/>
        <w:bottom w:val="none" w:sz="0" w:space="0" w:color="auto"/>
        <w:right w:val="none" w:sz="0" w:space="0" w:color="auto"/>
      </w:divBdr>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517576340">
      <w:bodyDiv w:val="1"/>
      <w:marLeft w:val="0"/>
      <w:marRight w:val="0"/>
      <w:marTop w:val="0"/>
      <w:marBottom w:val="0"/>
      <w:divBdr>
        <w:top w:val="none" w:sz="0" w:space="0" w:color="auto"/>
        <w:left w:val="none" w:sz="0" w:space="0" w:color="auto"/>
        <w:bottom w:val="none" w:sz="0" w:space="0" w:color="auto"/>
        <w:right w:val="none" w:sz="0" w:space="0" w:color="auto"/>
      </w:divBdr>
    </w:div>
    <w:div w:id="1528058067">
      <w:bodyDiv w:val="1"/>
      <w:marLeft w:val="0"/>
      <w:marRight w:val="0"/>
      <w:marTop w:val="0"/>
      <w:marBottom w:val="0"/>
      <w:divBdr>
        <w:top w:val="none" w:sz="0" w:space="0" w:color="auto"/>
        <w:left w:val="none" w:sz="0" w:space="0" w:color="auto"/>
        <w:bottom w:val="none" w:sz="0" w:space="0" w:color="auto"/>
        <w:right w:val="none" w:sz="0" w:space="0" w:color="auto"/>
      </w:divBdr>
      <w:divsChild>
        <w:div w:id="102120030">
          <w:marLeft w:val="0"/>
          <w:marRight w:val="0"/>
          <w:marTop w:val="0"/>
          <w:marBottom w:val="0"/>
          <w:divBdr>
            <w:top w:val="none" w:sz="0" w:space="0" w:color="auto"/>
            <w:left w:val="none" w:sz="0" w:space="0" w:color="auto"/>
            <w:bottom w:val="none" w:sz="0" w:space="0" w:color="auto"/>
            <w:right w:val="none" w:sz="0" w:space="0" w:color="auto"/>
          </w:divBdr>
        </w:div>
        <w:div w:id="118301846">
          <w:marLeft w:val="0"/>
          <w:marRight w:val="0"/>
          <w:marTop w:val="0"/>
          <w:marBottom w:val="0"/>
          <w:divBdr>
            <w:top w:val="none" w:sz="0" w:space="0" w:color="auto"/>
            <w:left w:val="none" w:sz="0" w:space="0" w:color="auto"/>
            <w:bottom w:val="none" w:sz="0" w:space="0" w:color="auto"/>
            <w:right w:val="none" w:sz="0" w:space="0" w:color="auto"/>
          </w:divBdr>
        </w:div>
        <w:div w:id="180365024">
          <w:marLeft w:val="0"/>
          <w:marRight w:val="0"/>
          <w:marTop w:val="0"/>
          <w:marBottom w:val="0"/>
          <w:divBdr>
            <w:top w:val="none" w:sz="0" w:space="0" w:color="auto"/>
            <w:left w:val="none" w:sz="0" w:space="0" w:color="auto"/>
            <w:bottom w:val="none" w:sz="0" w:space="0" w:color="auto"/>
            <w:right w:val="none" w:sz="0" w:space="0" w:color="auto"/>
          </w:divBdr>
        </w:div>
        <w:div w:id="208105123">
          <w:marLeft w:val="0"/>
          <w:marRight w:val="0"/>
          <w:marTop w:val="0"/>
          <w:marBottom w:val="0"/>
          <w:divBdr>
            <w:top w:val="none" w:sz="0" w:space="0" w:color="auto"/>
            <w:left w:val="none" w:sz="0" w:space="0" w:color="auto"/>
            <w:bottom w:val="none" w:sz="0" w:space="0" w:color="auto"/>
            <w:right w:val="none" w:sz="0" w:space="0" w:color="auto"/>
          </w:divBdr>
        </w:div>
        <w:div w:id="251478338">
          <w:marLeft w:val="0"/>
          <w:marRight w:val="0"/>
          <w:marTop w:val="0"/>
          <w:marBottom w:val="0"/>
          <w:divBdr>
            <w:top w:val="none" w:sz="0" w:space="0" w:color="auto"/>
            <w:left w:val="none" w:sz="0" w:space="0" w:color="auto"/>
            <w:bottom w:val="none" w:sz="0" w:space="0" w:color="auto"/>
            <w:right w:val="none" w:sz="0" w:space="0" w:color="auto"/>
          </w:divBdr>
        </w:div>
        <w:div w:id="395711421">
          <w:marLeft w:val="0"/>
          <w:marRight w:val="0"/>
          <w:marTop w:val="0"/>
          <w:marBottom w:val="0"/>
          <w:divBdr>
            <w:top w:val="none" w:sz="0" w:space="0" w:color="auto"/>
            <w:left w:val="none" w:sz="0" w:space="0" w:color="auto"/>
            <w:bottom w:val="none" w:sz="0" w:space="0" w:color="auto"/>
            <w:right w:val="none" w:sz="0" w:space="0" w:color="auto"/>
          </w:divBdr>
        </w:div>
        <w:div w:id="484127735">
          <w:marLeft w:val="0"/>
          <w:marRight w:val="0"/>
          <w:marTop w:val="0"/>
          <w:marBottom w:val="0"/>
          <w:divBdr>
            <w:top w:val="none" w:sz="0" w:space="0" w:color="auto"/>
            <w:left w:val="none" w:sz="0" w:space="0" w:color="auto"/>
            <w:bottom w:val="none" w:sz="0" w:space="0" w:color="auto"/>
            <w:right w:val="none" w:sz="0" w:space="0" w:color="auto"/>
          </w:divBdr>
        </w:div>
        <w:div w:id="484250139">
          <w:marLeft w:val="0"/>
          <w:marRight w:val="0"/>
          <w:marTop w:val="0"/>
          <w:marBottom w:val="0"/>
          <w:divBdr>
            <w:top w:val="none" w:sz="0" w:space="0" w:color="auto"/>
            <w:left w:val="none" w:sz="0" w:space="0" w:color="auto"/>
            <w:bottom w:val="none" w:sz="0" w:space="0" w:color="auto"/>
            <w:right w:val="none" w:sz="0" w:space="0" w:color="auto"/>
          </w:divBdr>
        </w:div>
        <w:div w:id="669798135">
          <w:marLeft w:val="0"/>
          <w:marRight w:val="0"/>
          <w:marTop w:val="0"/>
          <w:marBottom w:val="0"/>
          <w:divBdr>
            <w:top w:val="none" w:sz="0" w:space="0" w:color="auto"/>
            <w:left w:val="none" w:sz="0" w:space="0" w:color="auto"/>
            <w:bottom w:val="none" w:sz="0" w:space="0" w:color="auto"/>
            <w:right w:val="none" w:sz="0" w:space="0" w:color="auto"/>
          </w:divBdr>
        </w:div>
        <w:div w:id="689911051">
          <w:marLeft w:val="0"/>
          <w:marRight w:val="0"/>
          <w:marTop w:val="0"/>
          <w:marBottom w:val="0"/>
          <w:divBdr>
            <w:top w:val="none" w:sz="0" w:space="0" w:color="auto"/>
            <w:left w:val="none" w:sz="0" w:space="0" w:color="auto"/>
            <w:bottom w:val="none" w:sz="0" w:space="0" w:color="auto"/>
            <w:right w:val="none" w:sz="0" w:space="0" w:color="auto"/>
          </w:divBdr>
        </w:div>
        <w:div w:id="708992775">
          <w:marLeft w:val="0"/>
          <w:marRight w:val="0"/>
          <w:marTop w:val="0"/>
          <w:marBottom w:val="0"/>
          <w:divBdr>
            <w:top w:val="none" w:sz="0" w:space="0" w:color="auto"/>
            <w:left w:val="none" w:sz="0" w:space="0" w:color="auto"/>
            <w:bottom w:val="none" w:sz="0" w:space="0" w:color="auto"/>
            <w:right w:val="none" w:sz="0" w:space="0" w:color="auto"/>
          </w:divBdr>
        </w:div>
        <w:div w:id="730814755">
          <w:marLeft w:val="0"/>
          <w:marRight w:val="0"/>
          <w:marTop w:val="0"/>
          <w:marBottom w:val="0"/>
          <w:divBdr>
            <w:top w:val="none" w:sz="0" w:space="0" w:color="auto"/>
            <w:left w:val="none" w:sz="0" w:space="0" w:color="auto"/>
            <w:bottom w:val="none" w:sz="0" w:space="0" w:color="auto"/>
            <w:right w:val="none" w:sz="0" w:space="0" w:color="auto"/>
          </w:divBdr>
        </w:div>
        <w:div w:id="734009632">
          <w:marLeft w:val="0"/>
          <w:marRight w:val="0"/>
          <w:marTop w:val="0"/>
          <w:marBottom w:val="0"/>
          <w:divBdr>
            <w:top w:val="none" w:sz="0" w:space="0" w:color="auto"/>
            <w:left w:val="none" w:sz="0" w:space="0" w:color="auto"/>
            <w:bottom w:val="none" w:sz="0" w:space="0" w:color="auto"/>
            <w:right w:val="none" w:sz="0" w:space="0" w:color="auto"/>
          </w:divBdr>
        </w:div>
        <w:div w:id="755908304">
          <w:marLeft w:val="0"/>
          <w:marRight w:val="0"/>
          <w:marTop w:val="0"/>
          <w:marBottom w:val="0"/>
          <w:divBdr>
            <w:top w:val="none" w:sz="0" w:space="0" w:color="auto"/>
            <w:left w:val="none" w:sz="0" w:space="0" w:color="auto"/>
            <w:bottom w:val="none" w:sz="0" w:space="0" w:color="auto"/>
            <w:right w:val="none" w:sz="0" w:space="0" w:color="auto"/>
          </w:divBdr>
        </w:div>
        <w:div w:id="808547433">
          <w:marLeft w:val="0"/>
          <w:marRight w:val="0"/>
          <w:marTop w:val="0"/>
          <w:marBottom w:val="0"/>
          <w:divBdr>
            <w:top w:val="none" w:sz="0" w:space="0" w:color="auto"/>
            <w:left w:val="none" w:sz="0" w:space="0" w:color="auto"/>
            <w:bottom w:val="none" w:sz="0" w:space="0" w:color="auto"/>
            <w:right w:val="none" w:sz="0" w:space="0" w:color="auto"/>
          </w:divBdr>
        </w:div>
        <w:div w:id="814566704">
          <w:marLeft w:val="0"/>
          <w:marRight w:val="0"/>
          <w:marTop w:val="0"/>
          <w:marBottom w:val="0"/>
          <w:divBdr>
            <w:top w:val="none" w:sz="0" w:space="0" w:color="auto"/>
            <w:left w:val="none" w:sz="0" w:space="0" w:color="auto"/>
            <w:bottom w:val="none" w:sz="0" w:space="0" w:color="auto"/>
            <w:right w:val="none" w:sz="0" w:space="0" w:color="auto"/>
          </w:divBdr>
        </w:div>
        <w:div w:id="850534329">
          <w:marLeft w:val="0"/>
          <w:marRight w:val="0"/>
          <w:marTop w:val="0"/>
          <w:marBottom w:val="0"/>
          <w:divBdr>
            <w:top w:val="none" w:sz="0" w:space="0" w:color="auto"/>
            <w:left w:val="none" w:sz="0" w:space="0" w:color="auto"/>
            <w:bottom w:val="none" w:sz="0" w:space="0" w:color="auto"/>
            <w:right w:val="none" w:sz="0" w:space="0" w:color="auto"/>
          </w:divBdr>
        </w:div>
        <w:div w:id="890920905">
          <w:marLeft w:val="0"/>
          <w:marRight w:val="0"/>
          <w:marTop w:val="0"/>
          <w:marBottom w:val="0"/>
          <w:divBdr>
            <w:top w:val="none" w:sz="0" w:space="0" w:color="auto"/>
            <w:left w:val="none" w:sz="0" w:space="0" w:color="auto"/>
            <w:bottom w:val="none" w:sz="0" w:space="0" w:color="auto"/>
            <w:right w:val="none" w:sz="0" w:space="0" w:color="auto"/>
          </w:divBdr>
        </w:div>
        <w:div w:id="927231868">
          <w:marLeft w:val="0"/>
          <w:marRight w:val="0"/>
          <w:marTop w:val="0"/>
          <w:marBottom w:val="0"/>
          <w:divBdr>
            <w:top w:val="none" w:sz="0" w:space="0" w:color="auto"/>
            <w:left w:val="none" w:sz="0" w:space="0" w:color="auto"/>
            <w:bottom w:val="none" w:sz="0" w:space="0" w:color="auto"/>
            <w:right w:val="none" w:sz="0" w:space="0" w:color="auto"/>
          </w:divBdr>
        </w:div>
        <w:div w:id="940720080">
          <w:marLeft w:val="0"/>
          <w:marRight w:val="0"/>
          <w:marTop w:val="0"/>
          <w:marBottom w:val="0"/>
          <w:divBdr>
            <w:top w:val="none" w:sz="0" w:space="0" w:color="auto"/>
            <w:left w:val="none" w:sz="0" w:space="0" w:color="auto"/>
            <w:bottom w:val="none" w:sz="0" w:space="0" w:color="auto"/>
            <w:right w:val="none" w:sz="0" w:space="0" w:color="auto"/>
          </w:divBdr>
        </w:div>
        <w:div w:id="1017076586">
          <w:marLeft w:val="0"/>
          <w:marRight w:val="0"/>
          <w:marTop w:val="0"/>
          <w:marBottom w:val="0"/>
          <w:divBdr>
            <w:top w:val="none" w:sz="0" w:space="0" w:color="auto"/>
            <w:left w:val="none" w:sz="0" w:space="0" w:color="auto"/>
            <w:bottom w:val="none" w:sz="0" w:space="0" w:color="auto"/>
            <w:right w:val="none" w:sz="0" w:space="0" w:color="auto"/>
          </w:divBdr>
        </w:div>
        <w:div w:id="1029179736">
          <w:marLeft w:val="0"/>
          <w:marRight w:val="0"/>
          <w:marTop w:val="0"/>
          <w:marBottom w:val="0"/>
          <w:divBdr>
            <w:top w:val="none" w:sz="0" w:space="0" w:color="auto"/>
            <w:left w:val="none" w:sz="0" w:space="0" w:color="auto"/>
            <w:bottom w:val="none" w:sz="0" w:space="0" w:color="auto"/>
            <w:right w:val="none" w:sz="0" w:space="0" w:color="auto"/>
          </w:divBdr>
        </w:div>
        <w:div w:id="1119370941">
          <w:marLeft w:val="0"/>
          <w:marRight w:val="0"/>
          <w:marTop w:val="0"/>
          <w:marBottom w:val="0"/>
          <w:divBdr>
            <w:top w:val="none" w:sz="0" w:space="0" w:color="auto"/>
            <w:left w:val="none" w:sz="0" w:space="0" w:color="auto"/>
            <w:bottom w:val="none" w:sz="0" w:space="0" w:color="auto"/>
            <w:right w:val="none" w:sz="0" w:space="0" w:color="auto"/>
          </w:divBdr>
        </w:div>
        <w:div w:id="1205017997">
          <w:marLeft w:val="0"/>
          <w:marRight w:val="0"/>
          <w:marTop w:val="0"/>
          <w:marBottom w:val="0"/>
          <w:divBdr>
            <w:top w:val="none" w:sz="0" w:space="0" w:color="auto"/>
            <w:left w:val="none" w:sz="0" w:space="0" w:color="auto"/>
            <w:bottom w:val="none" w:sz="0" w:space="0" w:color="auto"/>
            <w:right w:val="none" w:sz="0" w:space="0" w:color="auto"/>
          </w:divBdr>
        </w:div>
        <w:div w:id="1309556152">
          <w:marLeft w:val="0"/>
          <w:marRight w:val="0"/>
          <w:marTop w:val="0"/>
          <w:marBottom w:val="0"/>
          <w:divBdr>
            <w:top w:val="none" w:sz="0" w:space="0" w:color="auto"/>
            <w:left w:val="none" w:sz="0" w:space="0" w:color="auto"/>
            <w:bottom w:val="none" w:sz="0" w:space="0" w:color="auto"/>
            <w:right w:val="none" w:sz="0" w:space="0" w:color="auto"/>
          </w:divBdr>
        </w:div>
        <w:div w:id="1310403582">
          <w:marLeft w:val="0"/>
          <w:marRight w:val="0"/>
          <w:marTop w:val="0"/>
          <w:marBottom w:val="0"/>
          <w:divBdr>
            <w:top w:val="none" w:sz="0" w:space="0" w:color="auto"/>
            <w:left w:val="none" w:sz="0" w:space="0" w:color="auto"/>
            <w:bottom w:val="none" w:sz="0" w:space="0" w:color="auto"/>
            <w:right w:val="none" w:sz="0" w:space="0" w:color="auto"/>
          </w:divBdr>
        </w:div>
        <w:div w:id="1657806584">
          <w:marLeft w:val="0"/>
          <w:marRight w:val="0"/>
          <w:marTop w:val="0"/>
          <w:marBottom w:val="0"/>
          <w:divBdr>
            <w:top w:val="none" w:sz="0" w:space="0" w:color="auto"/>
            <w:left w:val="none" w:sz="0" w:space="0" w:color="auto"/>
            <w:bottom w:val="none" w:sz="0" w:space="0" w:color="auto"/>
            <w:right w:val="none" w:sz="0" w:space="0" w:color="auto"/>
          </w:divBdr>
        </w:div>
        <w:div w:id="1742019809">
          <w:marLeft w:val="0"/>
          <w:marRight w:val="0"/>
          <w:marTop w:val="0"/>
          <w:marBottom w:val="0"/>
          <w:divBdr>
            <w:top w:val="none" w:sz="0" w:space="0" w:color="auto"/>
            <w:left w:val="none" w:sz="0" w:space="0" w:color="auto"/>
            <w:bottom w:val="none" w:sz="0" w:space="0" w:color="auto"/>
            <w:right w:val="none" w:sz="0" w:space="0" w:color="auto"/>
          </w:divBdr>
        </w:div>
        <w:div w:id="1791240396">
          <w:marLeft w:val="0"/>
          <w:marRight w:val="0"/>
          <w:marTop w:val="0"/>
          <w:marBottom w:val="0"/>
          <w:divBdr>
            <w:top w:val="none" w:sz="0" w:space="0" w:color="auto"/>
            <w:left w:val="none" w:sz="0" w:space="0" w:color="auto"/>
            <w:bottom w:val="none" w:sz="0" w:space="0" w:color="auto"/>
            <w:right w:val="none" w:sz="0" w:space="0" w:color="auto"/>
          </w:divBdr>
        </w:div>
        <w:div w:id="1900549826">
          <w:marLeft w:val="0"/>
          <w:marRight w:val="0"/>
          <w:marTop w:val="0"/>
          <w:marBottom w:val="0"/>
          <w:divBdr>
            <w:top w:val="none" w:sz="0" w:space="0" w:color="auto"/>
            <w:left w:val="none" w:sz="0" w:space="0" w:color="auto"/>
            <w:bottom w:val="none" w:sz="0" w:space="0" w:color="auto"/>
            <w:right w:val="none" w:sz="0" w:space="0" w:color="auto"/>
          </w:divBdr>
        </w:div>
        <w:div w:id="2084721225">
          <w:marLeft w:val="0"/>
          <w:marRight w:val="0"/>
          <w:marTop w:val="0"/>
          <w:marBottom w:val="0"/>
          <w:divBdr>
            <w:top w:val="none" w:sz="0" w:space="0" w:color="auto"/>
            <w:left w:val="none" w:sz="0" w:space="0" w:color="auto"/>
            <w:bottom w:val="none" w:sz="0" w:space="0" w:color="auto"/>
            <w:right w:val="none" w:sz="0" w:space="0" w:color="auto"/>
          </w:divBdr>
        </w:div>
      </w:divsChild>
    </w:div>
    <w:div w:id="1539203984">
      <w:bodyDiv w:val="1"/>
      <w:marLeft w:val="0"/>
      <w:marRight w:val="0"/>
      <w:marTop w:val="0"/>
      <w:marBottom w:val="0"/>
      <w:divBdr>
        <w:top w:val="none" w:sz="0" w:space="0" w:color="auto"/>
        <w:left w:val="none" w:sz="0" w:space="0" w:color="auto"/>
        <w:bottom w:val="none" w:sz="0" w:space="0" w:color="auto"/>
        <w:right w:val="none" w:sz="0" w:space="0" w:color="auto"/>
      </w:divBdr>
    </w:div>
    <w:div w:id="1550259469">
      <w:bodyDiv w:val="1"/>
      <w:marLeft w:val="0"/>
      <w:marRight w:val="0"/>
      <w:marTop w:val="0"/>
      <w:marBottom w:val="0"/>
      <w:divBdr>
        <w:top w:val="none" w:sz="0" w:space="0" w:color="auto"/>
        <w:left w:val="none" w:sz="0" w:space="0" w:color="auto"/>
        <w:bottom w:val="none" w:sz="0" w:space="0" w:color="auto"/>
        <w:right w:val="none" w:sz="0" w:space="0" w:color="auto"/>
      </w:divBdr>
    </w:div>
    <w:div w:id="1553425713">
      <w:bodyDiv w:val="1"/>
      <w:marLeft w:val="0"/>
      <w:marRight w:val="0"/>
      <w:marTop w:val="0"/>
      <w:marBottom w:val="0"/>
      <w:divBdr>
        <w:top w:val="none" w:sz="0" w:space="0" w:color="auto"/>
        <w:left w:val="none" w:sz="0" w:space="0" w:color="auto"/>
        <w:bottom w:val="none" w:sz="0" w:space="0" w:color="auto"/>
        <w:right w:val="none" w:sz="0" w:space="0" w:color="auto"/>
      </w:divBdr>
      <w:divsChild>
        <w:div w:id="32970866">
          <w:marLeft w:val="0"/>
          <w:marRight w:val="0"/>
          <w:marTop w:val="0"/>
          <w:marBottom w:val="0"/>
          <w:divBdr>
            <w:top w:val="none" w:sz="0" w:space="0" w:color="auto"/>
            <w:left w:val="none" w:sz="0" w:space="0" w:color="auto"/>
            <w:bottom w:val="none" w:sz="0" w:space="0" w:color="auto"/>
            <w:right w:val="none" w:sz="0" w:space="0" w:color="auto"/>
          </w:divBdr>
        </w:div>
        <w:div w:id="162858223">
          <w:marLeft w:val="0"/>
          <w:marRight w:val="0"/>
          <w:marTop w:val="0"/>
          <w:marBottom w:val="0"/>
          <w:divBdr>
            <w:top w:val="none" w:sz="0" w:space="0" w:color="auto"/>
            <w:left w:val="none" w:sz="0" w:space="0" w:color="auto"/>
            <w:bottom w:val="none" w:sz="0" w:space="0" w:color="auto"/>
            <w:right w:val="none" w:sz="0" w:space="0" w:color="auto"/>
          </w:divBdr>
        </w:div>
        <w:div w:id="186218467">
          <w:marLeft w:val="0"/>
          <w:marRight w:val="0"/>
          <w:marTop w:val="0"/>
          <w:marBottom w:val="0"/>
          <w:divBdr>
            <w:top w:val="none" w:sz="0" w:space="0" w:color="auto"/>
            <w:left w:val="none" w:sz="0" w:space="0" w:color="auto"/>
            <w:bottom w:val="none" w:sz="0" w:space="0" w:color="auto"/>
            <w:right w:val="none" w:sz="0" w:space="0" w:color="auto"/>
          </w:divBdr>
        </w:div>
        <w:div w:id="258411710">
          <w:marLeft w:val="0"/>
          <w:marRight w:val="0"/>
          <w:marTop w:val="0"/>
          <w:marBottom w:val="0"/>
          <w:divBdr>
            <w:top w:val="none" w:sz="0" w:space="0" w:color="auto"/>
            <w:left w:val="none" w:sz="0" w:space="0" w:color="auto"/>
            <w:bottom w:val="none" w:sz="0" w:space="0" w:color="auto"/>
            <w:right w:val="none" w:sz="0" w:space="0" w:color="auto"/>
          </w:divBdr>
        </w:div>
        <w:div w:id="467862213">
          <w:marLeft w:val="0"/>
          <w:marRight w:val="0"/>
          <w:marTop w:val="0"/>
          <w:marBottom w:val="0"/>
          <w:divBdr>
            <w:top w:val="none" w:sz="0" w:space="0" w:color="auto"/>
            <w:left w:val="none" w:sz="0" w:space="0" w:color="auto"/>
            <w:bottom w:val="none" w:sz="0" w:space="0" w:color="auto"/>
            <w:right w:val="none" w:sz="0" w:space="0" w:color="auto"/>
          </w:divBdr>
        </w:div>
        <w:div w:id="536431883">
          <w:marLeft w:val="0"/>
          <w:marRight w:val="0"/>
          <w:marTop w:val="0"/>
          <w:marBottom w:val="0"/>
          <w:divBdr>
            <w:top w:val="none" w:sz="0" w:space="0" w:color="auto"/>
            <w:left w:val="none" w:sz="0" w:space="0" w:color="auto"/>
            <w:bottom w:val="none" w:sz="0" w:space="0" w:color="auto"/>
            <w:right w:val="none" w:sz="0" w:space="0" w:color="auto"/>
          </w:divBdr>
        </w:div>
        <w:div w:id="583954884">
          <w:marLeft w:val="0"/>
          <w:marRight w:val="0"/>
          <w:marTop w:val="0"/>
          <w:marBottom w:val="0"/>
          <w:divBdr>
            <w:top w:val="none" w:sz="0" w:space="0" w:color="auto"/>
            <w:left w:val="none" w:sz="0" w:space="0" w:color="auto"/>
            <w:bottom w:val="none" w:sz="0" w:space="0" w:color="auto"/>
            <w:right w:val="none" w:sz="0" w:space="0" w:color="auto"/>
          </w:divBdr>
        </w:div>
        <w:div w:id="681473476">
          <w:marLeft w:val="0"/>
          <w:marRight w:val="0"/>
          <w:marTop w:val="0"/>
          <w:marBottom w:val="0"/>
          <w:divBdr>
            <w:top w:val="none" w:sz="0" w:space="0" w:color="auto"/>
            <w:left w:val="none" w:sz="0" w:space="0" w:color="auto"/>
            <w:bottom w:val="none" w:sz="0" w:space="0" w:color="auto"/>
            <w:right w:val="none" w:sz="0" w:space="0" w:color="auto"/>
          </w:divBdr>
        </w:div>
        <w:div w:id="708531923">
          <w:marLeft w:val="0"/>
          <w:marRight w:val="0"/>
          <w:marTop w:val="0"/>
          <w:marBottom w:val="0"/>
          <w:divBdr>
            <w:top w:val="none" w:sz="0" w:space="0" w:color="auto"/>
            <w:left w:val="none" w:sz="0" w:space="0" w:color="auto"/>
            <w:bottom w:val="none" w:sz="0" w:space="0" w:color="auto"/>
            <w:right w:val="none" w:sz="0" w:space="0" w:color="auto"/>
          </w:divBdr>
        </w:div>
        <w:div w:id="739255500">
          <w:marLeft w:val="0"/>
          <w:marRight w:val="0"/>
          <w:marTop w:val="0"/>
          <w:marBottom w:val="0"/>
          <w:divBdr>
            <w:top w:val="none" w:sz="0" w:space="0" w:color="auto"/>
            <w:left w:val="none" w:sz="0" w:space="0" w:color="auto"/>
            <w:bottom w:val="none" w:sz="0" w:space="0" w:color="auto"/>
            <w:right w:val="none" w:sz="0" w:space="0" w:color="auto"/>
          </w:divBdr>
        </w:div>
        <w:div w:id="1011293530">
          <w:marLeft w:val="0"/>
          <w:marRight w:val="0"/>
          <w:marTop w:val="0"/>
          <w:marBottom w:val="0"/>
          <w:divBdr>
            <w:top w:val="none" w:sz="0" w:space="0" w:color="auto"/>
            <w:left w:val="none" w:sz="0" w:space="0" w:color="auto"/>
            <w:bottom w:val="none" w:sz="0" w:space="0" w:color="auto"/>
            <w:right w:val="none" w:sz="0" w:space="0" w:color="auto"/>
          </w:divBdr>
        </w:div>
        <w:div w:id="1079208424">
          <w:marLeft w:val="0"/>
          <w:marRight w:val="0"/>
          <w:marTop w:val="0"/>
          <w:marBottom w:val="0"/>
          <w:divBdr>
            <w:top w:val="none" w:sz="0" w:space="0" w:color="auto"/>
            <w:left w:val="none" w:sz="0" w:space="0" w:color="auto"/>
            <w:bottom w:val="none" w:sz="0" w:space="0" w:color="auto"/>
            <w:right w:val="none" w:sz="0" w:space="0" w:color="auto"/>
          </w:divBdr>
        </w:div>
        <w:div w:id="1137524935">
          <w:marLeft w:val="0"/>
          <w:marRight w:val="0"/>
          <w:marTop w:val="0"/>
          <w:marBottom w:val="0"/>
          <w:divBdr>
            <w:top w:val="none" w:sz="0" w:space="0" w:color="auto"/>
            <w:left w:val="none" w:sz="0" w:space="0" w:color="auto"/>
            <w:bottom w:val="none" w:sz="0" w:space="0" w:color="auto"/>
            <w:right w:val="none" w:sz="0" w:space="0" w:color="auto"/>
          </w:divBdr>
        </w:div>
        <w:div w:id="1150056384">
          <w:marLeft w:val="0"/>
          <w:marRight w:val="0"/>
          <w:marTop w:val="0"/>
          <w:marBottom w:val="0"/>
          <w:divBdr>
            <w:top w:val="none" w:sz="0" w:space="0" w:color="auto"/>
            <w:left w:val="none" w:sz="0" w:space="0" w:color="auto"/>
            <w:bottom w:val="none" w:sz="0" w:space="0" w:color="auto"/>
            <w:right w:val="none" w:sz="0" w:space="0" w:color="auto"/>
          </w:divBdr>
        </w:div>
        <w:div w:id="1224874402">
          <w:marLeft w:val="0"/>
          <w:marRight w:val="0"/>
          <w:marTop w:val="0"/>
          <w:marBottom w:val="0"/>
          <w:divBdr>
            <w:top w:val="none" w:sz="0" w:space="0" w:color="auto"/>
            <w:left w:val="none" w:sz="0" w:space="0" w:color="auto"/>
            <w:bottom w:val="none" w:sz="0" w:space="0" w:color="auto"/>
            <w:right w:val="none" w:sz="0" w:space="0" w:color="auto"/>
          </w:divBdr>
        </w:div>
        <w:div w:id="1277060036">
          <w:marLeft w:val="0"/>
          <w:marRight w:val="0"/>
          <w:marTop w:val="0"/>
          <w:marBottom w:val="0"/>
          <w:divBdr>
            <w:top w:val="none" w:sz="0" w:space="0" w:color="auto"/>
            <w:left w:val="none" w:sz="0" w:space="0" w:color="auto"/>
            <w:bottom w:val="none" w:sz="0" w:space="0" w:color="auto"/>
            <w:right w:val="none" w:sz="0" w:space="0" w:color="auto"/>
          </w:divBdr>
        </w:div>
        <w:div w:id="1338390464">
          <w:marLeft w:val="0"/>
          <w:marRight w:val="0"/>
          <w:marTop w:val="0"/>
          <w:marBottom w:val="0"/>
          <w:divBdr>
            <w:top w:val="none" w:sz="0" w:space="0" w:color="auto"/>
            <w:left w:val="none" w:sz="0" w:space="0" w:color="auto"/>
            <w:bottom w:val="none" w:sz="0" w:space="0" w:color="auto"/>
            <w:right w:val="none" w:sz="0" w:space="0" w:color="auto"/>
          </w:divBdr>
        </w:div>
        <w:div w:id="1428237398">
          <w:marLeft w:val="0"/>
          <w:marRight w:val="0"/>
          <w:marTop w:val="0"/>
          <w:marBottom w:val="0"/>
          <w:divBdr>
            <w:top w:val="none" w:sz="0" w:space="0" w:color="auto"/>
            <w:left w:val="none" w:sz="0" w:space="0" w:color="auto"/>
            <w:bottom w:val="none" w:sz="0" w:space="0" w:color="auto"/>
            <w:right w:val="none" w:sz="0" w:space="0" w:color="auto"/>
          </w:divBdr>
        </w:div>
        <w:div w:id="1448965840">
          <w:marLeft w:val="0"/>
          <w:marRight w:val="0"/>
          <w:marTop w:val="0"/>
          <w:marBottom w:val="0"/>
          <w:divBdr>
            <w:top w:val="none" w:sz="0" w:space="0" w:color="auto"/>
            <w:left w:val="none" w:sz="0" w:space="0" w:color="auto"/>
            <w:bottom w:val="none" w:sz="0" w:space="0" w:color="auto"/>
            <w:right w:val="none" w:sz="0" w:space="0" w:color="auto"/>
          </w:divBdr>
        </w:div>
        <w:div w:id="1502770020">
          <w:marLeft w:val="0"/>
          <w:marRight w:val="0"/>
          <w:marTop w:val="0"/>
          <w:marBottom w:val="0"/>
          <w:divBdr>
            <w:top w:val="none" w:sz="0" w:space="0" w:color="auto"/>
            <w:left w:val="none" w:sz="0" w:space="0" w:color="auto"/>
            <w:bottom w:val="none" w:sz="0" w:space="0" w:color="auto"/>
            <w:right w:val="none" w:sz="0" w:space="0" w:color="auto"/>
          </w:divBdr>
        </w:div>
        <w:div w:id="1676573274">
          <w:marLeft w:val="0"/>
          <w:marRight w:val="0"/>
          <w:marTop w:val="0"/>
          <w:marBottom w:val="0"/>
          <w:divBdr>
            <w:top w:val="none" w:sz="0" w:space="0" w:color="auto"/>
            <w:left w:val="none" w:sz="0" w:space="0" w:color="auto"/>
            <w:bottom w:val="none" w:sz="0" w:space="0" w:color="auto"/>
            <w:right w:val="none" w:sz="0" w:space="0" w:color="auto"/>
          </w:divBdr>
        </w:div>
        <w:div w:id="1782412375">
          <w:marLeft w:val="0"/>
          <w:marRight w:val="0"/>
          <w:marTop w:val="0"/>
          <w:marBottom w:val="0"/>
          <w:divBdr>
            <w:top w:val="none" w:sz="0" w:space="0" w:color="auto"/>
            <w:left w:val="none" w:sz="0" w:space="0" w:color="auto"/>
            <w:bottom w:val="none" w:sz="0" w:space="0" w:color="auto"/>
            <w:right w:val="none" w:sz="0" w:space="0" w:color="auto"/>
          </w:divBdr>
        </w:div>
        <w:div w:id="1823892292">
          <w:marLeft w:val="0"/>
          <w:marRight w:val="0"/>
          <w:marTop w:val="0"/>
          <w:marBottom w:val="0"/>
          <w:divBdr>
            <w:top w:val="none" w:sz="0" w:space="0" w:color="auto"/>
            <w:left w:val="none" w:sz="0" w:space="0" w:color="auto"/>
            <w:bottom w:val="none" w:sz="0" w:space="0" w:color="auto"/>
            <w:right w:val="none" w:sz="0" w:space="0" w:color="auto"/>
          </w:divBdr>
        </w:div>
        <w:div w:id="1831827447">
          <w:marLeft w:val="0"/>
          <w:marRight w:val="0"/>
          <w:marTop w:val="0"/>
          <w:marBottom w:val="0"/>
          <w:divBdr>
            <w:top w:val="none" w:sz="0" w:space="0" w:color="auto"/>
            <w:left w:val="none" w:sz="0" w:space="0" w:color="auto"/>
            <w:bottom w:val="none" w:sz="0" w:space="0" w:color="auto"/>
            <w:right w:val="none" w:sz="0" w:space="0" w:color="auto"/>
          </w:divBdr>
        </w:div>
        <w:div w:id="1855800384">
          <w:marLeft w:val="0"/>
          <w:marRight w:val="0"/>
          <w:marTop w:val="0"/>
          <w:marBottom w:val="0"/>
          <w:divBdr>
            <w:top w:val="none" w:sz="0" w:space="0" w:color="auto"/>
            <w:left w:val="none" w:sz="0" w:space="0" w:color="auto"/>
            <w:bottom w:val="none" w:sz="0" w:space="0" w:color="auto"/>
            <w:right w:val="none" w:sz="0" w:space="0" w:color="auto"/>
          </w:divBdr>
        </w:div>
        <w:div w:id="1929461204">
          <w:marLeft w:val="0"/>
          <w:marRight w:val="0"/>
          <w:marTop w:val="0"/>
          <w:marBottom w:val="0"/>
          <w:divBdr>
            <w:top w:val="none" w:sz="0" w:space="0" w:color="auto"/>
            <w:left w:val="none" w:sz="0" w:space="0" w:color="auto"/>
            <w:bottom w:val="none" w:sz="0" w:space="0" w:color="auto"/>
            <w:right w:val="none" w:sz="0" w:space="0" w:color="auto"/>
          </w:divBdr>
        </w:div>
        <w:div w:id="1930235652">
          <w:marLeft w:val="0"/>
          <w:marRight w:val="0"/>
          <w:marTop w:val="0"/>
          <w:marBottom w:val="0"/>
          <w:divBdr>
            <w:top w:val="none" w:sz="0" w:space="0" w:color="auto"/>
            <w:left w:val="none" w:sz="0" w:space="0" w:color="auto"/>
            <w:bottom w:val="none" w:sz="0" w:space="0" w:color="auto"/>
            <w:right w:val="none" w:sz="0" w:space="0" w:color="auto"/>
          </w:divBdr>
        </w:div>
        <w:div w:id="2008897719">
          <w:marLeft w:val="0"/>
          <w:marRight w:val="0"/>
          <w:marTop w:val="0"/>
          <w:marBottom w:val="0"/>
          <w:divBdr>
            <w:top w:val="none" w:sz="0" w:space="0" w:color="auto"/>
            <w:left w:val="none" w:sz="0" w:space="0" w:color="auto"/>
            <w:bottom w:val="none" w:sz="0" w:space="0" w:color="auto"/>
            <w:right w:val="none" w:sz="0" w:space="0" w:color="auto"/>
          </w:divBdr>
        </w:div>
        <w:div w:id="2043047193">
          <w:marLeft w:val="0"/>
          <w:marRight w:val="0"/>
          <w:marTop w:val="0"/>
          <w:marBottom w:val="0"/>
          <w:divBdr>
            <w:top w:val="none" w:sz="0" w:space="0" w:color="auto"/>
            <w:left w:val="none" w:sz="0" w:space="0" w:color="auto"/>
            <w:bottom w:val="none" w:sz="0" w:space="0" w:color="auto"/>
            <w:right w:val="none" w:sz="0" w:space="0" w:color="auto"/>
          </w:divBdr>
        </w:div>
        <w:div w:id="2085253095">
          <w:marLeft w:val="0"/>
          <w:marRight w:val="0"/>
          <w:marTop w:val="0"/>
          <w:marBottom w:val="0"/>
          <w:divBdr>
            <w:top w:val="none" w:sz="0" w:space="0" w:color="auto"/>
            <w:left w:val="none" w:sz="0" w:space="0" w:color="auto"/>
            <w:bottom w:val="none" w:sz="0" w:space="0" w:color="auto"/>
            <w:right w:val="none" w:sz="0" w:space="0" w:color="auto"/>
          </w:divBdr>
        </w:div>
        <w:div w:id="2144804187">
          <w:marLeft w:val="0"/>
          <w:marRight w:val="0"/>
          <w:marTop w:val="0"/>
          <w:marBottom w:val="0"/>
          <w:divBdr>
            <w:top w:val="none" w:sz="0" w:space="0" w:color="auto"/>
            <w:left w:val="none" w:sz="0" w:space="0" w:color="auto"/>
            <w:bottom w:val="none" w:sz="0" w:space="0" w:color="auto"/>
            <w:right w:val="none" w:sz="0" w:space="0" w:color="auto"/>
          </w:divBdr>
        </w:div>
      </w:divsChild>
    </w:div>
    <w:div w:id="1554459629">
      <w:bodyDiv w:val="1"/>
      <w:marLeft w:val="0"/>
      <w:marRight w:val="0"/>
      <w:marTop w:val="0"/>
      <w:marBottom w:val="0"/>
      <w:divBdr>
        <w:top w:val="none" w:sz="0" w:space="0" w:color="auto"/>
        <w:left w:val="none" w:sz="0" w:space="0" w:color="auto"/>
        <w:bottom w:val="none" w:sz="0" w:space="0" w:color="auto"/>
        <w:right w:val="none" w:sz="0" w:space="0" w:color="auto"/>
      </w:divBdr>
    </w:div>
    <w:div w:id="1673098635">
      <w:bodyDiv w:val="1"/>
      <w:marLeft w:val="0"/>
      <w:marRight w:val="0"/>
      <w:marTop w:val="0"/>
      <w:marBottom w:val="0"/>
      <w:divBdr>
        <w:top w:val="none" w:sz="0" w:space="0" w:color="auto"/>
        <w:left w:val="none" w:sz="0" w:space="0" w:color="auto"/>
        <w:bottom w:val="none" w:sz="0" w:space="0" w:color="auto"/>
        <w:right w:val="none" w:sz="0" w:space="0" w:color="auto"/>
      </w:divBdr>
    </w:div>
    <w:div w:id="1675374327">
      <w:bodyDiv w:val="1"/>
      <w:marLeft w:val="0"/>
      <w:marRight w:val="0"/>
      <w:marTop w:val="0"/>
      <w:marBottom w:val="0"/>
      <w:divBdr>
        <w:top w:val="none" w:sz="0" w:space="0" w:color="auto"/>
        <w:left w:val="none" w:sz="0" w:space="0" w:color="auto"/>
        <w:bottom w:val="none" w:sz="0" w:space="0" w:color="auto"/>
        <w:right w:val="none" w:sz="0" w:space="0" w:color="auto"/>
      </w:divBdr>
    </w:div>
    <w:div w:id="1678968085">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837569410">
      <w:bodyDiv w:val="1"/>
      <w:marLeft w:val="0"/>
      <w:marRight w:val="0"/>
      <w:marTop w:val="0"/>
      <w:marBottom w:val="0"/>
      <w:divBdr>
        <w:top w:val="none" w:sz="0" w:space="0" w:color="auto"/>
        <w:left w:val="none" w:sz="0" w:space="0" w:color="auto"/>
        <w:bottom w:val="none" w:sz="0" w:space="0" w:color="auto"/>
        <w:right w:val="none" w:sz="0" w:space="0" w:color="auto"/>
      </w:divBdr>
    </w:div>
    <w:div w:id="1886485815">
      <w:bodyDiv w:val="1"/>
      <w:marLeft w:val="0"/>
      <w:marRight w:val="0"/>
      <w:marTop w:val="0"/>
      <w:marBottom w:val="0"/>
      <w:divBdr>
        <w:top w:val="none" w:sz="0" w:space="0" w:color="auto"/>
        <w:left w:val="none" w:sz="0" w:space="0" w:color="auto"/>
        <w:bottom w:val="none" w:sz="0" w:space="0" w:color="auto"/>
        <w:right w:val="none" w:sz="0" w:space="0" w:color="auto"/>
      </w:divBdr>
    </w:div>
    <w:div w:id="1932858504">
      <w:bodyDiv w:val="1"/>
      <w:marLeft w:val="0"/>
      <w:marRight w:val="0"/>
      <w:marTop w:val="0"/>
      <w:marBottom w:val="0"/>
      <w:divBdr>
        <w:top w:val="none" w:sz="0" w:space="0" w:color="auto"/>
        <w:left w:val="none" w:sz="0" w:space="0" w:color="auto"/>
        <w:bottom w:val="none" w:sz="0" w:space="0" w:color="auto"/>
        <w:right w:val="none" w:sz="0" w:space="0" w:color="auto"/>
      </w:divBdr>
    </w:div>
    <w:div w:id="1981109727">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 w:id="2028362009">
      <w:bodyDiv w:val="1"/>
      <w:marLeft w:val="0"/>
      <w:marRight w:val="0"/>
      <w:marTop w:val="0"/>
      <w:marBottom w:val="0"/>
      <w:divBdr>
        <w:top w:val="none" w:sz="0" w:space="0" w:color="auto"/>
        <w:left w:val="none" w:sz="0" w:space="0" w:color="auto"/>
        <w:bottom w:val="none" w:sz="0" w:space="0" w:color="auto"/>
        <w:right w:val="none" w:sz="0" w:space="0" w:color="auto"/>
      </w:divBdr>
    </w:div>
    <w:div w:id="2043938924">
      <w:bodyDiv w:val="1"/>
      <w:marLeft w:val="0"/>
      <w:marRight w:val="0"/>
      <w:marTop w:val="0"/>
      <w:marBottom w:val="0"/>
      <w:divBdr>
        <w:top w:val="none" w:sz="0" w:space="0" w:color="auto"/>
        <w:left w:val="none" w:sz="0" w:space="0" w:color="auto"/>
        <w:bottom w:val="none" w:sz="0" w:space="0" w:color="auto"/>
        <w:right w:val="none" w:sz="0" w:space="0" w:color="auto"/>
      </w:divBdr>
    </w:div>
    <w:div w:id="2054958427">
      <w:bodyDiv w:val="1"/>
      <w:marLeft w:val="0"/>
      <w:marRight w:val="0"/>
      <w:marTop w:val="0"/>
      <w:marBottom w:val="0"/>
      <w:divBdr>
        <w:top w:val="none" w:sz="0" w:space="0" w:color="auto"/>
        <w:left w:val="none" w:sz="0" w:space="0" w:color="auto"/>
        <w:bottom w:val="none" w:sz="0" w:space="0" w:color="auto"/>
        <w:right w:val="none" w:sz="0" w:space="0" w:color="auto"/>
      </w:divBdr>
    </w:div>
    <w:div w:id="21139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dernslaveryhelpline.org/" TargetMode="External"/><Relationship Id="rId21" Type="http://schemas.openxmlformats.org/officeDocument/2006/relationships/hyperlink" Target="https://report-extremism.education.gov.uk/https:/report-extremism.education.gov.uk/" TargetMode="External"/><Relationship Id="rId42" Type="http://schemas.openxmlformats.org/officeDocument/2006/relationships/hyperlink" Target="https://www.sands.org.uk/" TargetMode="External"/><Relationship Id="rId47" Type="http://schemas.openxmlformats.org/officeDocument/2006/relationships/hyperlink" Target="https://www.gov.uk/government/publications/information-for-parents-about-ofsteds-role-in-regulating-childcare" TargetMode="External"/><Relationship Id="rId63" Type="http://schemas.openxmlformats.org/officeDocument/2006/relationships/hyperlink" Target="http://www.citation.co.uk" TargetMode="External"/><Relationship Id="rId68" Type="http://schemas.openxmlformats.org/officeDocument/2006/relationships/footer" Target="footer5.xml"/><Relationship Id="rId16" Type="http://schemas.openxmlformats.org/officeDocument/2006/relationships/hyperlink" Target="https://www.togetherforchildren.org.uk/designated-officer"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kidscape.org.uk/" TargetMode="External"/><Relationship Id="rId32" Type="http://schemas.openxmlformats.org/officeDocument/2006/relationships/hyperlink" Target="https://www.nhs.uk/conditions/minor-head-injury/" TargetMode="External"/><Relationship Id="rId37" Type="http://schemas.openxmlformats.org/officeDocument/2006/relationships/hyperlink" Target="http://www.samaritans.org" TargetMode="External"/><Relationship Id="rId40" Type="http://schemas.openxmlformats.org/officeDocument/2006/relationships/hyperlink" Target="https://www.cruse.org.uk" TargetMode="External"/><Relationship Id="rId45" Type="http://schemas.openxmlformats.org/officeDocument/2006/relationships/footer" Target="footer2.xml"/><Relationship Id="rId53" Type="http://schemas.openxmlformats.org/officeDocument/2006/relationships/hyperlink" Target="https://www.menopausecafe.net/" TargetMode="External"/><Relationship Id="rId58" Type="http://schemas.openxmlformats.org/officeDocument/2006/relationships/hyperlink" Target="https://moodle.ndna.org.uk/" TargetMode="External"/><Relationship Id="rId66" Type="http://schemas.openxmlformats.org/officeDocument/2006/relationships/footer" Target="footer4.xml"/><Relationship Id="rId74"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hse.gov.uk/simple-health-safety/risk/index.htm" TargetMode="External"/><Relationship Id="rId19" Type="http://schemas.openxmlformats.org/officeDocument/2006/relationships/hyperlink" Target="https://www.educateagainsthate.com/contact/" TargetMode="External"/><Relationship Id="rId14" Type="http://schemas.openxmlformats.org/officeDocument/2006/relationships/hyperlink" Target="https://www.ceop.police.uk/Safety-Centre/" TargetMode="External"/><Relationship Id="rId22" Type="http://schemas.openxmlformats.org/officeDocument/2006/relationships/hyperlink" Target="https://www.nspcc.org.uk/keeping-children-safe/reporting-abuse/dedicated-helplines/" TargetMode="External"/><Relationship Id="rId27" Type="http://schemas.openxmlformats.org/officeDocument/2006/relationships/hyperlink" Target="https://crimestoppers-uk.org/" TargetMode="External"/><Relationship Id="rId30" Type="http://schemas.openxmlformats.org/officeDocument/2006/relationships/hyperlink" Target="http://www.hse.gov.uk/riddor/report.htm" TargetMode="External"/><Relationship Id="rId35" Type="http://schemas.openxmlformats.org/officeDocument/2006/relationships/hyperlink" Target="http://www.childcarseats.org.uk/types-of-seat/" TargetMode="External"/><Relationship Id="rId43" Type="http://schemas.openxmlformats.org/officeDocument/2006/relationships/header" Target="header1.xml"/><Relationship Id="rId48" Type="http://schemas.openxmlformats.org/officeDocument/2006/relationships/hyperlink" Target="http://www.acas.org.uk" TargetMode="External"/><Relationship Id="rId56"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64" Type="http://schemas.openxmlformats.org/officeDocument/2006/relationships/header" Target="header2.xml"/><Relationship Id="rId69" Type="http://schemas.openxmlformats.org/officeDocument/2006/relationships/hyperlink" Target="http://www.lullabytrust.org.uk/"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enopausematters.co.uk/"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779401/Working_Together_to_Safeguard-Children.pdf" TargetMode="External"/><Relationship Id="rId17" Type="http://schemas.openxmlformats.org/officeDocument/2006/relationships/hyperlink" Target="https://www.togetherforchildren.org.uk/professionals-concerned-about-a-child" TargetMode="External"/><Relationship Id="rId25" Type="http://schemas.openxmlformats.org/officeDocument/2006/relationships/hyperlink" Target="https://www.nationaldahelpline.org.uk/" TargetMode="External"/><Relationship Id="rId33" Type="http://schemas.openxmlformats.org/officeDocument/2006/relationships/hyperlink" Target="http://www.childcarseats.org.uk/types-of-seat/" TargetMode="External"/><Relationship Id="rId38" Type="http://schemas.openxmlformats.org/officeDocument/2006/relationships/hyperlink" Target="https://www.priorygroup.com/" TargetMode="External"/><Relationship Id="rId46" Type="http://schemas.openxmlformats.org/officeDocument/2006/relationships/hyperlink" Target="file://Storage-Server/Data/Products%20and%20Services/Publications/Final%20Pubs/P%20%26%20P%20England/July%2021/enquiries@ofsted.gov.uk" TargetMode="External"/><Relationship Id="rId59" Type="http://schemas.openxmlformats.org/officeDocument/2006/relationships/hyperlink" Target="mailto:report@phishing.gov.uk" TargetMode="External"/><Relationship Id="rId67" Type="http://schemas.openxmlformats.org/officeDocument/2006/relationships/header" Target="header3.xml"/><Relationship Id="rId20" Type="http://schemas.openxmlformats.org/officeDocument/2006/relationships/hyperlink" Target="https://act.campaign.gov.uk/" TargetMode="External"/><Relationship Id="rId41" Type="http://schemas.openxmlformats.org/officeDocument/2006/relationships/hyperlink" Target="http://www.bacp.co.uk" TargetMode="External"/><Relationship Id="rId5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62" Type="http://schemas.openxmlformats.org/officeDocument/2006/relationships/hyperlink" Target="http://www.hse.gov.uk" TargetMode="External"/><Relationship Id="rId70" Type="http://schemas.openxmlformats.org/officeDocument/2006/relationships/hyperlink" Target="https://www.counterterrorism.police.uk/safetyadvice/"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wf.org.uk/en/uk-report/" TargetMode="External"/><Relationship Id="rId23" Type="http://schemas.openxmlformats.org/officeDocument/2006/relationships/hyperlink" Target="https://www.childline.org.uk/" TargetMode="External"/><Relationship Id="rId28" Type="http://schemas.openxmlformats.org/officeDocument/2006/relationships/hyperlink" Target="https://www.iwf.org.uk/" TargetMode="External"/><Relationship Id="rId36" Type="http://schemas.openxmlformats.org/officeDocument/2006/relationships/hyperlink" Target="http://www.childcarseats.org.uk/the-law/cars-taxis-private-hire-vehicles-vans-and-goods-vehicles/" TargetMode="External"/><Relationship Id="rId49" Type="http://schemas.openxmlformats.org/officeDocument/2006/relationships/hyperlink" Target="https://foundationyears.org.uk/" TargetMode="External"/><Relationship Id="rId57" Type="http://schemas.openxmlformats.org/officeDocument/2006/relationships/hyperlink" Target="https://www.iwf.org.uk/" TargetMode="External"/><Relationship Id="rId10" Type="http://schemas.openxmlformats.org/officeDocument/2006/relationships/endnotes" Target="endnotes.xml"/><Relationship Id="rId31" Type="http://schemas.openxmlformats.org/officeDocument/2006/relationships/hyperlink" Target="https://www.milliesmark.com/" TargetMode="External"/><Relationship Id="rId44" Type="http://schemas.openxmlformats.org/officeDocument/2006/relationships/footer" Target="footer1.xml"/><Relationship Id="rId52" Type="http://schemas.openxmlformats.org/officeDocument/2006/relationships/hyperlink" Target="https://www.daisynetwork.org/" TargetMode="External"/><Relationship Id="rId60" Type="http://schemas.openxmlformats.org/officeDocument/2006/relationships/hyperlink" Target="https://www.nhs.uk/healthier-families/recipes/healthier-lunchboxes/" TargetMode="External"/><Relationship Id="rId65" Type="http://schemas.openxmlformats.org/officeDocument/2006/relationships/footer" Target="footer3.xm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ceop.police.uk/safety-centre/" TargetMode="External"/><Relationship Id="rId39" Type="http://schemas.openxmlformats.org/officeDocument/2006/relationships/hyperlink" Target="http://www.childbereavementuk.org" TargetMode="External"/><Relationship Id="rId34" Type="http://schemas.openxmlformats.org/officeDocument/2006/relationships/hyperlink" Target="http://www.childcarseats.org.uk/the-law/cars-taxis-private-hire-vehicles-vans-and-goods-vehicles/" TargetMode="External"/><Relationship Id="rId50" Type="http://schemas.openxmlformats.org/officeDocument/2006/relationships/hyperlink" Target="https://www.acas.org.uk/" TargetMode="External"/><Relationship Id="rId55" Type="http://schemas.openxmlformats.org/officeDocument/2006/relationships/hyperlink" Target="https://www.nhs.uk/better-health/quit-smoking/"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emf"/><Relationship Id="rId2" Type="http://schemas.openxmlformats.org/officeDocument/2006/relationships/customXml" Target="../customXml/item2.xml"/><Relationship Id="rId29" Type="http://schemas.openxmlformats.org/officeDocument/2006/relationships/hyperlink" Target="https://ico.org.uk/global/contact-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managing-specific-infectious-diseases-a-to-z" TargetMode="External"/><Relationship Id="rId3" Type="http://schemas.openxmlformats.org/officeDocument/2006/relationships/hyperlink" Target="https://www.gov.uk/government/publications/health-protection-in-schools-and-other-childcare-facilities" TargetMode="External"/><Relationship Id="rId7" Type="http://schemas.openxmlformats.org/officeDocument/2006/relationships/hyperlink" Target="https://www.gov.uk/government/collections/physical-activity-guidelines" TargetMode="External"/><Relationship Id="rId2" Type="http://schemas.openxmlformats.org/officeDocument/2006/relationships/hyperlink" Target="https://www.hse.gov.uk/legionnaires/" TargetMode="External"/><Relationship Id="rId1" Type="http://schemas.openxmlformats.org/officeDocument/2006/relationships/hyperlink" Target="https://www.food.gov.uk/safety-hygiene/raw-flour" TargetMode="External"/><Relationship Id="rId6" Type="http://schemas.openxmlformats.org/officeDocument/2006/relationships/hyperlink" Target="https://bit.ly/EYFS_nutrition_guidance" TargetMode="External"/><Relationship Id="rId5" Type="http://schemas.openxmlformats.org/officeDocument/2006/relationships/hyperlink" Target="https://www.gov.uk/government/publications/health-protection-in-schools-and-other-childcare-facilities" TargetMode="External"/><Relationship Id="rId4" Type="http://schemas.openxmlformats.org/officeDocument/2006/relationships/hyperlink" Target="https://www.nhs.uk/conditions/menopa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TaxCatchAll xmlns="48e1a448-0c6c-4c09-9f36-7bf89b8f80d0" xsi:nil="true"/>
    <Includedincourse2 xmlns="f93be0a7-3e74-41f2-a592-79b63f69a4e8">false</Includedincourse2>
    <Includedincourse xmlns="f93be0a7-3e74-41f2-a592-79b63f69a4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035E2-8E51-4824-A61D-9F017EE47BCF}">
  <ds:schemaRefs>
    <ds:schemaRef ds:uri="http://schemas.openxmlformats.org/officeDocument/2006/bibliography"/>
  </ds:schemaRefs>
</ds:datastoreItem>
</file>

<file path=customXml/itemProps2.xml><?xml version="1.0" encoding="utf-8"?>
<ds:datastoreItem xmlns:ds="http://schemas.openxmlformats.org/officeDocument/2006/customXml" ds:itemID="{2C0E8F9E-9E52-468B-A8FD-BD32B907C7F6}">
  <ds:schemaRefs>
    <ds:schemaRef ds:uri="http://schemas.microsoft.com/sharepoint/v3/contenttype/forms"/>
  </ds:schemaRefs>
</ds:datastoreItem>
</file>

<file path=customXml/itemProps3.xml><?xml version="1.0" encoding="utf-8"?>
<ds:datastoreItem xmlns:ds="http://schemas.openxmlformats.org/officeDocument/2006/customXml" ds:itemID="{831E8E9A-C954-4F5B-9E1B-36A91941E672}">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4.xml><?xml version="1.0" encoding="utf-8"?>
<ds:datastoreItem xmlns:ds="http://schemas.openxmlformats.org/officeDocument/2006/customXml" ds:itemID="{C3CE03E7-2F9C-4D12-B204-FA357A17F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306</Pages>
  <Words>90705</Words>
  <Characters>517020</Characters>
  <Application>Microsoft Office Word</Application>
  <DocSecurity>0</DocSecurity>
  <Lines>4308</Lines>
  <Paragraphs>1213</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606512</CharactersWithSpaces>
  <SharedDoc>false</SharedDoc>
  <HLinks>
    <vt:vector size="1164" baseType="variant">
      <vt:variant>
        <vt:i4>4587609</vt:i4>
      </vt:variant>
      <vt:variant>
        <vt:i4>885</vt:i4>
      </vt:variant>
      <vt:variant>
        <vt:i4>0</vt:i4>
      </vt:variant>
      <vt:variant>
        <vt:i4>5</vt:i4>
      </vt:variant>
      <vt:variant>
        <vt:lpwstr>https://ndna.org.uk/</vt:lpwstr>
      </vt:variant>
      <vt:variant>
        <vt:lpwstr/>
      </vt:variant>
      <vt:variant>
        <vt:i4>5570617</vt:i4>
      </vt:variant>
      <vt:variant>
        <vt:i4>882</vt:i4>
      </vt:variant>
      <vt:variant>
        <vt:i4>0</vt:i4>
      </vt:variant>
      <vt:variant>
        <vt:i4>5</vt:i4>
      </vt:variant>
      <vt:variant>
        <vt:lpwstr>mailto:info@ndna.org.uk</vt:lpwstr>
      </vt:variant>
      <vt:variant>
        <vt:lpwstr/>
      </vt:variant>
      <vt:variant>
        <vt:i4>4587609</vt:i4>
      </vt:variant>
      <vt:variant>
        <vt:i4>879</vt:i4>
      </vt:variant>
      <vt:variant>
        <vt:i4>0</vt:i4>
      </vt:variant>
      <vt:variant>
        <vt:i4>5</vt:i4>
      </vt:variant>
      <vt:variant>
        <vt:lpwstr>https://ndna.org.uk/</vt:lpwstr>
      </vt:variant>
      <vt:variant>
        <vt:lpwstr/>
      </vt:variant>
      <vt:variant>
        <vt:i4>7143542</vt:i4>
      </vt:variant>
      <vt:variant>
        <vt:i4>876</vt:i4>
      </vt:variant>
      <vt:variant>
        <vt:i4>0</vt:i4>
      </vt:variant>
      <vt:variant>
        <vt:i4>5</vt:i4>
      </vt:variant>
      <vt:variant>
        <vt:lpwstr>https://ndna.org.uk/hub/training-resources/</vt:lpwstr>
      </vt:variant>
      <vt:variant>
        <vt:lpwstr/>
      </vt:variant>
      <vt:variant>
        <vt:i4>4128895</vt:i4>
      </vt:variant>
      <vt:variant>
        <vt:i4>873</vt:i4>
      </vt:variant>
      <vt:variant>
        <vt:i4>0</vt:i4>
      </vt:variant>
      <vt:variant>
        <vt:i4>5</vt:i4>
      </vt:variant>
      <vt:variant>
        <vt:lpwstr>https://ndna.org.uk/childcare-quality-improvement-self-evaluation/</vt:lpwstr>
      </vt:variant>
      <vt:variant>
        <vt:lpwstr/>
      </vt:variant>
      <vt:variant>
        <vt:i4>4653070</vt:i4>
      </vt:variant>
      <vt:variant>
        <vt:i4>870</vt:i4>
      </vt:variant>
      <vt:variant>
        <vt:i4>0</vt:i4>
      </vt:variant>
      <vt:variant>
        <vt:i4>5</vt:i4>
      </vt:variant>
      <vt:variant>
        <vt:lpwstr>https://ndna.org.uk/hub/join-us/</vt:lpwstr>
      </vt:variant>
      <vt:variant>
        <vt:lpwstr/>
      </vt:variant>
      <vt:variant>
        <vt:i4>4063352</vt:i4>
      </vt:variant>
      <vt:variant>
        <vt:i4>867</vt:i4>
      </vt:variant>
      <vt:variant>
        <vt:i4>0</vt:i4>
      </vt:variant>
      <vt:variant>
        <vt:i4>5</vt:i4>
      </vt:variant>
      <vt:variant>
        <vt:lpwstr>https://ndna.org.uk/product-category/publications/</vt:lpwstr>
      </vt:variant>
      <vt:variant>
        <vt:lpwstr/>
      </vt:variant>
      <vt:variant>
        <vt:i4>4063352</vt:i4>
      </vt:variant>
      <vt:variant>
        <vt:i4>864</vt:i4>
      </vt:variant>
      <vt:variant>
        <vt:i4>0</vt:i4>
      </vt:variant>
      <vt:variant>
        <vt:i4>5</vt:i4>
      </vt:variant>
      <vt:variant>
        <vt:lpwstr>https://ndna.org.uk/product-category/publications/</vt:lpwstr>
      </vt:variant>
      <vt:variant>
        <vt:lpwstr/>
      </vt:variant>
      <vt:variant>
        <vt:i4>4259908</vt:i4>
      </vt:variant>
      <vt:variant>
        <vt:i4>861</vt:i4>
      </vt:variant>
      <vt:variant>
        <vt:i4>0</vt:i4>
      </vt:variant>
      <vt:variant>
        <vt:i4>5</vt:i4>
      </vt:variant>
      <vt:variant>
        <vt:lpwstr>https://www.counterterrorism.police.uk/safetyadvice/</vt:lpwstr>
      </vt:variant>
      <vt:variant>
        <vt:lpwstr/>
      </vt:variant>
      <vt:variant>
        <vt:i4>2818083</vt:i4>
      </vt:variant>
      <vt:variant>
        <vt:i4>858</vt:i4>
      </vt:variant>
      <vt:variant>
        <vt:i4>0</vt:i4>
      </vt:variant>
      <vt:variant>
        <vt:i4>5</vt:i4>
      </vt:variant>
      <vt:variant>
        <vt:lpwstr>http://www.lullabytrust.org.uk/</vt:lpwstr>
      </vt:variant>
      <vt:variant>
        <vt:lpwstr/>
      </vt:variant>
      <vt:variant>
        <vt:i4>2097195</vt:i4>
      </vt:variant>
      <vt:variant>
        <vt:i4>855</vt:i4>
      </vt:variant>
      <vt:variant>
        <vt:i4>0</vt:i4>
      </vt:variant>
      <vt:variant>
        <vt:i4>5</vt:i4>
      </vt:variant>
      <vt:variant>
        <vt:lpwstr>http://www.childcarseats.org.uk/the-law/cars-taxis-private-hire-vehicles-vans-and-goods-vehicles/</vt:lpwstr>
      </vt:variant>
      <vt:variant>
        <vt:lpwstr>under-three</vt:lpwstr>
      </vt:variant>
      <vt:variant>
        <vt:i4>8192105</vt:i4>
      </vt:variant>
      <vt:variant>
        <vt:i4>852</vt:i4>
      </vt:variant>
      <vt:variant>
        <vt:i4>0</vt:i4>
      </vt:variant>
      <vt:variant>
        <vt:i4>5</vt:i4>
      </vt:variant>
      <vt:variant>
        <vt:lpwstr>http://www.childcarseats.org.uk/types-of-seat/</vt:lpwstr>
      </vt:variant>
      <vt:variant>
        <vt:lpwstr/>
      </vt:variant>
      <vt:variant>
        <vt:i4>7143463</vt:i4>
      </vt:variant>
      <vt:variant>
        <vt:i4>849</vt:i4>
      </vt:variant>
      <vt:variant>
        <vt:i4>0</vt:i4>
      </vt:variant>
      <vt:variant>
        <vt:i4>5</vt:i4>
      </vt:variant>
      <vt:variant>
        <vt:lpwstr>http://www.hse.gov.uk/</vt:lpwstr>
      </vt:variant>
      <vt:variant>
        <vt:lpwstr/>
      </vt:variant>
      <vt:variant>
        <vt:i4>3932281</vt:i4>
      </vt:variant>
      <vt:variant>
        <vt:i4>846</vt:i4>
      </vt:variant>
      <vt:variant>
        <vt:i4>0</vt:i4>
      </vt:variant>
      <vt:variant>
        <vt:i4>5</vt:i4>
      </vt:variant>
      <vt:variant>
        <vt:lpwstr>http://www.citation.co.uk/</vt:lpwstr>
      </vt:variant>
      <vt:variant>
        <vt:lpwstr/>
      </vt:variant>
      <vt:variant>
        <vt:i4>7143463</vt:i4>
      </vt:variant>
      <vt:variant>
        <vt:i4>843</vt:i4>
      </vt:variant>
      <vt:variant>
        <vt:i4>0</vt:i4>
      </vt:variant>
      <vt:variant>
        <vt:i4>5</vt:i4>
      </vt:variant>
      <vt:variant>
        <vt:lpwstr>http://www.hse.gov.uk/</vt:lpwstr>
      </vt:variant>
      <vt:variant>
        <vt:lpwstr/>
      </vt:variant>
      <vt:variant>
        <vt:i4>3997736</vt:i4>
      </vt:variant>
      <vt:variant>
        <vt:i4>840</vt:i4>
      </vt:variant>
      <vt:variant>
        <vt:i4>0</vt:i4>
      </vt:variant>
      <vt:variant>
        <vt:i4>5</vt:i4>
      </vt:variant>
      <vt:variant>
        <vt:lpwstr>https://www.hse.gov.uk/simple-health-safety/risk/index.htm</vt:lpwstr>
      </vt:variant>
      <vt:variant>
        <vt:lpwstr/>
      </vt:variant>
      <vt:variant>
        <vt:i4>2293828</vt:i4>
      </vt:variant>
      <vt:variant>
        <vt:i4>837</vt:i4>
      </vt:variant>
      <vt:variant>
        <vt:i4>0</vt:i4>
      </vt:variant>
      <vt:variant>
        <vt:i4>5</vt:i4>
      </vt:variant>
      <vt:variant>
        <vt:lpwstr>mailto:report@phishing.gov.uk</vt:lpwstr>
      </vt:variant>
      <vt:variant>
        <vt:lpwstr/>
      </vt:variant>
      <vt:variant>
        <vt:i4>6684792</vt:i4>
      </vt:variant>
      <vt:variant>
        <vt:i4>834</vt:i4>
      </vt:variant>
      <vt:variant>
        <vt:i4>0</vt:i4>
      </vt:variant>
      <vt:variant>
        <vt:i4>5</vt:i4>
      </vt:variant>
      <vt:variant>
        <vt:lpwstr>https://moodle.ndna.org.uk/</vt:lpwstr>
      </vt:variant>
      <vt:variant>
        <vt:lpwstr/>
      </vt:variant>
      <vt:variant>
        <vt:i4>2490418</vt:i4>
      </vt:variant>
      <vt:variant>
        <vt:i4>831</vt:i4>
      </vt:variant>
      <vt:variant>
        <vt:i4>0</vt:i4>
      </vt:variant>
      <vt:variant>
        <vt:i4>5</vt:i4>
      </vt:variant>
      <vt:variant>
        <vt:lpwstr>https://www.iwf.org.uk/</vt:lpwstr>
      </vt:variant>
      <vt:variant>
        <vt:lpwstr/>
      </vt:variant>
      <vt:variant>
        <vt:i4>2818081</vt:i4>
      </vt:variant>
      <vt:variant>
        <vt:i4>828</vt:i4>
      </vt:variant>
      <vt:variant>
        <vt:i4>0</vt:i4>
      </vt:variant>
      <vt:variant>
        <vt:i4>5</vt:i4>
      </vt:variant>
      <vt:variant>
        <vt:lpwstr>https://www.gov.uk/government/publications/safeguarding-children-and-protecting-professionals-in-early-years-settings-online-safety-considerations/safeguarding-children-and-protecting-professionals-in-early-years-settings-online-safety-considerations-for-managers</vt:lpwstr>
      </vt:variant>
      <vt:variant>
        <vt:lpwstr/>
      </vt:variant>
      <vt:variant>
        <vt:i4>4063272</vt:i4>
      </vt:variant>
      <vt:variant>
        <vt:i4>825</vt:i4>
      </vt:variant>
      <vt:variant>
        <vt:i4>0</vt:i4>
      </vt:variant>
      <vt:variant>
        <vt:i4>5</vt:i4>
      </vt:variant>
      <vt:variant>
        <vt:lpwstr>https://www.nhs.uk/healthier-families/recipes/healthier-lunchboxes/</vt:lpwstr>
      </vt:variant>
      <vt:variant>
        <vt:lpwstr/>
      </vt:variant>
      <vt:variant>
        <vt:i4>2621477</vt:i4>
      </vt:variant>
      <vt:variant>
        <vt:i4>822</vt:i4>
      </vt:variant>
      <vt:variant>
        <vt:i4>0</vt:i4>
      </vt:variant>
      <vt:variant>
        <vt:i4>5</vt:i4>
      </vt:variant>
      <vt:variant>
        <vt:lpwstr>https://www.nhs.uk/better-health/quit-smoking/</vt:lpwstr>
      </vt:variant>
      <vt:variant>
        <vt:lpwstr/>
      </vt:variant>
      <vt:variant>
        <vt:i4>3539062</vt:i4>
      </vt:variant>
      <vt:variant>
        <vt:i4>819</vt:i4>
      </vt:variant>
      <vt:variant>
        <vt:i4>0</vt:i4>
      </vt:variant>
      <vt:variant>
        <vt:i4>5</vt:i4>
      </vt:variant>
      <vt:variant>
        <vt:lpwstr>https://www.gov.uk/government/publications/safeguarding-children-and-protecting-professionals-in-early-years-settings-online-safety-considerations/safeguarding-children-and-protecting-professionals-in-early-years-settings-online-safety-guidance-for-practitioners</vt:lpwstr>
      </vt:variant>
      <vt:variant>
        <vt:lpwstr/>
      </vt:variant>
      <vt:variant>
        <vt:i4>3211325</vt:i4>
      </vt:variant>
      <vt:variant>
        <vt:i4>816</vt:i4>
      </vt:variant>
      <vt:variant>
        <vt:i4>0</vt:i4>
      </vt:variant>
      <vt:variant>
        <vt:i4>5</vt:i4>
      </vt:variant>
      <vt:variant>
        <vt:lpwstr>https://www.menopausecafe.net/</vt:lpwstr>
      </vt:variant>
      <vt:variant>
        <vt:lpwstr/>
      </vt:variant>
      <vt:variant>
        <vt:i4>4980744</vt:i4>
      </vt:variant>
      <vt:variant>
        <vt:i4>813</vt:i4>
      </vt:variant>
      <vt:variant>
        <vt:i4>0</vt:i4>
      </vt:variant>
      <vt:variant>
        <vt:i4>5</vt:i4>
      </vt:variant>
      <vt:variant>
        <vt:lpwstr>https://www.daisynetwork.org/</vt:lpwstr>
      </vt:variant>
      <vt:variant>
        <vt:lpwstr/>
      </vt:variant>
      <vt:variant>
        <vt:i4>7929968</vt:i4>
      </vt:variant>
      <vt:variant>
        <vt:i4>810</vt:i4>
      </vt:variant>
      <vt:variant>
        <vt:i4>0</vt:i4>
      </vt:variant>
      <vt:variant>
        <vt:i4>5</vt:i4>
      </vt:variant>
      <vt:variant>
        <vt:lpwstr>https://www.menopausematters.co.uk/</vt:lpwstr>
      </vt:variant>
      <vt:variant>
        <vt:lpwstr/>
      </vt:variant>
      <vt:variant>
        <vt:i4>655449</vt:i4>
      </vt:variant>
      <vt:variant>
        <vt:i4>807</vt:i4>
      </vt:variant>
      <vt:variant>
        <vt:i4>0</vt:i4>
      </vt:variant>
      <vt:variant>
        <vt:i4>5</vt:i4>
      </vt:variant>
      <vt:variant>
        <vt:lpwstr>https://www.acas.org.uk/</vt:lpwstr>
      </vt:variant>
      <vt:variant>
        <vt:lpwstr/>
      </vt:variant>
      <vt:variant>
        <vt:i4>3276818</vt:i4>
      </vt:variant>
      <vt:variant>
        <vt:i4>804</vt:i4>
      </vt:variant>
      <vt:variant>
        <vt:i4>0</vt:i4>
      </vt:variant>
      <vt:variant>
        <vt:i4>5</vt:i4>
      </vt:variant>
      <vt:variant>
        <vt:lpwstr/>
      </vt:variant>
      <vt:variant>
        <vt:lpwstr>co_anchor_a486023_1</vt:lpwstr>
      </vt:variant>
      <vt:variant>
        <vt:i4>7864378</vt:i4>
      </vt:variant>
      <vt:variant>
        <vt:i4>801</vt:i4>
      </vt:variant>
      <vt:variant>
        <vt:i4>0</vt:i4>
      </vt:variant>
      <vt:variant>
        <vt:i4>5</vt:i4>
      </vt:variant>
      <vt:variant>
        <vt:lpwstr>https://foundationyears.org.uk/</vt:lpwstr>
      </vt:variant>
      <vt:variant>
        <vt:lpwstr/>
      </vt:variant>
      <vt:variant>
        <vt:i4>3276861</vt:i4>
      </vt:variant>
      <vt:variant>
        <vt:i4>798</vt:i4>
      </vt:variant>
      <vt:variant>
        <vt:i4>0</vt:i4>
      </vt:variant>
      <vt:variant>
        <vt:i4>5</vt:i4>
      </vt:variant>
      <vt:variant>
        <vt:lpwstr>http://www.acas.org.uk/</vt:lpwstr>
      </vt:variant>
      <vt:variant>
        <vt:lpwstr/>
      </vt:variant>
      <vt:variant>
        <vt:i4>5832790</vt:i4>
      </vt:variant>
      <vt:variant>
        <vt:i4>795</vt:i4>
      </vt:variant>
      <vt:variant>
        <vt:i4>0</vt:i4>
      </vt:variant>
      <vt:variant>
        <vt:i4>5</vt:i4>
      </vt:variant>
      <vt:variant>
        <vt:lpwstr>https://www.gov.uk/government/publications/information-for-parents-about-ofsteds-role-in-regulating-childcare</vt:lpwstr>
      </vt:variant>
      <vt:variant>
        <vt:lpwstr/>
      </vt:variant>
      <vt:variant>
        <vt:i4>8060967</vt:i4>
      </vt:variant>
      <vt:variant>
        <vt:i4>792</vt:i4>
      </vt:variant>
      <vt:variant>
        <vt:i4>0</vt:i4>
      </vt:variant>
      <vt:variant>
        <vt:i4>5</vt:i4>
      </vt:variant>
      <vt:variant>
        <vt:lpwstr>\\Storage-Server\Data\Products and Services\Publications\Final Pubs\P &amp; P England\July 21\enquiries@ofsted.gov.uk</vt:lpwstr>
      </vt:variant>
      <vt:variant>
        <vt:lpwstr/>
      </vt:variant>
      <vt:variant>
        <vt:i4>5505107</vt:i4>
      </vt:variant>
      <vt:variant>
        <vt:i4>789</vt:i4>
      </vt:variant>
      <vt:variant>
        <vt:i4>0</vt:i4>
      </vt:variant>
      <vt:variant>
        <vt:i4>5</vt:i4>
      </vt:variant>
      <vt:variant>
        <vt:lpwstr>https://www.sands.org.uk/</vt:lpwstr>
      </vt:variant>
      <vt:variant>
        <vt:lpwstr/>
      </vt:variant>
      <vt:variant>
        <vt:i4>3211367</vt:i4>
      </vt:variant>
      <vt:variant>
        <vt:i4>786</vt:i4>
      </vt:variant>
      <vt:variant>
        <vt:i4>0</vt:i4>
      </vt:variant>
      <vt:variant>
        <vt:i4>5</vt:i4>
      </vt:variant>
      <vt:variant>
        <vt:lpwstr>http://www.bacp.co.uk/</vt:lpwstr>
      </vt:variant>
      <vt:variant>
        <vt:lpwstr/>
      </vt:variant>
      <vt:variant>
        <vt:i4>5242958</vt:i4>
      </vt:variant>
      <vt:variant>
        <vt:i4>783</vt:i4>
      </vt:variant>
      <vt:variant>
        <vt:i4>0</vt:i4>
      </vt:variant>
      <vt:variant>
        <vt:i4>5</vt:i4>
      </vt:variant>
      <vt:variant>
        <vt:lpwstr>https://www.cruse.org.uk/</vt:lpwstr>
      </vt:variant>
      <vt:variant>
        <vt:lpwstr/>
      </vt:variant>
      <vt:variant>
        <vt:i4>3538994</vt:i4>
      </vt:variant>
      <vt:variant>
        <vt:i4>780</vt:i4>
      </vt:variant>
      <vt:variant>
        <vt:i4>0</vt:i4>
      </vt:variant>
      <vt:variant>
        <vt:i4>5</vt:i4>
      </vt:variant>
      <vt:variant>
        <vt:lpwstr>http://www.childbereavementuk.org/</vt:lpwstr>
      </vt:variant>
      <vt:variant>
        <vt:lpwstr/>
      </vt:variant>
      <vt:variant>
        <vt:i4>4522077</vt:i4>
      </vt:variant>
      <vt:variant>
        <vt:i4>777</vt:i4>
      </vt:variant>
      <vt:variant>
        <vt:i4>0</vt:i4>
      </vt:variant>
      <vt:variant>
        <vt:i4>5</vt:i4>
      </vt:variant>
      <vt:variant>
        <vt:lpwstr>https://www.priorygroup.com/</vt:lpwstr>
      </vt:variant>
      <vt:variant>
        <vt:lpwstr/>
      </vt:variant>
      <vt:variant>
        <vt:i4>3014691</vt:i4>
      </vt:variant>
      <vt:variant>
        <vt:i4>774</vt:i4>
      </vt:variant>
      <vt:variant>
        <vt:i4>0</vt:i4>
      </vt:variant>
      <vt:variant>
        <vt:i4>5</vt:i4>
      </vt:variant>
      <vt:variant>
        <vt:lpwstr>http://www.samaritans.org/</vt:lpwstr>
      </vt:variant>
      <vt:variant>
        <vt:lpwstr/>
      </vt:variant>
      <vt:variant>
        <vt:i4>5832789</vt:i4>
      </vt:variant>
      <vt:variant>
        <vt:i4>771</vt:i4>
      </vt:variant>
      <vt:variant>
        <vt:i4>0</vt:i4>
      </vt:variant>
      <vt:variant>
        <vt:i4>5</vt:i4>
      </vt:variant>
      <vt:variant>
        <vt:lpwstr>https://www.bluecross.org.uk/</vt:lpwstr>
      </vt:variant>
      <vt:variant>
        <vt:lpwstr/>
      </vt:variant>
      <vt:variant>
        <vt:i4>2097195</vt:i4>
      </vt:variant>
      <vt:variant>
        <vt:i4>768</vt:i4>
      </vt:variant>
      <vt:variant>
        <vt:i4>0</vt:i4>
      </vt:variant>
      <vt:variant>
        <vt:i4>5</vt:i4>
      </vt:variant>
      <vt:variant>
        <vt:lpwstr>http://www.childcarseats.org.uk/the-law/cars-taxis-private-hire-vehicles-vans-and-goods-vehicles/</vt:lpwstr>
      </vt:variant>
      <vt:variant>
        <vt:lpwstr>under-three</vt:lpwstr>
      </vt:variant>
      <vt:variant>
        <vt:i4>8192105</vt:i4>
      </vt:variant>
      <vt:variant>
        <vt:i4>765</vt:i4>
      </vt:variant>
      <vt:variant>
        <vt:i4>0</vt:i4>
      </vt:variant>
      <vt:variant>
        <vt:i4>5</vt:i4>
      </vt:variant>
      <vt:variant>
        <vt:lpwstr>http://www.childcarseats.org.uk/types-of-seat/</vt:lpwstr>
      </vt:variant>
      <vt:variant>
        <vt:lpwstr/>
      </vt:variant>
      <vt:variant>
        <vt:i4>2097195</vt:i4>
      </vt:variant>
      <vt:variant>
        <vt:i4>762</vt:i4>
      </vt:variant>
      <vt:variant>
        <vt:i4>0</vt:i4>
      </vt:variant>
      <vt:variant>
        <vt:i4>5</vt:i4>
      </vt:variant>
      <vt:variant>
        <vt:lpwstr>http://www.childcarseats.org.uk/the-law/cars-taxis-private-hire-vehicles-vans-and-goods-vehicles/</vt:lpwstr>
      </vt:variant>
      <vt:variant>
        <vt:lpwstr>under-three</vt:lpwstr>
      </vt:variant>
      <vt:variant>
        <vt:i4>8192105</vt:i4>
      </vt:variant>
      <vt:variant>
        <vt:i4>759</vt:i4>
      </vt:variant>
      <vt:variant>
        <vt:i4>0</vt:i4>
      </vt:variant>
      <vt:variant>
        <vt:i4>5</vt:i4>
      </vt:variant>
      <vt:variant>
        <vt:lpwstr>http://www.childcarseats.org.uk/types-of-seat/</vt:lpwstr>
      </vt:variant>
      <vt:variant>
        <vt:lpwstr/>
      </vt:variant>
      <vt:variant>
        <vt:i4>6094931</vt:i4>
      </vt:variant>
      <vt:variant>
        <vt:i4>756</vt:i4>
      </vt:variant>
      <vt:variant>
        <vt:i4>0</vt:i4>
      </vt:variant>
      <vt:variant>
        <vt:i4>5</vt:i4>
      </vt:variant>
      <vt:variant>
        <vt:lpwstr>https://www.nhs.uk/conditions/minor-head-injury/</vt:lpwstr>
      </vt:variant>
      <vt:variant>
        <vt:lpwstr/>
      </vt:variant>
      <vt:variant>
        <vt:i4>5832799</vt:i4>
      </vt:variant>
      <vt:variant>
        <vt:i4>753</vt:i4>
      </vt:variant>
      <vt:variant>
        <vt:i4>0</vt:i4>
      </vt:variant>
      <vt:variant>
        <vt:i4>5</vt:i4>
      </vt:variant>
      <vt:variant>
        <vt:lpwstr>https://www.milliesmark.com/</vt:lpwstr>
      </vt:variant>
      <vt:variant>
        <vt:lpwstr/>
      </vt:variant>
      <vt:variant>
        <vt:i4>3670119</vt:i4>
      </vt:variant>
      <vt:variant>
        <vt:i4>750</vt:i4>
      </vt:variant>
      <vt:variant>
        <vt:i4>0</vt:i4>
      </vt:variant>
      <vt:variant>
        <vt:i4>5</vt:i4>
      </vt:variant>
      <vt:variant>
        <vt:lpwstr>http://www.hse.gov.uk/riddor/report.htm</vt:lpwstr>
      </vt:variant>
      <vt:variant>
        <vt:lpwstr/>
      </vt:variant>
      <vt:variant>
        <vt:i4>720923</vt:i4>
      </vt:variant>
      <vt:variant>
        <vt:i4>747</vt:i4>
      </vt:variant>
      <vt:variant>
        <vt:i4>0</vt:i4>
      </vt:variant>
      <vt:variant>
        <vt:i4>5</vt:i4>
      </vt:variant>
      <vt:variant>
        <vt:lpwstr>https://ico.org.uk/global/contact-us/</vt:lpwstr>
      </vt:variant>
      <vt:variant>
        <vt:lpwstr/>
      </vt:variant>
      <vt:variant>
        <vt:i4>2490418</vt:i4>
      </vt:variant>
      <vt:variant>
        <vt:i4>744</vt:i4>
      </vt:variant>
      <vt:variant>
        <vt:i4>0</vt:i4>
      </vt:variant>
      <vt:variant>
        <vt:i4>5</vt:i4>
      </vt:variant>
      <vt:variant>
        <vt:lpwstr>https://www.iwf.org.uk/</vt:lpwstr>
      </vt:variant>
      <vt:variant>
        <vt:lpwstr/>
      </vt:variant>
      <vt:variant>
        <vt:i4>6160404</vt:i4>
      </vt:variant>
      <vt:variant>
        <vt:i4>741</vt:i4>
      </vt:variant>
      <vt:variant>
        <vt:i4>0</vt:i4>
      </vt:variant>
      <vt:variant>
        <vt:i4>5</vt:i4>
      </vt:variant>
      <vt:variant>
        <vt:lpwstr>https://crimestoppers-uk.org/</vt:lpwstr>
      </vt:variant>
      <vt:variant>
        <vt:lpwstr/>
      </vt:variant>
      <vt:variant>
        <vt:i4>3211300</vt:i4>
      </vt:variant>
      <vt:variant>
        <vt:i4>738</vt:i4>
      </vt:variant>
      <vt:variant>
        <vt:i4>0</vt:i4>
      </vt:variant>
      <vt:variant>
        <vt:i4>5</vt:i4>
      </vt:variant>
      <vt:variant>
        <vt:lpwstr>https://www.modernslaveryhelpline.org/</vt:lpwstr>
      </vt:variant>
      <vt:variant>
        <vt:lpwstr/>
      </vt:variant>
      <vt:variant>
        <vt:i4>6815791</vt:i4>
      </vt:variant>
      <vt:variant>
        <vt:i4>735</vt:i4>
      </vt:variant>
      <vt:variant>
        <vt:i4>0</vt:i4>
      </vt:variant>
      <vt:variant>
        <vt:i4>5</vt:i4>
      </vt:variant>
      <vt:variant>
        <vt:lpwstr>https://www.nationaldahelpline.org.uk/</vt:lpwstr>
      </vt:variant>
      <vt:variant>
        <vt:lpwstr/>
      </vt:variant>
      <vt:variant>
        <vt:i4>262213</vt:i4>
      </vt:variant>
      <vt:variant>
        <vt:i4>732</vt:i4>
      </vt:variant>
      <vt:variant>
        <vt:i4>0</vt:i4>
      </vt:variant>
      <vt:variant>
        <vt:i4>5</vt:i4>
      </vt:variant>
      <vt:variant>
        <vt:lpwstr>https://www.kidscape.org.uk/</vt:lpwstr>
      </vt:variant>
      <vt:variant>
        <vt:lpwstr/>
      </vt:variant>
      <vt:variant>
        <vt:i4>5701727</vt:i4>
      </vt:variant>
      <vt:variant>
        <vt:i4>729</vt:i4>
      </vt:variant>
      <vt:variant>
        <vt:i4>0</vt:i4>
      </vt:variant>
      <vt:variant>
        <vt:i4>5</vt:i4>
      </vt:variant>
      <vt:variant>
        <vt:lpwstr>https://www.childline.org.uk/</vt:lpwstr>
      </vt:variant>
      <vt:variant>
        <vt:lpwstr/>
      </vt:variant>
      <vt:variant>
        <vt:i4>6946852</vt:i4>
      </vt:variant>
      <vt:variant>
        <vt:i4>726</vt:i4>
      </vt:variant>
      <vt:variant>
        <vt:i4>0</vt:i4>
      </vt:variant>
      <vt:variant>
        <vt:i4>5</vt:i4>
      </vt:variant>
      <vt:variant>
        <vt:lpwstr>https://www.nspcc.org.uk/keeping-children-safe/reporting-abuse/dedicated-helplines/</vt:lpwstr>
      </vt:variant>
      <vt:variant>
        <vt:lpwstr/>
      </vt:variant>
      <vt:variant>
        <vt:i4>6488163</vt:i4>
      </vt:variant>
      <vt:variant>
        <vt:i4>723</vt:i4>
      </vt:variant>
      <vt:variant>
        <vt:i4>0</vt:i4>
      </vt:variant>
      <vt:variant>
        <vt:i4>5</vt:i4>
      </vt:variant>
      <vt:variant>
        <vt:lpwstr>https://report-extremism.education.gov.uk/https:/report-extremism.education.gov.uk/</vt:lpwstr>
      </vt:variant>
      <vt:variant>
        <vt:lpwstr/>
      </vt:variant>
      <vt:variant>
        <vt:i4>3342371</vt:i4>
      </vt:variant>
      <vt:variant>
        <vt:i4>720</vt:i4>
      </vt:variant>
      <vt:variant>
        <vt:i4>0</vt:i4>
      </vt:variant>
      <vt:variant>
        <vt:i4>5</vt:i4>
      </vt:variant>
      <vt:variant>
        <vt:lpwstr>https://www.educateagainsthate.com/contact/</vt:lpwstr>
      </vt:variant>
      <vt:variant>
        <vt:lpwstr/>
      </vt:variant>
      <vt:variant>
        <vt:i4>6226009</vt:i4>
      </vt:variant>
      <vt:variant>
        <vt:i4>717</vt:i4>
      </vt:variant>
      <vt:variant>
        <vt:i4>0</vt:i4>
      </vt:variant>
      <vt:variant>
        <vt:i4>5</vt:i4>
      </vt:variant>
      <vt:variant>
        <vt:lpwstr>https://www.ceop.police.uk/safety-centre/</vt:lpwstr>
      </vt:variant>
      <vt:variant>
        <vt:lpwstr/>
      </vt:variant>
      <vt:variant>
        <vt:i4>6815866</vt:i4>
      </vt:variant>
      <vt:variant>
        <vt:i4>714</vt:i4>
      </vt:variant>
      <vt:variant>
        <vt:i4>0</vt:i4>
      </vt:variant>
      <vt:variant>
        <vt:i4>5</vt:i4>
      </vt:variant>
      <vt:variant>
        <vt:lpwstr>https://www.gov.uk/government/organisations/ofsted</vt:lpwstr>
      </vt:variant>
      <vt:variant>
        <vt:lpwstr/>
      </vt:variant>
      <vt:variant>
        <vt:i4>5767253</vt:i4>
      </vt:variant>
      <vt:variant>
        <vt:i4>711</vt:i4>
      </vt:variant>
      <vt:variant>
        <vt:i4>0</vt:i4>
      </vt:variant>
      <vt:variant>
        <vt:i4>5</vt:i4>
      </vt:variant>
      <vt:variant>
        <vt:lpwstr>https://www.iwf.org.uk/en/uk-report/</vt:lpwstr>
      </vt:variant>
      <vt:variant>
        <vt:lpwstr/>
      </vt:variant>
      <vt:variant>
        <vt:i4>6226009</vt:i4>
      </vt:variant>
      <vt:variant>
        <vt:i4>708</vt:i4>
      </vt:variant>
      <vt:variant>
        <vt:i4>0</vt:i4>
      </vt:variant>
      <vt:variant>
        <vt:i4>5</vt:i4>
      </vt:variant>
      <vt:variant>
        <vt:lpwstr>https://www.ceop.police.uk/Safety-Centre/</vt:lpwstr>
      </vt:variant>
      <vt:variant>
        <vt:lpwstr/>
      </vt:variant>
      <vt:variant>
        <vt:i4>2949173</vt:i4>
      </vt:variant>
      <vt:variant>
        <vt:i4>705</vt:i4>
      </vt:variant>
      <vt:variant>
        <vt:i4>0</vt:i4>
      </vt:variant>
      <vt:variant>
        <vt:i4>5</vt:i4>
      </vt:variant>
      <vt:variant>
        <vt:lpwstr>https://www.gov.uk/government/publications/protecting-children-from-radicalisation-the-prevent-duty</vt:lpwstr>
      </vt:variant>
      <vt:variant>
        <vt:lpwstr/>
      </vt:variant>
      <vt:variant>
        <vt:i4>917507</vt:i4>
      </vt:variant>
      <vt:variant>
        <vt:i4>702</vt:i4>
      </vt:variant>
      <vt:variant>
        <vt:i4>0</vt:i4>
      </vt:variant>
      <vt:variant>
        <vt:i4>5</vt:i4>
      </vt:variant>
      <vt:variant>
        <vt:lpwstr>https://legalassistportal.arclegal.co.uk/SiteUser/Logon?ReturnUrl=%2F</vt:lpwstr>
      </vt:variant>
      <vt:variant>
        <vt:lpwstr/>
      </vt:variant>
      <vt:variant>
        <vt:i4>5046283</vt:i4>
      </vt:variant>
      <vt:variant>
        <vt:i4>699</vt:i4>
      </vt:variant>
      <vt:variant>
        <vt:i4>0</vt:i4>
      </vt:variant>
      <vt:variant>
        <vt:i4>5</vt:i4>
      </vt:variant>
      <vt:variant>
        <vt:lpwstr>https://www.arclegal.co.uk/wp-content/uploads/2022/03/Debt-Recovery-Guide-and-Letters.pdf</vt:lpwstr>
      </vt:variant>
      <vt:variant>
        <vt:lpwstr/>
      </vt:variant>
      <vt:variant>
        <vt:i4>6357112</vt:i4>
      </vt:variant>
      <vt:variant>
        <vt:i4>696</vt:i4>
      </vt:variant>
      <vt:variant>
        <vt:i4>0</vt:i4>
      </vt:variant>
      <vt:variant>
        <vt:i4>5</vt:i4>
      </vt:variant>
      <vt:variant>
        <vt:lpwstr>https://www.citation.co.uk/</vt:lpwstr>
      </vt:variant>
      <vt:variant>
        <vt:lpwstr/>
      </vt:variant>
      <vt:variant>
        <vt:i4>7143542</vt:i4>
      </vt:variant>
      <vt:variant>
        <vt:i4>693</vt:i4>
      </vt:variant>
      <vt:variant>
        <vt:i4>0</vt:i4>
      </vt:variant>
      <vt:variant>
        <vt:i4>5</vt:i4>
      </vt:variant>
      <vt:variant>
        <vt:lpwstr>https://ndna.org.uk/hub/training-resources/</vt:lpwstr>
      </vt:variant>
      <vt:variant>
        <vt:lpwstr/>
      </vt:variant>
      <vt:variant>
        <vt:i4>4128895</vt:i4>
      </vt:variant>
      <vt:variant>
        <vt:i4>690</vt:i4>
      </vt:variant>
      <vt:variant>
        <vt:i4>0</vt:i4>
      </vt:variant>
      <vt:variant>
        <vt:i4>5</vt:i4>
      </vt:variant>
      <vt:variant>
        <vt:lpwstr>https://ndna.org.uk/childcare-quality-improvement-self-evaluation/</vt:lpwstr>
      </vt:variant>
      <vt:variant>
        <vt:lpwstr/>
      </vt:variant>
      <vt:variant>
        <vt:i4>4587609</vt:i4>
      </vt:variant>
      <vt:variant>
        <vt:i4>687</vt:i4>
      </vt:variant>
      <vt:variant>
        <vt:i4>0</vt:i4>
      </vt:variant>
      <vt:variant>
        <vt:i4>5</vt:i4>
      </vt:variant>
      <vt:variant>
        <vt:lpwstr>https://ndna.org.uk/</vt:lpwstr>
      </vt:variant>
      <vt:variant>
        <vt:lpwstr/>
      </vt:variant>
      <vt:variant>
        <vt:i4>4063352</vt:i4>
      </vt:variant>
      <vt:variant>
        <vt:i4>684</vt:i4>
      </vt:variant>
      <vt:variant>
        <vt:i4>0</vt:i4>
      </vt:variant>
      <vt:variant>
        <vt:i4>5</vt:i4>
      </vt:variant>
      <vt:variant>
        <vt:lpwstr>https://ndna.org.uk/product-category/publications/</vt:lpwstr>
      </vt:variant>
      <vt:variant>
        <vt:lpwstr/>
      </vt:variant>
      <vt:variant>
        <vt:i4>4194317</vt:i4>
      </vt:variant>
      <vt:variant>
        <vt:i4>681</vt:i4>
      </vt:variant>
      <vt:variant>
        <vt:i4>0</vt:i4>
      </vt:variant>
      <vt:variant>
        <vt:i4>5</vt:i4>
      </vt:variant>
      <vt:variant>
        <vt:lpwstr>https://www.gov.uk/government/publications/early-years-foundation-stage-framework--2</vt:lpwstr>
      </vt:variant>
      <vt:variant>
        <vt:lpwstr/>
      </vt:variant>
      <vt:variant>
        <vt:i4>2818153</vt:i4>
      </vt:variant>
      <vt:variant>
        <vt:i4>678</vt:i4>
      </vt:variant>
      <vt:variant>
        <vt:i4>0</vt:i4>
      </vt:variant>
      <vt:variant>
        <vt:i4>5</vt:i4>
      </vt:variant>
      <vt:variant>
        <vt:lpwstr>https://ndna.org.uk/join-us/legal-advice-for-nurseries/</vt:lpwstr>
      </vt:variant>
      <vt:variant>
        <vt:lpwstr/>
      </vt:variant>
      <vt:variant>
        <vt:i4>4653070</vt:i4>
      </vt:variant>
      <vt:variant>
        <vt:i4>675</vt:i4>
      </vt:variant>
      <vt:variant>
        <vt:i4>0</vt:i4>
      </vt:variant>
      <vt:variant>
        <vt:i4>5</vt:i4>
      </vt:variant>
      <vt:variant>
        <vt:lpwstr>https://ndna.org.uk/hub/join-us/</vt:lpwstr>
      </vt:variant>
      <vt:variant>
        <vt:lpwstr/>
      </vt:variant>
      <vt:variant>
        <vt:i4>1769527</vt:i4>
      </vt:variant>
      <vt:variant>
        <vt:i4>668</vt:i4>
      </vt:variant>
      <vt:variant>
        <vt:i4>0</vt:i4>
      </vt:variant>
      <vt:variant>
        <vt:i4>5</vt:i4>
      </vt:variant>
      <vt:variant>
        <vt:lpwstr/>
      </vt:variant>
      <vt:variant>
        <vt:lpwstr>_Toc183704574</vt:lpwstr>
      </vt:variant>
      <vt:variant>
        <vt:i4>1769527</vt:i4>
      </vt:variant>
      <vt:variant>
        <vt:i4>662</vt:i4>
      </vt:variant>
      <vt:variant>
        <vt:i4>0</vt:i4>
      </vt:variant>
      <vt:variant>
        <vt:i4>5</vt:i4>
      </vt:variant>
      <vt:variant>
        <vt:lpwstr/>
      </vt:variant>
      <vt:variant>
        <vt:lpwstr>_Toc183704573</vt:lpwstr>
      </vt:variant>
      <vt:variant>
        <vt:i4>1769527</vt:i4>
      </vt:variant>
      <vt:variant>
        <vt:i4>656</vt:i4>
      </vt:variant>
      <vt:variant>
        <vt:i4>0</vt:i4>
      </vt:variant>
      <vt:variant>
        <vt:i4>5</vt:i4>
      </vt:variant>
      <vt:variant>
        <vt:lpwstr/>
      </vt:variant>
      <vt:variant>
        <vt:lpwstr>_Toc183704572</vt:lpwstr>
      </vt:variant>
      <vt:variant>
        <vt:i4>1769527</vt:i4>
      </vt:variant>
      <vt:variant>
        <vt:i4>650</vt:i4>
      </vt:variant>
      <vt:variant>
        <vt:i4>0</vt:i4>
      </vt:variant>
      <vt:variant>
        <vt:i4>5</vt:i4>
      </vt:variant>
      <vt:variant>
        <vt:lpwstr/>
      </vt:variant>
      <vt:variant>
        <vt:lpwstr>_Toc183704571</vt:lpwstr>
      </vt:variant>
      <vt:variant>
        <vt:i4>1769527</vt:i4>
      </vt:variant>
      <vt:variant>
        <vt:i4>644</vt:i4>
      </vt:variant>
      <vt:variant>
        <vt:i4>0</vt:i4>
      </vt:variant>
      <vt:variant>
        <vt:i4>5</vt:i4>
      </vt:variant>
      <vt:variant>
        <vt:lpwstr/>
      </vt:variant>
      <vt:variant>
        <vt:lpwstr>_Toc183704570</vt:lpwstr>
      </vt:variant>
      <vt:variant>
        <vt:i4>1703991</vt:i4>
      </vt:variant>
      <vt:variant>
        <vt:i4>638</vt:i4>
      </vt:variant>
      <vt:variant>
        <vt:i4>0</vt:i4>
      </vt:variant>
      <vt:variant>
        <vt:i4>5</vt:i4>
      </vt:variant>
      <vt:variant>
        <vt:lpwstr/>
      </vt:variant>
      <vt:variant>
        <vt:lpwstr>_Toc183704569</vt:lpwstr>
      </vt:variant>
      <vt:variant>
        <vt:i4>1703991</vt:i4>
      </vt:variant>
      <vt:variant>
        <vt:i4>632</vt:i4>
      </vt:variant>
      <vt:variant>
        <vt:i4>0</vt:i4>
      </vt:variant>
      <vt:variant>
        <vt:i4>5</vt:i4>
      </vt:variant>
      <vt:variant>
        <vt:lpwstr/>
      </vt:variant>
      <vt:variant>
        <vt:lpwstr>_Toc183704568</vt:lpwstr>
      </vt:variant>
      <vt:variant>
        <vt:i4>1703991</vt:i4>
      </vt:variant>
      <vt:variant>
        <vt:i4>626</vt:i4>
      </vt:variant>
      <vt:variant>
        <vt:i4>0</vt:i4>
      </vt:variant>
      <vt:variant>
        <vt:i4>5</vt:i4>
      </vt:variant>
      <vt:variant>
        <vt:lpwstr/>
      </vt:variant>
      <vt:variant>
        <vt:lpwstr>_Toc183704567</vt:lpwstr>
      </vt:variant>
      <vt:variant>
        <vt:i4>1703991</vt:i4>
      </vt:variant>
      <vt:variant>
        <vt:i4>620</vt:i4>
      </vt:variant>
      <vt:variant>
        <vt:i4>0</vt:i4>
      </vt:variant>
      <vt:variant>
        <vt:i4>5</vt:i4>
      </vt:variant>
      <vt:variant>
        <vt:lpwstr/>
      </vt:variant>
      <vt:variant>
        <vt:lpwstr>_Toc183704566</vt:lpwstr>
      </vt:variant>
      <vt:variant>
        <vt:i4>1703991</vt:i4>
      </vt:variant>
      <vt:variant>
        <vt:i4>614</vt:i4>
      </vt:variant>
      <vt:variant>
        <vt:i4>0</vt:i4>
      </vt:variant>
      <vt:variant>
        <vt:i4>5</vt:i4>
      </vt:variant>
      <vt:variant>
        <vt:lpwstr/>
      </vt:variant>
      <vt:variant>
        <vt:lpwstr>_Toc183704565</vt:lpwstr>
      </vt:variant>
      <vt:variant>
        <vt:i4>1703991</vt:i4>
      </vt:variant>
      <vt:variant>
        <vt:i4>608</vt:i4>
      </vt:variant>
      <vt:variant>
        <vt:i4>0</vt:i4>
      </vt:variant>
      <vt:variant>
        <vt:i4>5</vt:i4>
      </vt:variant>
      <vt:variant>
        <vt:lpwstr/>
      </vt:variant>
      <vt:variant>
        <vt:lpwstr>_Toc183704564</vt:lpwstr>
      </vt:variant>
      <vt:variant>
        <vt:i4>1703991</vt:i4>
      </vt:variant>
      <vt:variant>
        <vt:i4>602</vt:i4>
      </vt:variant>
      <vt:variant>
        <vt:i4>0</vt:i4>
      </vt:variant>
      <vt:variant>
        <vt:i4>5</vt:i4>
      </vt:variant>
      <vt:variant>
        <vt:lpwstr/>
      </vt:variant>
      <vt:variant>
        <vt:lpwstr>_Toc183704563</vt:lpwstr>
      </vt:variant>
      <vt:variant>
        <vt:i4>1703991</vt:i4>
      </vt:variant>
      <vt:variant>
        <vt:i4>596</vt:i4>
      </vt:variant>
      <vt:variant>
        <vt:i4>0</vt:i4>
      </vt:variant>
      <vt:variant>
        <vt:i4>5</vt:i4>
      </vt:variant>
      <vt:variant>
        <vt:lpwstr/>
      </vt:variant>
      <vt:variant>
        <vt:lpwstr>_Toc183704562</vt:lpwstr>
      </vt:variant>
      <vt:variant>
        <vt:i4>1703991</vt:i4>
      </vt:variant>
      <vt:variant>
        <vt:i4>590</vt:i4>
      </vt:variant>
      <vt:variant>
        <vt:i4>0</vt:i4>
      </vt:variant>
      <vt:variant>
        <vt:i4>5</vt:i4>
      </vt:variant>
      <vt:variant>
        <vt:lpwstr/>
      </vt:variant>
      <vt:variant>
        <vt:lpwstr>_Toc183704561</vt:lpwstr>
      </vt:variant>
      <vt:variant>
        <vt:i4>1703991</vt:i4>
      </vt:variant>
      <vt:variant>
        <vt:i4>584</vt:i4>
      </vt:variant>
      <vt:variant>
        <vt:i4>0</vt:i4>
      </vt:variant>
      <vt:variant>
        <vt:i4>5</vt:i4>
      </vt:variant>
      <vt:variant>
        <vt:lpwstr/>
      </vt:variant>
      <vt:variant>
        <vt:lpwstr>_Toc183704560</vt:lpwstr>
      </vt:variant>
      <vt:variant>
        <vt:i4>1638455</vt:i4>
      </vt:variant>
      <vt:variant>
        <vt:i4>578</vt:i4>
      </vt:variant>
      <vt:variant>
        <vt:i4>0</vt:i4>
      </vt:variant>
      <vt:variant>
        <vt:i4>5</vt:i4>
      </vt:variant>
      <vt:variant>
        <vt:lpwstr/>
      </vt:variant>
      <vt:variant>
        <vt:lpwstr>_Toc183704559</vt:lpwstr>
      </vt:variant>
      <vt:variant>
        <vt:i4>1638455</vt:i4>
      </vt:variant>
      <vt:variant>
        <vt:i4>572</vt:i4>
      </vt:variant>
      <vt:variant>
        <vt:i4>0</vt:i4>
      </vt:variant>
      <vt:variant>
        <vt:i4>5</vt:i4>
      </vt:variant>
      <vt:variant>
        <vt:lpwstr/>
      </vt:variant>
      <vt:variant>
        <vt:lpwstr>_Toc183704558</vt:lpwstr>
      </vt:variant>
      <vt:variant>
        <vt:i4>1638455</vt:i4>
      </vt:variant>
      <vt:variant>
        <vt:i4>566</vt:i4>
      </vt:variant>
      <vt:variant>
        <vt:i4>0</vt:i4>
      </vt:variant>
      <vt:variant>
        <vt:i4>5</vt:i4>
      </vt:variant>
      <vt:variant>
        <vt:lpwstr/>
      </vt:variant>
      <vt:variant>
        <vt:lpwstr>_Toc183704557</vt:lpwstr>
      </vt:variant>
      <vt:variant>
        <vt:i4>1638455</vt:i4>
      </vt:variant>
      <vt:variant>
        <vt:i4>560</vt:i4>
      </vt:variant>
      <vt:variant>
        <vt:i4>0</vt:i4>
      </vt:variant>
      <vt:variant>
        <vt:i4>5</vt:i4>
      </vt:variant>
      <vt:variant>
        <vt:lpwstr/>
      </vt:variant>
      <vt:variant>
        <vt:lpwstr>_Toc183704556</vt:lpwstr>
      </vt:variant>
      <vt:variant>
        <vt:i4>1638455</vt:i4>
      </vt:variant>
      <vt:variant>
        <vt:i4>554</vt:i4>
      </vt:variant>
      <vt:variant>
        <vt:i4>0</vt:i4>
      </vt:variant>
      <vt:variant>
        <vt:i4>5</vt:i4>
      </vt:variant>
      <vt:variant>
        <vt:lpwstr/>
      </vt:variant>
      <vt:variant>
        <vt:lpwstr>_Toc183704555</vt:lpwstr>
      </vt:variant>
      <vt:variant>
        <vt:i4>1638455</vt:i4>
      </vt:variant>
      <vt:variant>
        <vt:i4>548</vt:i4>
      </vt:variant>
      <vt:variant>
        <vt:i4>0</vt:i4>
      </vt:variant>
      <vt:variant>
        <vt:i4>5</vt:i4>
      </vt:variant>
      <vt:variant>
        <vt:lpwstr/>
      </vt:variant>
      <vt:variant>
        <vt:lpwstr>_Toc183704554</vt:lpwstr>
      </vt:variant>
      <vt:variant>
        <vt:i4>1638455</vt:i4>
      </vt:variant>
      <vt:variant>
        <vt:i4>542</vt:i4>
      </vt:variant>
      <vt:variant>
        <vt:i4>0</vt:i4>
      </vt:variant>
      <vt:variant>
        <vt:i4>5</vt:i4>
      </vt:variant>
      <vt:variant>
        <vt:lpwstr/>
      </vt:variant>
      <vt:variant>
        <vt:lpwstr>_Toc183704553</vt:lpwstr>
      </vt:variant>
      <vt:variant>
        <vt:i4>1638455</vt:i4>
      </vt:variant>
      <vt:variant>
        <vt:i4>536</vt:i4>
      </vt:variant>
      <vt:variant>
        <vt:i4>0</vt:i4>
      </vt:variant>
      <vt:variant>
        <vt:i4>5</vt:i4>
      </vt:variant>
      <vt:variant>
        <vt:lpwstr/>
      </vt:variant>
      <vt:variant>
        <vt:lpwstr>_Toc183704552</vt:lpwstr>
      </vt:variant>
      <vt:variant>
        <vt:i4>1638455</vt:i4>
      </vt:variant>
      <vt:variant>
        <vt:i4>530</vt:i4>
      </vt:variant>
      <vt:variant>
        <vt:i4>0</vt:i4>
      </vt:variant>
      <vt:variant>
        <vt:i4>5</vt:i4>
      </vt:variant>
      <vt:variant>
        <vt:lpwstr/>
      </vt:variant>
      <vt:variant>
        <vt:lpwstr>_Toc183704551</vt:lpwstr>
      </vt:variant>
      <vt:variant>
        <vt:i4>1638455</vt:i4>
      </vt:variant>
      <vt:variant>
        <vt:i4>524</vt:i4>
      </vt:variant>
      <vt:variant>
        <vt:i4>0</vt:i4>
      </vt:variant>
      <vt:variant>
        <vt:i4>5</vt:i4>
      </vt:variant>
      <vt:variant>
        <vt:lpwstr/>
      </vt:variant>
      <vt:variant>
        <vt:lpwstr>_Toc183704550</vt:lpwstr>
      </vt:variant>
      <vt:variant>
        <vt:i4>1572919</vt:i4>
      </vt:variant>
      <vt:variant>
        <vt:i4>518</vt:i4>
      </vt:variant>
      <vt:variant>
        <vt:i4>0</vt:i4>
      </vt:variant>
      <vt:variant>
        <vt:i4>5</vt:i4>
      </vt:variant>
      <vt:variant>
        <vt:lpwstr/>
      </vt:variant>
      <vt:variant>
        <vt:lpwstr>_Toc183704549</vt:lpwstr>
      </vt:variant>
      <vt:variant>
        <vt:i4>1572919</vt:i4>
      </vt:variant>
      <vt:variant>
        <vt:i4>512</vt:i4>
      </vt:variant>
      <vt:variant>
        <vt:i4>0</vt:i4>
      </vt:variant>
      <vt:variant>
        <vt:i4>5</vt:i4>
      </vt:variant>
      <vt:variant>
        <vt:lpwstr/>
      </vt:variant>
      <vt:variant>
        <vt:lpwstr>_Toc183704548</vt:lpwstr>
      </vt:variant>
      <vt:variant>
        <vt:i4>1572919</vt:i4>
      </vt:variant>
      <vt:variant>
        <vt:i4>506</vt:i4>
      </vt:variant>
      <vt:variant>
        <vt:i4>0</vt:i4>
      </vt:variant>
      <vt:variant>
        <vt:i4>5</vt:i4>
      </vt:variant>
      <vt:variant>
        <vt:lpwstr/>
      </vt:variant>
      <vt:variant>
        <vt:lpwstr>_Toc183704547</vt:lpwstr>
      </vt:variant>
      <vt:variant>
        <vt:i4>1572919</vt:i4>
      </vt:variant>
      <vt:variant>
        <vt:i4>500</vt:i4>
      </vt:variant>
      <vt:variant>
        <vt:i4>0</vt:i4>
      </vt:variant>
      <vt:variant>
        <vt:i4>5</vt:i4>
      </vt:variant>
      <vt:variant>
        <vt:lpwstr/>
      </vt:variant>
      <vt:variant>
        <vt:lpwstr>_Toc183704546</vt:lpwstr>
      </vt:variant>
      <vt:variant>
        <vt:i4>1572919</vt:i4>
      </vt:variant>
      <vt:variant>
        <vt:i4>494</vt:i4>
      </vt:variant>
      <vt:variant>
        <vt:i4>0</vt:i4>
      </vt:variant>
      <vt:variant>
        <vt:i4>5</vt:i4>
      </vt:variant>
      <vt:variant>
        <vt:lpwstr/>
      </vt:variant>
      <vt:variant>
        <vt:lpwstr>_Toc183704545</vt:lpwstr>
      </vt:variant>
      <vt:variant>
        <vt:i4>1572919</vt:i4>
      </vt:variant>
      <vt:variant>
        <vt:i4>488</vt:i4>
      </vt:variant>
      <vt:variant>
        <vt:i4>0</vt:i4>
      </vt:variant>
      <vt:variant>
        <vt:i4>5</vt:i4>
      </vt:variant>
      <vt:variant>
        <vt:lpwstr/>
      </vt:variant>
      <vt:variant>
        <vt:lpwstr>_Toc183704544</vt:lpwstr>
      </vt:variant>
      <vt:variant>
        <vt:i4>1572919</vt:i4>
      </vt:variant>
      <vt:variant>
        <vt:i4>482</vt:i4>
      </vt:variant>
      <vt:variant>
        <vt:i4>0</vt:i4>
      </vt:variant>
      <vt:variant>
        <vt:i4>5</vt:i4>
      </vt:variant>
      <vt:variant>
        <vt:lpwstr/>
      </vt:variant>
      <vt:variant>
        <vt:lpwstr>_Toc183704543</vt:lpwstr>
      </vt:variant>
      <vt:variant>
        <vt:i4>1572919</vt:i4>
      </vt:variant>
      <vt:variant>
        <vt:i4>476</vt:i4>
      </vt:variant>
      <vt:variant>
        <vt:i4>0</vt:i4>
      </vt:variant>
      <vt:variant>
        <vt:i4>5</vt:i4>
      </vt:variant>
      <vt:variant>
        <vt:lpwstr/>
      </vt:variant>
      <vt:variant>
        <vt:lpwstr>_Toc183704542</vt:lpwstr>
      </vt:variant>
      <vt:variant>
        <vt:i4>1572919</vt:i4>
      </vt:variant>
      <vt:variant>
        <vt:i4>470</vt:i4>
      </vt:variant>
      <vt:variant>
        <vt:i4>0</vt:i4>
      </vt:variant>
      <vt:variant>
        <vt:i4>5</vt:i4>
      </vt:variant>
      <vt:variant>
        <vt:lpwstr/>
      </vt:variant>
      <vt:variant>
        <vt:lpwstr>_Toc183704541</vt:lpwstr>
      </vt:variant>
      <vt:variant>
        <vt:i4>1572919</vt:i4>
      </vt:variant>
      <vt:variant>
        <vt:i4>464</vt:i4>
      </vt:variant>
      <vt:variant>
        <vt:i4>0</vt:i4>
      </vt:variant>
      <vt:variant>
        <vt:i4>5</vt:i4>
      </vt:variant>
      <vt:variant>
        <vt:lpwstr/>
      </vt:variant>
      <vt:variant>
        <vt:lpwstr>_Toc183704540</vt:lpwstr>
      </vt:variant>
      <vt:variant>
        <vt:i4>2031671</vt:i4>
      </vt:variant>
      <vt:variant>
        <vt:i4>458</vt:i4>
      </vt:variant>
      <vt:variant>
        <vt:i4>0</vt:i4>
      </vt:variant>
      <vt:variant>
        <vt:i4>5</vt:i4>
      </vt:variant>
      <vt:variant>
        <vt:lpwstr/>
      </vt:variant>
      <vt:variant>
        <vt:lpwstr>_Toc183704539</vt:lpwstr>
      </vt:variant>
      <vt:variant>
        <vt:i4>2031671</vt:i4>
      </vt:variant>
      <vt:variant>
        <vt:i4>452</vt:i4>
      </vt:variant>
      <vt:variant>
        <vt:i4>0</vt:i4>
      </vt:variant>
      <vt:variant>
        <vt:i4>5</vt:i4>
      </vt:variant>
      <vt:variant>
        <vt:lpwstr/>
      </vt:variant>
      <vt:variant>
        <vt:lpwstr>_Toc183704538</vt:lpwstr>
      </vt:variant>
      <vt:variant>
        <vt:i4>2031671</vt:i4>
      </vt:variant>
      <vt:variant>
        <vt:i4>446</vt:i4>
      </vt:variant>
      <vt:variant>
        <vt:i4>0</vt:i4>
      </vt:variant>
      <vt:variant>
        <vt:i4>5</vt:i4>
      </vt:variant>
      <vt:variant>
        <vt:lpwstr/>
      </vt:variant>
      <vt:variant>
        <vt:lpwstr>_Toc183704537</vt:lpwstr>
      </vt:variant>
      <vt:variant>
        <vt:i4>2031671</vt:i4>
      </vt:variant>
      <vt:variant>
        <vt:i4>440</vt:i4>
      </vt:variant>
      <vt:variant>
        <vt:i4>0</vt:i4>
      </vt:variant>
      <vt:variant>
        <vt:i4>5</vt:i4>
      </vt:variant>
      <vt:variant>
        <vt:lpwstr/>
      </vt:variant>
      <vt:variant>
        <vt:lpwstr>_Toc183704536</vt:lpwstr>
      </vt:variant>
      <vt:variant>
        <vt:i4>2031671</vt:i4>
      </vt:variant>
      <vt:variant>
        <vt:i4>434</vt:i4>
      </vt:variant>
      <vt:variant>
        <vt:i4>0</vt:i4>
      </vt:variant>
      <vt:variant>
        <vt:i4>5</vt:i4>
      </vt:variant>
      <vt:variant>
        <vt:lpwstr/>
      </vt:variant>
      <vt:variant>
        <vt:lpwstr>_Toc183704535</vt:lpwstr>
      </vt:variant>
      <vt:variant>
        <vt:i4>2031671</vt:i4>
      </vt:variant>
      <vt:variant>
        <vt:i4>428</vt:i4>
      </vt:variant>
      <vt:variant>
        <vt:i4>0</vt:i4>
      </vt:variant>
      <vt:variant>
        <vt:i4>5</vt:i4>
      </vt:variant>
      <vt:variant>
        <vt:lpwstr/>
      </vt:variant>
      <vt:variant>
        <vt:lpwstr>_Toc183704534</vt:lpwstr>
      </vt:variant>
      <vt:variant>
        <vt:i4>2031671</vt:i4>
      </vt:variant>
      <vt:variant>
        <vt:i4>422</vt:i4>
      </vt:variant>
      <vt:variant>
        <vt:i4>0</vt:i4>
      </vt:variant>
      <vt:variant>
        <vt:i4>5</vt:i4>
      </vt:variant>
      <vt:variant>
        <vt:lpwstr/>
      </vt:variant>
      <vt:variant>
        <vt:lpwstr>_Toc183704533</vt:lpwstr>
      </vt:variant>
      <vt:variant>
        <vt:i4>2031671</vt:i4>
      </vt:variant>
      <vt:variant>
        <vt:i4>416</vt:i4>
      </vt:variant>
      <vt:variant>
        <vt:i4>0</vt:i4>
      </vt:variant>
      <vt:variant>
        <vt:i4>5</vt:i4>
      </vt:variant>
      <vt:variant>
        <vt:lpwstr/>
      </vt:variant>
      <vt:variant>
        <vt:lpwstr>_Toc183704532</vt:lpwstr>
      </vt:variant>
      <vt:variant>
        <vt:i4>2031671</vt:i4>
      </vt:variant>
      <vt:variant>
        <vt:i4>410</vt:i4>
      </vt:variant>
      <vt:variant>
        <vt:i4>0</vt:i4>
      </vt:variant>
      <vt:variant>
        <vt:i4>5</vt:i4>
      </vt:variant>
      <vt:variant>
        <vt:lpwstr/>
      </vt:variant>
      <vt:variant>
        <vt:lpwstr>_Toc183704531</vt:lpwstr>
      </vt:variant>
      <vt:variant>
        <vt:i4>2031671</vt:i4>
      </vt:variant>
      <vt:variant>
        <vt:i4>404</vt:i4>
      </vt:variant>
      <vt:variant>
        <vt:i4>0</vt:i4>
      </vt:variant>
      <vt:variant>
        <vt:i4>5</vt:i4>
      </vt:variant>
      <vt:variant>
        <vt:lpwstr/>
      </vt:variant>
      <vt:variant>
        <vt:lpwstr>_Toc183704530</vt:lpwstr>
      </vt:variant>
      <vt:variant>
        <vt:i4>1966135</vt:i4>
      </vt:variant>
      <vt:variant>
        <vt:i4>398</vt:i4>
      </vt:variant>
      <vt:variant>
        <vt:i4>0</vt:i4>
      </vt:variant>
      <vt:variant>
        <vt:i4>5</vt:i4>
      </vt:variant>
      <vt:variant>
        <vt:lpwstr/>
      </vt:variant>
      <vt:variant>
        <vt:lpwstr>_Toc183704529</vt:lpwstr>
      </vt:variant>
      <vt:variant>
        <vt:i4>1966135</vt:i4>
      </vt:variant>
      <vt:variant>
        <vt:i4>392</vt:i4>
      </vt:variant>
      <vt:variant>
        <vt:i4>0</vt:i4>
      </vt:variant>
      <vt:variant>
        <vt:i4>5</vt:i4>
      </vt:variant>
      <vt:variant>
        <vt:lpwstr/>
      </vt:variant>
      <vt:variant>
        <vt:lpwstr>_Toc183704528</vt:lpwstr>
      </vt:variant>
      <vt:variant>
        <vt:i4>1966135</vt:i4>
      </vt:variant>
      <vt:variant>
        <vt:i4>386</vt:i4>
      </vt:variant>
      <vt:variant>
        <vt:i4>0</vt:i4>
      </vt:variant>
      <vt:variant>
        <vt:i4>5</vt:i4>
      </vt:variant>
      <vt:variant>
        <vt:lpwstr/>
      </vt:variant>
      <vt:variant>
        <vt:lpwstr>_Toc183704527</vt:lpwstr>
      </vt:variant>
      <vt:variant>
        <vt:i4>1966135</vt:i4>
      </vt:variant>
      <vt:variant>
        <vt:i4>380</vt:i4>
      </vt:variant>
      <vt:variant>
        <vt:i4>0</vt:i4>
      </vt:variant>
      <vt:variant>
        <vt:i4>5</vt:i4>
      </vt:variant>
      <vt:variant>
        <vt:lpwstr/>
      </vt:variant>
      <vt:variant>
        <vt:lpwstr>_Toc183704526</vt:lpwstr>
      </vt:variant>
      <vt:variant>
        <vt:i4>1966135</vt:i4>
      </vt:variant>
      <vt:variant>
        <vt:i4>374</vt:i4>
      </vt:variant>
      <vt:variant>
        <vt:i4>0</vt:i4>
      </vt:variant>
      <vt:variant>
        <vt:i4>5</vt:i4>
      </vt:variant>
      <vt:variant>
        <vt:lpwstr/>
      </vt:variant>
      <vt:variant>
        <vt:lpwstr>_Toc183704525</vt:lpwstr>
      </vt:variant>
      <vt:variant>
        <vt:i4>1966135</vt:i4>
      </vt:variant>
      <vt:variant>
        <vt:i4>368</vt:i4>
      </vt:variant>
      <vt:variant>
        <vt:i4>0</vt:i4>
      </vt:variant>
      <vt:variant>
        <vt:i4>5</vt:i4>
      </vt:variant>
      <vt:variant>
        <vt:lpwstr/>
      </vt:variant>
      <vt:variant>
        <vt:lpwstr>_Toc183704524</vt:lpwstr>
      </vt:variant>
      <vt:variant>
        <vt:i4>1966135</vt:i4>
      </vt:variant>
      <vt:variant>
        <vt:i4>362</vt:i4>
      </vt:variant>
      <vt:variant>
        <vt:i4>0</vt:i4>
      </vt:variant>
      <vt:variant>
        <vt:i4>5</vt:i4>
      </vt:variant>
      <vt:variant>
        <vt:lpwstr/>
      </vt:variant>
      <vt:variant>
        <vt:lpwstr>_Toc183704523</vt:lpwstr>
      </vt:variant>
      <vt:variant>
        <vt:i4>1966135</vt:i4>
      </vt:variant>
      <vt:variant>
        <vt:i4>356</vt:i4>
      </vt:variant>
      <vt:variant>
        <vt:i4>0</vt:i4>
      </vt:variant>
      <vt:variant>
        <vt:i4>5</vt:i4>
      </vt:variant>
      <vt:variant>
        <vt:lpwstr/>
      </vt:variant>
      <vt:variant>
        <vt:lpwstr>_Toc183704522</vt:lpwstr>
      </vt:variant>
      <vt:variant>
        <vt:i4>1966135</vt:i4>
      </vt:variant>
      <vt:variant>
        <vt:i4>350</vt:i4>
      </vt:variant>
      <vt:variant>
        <vt:i4>0</vt:i4>
      </vt:variant>
      <vt:variant>
        <vt:i4>5</vt:i4>
      </vt:variant>
      <vt:variant>
        <vt:lpwstr/>
      </vt:variant>
      <vt:variant>
        <vt:lpwstr>_Toc183704521</vt:lpwstr>
      </vt:variant>
      <vt:variant>
        <vt:i4>1966135</vt:i4>
      </vt:variant>
      <vt:variant>
        <vt:i4>344</vt:i4>
      </vt:variant>
      <vt:variant>
        <vt:i4>0</vt:i4>
      </vt:variant>
      <vt:variant>
        <vt:i4>5</vt:i4>
      </vt:variant>
      <vt:variant>
        <vt:lpwstr/>
      </vt:variant>
      <vt:variant>
        <vt:lpwstr>_Toc183704520</vt:lpwstr>
      </vt:variant>
      <vt:variant>
        <vt:i4>1900599</vt:i4>
      </vt:variant>
      <vt:variant>
        <vt:i4>338</vt:i4>
      </vt:variant>
      <vt:variant>
        <vt:i4>0</vt:i4>
      </vt:variant>
      <vt:variant>
        <vt:i4>5</vt:i4>
      </vt:variant>
      <vt:variant>
        <vt:lpwstr/>
      </vt:variant>
      <vt:variant>
        <vt:lpwstr>_Toc183704519</vt:lpwstr>
      </vt:variant>
      <vt:variant>
        <vt:i4>1900599</vt:i4>
      </vt:variant>
      <vt:variant>
        <vt:i4>332</vt:i4>
      </vt:variant>
      <vt:variant>
        <vt:i4>0</vt:i4>
      </vt:variant>
      <vt:variant>
        <vt:i4>5</vt:i4>
      </vt:variant>
      <vt:variant>
        <vt:lpwstr/>
      </vt:variant>
      <vt:variant>
        <vt:lpwstr>_Toc183704518</vt:lpwstr>
      </vt:variant>
      <vt:variant>
        <vt:i4>1900599</vt:i4>
      </vt:variant>
      <vt:variant>
        <vt:i4>326</vt:i4>
      </vt:variant>
      <vt:variant>
        <vt:i4>0</vt:i4>
      </vt:variant>
      <vt:variant>
        <vt:i4>5</vt:i4>
      </vt:variant>
      <vt:variant>
        <vt:lpwstr/>
      </vt:variant>
      <vt:variant>
        <vt:lpwstr>_Toc183704517</vt:lpwstr>
      </vt:variant>
      <vt:variant>
        <vt:i4>1900599</vt:i4>
      </vt:variant>
      <vt:variant>
        <vt:i4>320</vt:i4>
      </vt:variant>
      <vt:variant>
        <vt:i4>0</vt:i4>
      </vt:variant>
      <vt:variant>
        <vt:i4>5</vt:i4>
      </vt:variant>
      <vt:variant>
        <vt:lpwstr/>
      </vt:variant>
      <vt:variant>
        <vt:lpwstr>_Toc183704516</vt:lpwstr>
      </vt:variant>
      <vt:variant>
        <vt:i4>1900599</vt:i4>
      </vt:variant>
      <vt:variant>
        <vt:i4>314</vt:i4>
      </vt:variant>
      <vt:variant>
        <vt:i4>0</vt:i4>
      </vt:variant>
      <vt:variant>
        <vt:i4>5</vt:i4>
      </vt:variant>
      <vt:variant>
        <vt:lpwstr/>
      </vt:variant>
      <vt:variant>
        <vt:lpwstr>_Toc183704515</vt:lpwstr>
      </vt:variant>
      <vt:variant>
        <vt:i4>1900599</vt:i4>
      </vt:variant>
      <vt:variant>
        <vt:i4>308</vt:i4>
      </vt:variant>
      <vt:variant>
        <vt:i4>0</vt:i4>
      </vt:variant>
      <vt:variant>
        <vt:i4>5</vt:i4>
      </vt:variant>
      <vt:variant>
        <vt:lpwstr/>
      </vt:variant>
      <vt:variant>
        <vt:lpwstr>_Toc183704514</vt:lpwstr>
      </vt:variant>
      <vt:variant>
        <vt:i4>1900599</vt:i4>
      </vt:variant>
      <vt:variant>
        <vt:i4>302</vt:i4>
      </vt:variant>
      <vt:variant>
        <vt:i4>0</vt:i4>
      </vt:variant>
      <vt:variant>
        <vt:i4>5</vt:i4>
      </vt:variant>
      <vt:variant>
        <vt:lpwstr/>
      </vt:variant>
      <vt:variant>
        <vt:lpwstr>_Toc183704513</vt:lpwstr>
      </vt:variant>
      <vt:variant>
        <vt:i4>1900599</vt:i4>
      </vt:variant>
      <vt:variant>
        <vt:i4>296</vt:i4>
      </vt:variant>
      <vt:variant>
        <vt:i4>0</vt:i4>
      </vt:variant>
      <vt:variant>
        <vt:i4>5</vt:i4>
      </vt:variant>
      <vt:variant>
        <vt:lpwstr/>
      </vt:variant>
      <vt:variant>
        <vt:lpwstr>_Toc183704512</vt:lpwstr>
      </vt:variant>
      <vt:variant>
        <vt:i4>1900599</vt:i4>
      </vt:variant>
      <vt:variant>
        <vt:i4>290</vt:i4>
      </vt:variant>
      <vt:variant>
        <vt:i4>0</vt:i4>
      </vt:variant>
      <vt:variant>
        <vt:i4>5</vt:i4>
      </vt:variant>
      <vt:variant>
        <vt:lpwstr/>
      </vt:variant>
      <vt:variant>
        <vt:lpwstr>_Toc183704511</vt:lpwstr>
      </vt:variant>
      <vt:variant>
        <vt:i4>1900599</vt:i4>
      </vt:variant>
      <vt:variant>
        <vt:i4>284</vt:i4>
      </vt:variant>
      <vt:variant>
        <vt:i4>0</vt:i4>
      </vt:variant>
      <vt:variant>
        <vt:i4>5</vt:i4>
      </vt:variant>
      <vt:variant>
        <vt:lpwstr/>
      </vt:variant>
      <vt:variant>
        <vt:lpwstr>_Toc183704510</vt:lpwstr>
      </vt:variant>
      <vt:variant>
        <vt:i4>1835063</vt:i4>
      </vt:variant>
      <vt:variant>
        <vt:i4>278</vt:i4>
      </vt:variant>
      <vt:variant>
        <vt:i4>0</vt:i4>
      </vt:variant>
      <vt:variant>
        <vt:i4>5</vt:i4>
      </vt:variant>
      <vt:variant>
        <vt:lpwstr/>
      </vt:variant>
      <vt:variant>
        <vt:lpwstr>_Toc183704509</vt:lpwstr>
      </vt:variant>
      <vt:variant>
        <vt:i4>1835063</vt:i4>
      </vt:variant>
      <vt:variant>
        <vt:i4>272</vt:i4>
      </vt:variant>
      <vt:variant>
        <vt:i4>0</vt:i4>
      </vt:variant>
      <vt:variant>
        <vt:i4>5</vt:i4>
      </vt:variant>
      <vt:variant>
        <vt:lpwstr/>
      </vt:variant>
      <vt:variant>
        <vt:lpwstr>_Toc183704508</vt:lpwstr>
      </vt:variant>
      <vt:variant>
        <vt:i4>1835063</vt:i4>
      </vt:variant>
      <vt:variant>
        <vt:i4>266</vt:i4>
      </vt:variant>
      <vt:variant>
        <vt:i4>0</vt:i4>
      </vt:variant>
      <vt:variant>
        <vt:i4>5</vt:i4>
      </vt:variant>
      <vt:variant>
        <vt:lpwstr/>
      </vt:variant>
      <vt:variant>
        <vt:lpwstr>_Toc183704507</vt:lpwstr>
      </vt:variant>
      <vt:variant>
        <vt:i4>1835063</vt:i4>
      </vt:variant>
      <vt:variant>
        <vt:i4>260</vt:i4>
      </vt:variant>
      <vt:variant>
        <vt:i4>0</vt:i4>
      </vt:variant>
      <vt:variant>
        <vt:i4>5</vt:i4>
      </vt:variant>
      <vt:variant>
        <vt:lpwstr/>
      </vt:variant>
      <vt:variant>
        <vt:lpwstr>_Toc183704506</vt:lpwstr>
      </vt:variant>
      <vt:variant>
        <vt:i4>1835063</vt:i4>
      </vt:variant>
      <vt:variant>
        <vt:i4>254</vt:i4>
      </vt:variant>
      <vt:variant>
        <vt:i4>0</vt:i4>
      </vt:variant>
      <vt:variant>
        <vt:i4>5</vt:i4>
      </vt:variant>
      <vt:variant>
        <vt:lpwstr/>
      </vt:variant>
      <vt:variant>
        <vt:lpwstr>_Toc183704505</vt:lpwstr>
      </vt:variant>
      <vt:variant>
        <vt:i4>1835063</vt:i4>
      </vt:variant>
      <vt:variant>
        <vt:i4>248</vt:i4>
      </vt:variant>
      <vt:variant>
        <vt:i4>0</vt:i4>
      </vt:variant>
      <vt:variant>
        <vt:i4>5</vt:i4>
      </vt:variant>
      <vt:variant>
        <vt:lpwstr/>
      </vt:variant>
      <vt:variant>
        <vt:lpwstr>_Toc183704504</vt:lpwstr>
      </vt:variant>
      <vt:variant>
        <vt:i4>1835063</vt:i4>
      </vt:variant>
      <vt:variant>
        <vt:i4>242</vt:i4>
      </vt:variant>
      <vt:variant>
        <vt:i4>0</vt:i4>
      </vt:variant>
      <vt:variant>
        <vt:i4>5</vt:i4>
      </vt:variant>
      <vt:variant>
        <vt:lpwstr/>
      </vt:variant>
      <vt:variant>
        <vt:lpwstr>_Toc183704503</vt:lpwstr>
      </vt:variant>
      <vt:variant>
        <vt:i4>1835063</vt:i4>
      </vt:variant>
      <vt:variant>
        <vt:i4>236</vt:i4>
      </vt:variant>
      <vt:variant>
        <vt:i4>0</vt:i4>
      </vt:variant>
      <vt:variant>
        <vt:i4>5</vt:i4>
      </vt:variant>
      <vt:variant>
        <vt:lpwstr/>
      </vt:variant>
      <vt:variant>
        <vt:lpwstr>_Toc183704502</vt:lpwstr>
      </vt:variant>
      <vt:variant>
        <vt:i4>1835063</vt:i4>
      </vt:variant>
      <vt:variant>
        <vt:i4>230</vt:i4>
      </vt:variant>
      <vt:variant>
        <vt:i4>0</vt:i4>
      </vt:variant>
      <vt:variant>
        <vt:i4>5</vt:i4>
      </vt:variant>
      <vt:variant>
        <vt:lpwstr/>
      </vt:variant>
      <vt:variant>
        <vt:lpwstr>_Toc183704501</vt:lpwstr>
      </vt:variant>
      <vt:variant>
        <vt:i4>1835063</vt:i4>
      </vt:variant>
      <vt:variant>
        <vt:i4>224</vt:i4>
      </vt:variant>
      <vt:variant>
        <vt:i4>0</vt:i4>
      </vt:variant>
      <vt:variant>
        <vt:i4>5</vt:i4>
      </vt:variant>
      <vt:variant>
        <vt:lpwstr/>
      </vt:variant>
      <vt:variant>
        <vt:lpwstr>_Toc183704500</vt:lpwstr>
      </vt:variant>
      <vt:variant>
        <vt:i4>1376310</vt:i4>
      </vt:variant>
      <vt:variant>
        <vt:i4>218</vt:i4>
      </vt:variant>
      <vt:variant>
        <vt:i4>0</vt:i4>
      </vt:variant>
      <vt:variant>
        <vt:i4>5</vt:i4>
      </vt:variant>
      <vt:variant>
        <vt:lpwstr/>
      </vt:variant>
      <vt:variant>
        <vt:lpwstr>_Toc183704499</vt:lpwstr>
      </vt:variant>
      <vt:variant>
        <vt:i4>1376310</vt:i4>
      </vt:variant>
      <vt:variant>
        <vt:i4>212</vt:i4>
      </vt:variant>
      <vt:variant>
        <vt:i4>0</vt:i4>
      </vt:variant>
      <vt:variant>
        <vt:i4>5</vt:i4>
      </vt:variant>
      <vt:variant>
        <vt:lpwstr/>
      </vt:variant>
      <vt:variant>
        <vt:lpwstr>_Toc183704498</vt:lpwstr>
      </vt:variant>
      <vt:variant>
        <vt:i4>1376310</vt:i4>
      </vt:variant>
      <vt:variant>
        <vt:i4>206</vt:i4>
      </vt:variant>
      <vt:variant>
        <vt:i4>0</vt:i4>
      </vt:variant>
      <vt:variant>
        <vt:i4>5</vt:i4>
      </vt:variant>
      <vt:variant>
        <vt:lpwstr/>
      </vt:variant>
      <vt:variant>
        <vt:lpwstr>_Toc183704497</vt:lpwstr>
      </vt:variant>
      <vt:variant>
        <vt:i4>1376310</vt:i4>
      </vt:variant>
      <vt:variant>
        <vt:i4>200</vt:i4>
      </vt:variant>
      <vt:variant>
        <vt:i4>0</vt:i4>
      </vt:variant>
      <vt:variant>
        <vt:i4>5</vt:i4>
      </vt:variant>
      <vt:variant>
        <vt:lpwstr/>
      </vt:variant>
      <vt:variant>
        <vt:lpwstr>_Toc183704496</vt:lpwstr>
      </vt:variant>
      <vt:variant>
        <vt:i4>1376310</vt:i4>
      </vt:variant>
      <vt:variant>
        <vt:i4>194</vt:i4>
      </vt:variant>
      <vt:variant>
        <vt:i4>0</vt:i4>
      </vt:variant>
      <vt:variant>
        <vt:i4>5</vt:i4>
      </vt:variant>
      <vt:variant>
        <vt:lpwstr/>
      </vt:variant>
      <vt:variant>
        <vt:lpwstr>_Toc183704495</vt:lpwstr>
      </vt:variant>
      <vt:variant>
        <vt:i4>1376310</vt:i4>
      </vt:variant>
      <vt:variant>
        <vt:i4>188</vt:i4>
      </vt:variant>
      <vt:variant>
        <vt:i4>0</vt:i4>
      </vt:variant>
      <vt:variant>
        <vt:i4>5</vt:i4>
      </vt:variant>
      <vt:variant>
        <vt:lpwstr/>
      </vt:variant>
      <vt:variant>
        <vt:lpwstr>_Toc183704494</vt:lpwstr>
      </vt:variant>
      <vt:variant>
        <vt:i4>1376310</vt:i4>
      </vt:variant>
      <vt:variant>
        <vt:i4>182</vt:i4>
      </vt:variant>
      <vt:variant>
        <vt:i4>0</vt:i4>
      </vt:variant>
      <vt:variant>
        <vt:i4>5</vt:i4>
      </vt:variant>
      <vt:variant>
        <vt:lpwstr/>
      </vt:variant>
      <vt:variant>
        <vt:lpwstr>_Toc183704493</vt:lpwstr>
      </vt:variant>
      <vt:variant>
        <vt:i4>1376310</vt:i4>
      </vt:variant>
      <vt:variant>
        <vt:i4>176</vt:i4>
      </vt:variant>
      <vt:variant>
        <vt:i4>0</vt:i4>
      </vt:variant>
      <vt:variant>
        <vt:i4>5</vt:i4>
      </vt:variant>
      <vt:variant>
        <vt:lpwstr/>
      </vt:variant>
      <vt:variant>
        <vt:lpwstr>_Toc183704492</vt:lpwstr>
      </vt:variant>
      <vt:variant>
        <vt:i4>1376310</vt:i4>
      </vt:variant>
      <vt:variant>
        <vt:i4>170</vt:i4>
      </vt:variant>
      <vt:variant>
        <vt:i4>0</vt:i4>
      </vt:variant>
      <vt:variant>
        <vt:i4>5</vt:i4>
      </vt:variant>
      <vt:variant>
        <vt:lpwstr/>
      </vt:variant>
      <vt:variant>
        <vt:lpwstr>_Toc183704491</vt:lpwstr>
      </vt:variant>
      <vt:variant>
        <vt:i4>1376310</vt:i4>
      </vt:variant>
      <vt:variant>
        <vt:i4>164</vt:i4>
      </vt:variant>
      <vt:variant>
        <vt:i4>0</vt:i4>
      </vt:variant>
      <vt:variant>
        <vt:i4>5</vt:i4>
      </vt:variant>
      <vt:variant>
        <vt:lpwstr/>
      </vt:variant>
      <vt:variant>
        <vt:lpwstr>_Toc183704490</vt:lpwstr>
      </vt:variant>
      <vt:variant>
        <vt:i4>1310774</vt:i4>
      </vt:variant>
      <vt:variant>
        <vt:i4>158</vt:i4>
      </vt:variant>
      <vt:variant>
        <vt:i4>0</vt:i4>
      </vt:variant>
      <vt:variant>
        <vt:i4>5</vt:i4>
      </vt:variant>
      <vt:variant>
        <vt:lpwstr/>
      </vt:variant>
      <vt:variant>
        <vt:lpwstr>_Toc183704489</vt:lpwstr>
      </vt:variant>
      <vt:variant>
        <vt:i4>1310774</vt:i4>
      </vt:variant>
      <vt:variant>
        <vt:i4>152</vt:i4>
      </vt:variant>
      <vt:variant>
        <vt:i4>0</vt:i4>
      </vt:variant>
      <vt:variant>
        <vt:i4>5</vt:i4>
      </vt:variant>
      <vt:variant>
        <vt:lpwstr/>
      </vt:variant>
      <vt:variant>
        <vt:lpwstr>_Toc183704488</vt:lpwstr>
      </vt:variant>
      <vt:variant>
        <vt:i4>1310774</vt:i4>
      </vt:variant>
      <vt:variant>
        <vt:i4>146</vt:i4>
      </vt:variant>
      <vt:variant>
        <vt:i4>0</vt:i4>
      </vt:variant>
      <vt:variant>
        <vt:i4>5</vt:i4>
      </vt:variant>
      <vt:variant>
        <vt:lpwstr/>
      </vt:variant>
      <vt:variant>
        <vt:lpwstr>_Toc183704487</vt:lpwstr>
      </vt:variant>
      <vt:variant>
        <vt:i4>1310774</vt:i4>
      </vt:variant>
      <vt:variant>
        <vt:i4>140</vt:i4>
      </vt:variant>
      <vt:variant>
        <vt:i4>0</vt:i4>
      </vt:variant>
      <vt:variant>
        <vt:i4>5</vt:i4>
      </vt:variant>
      <vt:variant>
        <vt:lpwstr/>
      </vt:variant>
      <vt:variant>
        <vt:lpwstr>_Toc183704486</vt:lpwstr>
      </vt:variant>
      <vt:variant>
        <vt:i4>1310774</vt:i4>
      </vt:variant>
      <vt:variant>
        <vt:i4>134</vt:i4>
      </vt:variant>
      <vt:variant>
        <vt:i4>0</vt:i4>
      </vt:variant>
      <vt:variant>
        <vt:i4>5</vt:i4>
      </vt:variant>
      <vt:variant>
        <vt:lpwstr/>
      </vt:variant>
      <vt:variant>
        <vt:lpwstr>_Toc183704485</vt:lpwstr>
      </vt:variant>
      <vt:variant>
        <vt:i4>1310774</vt:i4>
      </vt:variant>
      <vt:variant>
        <vt:i4>128</vt:i4>
      </vt:variant>
      <vt:variant>
        <vt:i4>0</vt:i4>
      </vt:variant>
      <vt:variant>
        <vt:i4>5</vt:i4>
      </vt:variant>
      <vt:variant>
        <vt:lpwstr/>
      </vt:variant>
      <vt:variant>
        <vt:lpwstr>_Toc183704484</vt:lpwstr>
      </vt:variant>
      <vt:variant>
        <vt:i4>1310774</vt:i4>
      </vt:variant>
      <vt:variant>
        <vt:i4>122</vt:i4>
      </vt:variant>
      <vt:variant>
        <vt:i4>0</vt:i4>
      </vt:variant>
      <vt:variant>
        <vt:i4>5</vt:i4>
      </vt:variant>
      <vt:variant>
        <vt:lpwstr/>
      </vt:variant>
      <vt:variant>
        <vt:lpwstr>_Toc183704483</vt:lpwstr>
      </vt:variant>
      <vt:variant>
        <vt:i4>1310774</vt:i4>
      </vt:variant>
      <vt:variant>
        <vt:i4>116</vt:i4>
      </vt:variant>
      <vt:variant>
        <vt:i4>0</vt:i4>
      </vt:variant>
      <vt:variant>
        <vt:i4>5</vt:i4>
      </vt:variant>
      <vt:variant>
        <vt:lpwstr/>
      </vt:variant>
      <vt:variant>
        <vt:lpwstr>_Toc183704482</vt:lpwstr>
      </vt:variant>
      <vt:variant>
        <vt:i4>1310774</vt:i4>
      </vt:variant>
      <vt:variant>
        <vt:i4>110</vt:i4>
      </vt:variant>
      <vt:variant>
        <vt:i4>0</vt:i4>
      </vt:variant>
      <vt:variant>
        <vt:i4>5</vt:i4>
      </vt:variant>
      <vt:variant>
        <vt:lpwstr/>
      </vt:variant>
      <vt:variant>
        <vt:lpwstr>_Toc183704481</vt:lpwstr>
      </vt:variant>
      <vt:variant>
        <vt:i4>1310774</vt:i4>
      </vt:variant>
      <vt:variant>
        <vt:i4>104</vt:i4>
      </vt:variant>
      <vt:variant>
        <vt:i4>0</vt:i4>
      </vt:variant>
      <vt:variant>
        <vt:i4>5</vt:i4>
      </vt:variant>
      <vt:variant>
        <vt:lpwstr/>
      </vt:variant>
      <vt:variant>
        <vt:lpwstr>_Toc183704480</vt:lpwstr>
      </vt:variant>
      <vt:variant>
        <vt:i4>1769526</vt:i4>
      </vt:variant>
      <vt:variant>
        <vt:i4>98</vt:i4>
      </vt:variant>
      <vt:variant>
        <vt:i4>0</vt:i4>
      </vt:variant>
      <vt:variant>
        <vt:i4>5</vt:i4>
      </vt:variant>
      <vt:variant>
        <vt:lpwstr/>
      </vt:variant>
      <vt:variant>
        <vt:lpwstr>_Toc183704479</vt:lpwstr>
      </vt:variant>
      <vt:variant>
        <vt:i4>1769526</vt:i4>
      </vt:variant>
      <vt:variant>
        <vt:i4>92</vt:i4>
      </vt:variant>
      <vt:variant>
        <vt:i4>0</vt:i4>
      </vt:variant>
      <vt:variant>
        <vt:i4>5</vt:i4>
      </vt:variant>
      <vt:variant>
        <vt:lpwstr/>
      </vt:variant>
      <vt:variant>
        <vt:lpwstr>_Toc183704478</vt:lpwstr>
      </vt:variant>
      <vt:variant>
        <vt:i4>1769526</vt:i4>
      </vt:variant>
      <vt:variant>
        <vt:i4>86</vt:i4>
      </vt:variant>
      <vt:variant>
        <vt:i4>0</vt:i4>
      </vt:variant>
      <vt:variant>
        <vt:i4>5</vt:i4>
      </vt:variant>
      <vt:variant>
        <vt:lpwstr/>
      </vt:variant>
      <vt:variant>
        <vt:lpwstr>_Toc183704477</vt:lpwstr>
      </vt:variant>
      <vt:variant>
        <vt:i4>1769526</vt:i4>
      </vt:variant>
      <vt:variant>
        <vt:i4>80</vt:i4>
      </vt:variant>
      <vt:variant>
        <vt:i4>0</vt:i4>
      </vt:variant>
      <vt:variant>
        <vt:i4>5</vt:i4>
      </vt:variant>
      <vt:variant>
        <vt:lpwstr/>
      </vt:variant>
      <vt:variant>
        <vt:lpwstr>_Toc183704476</vt:lpwstr>
      </vt:variant>
      <vt:variant>
        <vt:i4>1769526</vt:i4>
      </vt:variant>
      <vt:variant>
        <vt:i4>74</vt:i4>
      </vt:variant>
      <vt:variant>
        <vt:i4>0</vt:i4>
      </vt:variant>
      <vt:variant>
        <vt:i4>5</vt:i4>
      </vt:variant>
      <vt:variant>
        <vt:lpwstr/>
      </vt:variant>
      <vt:variant>
        <vt:lpwstr>_Toc183704475</vt:lpwstr>
      </vt:variant>
      <vt:variant>
        <vt:i4>1769526</vt:i4>
      </vt:variant>
      <vt:variant>
        <vt:i4>68</vt:i4>
      </vt:variant>
      <vt:variant>
        <vt:i4>0</vt:i4>
      </vt:variant>
      <vt:variant>
        <vt:i4>5</vt:i4>
      </vt:variant>
      <vt:variant>
        <vt:lpwstr/>
      </vt:variant>
      <vt:variant>
        <vt:lpwstr>_Toc183704474</vt:lpwstr>
      </vt:variant>
      <vt:variant>
        <vt:i4>1769526</vt:i4>
      </vt:variant>
      <vt:variant>
        <vt:i4>62</vt:i4>
      </vt:variant>
      <vt:variant>
        <vt:i4>0</vt:i4>
      </vt:variant>
      <vt:variant>
        <vt:i4>5</vt:i4>
      </vt:variant>
      <vt:variant>
        <vt:lpwstr/>
      </vt:variant>
      <vt:variant>
        <vt:lpwstr>_Toc183704473</vt:lpwstr>
      </vt:variant>
      <vt:variant>
        <vt:i4>1769526</vt:i4>
      </vt:variant>
      <vt:variant>
        <vt:i4>56</vt:i4>
      </vt:variant>
      <vt:variant>
        <vt:i4>0</vt:i4>
      </vt:variant>
      <vt:variant>
        <vt:i4>5</vt:i4>
      </vt:variant>
      <vt:variant>
        <vt:lpwstr/>
      </vt:variant>
      <vt:variant>
        <vt:lpwstr>_Toc183704472</vt:lpwstr>
      </vt:variant>
      <vt:variant>
        <vt:i4>1769526</vt:i4>
      </vt:variant>
      <vt:variant>
        <vt:i4>50</vt:i4>
      </vt:variant>
      <vt:variant>
        <vt:i4>0</vt:i4>
      </vt:variant>
      <vt:variant>
        <vt:i4>5</vt:i4>
      </vt:variant>
      <vt:variant>
        <vt:lpwstr/>
      </vt:variant>
      <vt:variant>
        <vt:lpwstr>_Toc183704471</vt:lpwstr>
      </vt:variant>
      <vt:variant>
        <vt:i4>1769526</vt:i4>
      </vt:variant>
      <vt:variant>
        <vt:i4>44</vt:i4>
      </vt:variant>
      <vt:variant>
        <vt:i4>0</vt:i4>
      </vt:variant>
      <vt:variant>
        <vt:i4>5</vt:i4>
      </vt:variant>
      <vt:variant>
        <vt:lpwstr/>
      </vt:variant>
      <vt:variant>
        <vt:lpwstr>_Toc183704470</vt:lpwstr>
      </vt:variant>
      <vt:variant>
        <vt:i4>1703990</vt:i4>
      </vt:variant>
      <vt:variant>
        <vt:i4>38</vt:i4>
      </vt:variant>
      <vt:variant>
        <vt:i4>0</vt:i4>
      </vt:variant>
      <vt:variant>
        <vt:i4>5</vt:i4>
      </vt:variant>
      <vt:variant>
        <vt:lpwstr/>
      </vt:variant>
      <vt:variant>
        <vt:lpwstr>_Toc183704469</vt:lpwstr>
      </vt:variant>
      <vt:variant>
        <vt:i4>1703990</vt:i4>
      </vt:variant>
      <vt:variant>
        <vt:i4>32</vt:i4>
      </vt:variant>
      <vt:variant>
        <vt:i4>0</vt:i4>
      </vt:variant>
      <vt:variant>
        <vt:i4>5</vt:i4>
      </vt:variant>
      <vt:variant>
        <vt:lpwstr/>
      </vt:variant>
      <vt:variant>
        <vt:lpwstr>_Toc183704468</vt:lpwstr>
      </vt:variant>
      <vt:variant>
        <vt:i4>1703990</vt:i4>
      </vt:variant>
      <vt:variant>
        <vt:i4>26</vt:i4>
      </vt:variant>
      <vt:variant>
        <vt:i4>0</vt:i4>
      </vt:variant>
      <vt:variant>
        <vt:i4>5</vt:i4>
      </vt:variant>
      <vt:variant>
        <vt:lpwstr/>
      </vt:variant>
      <vt:variant>
        <vt:lpwstr>_Toc183704467</vt:lpwstr>
      </vt:variant>
      <vt:variant>
        <vt:i4>1703990</vt:i4>
      </vt:variant>
      <vt:variant>
        <vt:i4>20</vt:i4>
      </vt:variant>
      <vt:variant>
        <vt:i4>0</vt:i4>
      </vt:variant>
      <vt:variant>
        <vt:i4>5</vt:i4>
      </vt:variant>
      <vt:variant>
        <vt:lpwstr/>
      </vt:variant>
      <vt:variant>
        <vt:lpwstr>_Toc183704466</vt:lpwstr>
      </vt:variant>
      <vt:variant>
        <vt:i4>1703990</vt:i4>
      </vt:variant>
      <vt:variant>
        <vt:i4>14</vt:i4>
      </vt:variant>
      <vt:variant>
        <vt:i4>0</vt:i4>
      </vt:variant>
      <vt:variant>
        <vt:i4>5</vt:i4>
      </vt:variant>
      <vt:variant>
        <vt:lpwstr/>
      </vt:variant>
      <vt:variant>
        <vt:lpwstr>_Toc183704465</vt:lpwstr>
      </vt:variant>
      <vt:variant>
        <vt:i4>1703990</vt:i4>
      </vt:variant>
      <vt:variant>
        <vt:i4>8</vt:i4>
      </vt:variant>
      <vt:variant>
        <vt:i4>0</vt:i4>
      </vt:variant>
      <vt:variant>
        <vt:i4>5</vt:i4>
      </vt:variant>
      <vt:variant>
        <vt:lpwstr/>
      </vt:variant>
      <vt:variant>
        <vt:lpwstr>_Toc183704464</vt:lpwstr>
      </vt:variant>
      <vt:variant>
        <vt:i4>5177372</vt:i4>
      </vt:variant>
      <vt:variant>
        <vt:i4>3</vt:i4>
      </vt:variant>
      <vt:variant>
        <vt:i4>0</vt:i4>
      </vt:variant>
      <vt:variant>
        <vt:i4>5</vt:i4>
      </vt:variant>
      <vt:variant>
        <vt:lpwstr>https://ndna.org.uk/product-category/policies-procedures/</vt:lpwstr>
      </vt:variant>
      <vt:variant>
        <vt:lpwstr/>
      </vt:variant>
      <vt:variant>
        <vt:i4>2818153</vt:i4>
      </vt:variant>
      <vt:variant>
        <vt:i4>0</vt:i4>
      </vt:variant>
      <vt:variant>
        <vt:i4>0</vt:i4>
      </vt:variant>
      <vt:variant>
        <vt:i4>5</vt:i4>
      </vt:variant>
      <vt:variant>
        <vt:lpwstr>https://ndna.org.uk/join-us/legal-advice-for-nurseries/</vt:lpwstr>
      </vt:variant>
      <vt:variant>
        <vt:lpwstr/>
      </vt:variant>
      <vt:variant>
        <vt:i4>5767252</vt:i4>
      </vt:variant>
      <vt:variant>
        <vt:i4>21</vt:i4>
      </vt:variant>
      <vt:variant>
        <vt:i4>0</vt:i4>
      </vt:variant>
      <vt:variant>
        <vt:i4>5</vt:i4>
      </vt:variant>
      <vt:variant>
        <vt:lpwstr>https://www.hse.gov.uk/stress/risk-assessment.htm</vt:lpwstr>
      </vt:variant>
      <vt:variant>
        <vt:lpwstr/>
      </vt:variant>
      <vt:variant>
        <vt:i4>6291567</vt:i4>
      </vt:variant>
      <vt:variant>
        <vt:i4>18</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2818093</vt:i4>
      </vt:variant>
      <vt:variant>
        <vt:i4>15</vt:i4>
      </vt:variant>
      <vt:variant>
        <vt:i4>0</vt:i4>
      </vt:variant>
      <vt:variant>
        <vt:i4>5</vt:i4>
      </vt:variant>
      <vt:variant>
        <vt:lpwstr>https://www.gov.uk/government/collections/physical-activity-guidelines</vt:lpwstr>
      </vt:variant>
      <vt:variant>
        <vt:lpwstr/>
      </vt:variant>
      <vt:variant>
        <vt:i4>3670122</vt:i4>
      </vt:variant>
      <vt:variant>
        <vt:i4>12</vt:i4>
      </vt:variant>
      <vt:variant>
        <vt:i4>0</vt:i4>
      </vt:variant>
      <vt:variant>
        <vt:i4>5</vt:i4>
      </vt:variant>
      <vt:variant>
        <vt:lpwstr>https://www.gov.uk/government/publications/health-protection-in-schools-and-other-childcare-facilities</vt:lpwstr>
      </vt:variant>
      <vt:variant>
        <vt:lpwstr/>
      </vt:variant>
      <vt:variant>
        <vt:i4>1966087</vt:i4>
      </vt:variant>
      <vt:variant>
        <vt:i4>9</vt:i4>
      </vt:variant>
      <vt:variant>
        <vt:i4>0</vt:i4>
      </vt:variant>
      <vt:variant>
        <vt:i4>5</vt:i4>
      </vt:variant>
      <vt:variant>
        <vt:lpwstr>https://www.nhs.uk/conditions/menopause/</vt:lpwstr>
      </vt:variant>
      <vt:variant>
        <vt:lpwstr/>
      </vt:variant>
      <vt:variant>
        <vt:i4>3670122</vt:i4>
      </vt:variant>
      <vt:variant>
        <vt:i4>6</vt:i4>
      </vt:variant>
      <vt:variant>
        <vt:i4>0</vt:i4>
      </vt:variant>
      <vt:variant>
        <vt:i4>5</vt:i4>
      </vt:variant>
      <vt:variant>
        <vt:lpwstr>https://www.gov.uk/government/publications/health-protection-in-schools-and-other-childcare-facilities</vt:lpwstr>
      </vt:variant>
      <vt:variant>
        <vt:lpwstr/>
      </vt:variant>
      <vt:variant>
        <vt:i4>1441796</vt:i4>
      </vt:variant>
      <vt:variant>
        <vt:i4>3</vt:i4>
      </vt:variant>
      <vt:variant>
        <vt:i4>0</vt:i4>
      </vt:variant>
      <vt:variant>
        <vt:i4>5</vt:i4>
      </vt:variant>
      <vt:variant>
        <vt:lpwstr>https://www.hse.gov.uk/legionnaires/</vt:lpwstr>
      </vt:variant>
      <vt:variant>
        <vt:lpwstr/>
      </vt:variant>
      <vt:variant>
        <vt:i4>262149</vt:i4>
      </vt:variant>
      <vt:variant>
        <vt:i4>0</vt:i4>
      </vt:variant>
      <vt:variant>
        <vt:i4>0</vt:i4>
      </vt:variant>
      <vt:variant>
        <vt:i4>5</vt:i4>
      </vt:variant>
      <vt:variant>
        <vt:lpwstr>https://www.food.gov.uk/safety-hygiene/raw-flour</vt:lpwstr>
      </vt:variant>
      <vt:variant>
        <vt:lpwstr/>
      </vt:variant>
      <vt:variant>
        <vt:i4>65549</vt:i4>
      </vt:variant>
      <vt:variant>
        <vt:i4>3</vt:i4>
      </vt:variant>
      <vt:variant>
        <vt:i4>0</vt:i4>
      </vt:variant>
      <vt:variant>
        <vt:i4>5</vt:i4>
      </vt:variant>
      <vt:variant>
        <vt:lpwstr>https://www.arclegal.co.uk/getmedia/4d6d87b4-7d75-47b5-bf33-6455a747475a/Debt-Recovery-Guide-and-Letters-April-2024.pdf.aspx</vt:lpwstr>
      </vt:variant>
      <vt:variant>
        <vt:lpwstr/>
      </vt:variant>
      <vt:variant>
        <vt:i4>4063241</vt:i4>
      </vt:variant>
      <vt:variant>
        <vt:i4>0</vt:i4>
      </vt:variant>
      <vt:variant>
        <vt:i4>0</vt:i4>
      </vt:variant>
      <vt:variant>
        <vt:i4>5</vt:i4>
      </vt:variant>
      <vt:variant>
        <vt:lpwstr>mailto:sarah.dhaliwal@ndna.org.uk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subject/>
  <dc:creator>Donna Sheldon (NDNA)</dc:creator>
  <cp:keywords/>
  <cp:lastModifiedBy>adele borthwick</cp:lastModifiedBy>
  <cp:revision>610</cp:revision>
  <cp:lastPrinted>2025-01-13T09:44:00Z</cp:lastPrinted>
  <dcterms:created xsi:type="dcterms:W3CDTF">2025-02-17T13:17:00Z</dcterms:created>
  <dcterms:modified xsi:type="dcterms:W3CDTF">2025-08-22T14:10:00Z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y fmtid="{D5CDD505-2E9C-101B-9397-08002B2CF9AE}" pid="4" name="GrammarlyDocumentId">
    <vt:lpwstr>ccd478f09fa0c57585a6a0655c335ea008023e2dac327f7cbda3f2cf6cfbb9b0</vt:lpwstr>
  </property>
</Properties>
</file>