
<file path=[Content_Types].xml><?xml version="1.0" encoding="utf-8"?>
<Types xmlns="http://schemas.openxmlformats.org/package/2006/content-types">
  <Default Extension="gif" ContentType="image/gif"/>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AB9BC" w14:textId="48A3D498" w:rsidR="0085565A" w:rsidRDefault="00001C6D">
      <w:pPr>
        <w:spacing w:before="355" w:line="365" w:lineRule="exact"/>
        <w:textAlignment w:val="baseline"/>
        <w:rPr>
          <w:rFonts w:ascii="Arial Narrow" w:eastAsia="Arial Narrow" w:hAnsi="Arial Narrow"/>
          <w:color w:val="000000"/>
          <w:spacing w:val="27"/>
          <w:sz w:val="32"/>
        </w:rPr>
      </w:pPr>
      <w:r>
        <w:rPr>
          <w:noProof/>
        </w:rPr>
        <mc:AlternateContent>
          <mc:Choice Requires="wps">
            <w:drawing>
              <wp:anchor distT="0" distB="0" distL="0" distR="0" simplePos="0" relativeHeight="251654656" behindDoc="1" locked="0" layoutInCell="1" allowOverlap="1" wp14:anchorId="2A4FA38A" wp14:editId="1B6D3C02">
                <wp:simplePos x="0" y="0"/>
                <wp:positionH relativeFrom="page">
                  <wp:posOffset>3550920</wp:posOffset>
                </wp:positionH>
                <wp:positionV relativeFrom="page">
                  <wp:posOffset>1316990</wp:posOffset>
                </wp:positionV>
                <wp:extent cx="2551430" cy="107315"/>
                <wp:effectExtent l="0" t="0" r="0" b="0"/>
                <wp:wrapSquare wrapText="bothSides"/>
                <wp:docPr id="1545213157"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43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98920" w14:textId="77777777" w:rsidR="0085565A" w:rsidRDefault="009720D6">
                            <w:pPr>
                              <w:spacing w:before="52" w:after="35" w:line="82" w:lineRule="exact"/>
                              <w:ind w:left="3931"/>
                              <w:textAlignment w:val="baseline"/>
                            </w:pPr>
                            <w:r>
                              <w:rPr>
                                <w:noProof/>
                              </w:rPr>
                              <w:drawing>
                                <wp:inline distT="0" distB="0" distL="0" distR="0" wp14:anchorId="0E5DCF94" wp14:editId="3FF123D4">
                                  <wp:extent cx="55245" cy="5207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55245" cy="5207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FA38A" id="_x0000_t202" coordsize="21600,21600" o:spt="202" path="m,l,21600r21600,l21600,xe">
                <v:stroke joinstyle="miter"/>
                <v:path gradientshapeok="t" o:connecttype="rect"/>
              </v:shapetype>
              <v:shape id="_x0000_s0" o:spid="_x0000_s1026" type="#_x0000_t202" style="position:absolute;margin-left:279.6pt;margin-top:103.7pt;width:200.9pt;height:8.4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Lg1gEAAJEDAAAOAAAAZHJzL2Uyb0RvYy54bWysU9uO0zAQfUfiHyy/0zRdCihqulp2tQhp&#10;uUgLHzBx7CQi8Zix26R8PWOn6XJ5Q7xYkxn7zDlnJrvraejFUZPv0JYyX62l0FZh3dmmlF+/3L94&#10;I4UPYGvo0epSnrSX1/vnz3ajK/QGW+xrTYJBrC9GV8o2BFdkmVetHsCv0GnLRYM0QOBParKaYGT0&#10;oc826/WrbESqHaHS3nP2bi7KfcI3RqvwyRivg+hLydxCOimdVTyz/Q6KhsC1nTrTgH9gMUBnuekF&#10;6g4CiAN1f0ENnSL0aMJK4ZChMZ3SSQOrydd/qHlswemkhc3x7mKT/3+w6uPx0X0mEaa3OPEAkwjv&#10;HlB988LibQu20TdEOLYaam6cR8uy0fni/DRa7QsfQarxA9Y8ZDgETECToSG6wjoFo/MAThfT9RSE&#10;4uRmu81fXnFJcS1fv77Kt6kFFMtrRz680ziIGJSSeKgJHY4PPkQ2UCxXYjOL913fp8H29rcEX4yZ&#10;xD4SnqmHqZr4dlRRYX1iHYTznvBec9Ai/ZBi5B0ppf9+ANJS9O8texEXagloCaolAKv4aSmDFHN4&#10;G+bFOzjqmpaRZ7ct3rBfpktSnlicefLck8LzjsbF+vU73Xr6k/Y/AQAA//8DAFBLAwQUAAYACAAA&#10;ACEAqUyc6eEAAAALAQAADwAAAGRycy9kb3ducmV2LnhtbEyPwU7DMAyG70i8Q2QkbixZ2QotTacJ&#10;wQkJrSsHjmmTtdEapzTZVt4ec4Kj7U+/v7/YzG5gZzMF61HCciGAGWy9tthJ+Khf7x6BhahQq8Gj&#10;kfBtAmzK66tC5dpfsDLnfewYhWDIlYQ+xjHnPLS9cSos/GiQbgc/ORVpnDquJ3WhcDfwRIiUO2WR&#10;PvRqNM+9aY/7k5Ow/cTqxX69N7vqUNm6zgS+pUcpb2/m7ROwaOb4B8OvPqlDSU6NP6EObJCwXmcJ&#10;oRIS8bACRkSWLqldQ5tkdQ+8LPj/DuUPAAAA//8DAFBLAQItABQABgAIAAAAIQC2gziS/gAAAOEB&#10;AAATAAAAAAAAAAAAAAAAAAAAAABbQ29udGVudF9UeXBlc10ueG1sUEsBAi0AFAAGAAgAAAAhADj9&#10;If/WAAAAlAEAAAsAAAAAAAAAAAAAAAAALwEAAF9yZWxzLy5yZWxzUEsBAi0AFAAGAAgAAAAhAIt9&#10;ouDWAQAAkQMAAA4AAAAAAAAAAAAAAAAALgIAAGRycy9lMm9Eb2MueG1sUEsBAi0AFAAGAAgAAAAh&#10;AKlMnOnhAAAACwEAAA8AAAAAAAAAAAAAAAAAMAQAAGRycy9kb3ducmV2LnhtbFBLBQYAAAAABAAE&#10;APMAAAA+BQAAAAA=&#10;" filled="f" stroked="f">
                <v:textbox inset="0,0,0,0">
                  <w:txbxContent>
                    <w:p w14:paraId="4E498920" w14:textId="77777777" w:rsidR="0085565A" w:rsidRDefault="009720D6">
                      <w:pPr>
                        <w:spacing w:before="52" w:after="35" w:line="82" w:lineRule="exact"/>
                        <w:ind w:left="3931"/>
                        <w:textAlignment w:val="baseline"/>
                      </w:pPr>
                      <w:r>
                        <w:rPr>
                          <w:noProof/>
                        </w:rPr>
                        <w:drawing>
                          <wp:inline distT="0" distB="0" distL="0" distR="0" wp14:anchorId="0E5DCF94" wp14:editId="3FF123D4">
                            <wp:extent cx="55245" cy="5207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55245" cy="52070"/>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114300" distR="114300" simplePos="0" relativeHeight="251660800" behindDoc="0" locked="0" layoutInCell="1" allowOverlap="1" wp14:anchorId="4C41BDEC" wp14:editId="522B8008">
                <wp:simplePos x="0" y="0"/>
                <wp:positionH relativeFrom="page">
                  <wp:posOffset>3764280</wp:posOffset>
                </wp:positionH>
                <wp:positionV relativeFrom="page">
                  <wp:posOffset>1380490</wp:posOffset>
                </wp:positionV>
                <wp:extent cx="2283460" cy="0"/>
                <wp:effectExtent l="0" t="0" r="0" b="0"/>
                <wp:wrapNone/>
                <wp:docPr id="100425700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3460" cy="0"/>
                        </a:xfrm>
                        <a:prstGeom prst="line">
                          <a:avLst/>
                        </a:prstGeom>
                        <a:noFill/>
                        <a:ln w="15240">
                          <a:solidFill>
                            <a:srgbClr val="31006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AAA64" id="Line 7"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6.4pt,108.7pt" to="476.2pt,1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SgQswEAAEkDAAAOAAAAZHJzL2Uyb0RvYy54bWysU8Fu2zAMvQ/YPwi+L3bcrCiMOD2k6y7d&#10;FqDdBzCSbAuTRUFUYufvR6lJWmy3YRdCFMmnx0dqfT+PVhx1IIOuLZaLqhDaSVTG9W3x8+Xx010h&#10;KIJTYNHptjhpKu43Hz+sJ9/oGge0SgfBII6aybfFEKNvypLkoEegBXrtONhhGCGyG/pSBZgYfbRl&#10;XVW35YRB+YBSE/Htw2uw2GT8rtMy/ug60lHYtmBuMduQ7T7ZcrOGpg/gByPPNOAfWIxgHD96hXqA&#10;COIQzF9Qo5EBCbu4kDiW2HVG6twDd7Os/ujmeQCvcy8sDvmrTPT/YOX349btQqIuZ/fsn1D+IuFw&#10;O4DrdSbwcvI8uGWSqpw8NdeS5JDfBbGfvqHiHDhEzCrMXRgTJPcn5iz26Sq2nqOQfFnXdzerW56J&#10;vMRKaC6FPlD8qnEU6dAW1rikAzRwfKKYiEBzSUnXDh+NtXmW1omJ2X6uV1WuILRGpWjKo9DvtzaI&#10;I/A63Cx5f1a5LY68Twt4cCqjDRrUl/M5grGvZ37durMaSYC0bdTsUZ124aISzyvTPO9WWoj3fq5+&#10;+wGb3wAAAP//AwBQSwMEFAAGAAgAAAAhAFVJqtfdAAAACwEAAA8AAABkcnMvZG93bnJldi54bWxM&#10;j81OwzAQhO9IvIO1SNyo00ChTeNUFRJn1JQDx228+VFiO7LdJvD0LBISve3Ojma+zXezGcSFfOic&#10;VbBcJCDIVk53tlHwcXx7WIMIEa3GwVlS8EUBdsXtTY6ZdpM90KWMjeAQGzJU0MY4ZlKGqiWDYeFG&#10;snyrnTcYefWN1B4nDjeDTJPkWRrsLDe0ONJrS1Vfno2C8rF+7w++on7Sn99l3Gusj1qp+7t5vwUR&#10;aY7/ZvjFZ3QomOnkzlYHMShYbVJGjwrS5csTCHZsVikPpz9FFrm8/qH4AQAA//8DAFBLAQItABQA&#10;BgAIAAAAIQC2gziS/gAAAOEBAAATAAAAAAAAAAAAAAAAAAAAAABbQ29udGVudF9UeXBlc10ueG1s&#10;UEsBAi0AFAAGAAgAAAAhADj9If/WAAAAlAEAAAsAAAAAAAAAAAAAAAAALwEAAF9yZWxzLy5yZWxz&#10;UEsBAi0AFAAGAAgAAAAhAN+tKBCzAQAASQMAAA4AAAAAAAAAAAAAAAAALgIAAGRycy9lMm9Eb2Mu&#10;eG1sUEsBAi0AFAAGAAgAAAAhAFVJqtfdAAAACwEAAA8AAAAAAAAAAAAAAAAADQQAAGRycy9kb3du&#10;cmV2LnhtbFBLBQYAAAAABAAEAPMAAAAXBQAAAAA=&#10;" strokecolor="#310064" strokeweight="1.2pt">
                <w10:wrap anchorx="page" anchory="page"/>
              </v:line>
            </w:pict>
          </mc:Fallback>
        </mc:AlternateContent>
      </w:r>
      <w:r w:rsidR="009720D6">
        <w:rPr>
          <w:rFonts w:ascii="Arial Narrow" w:eastAsia="Arial Narrow" w:hAnsi="Arial Narrow"/>
          <w:color w:val="000000"/>
          <w:spacing w:val="27"/>
          <w:sz w:val="32"/>
        </w:rPr>
        <w:t>About Us</w:t>
      </w:r>
    </w:p>
    <w:p w14:paraId="36341B98" w14:textId="77777777" w:rsidR="0085565A" w:rsidRDefault="009720D6">
      <w:pPr>
        <w:spacing w:before="163" w:line="225" w:lineRule="exact"/>
        <w:jc w:val="both"/>
        <w:textAlignment w:val="baseline"/>
        <w:rPr>
          <w:rFonts w:ascii="Verdana" w:eastAsia="Verdana" w:hAnsi="Verdana"/>
          <w:color w:val="000000"/>
          <w:sz w:val="21"/>
        </w:rPr>
      </w:pPr>
      <w:r>
        <w:rPr>
          <w:rFonts w:ascii="Verdana" w:eastAsia="Verdana" w:hAnsi="Verdana"/>
          <w:color w:val="000000"/>
          <w:sz w:val="21"/>
        </w:rPr>
        <w:t>The Village of Fort Recovery is a rural community located in southwest Mercer County near the Indiana state border. Incorporated as a village in 1858, Fort Recovery has been the location of a continuous settlement since 1793 when General Anthony Wayne constructed the original Fort on the banks of the Wabash River.</w:t>
      </w:r>
    </w:p>
    <w:p w14:paraId="081355D6" w14:textId="4F4C5942" w:rsidR="0085565A" w:rsidRDefault="00001C6D">
      <w:pPr>
        <w:spacing w:before="153" w:line="246" w:lineRule="exact"/>
        <w:jc w:val="both"/>
        <w:textAlignment w:val="baseline"/>
        <w:rPr>
          <w:rFonts w:ascii="Verdana" w:eastAsia="Verdana" w:hAnsi="Verdana"/>
          <w:color w:val="000000"/>
          <w:sz w:val="21"/>
        </w:rPr>
      </w:pPr>
      <w:r>
        <w:rPr>
          <w:noProof/>
        </w:rPr>
        <mc:AlternateContent>
          <mc:Choice Requires="wps">
            <w:drawing>
              <wp:anchor distT="0" distB="0" distL="0" distR="0" simplePos="0" relativeHeight="251655680" behindDoc="1" locked="0" layoutInCell="1" allowOverlap="1" wp14:anchorId="111FE9F1" wp14:editId="0AABDF88">
                <wp:simplePos x="0" y="0"/>
                <wp:positionH relativeFrom="page">
                  <wp:posOffset>207010</wp:posOffset>
                </wp:positionH>
                <wp:positionV relativeFrom="page">
                  <wp:posOffset>4995545</wp:posOffset>
                </wp:positionV>
                <wp:extent cx="2761615" cy="1621155"/>
                <wp:effectExtent l="0" t="0" r="0" b="0"/>
                <wp:wrapSquare wrapText="bothSides"/>
                <wp:docPr id="15642290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1615" cy="162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B8851" w14:textId="77777777" w:rsidR="009720D6" w:rsidRDefault="009720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FE9F1" id="Text Box 6" o:spid="_x0000_s1027" type="#_x0000_t202" style="position:absolute;left:0;text-align:left;margin-left:16.3pt;margin-top:393.35pt;width:217.45pt;height:127.6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eP32QEAAJkDAAAOAAAAZHJzL2Uyb0RvYy54bWysU9uO0zAQfUfiHyy/0zSVWlDUdLXsahHS&#10;cpEWPmDiOI1F4jFjt0n5esZO0uXyhnixxmP7zDlnxvubse/EWZM3aEuZr9ZSaKuwNvZYyq9fHl69&#10;kcIHsDV0aHUpL9rLm8PLF/vBFXqDLXa1JsEg1heDK2UbgiuyzKtW9+BX6LTlwwaph8BbOmY1wcDo&#10;fZdt1utdNiDVjlBp7zl7Px3KQ8JvGq3Cp6bxOoiulMwtpJXSWsU1O+yhOBK41qiZBvwDix6M5aJX&#10;qHsIIE5k/oLqjSL02ISVwj7DpjFKJw2sJl//oeapBaeTFjbHu6tN/v/Bqo/nJ/eZRBjf4sgNTCK8&#10;e0T1zQuLdy3Yo74lwqHVUHPhPFqWDc4X89NotS98BKmGD1hzk+EUMAGNDfXRFdYpGJ0bcLmarscg&#10;FCc3r3f5Lt9Kofgs323yfLtNNaBYnjvy4Z3GXsSglMRdTfBwfvQh0oFiuRKrWXwwXZc629nfEnwx&#10;ZhL9yHjiHsZqFKaetUU1FdYX1kM4zQvPNwct0g8pBp6VUvrvJyAtRffesidxsJaAlqBaArCKn5Yy&#10;SDGFd2EawJMjc2wZeXLd4i371pik6JnFTJf7n4TOsxoH7Nd9uvX8ow4/AQAA//8DAFBLAwQUAAYA&#10;CAAAACEAEP45JeAAAAALAQAADwAAAGRycy9kb3ducmV2LnhtbEyPwU7DMBBE70j8g7VI3KhNKEkJ&#10;caoKwQkJkYYDRyd2E6vxOsRuG/6+2xMcV/M087ZYz25gRzMF61HC/UIAM9h6bbGT8FW/3a2AhahQ&#10;q8GjkfBrAqzL66tC5dqfsDLHbewYlWDIlYQ+xjHnPLS9cSos/GiQsp2fnIp0Th3XkzpRuRt4IkTK&#10;nbJIC70azUtv2v324CRsvrF6tT8fzWe1q2xdPwl8T/dS3t7Mm2dg0czxD4aLPqlDSU6NP6AObJDw&#10;kKRESshWaQaMgGWaPQJriBTLRAAvC/7/h/IMAAD//wMAUEsBAi0AFAAGAAgAAAAhALaDOJL+AAAA&#10;4QEAABMAAAAAAAAAAAAAAAAAAAAAAFtDb250ZW50X1R5cGVzXS54bWxQSwECLQAUAAYACAAAACEA&#10;OP0h/9YAAACUAQAACwAAAAAAAAAAAAAAAAAvAQAAX3JlbHMvLnJlbHNQSwECLQAUAAYACAAAACEA&#10;fHXj99kBAACZAwAADgAAAAAAAAAAAAAAAAAuAgAAZHJzL2Uyb0RvYy54bWxQSwECLQAUAAYACAAA&#10;ACEAEP45JeAAAAALAQAADwAAAAAAAAAAAAAAAAAzBAAAZHJzL2Rvd25yZXYueG1sUEsFBgAAAAAE&#10;AAQA8wAAAEAFAAAAAA==&#10;" filled="f" stroked="f">
                <v:textbox inset="0,0,0,0">
                  <w:txbxContent>
                    <w:p w14:paraId="0ABB8851" w14:textId="77777777" w:rsidR="009720D6" w:rsidRDefault="009720D6"/>
                  </w:txbxContent>
                </v:textbox>
                <w10:wrap type="square" anchorx="page" anchory="page"/>
              </v:shape>
            </w:pict>
          </mc:Fallback>
        </mc:AlternateContent>
      </w:r>
      <w:r>
        <w:rPr>
          <w:noProof/>
        </w:rPr>
        <mc:AlternateContent>
          <mc:Choice Requires="wps">
            <w:drawing>
              <wp:anchor distT="0" distB="0" distL="0" distR="0" simplePos="0" relativeHeight="251656704" behindDoc="1" locked="0" layoutInCell="1" allowOverlap="1" wp14:anchorId="105E88E9" wp14:editId="7D0F2FBD">
                <wp:simplePos x="0" y="0"/>
                <wp:positionH relativeFrom="page">
                  <wp:posOffset>207010</wp:posOffset>
                </wp:positionH>
                <wp:positionV relativeFrom="page">
                  <wp:posOffset>4995545</wp:posOffset>
                </wp:positionV>
                <wp:extent cx="2313940" cy="1609725"/>
                <wp:effectExtent l="0" t="0" r="0" b="0"/>
                <wp:wrapSquare wrapText="bothSides"/>
                <wp:docPr id="19499626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940" cy="160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BFAC2" w14:textId="77777777" w:rsidR="0085565A" w:rsidRDefault="009720D6">
                            <w:pPr>
                              <w:ind w:left="149"/>
                              <w:textAlignment w:val="baseline"/>
                            </w:pPr>
                            <w:r>
                              <w:rPr>
                                <w:noProof/>
                              </w:rPr>
                              <w:drawing>
                                <wp:inline distT="0" distB="0" distL="0" distR="0" wp14:anchorId="20F8454C" wp14:editId="6F8740CF">
                                  <wp:extent cx="2219325" cy="160972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7"/>
                                          <a:stretch>
                                            <a:fillRect/>
                                          </a:stretch>
                                        </pic:blipFill>
                                        <pic:spPr>
                                          <a:xfrm>
                                            <a:off x="0" y="0"/>
                                            <a:ext cx="2219325" cy="160972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E88E9" id="Text Box 5" o:spid="_x0000_s1028" type="#_x0000_t202" style="position:absolute;left:0;text-align:left;margin-left:16.3pt;margin-top:393.35pt;width:182.2pt;height:126.7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G042wEAAJkDAAAOAAAAZHJzL2Uyb0RvYy54bWysU9tu2zAMfR+wfxD0vjhOt2414hRdiw4D&#10;ugvQ7QNkWbaF2aJGKrGzrx8lx+kub8NeBJqUDs85pLfX09CLg0Gy4EqZr9ZSGKehtq4t5dcv9y/e&#10;SEFBuVr14Ewpj4bk9e75s+3oC7OBDvraoGAQR8XoS9mF4IssI92ZQdEKvHFcbAAHFfgT26xGNTL6&#10;0Geb9foyGwFrj6ANEWfv5qLcJfymMTp8ahoyQfSlZG4hnZjOKp7ZbquKFpXvrD7RUP/AYlDWcdMz&#10;1J0KSuzR/gU1WI1A0ISVhiGDprHaJA2sJl//oeaxU94kLWwO+bNN9P9g9cfDo/+MIkxvYeIBJhHk&#10;H0B/I+HgtlOuNTeIMHZG1dw4j5Zlo6fi9DRaTQVFkGr8ADUPWe0DJKCpwSG6wjoFo/MAjmfTzRSE&#10;5uTmIr+4esklzbX8cn31evMq9VDF8twjhXcGBhGDUiJPNcGrwwOFSEcVy5XYzcG97fs02d79luCL&#10;MZPoR8Yz9zBVk7A1U4l9o5oK6iPrQZj3hfebgw7whxQj70op6fteoZGif+/Yk7hYS4BLUC2Bcpqf&#10;ljJIMYe3YV7AvUfbdow8u+7ghn1rbFL0xOJEl+efhJ52NS7Yr9/p1tMftfsJAAD//wMAUEsDBBQA&#10;BgAIAAAAIQCy+zdI4AAAAAsBAAAPAAAAZHJzL2Rvd25yZXYueG1sTI/BTsMwEETvSPyDtUjcqN0U&#10;JW0ap6oQnJAQaThwdGI3sRqvQ+y24e9ZTnBc7dPMm2I3u4FdzBSsRwnLhQBmsPXaYifho355WAML&#10;UaFWg0cj4dsE2JW3N4XKtb9iZS6H2DEKwZArCX2MY855aHvjVFj40SD9jn5yKtI5dVxP6krhbuCJ&#10;ECl3yiI19Go0T71pT4ezk7D/xOrZfr0179WxsnW9EfianqS8v5v3W2DRzPEPhl99UoeSnBp/Rh3Y&#10;IGGVpERKyNZpBoyA1SajcQ2R4lEkwMuC/99Q/gAAAP//AwBQSwECLQAUAAYACAAAACEAtoM4kv4A&#10;AADhAQAAEwAAAAAAAAAAAAAAAAAAAAAAW0NvbnRlbnRfVHlwZXNdLnhtbFBLAQItABQABgAIAAAA&#10;IQA4/SH/1gAAAJQBAAALAAAAAAAAAAAAAAAAAC8BAABfcmVscy8ucmVsc1BLAQItABQABgAIAAAA&#10;IQBMMG042wEAAJkDAAAOAAAAAAAAAAAAAAAAAC4CAABkcnMvZTJvRG9jLnhtbFBLAQItABQABgAI&#10;AAAAIQCy+zdI4AAAAAsBAAAPAAAAAAAAAAAAAAAAADUEAABkcnMvZG93bnJldi54bWxQSwUGAAAA&#10;AAQABADzAAAAQgUAAAAA&#10;" filled="f" stroked="f">
                <v:textbox inset="0,0,0,0">
                  <w:txbxContent>
                    <w:p w14:paraId="7B2BFAC2" w14:textId="77777777" w:rsidR="0085565A" w:rsidRDefault="009720D6">
                      <w:pPr>
                        <w:ind w:left="149"/>
                        <w:textAlignment w:val="baseline"/>
                      </w:pPr>
                      <w:r>
                        <w:rPr>
                          <w:noProof/>
                        </w:rPr>
                        <w:drawing>
                          <wp:inline distT="0" distB="0" distL="0" distR="0" wp14:anchorId="20F8454C" wp14:editId="6F8740CF">
                            <wp:extent cx="2219325" cy="160972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2219325" cy="1609725"/>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57728" behindDoc="1" locked="0" layoutInCell="1" allowOverlap="1" wp14:anchorId="15B71BA1" wp14:editId="1E8CB2A6">
                <wp:simplePos x="0" y="0"/>
                <wp:positionH relativeFrom="page">
                  <wp:posOffset>844550</wp:posOffset>
                </wp:positionH>
                <wp:positionV relativeFrom="page">
                  <wp:posOffset>6141720</wp:posOffset>
                </wp:positionV>
                <wp:extent cx="1185545" cy="463550"/>
                <wp:effectExtent l="0" t="0" r="0" b="0"/>
                <wp:wrapSquare wrapText="bothSides"/>
                <wp:docPr id="18318010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554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86613" w14:textId="77777777" w:rsidR="0085565A" w:rsidRDefault="009720D6">
                            <w:pPr>
                              <w:spacing w:before="31" w:line="209" w:lineRule="exact"/>
                              <w:textAlignment w:val="baseline"/>
                              <w:rPr>
                                <w:rFonts w:ascii="Arial Narrow" w:eastAsia="Arial Narrow" w:hAnsi="Arial Narrow"/>
                                <w:color w:val="000000"/>
                                <w:spacing w:val="3"/>
                                <w:sz w:val="19"/>
                              </w:rPr>
                            </w:pPr>
                            <w:r>
                              <w:rPr>
                                <w:rFonts w:ascii="Arial Narrow" w:eastAsia="Arial Narrow" w:hAnsi="Arial Narrow"/>
                                <w:color w:val="000000"/>
                                <w:spacing w:val="3"/>
                                <w:sz w:val="19"/>
                              </w:rPr>
                              <w:t>201 South Main Street</w:t>
                            </w:r>
                          </w:p>
                          <w:p w14:paraId="44D0D366" w14:textId="77777777" w:rsidR="0085565A" w:rsidRDefault="009720D6">
                            <w:pPr>
                              <w:spacing w:before="26" w:line="209" w:lineRule="exact"/>
                              <w:textAlignment w:val="baseline"/>
                              <w:rPr>
                                <w:rFonts w:ascii="Arial Narrow" w:eastAsia="Arial Narrow" w:hAnsi="Arial Narrow"/>
                                <w:color w:val="000000"/>
                                <w:spacing w:val="1"/>
                                <w:sz w:val="19"/>
                              </w:rPr>
                            </w:pPr>
                            <w:r>
                              <w:rPr>
                                <w:rFonts w:ascii="Arial Narrow" w:eastAsia="Arial Narrow" w:hAnsi="Arial Narrow"/>
                                <w:color w:val="000000"/>
                                <w:spacing w:val="1"/>
                                <w:sz w:val="19"/>
                              </w:rPr>
                              <w:t>P.O. Box 340</w:t>
                            </w:r>
                          </w:p>
                          <w:p w14:paraId="1A4ACA7F" w14:textId="77777777" w:rsidR="0085565A" w:rsidRDefault="009720D6">
                            <w:pPr>
                              <w:spacing w:before="36" w:line="213" w:lineRule="exact"/>
                              <w:textAlignment w:val="baseline"/>
                              <w:rPr>
                                <w:rFonts w:ascii="Arial Narrow" w:eastAsia="Arial Narrow" w:hAnsi="Arial Narrow"/>
                                <w:color w:val="000000"/>
                                <w:spacing w:val="-5"/>
                                <w:sz w:val="19"/>
                              </w:rPr>
                            </w:pPr>
                            <w:r>
                              <w:rPr>
                                <w:rFonts w:ascii="Arial Narrow" w:eastAsia="Arial Narrow" w:hAnsi="Arial Narrow"/>
                                <w:color w:val="000000"/>
                                <w:spacing w:val="-5"/>
                                <w:sz w:val="19"/>
                              </w:rPr>
                              <w:t>Fort Recovery, Ohio 45846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71BA1" id="Text Box 4" o:spid="_x0000_s1029" type="#_x0000_t202" style="position:absolute;left:0;text-align:left;margin-left:66.5pt;margin-top:483.6pt;width:93.35pt;height:36.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Rq2gEAAJgDAAAOAAAAZHJzL2Uyb0RvYy54bWysU8lu2zAQvRfoPxC817KTKAgEy0GaIEWB&#10;dAHSfgBFURJRicPO0Jbcr++Qspwut6IXYsTlzVtG29tp6MXBIFlwpdys1lIYp6G2ri3l1y+Pb26k&#10;oKBcrXpwppRHQ/J29/rVdvSFuYAO+tqgYBBHxehL2YXgiywj3ZlB0Qq8cXzYAA4q8Ce2WY1qZPSh&#10;zy7W6+tsBKw9gjZEvPswH8pdwm8ao8OnpiETRF9K5hbSimmt4prttqpoUfnO6hMN9Q8sBmUdNz1D&#10;PaigxB7tX1CD1QgETVhpGDJoGqtN0sBqNus/1Dx3ypukhc0hf7aJ/h+s/nh49p9RhOktTBxgEkH+&#10;CfQ3Eg7uO+Vac4cIY2dUzY030bJs9FScnkarqaAIUo0foOaQ1T5AApoaHKIrrFMwOgdwPJtupiB0&#10;bLm5yfOrXArNZ1fXl3meUslUsbz2SOGdgUHEopTIoSZ0dXiiENmoYrkSmzl4tH2fgu3dbxt8Me4k&#10;9pHwTD1M1SRsXcrLKC2KqaA+shyEeVx4vLnoAH9IMfKolJK+7xUaKfr3ji2Jc7UUuBTVUiin+Wkp&#10;gxRzeR/m+dt7tG3HyLPpDu7YtsYmRS8sTnQ5/iT0NKpxvn79TrdefqjdTwAAAP//AwBQSwMEFAAG&#10;AAgAAAAhAIIc8HrgAAAADAEAAA8AAABkcnMvZG93bnJldi54bWxMjzFPwzAUhHck/oP1kNio3QSl&#10;JMSpKgQTEiINA6MTu4nV+DnEbhv+PY8JxtOd7r4rt4sb2dnMwXqUsF4JYAY7ry32Ej6al7sHYCEq&#10;1Gr0aCR8mwDb6vqqVIX2F6zNeR97RiUYCiVhiHEqOA/dYJwKKz8ZJO/gZ6ciybnnelYXKncjT4TI&#10;uFMWaWFQk3kaTHfcn5yE3SfWz/brrX2vD7Vtmlzga3aU8vZm2T0Ci2aJf2H4xSd0qIip9SfUgY2k&#10;05S+RAl5tkmAUSJd5xtgLVniXiTAq5L/P1H9AAAA//8DAFBLAQItABQABgAIAAAAIQC2gziS/gAA&#10;AOEBAAATAAAAAAAAAAAAAAAAAAAAAABbQ29udGVudF9UeXBlc10ueG1sUEsBAi0AFAAGAAgAAAAh&#10;ADj9If/WAAAAlAEAAAsAAAAAAAAAAAAAAAAALwEAAF9yZWxzLy5yZWxzUEsBAi0AFAAGAAgAAAAh&#10;AEkupGraAQAAmAMAAA4AAAAAAAAAAAAAAAAALgIAAGRycy9lMm9Eb2MueG1sUEsBAi0AFAAGAAgA&#10;AAAhAIIc8HrgAAAADAEAAA8AAAAAAAAAAAAAAAAANAQAAGRycy9kb3ducmV2LnhtbFBLBQYAAAAA&#10;BAAEAPMAAABBBQAAAAA=&#10;" filled="f" stroked="f">
                <v:textbox inset="0,0,0,0">
                  <w:txbxContent>
                    <w:p w14:paraId="6CD86613" w14:textId="77777777" w:rsidR="0085565A" w:rsidRDefault="009720D6">
                      <w:pPr>
                        <w:spacing w:before="31" w:line="209" w:lineRule="exact"/>
                        <w:textAlignment w:val="baseline"/>
                        <w:rPr>
                          <w:rFonts w:ascii="Arial Narrow" w:eastAsia="Arial Narrow" w:hAnsi="Arial Narrow"/>
                          <w:color w:val="000000"/>
                          <w:spacing w:val="3"/>
                          <w:sz w:val="19"/>
                        </w:rPr>
                      </w:pPr>
                      <w:r>
                        <w:rPr>
                          <w:rFonts w:ascii="Arial Narrow" w:eastAsia="Arial Narrow" w:hAnsi="Arial Narrow"/>
                          <w:color w:val="000000"/>
                          <w:spacing w:val="3"/>
                          <w:sz w:val="19"/>
                        </w:rPr>
                        <w:t>201 South Main Street</w:t>
                      </w:r>
                    </w:p>
                    <w:p w14:paraId="44D0D366" w14:textId="77777777" w:rsidR="0085565A" w:rsidRDefault="009720D6">
                      <w:pPr>
                        <w:spacing w:before="26" w:line="209" w:lineRule="exact"/>
                        <w:textAlignment w:val="baseline"/>
                        <w:rPr>
                          <w:rFonts w:ascii="Arial Narrow" w:eastAsia="Arial Narrow" w:hAnsi="Arial Narrow"/>
                          <w:color w:val="000000"/>
                          <w:spacing w:val="1"/>
                          <w:sz w:val="19"/>
                        </w:rPr>
                      </w:pPr>
                      <w:r>
                        <w:rPr>
                          <w:rFonts w:ascii="Arial Narrow" w:eastAsia="Arial Narrow" w:hAnsi="Arial Narrow"/>
                          <w:color w:val="000000"/>
                          <w:spacing w:val="1"/>
                          <w:sz w:val="19"/>
                        </w:rPr>
                        <w:t>P.O. Box 340</w:t>
                      </w:r>
                    </w:p>
                    <w:p w14:paraId="1A4ACA7F" w14:textId="77777777" w:rsidR="0085565A" w:rsidRDefault="009720D6">
                      <w:pPr>
                        <w:spacing w:before="36" w:line="213" w:lineRule="exact"/>
                        <w:textAlignment w:val="baseline"/>
                        <w:rPr>
                          <w:rFonts w:ascii="Arial Narrow" w:eastAsia="Arial Narrow" w:hAnsi="Arial Narrow"/>
                          <w:color w:val="000000"/>
                          <w:spacing w:val="-5"/>
                          <w:sz w:val="19"/>
                        </w:rPr>
                      </w:pPr>
                      <w:r>
                        <w:rPr>
                          <w:rFonts w:ascii="Arial Narrow" w:eastAsia="Arial Narrow" w:hAnsi="Arial Narrow"/>
                          <w:color w:val="000000"/>
                          <w:spacing w:val="-5"/>
                          <w:sz w:val="19"/>
                        </w:rPr>
                        <w:t>Fort Recovery, Ohio 45846</w:t>
                      </w:r>
                    </w:p>
                  </w:txbxContent>
                </v:textbox>
                <w10:wrap type="square" anchorx="page" anchory="page"/>
              </v:shape>
            </w:pict>
          </mc:Fallback>
        </mc:AlternateContent>
      </w:r>
      <w:r w:rsidR="009720D6">
        <w:rPr>
          <w:rFonts w:ascii="Verdana" w:eastAsia="Verdana" w:hAnsi="Verdana"/>
          <w:color w:val="000000"/>
          <w:sz w:val="21"/>
        </w:rPr>
        <w:t>With a current population of 1,</w:t>
      </w:r>
      <w:r>
        <w:rPr>
          <w:rFonts w:ascii="Verdana" w:eastAsia="Verdana" w:hAnsi="Verdana"/>
          <w:color w:val="000000"/>
          <w:sz w:val="21"/>
        </w:rPr>
        <w:t>501</w:t>
      </w:r>
      <w:r w:rsidR="009720D6">
        <w:rPr>
          <w:rFonts w:ascii="Verdana" w:eastAsia="Verdana" w:hAnsi="Verdana"/>
          <w:color w:val="000000"/>
          <w:sz w:val="21"/>
        </w:rPr>
        <w:t>, Fort Recovery remains a small, yet progres</w:t>
      </w:r>
      <w:r w:rsidR="009720D6">
        <w:rPr>
          <w:rFonts w:ascii="Verdana" w:eastAsia="Verdana" w:hAnsi="Verdana"/>
          <w:color w:val="000000"/>
          <w:sz w:val="21"/>
        </w:rPr>
        <w:softHyphen/>
        <w:t>sive village with deep ties to the agricul</w:t>
      </w:r>
      <w:r w:rsidR="009720D6">
        <w:rPr>
          <w:rFonts w:ascii="Verdana" w:eastAsia="Verdana" w:hAnsi="Verdana"/>
          <w:color w:val="000000"/>
          <w:sz w:val="21"/>
        </w:rPr>
        <w:softHyphen/>
        <w:t xml:space="preserve">tural business community. With a school system that continually receives high ratings from the State of Ohio, a strong business community, a strong </w:t>
      </w:r>
      <w:r w:rsidR="00F00295">
        <w:rPr>
          <w:rFonts w:ascii="Verdana" w:eastAsia="Verdana" w:hAnsi="Verdana"/>
          <w:color w:val="000000"/>
          <w:sz w:val="21"/>
        </w:rPr>
        <w:t>faith-based</w:t>
      </w:r>
      <w:r w:rsidR="009720D6">
        <w:rPr>
          <w:rFonts w:ascii="Verdana" w:eastAsia="Verdana" w:hAnsi="Verdana"/>
          <w:color w:val="000000"/>
          <w:sz w:val="21"/>
        </w:rPr>
        <w:t xml:space="preserve"> community with religious diversi</w:t>
      </w:r>
      <w:r w:rsidR="009720D6">
        <w:rPr>
          <w:rFonts w:ascii="Verdana" w:eastAsia="Verdana" w:hAnsi="Verdana"/>
          <w:color w:val="000000"/>
          <w:sz w:val="21"/>
        </w:rPr>
        <w:softHyphen/>
        <w:t>ty, a strong locally owned industrial base, and a passion about our historical significance in shaping this country --all characteristics that lead to the excellent quality of life enjoyed by our residents.</w:t>
      </w:r>
    </w:p>
    <w:p w14:paraId="68D0AE62" w14:textId="77777777" w:rsidR="0085565A" w:rsidRDefault="009720D6">
      <w:pPr>
        <w:ind w:left="230"/>
        <w:textAlignment w:val="baseline"/>
      </w:pPr>
      <w:r>
        <w:br w:type="column"/>
      </w:r>
      <w:r>
        <w:rPr>
          <w:noProof/>
        </w:rPr>
        <w:drawing>
          <wp:inline distT="0" distB="0" distL="0" distR="0" wp14:anchorId="2CAB9FD2" wp14:editId="4F1EF4D5">
            <wp:extent cx="2212975" cy="109728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9"/>
                    <a:stretch>
                      <a:fillRect/>
                    </a:stretch>
                  </pic:blipFill>
                  <pic:spPr>
                    <a:xfrm>
                      <a:off x="0" y="0"/>
                      <a:ext cx="2212975" cy="1097280"/>
                    </a:xfrm>
                    <a:prstGeom prst="rect">
                      <a:avLst/>
                    </a:prstGeom>
                  </pic:spPr>
                </pic:pic>
              </a:graphicData>
            </a:graphic>
          </wp:inline>
        </w:drawing>
      </w:r>
    </w:p>
    <w:p w14:paraId="28BED5EC" w14:textId="77777777" w:rsidR="0085565A" w:rsidRDefault="009720D6">
      <w:pPr>
        <w:spacing w:line="288" w:lineRule="exact"/>
        <w:ind w:left="1080"/>
        <w:textAlignment w:val="baseline"/>
        <w:rPr>
          <w:rFonts w:ascii="Garamond" w:eastAsia="Garamond" w:hAnsi="Garamond"/>
          <w:i/>
          <w:color w:val="310064"/>
          <w:spacing w:val="-3"/>
          <w:sz w:val="26"/>
        </w:rPr>
      </w:pPr>
      <w:r>
        <w:rPr>
          <w:rFonts w:ascii="Garamond" w:eastAsia="Garamond" w:hAnsi="Garamond"/>
          <w:i/>
          <w:color w:val="310064"/>
          <w:spacing w:val="-3"/>
          <w:sz w:val="26"/>
        </w:rPr>
        <w:t>a proud past...</w:t>
      </w:r>
    </w:p>
    <w:p w14:paraId="3C217CED" w14:textId="77777777" w:rsidR="0085565A" w:rsidRDefault="009720D6">
      <w:pPr>
        <w:spacing w:line="291" w:lineRule="exact"/>
        <w:ind w:left="1800"/>
        <w:textAlignment w:val="baseline"/>
        <w:rPr>
          <w:rFonts w:ascii="Garamond" w:eastAsia="Garamond" w:hAnsi="Garamond"/>
          <w:i/>
          <w:color w:val="310064"/>
          <w:sz w:val="26"/>
        </w:rPr>
      </w:pPr>
      <w:r>
        <w:rPr>
          <w:rFonts w:ascii="Garamond" w:eastAsia="Garamond" w:hAnsi="Garamond"/>
          <w:i/>
          <w:color w:val="310064"/>
          <w:sz w:val="26"/>
        </w:rPr>
        <w:t>a promising future</w:t>
      </w:r>
    </w:p>
    <w:p w14:paraId="6BC260CB" w14:textId="77777777" w:rsidR="0085565A" w:rsidRDefault="009720D6">
      <w:pPr>
        <w:spacing w:before="539" w:line="429" w:lineRule="exact"/>
        <w:ind w:left="432"/>
        <w:textAlignment w:val="baseline"/>
        <w:rPr>
          <w:rFonts w:ascii="Arial Narrow" w:eastAsia="Arial Narrow" w:hAnsi="Arial Narrow"/>
          <w:color w:val="000000"/>
          <w:spacing w:val="-6"/>
          <w:w w:val="135"/>
          <w:sz w:val="37"/>
        </w:rPr>
      </w:pPr>
      <w:r>
        <w:rPr>
          <w:rFonts w:ascii="Arial Narrow" w:eastAsia="Arial Narrow" w:hAnsi="Arial Narrow"/>
          <w:color w:val="000000"/>
          <w:spacing w:val="-6"/>
          <w:w w:val="135"/>
          <w:sz w:val="37"/>
        </w:rPr>
        <w:t>Information Guide</w:t>
      </w:r>
    </w:p>
    <w:p w14:paraId="1B083DA4" w14:textId="77777777" w:rsidR="0085565A" w:rsidRDefault="009720D6">
      <w:pPr>
        <w:spacing w:before="84" w:after="233" w:line="429" w:lineRule="exact"/>
        <w:ind w:left="432"/>
        <w:textAlignment w:val="baseline"/>
        <w:rPr>
          <w:rFonts w:ascii="Arial Narrow" w:eastAsia="Arial Narrow" w:hAnsi="Arial Narrow"/>
          <w:color w:val="000000"/>
          <w:spacing w:val="-9"/>
          <w:w w:val="135"/>
          <w:sz w:val="37"/>
        </w:rPr>
      </w:pPr>
      <w:r>
        <w:rPr>
          <w:rFonts w:ascii="Arial Narrow" w:eastAsia="Arial Narrow" w:hAnsi="Arial Narrow"/>
          <w:color w:val="000000"/>
          <w:spacing w:val="-9"/>
          <w:w w:val="135"/>
          <w:sz w:val="37"/>
        </w:rPr>
        <w:t>for New Residents</w:t>
      </w:r>
    </w:p>
    <w:p w14:paraId="263173A7" w14:textId="77777777" w:rsidR="0085565A" w:rsidRDefault="009720D6">
      <w:pPr>
        <w:spacing w:after="363"/>
        <w:ind w:left="403" w:right="72"/>
        <w:textAlignment w:val="baseline"/>
      </w:pPr>
      <w:r>
        <w:rPr>
          <w:noProof/>
        </w:rPr>
        <w:drawing>
          <wp:inline distT="0" distB="0" distL="0" distR="0" wp14:anchorId="71A37C66" wp14:editId="27E839E9">
            <wp:extent cx="2057400" cy="212471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0"/>
                    <a:stretch>
                      <a:fillRect/>
                    </a:stretch>
                  </pic:blipFill>
                  <pic:spPr>
                    <a:xfrm>
                      <a:off x="0" y="0"/>
                      <a:ext cx="2057400" cy="2124710"/>
                    </a:xfrm>
                    <a:prstGeom prst="rect">
                      <a:avLst/>
                    </a:prstGeom>
                  </pic:spPr>
                </pic:pic>
              </a:graphicData>
            </a:graphic>
          </wp:inline>
        </w:drawing>
      </w:r>
    </w:p>
    <w:p w14:paraId="522E948D" w14:textId="77777777" w:rsidR="0085565A" w:rsidRDefault="009720D6">
      <w:pPr>
        <w:spacing w:before="5" w:after="71" w:line="377" w:lineRule="exact"/>
        <w:jc w:val="center"/>
        <w:textAlignment w:val="baseline"/>
        <w:rPr>
          <w:rFonts w:ascii="Arial" w:eastAsia="Arial" w:hAnsi="Arial"/>
          <w:b/>
          <w:color w:val="000000"/>
          <w:spacing w:val="5"/>
          <w:sz w:val="33"/>
        </w:rPr>
      </w:pPr>
      <w:r>
        <w:rPr>
          <w:rFonts w:ascii="Arial" w:eastAsia="Arial" w:hAnsi="Arial"/>
          <w:b/>
          <w:color w:val="000000"/>
          <w:spacing w:val="5"/>
          <w:sz w:val="33"/>
        </w:rPr>
        <w:t>Village Offices</w:t>
      </w:r>
    </w:p>
    <w:tbl>
      <w:tblPr>
        <w:tblW w:w="0" w:type="auto"/>
        <w:tblLayout w:type="fixed"/>
        <w:tblCellMar>
          <w:left w:w="0" w:type="dxa"/>
          <w:right w:w="0" w:type="dxa"/>
        </w:tblCellMar>
        <w:tblLook w:val="0000" w:firstRow="0" w:lastRow="0" w:firstColumn="0" w:lastColumn="0" w:noHBand="0" w:noVBand="0"/>
      </w:tblPr>
      <w:tblGrid>
        <w:gridCol w:w="2083"/>
        <w:gridCol w:w="1632"/>
      </w:tblGrid>
      <w:tr w:rsidR="0085565A" w14:paraId="49AECDD7" w14:textId="77777777">
        <w:trPr>
          <w:trHeight w:hRule="exact" w:val="391"/>
        </w:trPr>
        <w:tc>
          <w:tcPr>
            <w:tcW w:w="2083" w:type="dxa"/>
            <w:tcBorders>
              <w:top w:val="none" w:sz="0" w:space="0" w:color="020000"/>
              <w:left w:val="none" w:sz="0" w:space="0" w:color="020000"/>
              <w:bottom w:val="none" w:sz="0" w:space="0" w:color="020000"/>
              <w:right w:val="none" w:sz="0" w:space="0" w:color="020000"/>
            </w:tcBorders>
            <w:vAlign w:val="center"/>
          </w:tcPr>
          <w:p w14:paraId="6005B89E" w14:textId="77777777" w:rsidR="0085565A" w:rsidRDefault="009720D6">
            <w:pPr>
              <w:spacing w:before="115" w:after="40" w:line="230" w:lineRule="exact"/>
              <w:ind w:left="14"/>
              <w:textAlignment w:val="baseline"/>
              <w:rPr>
                <w:rFonts w:ascii="Arial" w:eastAsia="Arial" w:hAnsi="Arial"/>
                <w:b/>
                <w:color w:val="000000"/>
                <w:sz w:val="20"/>
              </w:rPr>
            </w:pPr>
            <w:r>
              <w:rPr>
                <w:rFonts w:ascii="Arial" w:eastAsia="Arial" w:hAnsi="Arial"/>
                <w:b/>
                <w:color w:val="000000"/>
                <w:sz w:val="20"/>
              </w:rPr>
              <w:t>Fire Department*</w:t>
            </w:r>
          </w:p>
        </w:tc>
        <w:tc>
          <w:tcPr>
            <w:tcW w:w="1632" w:type="dxa"/>
            <w:tcBorders>
              <w:top w:val="none" w:sz="0" w:space="0" w:color="020000"/>
              <w:left w:val="none" w:sz="0" w:space="0" w:color="020000"/>
              <w:bottom w:val="none" w:sz="0" w:space="0" w:color="020000"/>
              <w:right w:val="none" w:sz="0" w:space="0" w:color="020000"/>
            </w:tcBorders>
            <w:vAlign w:val="center"/>
          </w:tcPr>
          <w:p w14:paraId="5688659B" w14:textId="77777777" w:rsidR="0085565A" w:rsidRDefault="009720D6">
            <w:pPr>
              <w:spacing w:before="115" w:after="40" w:line="230" w:lineRule="exact"/>
              <w:jc w:val="center"/>
              <w:textAlignment w:val="baseline"/>
              <w:rPr>
                <w:rFonts w:ascii="Arial" w:eastAsia="Arial" w:hAnsi="Arial"/>
                <w:b/>
                <w:color w:val="000000"/>
                <w:sz w:val="20"/>
              </w:rPr>
            </w:pPr>
            <w:r>
              <w:rPr>
                <w:rFonts w:ascii="Arial" w:eastAsia="Arial" w:hAnsi="Arial"/>
                <w:b/>
                <w:color w:val="000000"/>
                <w:sz w:val="20"/>
              </w:rPr>
              <w:t>(419)375-2726</w:t>
            </w:r>
          </w:p>
        </w:tc>
      </w:tr>
      <w:tr w:rsidR="0085565A" w14:paraId="15831CDE" w14:textId="77777777">
        <w:trPr>
          <w:trHeight w:hRule="exact" w:val="350"/>
        </w:trPr>
        <w:tc>
          <w:tcPr>
            <w:tcW w:w="2083" w:type="dxa"/>
            <w:tcBorders>
              <w:top w:val="none" w:sz="0" w:space="0" w:color="020000"/>
              <w:left w:val="none" w:sz="0" w:space="0" w:color="020000"/>
              <w:bottom w:val="none" w:sz="0" w:space="0" w:color="020000"/>
              <w:right w:val="none" w:sz="0" w:space="0" w:color="020000"/>
            </w:tcBorders>
            <w:vAlign w:val="center"/>
          </w:tcPr>
          <w:p w14:paraId="521B8579" w14:textId="77777777" w:rsidR="0085565A" w:rsidRDefault="009720D6">
            <w:pPr>
              <w:spacing w:before="74" w:after="36" w:line="230" w:lineRule="exact"/>
              <w:ind w:left="14"/>
              <w:textAlignment w:val="baseline"/>
              <w:rPr>
                <w:rFonts w:ascii="Arial" w:eastAsia="Arial" w:hAnsi="Arial"/>
                <w:b/>
                <w:color w:val="000000"/>
                <w:sz w:val="20"/>
              </w:rPr>
            </w:pPr>
            <w:r>
              <w:rPr>
                <w:rFonts w:ascii="Arial" w:eastAsia="Arial" w:hAnsi="Arial"/>
                <w:b/>
                <w:color w:val="000000"/>
                <w:sz w:val="20"/>
              </w:rPr>
              <w:t>Fiscal Officer/Mayor</w:t>
            </w:r>
          </w:p>
        </w:tc>
        <w:tc>
          <w:tcPr>
            <w:tcW w:w="1632" w:type="dxa"/>
            <w:tcBorders>
              <w:top w:val="none" w:sz="0" w:space="0" w:color="020000"/>
              <w:left w:val="none" w:sz="0" w:space="0" w:color="020000"/>
              <w:bottom w:val="none" w:sz="0" w:space="0" w:color="020000"/>
              <w:right w:val="none" w:sz="0" w:space="0" w:color="020000"/>
            </w:tcBorders>
            <w:vAlign w:val="center"/>
          </w:tcPr>
          <w:p w14:paraId="04DC6108" w14:textId="77777777" w:rsidR="0085565A" w:rsidRDefault="009720D6">
            <w:pPr>
              <w:spacing w:before="74" w:after="36" w:line="230" w:lineRule="exact"/>
              <w:jc w:val="center"/>
              <w:textAlignment w:val="baseline"/>
              <w:rPr>
                <w:rFonts w:ascii="Arial" w:eastAsia="Arial" w:hAnsi="Arial"/>
                <w:b/>
                <w:color w:val="000000"/>
                <w:sz w:val="20"/>
              </w:rPr>
            </w:pPr>
            <w:r>
              <w:rPr>
                <w:rFonts w:ascii="Arial" w:eastAsia="Arial" w:hAnsi="Arial"/>
                <w:b/>
                <w:color w:val="000000"/>
                <w:sz w:val="20"/>
              </w:rPr>
              <w:t>(419)375-2530</w:t>
            </w:r>
          </w:p>
        </w:tc>
      </w:tr>
      <w:tr w:rsidR="0085565A" w14:paraId="58383ADF" w14:textId="77777777">
        <w:trPr>
          <w:trHeight w:hRule="exact" w:val="346"/>
        </w:trPr>
        <w:tc>
          <w:tcPr>
            <w:tcW w:w="2083" w:type="dxa"/>
            <w:tcBorders>
              <w:top w:val="none" w:sz="0" w:space="0" w:color="020000"/>
              <w:left w:val="none" w:sz="0" w:space="0" w:color="020000"/>
              <w:bottom w:val="none" w:sz="0" w:space="0" w:color="020000"/>
              <w:right w:val="none" w:sz="0" w:space="0" w:color="020000"/>
            </w:tcBorders>
            <w:vAlign w:val="center"/>
          </w:tcPr>
          <w:p w14:paraId="61F72386" w14:textId="77777777" w:rsidR="0085565A" w:rsidRDefault="009720D6">
            <w:pPr>
              <w:spacing w:before="65" w:after="41" w:line="230" w:lineRule="exact"/>
              <w:ind w:left="14"/>
              <w:textAlignment w:val="baseline"/>
              <w:rPr>
                <w:rFonts w:ascii="Arial" w:eastAsia="Arial" w:hAnsi="Arial"/>
                <w:b/>
                <w:color w:val="000000"/>
                <w:sz w:val="20"/>
              </w:rPr>
            </w:pPr>
            <w:r>
              <w:rPr>
                <w:rFonts w:ascii="Arial" w:eastAsia="Arial" w:hAnsi="Arial"/>
                <w:b/>
                <w:color w:val="000000"/>
                <w:sz w:val="20"/>
              </w:rPr>
              <w:t>Police Department*</w:t>
            </w:r>
          </w:p>
        </w:tc>
        <w:tc>
          <w:tcPr>
            <w:tcW w:w="1632" w:type="dxa"/>
            <w:tcBorders>
              <w:top w:val="none" w:sz="0" w:space="0" w:color="020000"/>
              <w:left w:val="none" w:sz="0" w:space="0" w:color="020000"/>
              <w:bottom w:val="none" w:sz="0" w:space="0" w:color="020000"/>
              <w:right w:val="none" w:sz="0" w:space="0" w:color="020000"/>
            </w:tcBorders>
            <w:vAlign w:val="center"/>
          </w:tcPr>
          <w:p w14:paraId="611AB254" w14:textId="77777777" w:rsidR="0085565A" w:rsidRDefault="009720D6">
            <w:pPr>
              <w:spacing w:before="65" w:after="41" w:line="230" w:lineRule="exact"/>
              <w:jc w:val="center"/>
              <w:textAlignment w:val="baseline"/>
              <w:rPr>
                <w:rFonts w:ascii="Arial" w:eastAsia="Arial" w:hAnsi="Arial"/>
                <w:b/>
                <w:color w:val="000000"/>
                <w:sz w:val="20"/>
              </w:rPr>
            </w:pPr>
            <w:r>
              <w:rPr>
                <w:rFonts w:ascii="Arial" w:eastAsia="Arial" w:hAnsi="Arial"/>
                <w:b/>
                <w:color w:val="000000"/>
                <w:sz w:val="20"/>
              </w:rPr>
              <w:t>(419)375-2662</w:t>
            </w:r>
          </w:p>
        </w:tc>
      </w:tr>
      <w:tr w:rsidR="0085565A" w14:paraId="783DCF60" w14:textId="77777777">
        <w:trPr>
          <w:trHeight w:hRule="exact" w:val="350"/>
        </w:trPr>
        <w:tc>
          <w:tcPr>
            <w:tcW w:w="2083" w:type="dxa"/>
            <w:tcBorders>
              <w:top w:val="none" w:sz="0" w:space="0" w:color="020000"/>
              <w:left w:val="none" w:sz="0" w:space="0" w:color="020000"/>
              <w:bottom w:val="none" w:sz="0" w:space="0" w:color="020000"/>
              <w:right w:val="none" w:sz="0" w:space="0" w:color="020000"/>
            </w:tcBorders>
            <w:vAlign w:val="center"/>
          </w:tcPr>
          <w:p w14:paraId="00376E9B" w14:textId="77777777" w:rsidR="0085565A" w:rsidRDefault="009720D6">
            <w:pPr>
              <w:spacing w:before="69" w:after="51" w:line="230" w:lineRule="exact"/>
              <w:ind w:left="14"/>
              <w:textAlignment w:val="baseline"/>
              <w:rPr>
                <w:rFonts w:ascii="Arial" w:eastAsia="Arial" w:hAnsi="Arial"/>
                <w:b/>
                <w:color w:val="000000"/>
                <w:sz w:val="20"/>
              </w:rPr>
            </w:pPr>
            <w:r>
              <w:rPr>
                <w:rFonts w:ascii="Arial" w:eastAsia="Arial" w:hAnsi="Arial"/>
                <w:b/>
                <w:color w:val="000000"/>
                <w:sz w:val="20"/>
              </w:rPr>
              <w:t>Street Department</w:t>
            </w:r>
          </w:p>
        </w:tc>
        <w:tc>
          <w:tcPr>
            <w:tcW w:w="1632" w:type="dxa"/>
            <w:tcBorders>
              <w:top w:val="none" w:sz="0" w:space="0" w:color="020000"/>
              <w:left w:val="none" w:sz="0" w:space="0" w:color="020000"/>
              <w:bottom w:val="none" w:sz="0" w:space="0" w:color="020000"/>
              <w:right w:val="none" w:sz="0" w:space="0" w:color="020000"/>
            </w:tcBorders>
            <w:vAlign w:val="center"/>
          </w:tcPr>
          <w:p w14:paraId="699AF1DE" w14:textId="77777777" w:rsidR="0085565A" w:rsidRDefault="009720D6">
            <w:pPr>
              <w:spacing w:before="69" w:after="51" w:line="230" w:lineRule="exact"/>
              <w:jc w:val="center"/>
              <w:textAlignment w:val="baseline"/>
              <w:rPr>
                <w:rFonts w:ascii="Arial" w:eastAsia="Arial" w:hAnsi="Arial"/>
                <w:b/>
                <w:color w:val="000000"/>
                <w:sz w:val="20"/>
              </w:rPr>
            </w:pPr>
            <w:r>
              <w:rPr>
                <w:rFonts w:ascii="Arial" w:eastAsia="Arial" w:hAnsi="Arial"/>
                <w:b/>
                <w:color w:val="000000"/>
                <w:sz w:val="20"/>
              </w:rPr>
              <w:t>(419)375-8102</w:t>
            </w:r>
          </w:p>
        </w:tc>
      </w:tr>
      <w:tr w:rsidR="0085565A" w14:paraId="71FE991E" w14:textId="77777777">
        <w:trPr>
          <w:trHeight w:hRule="exact" w:val="341"/>
        </w:trPr>
        <w:tc>
          <w:tcPr>
            <w:tcW w:w="2083" w:type="dxa"/>
            <w:tcBorders>
              <w:top w:val="none" w:sz="0" w:space="0" w:color="020000"/>
              <w:left w:val="none" w:sz="0" w:space="0" w:color="020000"/>
              <w:bottom w:val="none" w:sz="0" w:space="0" w:color="020000"/>
              <w:right w:val="none" w:sz="0" w:space="0" w:color="020000"/>
            </w:tcBorders>
            <w:vAlign w:val="center"/>
          </w:tcPr>
          <w:p w14:paraId="76499C85" w14:textId="77777777" w:rsidR="0085565A" w:rsidRDefault="009720D6">
            <w:pPr>
              <w:spacing w:before="70" w:after="31" w:line="230" w:lineRule="exact"/>
              <w:ind w:left="14"/>
              <w:textAlignment w:val="baseline"/>
              <w:rPr>
                <w:rFonts w:ascii="Arial" w:eastAsia="Arial" w:hAnsi="Arial"/>
                <w:b/>
                <w:color w:val="000000"/>
                <w:sz w:val="20"/>
              </w:rPr>
            </w:pPr>
            <w:r>
              <w:rPr>
                <w:rFonts w:ascii="Arial" w:eastAsia="Arial" w:hAnsi="Arial"/>
                <w:b/>
                <w:color w:val="000000"/>
                <w:sz w:val="20"/>
              </w:rPr>
              <w:t>Tax Administrator</w:t>
            </w:r>
          </w:p>
        </w:tc>
        <w:tc>
          <w:tcPr>
            <w:tcW w:w="1632" w:type="dxa"/>
            <w:tcBorders>
              <w:top w:val="none" w:sz="0" w:space="0" w:color="020000"/>
              <w:left w:val="none" w:sz="0" w:space="0" w:color="020000"/>
              <w:bottom w:val="none" w:sz="0" w:space="0" w:color="020000"/>
              <w:right w:val="none" w:sz="0" w:space="0" w:color="020000"/>
            </w:tcBorders>
            <w:vAlign w:val="center"/>
          </w:tcPr>
          <w:p w14:paraId="010683E5" w14:textId="77777777" w:rsidR="0085565A" w:rsidRDefault="009720D6">
            <w:pPr>
              <w:spacing w:before="70" w:after="31" w:line="230" w:lineRule="exact"/>
              <w:jc w:val="center"/>
              <w:textAlignment w:val="baseline"/>
              <w:rPr>
                <w:rFonts w:ascii="Arial" w:eastAsia="Arial" w:hAnsi="Arial"/>
                <w:b/>
                <w:color w:val="000000"/>
                <w:sz w:val="20"/>
              </w:rPr>
            </w:pPr>
            <w:r>
              <w:rPr>
                <w:rFonts w:ascii="Arial" w:eastAsia="Arial" w:hAnsi="Arial"/>
                <w:b/>
                <w:color w:val="000000"/>
                <w:sz w:val="20"/>
              </w:rPr>
              <w:t>(419)375-4580</w:t>
            </w:r>
          </w:p>
        </w:tc>
      </w:tr>
    </w:tbl>
    <w:p w14:paraId="4F450531" w14:textId="681B4667" w:rsidR="0085565A" w:rsidRDefault="009720D6">
      <w:pPr>
        <w:spacing w:before="69" w:line="230" w:lineRule="exact"/>
        <w:textAlignment w:val="baseline"/>
        <w:rPr>
          <w:rFonts w:ascii="Arial" w:eastAsia="Arial" w:hAnsi="Arial"/>
          <w:b/>
          <w:color w:val="000000"/>
          <w:spacing w:val="2"/>
          <w:sz w:val="20"/>
        </w:rPr>
      </w:pPr>
      <w:r>
        <w:rPr>
          <w:rFonts w:ascii="Arial" w:eastAsia="Arial" w:hAnsi="Arial"/>
          <w:b/>
          <w:color w:val="000000"/>
          <w:spacing w:val="2"/>
          <w:sz w:val="20"/>
        </w:rPr>
        <w:t>Village Administrator</w:t>
      </w:r>
      <w:proofErr w:type="gramStart"/>
      <w:r>
        <w:rPr>
          <w:rFonts w:ascii="Arial" w:eastAsia="Arial" w:hAnsi="Arial"/>
          <w:b/>
          <w:color w:val="000000"/>
          <w:spacing w:val="2"/>
          <w:sz w:val="20"/>
        </w:rPr>
        <w:t xml:space="preserve"> </w:t>
      </w:r>
      <w:r w:rsidR="00001C6D">
        <w:rPr>
          <w:rFonts w:ascii="Arial" w:eastAsia="Arial" w:hAnsi="Arial"/>
          <w:b/>
          <w:color w:val="000000"/>
          <w:spacing w:val="2"/>
          <w:sz w:val="20"/>
        </w:rPr>
        <w:t xml:space="preserve">  </w:t>
      </w:r>
      <w:r>
        <w:rPr>
          <w:rFonts w:ascii="Arial" w:eastAsia="Arial" w:hAnsi="Arial"/>
          <w:b/>
          <w:color w:val="000000"/>
          <w:spacing w:val="2"/>
          <w:sz w:val="20"/>
        </w:rPr>
        <w:t>(</w:t>
      </w:r>
      <w:proofErr w:type="gramEnd"/>
      <w:r>
        <w:rPr>
          <w:rFonts w:ascii="Arial" w:eastAsia="Arial" w:hAnsi="Arial"/>
          <w:b/>
          <w:color w:val="000000"/>
          <w:spacing w:val="2"/>
          <w:sz w:val="20"/>
        </w:rPr>
        <w:t>419)375-1056</w:t>
      </w:r>
    </w:p>
    <w:p w14:paraId="25E50065" w14:textId="44089118" w:rsidR="0085565A" w:rsidRDefault="009720D6">
      <w:pPr>
        <w:tabs>
          <w:tab w:val="left" w:pos="2160"/>
        </w:tabs>
        <w:spacing w:line="320" w:lineRule="exact"/>
        <w:textAlignment w:val="baseline"/>
        <w:rPr>
          <w:rFonts w:ascii="Arial" w:eastAsia="Arial" w:hAnsi="Arial"/>
          <w:b/>
          <w:color w:val="000000"/>
          <w:sz w:val="20"/>
        </w:rPr>
      </w:pPr>
      <w:r>
        <w:rPr>
          <w:rFonts w:ascii="Arial" w:eastAsia="Arial" w:hAnsi="Arial"/>
          <w:b/>
          <w:color w:val="000000"/>
          <w:sz w:val="20"/>
        </w:rPr>
        <w:t>Water Plant</w:t>
      </w:r>
      <w:proofErr w:type="gramStart"/>
      <w:r>
        <w:rPr>
          <w:rFonts w:ascii="Arial" w:eastAsia="Arial" w:hAnsi="Arial"/>
          <w:b/>
          <w:color w:val="000000"/>
          <w:sz w:val="20"/>
        </w:rPr>
        <w:tab/>
      </w:r>
      <w:r w:rsidR="00001C6D">
        <w:rPr>
          <w:rFonts w:ascii="Arial" w:eastAsia="Arial" w:hAnsi="Arial"/>
          <w:b/>
          <w:color w:val="000000"/>
          <w:sz w:val="20"/>
        </w:rPr>
        <w:t xml:space="preserve">  </w:t>
      </w:r>
      <w:r>
        <w:rPr>
          <w:rFonts w:ascii="Arial" w:eastAsia="Arial" w:hAnsi="Arial"/>
          <w:b/>
          <w:color w:val="000000"/>
          <w:sz w:val="20"/>
        </w:rPr>
        <w:t>(</w:t>
      </w:r>
      <w:proofErr w:type="gramEnd"/>
      <w:r>
        <w:rPr>
          <w:rFonts w:ascii="Arial" w:eastAsia="Arial" w:hAnsi="Arial"/>
          <w:b/>
          <w:color w:val="000000"/>
          <w:sz w:val="20"/>
        </w:rPr>
        <w:t xml:space="preserve">419)375-2555 </w:t>
      </w:r>
      <w:r>
        <w:rPr>
          <w:rFonts w:ascii="Arial Narrow" w:eastAsia="Arial Narrow" w:hAnsi="Arial Narrow"/>
          <w:b/>
          <w:i/>
          <w:color w:val="000000"/>
          <w:sz w:val="20"/>
        </w:rPr>
        <w:t>*Non-Emergency Phone Number</w:t>
      </w:r>
    </w:p>
    <w:p w14:paraId="5D4CE321" w14:textId="77777777" w:rsidR="0085565A" w:rsidRDefault="009720D6">
      <w:pPr>
        <w:spacing w:line="306" w:lineRule="exact"/>
        <w:jc w:val="center"/>
        <w:textAlignment w:val="baseline"/>
        <w:rPr>
          <w:rFonts w:ascii="Verdana" w:eastAsia="Verdana" w:hAnsi="Verdana"/>
          <w:b/>
          <w:color w:val="000000"/>
          <w:sz w:val="19"/>
          <w:u w:val="single"/>
        </w:rPr>
      </w:pPr>
      <w:r>
        <w:br w:type="column"/>
      </w:r>
      <w:r>
        <w:rPr>
          <w:rFonts w:ascii="Verdana" w:eastAsia="Verdana" w:hAnsi="Verdana"/>
          <w:b/>
          <w:color w:val="000000"/>
          <w:sz w:val="19"/>
          <w:u w:val="single"/>
        </w:rPr>
        <w:t xml:space="preserve">MAIL &amp; ADDRESS  </w:t>
      </w:r>
      <w:r>
        <w:rPr>
          <w:rFonts w:ascii="Verdana" w:eastAsia="Verdana" w:hAnsi="Verdana"/>
          <w:b/>
          <w:color w:val="000000"/>
          <w:sz w:val="19"/>
          <w:u w:val="single"/>
        </w:rPr>
        <w:br/>
      </w:r>
      <w:r>
        <w:rPr>
          <w:rFonts w:ascii="Verdana" w:eastAsia="Verdana" w:hAnsi="Verdana"/>
          <w:color w:val="000000"/>
          <w:sz w:val="19"/>
        </w:rPr>
        <w:t xml:space="preserve">Fort Recovery Post Office </w:t>
      </w:r>
      <w:r>
        <w:rPr>
          <w:rFonts w:ascii="Verdana" w:eastAsia="Verdana" w:hAnsi="Verdana"/>
          <w:color w:val="000000"/>
          <w:sz w:val="19"/>
        </w:rPr>
        <w:br/>
        <w:t xml:space="preserve">206 St. Clair St. </w:t>
      </w:r>
      <w:r>
        <w:rPr>
          <w:rFonts w:ascii="Verdana" w:eastAsia="Verdana" w:hAnsi="Verdana"/>
          <w:color w:val="000000"/>
          <w:sz w:val="19"/>
        </w:rPr>
        <w:br/>
        <w:t xml:space="preserve">Ft. Recovery, OH 45846 </w:t>
      </w:r>
      <w:r>
        <w:rPr>
          <w:rFonts w:ascii="Verdana" w:eastAsia="Verdana" w:hAnsi="Verdana"/>
          <w:color w:val="000000"/>
          <w:sz w:val="19"/>
        </w:rPr>
        <w:br/>
        <w:t>Phone: (419)375-2656</w:t>
      </w:r>
    </w:p>
    <w:p w14:paraId="69B24AEB" w14:textId="30323424" w:rsidR="0085565A" w:rsidRDefault="009720D6">
      <w:pPr>
        <w:spacing w:before="470" w:line="204" w:lineRule="exact"/>
        <w:jc w:val="both"/>
        <w:textAlignment w:val="baseline"/>
        <w:rPr>
          <w:rFonts w:ascii="Verdana" w:eastAsia="Verdana" w:hAnsi="Verdana"/>
          <w:color w:val="000000"/>
          <w:sz w:val="19"/>
        </w:rPr>
      </w:pPr>
      <w:r>
        <w:rPr>
          <w:rFonts w:ascii="Verdana" w:eastAsia="Verdana" w:hAnsi="Verdana"/>
          <w:color w:val="000000"/>
          <w:sz w:val="19"/>
        </w:rPr>
        <w:t>You will need to contact the Post Office to de</w:t>
      </w:r>
      <w:r>
        <w:rPr>
          <w:rFonts w:ascii="Verdana" w:eastAsia="Verdana" w:hAnsi="Verdana"/>
          <w:color w:val="000000"/>
          <w:sz w:val="19"/>
        </w:rPr>
        <w:softHyphen/>
        <w:t xml:space="preserve">termine your mailing address. </w:t>
      </w:r>
      <w:proofErr w:type="gramStart"/>
      <w:r>
        <w:rPr>
          <w:rFonts w:ascii="Verdana" w:eastAsia="Verdana" w:hAnsi="Verdana"/>
          <w:color w:val="000000"/>
          <w:sz w:val="19"/>
        </w:rPr>
        <w:t>The majority of</w:t>
      </w:r>
      <w:proofErr w:type="gramEnd"/>
      <w:r>
        <w:rPr>
          <w:rFonts w:ascii="Verdana" w:eastAsia="Verdana" w:hAnsi="Verdana"/>
          <w:color w:val="000000"/>
          <w:sz w:val="19"/>
        </w:rPr>
        <w:t xml:space="preserve"> </w:t>
      </w:r>
      <w:r w:rsidR="00BF3FA6">
        <w:rPr>
          <w:rFonts w:ascii="Verdana" w:eastAsia="Verdana" w:hAnsi="Verdana"/>
          <w:color w:val="000000"/>
          <w:sz w:val="19"/>
        </w:rPr>
        <w:t>residents</w:t>
      </w:r>
      <w:r>
        <w:rPr>
          <w:rFonts w:ascii="Verdana" w:eastAsia="Verdana" w:hAnsi="Verdana"/>
          <w:color w:val="000000"/>
          <w:sz w:val="19"/>
        </w:rPr>
        <w:t xml:space="preserve"> have Post Office Boxes. There is no carrier delivery in the village. If you do not know your street address, contact the fiscal officer at the town hall.</w:t>
      </w:r>
    </w:p>
    <w:p w14:paraId="77F102B8" w14:textId="77777777" w:rsidR="0085565A" w:rsidRDefault="009720D6">
      <w:pPr>
        <w:spacing w:before="425" w:line="225" w:lineRule="exact"/>
        <w:jc w:val="center"/>
        <w:textAlignment w:val="baseline"/>
        <w:rPr>
          <w:rFonts w:ascii="Verdana" w:eastAsia="Verdana" w:hAnsi="Verdana"/>
          <w:b/>
          <w:color w:val="000000"/>
          <w:spacing w:val="-1"/>
          <w:sz w:val="19"/>
          <w:u w:val="single"/>
        </w:rPr>
      </w:pPr>
      <w:r>
        <w:rPr>
          <w:rFonts w:ascii="Verdana" w:eastAsia="Verdana" w:hAnsi="Verdana"/>
          <w:b/>
          <w:color w:val="000000"/>
          <w:spacing w:val="-1"/>
          <w:sz w:val="19"/>
          <w:u w:val="single"/>
        </w:rPr>
        <w:t>SCHOOLS</w:t>
      </w:r>
      <w:r>
        <w:rPr>
          <w:rFonts w:ascii="Verdana" w:eastAsia="Verdana" w:hAnsi="Verdana"/>
          <w:b/>
          <w:color w:val="000000"/>
          <w:spacing w:val="-1"/>
          <w:sz w:val="19"/>
        </w:rPr>
        <w:t xml:space="preserve"> </w:t>
      </w:r>
    </w:p>
    <w:p w14:paraId="74023584" w14:textId="3D115EA7" w:rsidR="0085565A" w:rsidRPr="00F00295" w:rsidRDefault="00001C6D">
      <w:pPr>
        <w:spacing w:before="101" w:line="228" w:lineRule="exact"/>
        <w:textAlignment w:val="baseline"/>
        <w:rPr>
          <w:rFonts w:ascii="Verdana" w:eastAsia="Verdana" w:hAnsi="Verdana"/>
          <w:color w:val="000000"/>
          <w:spacing w:val="-3"/>
          <w:sz w:val="19"/>
          <w:u w:val="single"/>
        </w:rPr>
      </w:pPr>
      <w:r w:rsidRPr="00F00295">
        <w:rPr>
          <w:noProof/>
          <w:u w:val="single"/>
        </w:rPr>
        <mc:AlternateContent>
          <mc:Choice Requires="wps">
            <w:drawing>
              <wp:anchor distT="0" distB="0" distL="0" distR="0" simplePos="0" relativeHeight="251658752" behindDoc="1" locked="0" layoutInCell="1" allowOverlap="1" wp14:anchorId="13026601" wp14:editId="57D5B86F">
                <wp:simplePos x="0" y="0"/>
                <wp:positionH relativeFrom="page">
                  <wp:posOffset>7973695</wp:posOffset>
                </wp:positionH>
                <wp:positionV relativeFrom="page">
                  <wp:posOffset>2683510</wp:posOffset>
                </wp:positionV>
                <wp:extent cx="1532890" cy="1419860"/>
                <wp:effectExtent l="0" t="0" r="0" b="0"/>
                <wp:wrapSquare wrapText="bothSides"/>
                <wp:docPr id="19631243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890" cy="141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971CD" w14:textId="77777777" w:rsidR="0085565A" w:rsidRDefault="009720D6">
                            <w:pPr>
                              <w:spacing w:before="492" w:after="361"/>
                              <w:ind w:left="345" w:right="225"/>
                              <w:textAlignment w:val="baseline"/>
                            </w:pPr>
                            <w:r>
                              <w:rPr>
                                <w:noProof/>
                              </w:rPr>
                              <w:drawing>
                                <wp:inline distT="0" distB="0" distL="0" distR="0" wp14:anchorId="32CE3AFD" wp14:editId="2CB9C411">
                                  <wp:extent cx="1170940" cy="87820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1"/>
                                          <a:stretch>
                                            <a:fillRect/>
                                          </a:stretch>
                                        </pic:blipFill>
                                        <pic:spPr>
                                          <a:xfrm>
                                            <a:off x="0" y="0"/>
                                            <a:ext cx="1170940" cy="8782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26601" id="Text Box 3" o:spid="_x0000_s1030" type="#_x0000_t202" style="position:absolute;margin-left:627.85pt;margin-top:211.3pt;width:120.7pt;height:111.8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VWu3AEAAJkDAAAOAAAAZHJzL2Uyb0RvYy54bWysU9tu2zAMfR+wfxD0vjjOuiI14hRdiw4D&#10;ugvQ9QNoWY6F2aJGKbGzrx8lx+m2vg17EShROjznkNpcj30nDpq8QVvKfLGUQluFtbG7Uj59u3+z&#10;lsIHsDV0aHUpj9rL6+3rV5vBFXqFLXa1JsEg1heDK2UbgiuyzKtW9+AX6LTlZIPUQ+At7bKaYGD0&#10;vstWy+VlNiDVjlBp7/n0bkrKbcJvGq3Cl6bxOoiulMwtpJXSWsU1226g2BG41qgTDfgHFj0Yy0XP&#10;UHcQQOzJvIDqjSL02ISFwj7DpjFKJw2sJl/+peaxBaeTFjbHu7NN/v/Bqs+HR/eVRBjf48gNTCK8&#10;e0D13QuLty3Ynb4hwqHVUHPhPFqWDc4Xp6fRal/4CFINn7DmJsM+YAIaG+qjK6xTMDo34Hg2XY9B&#10;qFjy3dvV+opTinP5RX61vkxtyaCYnzvy4YPGXsSglMRdTfBwePAh0oFivhKrWbw3XZc629k/Dvhi&#10;PEn0I+OJexirUZi6lBdRW1RTYX1kPYTTvPB8c9Ai/ZRi4Fkppf+xB9JSdB8texIHaw5oDqo5AKv4&#10;aSmDFFN4G6YB3Dsyu5aRJ9ct3rBvjUmKnlmc6HL/k9DTrMYB+32fbj3/qO0vAAAA//8DAFBLAwQU&#10;AAYACAAAACEA2XUqaeEAAAANAQAADwAAAGRycy9kb3ducmV2LnhtbEyPwU7DMBBE70j8g7VI3KjT&#10;KHVpiFNVCE5IiDQcODrxNrEar0PstuHvcU9wHO3TzNtiO9uBnXHyxpGE5SIBhtQ6baiT8Fm/PjwC&#10;80GRVoMjlPCDHrbl7U2hcu0uVOF5HzoWS8jnSkIfwphz7tserfILNyLF28FNVoUYp47rSV1iuR14&#10;miSCW2UoLvRqxOce2+P+ZCXsvqh6Md/vzUd1qExdbxJ6E0cp7+/m3ROwgHP4g+GqH9WhjE6NO5H2&#10;bIg5Xa3WkZWQpakAdkWyzXoJrJEgMpECLwv+/4vyFwAA//8DAFBLAQItABQABgAIAAAAIQC2gziS&#10;/gAAAOEBAAATAAAAAAAAAAAAAAAAAAAAAABbQ29udGVudF9UeXBlc10ueG1sUEsBAi0AFAAGAAgA&#10;AAAhADj9If/WAAAAlAEAAAsAAAAAAAAAAAAAAAAALwEAAF9yZWxzLy5yZWxzUEsBAi0AFAAGAAgA&#10;AAAhAJ69Va7cAQAAmQMAAA4AAAAAAAAAAAAAAAAALgIAAGRycy9lMm9Eb2MueG1sUEsBAi0AFAAG&#10;AAgAAAAhANl1KmnhAAAADQEAAA8AAAAAAAAAAAAAAAAANgQAAGRycy9kb3ducmV2LnhtbFBLBQYA&#10;AAAABAAEAPMAAABEBQAAAAA=&#10;" filled="f" stroked="f">
                <v:textbox inset="0,0,0,0">
                  <w:txbxContent>
                    <w:p w14:paraId="3EA971CD" w14:textId="77777777" w:rsidR="0085565A" w:rsidRDefault="009720D6">
                      <w:pPr>
                        <w:spacing w:before="492" w:after="361"/>
                        <w:ind w:left="345" w:right="225"/>
                        <w:textAlignment w:val="baseline"/>
                      </w:pPr>
                      <w:r>
                        <w:rPr>
                          <w:noProof/>
                        </w:rPr>
                        <w:drawing>
                          <wp:inline distT="0" distB="0" distL="0" distR="0" wp14:anchorId="32CE3AFD" wp14:editId="2CB9C411">
                            <wp:extent cx="1170940" cy="87820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2"/>
                                    <a:stretch>
                                      <a:fillRect/>
                                    </a:stretch>
                                  </pic:blipFill>
                                  <pic:spPr>
                                    <a:xfrm>
                                      <a:off x="0" y="0"/>
                                      <a:ext cx="1170940" cy="878205"/>
                                    </a:xfrm>
                                    <a:prstGeom prst="rect">
                                      <a:avLst/>
                                    </a:prstGeom>
                                  </pic:spPr>
                                </pic:pic>
                              </a:graphicData>
                            </a:graphic>
                          </wp:inline>
                        </w:drawing>
                      </w:r>
                    </w:p>
                  </w:txbxContent>
                </v:textbox>
                <w10:wrap type="square" anchorx="page" anchory="page"/>
              </v:shape>
            </w:pict>
          </mc:Fallback>
        </mc:AlternateContent>
      </w:r>
      <w:r w:rsidR="009720D6" w:rsidRPr="00F00295">
        <w:rPr>
          <w:rFonts w:ascii="Verdana" w:eastAsia="Verdana" w:hAnsi="Verdana"/>
          <w:color w:val="000000"/>
          <w:spacing w:val="-3"/>
          <w:sz w:val="19"/>
          <w:u w:val="single"/>
        </w:rPr>
        <w:t>High School</w:t>
      </w:r>
    </w:p>
    <w:p w14:paraId="13CBFFB8" w14:textId="77777777" w:rsidR="0085565A" w:rsidRDefault="009720D6">
      <w:pPr>
        <w:spacing w:before="99" w:line="223" w:lineRule="exact"/>
        <w:textAlignment w:val="baseline"/>
        <w:rPr>
          <w:rFonts w:ascii="Verdana" w:eastAsia="Verdana" w:hAnsi="Verdana"/>
          <w:color w:val="000000"/>
          <w:spacing w:val="-1"/>
          <w:sz w:val="19"/>
        </w:rPr>
      </w:pPr>
      <w:r>
        <w:rPr>
          <w:rFonts w:ascii="Verdana" w:eastAsia="Verdana" w:hAnsi="Verdana"/>
          <w:color w:val="000000"/>
          <w:spacing w:val="-1"/>
          <w:sz w:val="19"/>
        </w:rPr>
        <w:t>400 E. Butler St.</w:t>
      </w:r>
    </w:p>
    <w:p w14:paraId="141DE593" w14:textId="77777777" w:rsidR="0085565A" w:rsidRDefault="009720D6">
      <w:pPr>
        <w:spacing w:before="103" w:line="223" w:lineRule="exact"/>
        <w:textAlignment w:val="baseline"/>
        <w:rPr>
          <w:rFonts w:ascii="Verdana" w:eastAsia="Verdana" w:hAnsi="Verdana"/>
          <w:color w:val="000000"/>
          <w:spacing w:val="-7"/>
          <w:sz w:val="19"/>
        </w:rPr>
      </w:pPr>
      <w:r>
        <w:rPr>
          <w:rFonts w:ascii="Verdana" w:eastAsia="Verdana" w:hAnsi="Verdana"/>
          <w:color w:val="000000"/>
          <w:spacing w:val="-7"/>
          <w:sz w:val="19"/>
        </w:rPr>
        <w:t>Ft. Recovery, OH 45846</w:t>
      </w:r>
    </w:p>
    <w:p w14:paraId="59FD06ED" w14:textId="4254A469" w:rsidR="0085565A" w:rsidRDefault="009720D6">
      <w:pPr>
        <w:spacing w:before="103" w:line="224" w:lineRule="exact"/>
        <w:textAlignment w:val="baseline"/>
        <w:rPr>
          <w:rFonts w:ascii="Verdana" w:eastAsia="Verdana" w:hAnsi="Verdana"/>
          <w:color w:val="000000"/>
          <w:spacing w:val="-3"/>
          <w:sz w:val="18"/>
          <w:szCs w:val="18"/>
        </w:rPr>
      </w:pPr>
      <w:r w:rsidRPr="00F00295">
        <w:rPr>
          <w:rFonts w:ascii="Verdana" w:eastAsia="Verdana" w:hAnsi="Verdana"/>
          <w:color w:val="000000"/>
          <w:spacing w:val="-3"/>
          <w:sz w:val="18"/>
          <w:szCs w:val="18"/>
        </w:rPr>
        <w:t>(419)375-4111</w:t>
      </w:r>
    </w:p>
    <w:p w14:paraId="35979834" w14:textId="77777777" w:rsidR="00F00295" w:rsidRDefault="00F00295">
      <w:pPr>
        <w:spacing w:before="103" w:line="224" w:lineRule="exact"/>
        <w:textAlignment w:val="baseline"/>
        <w:rPr>
          <w:rFonts w:ascii="Verdana" w:eastAsia="Verdana" w:hAnsi="Verdana"/>
          <w:color w:val="000000"/>
          <w:spacing w:val="-3"/>
          <w:sz w:val="19"/>
        </w:rPr>
      </w:pPr>
    </w:p>
    <w:p w14:paraId="5AFF99B9" w14:textId="0F9BD94A" w:rsidR="0085565A" w:rsidRDefault="00F00295" w:rsidP="00F00295">
      <w:pPr>
        <w:spacing w:before="110" w:after="394" w:line="211" w:lineRule="exact"/>
        <w:textAlignment w:val="baseline"/>
        <w:rPr>
          <w:rFonts w:ascii="Verdana" w:eastAsia="Verdana" w:hAnsi="Verdana"/>
          <w:color w:val="000000"/>
          <w:sz w:val="19"/>
        </w:rPr>
      </w:pPr>
      <w:r w:rsidRPr="00F00295">
        <w:rPr>
          <w:rFonts w:ascii="Verdana" w:eastAsia="Verdana" w:hAnsi="Verdana"/>
          <w:color w:val="000000"/>
          <w:sz w:val="19"/>
          <w:szCs w:val="19"/>
          <w:u w:val="single"/>
        </w:rPr>
        <w:t xml:space="preserve">Administration </w:t>
      </w:r>
      <w:r>
        <w:rPr>
          <w:rFonts w:ascii="Verdana" w:eastAsia="Verdana" w:hAnsi="Verdana"/>
          <w:color w:val="000000"/>
          <w:sz w:val="16"/>
          <w:szCs w:val="16"/>
        </w:rPr>
        <w:t>(</w:t>
      </w:r>
      <w:r>
        <w:rPr>
          <w:rFonts w:ascii="Verdana" w:eastAsia="Verdana" w:hAnsi="Verdana"/>
          <w:color w:val="000000"/>
          <w:sz w:val="19"/>
        </w:rPr>
        <w:t>4</w:t>
      </w:r>
      <w:r w:rsidR="009720D6">
        <w:rPr>
          <w:rFonts w:ascii="Verdana" w:eastAsia="Verdana" w:hAnsi="Verdana"/>
          <w:color w:val="000000"/>
          <w:sz w:val="19"/>
        </w:rPr>
        <w:t xml:space="preserve">19)375-4139 </w:t>
      </w:r>
    </w:p>
    <w:p w14:paraId="1AB93011" w14:textId="77777777" w:rsidR="0085565A" w:rsidRPr="00F00295" w:rsidRDefault="009720D6">
      <w:pPr>
        <w:spacing w:line="230" w:lineRule="exact"/>
        <w:textAlignment w:val="baseline"/>
        <w:rPr>
          <w:rFonts w:ascii="Verdana" w:eastAsia="Verdana" w:hAnsi="Verdana"/>
          <w:color w:val="000000"/>
          <w:sz w:val="19"/>
          <w:u w:val="single"/>
        </w:rPr>
      </w:pPr>
      <w:r w:rsidRPr="00F00295">
        <w:rPr>
          <w:rFonts w:ascii="Verdana" w:eastAsia="Verdana" w:hAnsi="Verdana"/>
          <w:color w:val="000000"/>
          <w:sz w:val="19"/>
          <w:u w:val="single"/>
        </w:rPr>
        <w:t xml:space="preserve">Elementary &amp; Middle </w:t>
      </w:r>
      <w:r w:rsidRPr="00F00295">
        <w:rPr>
          <w:rFonts w:ascii="Verdana" w:eastAsia="Verdana" w:hAnsi="Verdana"/>
          <w:color w:val="000000"/>
          <w:sz w:val="19"/>
          <w:u w:val="single"/>
        </w:rPr>
        <w:br/>
        <w:t>School</w:t>
      </w:r>
    </w:p>
    <w:p w14:paraId="4D75B831" w14:textId="77777777" w:rsidR="0085565A" w:rsidRDefault="009720D6">
      <w:pPr>
        <w:spacing w:before="104" w:line="228" w:lineRule="exact"/>
        <w:textAlignment w:val="baseline"/>
        <w:rPr>
          <w:rFonts w:ascii="Verdana" w:eastAsia="Verdana" w:hAnsi="Verdana"/>
          <w:color w:val="000000"/>
          <w:spacing w:val="-1"/>
          <w:sz w:val="19"/>
        </w:rPr>
      </w:pPr>
      <w:r>
        <w:rPr>
          <w:rFonts w:ascii="Verdana" w:eastAsia="Verdana" w:hAnsi="Verdana"/>
          <w:color w:val="000000"/>
          <w:spacing w:val="-1"/>
          <w:sz w:val="19"/>
        </w:rPr>
        <w:t>865 Sharpsburg Rd.</w:t>
      </w:r>
    </w:p>
    <w:p w14:paraId="38281C99" w14:textId="77777777" w:rsidR="0085565A" w:rsidRDefault="009720D6">
      <w:pPr>
        <w:spacing w:before="93" w:line="224" w:lineRule="exact"/>
        <w:textAlignment w:val="baseline"/>
        <w:rPr>
          <w:rFonts w:ascii="Verdana" w:eastAsia="Verdana" w:hAnsi="Verdana"/>
          <w:color w:val="000000"/>
          <w:sz w:val="19"/>
        </w:rPr>
      </w:pPr>
      <w:r>
        <w:rPr>
          <w:rFonts w:ascii="Verdana" w:eastAsia="Verdana" w:hAnsi="Verdana"/>
          <w:color w:val="000000"/>
          <w:sz w:val="19"/>
        </w:rPr>
        <w:t>Ft. Recovery, OH 45846</w:t>
      </w:r>
    </w:p>
    <w:p w14:paraId="75DDE987" w14:textId="77777777" w:rsidR="0085565A" w:rsidRDefault="009720D6">
      <w:pPr>
        <w:spacing w:before="103" w:line="223" w:lineRule="exact"/>
        <w:textAlignment w:val="baseline"/>
        <w:rPr>
          <w:rFonts w:ascii="Verdana" w:eastAsia="Verdana" w:hAnsi="Verdana"/>
          <w:color w:val="000000"/>
          <w:spacing w:val="1"/>
          <w:sz w:val="19"/>
        </w:rPr>
      </w:pPr>
      <w:r>
        <w:rPr>
          <w:rFonts w:ascii="Verdana" w:eastAsia="Verdana" w:hAnsi="Verdana"/>
          <w:color w:val="000000"/>
          <w:spacing w:val="1"/>
          <w:sz w:val="19"/>
        </w:rPr>
        <w:t>Phone: (419)375-4131 Preschool</w:t>
      </w:r>
    </w:p>
    <w:p w14:paraId="6565EBEC" w14:textId="77777777" w:rsidR="00F00295" w:rsidRDefault="009720D6" w:rsidP="00F00295">
      <w:pPr>
        <w:spacing w:before="1" w:line="326" w:lineRule="exact"/>
        <w:ind w:left="792"/>
        <w:textAlignment w:val="baseline"/>
        <w:rPr>
          <w:rFonts w:ascii="Verdana" w:eastAsia="Verdana" w:hAnsi="Verdana"/>
          <w:color w:val="000000"/>
          <w:sz w:val="19"/>
        </w:rPr>
      </w:pPr>
      <w:r>
        <w:rPr>
          <w:rFonts w:ascii="Verdana" w:eastAsia="Verdana" w:hAnsi="Verdana"/>
          <w:color w:val="000000"/>
          <w:sz w:val="19"/>
        </w:rPr>
        <w:t xml:space="preserve">(419)375-2768 Kindergarten </w:t>
      </w:r>
    </w:p>
    <w:p w14:paraId="5D54D8FA" w14:textId="1218A0C4" w:rsidR="0085565A" w:rsidRDefault="009720D6" w:rsidP="00F00295">
      <w:pPr>
        <w:spacing w:before="1" w:line="326" w:lineRule="exact"/>
        <w:ind w:left="792"/>
        <w:textAlignment w:val="baseline"/>
        <w:rPr>
          <w:rFonts w:ascii="Verdana" w:eastAsia="Verdana" w:hAnsi="Verdana"/>
          <w:color w:val="000000"/>
          <w:sz w:val="19"/>
        </w:rPr>
      </w:pPr>
      <w:r>
        <w:rPr>
          <w:rFonts w:ascii="Verdana" w:eastAsia="Verdana" w:hAnsi="Verdana"/>
          <w:color w:val="000000"/>
          <w:sz w:val="19"/>
        </w:rPr>
        <w:t xml:space="preserve">(419)375-2768 Elementary </w:t>
      </w:r>
      <w:r w:rsidRPr="00F00295">
        <w:rPr>
          <w:rFonts w:ascii="Verdana" w:eastAsia="Verdana" w:hAnsi="Verdana"/>
          <w:color w:val="000000"/>
          <w:sz w:val="16"/>
          <w:szCs w:val="16"/>
        </w:rPr>
        <w:t>(Gr.1-5)</w:t>
      </w:r>
    </w:p>
    <w:p w14:paraId="1B14CF41" w14:textId="28F517B6" w:rsidR="0085565A" w:rsidRPr="00F00295" w:rsidRDefault="00F00295" w:rsidP="00F00295">
      <w:pPr>
        <w:spacing w:before="103" w:after="441" w:line="223" w:lineRule="exact"/>
        <w:textAlignment w:val="baseline"/>
        <w:rPr>
          <w:rFonts w:ascii="Verdana" w:eastAsia="Verdana" w:hAnsi="Verdana"/>
          <w:color w:val="000000"/>
          <w:sz w:val="16"/>
          <w:szCs w:val="16"/>
        </w:rPr>
      </w:pPr>
      <w:r>
        <w:rPr>
          <w:rFonts w:ascii="Verdana" w:eastAsia="Verdana" w:hAnsi="Verdana"/>
          <w:color w:val="000000"/>
          <w:sz w:val="19"/>
        </w:rPr>
        <w:t xml:space="preserve">            </w:t>
      </w:r>
      <w:r w:rsidR="009720D6">
        <w:rPr>
          <w:rFonts w:ascii="Verdana" w:eastAsia="Verdana" w:hAnsi="Verdana"/>
          <w:color w:val="000000"/>
          <w:sz w:val="19"/>
        </w:rPr>
        <w:t xml:space="preserve">(419)375-2815 Middle </w:t>
      </w:r>
      <w:r w:rsidR="009720D6" w:rsidRPr="00F00295">
        <w:rPr>
          <w:rFonts w:ascii="Verdana" w:eastAsia="Verdana" w:hAnsi="Verdana"/>
          <w:color w:val="000000"/>
          <w:sz w:val="16"/>
          <w:szCs w:val="16"/>
        </w:rPr>
        <w:t>(Gr.6-8)</w:t>
      </w:r>
    </w:p>
    <w:p w14:paraId="085FC1B0" w14:textId="77777777" w:rsidR="0085565A" w:rsidRDefault="009720D6">
      <w:pPr>
        <w:ind w:left="638" w:right="681"/>
        <w:textAlignment w:val="baseline"/>
      </w:pPr>
      <w:r>
        <w:rPr>
          <w:noProof/>
        </w:rPr>
        <w:drawing>
          <wp:inline distT="0" distB="0" distL="0" distR="0" wp14:anchorId="5E0FFD58" wp14:editId="2676EFAA">
            <wp:extent cx="2124710" cy="1490345"/>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3"/>
                    <a:stretch>
                      <a:fillRect/>
                    </a:stretch>
                  </pic:blipFill>
                  <pic:spPr>
                    <a:xfrm>
                      <a:off x="0" y="0"/>
                      <a:ext cx="2124710" cy="1490345"/>
                    </a:xfrm>
                    <a:prstGeom prst="rect">
                      <a:avLst/>
                    </a:prstGeom>
                  </pic:spPr>
                </pic:pic>
              </a:graphicData>
            </a:graphic>
          </wp:inline>
        </w:drawing>
      </w:r>
    </w:p>
    <w:p w14:paraId="5C9644F1" w14:textId="77777777" w:rsidR="0085565A" w:rsidRDefault="009720D6">
      <w:pPr>
        <w:spacing w:before="19" w:line="211" w:lineRule="exact"/>
        <w:jc w:val="center"/>
        <w:textAlignment w:val="baseline"/>
        <w:rPr>
          <w:rFonts w:ascii="Verdana" w:eastAsia="Verdana" w:hAnsi="Verdana"/>
          <w:b/>
          <w:color w:val="000000"/>
          <w:spacing w:val="2"/>
          <w:sz w:val="18"/>
          <w:u w:val="single"/>
        </w:rPr>
      </w:pPr>
      <w:r>
        <w:br w:type="column"/>
      </w:r>
      <w:r>
        <w:rPr>
          <w:rFonts w:ascii="Verdana" w:eastAsia="Verdana" w:hAnsi="Verdana"/>
          <w:b/>
          <w:color w:val="000000"/>
          <w:spacing w:val="2"/>
          <w:sz w:val="18"/>
          <w:u w:val="single"/>
        </w:rPr>
        <w:t xml:space="preserve">LOCAL TAX </w:t>
      </w:r>
    </w:p>
    <w:p w14:paraId="0BDFC0BF" w14:textId="77777777" w:rsidR="0085565A" w:rsidRDefault="009720D6">
      <w:pPr>
        <w:numPr>
          <w:ilvl w:val="0"/>
          <w:numId w:val="1"/>
        </w:numPr>
        <w:tabs>
          <w:tab w:val="clear" w:pos="144"/>
          <w:tab w:val="left" w:pos="360"/>
        </w:tabs>
        <w:spacing w:before="113" w:line="224" w:lineRule="exact"/>
        <w:ind w:left="216"/>
        <w:textAlignment w:val="baseline"/>
        <w:rPr>
          <w:rFonts w:ascii="Verdana" w:eastAsia="Verdana" w:hAnsi="Verdana"/>
          <w:color w:val="000000"/>
          <w:spacing w:val="-1"/>
          <w:sz w:val="19"/>
          <w:u w:val="single"/>
        </w:rPr>
      </w:pPr>
      <w:r>
        <w:rPr>
          <w:rFonts w:ascii="Verdana" w:eastAsia="Verdana" w:hAnsi="Verdana"/>
          <w:color w:val="000000"/>
          <w:spacing w:val="-1"/>
          <w:sz w:val="19"/>
          <w:u w:val="single"/>
        </w:rPr>
        <w:t xml:space="preserve">Ft Recovery Local Schools </w:t>
      </w:r>
    </w:p>
    <w:p w14:paraId="21F22825" w14:textId="77777777" w:rsidR="0085565A" w:rsidRDefault="009720D6">
      <w:pPr>
        <w:spacing w:before="112" w:line="223" w:lineRule="exact"/>
        <w:ind w:left="216"/>
        <w:textAlignment w:val="baseline"/>
        <w:rPr>
          <w:rFonts w:ascii="Verdana" w:eastAsia="Verdana" w:hAnsi="Verdana"/>
          <w:color w:val="000000"/>
          <w:spacing w:val="-3"/>
          <w:sz w:val="19"/>
        </w:rPr>
      </w:pPr>
      <w:r>
        <w:rPr>
          <w:rFonts w:ascii="Verdana" w:eastAsia="Verdana" w:hAnsi="Verdana"/>
          <w:color w:val="000000"/>
          <w:spacing w:val="-3"/>
          <w:sz w:val="19"/>
        </w:rPr>
        <w:t>Tax Rate is 1.5%</w:t>
      </w:r>
    </w:p>
    <w:p w14:paraId="61FAD53A" w14:textId="77777777" w:rsidR="0085565A" w:rsidRDefault="009720D6">
      <w:pPr>
        <w:spacing w:before="117" w:line="224" w:lineRule="exact"/>
        <w:ind w:left="216"/>
        <w:textAlignment w:val="baseline"/>
        <w:rPr>
          <w:rFonts w:ascii="Verdana" w:eastAsia="Verdana" w:hAnsi="Verdana"/>
          <w:color w:val="000000"/>
          <w:spacing w:val="-4"/>
          <w:sz w:val="19"/>
        </w:rPr>
      </w:pPr>
      <w:r>
        <w:rPr>
          <w:rFonts w:ascii="Verdana" w:eastAsia="Verdana" w:hAnsi="Verdana"/>
          <w:color w:val="000000"/>
          <w:spacing w:val="-4"/>
          <w:sz w:val="19"/>
        </w:rPr>
        <w:t>Phone (800)282-1780</w:t>
      </w:r>
    </w:p>
    <w:p w14:paraId="6ED2FE57" w14:textId="3C1DBD93" w:rsidR="0085565A" w:rsidRPr="00F00295" w:rsidRDefault="009720D6" w:rsidP="00F00295">
      <w:pPr>
        <w:spacing w:before="133" w:line="202" w:lineRule="exact"/>
        <w:ind w:firstLine="216"/>
        <w:jc w:val="center"/>
        <w:textAlignment w:val="baseline"/>
        <w:rPr>
          <w:rFonts w:ascii="Verdana" w:eastAsia="Verdana" w:hAnsi="Verdana"/>
          <w:b/>
          <w:bCs/>
          <w:color w:val="000000"/>
          <w:sz w:val="19"/>
        </w:rPr>
      </w:pPr>
      <w:r w:rsidRPr="00F00295">
        <w:rPr>
          <w:rFonts w:ascii="Verdana" w:eastAsia="Verdana" w:hAnsi="Verdana"/>
          <w:b/>
          <w:bCs/>
          <w:color w:val="000000"/>
          <w:sz w:val="19"/>
        </w:rPr>
        <w:t xml:space="preserve">*The school district income tax is </w:t>
      </w:r>
      <w:r w:rsidR="00F00295" w:rsidRPr="00F00295">
        <w:rPr>
          <w:rFonts w:ascii="Verdana" w:eastAsia="Verdana" w:hAnsi="Verdana"/>
          <w:b/>
          <w:bCs/>
          <w:color w:val="000000"/>
          <w:sz w:val="19"/>
        </w:rPr>
        <w:t>administered</w:t>
      </w:r>
      <w:r w:rsidRPr="00F00295">
        <w:rPr>
          <w:rFonts w:ascii="Verdana" w:eastAsia="Verdana" w:hAnsi="Verdana"/>
          <w:b/>
          <w:bCs/>
          <w:color w:val="000000"/>
          <w:sz w:val="19"/>
        </w:rPr>
        <w:t xml:space="preserve"> by the State of Ohio.</w:t>
      </w:r>
    </w:p>
    <w:p w14:paraId="2F743B81" w14:textId="65436170" w:rsidR="0085565A" w:rsidRDefault="009720D6">
      <w:pPr>
        <w:numPr>
          <w:ilvl w:val="0"/>
          <w:numId w:val="1"/>
        </w:numPr>
        <w:tabs>
          <w:tab w:val="clear" w:pos="144"/>
          <w:tab w:val="left" w:pos="360"/>
        </w:tabs>
        <w:spacing w:line="324" w:lineRule="exact"/>
        <w:ind w:left="216"/>
        <w:textAlignment w:val="baseline"/>
        <w:rPr>
          <w:rFonts w:ascii="Verdana" w:eastAsia="Verdana" w:hAnsi="Verdana"/>
          <w:color w:val="000000"/>
          <w:sz w:val="19"/>
          <w:u w:val="single"/>
        </w:rPr>
      </w:pPr>
      <w:r>
        <w:rPr>
          <w:rFonts w:ascii="Verdana" w:eastAsia="Verdana" w:hAnsi="Verdana"/>
          <w:color w:val="000000"/>
          <w:sz w:val="19"/>
          <w:u w:val="single"/>
        </w:rPr>
        <w:t xml:space="preserve">Village of Ft Recovery  </w:t>
      </w:r>
      <w:r>
        <w:rPr>
          <w:rFonts w:ascii="Verdana" w:eastAsia="Verdana" w:hAnsi="Verdana"/>
          <w:color w:val="000000"/>
          <w:sz w:val="19"/>
          <w:u w:val="single"/>
        </w:rPr>
        <w:br/>
      </w:r>
      <w:r>
        <w:rPr>
          <w:rFonts w:ascii="Verdana" w:eastAsia="Verdana" w:hAnsi="Verdana"/>
          <w:color w:val="000000"/>
          <w:sz w:val="19"/>
        </w:rPr>
        <w:t>Tax Rate is 1.</w:t>
      </w:r>
      <w:r w:rsidR="00AA1916">
        <w:rPr>
          <w:rFonts w:ascii="Verdana" w:eastAsia="Verdana" w:hAnsi="Verdana"/>
          <w:color w:val="000000"/>
          <w:sz w:val="19"/>
        </w:rPr>
        <w:t>5</w:t>
      </w:r>
      <w:r>
        <w:rPr>
          <w:rFonts w:ascii="Verdana" w:eastAsia="Verdana" w:hAnsi="Verdana"/>
          <w:color w:val="000000"/>
          <w:sz w:val="19"/>
        </w:rPr>
        <w:t>%</w:t>
      </w:r>
    </w:p>
    <w:p w14:paraId="191B8CEC" w14:textId="77777777" w:rsidR="0085565A" w:rsidRDefault="009720D6">
      <w:pPr>
        <w:spacing w:before="137" w:line="223" w:lineRule="exact"/>
        <w:ind w:left="216"/>
        <w:textAlignment w:val="baseline"/>
        <w:rPr>
          <w:rFonts w:ascii="Verdana" w:eastAsia="Verdana" w:hAnsi="Verdana"/>
          <w:color w:val="000000"/>
          <w:spacing w:val="-4"/>
          <w:sz w:val="19"/>
        </w:rPr>
      </w:pPr>
      <w:r>
        <w:rPr>
          <w:rFonts w:ascii="Verdana" w:eastAsia="Verdana" w:hAnsi="Verdana"/>
          <w:color w:val="000000"/>
          <w:spacing w:val="-4"/>
          <w:sz w:val="19"/>
        </w:rPr>
        <w:t>Phone (419)375-4580</w:t>
      </w:r>
    </w:p>
    <w:p w14:paraId="7A840D96" w14:textId="247BA3A5" w:rsidR="00965105" w:rsidRDefault="009720D6" w:rsidP="00F00295">
      <w:pPr>
        <w:spacing w:before="148" w:line="196" w:lineRule="exact"/>
        <w:ind w:right="72" w:firstLine="216"/>
        <w:jc w:val="both"/>
        <w:textAlignment w:val="baseline"/>
        <w:rPr>
          <w:rFonts w:ascii="Verdana" w:eastAsia="Verdana" w:hAnsi="Verdana"/>
          <w:color w:val="000000"/>
          <w:sz w:val="19"/>
        </w:rPr>
      </w:pPr>
      <w:r>
        <w:rPr>
          <w:rFonts w:ascii="Verdana" w:eastAsia="Verdana" w:hAnsi="Verdana"/>
          <w:color w:val="000000"/>
          <w:sz w:val="19"/>
        </w:rPr>
        <w:t xml:space="preserve">*The Village has mandatory filing. This means each resident age 18 and older (including partial year residents) must file a return with the Village </w:t>
      </w:r>
      <w:proofErr w:type="gramStart"/>
      <w:r>
        <w:rPr>
          <w:rFonts w:ascii="Verdana" w:eastAsia="Verdana" w:hAnsi="Verdana"/>
          <w:color w:val="000000"/>
          <w:sz w:val="19"/>
        </w:rPr>
        <w:t>whether or not</w:t>
      </w:r>
      <w:proofErr w:type="gramEnd"/>
      <w:r>
        <w:rPr>
          <w:rFonts w:ascii="Verdana" w:eastAsia="Verdana" w:hAnsi="Verdana"/>
          <w:color w:val="000000"/>
          <w:sz w:val="19"/>
        </w:rPr>
        <w:t xml:space="preserve"> they </w:t>
      </w:r>
      <w:r w:rsidR="00BF3FA6">
        <w:rPr>
          <w:rFonts w:ascii="Verdana" w:eastAsia="Verdana" w:hAnsi="Verdana"/>
          <w:color w:val="000000"/>
          <w:sz w:val="19"/>
        </w:rPr>
        <w:t>have</w:t>
      </w:r>
      <w:r>
        <w:rPr>
          <w:rFonts w:ascii="Verdana" w:eastAsia="Verdana" w:hAnsi="Verdana"/>
          <w:color w:val="000000"/>
          <w:sz w:val="19"/>
        </w:rPr>
        <w:t xml:space="preserve"> earned income</w:t>
      </w:r>
    </w:p>
    <w:p w14:paraId="1FA09BB2" w14:textId="4151CF21" w:rsidR="0085565A" w:rsidRDefault="009720D6" w:rsidP="00965105">
      <w:pPr>
        <w:spacing w:before="148" w:line="196" w:lineRule="exact"/>
        <w:ind w:right="72" w:firstLine="216"/>
        <w:textAlignment w:val="baseline"/>
        <w:rPr>
          <w:rFonts w:ascii="Verdana" w:eastAsia="Verdana" w:hAnsi="Verdana"/>
          <w:b/>
          <w:color w:val="000000"/>
          <w:spacing w:val="3"/>
          <w:sz w:val="18"/>
          <w:u w:val="single"/>
        </w:rPr>
      </w:pPr>
      <w:r>
        <w:rPr>
          <w:rFonts w:ascii="Verdana" w:eastAsia="Verdana" w:hAnsi="Verdana"/>
          <w:b/>
          <w:color w:val="000000"/>
          <w:spacing w:val="3"/>
          <w:sz w:val="18"/>
          <w:u w:val="single"/>
        </w:rPr>
        <w:t xml:space="preserve">VOTING INFORMATION </w:t>
      </w:r>
    </w:p>
    <w:p w14:paraId="6F81C2B2" w14:textId="77777777" w:rsidR="0085565A" w:rsidRDefault="009720D6">
      <w:pPr>
        <w:spacing w:before="130" w:line="211" w:lineRule="exact"/>
        <w:textAlignment w:val="baseline"/>
        <w:rPr>
          <w:rFonts w:ascii="Verdana" w:eastAsia="Verdana" w:hAnsi="Verdana"/>
          <w:i/>
          <w:color w:val="000000"/>
          <w:sz w:val="18"/>
        </w:rPr>
      </w:pPr>
      <w:r>
        <w:rPr>
          <w:rFonts w:ascii="Verdana" w:eastAsia="Verdana" w:hAnsi="Verdana"/>
          <w:i/>
          <w:color w:val="000000"/>
          <w:sz w:val="18"/>
        </w:rPr>
        <w:t>Where to Register</w:t>
      </w:r>
    </w:p>
    <w:p w14:paraId="601707FF" w14:textId="77777777" w:rsidR="0085565A" w:rsidRDefault="009720D6">
      <w:pPr>
        <w:spacing w:before="113" w:line="223" w:lineRule="exact"/>
        <w:textAlignment w:val="baseline"/>
        <w:rPr>
          <w:rFonts w:ascii="Verdana" w:eastAsia="Verdana" w:hAnsi="Verdana"/>
          <w:color w:val="000000"/>
          <w:spacing w:val="-3"/>
          <w:sz w:val="19"/>
        </w:rPr>
      </w:pPr>
      <w:r>
        <w:rPr>
          <w:rFonts w:ascii="Verdana" w:eastAsia="Verdana" w:hAnsi="Verdana"/>
          <w:color w:val="000000"/>
          <w:spacing w:val="-3"/>
          <w:sz w:val="19"/>
        </w:rPr>
        <w:t>Mercer County Board of Elections</w:t>
      </w:r>
    </w:p>
    <w:p w14:paraId="6E9A99AD" w14:textId="77777777" w:rsidR="0085565A" w:rsidRDefault="009720D6">
      <w:pPr>
        <w:spacing w:before="113" w:line="223" w:lineRule="exact"/>
        <w:textAlignment w:val="baseline"/>
        <w:rPr>
          <w:rFonts w:ascii="Verdana" w:eastAsia="Verdana" w:hAnsi="Verdana"/>
          <w:color w:val="000000"/>
          <w:spacing w:val="-3"/>
          <w:sz w:val="19"/>
        </w:rPr>
      </w:pPr>
      <w:r>
        <w:rPr>
          <w:rFonts w:ascii="Verdana" w:eastAsia="Verdana" w:hAnsi="Verdana"/>
          <w:color w:val="000000"/>
          <w:spacing w:val="-3"/>
          <w:sz w:val="19"/>
        </w:rPr>
        <w:t>Rm 101, Mercer County Courthouse</w:t>
      </w:r>
    </w:p>
    <w:p w14:paraId="3C066C19" w14:textId="77777777" w:rsidR="0085565A" w:rsidRDefault="009720D6">
      <w:pPr>
        <w:spacing w:before="113" w:line="223" w:lineRule="exact"/>
        <w:textAlignment w:val="baseline"/>
        <w:rPr>
          <w:rFonts w:ascii="Verdana" w:eastAsia="Verdana" w:hAnsi="Verdana"/>
          <w:color w:val="000000"/>
          <w:spacing w:val="-3"/>
          <w:sz w:val="19"/>
        </w:rPr>
      </w:pPr>
      <w:r>
        <w:rPr>
          <w:rFonts w:ascii="Verdana" w:eastAsia="Verdana" w:hAnsi="Verdana"/>
          <w:color w:val="000000"/>
          <w:spacing w:val="-3"/>
          <w:sz w:val="19"/>
        </w:rPr>
        <w:t>Celina, Ohio 45822</w:t>
      </w:r>
    </w:p>
    <w:p w14:paraId="5D6DC46F" w14:textId="77777777" w:rsidR="0085565A" w:rsidRDefault="009720D6">
      <w:pPr>
        <w:spacing w:before="113" w:line="223" w:lineRule="exact"/>
        <w:textAlignment w:val="baseline"/>
        <w:rPr>
          <w:rFonts w:ascii="Verdana" w:eastAsia="Verdana" w:hAnsi="Verdana"/>
          <w:color w:val="000000"/>
          <w:spacing w:val="-3"/>
          <w:sz w:val="19"/>
        </w:rPr>
      </w:pPr>
      <w:r>
        <w:rPr>
          <w:rFonts w:ascii="Verdana" w:eastAsia="Verdana" w:hAnsi="Verdana"/>
          <w:color w:val="000000"/>
          <w:spacing w:val="-3"/>
          <w:sz w:val="19"/>
        </w:rPr>
        <w:t>Phone: (419)586-2215</w:t>
      </w:r>
    </w:p>
    <w:p w14:paraId="5715CFDB" w14:textId="3E39866D" w:rsidR="0085565A" w:rsidRPr="00F00295" w:rsidRDefault="009720D6">
      <w:pPr>
        <w:spacing w:before="118" w:line="228" w:lineRule="exact"/>
        <w:textAlignment w:val="baseline"/>
        <w:rPr>
          <w:rFonts w:ascii="Verdana" w:eastAsia="Verdana" w:hAnsi="Verdana"/>
          <w:b/>
          <w:bCs/>
          <w:color w:val="000000"/>
          <w:spacing w:val="-3"/>
          <w:sz w:val="16"/>
          <w:szCs w:val="16"/>
        </w:rPr>
      </w:pPr>
      <w:r w:rsidRPr="00F00295">
        <w:rPr>
          <w:rFonts w:ascii="Verdana" w:eastAsia="Verdana" w:hAnsi="Verdana"/>
          <w:b/>
          <w:bCs/>
          <w:color w:val="000000"/>
          <w:spacing w:val="-3"/>
          <w:sz w:val="16"/>
          <w:szCs w:val="16"/>
        </w:rPr>
        <w:t>*Must register at least 30</w:t>
      </w:r>
      <w:r w:rsidR="00F00295" w:rsidRPr="00F00295">
        <w:rPr>
          <w:rFonts w:ascii="Verdana" w:eastAsia="Verdana" w:hAnsi="Verdana"/>
          <w:b/>
          <w:bCs/>
          <w:color w:val="000000"/>
          <w:spacing w:val="-3"/>
          <w:sz w:val="16"/>
          <w:szCs w:val="16"/>
        </w:rPr>
        <w:t xml:space="preserve"> days</w:t>
      </w:r>
      <w:r w:rsidRPr="00F00295">
        <w:rPr>
          <w:rFonts w:ascii="Verdana" w:eastAsia="Verdana" w:hAnsi="Verdana"/>
          <w:b/>
          <w:bCs/>
          <w:color w:val="000000"/>
          <w:spacing w:val="-3"/>
          <w:sz w:val="16"/>
          <w:szCs w:val="16"/>
        </w:rPr>
        <w:t xml:space="preserve"> prior to election</w:t>
      </w:r>
    </w:p>
    <w:p w14:paraId="7AD3F639" w14:textId="77777777" w:rsidR="0085565A" w:rsidRDefault="009720D6">
      <w:pPr>
        <w:spacing w:before="451" w:line="211" w:lineRule="exact"/>
        <w:textAlignment w:val="baseline"/>
        <w:rPr>
          <w:rFonts w:ascii="Verdana" w:eastAsia="Verdana" w:hAnsi="Verdana"/>
          <w:i/>
          <w:color w:val="000000"/>
          <w:spacing w:val="-1"/>
          <w:sz w:val="18"/>
        </w:rPr>
      </w:pPr>
      <w:r>
        <w:rPr>
          <w:rFonts w:ascii="Verdana" w:eastAsia="Verdana" w:hAnsi="Verdana"/>
          <w:i/>
          <w:color w:val="000000"/>
          <w:spacing w:val="-1"/>
          <w:sz w:val="18"/>
        </w:rPr>
        <w:t>Where to Vote</w:t>
      </w:r>
    </w:p>
    <w:p w14:paraId="3099D79A" w14:textId="77777777" w:rsidR="0085565A" w:rsidRDefault="009720D6">
      <w:pPr>
        <w:spacing w:before="154" w:line="194" w:lineRule="exact"/>
        <w:jc w:val="both"/>
        <w:textAlignment w:val="baseline"/>
        <w:rPr>
          <w:rFonts w:ascii="Verdana" w:eastAsia="Verdana" w:hAnsi="Verdana"/>
          <w:color w:val="000000"/>
          <w:spacing w:val="-6"/>
          <w:sz w:val="19"/>
        </w:rPr>
      </w:pPr>
      <w:r>
        <w:rPr>
          <w:rFonts w:ascii="Verdana" w:eastAsia="Verdana" w:hAnsi="Verdana"/>
          <w:color w:val="000000"/>
          <w:spacing w:val="-6"/>
          <w:sz w:val="19"/>
        </w:rPr>
        <w:t>You may contact either the Village Hall (419) 375-2530 or the Election Board (419)5862215 to find out where to vote. The Village is divided into two townships, Gibson and Recovery. Gibson Township is south of Boundary Street and Recovery Township is north of Boundary Street.</w:t>
      </w:r>
    </w:p>
    <w:p w14:paraId="18F10231" w14:textId="77777777" w:rsidR="0085565A" w:rsidRDefault="009720D6">
      <w:pPr>
        <w:spacing w:before="405" w:line="188" w:lineRule="exact"/>
        <w:ind w:left="864" w:right="864" w:hanging="648"/>
        <w:jc w:val="both"/>
        <w:textAlignment w:val="baseline"/>
        <w:rPr>
          <w:rFonts w:ascii="Arial" w:eastAsia="Arial" w:hAnsi="Arial"/>
          <w:color w:val="000000"/>
          <w:sz w:val="18"/>
        </w:rPr>
      </w:pPr>
      <w:r>
        <w:rPr>
          <w:rFonts w:ascii="Arial" w:eastAsia="Arial" w:hAnsi="Arial"/>
          <w:color w:val="000000"/>
          <w:sz w:val="18"/>
        </w:rPr>
        <w:t xml:space="preserve">"This institution is an equal opportunity </w:t>
      </w:r>
      <w:r>
        <w:rPr>
          <w:rFonts w:ascii="Arial" w:eastAsia="Arial" w:hAnsi="Arial"/>
          <w:b/>
          <w:color w:val="000000"/>
          <w:sz w:val="17"/>
        </w:rPr>
        <w:t xml:space="preserve">provider </w:t>
      </w:r>
      <w:r>
        <w:rPr>
          <w:rFonts w:ascii="Arial" w:eastAsia="Arial" w:hAnsi="Arial"/>
          <w:color w:val="000000"/>
          <w:sz w:val="18"/>
        </w:rPr>
        <w:t>and employer."</w:t>
      </w:r>
    </w:p>
    <w:p w14:paraId="5C4F6D8E" w14:textId="77777777" w:rsidR="0085565A" w:rsidRDefault="0085565A"/>
    <w:p w14:paraId="7AC85C0A" w14:textId="77777777" w:rsidR="00965105" w:rsidRDefault="00965105"/>
    <w:p w14:paraId="16146FDD" w14:textId="33650FE4" w:rsidR="00965105" w:rsidRPr="00965105" w:rsidRDefault="00965105" w:rsidP="00057388">
      <w:pPr>
        <w:pBdr>
          <w:top w:val="single" w:sz="4" w:space="1" w:color="auto"/>
          <w:left w:val="single" w:sz="4" w:space="4" w:color="auto"/>
          <w:bottom w:val="single" w:sz="4" w:space="1" w:color="auto"/>
          <w:right w:val="single" w:sz="4" w:space="4" w:color="auto"/>
        </w:pBdr>
        <w:rPr>
          <w:u w:val="single"/>
        </w:rPr>
      </w:pPr>
      <w:r>
        <w:t>You can find more information about the Village on our website</w:t>
      </w:r>
      <w:r w:rsidRPr="00965105">
        <w:rPr>
          <w:u w:val="single"/>
        </w:rPr>
        <w:t>. FortRecovery.org</w:t>
      </w:r>
    </w:p>
    <w:p w14:paraId="05C77386" w14:textId="77777777" w:rsidR="00965105" w:rsidRPr="00965105" w:rsidRDefault="00965105" w:rsidP="00057388">
      <w:pPr>
        <w:pBdr>
          <w:top w:val="single" w:sz="4" w:space="1" w:color="auto"/>
          <w:left w:val="single" w:sz="4" w:space="4" w:color="auto"/>
          <w:bottom w:val="single" w:sz="4" w:space="1" w:color="auto"/>
          <w:right w:val="single" w:sz="4" w:space="4" w:color="auto"/>
        </w:pBdr>
        <w:rPr>
          <w:u w:val="single"/>
        </w:rPr>
      </w:pPr>
    </w:p>
    <w:p w14:paraId="7C46AF79" w14:textId="2E6B8DA6" w:rsidR="00965105" w:rsidRDefault="00965105" w:rsidP="00057388">
      <w:pPr>
        <w:pBdr>
          <w:top w:val="single" w:sz="4" w:space="1" w:color="auto"/>
          <w:left w:val="single" w:sz="4" w:space="4" w:color="auto"/>
          <w:bottom w:val="single" w:sz="4" w:space="1" w:color="auto"/>
          <w:right w:val="single" w:sz="4" w:space="4" w:color="auto"/>
        </w:pBdr>
      </w:pPr>
      <w:r>
        <w:t xml:space="preserve">For Village events and information follow Village of Fort Recovery </w:t>
      </w:r>
      <w:r w:rsidR="00057388">
        <w:rPr>
          <w:noProof/>
        </w:rPr>
        <w:drawing>
          <wp:inline distT="0" distB="0" distL="0" distR="0" wp14:anchorId="53CDE367" wp14:editId="00E168DC">
            <wp:extent cx="284480" cy="146649"/>
            <wp:effectExtent l="0" t="0" r="1270" b="6350"/>
            <wp:docPr id="516170661" name="Picture 516170661" descr="Facebook Logos PNG images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Logos PNG images free downloa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8181" cy="158867"/>
                    </a:xfrm>
                    <a:prstGeom prst="rect">
                      <a:avLst/>
                    </a:prstGeom>
                    <a:noFill/>
                    <a:ln>
                      <a:noFill/>
                    </a:ln>
                  </pic:spPr>
                </pic:pic>
              </a:graphicData>
            </a:graphic>
          </wp:inline>
        </w:drawing>
      </w:r>
      <w:r>
        <w:t xml:space="preserve"> page.</w:t>
      </w:r>
    </w:p>
    <w:p w14:paraId="70EDE412" w14:textId="33516FFC" w:rsidR="00965105" w:rsidRDefault="00965105" w:rsidP="00965105">
      <w:pPr>
        <w:jc w:val="center"/>
        <w:sectPr w:rsidR="00965105" w:rsidSect="00965105">
          <w:pgSz w:w="20160" w:h="12240" w:orient="landscape"/>
          <w:pgMar w:top="346" w:right="504" w:bottom="259" w:left="331" w:header="720" w:footer="720" w:gutter="0"/>
          <w:cols w:num="4" w:space="0" w:equalWidth="0">
            <w:col w:w="4344" w:space="917"/>
            <w:col w:w="3715" w:space="999"/>
            <w:col w:w="4665" w:space="423"/>
            <w:col w:w="4262" w:space="0"/>
          </w:cols>
        </w:sectPr>
      </w:pPr>
      <w:r>
        <w:t xml:space="preserve">     </w:t>
      </w:r>
    </w:p>
    <w:p w14:paraId="7153714F" w14:textId="77777777" w:rsidR="0085565A" w:rsidRDefault="009720D6">
      <w:pPr>
        <w:spacing w:before="20" w:line="225" w:lineRule="exact"/>
        <w:jc w:val="center"/>
        <w:textAlignment w:val="baseline"/>
        <w:rPr>
          <w:rFonts w:ascii="Verdana" w:eastAsia="Verdana" w:hAnsi="Verdana"/>
          <w:b/>
          <w:color w:val="000000"/>
          <w:sz w:val="19"/>
          <w:u w:val="single"/>
        </w:rPr>
      </w:pPr>
      <w:r>
        <w:rPr>
          <w:rFonts w:ascii="Verdana" w:eastAsia="Verdana" w:hAnsi="Verdana"/>
          <w:b/>
          <w:color w:val="000000"/>
          <w:sz w:val="19"/>
          <w:u w:val="single"/>
        </w:rPr>
        <w:lastRenderedPageBreak/>
        <w:t xml:space="preserve">CABLE </w:t>
      </w:r>
      <w:r>
        <w:rPr>
          <w:rFonts w:ascii="Verdana" w:eastAsia="Verdana" w:hAnsi="Verdana"/>
          <w:b/>
          <w:color w:val="000000"/>
          <w:sz w:val="19"/>
        </w:rPr>
        <w:t xml:space="preserve"> </w:t>
      </w:r>
    </w:p>
    <w:p w14:paraId="292EDDC2" w14:textId="77777777" w:rsidR="0085565A" w:rsidRDefault="009720D6">
      <w:pPr>
        <w:numPr>
          <w:ilvl w:val="0"/>
          <w:numId w:val="2"/>
        </w:numPr>
        <w:spacing w:before="7" w:line="322" w:lineRule="exact"/>
        <w:ind w:left="360" w:hanging="360"/>
        <w:textAlignment w:val="baseline"/>
        <w:rPr>
          <w:rFonts w:ascii="Verdana" w:eastAsia="Verdana" w:hAnsi="Verdana"/>
          <w:color w:val="000000"/>
          <w:sz w:val="19"/>
        </w:rPr>
      </w:pPr>
      <w:r>
        <w:rPr>
          <w:rFonts w:ascii="Verdana" w:eastAsia="Verdana" w:hAnsi="Verdana"/>
          <w:color w:val="000000"/>
          <w:sz w:val="19"/>
        </w:rPr>
        <w:t xml:space="preserve">Comcast Cable </w:t>
      </w:r>
      <w:r>
        <w:rPr>
          <w:rFonts w:ascii="Verdana" w:eastAsia="Verdana" w:hAnsi="Verdana"/>
          <w:color w:val="000000"/>
          <w:sz w:val="19"/>
        </w:rPr>
        <w:br/>
        <w:t>Phone: (800)439-9006</w:t>
      </w:r>
    </w:p>
    <w:p w14:paraId="05FE3146" w14:textId="77777777" w:rsidR="0085565A" w:rsidRDefault="009720D6">
      <w:pPr>
        <w:numPr>
          <w:ilvl w:val="0"/>
          <w:numId w:val="2"/>
        </w:numPr>
        <w:spacing w:line="317" w:lineRule="exact"/>
        <w:ind w:left="360" w:hanging="360"/>
        <w:textAlignment w:val="baseline"/>
        <w:rPr>
          <w:rFonts w:ascii="Verdana" w:eastAsia="Verdana" w:hAnsi="Verdana"/>
          <w:color w:val="000000"/>
          <w:sz w:val="19"/>
        </w:rPr>
      </w:pPr>
      <w:r>
        <w:rPr>
          <w:rFonts w:ascii="Verdana" w:eastAsia="Verdana" w:hAnsi="Verdana"/>
          <w:color w:val="000000"/>
          <w:sz w:val="19"/>
        </w:rPr>
        <w:t>Wabash Mutual Telephone Phone: (419)942-1111</w:t>
      </w:r>
    </w:p>
    <w:p w14:paraId="03B4FD16" w14:textId="77777777" w:rsidR="0085565A" w:rsidRDefault="009720D6">
      <w:pPr>
        <w:spacing w:before="444" w:line="225" w:lineRule="exact"/>
        <w:ind w:left="1224"/>
        <w:textAlignment w:val="baseline"/>
        <w:rPr>
          <w:rFonts w:ascii="Verdana" w:eastAsia="Verdana" w:hAnsi="Verdana"/>
          <w:b/>
          <w:color w:val="000000"/>
          <w:sz w:val="19"/>
          <w:u w:val="single"/>
        </w:rPr>
      </w:pPr>
      <w:r>
        <w:rPr>
          <w:rFonts w:ascii="Verdana" w:eastAsia="Verdana" w:hAnsi="Verdana"/>
          <w:b/>
          <w:color w:val="000000"/>
          <w:sz w:val="19"/>
          <w:u w:val="single"/>
        </w:rPr>
        <w:t xml:space="preserve">INTERNET </w:t>
      </w:r>
      <w:r>
        <w:rPr>
          <w:rFonts w:ascii="Verdana" w:eastAsia="Verdana" w:hAnsi="Verdana"/>
          <w:b/>
          <w:color w:val="000000"/>
          <w:sz w:val="19"/>
        </w:rPr>
        <w:t xml:space="preserve"> </w:t>
      </w:r>
    </w:p>
    <w:p w14:paraId="515DE060" w14:textId="77777777" w:rsidR="0085565A" w:rsidRDefault="009720D6">
      <w:pPr>
        <w:numPr>
          <w:ilvl w:val="0"/>
          <w:numId w:val="2"/>
        </w:numPr>
        <w:spacing w:line="325" w:lineRule="exact"/>
        <w:ind w:left="360" w:hanging="360"/>
        <w:textAlignment w:val="baseline"/>
        <w:rPr>
          <w:rFonts w:ascii="Verdana" w:eastAsia="Verdana" w:hAnsi="Verdana"/>
          <w:color w:val="000000"/>
          <w:sz w:val="19"/>
        </w:rPr>
      </w:pPr>
      <w:r>
        <w:rPr>
          <w:rFonts w:ascii="Verdana" w:eastAsia="Verdana" w:hAnsi="Verdana"/>
          <w:color w:val="000000"/>
          <w:sz w:val="19"/>
        </w:rPr>
        <w:t xml:space="preserve">Comcast Cable </w:t>
      </w:r>
      <w:r>
        <w:rPr>
          <w:rFonts w:ascii="Verdana" w:eastAsia="Verdana" w:hAnsi="Verdana"/>
          <w:color w:val="000000"/>
          <w:sz w:val="19"/>
        </w:rPr>
        <w:br/>
        <w:t>Phone: (800)439-9006</w:t>
      </w:r>
    </w:p>
    <w:p w14:paraId="1975A33C" w14:textId="77777777" w:rsidR="0085565A" w:rsidRDefault="009720D6">
      <w:pPr>
        <w:numPr>
          <w:ilvl w:val="0"/>
          <w:numId w:val="2"/>
        </w:numPr>
        <w:spacing w:line="314" w:lineRule="exact"/>
        <w:ind w:left="360" w:hanging="360"/>
        <w:textAlignment w:val="baseline"/>
        <w:rPr>
          <w:rFonts w:ascii="Verdana" w:eastAsia="Verdana" w:hAnsi="Verdana"/>
          <w:color w:val="000000"/>
          <w:sz w:val="19"/>
        </w:rPr>
      </w:pPr>
      <w:r>
        <w:rPr>
          <w:rFonts w:ascii="Verdana" w:eastAsia="Verdana" w:hAnsi="Verdana"/>
          <w:color w:val="000000"/>
          <w:sz w:val="19"/>
        </w:rPr>
        <w:t>Frontier Communications Phone: (877)462-8188</w:t>
      </w:r>
    </w:p>
    <w:p w14:paraId="5103FEE6" w14:textId="77777777" w:rsidR="0085565A" w:rsidRDefault="009720D6">
      <w:pPr>
        <w:numPr>
          <w:ilvl w:val="0"/>
          <w:numId w:val="2"/>
        </w:numPr>
        <w:spacing w:before="6" w:line="321" w:lineRule="exact"/>
        <w:ind w:left="360" w:hanging="360"/>
        <w:textAlignment w:val="baseline"/>
        <w:rPr>
          <w:rFonts w:ascii="Verdana" w:eastAsia="Verdana" w:hAnsi="Verdana"/>
          <w:color w:val="000000"/>
          <w:sz w:val="19"/>
        </w:rPr>
      </w:pPr>
      <w:r>
        <w:rPr>
          <w:rFonts w:ascii="Verdana" w:eastAsia="Verdana" w:hAnsi="Verdana"/>
          <w:color w:val="000000"/>
          <w:sz w:val="19"/>
        </w:rPr>
        <w:t>Wabash Mutual Telephone Phone: (419)942-1111</w:t>
      </w:r>
    </w:p>
    <w:p w14:paraId="2156B00C" w14:textId="77777777" w:rsidR="0085565A" w:rsidRDefault="009720D6">
      <w:pPr>
        <w:spacing w:before="448" w:line="225" w:lineRule="exact"/>
        <w:ind w:left="1224"/>
        <w:textAlignment w:val="baseline"/>
        <w:rPr>
          <w:rFonts w:ascii="Verdana" w:eastAsia="Verdana" w:hAnsi="Verdana"/>
          <w:b/>
          <w:color w:val="000000"/>
          <w:sz w:val="19"/>
          <w:u w:val="single"/>
        </w:rPr>
      </w:pPr>
      <w:r>
        <w:rPr>
          <w:rFonts w:ascii="Verdana" w:eastAsia="Verdana" w:hAnsi="Verdana"/>
          <w:b/>
          <w:color w:val="000000"/>
          <w:sz w:val="19"/>
          <w:u w:val="single"/>
        </w:rPr>
        <w:t xml:space="preserve">ELECTRIC </w:t>
      </w:r>
      <w:r>
        <w:rPr>
          <w:rFonts w:ascii="Verdana" w:eastAsia="Verdana" w:hAnsi="Verdana"/>
          <w:b/>
          <w:color w:val="000000"/>
          <w:sz w:val="19"/>
        </w:rPr>
        <w:t xml:space="preserve"> </w:t>
      </w:r>
    </w:p>
    <w:p w14:paraId="52803DAD" w14:textId="77777777" w:rsidR="008B3B52" w:rsidRDefault="008B3B52">
      <w:pPr>
        <w:numPr>
          <w:ilvl w:val="0"/>
          <w:numId w:val="2"/>
        </w:numPr>
        <w:spacing w:line="313" w:lineRule="exact"/>
        <w:ind w:left="360" w:hanging="360"/>
        <w:textAlignment w:val="baseline"/>
        <w:rPr>
          <w:rFonts w:ascii="Verdana" w:eastAsia="Verdana" w:hAnsi="Verdana"/>
          <w:color w:val="000000"/>
          <w:spacing w:val="-6"/>
          <w:sz w:val="19"/>
        </w:rPr>
      </w:pPr>
      <w:r>
        <w:rPr>
          <w:rFonts w:ascii="Verdana" w:eastAsia="Verdana" w:hAnsi="Verdana"/>
          <w:color w:val="000000"/>
          <w:spacing w:val="-6"/>
          <w:sz w:val="19"/>
        </w:rPr>
        <w:t xml:space="preserve">AES OHIO </w:t>
      </w:r>
    </w:p>
    <w:p w14:paraId="15AC84D1" w14:textId="0635A178" w:rsidR="0085565A" w:rsidRDefault="009720D6">
      <w:pPr>
        <w:numPr>
          <w:ilvl w:val="0"/>
          <w:numId w:val="2"/>
        </w:numPr>
        <w:spacing w:line="313" w:lineRule="exact"/>
        <w:ind w:left="360" w:hanging="360"/>
        <w:textAlignment w:val="baseline"/>
        <w:rPr>
          <w:rFonts w:ascii="Verdana" w:eastAsia="Verdana" w:hAnsi="Verdana"/>
          <w:color w:val="000000"/>
          <w:spacing w:val="-6"/>
          <w:sz w:val="19"/>
        </w:rPr>
      </w:pPr>
      <w:r>
        <w:rPr>
          <w:rFonts w:ascii="Verdana" w:eastAsia="Verdana" w:hAnsi="Verdana"/>
          <w:color w:val="000000"/>
          <w:spacing w:val="-6"/>
          <w:sz w:val="19"/>
        </w:rPr>
        <w:t>Company Phone: (800)433-8500</w:t>
      </w:r>
    </w:p>
    <w:p w14:paraId="16701235" w14:textId="77777777" w:rsidR="0085565A" w:rsidRDefault="009720D6">
      <w:pPr>
        <w:spacing w:before="449" w:line="225" w:lineRule="exact"/>
        <w:jc w:val="center"/>
        <w:textAlignment w:val="baseline"/>
        <w:rPr>
          <w:rFonts w:ascii="Verdana" w:eastAsia="Verdana" w:hAnsi="Verdana"/>
          <w:b/>
          <w:color w:val="000000"/>
          <w:sz w:val="19"/>
          <w:u w:val="single"/>
        </w:rPr>
      </w:pPr>
      <w:r>
        <w:rPr>
          <w:rFonts w:ascii="Verdana" w:eastAsia="Verdana" w:hAnsi="Verdana"/>
          <w:b/>
          <w:color w:val="000000"/>
          <w:sz w:val="19"/>
          <w:u w:val="single"/>
        </w:rPr>
        <w:t xml:space="preserve">NATURAL GAS </w:t>
      </w:r>
    </w:p>
    <w:p w14:paraId="17146996" w14:textId="77777777" w:rsidR="008B3B52" w:rsidRDefault="008B3B52">
      <w:pPr>
        <w:numPr>
          <w:ilvl w:val="0"/>
          <w:numId w:val="2"/>
        </w:numPr>
        <w:spacing w:line="316" w:lineRule="exact"/>
        <w:ind w:left="360" w:hanging="360"/>
        <w:textAlignment w:val="baseline"/>
        <w:rPr>
          <w:rFonts w:ascii="Verdana" w:eastAsia="Verdana" w:hAnsi="Verdana"/>
          <w:color w:val="000000"/>
          <w:spacing w:val="-6"/>
          <w:sz w:val="19"/>
        </w:rPr>
      </w:pPr>
      <w:r>
        <w:rPr>
          <w:rFonts w:ascii="Verdana" w:eastAsia="Verdana" w:hAnsi="Verdana"/>
          <w:color w:val="000000"/>
          <w:spacing w:val="-6"/>
          <w:sz w:val="19"/>
        </w:rPr>
        <w:t>ENBRIDGE</w:t>
      </w:r>
      <w:r w:rsidR="009720D6">
        <w:rPr>
          <w:rFonts w:ascii="Verdana" w:eastAsia="Verdana" w:hAnsi="Verdana"/>
          <w:color w:val="000000"/>
          <w:spacing w:val="-6"/>
          <w:sz w:val="19"/>
        </w:rPr>
        <w:t xml:space="preserve"> Gas</w:t>
      </w:r>
      <w:r>
        <w:rPr>
          <w:rFonts w:ascii="Verdana" w:eastAsia="Verdana" w:hAnsi="Verdana"/>
          <w:color w:val="000000"/>
          <w:spacing w:val="-6"/>
          <w:sz w:val="19"/>
        </w:rPr>
        <w:t xml:space="preserve"> Ohio</w:t>
      </w:r>
    </w:p>
    <w:p w14:paraId="64772B48" w14:textId="06E194C1" w:rsidR="0085565A" w:rsidRDefault="009720D6">
      <w:pPr>
        <w:numPr>
          <w:ilvl w:val="0"/>
          <w:numId w:val="2"/>
        </w:numPr>
        <w:spacing w:line="316" w:lineRule="exact"/>
        <w:ind w:left="360" w:hanging="360"/>
        <w:textAlignment w:val="baseline"/>
        <w:rPr>
          <w:rFonts w:ascii="Verdana" w:eastAsia="Verdana" w:hAnsi="Verdana"/>
          <w:color w:val="000000"/>
          <w:spacing w:val="-6"/>
          <w:sz w:val="19"/>
        </w:rPr>
      </w:pPr>
      <w:r>
        <w:rPr>
          <w:rFonts w:ascii="Verdana" w:eastAsia="Verdana" w:hAnsi="Verdana"/>
          <w:color w:val="000000"/>
          <w:spacing w:val="-6"/>
          <w:sz w:val="19"/>
        </w:rPr>
        <w:t xml:space="preserve"> Phone: (800)362-7557</w:t>
      </w:r>
    </w:p>
    <w:p w14:paraId="4AC4538E" w14:textId="77777777" w:rsidR="0085565A" w:rsidRDefault="009720D6">
      <w:pPr>
        <w:spacing w:before="444" w:line="225" w:lineRule="exact"/>
        <w:ind w:left="1224"/>
        <w:textAlignment w:val="baseline"/>
        <w:rPr>
          <w:rFonts w:ascii="Verdana" w:eastAsia="Verdana" w:hAnsi="Verdana"/>
          <w:b/>
          <w:color w:val="000000"/>
          <w:spacing w:val="-3"/>
          <w:sz w:val="19"/>
          <w:u w:val="single"/>
        </w:rPr>
      </w:pPr>
      <w:r>
        <w:rPr>
          <w:rFonts w:ascii="Verdana" w:eastAsia="Verdana" w:hAnsi="Verdana"/>
          <w:b/>
          <w:color w:val="000000"/>
          <w:spacing w:val="-3"/>
          <w:sz w:val="19"/>
          <w:u w:val="single"/>
        </w:rPr>
        <w:t xml:space="preserve">TELEPHONE </w:t>
      </w:r>
      <w:r>
        <w:rPr>
          <w:rFonts w:ascii="Verdana" w:eastAsia="Verdana" w:hAnsi="Verdana"/>
          <w:b/>
          <w:color w:val="000000"/>
          <w:spacing w:val="-3"/>
          <w:sz w:val="19"/>
        </w:rPr>
        <w:t xml:space="preserve"> </w:t>
      </w:r>
    </w:p>
    <w:p w14:paraId="68C645BA" w14:textId="77777777" w:rsidR="0085565A" w:rsidRDefault="009720D6">
      <w:pPr>
        <w:numPr>
          <w:ilvl w:val="0"/>
          <w:numId w:val="2"/>
        </w:numPr>
        <w:spacing w:line="328" w:lineRule="exact"/>
        <w:ind w:left="360" w:hanging="360"/>
        <w:textAlignment w:val="baseline"/>
        <w:rPr>
          <w:rFonts w:ascii="Verdana" w:eastAsia="Verdana" w:hAnsi="Verdana"/>
          <w:color w:val="000000"/>
          <w:spacing w:val="-15"/>
          <w:sz w:val="19"/>
        </w:rPr>
      </w:pPr>
      <w:r>
        <w:rPr>
          <w:rFonts w:ascii="Verdana" w:eastAsia="Verdana" w:hAnsi="Verdana"/>
          <w:color w:val="000000"/>
          <w:spacing w:val="-15"/>
          <w:sz w:val="19"/>
        </w:rPr>
        <w:t>Frontier Communications Phone: (877)462-8188 *Installations</w:t>
      </w:r>
    </w:p>
    <w:p w14:paraId="196DD3EE" w14:textId="77777777" w:rsidR="0085565A" w:rsidRDefault="009720D6">
      <w:pPr>
        <w:numPr>
          <w:ilvl w:val="0"/>
          <w:numId w:val="2"/>
        </w:numPr>
        <w:spacing w:line="314" w:lineRule="exact"/>
        <w:ind w:left="360" w:hanging="360"/>
        <w:textAlignment w:val="baseline"/>
        <w:rPr>
          <w:rFonts w:ascii="Verdana" w:eastAsia="Verdana" w:hAnsi="Verdana"/>
          <w:color w:val="000000"/>
          <w:sz w:val="19"/>
        </w:rPr>
      </w:pPr>
      <w:r>
        <w:rPr>
          <w:rFonts w:ascii="Verdana" w:eastAsia="Verdana" w:hAnsi="Verdana"/>
          <w:color w:val="000000"/>
          <w:sz w:val="19"/>
        </w:rPr>
        <w:t>Wabash Mutual Telephone Phone: (419)942-1111</w:t>
      </w:r>
    </w:p>
    <w:p w14:paraId="2567FF65" w14:textId="77777777" w:rsidR="0085565A" w:rsidRDefault="009720D6">
      <w:pPr>
        <w:spacing w:before="443" w:line="225" w:lineRule="exact"/>
        <w:jc w:val="center"/>
        <w:textAlignment w:val="baseline"/>
        <w:rPr>
          <w:rFonts w:ascii="Verdana" w:eastAsia="Verdana" w:hAnsi="Verdana"/>
          <w:b/>
          <w:color w:val="000000"/>
          <w:spacing w:val="1"/>
          <w:sz w:val="19"/>
          <w:u w:val="single"/>
        </w:rPr>
      </w:pPr>
      <w:r>
        <w:rPr>
          <w:rFonts w:ascii="Verdana" w:eastAsia="Verdana" w:hAnsi="Verdana"/>
          <w:b/>
          <w:color w:val="000000"/>
          <w:spacing w:val="1"/>
          <w:sz w:val="19"/>
          <w:u w:val="single"/>
        </w:rPr>
        <w:t>WATER &amp; SEWER</w:t>
      </w:r>
    </w:p>
    <w:p w14:paraId="21BD866E" w14:textId="77777777" w:rsidR="0085565A" w:rsidRDefault="009720D6">
      <w:pPr>
        <w:numPr>
          <w:ilvl w:val="0"/>
          <w:numId w:val="2"/>
        </w:numPr>
        <w:spacing w:before="24" w:line="312" w:lineRule="exact"/>
        <w:ind w:left="360" w:hanging="360"/>
        <w:textAlignment w:val="baseline"/>
        <w:rPr>
          <w:rFonts w:ascii="Verdana" w:eastAsia="Verdana" w:hAnsi="Verdana"/>
          <w:color w:val="000000"/>
          <w:sz w:val="19"/>
        </w:rPr>
      </w:pPr>
      <w:r>
        <w:rPr>
          <w:rFonts w:ascii="Verdana" w:eastAsia="Verdana" w:hAnsi="Verdana"/>
          <w:color w:val="000000"/>
          <w:sz w:val="19"/>
        </w:rPr>
        <w:t>Village of Fort Recovery Phone: (419)375-2530</w:t>
      </w:r>
      <w:r>
        <w:rPr>
          <w:rFonts w:ascii="Verdana" w:eastAsia="Verdana" w:hAnsi="Verdana"/>
          <w:color w:val="000000"/>
          <w:sz w:val="21"/>
        </w:rPr>
        <w:t>—</w:t>
      </w:r>
      <w:r>
        <w:rPr>
          <w:rFonts w:ascii="Verdana" w:eastAsia="Verdana" w:hAnsi="Verdana"/>
          <w:color w:val="000000"/>
          <w:sz w:val="19"/>
        </w:rPr>
        <w:t>Billing (419)375-2555</w:t>
      </w:r>
      <w:r>
        <w:rPr>
          <w:rFonts w:ascii="Verdana" w:eastAsia="Verdana" w:hAnsi="Verdana"/>
          <w:color w:val="000000"/>
          <w:sz w:val="21"/>
        </w:rPr>
        <w:t>—</w:t>
      </w:r>
      <w:r>
        <w:rPr>
          <w:rFonts w:ascii="Verdana" w:eastAsia="Verdana" w:hAnsi="Verdana"/>
          <w:color w:val="000000"/>
          <w:sz w:val="19"/>
        </w:rPr>
        <w:t>Plant</w:t>
      </w:r>
    </w:p>
    <w:p w14:paraId="7EDB0166" w14:textId="77777777" w:rsidR="0085565A" w:rsidRDefault="009720D6">
      <w:pPr>
        <w:spacing w:before="6" w:line="225" w:lineRule="exact"/>
        <w:jc w:val="center"/>
        <w:textAlignment w:val="baseline"/>
        <w:rPr>
          <w:rFonts w:ascii="Verdana" w:eastAsia="Verdana" w:hAnsi="Verdana"/>
          <w:b/>
          <w:color w:val="000000"/>
          <w:sz w:val="19"/>
          <w:u w:val="single"/>
        </w:rPr>
      </w:pPr>
      <w:r>
        <w:br w:type="column"/>
      </w:r>
      <w:r>
        <w:rPr>
          <w:rFonts w:ascii="Verdana" w:eastAsia="Verdana" w:hAnsi="Verdana"/>
          <w:b/>
          <w:color w:val="000000"/>
          <w:sz w:val="19"/>
          <w:u w:val="single"/>
        </w:rPr>
        <w:t>TRASH SERVICES</w:t>
      </w:r>
    </w:p>
    <w:p w14:paraId="32D1A549" w14:textId="77777777" w:rsidR="0085565A" w:rsidRDefault="009720D6">
      <w:pPr>
        <w:spacing w:before="101" w:line="225" w:lineRule="exact"/>
        <w:textAlignment w:val="baseline"/>
        <w:rPr>
          <w:rFonts w:ascii="Verdana" w:eastAsia="Verdana" w:hAnsi="Verdana"/>
          <w:b/>
          <w:color w:val="000000"/>
          <w:spacing w:val="1"/>
          <w:sz w:val="19"/>
          <w:u w:val="single"/>
        </w:rPr>
      </w:pPr>
      <w:r>
        <w:rPr>
          <w:rFonts w:ascii="Verdana" w:eastAsia="Verdana" w:hAnsi="Verdana"/>
          <w:b/>
          <w:color w:val="000000"/>
          <w:spacing w:val="1"/>
          <w:sz w:val="19"/>
          <w:u w:val="single"/>
        </w:rPr>
        <w:t xml:space="preserve">Residential Residents </w:t>
      </w:r>
    </w:p>
    <w:p w14:paraId="2FBEA57B" w14:textId="4645621E" w:rsidR="0085565A" w:rsidRDefault="00001C6D">
      <w:pPr>
        <w:spacing w:before="111" w:line="228" w:lineRule="exact"/>
        <w:textAlignment w:val="baseline"/>
        <w:rPr>
          <w:rFonts w:ascii="Verdana" w:eastAsia="Verdana" w:hAnsi="Verdana"/>
          <w:color w:val="000000"/>
          <w:sz w:val="19"/>
        </w:rPr>
      </w:pPr>
      <w:r>
        <w:rPr>
          <w:noProof/>
        </w:rPr>
        <mc:AlternateContent>
          <mc:Choice Requires="wps">
            <w:drawing>
              <wp:anchor distT="0" distB="0" distL="0" distR="0" simplePos="0" relativeHeight="251659776" behindDoc="1" locked="0" layoutInCell="1" allowOverlap="1" wp14:anchorId="3BD5064E" wp14:editId="10B50386">
                <wp:simplePos x="0" y="0"/>
                <wp:positionH relativeFrom="page">
                  <wp:posOffset>6986270</wp:posOffset>
                </wp:positionH>
                <wp:positionV relativeFrom="page">
                  <wp:posOffset>862330</wp:posOffset>
                </wp:positionV>
                <wp:extent cx="5254625" cy="6083935"/>
                <wp:effectExtent l="0" t="0" r="0" b="0"/>
                <wp:wrapSquare wrapText="bothSides"/>
                <wp:docPr id="5812269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4625" cy="6083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3D46A" w14:textId="77777777" w:rsidR="004B6D0E" w:rsidRPr="004B6D0E" w:rsidRDefault="004B6D0E" w:rsidP="004B6D0E">
                            <w:pPr>
                              <w:jc w:val="center"/>
                              <w:rPr>
                                <w:rFonts w:ascii="Calibri" w:eastAsia="Calibri" w:hAnsi="Calibri"/>
                                <w:b/>
                                <w:sz w:val="28"/>
                                <w:szCs w:val="28"/>
                                <w:u w:val="single"/>
                              </w:rPr>
                            </w:pPr>
                            <w:r w:rsidRPr="004B6D0E">
                              <w:rPr>
                                <w:rFonts w:ascii="Calibri" w:eastAsia="Calibri" w:hAnsi="Calibri"/>
                                <w:b/>
                                <w:sz w:val="28"/>
                                <w:szCs w:val="28"/>
                                <w:u w:val="single"/>
                              </w:rPr>
                              <w:t>Fort Recovery Resident Utility Aggregation</w:t>
                            </w:r>
                          </w:p>
                          <w:p w14:paraId="6F68B6E7" w14:textId="77777777" w:rsidR="004B6D0E" w:rsidRPr="004B6D0E" w:rsidRDefault="004B6D0E" w:rsidP="004B6D0E">
                            <w:pPr>
                              <w:jc w:val="center"/>
                              <w:rPr>
                                <w:rFonts w:ascii="Calibri" w:eastAsia="Calibri" w:hAnsi="Calibri"/>
                                <w:b/>
                                <w:sz w:val="12"/>
                                <w:szCs w:val="12"/>
                                <w:u w:val="single"/>
                              </w:rPr>
                            </w:pPr>
                          </w:p>
                          <w:p w14:paraId="1F3DB84D" w14:textId="77777777" w:rsidR="004B6D0E" w:rsidRPr="004B6D0E" w:rsidRDefault="004B6D0E" w:rsidP="004B6D0E">
                            <w:pPr>
                              <w:jc w:val="both"/>
                              <w:rPr>
                                <w:rFonts w:ascii="Calibri" w:eastAsia="Calibri" w:hAnsi="Calibri"/>
                                <w:sz w:val="24"/>
                                <w:szCs w:val="24"/>
                              </w:rPr>
                            </w:pPr>
                            <w:r w:rsidRPr="004B6D0E">
                              <w:rPr>
                                <w:rFonts w:ascii="Calibri" w:eastAsia="Calibri" w:hAnsi="Calibri"/>
                                <w:b/>
                                <w:sz w:val="24"/>
                                <w:szCs w:val="24"/>
                              </w:rPr>
                              <w:t>When you set up your electric and gas accounts you will be given a standard rate which changes each month. You have the option of contracting these rates with different suppliers. You will still receive your electric bill from AES (Formerly DP&amp;L) and your gas bill from Enbridge (Formerly Dominion)</w:t>
                            </w:r>
                            <w:r w:rsidRPr="004B6D0E">
                              <w:rPr>
                                <w:rFonts w:ascii="Calibri" w:eastAsia="Calibri" w:hAnsi="Calibri"/>
                                <w:sz w:val="24"/>
                                <w:szCs w:val="24"/>
                              </w:rPr>
                              <w:t>.</w:t>
                            </w:r>
                          </w:p>
                          <w:p w14:paraId="1DD42988" w14:textId="77777777" w:rsidR="004B6D0E" w:rsidRPr="004B6D0E" w:rsidRDefault="004B6D0E" w:rsidP="004B6D0E">
                            <w:pPr>
                              <w:jc w:val="both"/>
                              <w:rPr>
                                <w:rFonts w:ascii="Calibri" w:eastAsia="Calibri" w:hAnsi="Calibri"/>
                                <w:sz w:val="10"/>
                                <w:szCs w:val="10"/>
                              </w:rPr>
                            </w:pPr>
                            <w:r w:rsidRPr="004B6D0E">
                              <w:rPr>
                                <w:rFonts w:ascii="Calibri" w:eastAsia="Calibri" w:hAnsi="Calibri"/>
                                <w:sz w:val="24"/>
                                <w:szCs w:val="24"/>
                              </w:rPr>
                              <w:t xml:space="preserve">   </w:t>
                            </w:r>
                          </w:p>
                          <w:p w14:paraId="6F4A0BCA" w14:textId="77777777" w:rsidR="004B6D0E" w:rsidRPr="004B6D0E" w:rsidRDefault="004B6D0E" w:rsidP="004B6D0E">
                            <w:pPr>
                              <w:rPr>
                                <w:rFonts w:ascii="Calibri" w:eastAsia="Calibri" w:hAnsi="Calibri"/>
                                <w:sz w:val="10"/>
                                <w:szCs w:val="10"/>
                              </w:rPr>
                            </w:pPr>
                            <w:r w:rsidRPr="004B6D0E">
                              <w:rPr>
                                <w:rFonts w:ascii="Calibri" w:eastAsia="Calibri" w:hAnsi="Calibri"/>
                                <w:b/>
                                <w:sz w:val="24"/>
                                <w:szCs w:val="24"/>
                              </w:rPr>
                              <w:t xml:space="preserve">These contracts do not have a cancellation fee so if you decide you want to contract with another supplier you may do so at any time. When you call, tell them that you would like to join the </w:t>
                            </w:r>
                            <w:r w:rsidRPr="004B6D0E">
                              <w:rPr>
                                <w:rFonts w:ascii="Calibri" w:eastAsia="Calibri" w:hAnsi="Calibri"/>
                                <w:b/>
                                <w:sz w:val="24"/>
                                <w:szCs w:val="24"/>
                                <w:u w:val="single"/>
                              </w:rPr>
                              <w:t>Village of</w:t>
                            </w:r>
                            <w:r w:rsidRPr="004B6D0E">
                              <w:rPr>
                                <w:rFonts w:ascii="Calibri" w:eastAsia="Calibri" w:hAnsi="Calibri"/>
                                <w:b/>
                                <w:sz w:val="24"/>
                                <w:szCs w:val="24"/>
                              </w:rPr>
                              <w:t xml:space="preserve"> </w:t>
                            </w:r>
                            <w:r w:rsidRPr="004B6D0E">
                              <w:rPr>
                                <w:rFonts w:ascii="Calibri" w:eastAsia="Calibri" w:hAnsi="Calibri"/>
                                <w:b/>
                                <w:sz w:val="24"/>
                                <w:szCs w:val="24"/>
                                <w:u w:val="single"/>
                              </w:rPr>
                              <w:t>Fort Recovery Utility Aggregation Contract</w:t>
                            </w:r>
                            <w:r w:rsidRPr="004B6D0E">
                              <w:rPr>
                                <w:rFonts w:ascii="Calibri" w:eastAsia="Calibri" w:hAnsi="Calibri"/>
                                <w:b/>
                                <w:sz w:val="24"/>
                                <w:szCs w:val="24"/>
                              </w:rPr>
                              <w:t xml:space="preserve">. Please have your bill in front of you as they will need your account number.  The new rate will not take effect until the next billing cycle.    </w:t>
                            </w:r>
                          </w:p>
                          <w:p w14:paraId="06B325DE" w14:textId="77777777" w:rsidR="004B6D0E" w:rsidRPr="004B6D0E" w:rsidRDefault="004B6D0E" w:rsidP="004B6D0E">
                            <w:pPr>
                              <w:spacing w:after="200" w:line="276" w:lineRule="auto"/>
                              <w:rPr>
                                <w:rFonts w:ascii="Calibri" w:eastAsia="Calibri" w:hAnsi="Calibri"/>
                                <w:b/>
                                <w:sz w:val="28"/>
                                <w:szCs w:val="28"/>
                              </w:rPr>
                            </w:pPr>
                            <w:r w:rsidRPr="004B6D0E">
                              <w:rPr>
                                <w:rFonts w:ascii="Calibri" w:eastAsia="Calibri" w:hAnsi="Calibri"/>
                                <w:b/>
                              </w:rPr>
                              <w:t xml:space="preserve">                                         </w:t>
                            </w:r>
                            <w:r w:rsidRPr="004B6D0E">
                              <w:rPr>
                                <w:rFonts w:ascii="Calibri" w:eastAsia="Calibri" w:hAnsi="Calibri"/>
                                <w:noProof/>
                              </w:rPr>
                              <w:drawing>
                                <wp:inline distT="0" distB="0" distL="0" distR="0" wp14:anchorId="0E55F999" wp14:editId="399F1D36">
                                  <wp:extent cx="643255" cy="247650"/>
                                  <wp:effectExtent l="0" t="0" r="0" b="0"/>
                                  <wp:docPr id="1012479235" name="Picture 3"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479235" name="Picture 3" descr="Logo&#10;&#10;AI-generated content may be incorrec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 b="25677"/>
                                          <a:stretch/>
                                        </pic:blipFill>
                                        <pic:spPr bwMode="auto">
                                          <a:xfrm>
                                            <a:off x="0" y="0"/>
                                            <a:ext cx="656689" cy="252822"/>
                                          </a:xfrm>
                                          <a:prstGeom prst="rect">
                                            <a:avLst/>
                                          </a:prstGeom>
                                          <a:noFill/>
                                          <a:ln>
                                            <a:noFill/>
                                          </a:ln>
                                          <a:extLst>
                                            <a:ext uri="{53640926-AAD7-44D8-BBD7-CCE9431645EC}">
                                              <a14:shadowObscured xmlns:a14="http://schemas.microsoft.com/office/drawing/2010/main"/>
                                            </a:ext>
                                          </a:extLst>
                                        </pic:spPr>
                                      </pic:pic>
                                    </a:graphicData>
                                  </a:graphic>
                                </wp:inline>
                              </w:drawing>
                            </w:r>
                            <w:r w:rsidRPr="004B6D0E">
                              <w:rPr>
                                <w:rFonts w:ascii="Calibri" w:eastAsia="Calibri" w:hAnsi="Calibri"/>
                                <w:b/>
                              </w:rPr>
                              <w:t xml:space="preserve">   </w:t>
                            </w:r>
                            <w:r w:rsidRPr="004B6D0E">
                              <w:rPr>
                                <w:rFonts w:ascii="Calibri" w:eastAsia="Calibri" w:hAnsi="Calibri"/>
                                <w:b/>
                                <w:u w:val="single"/>
                              </w:rPr>
                              <w:t>El</w:t>
                            </w:r>
                            <w:r w:rsidRPr="004B6D0E">
                              <w:rPr>
                                <w:rFonts w:ascii="Calibri" w:eastAsia="Calibri" w:hAnsi="Calibri"/>
                                <w:b/>
                                <w:sz w:val="28"/>
                                <w:szCs w:val="28"/>
                                <w:u w:val="single"/>
                              </w:rPr>
                              <w:t>ectric Contract</w:t>
                            </w:r>
                            <w:r w:rsidRPr="004B6D0E">
                              <w:rPr>
                                <w:rFonts w:ascii="Calibri" w:eastAsia="Calibri" w:hAnsi="Calibri"/>
                                <w:b/>
                                <w:sz w:val="28"/>
                                <w:szCs w:val="28"/>
                              </w:rPr>
                              <w:t xml:space="preserve"> </w:t>
                            </w:r>
                            <w:r w:rsidRPr="004B6D0E">
                              <w:rPr>
                                <w:rFonts w:ascii="Calibri" w:eastAsia="Calibri" w:hAnsi="Calibri"/>
                                <w:noProof/>
                              </w:rPr>
                              <w:drawing>
                                <wp:inline distT="0" distB="0" distL="0" distR="0" wp14:anchorId="4386A040" wp14:editId="18DE626D">
                                  <wp:extent cx="885825" cy="285750"/>
                                  <wp:effectExtent l="0" t="0" r="9525" b="0"/>
                                  <wp:docPr id="706517470"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517470" name="Picture 1" descr="Logo, company name&#10;&#10;AI-generated content may be incorrect."/>
                                          <pic:cNvPicPr>
                                            <a:picLocks noChangeAspect="1" noChangeArrowheads="1"/>
                                          </pic:cNvPicPr>
                                        </pic:nvPicPr>
                                        <pic:blipFill rotWithShape="1">
                                          <a:blip r:embed="rId16">
                                            <a:extLst>
                                              <a:ext uri="{28A0092B-C50C-407E-A947-70E740481C1C}">
                                                <a14:useLocalDpi xmlns:a14="http://schemas.microsoft.com/office/drawing/2010/main" val="0"/>
                                              </a:ext>
                                            </a:extLst>
                                          </a:blip>
                                          <a:srcRect l="1" t="36800" r="-1" b="39200"/>
                                          <a:stretch/>
                                        </pic:blipFill>
                                        <pic:spPr bwMode="auto">
                                          <a:xfrm>
                                            <a:off x="0" y="0"/>
                                            <a:ext cx="885825" cy="285750"/>
                                          </a:xfrm>
                                          <a:prstGeom prst="rect">
                                            <a:avLst/>
                                          </a:prstGeom>
                                          <a:noFill/>
                                          <a:ln>
                                            <a:noFill/>
                                          </a:ln>
                                          <a:extLst>
                                            <a:ext uri="{53640926-AAD7-44D8-BBD7-CCE9431645EC}">
                                              <a14:shadowObscured xmlns:a14="http://schemas.microsoft.com/office/drawing/2010/main"/>
                                            </a:ext>
                                          </a:extLst>
                                        </pic:spPr>
                                      </pic:pic>
                                    </a:graphicData>
                                  </a:graphic>
                                </wp:inline>
                              </w:drawing>
                            </w:r>
                          </w:p>
                          <w:p w14:paraId="21C07544" w14:textId="77777777" w:rsidR="004B6D0E" w:rsidRPr="004B6D0E" w:rsidRDefault="004B6D0E" w:rsidP="004B6D0E">
                            <w:pPr>
                              <w:spacing w:after="200" w:line="276" w:lineRule="auto"/>
                              <w:rPr>
                                <w:rFonts w:ascii="Calibri" w:eastAsia="Calibri" w:hAnsi="Calibri"/>
                                <w:noProof/>
                                <w:sz w:val="10"/>
                                <w:szCs w:val="10"/>
                              </w:rPr>
                            </w:pPr>
                            <w:r w:rsidRPr="004B6D0E">
                              <w:rPr>
                                <w:rFonts w:ascii="Calibri" w:eastAsia="Calibri" w:hAnsi="Calibri"/>
                                <w:b/>
                                <w:sz w:val="24"/>
                                <w:szCs w:val="24"/>
                              </w:rPr>
                              <w:t xml:space="preserve">After you receive your first AES bill you may call Dynegy 1-888-682-2170 to have your account contracted at the rate of .0908¢ per </w:t>
                            </w:r>
                            <w:proofErr w:type="spellStart"/>
                            <w:r w:rsidRPr="004B6D0E">
                              <w:rPr>
                                <w:rFonts w:ascii="Calibri" w:eastAsia="Calibri" w:hAnsi="Calibri"/>
                                <w:b/>
                                <w:sz w:val="24"/>
                                <w:szCs w:val="24"/>
                              </w:rPr>
                              <w:t>KWh</w:t>
                            </w:r>
                            <w:proofErr w:type="spellEnd"/>
                            <w:r w:rsidRPr="004B6D0E">
                              <w:rPr>
                                <w:rFonts w:ascii="Calibri" w:eastAsia="Calibri" w:hAnsi="Calibri"/>
                                <w:b/>
                                <w:sz w:val="24"/>
                                <w:szCs w:val="24"/>
                              </w:rPr>
                              <w:t xml:space="preserve"> until May 2028.                                           </w:t>
                            </w:r>
                          </w:p>
                          <w:p w14:paraId="6F5F6D58" w14:textId="77777777" w:rsidR="004B6D0E" w:rsidRPr="004B6D0E" w:rsidRDefault="004B6D0E" w:rsidP="004B6D0E">
                            <w:pPr>
                              <w:rPr>
                                <w:rFonts w:ascii="Calibri" w:eastAsia="Calibri" w:hAnsi="Calibri"/>
                                <w:b/>
                                <w:sz w:val="24"/>
                                <w:szCs w:val="24"/>
                              </w:rPr>
                            </w:pPr>
                            <w:r w:rsidRPr="004B6D0E">
                              <w:rPr>
                                <w:rFonts w:ascii="Calibri" w:eastAsia="Calibri" w:hAnsi="Calibri"/>
                                <w:b/>
                                <w:sz w:val="28"/>
                                <w:szCs w:val="28"/>
                              </w:rPr>
                              <w:t xml:space="preserve">                                 </w:t>
                            </w:r>
                            <w:r w:rsidRPr="004B6D0E">
                              <w:rPr>
                                <w:rFonts w:ascii="Calibri" w:eastAsia="Calibri" w:hAnsi="Calibri"/>
                                <w:noProof/>
                              </w:rPr>
                              <w:drawing>
                                <wp:inline distT="0" distB="0" distL="0" distR="0" wp14:anchorId="0DB76937" wp14:editId="290232A1">
                                  <wp:extent cx="1066800" cy="266700"/>
                                  <wp:effectExtent l="0" t="0" r="0" b="0"/>
                                  <wp:docPr id="1362006129"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006129" name="Picture 1" descr="Logo&#10;&#10;AI-generated content may be incorrect."/>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2722" t="28999" r="-24172" b="32638"/>
                                          <a:stretch/>
                                        </pic:blipFill>
                                        <pic:spPr bwMode="auto">
                                          <a:xfrm>
                                            <a:off x="0" y="0"/>
                                            <a:ext cx="1066800" cy="266700"/>
                                          </a:xfrm>
                                          <a:prstGeom prst="rect">
                                            <a:avLst/>
                                          </a:prstGeom>
                                          <a:noFill/>
                                          <a:ln>
                                            <a:noFill/>
                                          </a:ln>
                                          <a:extLst>
                                            <a:ext uri="{53640926-AAD7-44D8-BBD7-CCE9431645EC}">
                                              <a14:shadowObscured xmlns:a14="http://schemas.microsoft.com/office/drawing/2010/main"/>
                                            </a:ext>
                                          </a:extLst>
                                        </pic:spPr>
                                      </pic:pic>
                                    </a:graphicData>
                                  </a:graphic>
                                </wp:inline>
                              </w:drawing>
                            </w:r>
                            <w:r w:rsidRPr="004B6D0E">
                              <w:rPr>
                                <w:rFonts w:ascii="Calibri" w:eastAsia="Calibri" w:hAnsi="Calibri"/>
                                <w:b/>
                                <w:sz w:val="28"/>
                                <w:szCs w:val="28"/>
                                <w:u w:val="single"/>
                              </w:rPr>
                              <w:t>Gas Contract</w:t>
                            </w:r>
                            <w:r w:rsidRPr="004B6D0E">
                              <w:rPr>
                                <w:rFonts w:ascii="Calibri" w:eastAsia="Calibri" w:hAnsi="Calibri"/>
                                <w:b/>
                                <w:sz w:val="28"/>
                                <w:szCs w:val="28"/>
                              </w:rPr>
                              <w:t xml:space="preserve">     </w:t>
                            </w:r>
                            <w:r w:rsidRPr="004B6D0E">
                              <w:rPr>
                                <w:rFonts w:ascii="Calibri" w:eastAsia="Calibri" w:hAnsi="Calibri"/>
                                <w:noProof/>
                              </w:rPr>
                              <w:drawing>
                                <wp:inline distT="0" distB="0" distL="0" distR="0" wp14:anchorId="12767323" wp14:editId="14F9A5A1">
                                  <wp:extent cx="981075" cy="190500"/>
                                  <wp:effectExtent l="0" t="0" r="9525" b="0"/>
                                  <wp:docPr id="1980533021" name="Picture 198053302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533021" name="Picture 1980533021" descr="Logo, company name&#10;&#10;AI-generated content may be incorrect."/>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453" t="35168" r="453" b="37130"/>
                                          <a:stretch/>
                                        </pic:blipFill>
                                        <pic:spPr bwMode="auto">
                                          <a:xfrm>
                                            <a:off x="0" y="0"/>
                                            <a:ext cx="984563" cy="191177"/>
                                          </a:xfrm>
                                          <a:prstGeom prst="rect">
                                            <a:avLst/>
                                          </a:prstGeom>
                                          <a:noFill/>
                                          <a:ln>
                                            <a:noFill/>
                                          </a:ln>
                                          <a:extLst>
                                            <a:ext uri="{53640926-AAD7-44D8-BBD7-CCE9431645EC}">
                                              <a14:shadowObscured xmlns:a14="http://schemas.microsoft.com/office/drawing/2010/main"/>
                                            </a:ext>
                                          </a:extLst>
                                        </pic:spPr>
                                      </pic:pic>
                                    </a:graphicData>
                                  </a:graphic>
                                </wp:inline>
                              </w:drawing>
                            </w:r>
                          </w:p>
                          <w:p w14:paraId="3AF2B949" w14:textId="77777777" w:rsidR="004B6D0E" w:rsidRPr="004B6D0E" w:rsidRDefault="004B6D0E" w:rsidP="004B6D0E">
                            <w:pPr>
                              <w:jc w:val="both"/>
                              <w:rPr>
                                <w:rFonts w:ascii="Calibri" w:eastAsia="Calibri" w:hAnsi="Calibri"/>
                                <w:b/>
                                <w:sz w:val="8"/>
                                <w:szCs w:val="8"/>
                              </w:rPr>
                            </w:pPr>
                          </w:p>
                          <w:p w14:paraId="0CBB0A27" w14:textId="77777777" w:rsidR="004B6D0E" w:rsidRPr="004B6D0E" w:rsidRDefault="004B6D0E" w:rsidP="004B6D0E">
                            <w:pPr>
                              <w:jc w:val="both"/>
                              <w:rPr>
                                <w:rFonts w:ascii="Calibri" w:eastAsia="Calibri" w:hAnsi="Calibri"/>
                                <w:b/>
                                <w:sz w:val="24"/>
                                <w:szCs w:val="24"/>
                              </w:rPr>
                            </w:pPr>
                            <w:r w:rsidRPr="004B6D0E">
                              <w:rPr>
                                <w:rFonts w:ascii="Calibri" w:eastAsia="Calibri" w:hAnsi="Calibri"/>
                                <w:b/>
                                <w:sz w:val="24"/>
                                <w:szCs w:val="24"/>
                              </w:rPr>
                              <w:t xml:space="preserve">After you receive your first Enbridge (FKA Dominion) invoice you may call Constellation 1-844-916-0135 where you will obtain a variable standard rate per Mcf added to the NYMEX last day settlement price. until we </w:t>
                            </w:r>
                            <w:proofErr w:type="gramStart"/>
                            <w:r w:rsidRPr="004B6D0E">
                              <w:rPr>
                                <w:rFonts w:ascii="Calibri" w:eastAsia="Calibri" w:hAnsi="Calibri"/>
                                <w:b/>
                                <w:sz w:val="24"/>
                                <w:szCs w:val="24"/>
                              </w:rPr>
                              <w:t>are able to</w:t>
                            </w:r>
                            <w:proofErr w:type="gramEnd"/>
                            <w:r w:rsidRPr="004B6D0E">
                              <w:rPr>
                                <w:rFonts w:ascii="Calibri" w:eastAsia="Calibri" w:hAnsi="Calibri"/>
                                <w:b/>
                                <w:sz w:val="24"/>
                                <w:szCs w:val="24"/>
                              </w:rPr>
                              <w:t xml:space="preserve"> obtain a fixed rate contract again.  </w:t>
                            </w:r>
                          </w:p>
                          <w:p w14:paraId="7E812B78" w14:textId="77777777" w:rsidR="004B6D0E" w:rsidRPr="004B6D0E" w:rsidRDefault="004B6D0E" w:rsidP="004B6D0E">
                            <w:pPr>
                              <w:jc w:val="both"/>
                              <w:rPr>
                                <w:rFonts w:ascii="Calibri" w:eastAsia="Calibri" w:hAnsi="Calibri"/>
                                <w:b/>
                                <w:sz w:val="10"/>
                                <w:szCs w:val="10"/>
                              </w:rPr>
                            </w:pPr>
                          </w:p>
                          <w:p w14:paraId="3C6D885D" w14:textId="77777777" w:rsidR="004B6D0E" w:rsidRPr="004B6D0E" w:rsidRDefault="004B6D0E" w:rsidP="004B6D0E">
                            <w:pPr>
                              <w:spacing w:after="200" w:line="276" w:lineRule="auto"/>
                              <w:rPr>
                                <w:rFonts w:ascii="Calibri" w:eastAsia="Calibri" w:hAnsi="Calibri"/>
                                <w:b/>
                              </w:rPr>
                            </w:pPr>
                            <w:r w:rsidRPr="004B6D0E">
                              <w:rPr>
                                <w:rFonts w:ascii="Calibri" w:eastAsia="Calibri" w:hAnsi="Calibri"/>
                                <w:b/>
                                <w:sz w:val="12"/>
                                <w:szCs w:val="12"/>
                              </w:rPr>
                              <w:t xml:space="preserve">                                                                                                                               </w:t>
                            </w:r>
                            <w:r w:rsidRPr="004B6D0E">
                              <w:rPr>
                                <w:rFonts w:ascii="Calibri" w:eastAsia="Calibri" w:hAnsi="Calibri"/>
                                <w:b/>
                              </w:rPr>
                              <w:t xml:space="preserve">        </w:t>
                            </w:r>
                            <w:r w:rsidRPr="004B6D0E">
                              <w:rPr>
                                <w:rFonts w:ascii="Calibri" w:eastAsia="Calibri" w:hAnsi="Calibri"/>
                                <w:b/>
                                <w:noProof/>
                              </w:rPr>
                              <w:drawing>
                                <wp:inline distT="0" distB="0" distL="0" distR="0" wp14:anchorId="58444BCB" wp14:editId="0B54EF45">
                                  <wp:extent cx="1117600" cy="254000"/>
                                  <wp:effectExtent l="0" t="0" r="0" b="0"/>
                                  <wp:docPr id="119105464" name="Picture 119105464"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05464" name="Picture 119105464" descr="A picture containing logo&#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7600" cy="254000"/>
                                          </a:xfrm>
                                          <a:prstGeom prst="rect">
                                            <a:avLst/>
                                          </a:prstGeom>
                                          <a:noFill/>
                                          <a:ln>
                                            <a:noFill/>
                                          </a:ln>
                                        </pic:spPr>
                                      </pic:pic>
                                    </a:graphicData>
                                  </a:graphic>
                                </wp:inline>
                              </w:drawing>
                            </w:r>
                            <w:r w:rsidRPr="004B6D0E">
                              <w:rPr>
                                <w:rFonts w:ascii="Calibri" w:eastAsia="Calibri" w:hAnsi="Calibri"/>
                                <w:b/>
                              </w:rPr>
                              <w:t xml:space="preserve">  </w:t>
                            </w:r>
                          </w:p>
                          <w:p w14:paraId="511535AB" w14:textId="0FCD9DA0" w:rsidR="004B6D0E" w:rsidRPr="004B6D0E" w:rsidRDefault="004B6D0E" w:rsidP="004B6D0E">
                            <w:pPr>
                              <w:jc w:val="both"/>
                              <w:rPr>
                                <w:rFonts w:ascii="Calibri" w:eastAsia="Calibri" w:hAnsi="Calibri"/>
                                <w:b/>
                                <w:sz w:val="24"/>
                                <w:szCs w:val="24"/>
                              </w:rPr>
                            </w:pPr>
                            <w:r w:rsidRPr="004B6D0E">
                              <w:rPr>
                                <w:rFonts w:ascii="Calibri" w:eastAsia="Calibri" w:hAnsi="Calibri"/>
                                <w:b/>
                                <w:sz w:val="24"/>
                                <w:szCs w:val="24"/>
                              </w:rPr>
                              <w:t xml:space="preserve">If you would like to see other electric or gas contracts that are </w:t>
                            </w:r>
                            <w:r w:rsidR="00BF3FA6" w:rsidRPr="004B6D0E">
                              <w:rPr>
                                <w:rFonts w:ascii="Calibri" w:eastAsia="Calibri" w:hAnsi="Calibri"/>
                                <w:b/>
                                <w:sz w:val="24"/>
                                <w:szCs w:val="24"/>
                              </w:rPr>
                              <w:t>available,</w:t>
                            </w:r>
                            <w:r w:rsidRPr="004B6D0E">
                              <w:rPr>
                                <w:rFonts w:ascii="Calibri" w:eastAsia="Calibri" w:hAnsi="Calibri"/>
                                <w:b/>
                                <w:sz w:val="24"/>
                                <w:szCs w:val="24"/>
                              </w:rPr>
                              <w:t xml:space="preserve"> you may go to </w:t>
                            </w:r>
                            <w:hyperlink r:id="rId20" w:history="1">
                              <w:r w:rsidRPr="004B6D0E">
                                <w:rPr>
                                  <w:rFonts w:ascii="Calibri" w:eastAsia="Calibri" w:hAnsi="Calibri"/>
                                  <w:b/>
                                  <w:i/>
                                  <w:color w:val="0000FF"/>
                                  <w:sz w:val="24"/>
                                  <w:szCs w:val="24"/>
                                  <w:u w:val="single"/>
                                </w:rPr>
                                <w:t>http://www.energychoice.ohio.gov</w:t>
                              </w:r>
                            </w:hyperlink>
                            <w:r w:rsidRPr="004B6D0E">
                              <w:rPr>
                                <w:rFonts w:ascii="Calibri" w:eastAsia="Calibri" w:hAnsi="Calibri"/>
                                <w:b/>
                                <w:sz w:val="24"/>
                                <w:szCs w:val="24"/>
                              </w:rPr>
                              <w:t xml:space="preserve">.  This website is managed by the Ohio Public Utilities Commission to offer residents choices for gas and electric suppliers.  This will allow you to manage your supplier. </w:t>
                            </w:r>
                          </w:p>
                          <w:p w14:paraId="35B8D1D0" w14:textId="77777777" w:rsidR="004B6D0E" w:rsidRPr="004B6D0E" w:rsidRDefault="004B6D0E" w:rsidP="004B6D0E">
                            <w:pPr>
                              <w:jc w:val="center"/>
                              <w:rPr>
                                <w:rFonts w:ascii="Calibri" w:eastAsia="Calibri" w:hAnsi="Calibri"/>
                                <w:b/>
                                <w:sz w:val="24"/>
                                <w:szCs w:val="24"/>
                                <w:u w:val="single"/>
                              </w:rPr>
                            </w:pPr>
                          </w:p>
                          <w:p w14:paraId="0AC5009C" w14:textId="1ED34C13" w:rsidR="0085565A" w:rsidRDefault="00F04D30">
                            <w:pPr>
                              <w:textAlignment w:val="baseline"/>
                            </w:pPr>
                            <w:r>
                              <w:rPr>
                                <w:noProof/>
                              </w:rPr>
                              <w:drawing>
                                <wp:inline distT="0" distB="0" distL="0" distR="0" wp14:anchorId="2B1A3B1D" wp14:editId="51D4D35D">
                                  <wp:extent cx="5421952" cy="5890260"/>
                                  <wp:effectExtent l="0" t="0" r="7620" b="0"/>
                                  <wp:docPr id="1850437164" name="Picture 1" descr="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437164" name="Picture 1" descr="Text, application&#10;&#10;AI-generated content may be incorrect."/>
                                          <pic:cNvPicPr/>
                                        </pic:nvPicPr>
                                        <pic:blipFill>
                                          <a:blip r:embed="rId21"/>
                                          <a:stretch>
                                            <a:fillRect/>
                                          </a:stretch>
                                        </pic:blipFill>
                                        <pic:spPr>
                                          <a:xfrm>
                                            <a:off x="0" y="0"/>
                                            <a:ext cx="5457855" cy="592926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5064E" id="_x0000_t202" coordsize="21600,21600" o:spt="202" path="m,l,21600r21600,l21600,xe">
                <v:stroke joinstyle="miter"/>
                <v:path gradientshapeok="t" o:connecttype="rect"/>
              </v:shapetype>
              <v:shape id="Text Box 2" o:spid="_x0000_s1031" type="#_x0000_t202" style="position:absolute;margin-left:550.1pt;margin-top:67.9pt;width:413.75pt;height:479.0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1me3AEAAJkDAAAOAAAAZHJzL2Uyb0RvYy54bWysU9tu2zAMfR+wfxD0vjhJl6Az4hRdiw4D&#10;ugvQ7QNkWbaF2aJGKrGzrx8lx+kub8NeBIqSDs85pHY3Y9+Jo0Gy4Aq5WiylME5DZV1TyK9fHl5d&#10;S0FBuUp14EwhT4bkzf7li93gc7OGFrrKoGAQR/ngC9mG4PMsI92aXtECvHF8WAP2KvAWm6xCNTB6&#10;32Xr5XKbDYCVR9CGiLP306HcJ/y6Njp8qmsyQXSFZG4hrZjWMq7ZfqfyBpVvrT7TUP/AolfWcdEL&#10;1L0KShzQ/gXVW41AUIeFhj6DurbaJA2sZrX8Q81Tq7xJWtgc8heb6P/B6o/HJ/8ZRRjfwsgNTCLI&#10;P4L+RsLBXatcY24RYWiNqrjwKlqWDZ7y89NoNeUUQcrhA1TcZHUIkIDGGvvoCusUjM4NOF1MN2MQ&#10;mpOb9eb1dr2RQvPZdnl99eZqk2qofH7ukcI7A72IQSGRu5rg1fGRQqSj8vlKrObgwXZd6mznfkvw&#10;xZhJ9CPjiXsYy1HYiqnEulFNCdWJ9SBM88LzzUEL+EOKgWelkPT9oNBI0b137EkcrDnAOSjnQDnN&#10;TwsZpJjCuzAN4MGjbVpGnlx3cMu+1TYpemZxpsv9T0LPsxoH7Nd9uvX8o/Y/AQAA//8DAFBLAwQU&#10;AAYACAAAACEARyJR++EAAAAOAQAADwAAAGRycy9kb3ducmV2LnhtbEyPwU7DMBBE70j8g7WVuFG7&#10;qWhJGqeqEJyQEGk4cHRiN7Ear0PstuHv2Z7KbUb7NDuTbyfXs7MZg/UoYTEXwAw2XltsJXxVb4/P&#10;wEJUqFXv0Uj4NQG2xf1drjLtL1ia8z62jEIwZEpCF+OQcR6azjgV5n4wSLeDH52KZMeW61FdKNz1&#10;PBFixZ2ySB86NZiXzjTH/clJ2H1j+Wp/PurP8lDaqkoFvq+OUj7Mpt0GWDRTvMFwrU/VoaBOtT+h&#10;DqwnvxAiIZbU8olGXJE0Wa+B1aREukyBFzn/P6P4AwAA//8DAFBLAQItABQABgAIAAAAIQC2gziS&#10;/gAAAOEBAAATAAAAAAAAAAAAAAAAAAAAAABbQ29udGVudF9UeXBlc10ueG1sUEsBAi0AFAAGAAgA&#10;AAAhADj9If/WAAAAlAEAAAsAAAAAAAAAAAAAAAAALwEAAF9yZWxzLy5yZWxzUEsBAi0AFAAGAAgA&#10;AAAhACGPWZ7cAQAAmQMAAA4AAAAAAAAAAAAAAAAALgIAAGRycy9lMm9Eb2MueG1sUEsBAi0AFAAG&#10;AAgAAAAhAEciUfvhAAAADgEAAA8AAAAAAAAAAAAAAAAANgQAAGRycy9kb3ducmV2LnhtbFBLBQYA&#10;AAAABAAEAPMAAABEBQAAAAA=&#10;" filled="f" stroked="f">
                <v:textbox inset="0,0,0,0">
                  <w:txbxContent>
                    <w:p w14:paraId="5033D46A" w14:textId="77777777" w:rsidR="004B6D0E" w:rsidRPr="004B6D0E" w:rsidRDefault="004B6D0E" w:rsidP="004B6D0E">
                      <w:pPr>
                        <w:jc w:val="center"/>
                        <w:rPr>
                          <w:rFonts w:ascii="Calibri" w:eastAsia="Calibri" w:hAnsi="Calibri"/>
                          <w:b/>
                          <w:sz w:val="28"/>
                          <w:szCs w:val="28"/>
                          <w:u w:val="single"/>
                        </w:rPr>
                      </w:pPr>
                      <w:r w:rsidRPr="004B6D0E">
                        <w:rPr>
                          <w:rFonts w:ascii="Calibri" w:eastAsia="Calibri" w:hAnsi="Calibri"/>
                          <w:b/>
                          <w:sz w:val="28"/>
                          <w:szCs w:val="28"/>
                          <w:u w:val="single"/>
                        </w:rPr>
                        <w:t>Fort Recovery Resident Utility Aggregation</w:t>
                      </w:r>
                    </w:p>
                    <w:p w14:paraId="6F68B6E7" w14:textId="77777777" w:rsidR="004B6D0E" w:rsidRPr="004B6D0E" w:rsidRDefault="004B6D0E" w:rsidP="004B6D0E">
                      <w:pPr>
                        <w:jc w:val="center"/>
                        <w:rPr>
                          <w:rFonts w:ascii="Calibri" w:eastAsia="Calibri" w:hAnsi="Calibri"/>
                          <w:b/>
                          <w:sz w:val="12"/>
                          <w:szCs w:val="12"/>
                          <w:u w:val="single"/>
                        </w:rPr>
                      </w:pPr>
                    </w:p>
                    <w:p w14:paraId="1F3DB84D" w14:textId="77777777" w:rsidR="004B6D0E" w:rsidRPr="004B6D0E" w:rsidRDefault="004B6D0E" w:rsidP="004B6D0E">
                      <w:pPr>
                        <w:jc w:val="both"/>
                        <w:rPr>
                          <w:rFonts w:ascii="Calibri" w:eastAsia="Calibri" w:hAnsi="Calibri"/>
                          <w:sz w:val="24"/>
                          <w:szCs w:val="24"/>
                        </w:rPr>
                      </w:pPr>
                      <w:r w:rsidRPr="004B6D0E">
                        <w:rPr>
                          <w:rFonts w:ascii="Calibri" w:eastAsia="Calibri" w:hAnsi="Calibri"/>
                          <w:b/>
                          <w:sz w:val="24"/>
                          <w:szCs w:val="24"/>
                        </w:rPr>
                        <w:t>When you set up your electric and gas accounts you will be given a standard rate which changes each month. You have the option of contracting these rates with different suppliers. You will still receive your electric bill from AES (Formerly DP&amp;L) and your gas bill from Enbridge (Formerly Dominion)</w:t>
                      </w:r>
                      <w:r w:rsidRPr="004B6D0E">
                        <w:rPr>
                          <w:rFonts w:ascii="Calibri" w:eastAsia="Calibri" w:hAnsi="Calibri"/>
                          <w:sz w:val="24"/>
                          <w:szCs w:val="24"/>
                        </w:rPr>
                        <w:t>.</w:t>
                      </w:r>
                    </w:p>
                    <w:p w14:paraId="1DD42988" w14:textId="77777777" w:rsidR="004B6D0E" w:rsidRPr="004B6D0E" w:rsidRDefault="004B6D0E" w:rsidP="004B6D0E">
                      <w:pPr>
                        <w:jc w:val="both"/>
                        <w:rPr>
                          <w:rFonts w:ascii="Calibri" w:eastAsia="Calibri" w:hAnsi="Calibri"/>
                          <w:sz w:val="10"/>
                          <w:szCs w:val="10"/>
                        </w:rPr>
                      </w:pPr>
                      <w:r w:rsidRPr="004B6D0E">
                        <w:rPr>
                          <w:rFonts w:ascii="Calibri" w:eastAsia="Calibri" w:hAnsi="Calibri"/>
                          <w:sz w:val="24"/>
                          <w:szCs w:val="24"/>
                        </w:rPr>
                        <w:t xml:space="preserve">   </w:t>
                      </w:r>
                    </w:p>
                    <w:p w14:paraId="6F4A0BCA" w14:textId="77777777" w:rsidR="004B6D0E" w:rsidRPr="004B6D0E" w:rsidRDefault="004B6D0E" w:rsidP="004B6D0E">
                      <w:pPr>
                        <w:rPr>
                          <w:rFonts w:ascii="Calibri" w:eastAsia="Calibri" w:hAnsi="Calibri"/>
                          <w:sz w:val="10"/>
                          <w:szCs w:val="10"/>
                        </w:rPr>
                      </w:pPr>
                      <w:r w:rsidRPr="004B6D0E">
                        <w:rPr>
                          <w:rFonts w:ascii="Calibri" w:eastAsia="Calibri" w:hAnsi="Calibri"/>
                          <w:b/>
                          <w:sz w:val="24"/>
                          <w:szCs w:val="24"/>
                        </w:rPr>
                        <w:t xml:space="preserve">These contracts do not have a cancellation fee so if you decide you want to contract with another supplier you may do so at any time. When you call, tell them that you would like to join the </w:t>
                      </w:r>
                      <w:r w:rsidRPr="004B6D0E">
                        <w:rPr>
                          <w:rFonts w:ascii="Calibri" w:eastAsia="Calibri" w:hAnsi="Calibri"/>
                          <w:b/>
                          <w:sz w:val="24"/>
                          <w:szCs w:val="24"/>
                          <w:u w:val="single"/>
                        </w:rPr>
                        <w:t>Village of</w:t>
                      </w:r>
                      <w:r w:rsidRPr="004B6D0E">
                        <w:rPr>
                          <w:rFonts w:ascii="Calibri" w:eastAsia="Calibri" w:hAnsi="Calibri"/>
                          <w:b/>
                          <w:sz w:val="24"/>
                          <w:szCs w:val="24"/>
                        </w:rPr>
                        <w:t xml:space="preserve"> </w:t>
                      </w:r>
                      <w:r w:rsidRPr="004B6D0E">
                        <w:rPr>
                          <w:rFonts w:ascii="Calibri" w:eastAsia="Calibri" w:hAnsi="Calibri"/>
                          <w:b/>
                          <w:sz w:val="24"/>
                          <w:szCs w:val="24"/>
                          <w:u w:val="single"/>
                        </w:rPr>
                        <w:t>Fort Recovery Utility Aggregation Contract</w:t>
                      </w:r>
                      <w:r w:rsidRPr="004B6D0E">
                        <w:rPr>
                          <w:rFonts w:ascii="Calibri" w:eastAsia="Calibri" w:hAnsi="Calibri"/>
                          <w:b/>
                          <w:sz w:val="24"/>
                          <w:szCs w:val="24"/>
                        </w:rPr>
                        <w:t xml:space="preserve">. Please have your bill in front of you as they will need your account number.  The new rate will not take effect until the next billing cycle.    </w:t>
                      </w:r>
                    </w:p>
                    <w:p w14:paraId="06B325DE" w14:textId="77777777" w:rsidR="004B6D0E" w:rsidRPr="004B6D0E" w:rsidRDefault="004B6D0E" w:rsidP="004B6D0E">
                      <w:pPr>
                        <w:spacing w:after="200" w:line="276" w:lineRule="auto"/>
                        <w:rPr>
                          <w:rFonts w:ascii="Calibri" w:eastAsia="Calibri" w:hAnsi="Calibri"/>
                          <w:b/>
                          <w:sz w:val="28"/>
                          <w:szCs w:val="28"/>
                        </w:rPr>
                      </w:pPr>
                      <w:r w:rsidRPr="004B6D0E">
                        <w:rPr>
                          <w:rFonts w:ascii="Calibri" w:eastAsia="Calibri" w:hAnsi="Calibri"/>
                          <w:b/>
                        </w:rPr>
                        <w:t xml:space="preserve">                                         </w:t>
                      </w:r>
                      <w:r w:rsidRPr="004B6D0E">
                        <w:rPr>
                          <w:rFonts w:ascii="Calibri" w:eastAsia="Calibri" w:hAnsi="Calibri"/>
                          <w:noProof/>
                        </w:rPr>
                        <w:drawing>
                          <wp:inline distT="0" distB="0" distL="0" distR="0" wp14:anchorId="0E55F999" wp14:editId="399F1D36">
                            <wp:extent cx="643255" cy="247650"/>
                            <wp:effectExtent l="0" t="0" r="0" b="0"/>
                            <wp:docPr id="1012479235" name="Picture 3"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479235" name="Picture 3" descr="Logo&#10;&#10;AI-generated content may be incorrec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 b="25677"/>
                                    <a:stretch/>
                                  </pic:blipFill>
                                  <pic:spPr bwMode="auto">
                                    <a:xfrm>
                                      <a:off x="0" y="0"/>
                                      <a:ext cx="656689" cy="252822"/>
                                    </a:xfrm>
                                    <a:prstGeom prst="rect">
                                      <a:avLst/>
                                    </a:prstGeom>
                                    <a:noFill/>
                                    <a:ln>
                                      <a:noFill/>
                                    </a:ln>
                                    <a:extLst>
                                      <a:ext uri="{53640926-AAD7-44D8-BBD7-CCE9431645EC}">
                                        <a14:shadowObscured xmlns:a14="http://schemas.microsoft.com/office/drawing/2010/main"/>
                                      </a:ext>
                                    </a:extLst>
                                  </pic:spPr>
                                </pic:pic>
                              </a:graphicData>
                            </a:graphic>
                          </wp:inline>
                        </w:drawing>
                      </w:r>
                      <w:r w:rsidRPr="004B6D0E">
                        <w:rPr>
                          <w:rFonts w:ascii="Calibri" w:eastAsia="Calibri" w:hAnsi="Calibri"/>
                          <w:b/>
                        </w:rPr>
                        <w:t xml:space="preserve">   </w:t>
                      </w:r>
                      <w:r w:rsidRPr="004B6D0E">
                        <w:rPr>
                          <w:rFonts w:ascii="Calibri" w:eastAsia="Calibri" w:hAnsi="Calibri"/>
                          <w:b/>
                          <w:u w:val="single"/>
                        </w:rPr>
                        <w:t>El</w:t>
                      </w:r>
                      <w:r w:rsidRPr="004B6D0E">
                        <w:rPr>
                          <w:rFonts w:ascii="Calibri" w:eastAsia="Calibri" w:hAnsi="Calibri"/>
                          <w:b/>
                          <w:sz w:val="28"/>
                          <w:szCs w:val="28"/>
                          <w:u w:val="single"/>
                        </w:rPr>
                        <w:t>ectric Contract</w:t>
                      </w:r>
                      <w:r w:rsidRPr="004B6D0E">
                        <w:rPr>
                          <w:rFonts w:ascii="Calibri" w:eastAsia="Calibri" w:hAnsi="Calibri"/>
                          <w:b/>
                          <w:sz w:val="28"/>
                          <w:szCs w:val="28"/>
                        </w:rPr>
                        <w:t xml:space="preserve"> </w:t>
                      </w:r>
                      <w:r w:rsidRPr="004B6D0E">
                        <w:rPr>
                          <w:rFonts w:ascii="Calibri" w:eastAsia="Calibri" w:hAnsi="Calibri"/>
                          <w:noProof/>
                        </w:rPr>
                        <w:drawing>
                          <wp:inline distT="0" distB="0" distL="0" distR="0" wp14:anchorId="4386A040" wp14:editId="18DE626D">
                            <wp:extent cx="885825" cy="285750"/>
                            <wp:effectExtent l="0" t="0" r="9525" b="0"/>
                            <wp:docPr id="706517470"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517470" name="Picture 1" descr="Logo, company name&#10;&#10;AI-generated content may be incorrect."/>
                                    <pic:cNvPicPr>
                                      <a:picLocks noChangeAspect="1" noChangeArrowheads="1"/>
                                    </pic:cNvPicPr>
                                  </pic:nvPicPr>
                                  <pic:blipFill rotWithShape="1">
                                    <a:blip r:embed="rId16">
                                      <a:extLst>
                                        <a:ext uri="{28A0092B-C50C-407E-A947-70E740481C1C}">
                                          <a14:useLocalDpi xmlns:a14="http://schemas.microsoft.com/office/drawing/2010/main" val="0"/>
                                        </a:ext>
                                      </a:extLst>
                                    </a:blip>
                                    <a:srcRect l="1" t="36800" r="-1" b="39200"/>
                                    <a:stretch/>
                                  </pic:blipFill>
                                  <pic:spPr bwMode="auto">
                                    <a:xfrm>
                                      <a:off x="0" y="0"/>
                                      <a:ext cx="885825" cy="285750"/>
                                    </a:xfrm>
                                    <a:prstGeom prst="rect">
                                      <a:avLst/>
                                    </a:prstGeom>
                                    <a:noFill/>
                                    <a:ln>
                                      <a:noFill/>
                                    </a:ln>
                                    <a:extLst>
                                      <a:ext uri="{53640926-AAD7-44D8-BBD7-CCE9431645EC}">
                                        <a14:shadowObscured xmlns:a14="http://schemas.microsoft.com/office/drawing/2010/main"/>
                                      </a:ext>
                                    </a:extLst>
                                  </pic:spPr>
                                </pic:pic>
                              </a:graphicData>
                            </a:graphic>
                          </wp:inline>
                        </w:drawing>
                      </w:r>
                    </w:p>
                    <w:p w14:paraId="21C07544" w14:textId="77777777" w:rsidR="004B6D0E" w:rsidRPr="004B6D0E" w:rsidRDefault="004B6D0E" w:rsidP="004B6D0E">
                      <w:pPr>
                        <w:spacing w:after="200" w:line="276" w:lineRule="auto"/>
                        <w:rPr>
                          <w:rFonts w:ascii="Calibri" w:eastAsia="Calibri" w:hAnsi="Calibri"/>
                          <w:noProof/>
                          <w:sz w:val="10"/>
                          <w:szCs w:val="10"/>
                        </w:rPr>
                      </w:pPr>
                      <w:r w:rsidRPr="004B6D0E">
                        <w:rPr>
                          <w:rFonts w:ascii="Calibri" w:eastAsia="Calibri" w:hAnsi="Calibri"/>
                          <w:b/>
                          <w:sz w:val="24"/>
                          <w:szCs w:val="24"/>
                        </w:rPr>
                        <w:t xml:space="preserve">After you receive your first AES bill you may call Dynegy 1-888-682-2170 to have your account contracted at the rate of .0908¢ per </w:t>
                      </w:r>
                      <w:proofErr w:type="spellStart"/>
                      <w:r w:rsidRPr="004B6D0E">
                        <w:rPr>
                          <w:rFonts w:ascii="Calibri" w:eastAsia="Calibri" w:hAnsi="Calibri"/>
                          <w:b/>
                          <w:sz w:val="24"/>
                          <w:szCs w:val="24"/>
                        </w:rPr>
                        <w:t>KWh</w:t>
                      </w:r>
                      <w:proofErr w:type="spellEnd"/>
                      <w:r w:rsidRPr="004B6D0E">
                        <w:rPr>
                          <w:rFonts w:ascii="Calibri" w:eastAsia="Calibri" w:hAnsi="Calibri"/>
                          <w:b/>
                          <w:sz w:val="24"/>
                          <w:szCs w:val="24"/>
                        </w:rPr>
                        <w:t xml:space="preserve"> until May 2028.                                           </w:t>
                      </w:r>
                    </w:p>
                    <w:p w14:paraId="6F5F6D58" w14:textId="77777777" w:rsidR="004B6D0E" w:rsidRPr="004B6D0E" w:rsidRDefault="004B6D0E" w:rsidP="004B6D0E">
                      <w:pPr>
                        <w:rPr>
                          <w:rFonts w:ascii="Calibri" w:eastAsia="Calibri" w:hAnsi="Calibri"/>
                          <w:b/>
                          <w:sz w:val="24"/>
                          <w:szCs w:val="24"/>
                        </w:rPr>
                      </w:pPr>
                      <w:r w:rsidRPr="004B6D0E">
                        <w:rPr>
                          <w:rFonts w:ascii="Calibri" w:eastAsia="Calibri" w:hAnsi="Calibri"/>
                          <w:b/>
                          <w:sz w:val="28"/>
                          <w:szCs w:val="28"/>
                        </w:rPr>
                        <w:t xml:space="preserve">                                 </w:t>
                      </w:r>
                      <w:r w:rsidRPr="004B6D0E">
                        <w:rPr>
                          <w:rFonts w:ascii="Calibri" w:eastAsia="Calibri" w:hAnsi="Calibri"/>
                          <w:noProof/>
                        </w:rPr>
                        <w:drawing>
                          <wp:inline distT="0" distB="0" distL="0" distR="0" wp14:anchorId="0DB76937" wp14:editId="290232A1">
                            <wp:extent cx="1066800" cy="266700"/>
                            <wp:effectExtent l="0" t="0" r="0" b="0"/>
                            <wp:docPr id="1362006129"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006129" name="Picture 1" descr="Logo&#10;&#10;AI-generated content may be incorrect."/>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2722" t="28999" r="-24172" b="32638"/>
                                    <a:stretch/>
                                  </pic:blipFill>
                                  <pic:spPr bwMode="auto">
                                    <a:xfrm>
                                      <a:off x="0" y="0"/>
                                      <a:ext cx="1066800" cy="266700"/>
                                    </a:xfrm>
                                    <a:prstGeom prst="rect">
                                      <a:avLst/>
                                    </a:prstGeom>
                                    <a:noFill/>
                                    <a:ln>
                                      <a:noFill/>
                                    </a:ln>
                                    <a:extLst>
                                      <a:ext uri="{53640926-AAD7-44D8-BBD7-CCE9431645EC}">
                                        <a14:shadowObscured xmlns:a14="http://schemas.microsoft.com/office/drawing/2010/main"/>
                                      </a:ext>
                                    </a:extLst>
                                  </pic:spPr>
                                </pic:pic>
                              </a:graphicData>
                            </a:graphic>
                          </wp:inline>
                        </w:drawing>
                      </w:r>
                      <w:r w:rsidRPr="004B6D0E">
                        <w:rPr>
                          <w:rFonts w:ascii="Calibri" w:eastAsia="Calibri" w:hAnsi="Calibri"/>
                          <w:b/>
                          <w:sz w:val="28"/>
                          <w:szCs w:val="28"/>
                          <w:u w:val="single"/>
                        </w:rPr>
                        <w:t>Gas Contract</w:t>
                      </w:r>
                      <w:r w:rsidRPr="004B6D0E">
                        <w:rPr>
                          <w:rFonts w:ascii="Calibri" w:eastAsia="Calibri" w:hAnsi="Calibri"/>
                          <w:b/>
                          <w:sz w:val="28"/>
                          <w:szCs w:val="28"/>
                        </w:rPr>
                        <w:t xml:space="preserve">     </w:t>
                      </w:r>
                      <w:r w:rsidRPr="004B6D0E">
                        <w:rPr>
                          <w:rFonts w:ascii="Calibri" w:eastAsia="Calibri" w:hAnsi="Calibri"/>
                          <w:noProof/>
                        </w:rPr>
                        <w:drawing>
                          <wp:inline distT="0" distB="0" distL="0" distR="0" wp14:anchorId="12767323" wp14:editId="14F9A5A1">
                            <wp:extent cx="981075" cy="190500"/>
                            <wp:effectExtent l="0" t="0" r="9525" b="0"/>
                            <wp:docPr id="1980533021" name="Picture 198053302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533021" name="Picture 1980533021" descr="Logo, company name&#10;&#10;AI-generated content may be incorrect."/>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453" t="35168" r="453" b="37130"/>
                                    <a:stretch/>
                                  </pic:blipFill>
                                  <pic:spPr bwMode="auto">
                                    <a:xfrm>
                                      <a:off x="0" y="0"/>
                                      <a:ext cx="984563" cy="191177"/>
                                    </a:xfrm>
                                    <a:prstGeom prst="rect">
                                      <a:avLst/>
                                    </a:prstGeom>
                                    <a:noFill/>
                                    <a:ln>
                                      <a:noFill/>
                                    </a:ln>
                                    <a:extLst>
                                      <a:ext uri="{53640926-AAD7-44D8-BBD7-CCE9431645EC}">
                                        <a14:shadowObscured xmlns:a14="http://schemas.microsoft.com/office/drawing/2010/main"/>
                                      </a:ext>
                                    </a:extLst>
                                  </pic:spPr>
                                </pic:pic>
                              </a:graphicData>
                            </a:graphic>
                          </wp:inline>
                        </w:drawing>
                      </w:r>
                    </w:p>
                    <w:p w14:paraId="3AF2B949" w14:textId="77777777" w:rsidR="004B6D0E" w:rsidRPr="004B6D0E" w:rsidRDefault="004B6D0E" w:rsidP="004B6D0E">
                      <w:pPr>
                        <w:jc w:val="both"/>
                        <w:rPr>
                          <w:rFonts w:ascii="Calibri" w:eastAsia="Calibri" w:hAnsi="Calibri"/>
                          <w:b/>
                          <w:sz w:val="8"/>
                          <w:szCs w:val="8"/>
                        </w:rPr>
                      </w:pPr>
                    </w:p>
                    <w:p w14:paraId="0CBB0A27" w14:textId="77777777" w:rsidR="004B6D0E" w:rsidRPr="004B6D0E" w:rsidRDefault="004B6D0E" w:rsidP="004B6D0E">
                      <w:pPr>
                        <w:jc w:val="both"/>
                        <w:rPr>
                          <w:rFonts w:ascii="Calibri" w:eastAsia="Calibri" w:hAnsi="Calibri"/>
                          <w:b/>
                          <w:sz w:val="24"/>
                          <w:szCs w:val="24"/>
                        </w:rPr>
                      </w:pPr>
                      <w:r w:rsidRPr="004B6D0E">
                        <w:rPr>
                          <w:rFonts w:ascii="Calibri" w:eastAsia="Calibri" w:hAnsi="Calibri"/>
                          <w:b/>
                          <w:sz w:val="24"/>
                          <w:szCs w:val="24"/>
                        </w:rPr>
                        <w:t xml:space="preserve">After you receive your first Enbridge (FKA Dominion) invoice you may call Constellation 1-844-916-0135 where you will obtain a variable standard rate per Mcf added to the NYMEX last day settlement price. until we </w:t>
                      </w:r>
                      <w:proofErr w:type="gramStart"/>
                      <w:r w:rsidRPr="004B6D0E">
                        <w:rPr>
                          <w:rFonts w:ascii="Calibri" w:eastAsia="Calibri" w:hAnsi="Calibri"/>
                          <w:b/>
                          <w:sz w:val="24"/>
                          <w:szCs w:val="24"/>
                        </w:rPr>
                        <w:t>are able to</w:t>
                      </w:r>
                      <w:proofErr w:type="gramEnd"/>
                      <w:r w:rsidRPr="004B6D0E">
                        <w:rPr>
                          <w:rFonts w:ascii="Calibri" w:eastAsia="Calibri" w:hAnsi="Calibri"/>
                          <w:b/>
                          <w:sz w:val="24"/>
                          <w:szCs w:val="24"/>
                        </w:rPr>
                        <w:t xml:space="preserve"> obtain a fixed rate contract again.  </w:t>
                      </w:r>
                    </w:p>
                    <w:p w14:paraId="7E812B78" w14:textId="77777777" w:rsidR="004B6D0E" w:rsidRPr="004B6D0E" w:rsidRDefault="004B6D0E" w:rsidP="004B6D0E">
                      <w:pPr>
                        <w:jc w:val="both"/>
                        <w:rPr>
                          <w:rFonts w:ascii="Calibri" w:eastAsia="Calibri" w:hAnsi="Calibri"/>
                          <w:b/>
                          <w:sz w:val="10"/>
                          <w:szCs w:val="10"/>
                        </w:rPr>
                      </w:pPr>
                    </w:p>
                    <w:p w14:paraId="3C6D885D" w14:textId="77777777" w:rsidR="004B6D0E" w:rsidRPr="004B6D0E" w:rsidRDefault="004B6D0E" w:rsidP="004B6D0E">
                      <w:pPr>
                        <w:spacing w:after="200" w:line="276" w:lineRule="auto"/>
                        <w:rPr>
                          <w:rFonts w:ascii="Calibri" w:eastAsia="Calibri" w:hAnsi="Calibri"/>
                          <w:b/>
                        </w:rPr>
                      </w:pPr>
                      <w:r w:rsidRPr="004B6D0E">
                        <w:rPr>
                          <w:rFonts w:ascii="Calibri" w:eastAsia="Calibri" w:hAnsi="Calibri"/>
                          <w:b/>
                          <w:sz w:val="12"/>
                          <w:szCs w:val="12"/>
                        </w:rPr>
                        <w:t xml:space="preserve">                                                                                                                               </w:t>
                      </w:r>
                      <w:r w:rsidRPr="004B6D0E">
                        <w:rPr>
                          <w:rFonts w:ascii="Calibri" w:eastAsia="Calibri" w:hAnsi="Calibri"/>
                          <w:b/>
                        </w:rPr>
                        <w:t xml:space="preserve">        </w:t>
                      </w:r>
                      <w:r w:rsidRPr="004B6D0E">
                        <w:rPr>
                          <w:rFonts w:ascii="Calibri" w:eastAsia="Calibri" w:hAnsi="Calibri"/>
                          <w:b/>
                          <w:noProof/>
                        </w:rPr>
                        <w:drawing>
                          <wp:inline distT="0" distB="0" distL="0" distR="0" wp14:anchorId="58444BCB" wp14:editId="0B54EF45">
                            <wp:extent cx="1117600" cy="254000"/>
                            <wp:effectExtent l="0" t="0" r="0" b="0"/>
                            <wp:docPr id="119105464" name="Picture 119105464"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05464" name="Picture 119105464" descr="A picture containing logo&#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7600" cy="254000"/>
                                    </a:xfrm>
                                    <a:prstGeom prst="rect">
                                      <a:avLst/>
                                    </a:prstGeom>
                                    <a:noFill/>
                                    <a:ln>
                                      <a:noFill/>
                                    </a:ln>
                                  </pic:spPr>
                                </pic:pic>
                              </a:graphicData>
                            </a:graphic>
                          </wp:inline>
                        </w:drawing>
                      </w:r>
                      <w:r w:rsidRPr="004B6D0E">
                        <w:rPr>
                          <w:rFonts w:ascii="Calibri" w:eastAsia="Calibri" w:hAnsi="Calibri"/>
                          <w:b/>
                        </w:rPr>
                        <w:t xml:space="preserve">  </w:t>
                      </w:r>
                    </w:p>
                    <w:p w14:paraId="511535AB" w14:textId="0FCD9DA0" w:rsidR="004B6D0E" w:rsidRPr="004B6D0E" w:rsidRDefault="004B6D0E" w:rsidP="004B6D0E">
                      <w:pPr>
                        <w:jc w:val="both"/>
                        <w:rPr>
                          <w:rFonts w:ascii="Calibri" w:eastAsia="Calibri" w:hAnsi="Calibri"/>
                          <w:b/>
                          <w:sz w:val="24"/>
                          <w:szCs w:val="24"/>
                        </w:rPr>
                      </w:pPr>
                      <w:r w:rsidRPr="004B6D0E">
                        <w:rPr>
                          <w:rFonts w:ascii="Calibri" w:eastAsia="Calibri" w:hAnsi="Calibri"/>
                          <w:b/>
                          <w:sz w:val="24"/>
                          <w:szCs w:val="24"/>
                        </w:rPr>
                        <w:t xml:space="preserve">If you would like to see other electric or gas contracts that are </w:t>
                      </w:r>
                      <w:r w:rsidR="00BF3FA6" w:rsidRPr="004B6D0E">
                        <w:rPr>
                          <w:rFonts w:ascii="Calibri" w:eastAsia="Calibri" w:hAnsi="Calibri"/>
                          <w:b/>
                          <w:sz w:val="24"/>
                          <w:szCs w:val="24"/>
                        </w:rPr>
                        <w:t>available,</w:t>
                      </w:r>
                      <w:r w:rsidRPr="004B6D0E">
                        <w:rPr>
                          <w:rFonts w:ascii="Calibri" w:eastAsia="Calibri" w:hAnsi="Calibri"/>
                          <w:b/>
                          <w:sz w:val="24"/>
                          <w:szCs w:val="24"/>
                        </w:rPr>
                        <w:t xml:space="preserve"> you may go to </w:t>
                      </w:r>
                      <w:hyperlink r:id="rId22" w:history="1">
                        <w:r w:rsidRPr="004B6D0E">
                          <w:rPr>
                            <w:rFonts w:ascii="Calibri" w:eastAsia="Calibri" w:hAnsi="Calibri"/>
                            <w:b/>
                            <w:i/>
                            <w:color w:val="0000FF"/>
                            <w:sz w:val="24"/>
                            <w:szCs w:val="24"/>
                            <w:u w:val="single"/>
                          </w:rPr>
                          <w:t>http://www.energychoice.ohio.gov</w:t>
                        </w:r>
                      </w:hyperlink>
                      <w:r w:rsidRPr="004B6D0E">
                        <w:rPr>
                          <w:rFonts w:ascii="Calibri" w:eastAsia="Calibri" w:hAnsi="Calibri"/>
                          <w:b/>
                          <w:sz w:val="24"/>
                          <w:szCs w:val="24"/>
                        </w:rPr>
                        <w:t xml:space="preserve">.  This website is managed by the Ohio Public Utilities Commission to offer residents choices for gas and electric suppliers.  This will allow you to manage your supplier. </w:t>
                      </w:r>
                    </w:p>
                    <w:p w14:paraId="35B8D1D0" w14:textId="77777777" w:rsidR="004B6D0E" w:rsidRPr="004B6D0E" w:rsidRDefault="004B6D0E" w:rsidP="004B6D0E">
                      <w:pPr>
                        <w:jc w:val="center"/>
                        <w:rPr>
                          <w:rFonts w:ascii="Calibri" w:eastAsia="Calibri" w:hAnsi="Calibri"/>
                          <w:b/>
                          <w:sz w:val="24"/>
                          <w:szCs w:val="24"/>
                          <w:u w:val="single"/>
                        </w:rPr>
                      </w:pPr>
                    </w:p>
                    <w:p w14:paraId="0AC5009C" w14:textId="1ED34C13" w:rsidR="0085565A" w:rsidRDefault="00F04D30">
                      <w:pPr>
                        <w:textAlignment w:val="baseline"/>
                      </w:pPr>
                      <w:r>
                        <w:rPr>
                          <w:noProof/>
                        </w:rPr>
                        <w:drawing>
                          <wp:inline distT="0" distB="0" distL="0" distR="0" wp14:anchorId="2B1A3B1D" wp14:editId="51D4D35D">
                            <wp:extent cx="5421952" cy="5890260"/>
                            <wp:effectExtent l="0" t="0" r="7620" b="0"/>
                            <wp:docPr id="1850437164" name="Picture 1" descr="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437164" name="Picture 1" descr="Text, application&#10;&#10;AI-generated content may be incorrect."/>
                                    <pic:cNvPicPr/>
                                  </pic:nvPicPr>
                                  <pic:blipFill>
                                    <a:blip r:embed="rId21"/>
                                    <a:stretch>
                                      <a:fillRect/>
                                    </a:stretch>
                                  </pic:blipFill>
                                  <pic:spPr>
                                    <a:xfrm>
                                      <a:off x="0" y="0"/>
                                      <a:ext cx="5457855" cy="5929264"/>
                                    </a:xfrm>
                                    <a:prstGeom prst="rect">
                                      <a:avLst/>
                                    </a:prstGeom>
                                  </pic:spPr>
                                </pic:pic>
                              </a:graphicData>
                            </a:graphic>
                          </wp:inline>
                        </w:drawing>
                      </w:r>
                    </w:p>
                  </w:txbxContent>
                </v:textbox>
                <w10:wrap type="square" anchorx="page" anchory="page"/>
              </v:shape>
            </w:pict>
          </mc:Fallback>
        </mc:AlternateContent>
      </w:r>
      <w:r w:rsidR="009720D6">
        <w:rPr>
          <w:rFonts w:ascii="Verdana" w:eastAsia="Verdana" w:hAnsi="Verdana"/>
          <w:color w:val="000000"/>
          <w:sz w:val="19"/>
        </w:rPr>
        <w:t>Maharg Trash Service</w:t>
      </w:r>
    </w:p>
    <w:p w14:paraId="3FDF2FDB" w14:textId="77777777" w:rsidR="0085565A" w:rsidRDefault="009720D6">
      <w:pPr>
        <w:spacing w:before="94" w:line="223" w:lineRule="exact"/>
        <w:textAlignment w:val="baseline"/>
        <w:rPr>
          <w:rFonts w:ascii="Verdana" w:eastAsia="Verdana" w:hAnsi="Verdana"/>
          <w:color w:val="000000"/>
          <w:sz w:val="19"/>
        </w:rPr>
      </w:pPr>
      <w:r>
        <w:rPr>
          <w:rFonts w:ascii="Verdana" w:eastAsia="Verdana" w:hAnsi="Verdana"/>
          <w:color w:val="000000"/>
          <w:sz w:val="19"/>
        </w:rPr>
        <w:t>Phone: (419)586-3130</w:t>
      </w:r>
    </w:p>
    <w:p w14:paraId="703BCC08" w14:textId="131D5AB8" w:rsidR="0085565A" w:rsidRDefault="009720D6">
      <w:pPr>
        <w:spacing w:before="410" w:line="215" w:lineRule="exact"/>
        <w:textAlignment w:val="baseline"/>
        <w:rPr>
          <w:rFonts w:ascii="Verdana" w:eastAsia="Verdana" w:hAnsi="Verdana"/>
          <w:b/>
          <w:i/>
          <w:color w:val="000000"/>
          <w:sz w:val="19"/>
          <w:u w:val="single"/>
        </w:rPr>
      </w:pPr>
      <w:r>
        <w:rPr>
          <w:rFonts w:ascii="Verdana" w:eastAsia="Verdana" w:hAnsi="Verdana"/>
          <w:b/>
          <w:i/>
          <w:color w:val="000000"/>
          <w:sz w:val="19"/>
          <w:u w:val="single"/>
        </w:rPr>
        <w:t>Garbage</w:t>
      </w:r>
      <w:r>
        <w:rPr>
          <w:rFonts w:ascii="Verdana" w:eastAsia="Verdana" w:hAnsi="Verdana"/>
          <w:color w:val="000000"/>
          <w:sz w:val="19"/>
        </w:rPr>
        <w:t xml:space="preserve"> Pickup is 6:00AM on Tuesdays. You</w:t>
      </w:r>
      <w:r w:rsidR="00BF3FA6">
        <w:rPr>
          <w:rFonts w:ascii="Verdana" w:eastAsia="Verdana" w:hAnsi="Verdana"/>
          <w:color w:val="000000"/>
          <w:sz w:val="19"/>
        </w:rPr>
        <w:t xml:space="preserve"> will</w:t>
      </w:r>
    </w:p>
    <w:p w14:paraId="0277A111" w14:textId="211C64FC" w:rsidR="0085565A" w:rsidRPr="00831C7E" w:rsidRDefault="009720D6" w:rsidP="00831C7E">
      <w:pPr>
        <w:spacing w:line="223" w:lineRule="exact"/>
        <w:textAlignment w:val="baseline"/>
        <w:rPr>
          <w:rFonts w:ascii="Verdana" w:eastAsia="Verdana" w:hAnsi="Verdana"/>
          <w:color w:val="000000"/>
          <w:sz w:val="21"/>
        </w:rPr>
      </w:pPr>
      <w:r>
        <w:rPr>
          <w:rFonts w:ascii="Verdana" w:eastAsia="Verdana" w:hAnsi="Verdana"/>
          <w:color w:val="000000"/>
          <w:sz w:val="21"/>
        </w:rPr>
        <w:t>need to purchase specific garbage bags at</w:t>
      </w:r>
      <w:r>
        <w:rPr>
          <w:rFonts w:ascii="Verdana" w:eastAsia="Verdana" w:hAnsi="Verdana"/>
          <w:color w:val="000000"/>
          <w:spacing w:val="-3"/>
          <w:sz w:val="21"/>
        </w:rPr>
        <w:t xml:space="preserve"> </w:t>
      </w:r>
      <w:proofErr w:type="spellStart"/>
      <w:r>
        <w:rPr>
          <w:rFonts w:ascii="Verdana" w:eastAsia="Verdana" w:hAnsi="Verdana"/>
          <w:color w:val="000000"/>
          <w:spacing w:val="-3"/>
          <w:sz w:val="21"/>
        </w:rPr>
        <w:t>T</w:t>
      </w:r>
      <w:r w:rsidR="00EC6797">
        <w:rPr>
          <w:rFonts w:ascii="Verdana" w:eastAsia="Verdana" w:hAnsi="Verdana"/>
          <w:color w:val="000000"/>
          <w:spacing w:val="-3"/>
          <w:sz w:val="21"/>
        </w:rPr>
        <w:t>o</w:t>
      </w:r>
      <w:r>
        <w:rPr>
          <w:rFonts w:ascii="Verdana" w:eastAsia="Verdana" w:hAnsi="Verdana"/>
          <w:color w:val="000000"/>
          <w:spacing w:val="-3"/>
          <w:sz w:val="21"/>
        </w:rPr>
        <w:t>be’s</w:t>
      </w:r>
      <w:proofErr w:type="spellEnd"/>
      <w:r>
        <w:rPr>
          <w:rFonts w:ascii="Verdana" w:eastAsia="Verdana" w:hAnsi="Verdana"/>
          <w:color w:val="000000"/>
          <w:spacing w:val="-3"/>
          <w:sz w:val="21"/>
        </w:rPr>
        <w:t xml:space="preserve"> Carryout, or Fort</w:t>
      </w:r>
    </w:p>
    <w:p w14:paraId="426AA87F" w14:textId="77777777" w:rsidR="0085565A" w:rsidRDefault="009720D6">
      <w:pPr>
        <w:spacing w:before="25" w:line="248" w:lineRule="exact"/>
        <w:textAlignment w:val="baseline"/>
        <w:rPr>
          <w:rFonts w:ascii="Verdana" w:eastAsia="Verdana" w:hAnsi="Verdana"/>
          <w:color w:val="000000"/>
          <w:spacing w:val="-1"/>
          <w:sz w:val="21"/>
        </w:rPr>
      </w:pPr>
      <w:r>
        <w:rPr>
          <w:rFonts w:ascii="Verdana" w:eastAsia="Verdana" w:hAnsi="Verdana"/>
          <w:color w:val="000000"/>
          <w:spacing w:val="-1"/>
          <w:sz w:val="21"/>
        </w:rPr>
        <w:t>Recovery Party Mart.</w:t>
      </w:r>
    </w:p>
    <w:p w14:paraId="10CEE722" w14:textId="77777777" w:rsidR="0085565A" w:rsidRDefault="009720D6">
      <w:pPr>
        <w:spacing w:before="361" w:line="204" w:lineRule="exact"/>
        <w:ind w:right="504"/>
        <w:textAlignment w:val="baseline"/>
        <w:rPr>
          <w:rFonts w:ascii="Verdana" w:eastAsia="Verdana" w:hAnsi="Verdana"/>
          <w:b/>
          <w:i/>
          <w:color w:val="000000"/>
          <w:sz w:val="19"/>
          <w:u w:val="single"/>
        </w:rPr>
      </w:pPr>
      <w:r>
        <w:rPr>
          <w:rFonts w:ascii="Verdana" w:eastAsia="Verdana" w:hAnsi="Verdana"/>
          <w:b/>
          <w:i/>
          <w:color w:val="000000"/>
          <w:sz w:val="19"/>
          <w:u w:val="single"/>
        </w:rPr>
        <w:t>Recycling</w:t>
      </w:r>
      <w:r>
        <w:rPr>
          <w:rFonts w:ascii="Verdana" w:eastAsia="Verdana" w:hAnsi="Verdana"/>
          <w:color w:val="000000"/>
          <w:sz w:val="19"/>
        </w:rPr>
        <w:t xml:space="preserve"> Pickup is 6:00AM on Wednesdays. You need to purchase specific recycling bags at the stores listed above.</w:t>
      </w:r>
    </w:p>
    <w:p w14:paraId="6C85C968" w14:textId="77777777" w:rsidR="0085565A" w:rsidRDefault="009720D6">
      <w:pPr>
        <w:spacing w:before="421" w:line="228" w:lineRule="exact"/>
        <w:jc w:val="center"/>
        <w:textAlignment w:val="baseline"/>
        <w:rPr>
          <w:rFonts w:ascii="Verdana" w:eastAsia="Verdana" w:hAnsi="Verdana"/>
          <w:color w:val="000000"/>
          <w:sz w:val="19"/>
        </w:rPr>
      </w:pPr>
      <w:r>
        <w:rPr>
          <w:rFonts w:ascii="Verdana" w:eastAsia="Verdana" w:hAnsi="Verdana"/>
          <w:color w:val="000000"/>
          <w:sz w:val="19"/>
        </w:rPr>
        <w:t>Recycling is a Two-Bag System</w:t>
      </w:r>
    </w:p>
    <w:p w14:paraId="638C949D" w14:textId="77777777" w:rsidR="0085565A" w:rsidRDefault="009720D6">
      <w:pPr>
        <w:spacing w:before="98" w:line="228" w:lineRule="exact"/>
        <w:textAlignment w:val="baseline"/>
        <w:rPr>
          <w:rFonts w:ascii="Verdana" w:eastAsia="Verdana" w:hAnsi="Verdana"/>
          <w:color w:val="000000"/>
          <w:sz w:val="19"/>
        </w:rPr>
      </w:pPr>
      <w:r>
        <w:rPr>
          <w:rFonts w:ascii="Verdana" w:eastAsia="Verdana" w:hAnsi="Verdana"/>
          <w:color w:val="000000"/>
          <w:sz w:val="19"/>
        </w:rPr>
        <w:t>Bag 1 = All acceptable paper/cardboard (Fibers)</w:t>
      </w:r>
    </w:p>
    <w:p w14:paraId="232E325D" w14:textId="77777777" w:rsidR="0085565A" w:rsidRDefault="009720D6">
      <w:pPr>
        <w:spacing w:before="98" w:line="229" w:lineRule="exact"/>
        <w:jc w:val="center"/>
        <w:textAlignment w:val="baseline"/>
        <w:rPr>
          <w:rFonts w:ascii="Verdana" w:eastAsia="Verdana" w:hAnsi="Verdana"/>
          <w:color w:val="000000"/>
          <w:sz w:val="19"/>
        </w:rPr>
      </w:pPr>
      <w:r>
        <w:rPr>
          <w:rFonts w:ascii="Verdana" w:eastAsia="Verdana" w:hAnsi="Verdana"/>
          <w:color w:val="000000"/>
          <w:sz w:val="19"/>
        </w:rPr>
        <w:t>Bag 2 = All acceptable plastic, tin &amp; glass</w:t>
      </w:r>
    </w:p>
    <w:p w14:paraId="3E4EDFC5" w14:textId="47CAC26B" w:rsidR="0085565A" w:rsidRDefault="009720D6">
      <w:pPr>
        <w:spacing w:before="769" w:line="206" w:lineRule="exact"/>
        <w:ind w:right="360"/>
        <w:textAlignment w:val="baseline"/>
        <w:rPr>
          <w:rFonts w:ascii="Verdana" w:eastAsia="Verdana" w:hAnsi="Verdana"/>
          <w:b/>
          <w:i/>
          <w:color w:val="000000"/>
          <w:sz w:val="19"/>
          <w:u w:val="single"/>
        </w:rPr>
      </w:pPr>
      <w:r>
        <w:rPr>
          <w:rFonts w:ascii="Verdana" w:eastAsia="Verdana" w:hAnsi="Verdana"/>
          <w:b/>
          <w:i/>
          <w:color w:val="000000"/>
          <w:sz w:val="19"/>
          <w:u w:val="single"/>
        </w:rPr>
        <w:t>Limb/</w:t>
      </w:r>
      <w:r w:rsidR="00BF3FA6">
        <w:rPr>
          <w:rFonts w:ascii="Verdana" w:eastAsia="Verdana" w:hAnsi="Verdana"/>
          <w:b/>
          <w:i/>
          <w:color w:val="000000"/>
          <w:sz w:val="19"/>
          <w:u w:val="single"/>
        </w:rPr>
        <w:t xml:space="preserve">Brush </w:t>
      </w:r>
      <w:r w:rsidR="00BF3FA6">
        <w:rPr>
          <w:rFonts w:ascii="Verdana" w:eastAsia="Verdana" w:hAnsi="Verdana"/>
          <w:color w:val="000000"/>
          <w:sz w:val="19"/>
        </w:rPr>
        <w:t>Pickup</w:t>
      </w:r>
      <w:r>
        <w:rPr>
          <w:rFonts w:ascii="Verdana" w:eastAsia="Verdana" w:hAnsi="Verdana"/>
          <w:color w:val="000000"/>
          <w:sz w:val="19"/>
        </w:rPr>
        <w:t xml:space="preserve"> is the first Monday of each month; except during the winter. Place trimmed branches and brush along the road for a Village truck to dispose.</w:t>
      </w:r>
      <w:r w:rsidR="00EC6797">
        <w:rPr>
          <w:rFonts w:ascii="Verdana" w:eastAsia="Verdana" w:hAnsi="Verdana"/>
          <w:color w:val="000000"/>
          <w:sz w:val="19"/>
        </w:rPr>
        <w:t xml:space="preserve"> </w:t>
      </w:r>
      <w:r w:rsidR="00AA1916">
        <w:rPr>
          <w:rFonts w:ascii="Verdana" w:eastAsia="Verdana" w:hAnsi="Verdana"/>
          <w:color w:val="000000"/>
          <w:sz w:val="19"/>
        </w:rPr>
        <w:t xml:space="preserve">April </w:t>
      </w:r>
      <w:r w:rsidR="00BF3FA6">
        <w:rPr>
          <w:rFonts w:ascii="Verdana" w:eastAsia="Verdana" w:hAnsi="Verdana"/>
          <w:color w:val="000000"/>
          <w:sz w:val="19"/>
        </w:rPr>
        <w:t>through</w:t>
      </w:r>
      <w:r w:rsidR="00AA1916">
        <w:rPr>
          <w:rFonts w:ascii="Verdana" w:eastAsia="Verdana" w:hAnsi="Verdana"/>
          <w:color w:val="000000"/>
          <w:sz w:val="19"/>
        </w:rPr>
        <w:t xml:space="preserve"> </w:t>
      </w:r>
      <w:r w:rsidR="00BF3FA6">
        <w:rPr>
          <w:rFonts w:ascii="Verdana" w:eastAsia="Verdana" w:hAnsi="Verdana"/>
          <w:color w:val="000000"/>
          <w:sz w:val="19"/>
        </w:rPr>
        <w:t>November</w:t>
      </w:r>
      <w:r w:rsidR="00AA1916">
        <w:rPr>
          <w:rFonts w:ascii="Verdana" w:eastAsia="Verdana" w:hAnsi="Verdana"/>
          <w:color w:val="000000"/>
          <w:sz w:val="19"/>
        </w:rPr>
        <w:t>.</w:t>
      </w:r>
    </w:p>
    <w:p w14:paraId="72EB5511" w14:textId="46BED808" w:rsidR="0085565A" w:rsidRDefault="009720D6">
      <w:pPr>
        <w:spacing w:before="443" w:line="206" w:lineRule="exact"/>
        <w:ind w:right="504"/>
        <w:textAlignment w:val="baseline"/>
        <w:rPr>
          <w:rFonts w:ascii="Verdana" w:eastAsia="Verdana" w:hAnsi="Verdana"/>
          <w:b/>
          <w:i/>
          <w:color w:val="000000"/>
          <w:spacing w:val="-2"/>
          <w:sz w:val="19"/>
          <w:u w:val="single"/>
        </w:rPr>
      </w:pPr>
      <w:r>
        <w:rPr>
          <w:rFonts w:ascii="Verdana" w:eastAsia="Verdana" w:hAnsi="Verdana"/>
          <w:b/>
          <w:i/>
          <w:color w:val="000000"/>
          <w:spacing w:val="-2"/>
          <w:sz w:val="19"/>
          <w:u w:val="single"/>
        </w:rPr>
        <w:t xml:space="preserve">Clean-Up </w:t>
      </w:r>
      <w:r w:rsidR="00BF3FA6">
        <w:rPr>
          <w:rFonts w:ascii="Verdana" w:eastAsia="Verdana" w:hAnsi="Verdana"/>
          <w:b/>
          <w:i/>
          <w:color w:val="000000"/>
          <w:spacing w:val="-2"/>
          <w:sz w:val="19"/>
          <w:u w:val="single"/>
        </w:rPr>
        <w:t xml:space="preserve">Day </w:t>
      </w:r>
      <w:r w:rsidR="00BF3FA6">
        <w:rPr>
          <w:rFonts w:ascii="Verdana" w:eastAsia="Verdana" w:hAnsi="Verdana"/>
          <w:color w:val="000000"/>
          <w:spacing w:val="-2"/>
          <w:sz w:val="19"/>
        </w:rPr>
        <w:t>is</w:t>
      </w:r>
      <w:r>
        <w:rPr>
          <w:rFonts w:ascii="Verdana" w:eastAsia="Verdana" w:hAnsi="Verdana"/>
          <w:color w:val="000000"/>
          <w:spacing w:val="-2"/>
          <w:sz w:val="19"/>
        </w:rPr>
        <w:t xml:space="preserve"> in the month of May, usually on a Saturday. A truck will pick up </w:t>
      </w:r>
      <w:r w:rsidR="00EC6797">
        <w:rPr>
          <w:rFonts w:ascii="Verdana" w:eastAsia="Verdana" w:hAnsi="Verdana"/>
          <w:color w:val="000000"/>
          <w:spacing w:val="-2"/>
          <w:sz w:val="19"/>
        </w:rPr>
        <w:t>household items. A tag must be purchased for larger items and there is a limit to amount placed curbside</w:t>
      </w:r>
      <w:r>
        <w:rPr>
          <w:rFonts w:ascii="Verdana" w:eastAsia="Verdana" w:hAnsi="Verdana"/>
          <w:color w:val="000000"/>
          <w:spacing w:val="-2"/>
          <w:sz w:val="19"/>
        </w:rPr>
        <w:t xml:space="preserve">. </w:t>
      </w:r>
      <w:r w:rsidR="00BF3FA6">
        <w:rPr>
          <w:rFonts w:ascii="Verdana" w:eastAsia="Verdana" w:hAnsi="Verdana"/>
          <w:color w:val="000000"/>
          <w:spacing w:val="-2"/>
          <w:sz w:val="19"/>
        </w:rPr>
        <w:t>Watch</w:t>
      </w:r>
      <w:r>
        <w:rPr>
          <w:rFonts w:ascii="Verdana" w:eastAsia="Verdana" w:hAnsi="Verdana"/>
          <w:color w:val="000000"/>
          <w:spacing w:val="-2"/>
          <w:sz w:val="19"/>
        </w:rPr>
        <w:t xml:space="preserve"> the schedule.</w:t>
      </w:r>
    </w:p>
    <w:p w14:paraId="492B5879" w14:textId="0145B96E" w:rsidR="0085565A" w:rsidRDefault="009720D6">
      <w:pPr>
        <w:spacing w:before="425" w:line="225" w:lineRule="exact"/>
        <w:textAlignment w:val="baseline"/>
        <w:rPr>
          <w:rFonts w:ascii="Verdana" w:eastAsia="Verdana" w:hAnsi="Verdana"/>
          <w:b/>
          <w:color w:val="000000"/>
          <w:spacing w:val="1"/>
          <w:sz w:val="19"/>
          <w:u w:val="single"/>
        </w:rPr>
      </w:pPr>
      <w:r>
        <w:rPr>
          <w:rFonts w:ascii="Verdana" w:eastAsia="Verdana" w:hAnsi="Verdana"/>
          <w:b/>
          <w:color w:val="000000"/>
          <w:spacing w:val="1"/>
          <w:sz w:val="19"/>
          <w:u w:val="single"/>
        </w:rPr>
        <w:t xml:space="preserve">Commercial </w:t>
      </w:r>
      <w:r w:rsidR="00EC6797">
        <w:rPr>
          <w:rFonts w:ascii="Verdana" w:eastAsia="Verdana" w:hAnsi="Verdana"/>
          <w:b/>
          <w:color w:val="000000"/>
          <w:spacing w:val="1"/>
          <w:sz w:val="19"/>
          <w:u w:val="single"/>
        </w:rPr>
        <w:t>Businesses</w:t>
      </w:r>
      <w:r>
        <w:rPr>
          <w:rFonts w:ascii="Verdana" w:eastAsia="Verdana" w:hAnsi="Verdana"/>
          <w:b/>
          <w:color w:val="000000"/>
          <w:spacing w:val="1"/>
          <w:sz w:val="19"/>
          <w:u w:val="single"/>
        </w:rPr>
        <w:t xml:space="preserve"> </w:t>
      </w:r>
    </w:p>
    <w:p w14:paraId="1EEDF7FF" w14:textId="77777777" w:rsidR="0085565A" w:rsidRDefault="009720D6">
      <w:pPr>
        <w:spacing w:before="122" w:line="202" w:lineRule="exact"/>
        <w:ind w:right="504"/>
        <w:textAlignment w:val="baseline"/>
        <w:rPr>
          <w:rFonts w:ascii="Verdana" w:eastAsia="Verdana" w:hAnsi="Verdana"/>
          <w:color w:val="000000"/>
          <w:sz w:val="19"/>
        </w:rPr>
      </w:pPr>
      <w:r>
        <w:rPr>
          <w:rFonts w:ascii="Verdana" w:eastAsia="Verdana" w:hAnsi="Verdana"/>
          <w:color w:val="000000"/>
          <w:sz w:val="19"/>
        </w:rPr>
        <w:t>Commercial users may subscribe to other sani</w:t>
      </w:r>
      <w:r>
        <w:rPr>
          <w:rFonts w:ascii="Verdana" w:eastAsia="Verdana" w:hAnsi="Verdana"/>
          <w:color w:val="000000"/>
          <w:sz w:val="19"/>
        </w:rPr>
        <w:softHyphen/>
        <w:t>tation companies.</w:t>
      </w:r>
    </w:p>
    <w:sectPr w:rsidR="0085565A">
      <w:pgSz w:w="20160" w:h="12240" w:orient="landscape"/>
      <w:pgMar w:top="563" w:right="10008" w:bottom="875" w:left="1109" w:header="720" w:footer="720" w:gutter="0"/>
      <w:cols w:num="2" w:space="0" w:equalWidth="0">
        <w:col w:w="3379" w:space="648"/>
        <w:col w:w="5016"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Garamond">
    <w:charset w:val="00"/>
    <w:pitch w:val="variable"/>
    <w:family w:val="roman"/>
    <w:panose1 w:val="02020603050405020304"/>
  </w:font>
  <w:font w:name="Verdana">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66A8C"/>
    <w:multiLevelType w:val="multilevel"/>
    <w:tmpl w:val="74D803D0"/>
    <w:lvl w:ilvl="0">
      <w:numFmt w:val="bullet"/>
      <w:lvlText w:val="·"/>
      <w:lvlJc w:val="left"/>
      <w:pPr>
        <w:tabs>
          <w:tab w:val="left" w:pos="648"/>
        </w:tabs>
      </w:pPr>
      <w:rPr>
        <w:rFonts w:ascii="Symbol" w:eastAsia="Symbol" w:hAnsi="Symbol"/>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D8E6DDE"/>
    <w:multiLevelType w:val="multilevel"/>
    <w:tmpl w:val="61DA5E2A"/>
    <w:lvl w:ilvl="0">
      <w:numFmt w:val="bullet"/>
      <w:lvlText w:val="·"/>
      <w:lvlJc w:val="left"/>
      <w:pPr>
        <w:tabs>
          <w:tab w:val="left" w:pos="144"/>
        </w:tabs>
      </w:pPr>
      <w:rPr>
        <w:rFonts w:ascii="Symbol" w:eastAsia="Symbol" w:hAnsi="Symbol"/>
        <w:color w:val="000000"/>
        <w:spacing w:val="-1"/>
        <w:w w:val="100"/>
        <w:sz w:val="19"/>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521287">
    <w:abstractNumId w:val="1"/>
  </w:num>
  <w:num w:numId="2" w16cid:durableId="1599674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65A"/>
    <w:rsid w:val="00001C6D"/>
    <w:rsid w:val="00014547"/>
    <w:rsid w:val="00057388"/>
    <w:rsid w:val="004B6D0E"/>
    <w:rsid w:val="004C5CC5"/>
    <w:rsid w:val="00585889"/>
    <w:rsid w:val="00634143"/>
    <w:rsid w:val="0066373F"/>
    <w:rsid w:val="007B12DD"/>
    <w:rsid w:val="007D670D"/>
    <w:rsid w:val="00831C7E"/>
    <w:rsid w:val="0085565A"/>
    <w:rsid w:val="008B3B52"/>
    <w:rsid w:val="00965105"/>
    <w:rsid w:val="009720D6"/>
    <w:rsid w:val="00AA1916"/>
    <w:rsid w:val="00BF3FA6"/>
    <w:rsid w:val="00D747AD"/>
    <w:rsid w:val="00EC6797"/>
    <w:rsid w:val="00F00295"/>
    <w:rsid w:val="00F04D30"/>
    <w:rsid w:val="00F82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8653C"/>
  <w15:docId w15:val="{75CD5B0A-B3D9-4F99-9933-F8ECB4A0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0.jpg"/><Relationship Id="rId13" Type="http://schemas.openxmlformats.org/officeDocument/2006/relationships/image" Target="media/image6.jpg"/><Relationship Id="rId18" Type="http://schemas.openxmlformats.org/officeDocument/2006/relationships/image" Target="media/image11.gif"/><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2.jpg"/><Relationship Id="rId12" Type="http://schemas.openxmlformats.org/officeDocument/2006/relationships/image" Target="media/image50.jpg"/><Relationship Id="rId17" Type="http://schemas.openxmlformats.org/officeDocument/2006/relationships/image" Target="media/image10.png"/><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www.energychoice.ohio.gov" TargetMode="External"/><Relationship Id="rId1" Type="http://schemas.openxmlformats.org/officeDocument/2006/relationships/numbering" Target="numbering.xml"/><Relationship Id="rId6" Type="http://schemas.openxmlformats.org/officeDocument/2006/relationships/image" Target="media/image10.jpg"/><Relationship Id="rId11" Type="http://schemas.openxmlformats.org/officeDocument/2006/relationships/image" Target="media/image5.jpg"/><Relationship Id="rId24"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7.jpeg"/><Relationship Id="rId22" Type="http://schemas.openxmlformats.org/officeDocument/2006/relationships/hyperlink" Target="http://www.energychoice.ohi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3787</Characters>
  <Application>Microsoft Office Word</Application>
  <DocSecurity>0</DocSecurity>
  <Lines>189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Staugler</dc:creator>
  <cp:lastModifiedBy>Anna Post</cp:lastModifiedBy>
  <cp:revision>2</cp:revision>
  <cp:lastPrinted>2024-11-08T21:45:00Z</cp:lastPrinted>
  <dcterms:created xsi:type="dcterms:W3CDTF">2026-04-29T19:47:00Z</dcterms:created>
  <dcterms:modified xsi:type="dcterms:W3CDTF">2026-04-29T19:47:00Z</dcterms:modified>
</cp:coreProperties>
</file>