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C1ED0" w14:textId="109C191A" w:rsidR="00E43392" w:rsidRDefault="00E43392" w:rsidP="008A4B9D"/>
    <w:p w14:paraId="536761ED" w14:textId="77777777" w:rsidR="00C543FD" w:rsidRDefault="00C543FD" w:rsidP="008A4B9D"/>
    <w:p w14:paraId="56C34195" w14:textId="77777777" w:rsidR="00C543FD" w:rsidRDefault="00C543FD" w:rsidP="008A4B9D"/>
    <w:p w14:paraId="1EA94E0A" w14:textId="77777777" w:rsidR="00A95D2D" w:rsidRPr="00A95D2D" w:rsidRDefault="00A95D2D" w:rsidP="00A95D2D">
      <w:pPr>
        <w:rPr>
          <w:sz w:val="22"/>
          <w:szCs w:val="22"/>
        </w:rPr>
      </w:pPr>
      <w:r w:rsidRPr="00A95D2D">
        <w:rPr>
          <w:sz w:val="22"/>
          <w:szCs w:val="22"/>
        </w:rPr>
        <w:t xml:space="preserve">Beste ouder/verzorger, </w:t>
      </w:r>
    </w:p>
    <w:p w14:paraId="52E1B435" w14:textId="77777777" w:rsidR="00A95D2D" w:rsidRPr="00A95D2D" w:rsidRDefault="00A95D2D" w:rsidP="00A95D2D">
      <w:pPr>
        <w:rPr>
          <w:sz w:val="22"/>
          <w:szCs w:val="22"/>
        </w:rPr>
      </w:pPr>
    </w:p>
    <w:p w14:paraId="383CCE61" w14:textId="77777777" w:rsidR="00A95D2D" w:rsidRDefault="00A95D2D" w:rsidP="00A95D2D">
      <w:pPr>
        <w:spacing w:before="240"/>
        <w:rPr>
          <w:sz w:val="22"/>
          <w:szCs w:val="22"/>
        </w:rPr>
      </w:pPr>
      <w:r w:rsidRPr="00A95D2D">
        <w:rPr>
          <w:sz w:val="22"/>
          <w:szCs w:val="22"/>
        </w:rPr>
        <w:t xml:space="preserve">Binnenkort maken de leerlingen de keuze voor hun middelbare school, een spannend moment! Met </w:t>
      </w:r>
      <w:r w:rsidRPr="00A95D2D">
        <w:rPr>
          <w:i/>
          <w:iCs/>
          <w:sz w:val="22"/>
          <w:szCs w:val="22"/>
        </w:rPr>
        <w:t>Gaaf voor de Start</w:t>
      </w:r>
      <w:r w:rsidRPr="00A95D2D">
        <w:rPr>
          <w:sz w:val="22"/>
          <w:szCs w:val="22"/>
        </w:rPr>
        <w:t xml:space="preserve"> willen wij de overgang van de basisschool naar de middelbare school versoepelen voor leerlingen met kenmerken van hoogbegaafdheid. Wij willen deze groep leerlingen uitdaging bieden, kennis laten maken met de middelbare school van hun keuze en de kans geven alvast aan vaardigheden te werken die ze op de middelbare school nodig kunnen hebben. Tot slot bieden we op deze manier de gelegenheid om in contact te komen met </w:t>
      </w:r>
      <w:proofErr w:type="spellStart"/>
      <w:r w:rsidRPr="00A95D2D">
        <w:rPr>
          <w:sz w:val="22"/>
          <w:szCs w:val="22"/>
        </w:rPr>
        <w:t>peers</w:t>
      </w:r>
      <w:proofErr w:type="spellEnd"/>
      <w:r w:rsidRPr="00A95D2D">
        <w:rPr>
          <w:sz w:val="22"/>
          <w:szCs w:val="22"/>
        </w:rPr>
        <w:t xml:space="preserve">. </w:t>
      </w:r>
    </w:p>
    <w:p w14:paraId="12BD5E78" w14:textId="77777777" w:rsidR="00A95D2D" w:rsidRDefault="00A95D2D" w:rsidP="00A95D2D">
      <w:pPr>
        <w:spacing w:before="240"/>
        <w:rPr>
          <w:sz w:val="22"/>
          <w:szCs w:val="22"/>
        </w:rPr>
      </w:pPr>
      <w:r w:rsidRPr="00A95D2D">
        <w:rPr>
          <w:sz w:val="22"/>
          <w:szCs w:val="22"/>
        </w:rPr>
        <w:t>Tussen de mei- en de zomervakantie bieden wij een aantal bijeenkomsten aan op het HVC</w:t>
      </w:r>
      <w:r>
        <w:rPr>
          <w:sz w:val="22"/>
          <w:szCs w:val="22"/>
        </w:rPr>
        <w:t xml:space="preserve"> en </w:t>
      </w:r>
      <w:r w:rsidRPr="00A95D2D">
        <w:rPr>
          <w:sz w:val="22"/>
          <w:szCs w:val="22"/>
        </w:rPr>
        <w:t xml:space="preserve">HVX om de overgang naar de middelbare school </w:t>
      </w:r>
      <w:r>
        <w:rPr>
          <w:sz w:val="22"/>
          <w:szCs w:val="22"/>
        </w:rPr>
        <w:t xml:space="preserve">te </w:t>
      </w:r>
      <w:r w:rsidRPr="00A95D2D">
        <w:rPr>
          <w:sz w:val="22"/>
          <w:szCs w:val="22"/>
        </w:rPr>
        <w:t xml:space="preserve">versoepelen voor de hoogbegaafde leerlingen. De leerlingen volgen verschillende bijeenkomsten, waarbij we werken aan de vaardigheden die nodig zijn op het VO. Tegelijkertijd maken we kennis met elkaar en met het reilen en zeilen op een middelbare school. </w:t>
      </w:r>
    </w:p>
    <w:p w14:paraId="5A307795" w14:textId="77777777" w:rsidR="00A95D2D" w:rsidRDefault="00A95D2D" w:rsidP="00A95D2D">
      <w:pPr>
        <w:spacing w:before="240"/>
        <w:rPr>
          <w:sz w:val="22"/>
          <w:szCs w:val="22"/>
        </w:rPr>
      </w:pPr>
      <w:r w:rsidRPr="00A95D2D">
        <w:rPr>
          <w:sz w:val="22"/>
          <w:szCs w:val="22"/>
        </w:rPr>
        <w:t xml:space="preserve">Om uw kind op een passende manier te kunnen ontvangen hebben wij </w:t>
      </w:r>
      <w:r>
        <w:rPr>
          <w:sz w:val="22"/>
          <w:szCs w:val="22"/>
        </w:rPr>
        <w:t>een</w:t>
      </w:r>
      <w:r w:rsidRPr="00A95D2D">
        <w:rPr>
          <w:sz w:val="22"/>
          <w:szCs w:val="22"/>
        </w:rPr>
        <w:t xml:space="preserve"> formulier ontwikkeld</w:t>
      </w:r>
      <w:r>
        <w:rPr>
          <w:sz w:val="22"/>
          <w:szCs w:val="22"/>
        </w:rPr>
        <w:t xml:space="preserve"> waarmee u uw zoon/dochter aan kunt melden voor Gaaf voor de Start. We ontvangen het ingevulde formulier graag uiterl</w:t>
      </w:r>
      <w:r w:rsidRPr="00A95D2D">
        <w:rPr>
          <w:sz w:val="22"/>
          <w:szCs w:val="22"/>
        </w:rPr>
        <w:t xml:space="preserve">ijk 1 mei 2026. </w:t>
      </w:r>
    </w:p>
    <w:p w14:paraId="4AC5582F" w14:textId="6DF489A7" w:rsidR="00A95D2D" w:rsidRPr="00A95D2D" w:rsidRDefault="00A95D2D" w:rsidP="00A95D2D">
      <w:pPr>
        <w:spacing w:before="240"/>
        <w:rPr>
          <w:sz w:val="22"/>
          <w:szCs w:val="22"/>
        </w:rPr>
      </w:pPr>
      <w:r w:rsidRPr="00A95D2D">
        <w:rPr>
          <w:sz w:val="22"/>
          <w:szCs w:val="22"/>
        </w:rPr>
        <w:t>De bijeenkomsten zullen tussen 28 mei en 19 juni plaatsvinden. De tijden van de bijeenkomsten zijn van 14.00 tot 16.00 uur op donderdag.</w:t>
      </w:r>
      <w:r>
        <w:rPr>
          <w:sz w:val="22"/>
          <w:szCs w:val="22"/>
        </w:rPr>
        <w:t xml:space="preserve"> Exacte data volgen nog.</w:t>
      </w:r>
    </w:p>
    <w:p w14:paraId="3206FBC2" w14:textId="77777777" w:rsidR="00A95D2D" w:rsidRDefault="00A95D2D" w:rsidP="00A95D2D">
      <w:pPr>
        <w:rPr>
          <w:sz w:val="22"/>
          <w:szCs w:val="22"/>
        </w:rPr>
      </w:pPr>
    </w:p>
    <w:p w14:paraId="671FD8D8" w14:textId="77777777" w:rsidR="00A95D2D" w:rsidRDefault="00A95D2D" w:rsidP="00A95D2D">
      <w:pPr>
        <w:rPr>
          <w:sz w:val="22"/>
          <w:szCs w:val="22"/>
        </w:rPr>
      </w:pPr>
      <w:r w:rsidRPr="00A95D2D">
        <w:rPr>
          <w:sz w:val="22"/>
          <w:szCs w:val="22"/>
        </w:rPr>
        <w:t xml:space="preserve">Vragen zijn van harte welkom via de mail. </w:t>
      </w:r>
    </w:p>
    <w:p w14:paraId="3DCB44D6" w14:textId="57AFC992" w:rsidR="00A95D2D" w:rsidRDefault="00A95D2D" w:rsidP="00A95D2D">
      <w:pPr>
        <w:rPr>
          <w:sz w:val="22"/>
          <w:szCs w:val="22"/>
        </w:rPr>
      </w:pPr>
      <w:r w:rsidRPr="00A95D2D">
        <w:rPr>
          <w:sz w:val="22"/>
          <w:szCs w:val="22"/>
        </w:rPr>
        <w:t xml:space="preserve">Voor </w:t>
      </w:r>
      <w:r w:rsidRPr="00A95D2D">
        <w:rPr>
          <w:i/>
          <w:iCs/>
          <w:sz w:val="22"/>
          <w:szCs w:val="22"/>
        </w:rPr>
        <w:t>HVC</w:t>
      </w:r>
      <w:r w:rsidRPr="00A95D2D">
        <w:rPr>
          <w:sz w:val="22"/>
          <w:szCs w:val="22"/>
        </w:rPr>
        <w:t xml:space="preserve">: </w:t>
      </w:r>
      <w:hyperlink r:id="rId9" w:history="1">
        <w:r w:rsidRPr="00A95D2D">
          <w:rPr>
            <w:rStyle w:val="Hyperlink"/>
            <w:sz w:val="22"/>
            <w:szCs w:val="22"/>
          </w:rPr>
          <w:t>j.vanoosten@hvc.nl</w:t>
        </w:r>
      </w:hyperlink>
      <w:r>
        <w:rPr>
          <w:sz w:val="22"/>
          <w:szCs w:val="22"/>
        </w:rPr>
        <w:t xml:space="preserve"> </w:t>
      </w:r>
      <w:r w:rsidRPr="00A95D2D">
        <w:rPr>
          <w:sz w:val="22"/>
          <w:szCs w:val="22"/>
        </w:rPr>
        <w:t xml:space="preserve">en voor </w:t>
      </w:r>
      <w:r w:rsidRPr="00A95D2D">
        <w:rPr>
          <w:i/>
          <w:iCs/>
          <w:sz w:val="22"/>
          <w:szCs w:val="22"/>
        </w:rPr>
        <w:t>HVX</w:t>
      </w:r>
      <w:r w:rsidRPr="00A95D2D">
        <w:rPr>
          <w:sz w:val="22"/>
          <w:szCs w:val="22"/>
        </w:rPr>
        <w:t xml:space="preserve">: </w:t>
      </w:r>
      <w:hyperlink r:id="rId10" w:history="1">
        <w:r w:rsidRPr="00A95D2D">
          <w:rPr>
            <w:rStyle w:val="Hyperlink"/>
            <w:sz w:val="22"/>
            <w:szCs w:val="22"/>
          </w:rPr>
          <w:t>m.lempers@hvc.nl</w:t>
        </w:r>
      </w:hyperlink>
      <w:r>
        <w:rPr>
          <w:sz w:val="22"/>
          <w:szCs w:val="22"/>
        </w:rPr>
        <w:t xml:space="preserve"> of </w:t>
      </w:r>
      <w:hyperlink r:id="rId11" w:history="1">
        <w:r w:rsidRPr="00C6503C">
          <w:rPr>
            <w:rStyle w:val="Hyperlink"/>
            <w:sz w:val="22"/>
            <w:szCs w:val="22"/>
          </w:rPr>
          <w:t>l.bruin@hvc.nl</w:t>
        </w:r>
      </w:hyperlink>
      <w:r>
        <w:rPr>
          <w:sz w:val="22"/>
          <w:szCs w:val="22"/>
        </w:rPr>
        <w:t>.</w:t>
      </w:r>
    </w:p>
    <w:p w14:paraId="129672DF" w14:textId="77777777" w:rsidR="00A95D2D" w:rsidRDefault="00A95D2D" w:rsidP="00A95D2D">
      <w:pPr>
        <w:rPr>
          <w:sz w:val="22"/>
          <w:szCs w:val="22"/>
        </w:rPr>
      </w:pPr>
    </w:p>
    <w:p w14:paraId="452BB9C2" w14:textId="77777777" w:rsidR="00A95D2D" w:rsidRDefault="00A95D2D" w:rsidP="00A95D2D">
      <w:pPr>
        <w:rPr>
          <w:sz w:val="22"/>
          <w:szCs w:val="22"/>
        </w:rPr>
      </w:pPr>
    </w:p>
    <w:p w14:paraId="09FD3ED7" w14:textId="754DCFD9" w:rsidR="00A95D2D" w:rsidRDefault="00A95D2D" w:rsidP="00A95D2D">
      <w:pPr>
        <w:rPr>
          <w:sz w:val="22"/>
          <w:szCs w:val="22"/>
        </w:rPr>
      </w:pPr>
      <w:r w:rsidRPr="00A95D2D">
        <w:rPr>
          <w:sz w:val="22"/>
          <w:szCs w:val="22"/>
        </w:rPr>
        <w:t xml:space="preserve">Hartelijke groet namens de Gaaf voor de Start-begeleiders, </w:t>
      </w:r>
    </w:p>
    <w:p w14:paraId="4E1CD1DA" w14:textId="77777777" w:rsidR="00A95D2D" w:rsidRDefault="00A95D2D" w:rsidP="00A95D2D">
      <w:pPr>
        <w:rPr>
          <w:sz w:val="22"/>
          <w:szCs w:val="22"/>
        </w:rPr>
      </w:pPr>
      <w:r w:rsidRPr="00A95D2D">
        <w:rPr>
          <w:sz w:val="22"/>
          <w:szCs w:val="22"/>
        </w:rPr>
        <w:t xml:space="preserve">Mascha van Dijk, </w:t>
      </w:r>
      <w:r>
        <w:rPr>
          <w:sz w:val="22"/>
          <w:szCs w:val="22"/>
        </w:rPr>
        <w:t xml:space="preserve">Linda Bruin, </w:t>
      </w:r>
      <w:r w:rsidRPr="00A95D2D">
        <w:rPr>
          <w:sz w:val="22"/>
          <w:szCs w:val="22"/>
        </w:rPr>
        <w:t xml:space="preserve">Melanie Lempers en Joyce van Oosten </w:t>
      </w:r>
    </w:p>
    <w:p w14:paraId="47CF4318" w14:textId="77777777" w:rsidR="00A95D2D" w:rsidRDefault="00A95D2D" w:rsidP="00A95D2D">
      <w:pPr>
        <w:rPr>
          <w:sz w:val="22"/>
          <w:szCs w:val="22"/>
        </w:rPr>
      </w:pPr>
    </w:p>
    <w:p w14:paraId="0FD4E0AA" w14:textId="42AB7C60" w:rsidR="00A95D2D" w:rsidRPr="00A95D2D" w:rsidRDefault="00A95D2D" w:rsidP="00A95D2D">
      <w:pPr>
        <w:rPr>
          <w:i/>
          <w:iCs/>
          <w:sz w:val="22"/>
          <w:szCs w:val="22"/>
        </w:rPr>
      </w:pPr>
      <w:r w:rsidRPr="00A95D2D">
        <w:rPr>
          <w:i/>
          <w:iCs/>
          <w:sz w:val="22"/>
          <w:szCs w:val="22"/>
        </w:rPr>
        <w:t>Indien u meer dan één kind op wil geven, gelieve aparte formulieren in te leveren.</w:t>
      </w:r>
    </w:p>
    <w:p w14:paraId="783F77BE" w14:textId="77777777" w:rsidR="00C543FD" w:rsidRPr="00A95D2D" w:rsidRDefault="00C543FD" w:rsidP="008A4B9D"/>
    <w:p w14:paraId="5BE5ABD5" w14:textId="77777777" w:rsidR="00203C84" w:rsidRPr="00A95D2D" w:rsidRDefault="00203C84" w:rsidP="008A4B9D"/>
    <w:p w14:paraId="6E763AFF" w14:textId="77777777" w:rsidR="00203C84" w:rsidRPr="00A95D2D" w:rsidRDefault="00203C84" w:rsidP="008A4B9D"/>
    <w:p w14:paraId="6EB0128D" w14:textId="77777777" w:rsidR="00C13E7F" w:rsidRPr="00A95D2D" w:rsidRDefault="00C13E7F" w:rsidP="00C13E7F">
      <w:pPr>
        <w:pStyle w:val="Geenafstand"/>
        <w:rPr>
          <w:rFonts w:asciiTheme="minorHAnsi" w:hAnsiTheme="minorHAnsi" w:cstheme="minorHAnsi"/>
          <w:sz w:val="20"/>
          <w:szCs w:val="20"/>
        </w:rPr>
      </w:pPr>
    </w:p>
    <w:p w14:paraId="4C7DE491" w14:textId="77777777" w:rsidR="001A2F1A" w:rsidRPr="00A95D2D" w:rsidRDefault="001A2F1A" w:rsidP="001A2F1A">
      <w:pPr>
        <w:pStyle w:val="Geenafstand"/>
        <w:rPr>
          <w:rFonts w:cstheme="minorHAnsi"/>
          <w:szCs w:val="20"/>
        </w:rPr>
      </w:pPr>
    </w:p>
    <w:p w14:paraId="37864296" w14:textId="77777777" w:rsidR="001A2F1A" w:rsidRPr="00A95D2D" w:rsidRDefault="001A2F1A" w:rsidP="001A2F1A">
      <w:pPr>
        <w:pStyle w:val="Geenafstand"/>
        <w:rPr>
          <w:rFonts w:cstheme="minorHAnsi"/>
          <w:szCs w:val="20"/>
        </w:rPr>
      </w:pPr>
    </w:p>
    <w:p w14:paraId="0187106D" w14:textId="77777777" w:rsidR="001A2F1A" w:rsidRPr="00A95D2D" w:rsidRDefault="001A2F1A" w:rsidP="001A2F1A">
      <w:pPr>
        <w:pStyle w:val="Geenafstand"/>
        <w:rPr>
          <w:rFonts w:cstheme="minorHAnsi"/>
          <w:szCs w:val="20"/>
        </w:rPr>
      </w:pPr>
    </w:p>
    <w:p w14:paraId="1C2132D9" w14:textId="77777777" w:rsidR="001A2F1A" w:rsidRPr="00A95D2D" w:rsidRDefault="001A2F1A" w:rsidP="001A2F1A">
      <w:pPr>
        <w:pStyle w:val="Geenafstand"/>
        <w:rPr>
          <w:rFonts w:cstheme="minorHAnsi"/>
          <w:szCs w:val="20"/>
        </w:rPr>
      </w:pPr>
    </w:p>
    <w:p w14:paraId="5894F010" w14:textId="77777777" w:rsidR="001A2F1A" w:rsidRPr="00A95D2D" w:rsidRDefault="001A2F1A" w:rsidP="00C13E7F">
      <w:pPr>
        <w:pStyle w:val="Geenafstand"/>
        <w:rPr>
          <w:rFonts w:asciiTheme="minorHAnsi" w:hAnsiTheme="minorHAnsi" w:cstheme="minorHAnsi"/>
          <w:sz w:val="20"/>
          <w:szCs w:val="20"/>
        </w:rPr>
      </w:pPr>
    </w:p>
    <w:p w14:paraId="73C4A654" w14:textId="77777777" w:rsidR="00C13E7F" w:rsidRPr="00A95D2D" w:rsidRDefault="00C13E7F" w:rsidP="00C13E7F">
      <w:pPr>
        <w:pStyle w:val="Geenafstand"/>
        <w:rPr>
          <w:rFonts w:asciiTheme="minorHAnsi" w:hAnsiTheme="minorHAnsi" w:cstheme="minorHAnsi"/>
          <w:sz w:val="20"/>
          <w:szCs w:val="20"/>
        </w:rPr>
      </w:pPr>
    </w:p>
    <w:sectPr w:rsidR="00C13E7F" w:rsidRPr="00A95D2D" w:rsidSect="008A4B9D">
      <w:headerReference w:type="default" r:id="rId12"/>
      <w:footerReference w:type="default" r:id="rId13"/>
      <w:headerReference w:type="first" r:id="rId14"/>
      <w:footerReference w:type="first" r:id="rId15"/>
      <w:pgSz w:w="11906" w:h="16838"/>
      <w:pgMar w:top="1701" w:right="1614" w:bottom="1418" w:left="1361"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BDDDA" w14:textId="77777777" w:rsidR="003E3E07" w:rsidRDefault="003E3E07" w:rsidP="008A4B9D">
      <w:pPr>
        <w:spacing w:line="240" w:lineRule="auto"/>
      </w:pPr>
      <w:r>
        <w:separator/>
      </w:r>
    </w:p>
  </w:endnote>
  <w:endnote w:type="continuationSeparator" w:id="0">
    <w:p w14:paraId="4DA54BDD" w14:textId="77777777" w:rsidR="003E3E07" w:rsidRDefault="003E3E07" w:rsidP="008A4B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Hoofdtekst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venirNext LT Pro Regular">
    <w:panose1 w:val="020B0504020202020204"/>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013E2" w14:textId="72E69A21" w:rsidR="008A4B9D" w:rsidRDefault="008A4B9D">
    <w:pPr>
      <w:pStyle w:val="Voettekst"/>
    </w:pPr>
    <w:r>
      <w:rPr>
        <w:noProof/>
      </w:rPr>
      <w:drawing>
        <wp:anchor distT="0" distB="0" distL="114300" distR="114300" simplePos="0" relativeHeight="251689984" behindDoc="0" locked="0" layoutInCell="1" allowOverlap="1" wp14:anchorId="13B3D37C" wp14:editId="1A210195">
          <wp:simplePos x="0" y="0"/>
          <wp:positionH relativeFrom="column">
            <wp:posOffset>4781550</wp:posOffset>
          </wp:positionH>
          <wp:positionV relativeFrom="paragraph">
            <wp:posOffset>-582930</wp:posOffset>
          </wp:positionV>
          <wp:extent cx="2592000" cy="1170000"/>
          <wp:effectExtent l="0" t="685800" r="0" b="176530"/>
          <wp:wrapSquare wrapText="bothSides"/>
          <wp:docPr id="1983846454" name="Afbeelding 2" descr="Afbeelding met Graphics, Kleurrijkheid, grafische vormgeving, creativite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46454" name="Afbeelding 2" descr="Afbeelding met Graphics, Kleurrijkheid, grafische vormgeving, creativite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rot="8100000">
                    <a:off x="0" y="0"/>
                    <a:ext cx="2592000" cy="1170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94BC" w14:textId="791A29DC" w:rsidR="008A4B9D" w:rsidRDefault="008A4B9D">
    <w:pPr>
      <w:pStyle w:val="Voettekst"/>
    </w:pPr>
    <w:r>
      <w:rPr>
        <w:noProof/>
      </w:rPr>
      <w:drawing>
        <wp:anchor distT="0" distB="0" distL="114300" distR="114300" simplePos="0" relativeHeight="251694080" behindDoc="0" locked="0" layoutInCell="1" allowOverlap="1" wp14:anchorId="29327865" wp14:editId="506EBF7A">
          <wp:simplePos x="0" y="0"/>
          <wp:positionH relativeFrom="column">
            <wp:posOffset>4779645</wp:posOffset>
          </wp:positionH>
          <wp:positionV relativeFrom="paragraph">
            <wp:posOffset>-415925</wp:posOffset>
          </wp:positionV>
          <wp:extent cx="2590800" cy="1168400"/>
          <wp:effectExtent l="0" t="685800" r="0" b="177800"/>
          <wp:wrapSquare wrapText="bothSides"/>
          <wp:docPr id="87986226" name="Afbeelding 87986226" descr="Afbeelding met Graphics, Kleurrijkheid, grafische vormgeving, creativite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46454" name="Afbeelding 2" descr="Afbeelding met Graphics, Kleurrijkheid, grafische vormgeving, creativite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rot="8100000">
                    <a:off x="0" y="0"/>
                    <a:ext cx="2590800" cy="1168400"/>
                  </a:xfrm>
                  <a:prstGeom prst="rect">
                    <a:avLst/>
                  </a:prstGeom>
                </pic:spPr>
              </pic:pic>
            </a:graphicData>
          </a:graphic>
          <wp14:sizeRelH relativeFrom="page">
            <wp14:pctWidth>0</wp14:pctWidth>
          </wp14:sizeRelH>
          <wp14:sizeRelV relativeFrom="page">
            <wp14:pctHeight>0</wp14:pctHeight>
          </wp14:sizeRelV>
        </wp:anchor>
      </w:drawing>
    </w:r>
  </w:p>
  <w:p w14:paraId="69328781" w14:textId="603C01B3" w:rsidR="008A4B9D" w:rsidRDefault="008A4B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E354D" w14:textId="77777777" w:rsidR="003E3E07" w:rsidRDefault="003E3E07" w:rsidP="008A4B9D">
      <w:pPr>
        <w:spacing w:line="240" w:lineRule="auto"/>
      </w:pPr>
      <w:r>
        <w:separator/>
      </w:r>
    </w:p>
  </w:footnote>
  <w:footnote w:type="continuationSeparator" w:id="0">
    <w:p w14:paraId="7F2B8C1D" w14:textId="77777777" w:rsidR="003E3E07" w:rsidRDefault="003E3E07" w:rsidP="008A4B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F4D1" w14:textId="612CF61F" w:rsidR="008A4B9D" w:rsidRDefault="008A4B9D">
    <w:pPr>
      <w:pStyle w:val="Koptekst"/>
    </w:pPr>
    <w:r>
      <w:rPr>
        <w:noProof/>
      </w:rPr>
      <w:drawing>
        <wp:anchor distT="0" distB="0" distL="114300" distR="114300" simplePos="0" relativeHeight="251687936" behindDoc="0" locked="0" layoutInCell="1" allowOverlap="1" wp14:anchorId="45B20AF5" wp14:editId="756D42E7">
          <wp:simplePos x="0" y="0"/>
          <wp:positionH relativeFrom="column">
            <wp:posOffset>-376555</wp:posOffset>
          </wp:positionH>
          <wp:positionV relativeFrom="paragraph">
            <wp:posOffset>-537845</wp:posOffset>
          </wp:positionV>
          <wp:extent cx="1402715" cy="672465"/>
          <wp:effectExtent l="0" t="0" r="0" b="635"/>
          <wp:wrapSquare wrapText="bothSides"/>
          <wp:docPr id="125194234" name="Afbeelding 1" descr="Afbeelding met Lettertype, Graphics, grafische vormgeving,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94234" name="Afbeelding 1" descr="Afbeelding met Lettertype, Graphics, grafische vormgeving,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402715" cy="6724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D7A72" w14:textId="39E61B01" w:rsidR="008A4B9D" w:rsidRDefault="008A4B9D">
    <w:pPr>
      <w:pStyle w:val="Koptekst"/>
    </w:pPr>
    <w:r>
      <w:rPr>
        <w:noProof/>
      </w:rPr>
      <mc:AlternateContent>
        <mc:Choice Requires="wps">
          <w:drawing>
            <wp:anchor distT="0" distB="0" distL="114300" distR="114300" simplePos="0" relativeHeight="251692032" behindDoc="0" locked="0" layoutInCell="1" allowOverlap="1" wp14:anchorId="0EFFF2EE" wp14:editId="290092D3">
              <wp:simplePos x="0" y="0"/>
              <wp:positionH relativeFrom="column">
                <wp:posOffset>4279265</wp:posOffset>
              </wp:positionH>
              <wp:positionV relativeFrom="paragraph">
                <wp:posOffset>-594359</wp:posOffset>
              </wp:positionV>
              <wp:extent cx="1644650" cy="838200"/>
              <wp:effectExtent l="0" t="0" r="0" b="0"/>
              <wp:wrapNone/>
              <wp:docPr id="654628014" name="Tekstvak 6"/>
              <wp:cNvGraphicFramePr/>
              <a:graphic xmlns:a="http://schemas.openxmlformats.org/drawingml/2006/main">
                <a:graphicData uri="http://schemas.microsoft.com/office/word/2010/wordprocessingShape">
                  <wps:wsp>
                    <wps:cNvSpPr txBox="1"/>
                    <wps:spPr>
                      <a:xfrm>
                        <a:off x="0" y="0"/>
                        <a:ext cx="1644650" cy="838200"/>
                      </a:xfrm>
                      <a:prstGeom prst="rect">
                        <a:avLst/>
                      </a:prstGeom>
                      <a:noFill/>
                      <a:ln w="6350">
                        <a:noFill/>
                      </a:ln>
                    </wps:spPr>
                    <wps:txbx>
                      <w:txbxContent>
                        <w:p w14:paraId="5285605D" w14:textId="77777777" w:rsidR="008A4B9D" w:rsidRDefault="008A4B9D" w:rsidP="008A4B9D">
                          <w:pPr>
                            <w:rPr>
                              <w:color w:val="2D2761"/>
                              <w:sz w:val="18"/>
                              <w:szCs w:val="18"/>
                            </w:rPr>
                          </w:pPr>
                          <w:r>
                            <w:rPr>
                              <w:color w:val="2D2761"/>
                              <w:sz w:val="18"/>
                              <w:szCs w:val="18"/>
                            </w:rPr>
                            <w:t>Noorderdreef 175</w:t>
                          </w:r>
                          <w:r>
                            <w:rPr>
                              <w:color w:val="2D2761"/>
                              <w:sz w:val="18"/>
                              <w:szCs w:val="18"/>
                            </w:rPr>
                            <w:br/>
                            <w:t>2152 AC Nieuw-Vennep</w:t>
                          </w:r>
                        </w:p>
                        <w:p w14:paraId="61CEBD54" w14:textId="77777777" w:rsidR="008A4B9D" w:rsidRDefault="008A4B9D" w:rsidP="008A4B9D">
                          <w:pPr>
                            <w:rPr>
                              <w:color w:val="2D2761"/>
                              <w:sz w:val="18"/>
                              <w:szCs w:val="18"/>
                            </w:rPr>
                          </w:pPr>
                          <w:r>
                            <w:rPr>
                              <w:color w:val="2D2761"/>
                              <w:sz w:val="18"/>
                              <w:szCs w:val="18"/>
                            </w:rPr>
                            <w:t>Telefoon: 0252 661 599</w:t>
                          </w:r>
                        </w:p>
                        <w:p w14:paraId="53422EC9" w14:textId="77777777" w:rsidR="008A4B9D" w:rsidRPr="003E32B0" w:rsidRDefault="008A4B9D" w:rsidP="008A4B9D">
                          <w:pPr>
                            <w:rPr>
                              <w:color w:val="2D2761"/>
                              <w:sz w:val="18"/>
                              <w:szCs w:val="18"/>
                              <w:lang w:val="de-DE"/>
                            </w:rPr>
                          </w:pPr>
                          <w:proofErr w:type="spellStart"/>
                          <w:r w:rsidRPr="003E32B0">
                            <w:rPr>
                              <w:color w:val="2D2761"/>
                              <w:sz w:val="18"/>
                              <w:szCs w:val="18"/>
                              <w:lang w:val="de-DE"/>
                            </w:rPr>
                            <w:t>E-mail</w:t>
                          </w:r>
                          <w:proofErr w:type="spellEnd"/>
                          <w:r w:rsidRPr="003E32B0">
                            <w:rPr>
                              <w:color w:val="2D2761"/>
                              <w:sz w:val="18"/>
                              <w:szCs w:val="18"/>
                              <w:lang w:val="de-DE"/>
                            </w:rPr>
                            <w:t>: info@hvc.nl</w:t>
                          </w:r>
                        </w:p>
                        <w:p w14:paraId="2D09A4BF" w14:textId="77777777" w:rsidR="008A4B9D" w:rsidRPr="003E32B0" w:rsidRDefault="008A4B9D" w:rsidP="008A4B9D">
                          <w:pPr>
                            <w:rPr>
                              <w:color w:val="2D2761"/>
                              <w:sz w:val="18"/>
                              <w:szCs w:val="18"/>
                              <w:lang w:val="de-DE"/>
                            </w:rPr>
                          </w:pPr>
                          <w:r w:rsidRPr="003E32B0">
                            <w:rPr>
                              <w:color w:val="2D2761"/>
                              <w:sz w:val="18"/>
                              <w:szCs w:val="18"/>
                              <w:lang w:val="de-DE"/>
                            </w:rPr>
                            <w:t>Internet: www.hvc.nl</w:t>
                          </w:r>
                        </w:p>
                        <w:p w14:paraId="6601F10D" w14:textId="77777777" w:rsidR="008A4B9D" w:rsidRPr="003E32B0" w:rsidRDefault="008A4B9D" w:rsidP="008A4B9D">
                          <w:pPr>
                            <w:rPr>
                              <w:color w:val="2D2761"/>
                              <w:sz w:val="18"/>
                              <w:szCs w:val="18"/>
                              <w:lang w:val="de-DE"/>
                            </w:rPr>
                          </w:pPr>
                        </w:p>
                        <w:p w14:paraId="73896C5E" w14:textId="77777777" w:rsidR="008A4B9D" w:rsidRPr="008A4B9D" w:rsidRDefault="008A4B9D" w:rsidP="008A4B9D">
                          <w:pPr>
                            <w:rPr>
                              <w:color w:val="2D2761"/>
                              <w:sz w:val="18"/>
                              <w:szCs w:val="18"/>
                            </w:rPr>
                          </w:pPr>
                          <w:r w:rsidRPr="008A4B9D">
                            <w:rPr>
                              <w:b/>
                              <w:bCs/>
                              <w:color w:val="2D2761"/>
                              <w:sz w:val="18"/>
                              <w:szCs w:val="18"/>
                            </w:rPr>
                            <w:t>Bank</w:t>
                          </w:r>
                        </w:p>
                        <w:p w14:paraId="7A0F3A85" w14:textId="77777777" w:rsidR="008A4B9D" w:rsidRPr="008A4B9D" w:rsidRDefault="008A4B9D" w:rsidP="008A4B9D">
                          <w:pPr>
                            <w:rPr>
                              <w:color w:val="2D2761"/>
                              <w:sz w:val="18"/>
                              <w:szCs w:val="18"/>
                            </w:rPr>
                          </w:pPr>
                          <w:r w:rsidRPr="008A4B9D">
                            <w:rPr>
                              <w:color w:val="2D2761"/>
                              <w:sz w:val="18"/>
                              <w:szCs w:val="18"/>
                            </w:rPr>
                            <w:t>NL 33 INGB 000 160 7589</w:t>
                          </w:r>
                        </w:p>
                        <w:p w14:paraId="35450192" w14:textId="77777777" w:rsidR="008A4B9D" w:rsidRPr="008A4B9D" w:rsidRDefault="008A4B9D" w:rsidP="008A4B9D">
                          <w:pPr>
                            <w:rPr>
                              <w:color w:val="2D2761"/>
                              <w:sz w:val="18"/>
                              <w:szCs w:val="18"/>
                            </w:rPr>
                          </w:pPr>
                          <w:r w:rsidRPr="008A4B9D">
                            <w:rPr>
                              <w:color w:val="2D2761"/>
                              <w:sz w:val="18"/>
                              <w:szCs w:val="18"/>
                            </w:rPr>
                            <w:t xml:space="preserve">t.n.v. Herbert </w:t>
                          </w:r>
                          <w:r>
                            <w:rPr>
                              <w:color w:val="2D2761"/>
                              <w:sz w:val="18"/>
                              <w:szCs w:val="18"/>
                            </w:rPr>
                            <w:t>V</w:t>
                          </w:r>
                          <w:r w:rsidRPr="008A4B9D">
                            <w:rPr>
                              <w:color w:val="2D2761"/>
                              <w:sz w:val="18"/>
                              <w:szCs w:val="18"/>
                            </w:rPr>
                            <w:t>issers College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FFF2EE" id="_x0000_t202" coordsize="21600,21600" o:spt="202" path="m,l,21600r21600,l21600,xe">
              <v:stroke joinstyle="miter"/>
              <v:path gradientshapeok="t" o:connecttype="rect"/>
            </v:shapetype>
            <v:shape id="Tekstvak 6" o:spid="_x0000_s1026" type="#_x0000_t202" style="position:absolute;margin-left:336.95pt;margin-top:-46.8pt;width:129.5pt;height:6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CrFAIAACwEAAAOAAAAZHJzL2Uyb0RvYy54bWysU01v2zAMvQ/YfxB0X5ykaZYacYqsRYYB&#10;QVsgHXpWZCk2IImapMTOfv0o2flYt9Owi0yK9CP5HjW/b7UiB+F8Daago8GQEmE4lLXZFfT76+rT&#10;jBIfmCmZAiMKehSe3i8+fpg3NhdjqECVwhEEMT5vbEGrEGyeZZ5XQjM/ACsMBiU4zQK6bpeVjjWI&#10;rlU2Hg6nWQOutA648B5vH7sgXSR8KQUPz1J6EYgqKPYW0unSuY1ntpizfOeYrWret8H+oQvNaoNF&#10;z1CPLDCyd/UfULrmDjzIMOCgM5Cy5iLNgNOMhu+m2VTMijQLkuPtmSb//2D502FjXxwJ7RdoUcBI&#10;SGN97vEyztNKp+MXOyUYRwqPZ9pEGwiPP00nk+kthjjGZjcz1CXCZJe/rfPhqwBNolFQh7Iktthh&#10;7UOXekqJxQysaqWSNMqQpqDTG4T/LYLgymCNS6/RCu227QfYQnnEuRx0knvLVzUWXzMfXphDjbFf&#10;3NvwjIdUgEWgtyipwP38233MR+oxSkmDO1NQ/2PPnKBEfTMoyt1oMolLlpzJ7ecxOu46sr2OmL1+&#10;AFzLEb4Qy5MZ84M6mdKBfsP1XsaqGGKGY+2ChpP5ELpNxufBxXKZknCtLAtrs7E8QkfSIrWv7Rtz&#10;tuc/oHJPcNoulr+Tocvt6F7uA8g6aRQJ7ljteceVTCr3zyfu/LWfsi6PfPELAAD//wMAUEsDBBQA&#10;BgAIAAAAIQA46dEE4gAAAAoBAAAPAAAAZHJzL2Rvd25yZXYueG1sTI9NT4NAEIbvJv6HzZh4axdB&#10;EZClaUgaE2MPrb14W9gpEPcD2W2L/nrHkx5n5sk7z1uuZqPZGSc/OCvgbhkBQ9s6NdhOwOFts8iA&#10;+SCtktpZFPCFHlbV9VUpC+UudofnfegYhVhfSAF9CGPBuW97NNIv3YiWbkc3GRlonDquJnmhcKN5&#10;HEUpN3Kw9KGXI9Y9th/7kxHwUm+2ctfEJvvW9fPrcT1+Ht4fhLi9mddPwALO4Q+GX31Sh4qcGney&#10;yjMtIH1MckIFLPIkBUZEnsS0aQQk2T3wquT/K1Q/AAAA//8DAFBLAQItABQABgAIAAAAIQC2gziS&#10;/gAAAOEBAAATAAAAAAAAAAAAAAAAAAAAAABbQ29udGVudF9UeXBlc10ueG1sUEsBAi0AFAAGAAgA&#10;AAAhADj9If/WAAAAlAEAAAsAAAAAAAAAAAAAAAAALwEAAF9yZWxzLy5yZWxzUEsBAi0AFAAGAAgA&#10;AAAhAFT/kKsUAgAALAQAAA4AAAAAAAAAAAAAAAAALgIAAGRycy9lMm9Eb2MueG1sUEsBAi0AFAAG&#10;AAgAAAAhADjp0QTiAAAACgEAAA8AAAAAAAAAAAAAAAAAbgQAAGRycy9kb3ducmV2LnhtbFBLBQYA&#10;AAAABAAEAPMAAAB9BQAAAAA=&#10;" filled="f" stroked="f" strokeweight=".5pt">
              <v:textbox>
                <w:txbxContent>
                  <w:p w14:paraId="5285605D" w14:textId="77777777" w:rsidR="008A4B9D" w:rsidRDefault="008A4B9D" w:rsidP="008A4B9D">
                    <w:pPr>
                      <w:rPr>
                        <w:color w:val="2D2761"/>
                        <w:sz w:val="18"/>
                        <w:szCs w:val="18"/>
                      </w:rPr>
                    </w:pPr>
                    <w:r>
                      <w:rPr>
                        <w:color w:val="2D2761"/>
                        <w:sz w:val="18"/>
                        <w:szCs w:val="18"/>
                      </w:rPr>
                      <w:t>Noorderdreef 175</w:t>
                    </w:r>
                    <w:r>
                      <w:rPr>
                        <w:color w:val="2D2761"/>
                        <w:sz w:val="18"/>
                        <w:szCs w:val="18"/>
                      </w:rPr>
                      <w:br/>
                      <w:t>2152 AC Nieuw-Vennep</w:t>
                    </w:r>
                  </w:p>
                  <w:p w14:paraId="61CEBD54" w14:textId="77777777" w:rsidR="008A4B9D" w:rsidRDefault="008A4B9D" w:rsidP="008A4B9D">
                    <w:pPr>
                      <w:rPr>
                        <w:color w:val="2D2761"/>
                        <w:sz w:val="18"/>
                        <w:szCs w:val="18"/>
                      </w:rPr>
                    </w:pPr>
                    <w:r>
                      <w:rPr>
                        <w:color w:val="2D2761"/>
                        <w:sz w:val="18"/>
                        <w:szCs w:val="18"/>
                      </w:rPr>
                      <w:t>Telefoon: 0252 661 599</w:t>
                    </w:r>
                  </w:p>
                  <w:p w14:paraId="53422EC9" w14:textId="77777777" w:rsidR="008A4B9D" w:rsidRPr="003E32B0" w:rsidRDefault="008A4B9D" w:rsidP="008A4B9D">
                    <w:pPr>
                      <w:rPr>
                        <w:color w:val="2D2761"/>
                        <w:sz w:val="18"/>
                        <w:szCs w:val="18"/>
                        <w:lang w:val="de-DE"/>
                      </w:rPr>
                    </w:pPr>
                    <w:proofErr w:type="spellStart"/>
                    <w:r w:rsidRPr="003E32B0">
                      <w:rPr>
                        <w:color w:val="2D2761"/>
                        <w:sz w:val="18"/>
                        <w:szCs w:val="18"/>
                        <w:lang w:val="de-DE"/>
                      </w:rPr>
                      <w:t>E-mail</w:t>
                    </w:r>
                    <w:proofErr w:type="spellEnd"/>
                    <w:r w:rsidRPr="003E32B0">
                      <w:rPr>
                        <w:color w:val="2D2761"/>
                        <w:sz w:val="18"/>
                        <w:szCs w:val="18"/>
                        <w:lang w:val="de-DE"/>
                      </w:rPr>
                      <w:t>: info@hvc.nl</w:t>
                    </w:r>
                  </w:p>
                  <w:p w14:paraId="2D09A4BF" w14:textId="77777777" w:rsidR="008A4B9D" w:rsidRPr="003E32B0" w:rsidRDefault="008A4B9D" w:rsidP="008A4B9D">
                    <w:pPr>
                      <w:rPr>
                        <w:color w:val="2D2761"/>
                        <w:sz w:val="18"/>
                        <w:szCs w:val="18"/>
                        <w:lang w:val="de-DE"/>
                      </w:rPr>
                    </w:pPr>
                    <w:r w:rsidRPr="003E32B0">
                      <w:rPr>
                        <w:color w:val="2D2761"/>
                        <w:sz w:val="18"/>
                        <w:szCs w:val="18"/>
                        <w:lang w:val="de-DE"/>
                      </w:rPr>
                      <w:t>Internet: www.hvc.nl</w:t>
                    </w:r>
                  </w:p>
                  <w:p w14:paraId="6601F10D" w14:textId="77777777" w:rsidR="008A4B9D" w:rsidRPr="003E32B0" w:rsidRDefault="008A4B9D" w:rsidP="008A4B9D">
                    <w:pPr>
                      <w:rPr>
                        <w:color w:val="2D2761"/>
                        <w:sz w:val="18"/>
                        <w:szCs w:val="18"/>
                        <w:lang w:val="de-DE"/>
                      </w:rPr>
                    </w:pPr>
                  </w:p>
                  <w:p w14:paraId="73896C5E" w14:textId="77777777" w:rsidR="008A4B9D" w:rsidRPr="008A4B9D" w:rsidRDefault="008A4B9D" w:rsidP="008A4B9D">
                    <w:pPr>
                      <w:rPr>
                        <w:color w:val="2D2761"/>
                        <w:sz w:val="18"/>
                        <w:szCs w:val="18"/>
                      </w:rPr>
                    </w:pPr>
                    <w:r w:rsidRPr="008A4B9D">
                      <w:rPr>
                        <w:b/>
                        <w:bCs/>
                        <w:color w:val="2D2761"/>
                        <w:sz w:val="18"/>
                        <w:szCs w:val="18"/>
                      </w:rPr>
                      <w:t>Bank</w:t>
                    </w:r>
                  </w:p>
                  <w:p w14:paraId="7A0F3A85" w14:textId="77777777" w:rsidR="008A4B9D" w:rsidRPr="008A4B9D" w:rsidRDefault="008A4B9D" w:rsidP="008A4B9D">
                    <w:pPr>
                      <w:rPr>
                        <w:color w:val="2D2761"/>
                        <w:sz w:val="18"/>
                        <w:szCs w:val="18"/>
                      </w:rPr>
                    </w:pPr>
                    <w:r w:rsidRPr="008A4B9D">
                      <w:rPr>
                        <w:color w:val="2D2761"/>
                        <w:sz w:val="18"/>
                        <w:szCs w:val="18"/>
                      </w:rPr>
                      <w:t>NL 33 INGB 000 160 7589</w:t>
                    </w:r>
                  </w:p>
                  <w:p w14:paraId="35450192" w14:textId="77777777" w:rsidR="008A4B9D" w:rsidRPr="008A4B9D" w:rsidRDefault="008A4B9D" w:rsidP="008A4B9D">
                    <w:pPr>
                      <w:rPr>
                        <w:color w:val="2D2761"/>
                        <w:sz w:val="18"/>
                        <w:szCs w:val="18"/>
                      </w:rPr>
                    </w:pPr>
                    <w:r w:rsidRPr="008A4B9D">
                      <w:rPr>
                        <w:color w:val="2D2761"/>
                        <w:sz w:val="18"/>
                        <w:szCs w:val="18"/>
                      </w:rPr>
                      <w:t xml:space="preserve">t.n.v. Herbert </w:t>
                    </w:r>
                    <w:r>
                      <w:rPr>
                        <w:color w:val="2D2761"/>
                        <w:sz w:val="18"/>
                        <w:szCs w:val="18"/>
                      </w:rPr>
                      <w:t>V</w:t>
                    </w:r>
                    <w:r w:rsidRPr="008A4B9D">
                      <w:rPr>
                        <w:color w:val="2D2761"/>
                        <w:sz w:val="18"/>
                        <w:szCs w:val="18"/>
                      </w:rPr>
                      <w:t>issers College</w:t>
                    </w:r>
                  </w:p>
                </w:txbxContent>
              </v:textbox>
            </v:shape>
          </w:pict>
        </mc:Fallback>
      </mc:AlternateContent>
    </w:r>
    <w:r>
      <w:rPr>
        <w:noProof/>
      </w:rPr>
      <w:drawing>
        <wp:anchor distT="0" distB="0" distL="114300" distR="114300" simplePos="0" relativeHeight="251693056" behindDoc="0" locked="0" layoutInCell="1" allowOverlap="1" wp14:anchorId="763D9C31" wp14:editId="4BA6C5C3">
          <wp:simplePos x="0" y="0"/>
          <wp:positionH relativeFrom="column">
            <wp:posOffset>-368300</wp:posOffset>
          </wp:positionH>
          <wp:positionV relativeFrom="paragraph">
            <wp:posOffset>-634365</wp:posOffset>
          </wp:positionV>
          <wp:extent cx="1402715" cy="672465"/>
          <wp:effectExtent l="0" t="0" r="0" b="635"/>
          <wp:wrapSquare wrapText="bothSides"/>
          <wp:docPr id="1108482198" name="Afbeelding 1108482198" descr="Afbeelding met Lettertype, Graphics, grafische vormgeving,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94234" name="Afbeelding 1" descr="Afbeelding met Lettertype, Graphics, grafische vormgeving,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402715" cy="6724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B9D"/>
    <w:rsid w:val="000779FC"/>
    <w:rsid w:val="000F407D"/>
    <w:rsid w:val="0019165B"/>
    <w:rsid w:val="001A2F1A"/>
    <w:rsid w:val="00203C84"/>
    <w:rsid w:val="00250020"/>
    <w:rsid w:val="002A3AA8"/>
    <w:rsid w:val="002C6AEC"/>
    <w:rsid w:val="003E32B0"/>
    <w:rsid w:val="003E3E07"/>
    <w:rsid w:val="004F5355"/>
    <w:rsid w:val="0052167F"/>
    <w:rsid w:val="00597D21"/>
    <w:rsid w:val="005C44FA"/>
    <w:rsid w:val="00691101"/>
    <w:rsid w:val="007E1E82"/>
    <w:rsid w:val="008A4B9D"/>
    <w:rsid w:val="00907736"/>
    <w:rsid w:val="00A41AA3"/>
    <w:rsid w:val="00A50E19"/>
    <w:rsid w:val="00A651C4"/>
    <w:rsid w:val="00A95D2D"/>
    <w:rsid w:val="00AE20DA"/>
    <w:rsid w:val="00B07249"/>
    <w:rsid w:val="00B87343"/>
    <w:rsid w:val="00BE421A"/>
    <w:rsid w:val="00C13E7F"/>
    <w:rsid w:val="00C543FD"/>
    <w:rsid w:val="00CE6FDB"/>
    <w:rsid w:val="00D260DC"/>
    <w:rsid w:val="00D42317"/>
    <w:rsid w:val="00D458DA"/>
    <w:rsid w:val="00D829F2"/>
    <w:rsid w:val="00E370EA"/>
    <w:rsid w:val="00E43392"/>
    <w:rsid w:val="00E9363B"/>
    <w:rsid w:val="00EC456D"/>
    <w:rsid w:val="00F224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F681B"/>
  <w15:chartTrackingRefBased/>
  <w15:docId w15:val="{14D2D247-A281-CA48-A9C6-D9A9C0E6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Hoofdtekst CS)"/>
        <w:kern w:val="2"/>
        <w:szCs w:val="24"/>
        <w:lang w:val="nl-NL" w:eastAsia="en-US" w:bidi="ar-SA"/>
        <w14:ligatures w14:val="standardContextual"/>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4B9D"/>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A4B9D"/>
    <w:pPr>
      <w:tabs>
        <w:tab w:val="center" w:pos="4536"/>
        <w:tab w:val="right" w:pos="9072"/>
      </w:tabs>
    </w:pPr>
  </w:style>
  <w:style w:type="character" w:customStyle="1" w:styleId="KoptekstChar">
    <w:name w:val="Koptekst Char"/>
    <w:basedOn w:val="Standaardalinea-lettertype"/>
    <w:link w:val="Koptekst"/>
    <w:uiPriority w:val="99"/>
    <w:rsid w:val="008A4B9D"/>
  </w:style>
  <w:style w:type="paragraph" w:styleId="Voettekst">
    <w:name w:val="footer"/>
    <w:basedOn w:val="Standaard"/>
    <w:link w:val="VoettekstChar"/>
    <w:uiPriority w:val="99"/>
    <w:unhideWhenUsed/>
    <w:rsid w:val="008A4B9D"/>
    <w:pPr>
      <w:tabs>
        <w:tab w:val="center" w:pos="4536"/>
        <w:tab w:val="right" w:pos="9072"/>
      </w:tabs>
    </w:pPr>
  </w:style>
  <w:style w:type="character" w:customStyle="1" w:styleId="VoettekstChar">
    <w:name w:val="Voettekst Char"/>
    <w:basedOn w:val="Standaardalinea-lettertype"/>
    <w:link w:val="Voettekst"/>
    <w:uiPriority w:val="99"/>
    <w:rsid w:val="008A4B9D"/>
  </w:style>
  <w:style w:type="table" w:styleId="Tabelraster">
    <w:name w:val="Table Grid"/>
    <w:basedOn w:val="Standaardtabel"/>
    <w:uiPriority w:val="39"/>
    <w:rsid w:val="008A4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A4B9D"/>
    <w:rPr>
      <w:color w:val="0563C1" w:themeColor="hyperlink"/>
      <w:u w:val="single"/>
    </w:rPr>
  </w:style>
  <w:style w:type="character" w:styleId="Onopgelostemelding">
    <w:name w:val="Unresolved Mention"/>
    <w:basedOn w:val="Standaardalinea-lettertype"/>
    <w:uiPriority w:val="99"/>
    <w:semiHidden/>
    <w:unhideWhenUsed/>
    <w:rsid w:val="008A4B9D"/>
    <w:rPr>
      <w:color w:val="605E5C"/>
      <w:shd w:val="clear" w:color="auto" w:fill="E1DFDD"/>
    </w:rPr>
  </w:style>
  <w:style w:type="paragraph" w:styleId="Geenafstand">
    <w:name w:val="No Spacing"/>
    <w:uiPriority w:val="1"/>
    <w:qFormat/>
    <w:rsid w:val="00C13E7F"/>
    <w:pPr>
      <w:spacing w:line="240" w:lineRule="auto"/>
    </w:pPr>
    <w:rPr>
      <w:rFonts w:ascii="AvenirNext LT Pro Regular" w:hAnsi="AvenirNext LT Pro Regular" w:cstheme="minorBidi"/>
      <w:kern w:val="0"/>
      <w:sz w:val="18"/>
      <w:szCs w:val="18"/>
      <w14:ligatures w14:val="none"/>
    </w:rPr>
  </w:style>
  <w:style w:type="character" w:styleId="Tekstvantijdelijkeaanduiding">
    <w:name w:val="Placeholder Text"/>
    <w:basedOn w:val="Standaardalinea-lettertype"/>
    <w:uiPriority w:val="99"/>
    <w:semiHidden/>
    <w:rsid w:val="00AE20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bruin@hvc.n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lempers@hvc.nl" TargetMode="External"/><Relationship Id="rId4" Type="http://schemas.openxmlformats.org/officeDocument/2006/relationships/styles" Target="styles.xml"/><Relationship Id="rId9" Type="http://schemas.openxmlformats.org/officeDocument/2006/relationships/hyperlink" Target="mailto:j.vanoosten@hvc.n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f2f633-8890-4eeb-84f2-a433478837fb">
      <Terms xmlns="http://schemas.microsoft.com/office/infopath/2007/PartnerControls"/>
    </lcf76f155ced4ddcb4097134ff3c332f>
    <TaxCatchAll xmlns="b94cbae2-0716-47e4-b103-b1e67e0f6d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EDE3A2FAF0184A9ECC9F0257E13EF3" ma:contentTypeVersion="16" ma:contentTypeDescription="Een nieuw document maken." ma:contentTypeScope="" ma:versionID="fd72fcbea65a1fc94199dc813143a409">
  <xsd:schema xmlns:xsd="http://www.w3.org/2001/XMLSchema" xmlns:xs="http://www.w3.org/2001/XMLSchema" xmlns:p="http://schemas.microsoft.com/office/2006/metadata/properties" xmlns:ns2="97f2f633-8890-4eeb-84f2-a433478837fb" xmlns:ns3="b94cbae2-0716-47e4-b103-b1e67e0f6d50" targetNamespace="http://schemas.microsoft.com/office/2006/metadata/properties" ma:root="true" ma:fieldsID="cce6438c2e3b757e8292710b52bffc2b" ns2:_="" ns3:_="">
    <xsd:import namespace="97f2f633-8890-4eeb-84f2-a433478837fb"/>
    <xsd:import namespace="b94cbae2-0716-47e4-b103-b1e67e0f6d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2f633-8890-4eeb-84f2-a43347883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dd77f9fe-67b5-4944-8f96-96754a1abc2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4cbae2-0716-47e4-b103-b1e67e0f6d50"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9570aa6a-5544-4a53-b235-4b8b058b8696}" ma:internalName="TaxCatchAll" ma:showField="CatchAllData" ma:web="b94cbae2-0716-47e4-b103-b1e67e0f6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05B719-CF7F-4448-B3B0-67EFD2DCD650}">
  <ds:schemaRefs>
    <ds:schemaRef ds:uri="http://schemas.microsoft.com/office/2006/metadata/properties"/>
    <ds:schemaRef ds:uri="http://schemas.microsoft.com/office/infopath/2007/PartnerControls"/>
    <ds:schemaRef ds:uri="97f2f633-8890-4eeb-84f2-a433478837fb"/>
    <ds:schemaRef ds:uri="b94cbae2-0716-47e4-b103-b1e67e0f6d50"/>
  </ds:schemaRefs>
</ds:datastoreItem>
</file>

<file path=customXml/itemProps2.xml><?xml version="1.0" encoding="utf-8"?>
<ds:datastoreItem xmlns:ds="http://schemas.openxmlformats.org/officeDocument/2006/customXml" ds:itemID="{5BDE4A6A-3639-4F42-B485-895A5BCCB86B}">
  <ds:schemaRefs>
    <ds:schemaRef ds:uri="http://schemas.microsoft.com/sharepoint/v3/contenttype/forms"/>
  </ds:schemaRefs>
</ds:datastoreItem>
</file>

<file path=customXml/itemProps3.xml><?xml version="1.0" encoding="utf-8"?>
<ds:datastoreItem xmlns:ds="http://schemas.openxmlformats.org/officeDocument/2006/customXml" ds:itemID="{BB6B4593-3DD4-48B2-ABA1-D2026537F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2f633-8890-4eeb-84f2-a433478837fb"/>
    <ds:schemaRef ds:uri="b94cbae2-0716-47e4-b103-b1e67e0f6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277</Words>
  <Characters>1526</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Evert-Jan Oppelaar</dc:creator>
  <cp:keywords/>
  <dc:description/>
  <cp:lastModifiedBy>Mascha van Dijk</cp:lastModifiedBy>
  <cp:revision>2</cp:revision>
  <dcterms:created xsi:type="dcterms:W3CDTF">2026-02-24T15:40:00Z</dcterms:created>
  <dcterms:modified xsi:type="dcterms:W3CDTF">2026-02-24T15:40:00Z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0x010100ACEDE3A2FAF0184A9ECC9F0257E13EF3</vt:lpwstr>
  </property>
  <property fmtid="{D5CDD505-2E9C-101B-9397-08002B2CF9AE}" pid="3" name="MediaServiceImageTags">
    <vt:lpwstr/>
  </property>
</Properties>
</file>