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C21AF" w14:textId="77777777" w:rsidR="007A2C99" w:rsidRDefault="004D1895" w:rsidP="007A2C99">
      <w:pPr>
        <w:pBdr>
          <w:bottom w:val="single" w:sz="6" w:space="1" w:color="auto"/>
        </w:pBdr>
        <w:jc w:val="center"/>
        <w:rPr>
          <w:b/>
          <w:bCs/>
          <w:sz w:val="28"/>
          <w:szCs w:val="28"/>
          <w:u w:val="single"/>
          <w:lang w:val="nl-BE"/>
        </w:rPr>
      </w:pPr>
      <w:r w:rsidRPr="004D1895">
        <w:rPr>
          <w:b/>
          <w:bCs/>
          <w:sz w:val="28"/>
          <w:szCs w:val="28"/>
          <w:u w:val="single"/>
          <w:lang w:val="nl-BE"/>
        </w:rPr>
        <w:t xml:space="preserve">Gebruik van </w:t>
      </w:r>
      <w:proofErr w:type="spellStart"/>
      <w:r w:rsidRPr="004D1895">
        <w:rPr>
          <w:b/>
          <w:bCs/>
          <w:sz w:val="28"/>
          <w:szCs w:val="28"/>
          <w:u w:val="single"/>
          <w:lang w:val="nl-BE"/>
        </w:rPr>
        <w:t>Routeyou</w:t>
      </w:r>
      <w:proofErr w:type="spellEnd"/>
      <w:r w:rsidRPr="004D1895">
        <w:rPr>
          <w:b/>
          <w:bCs/>
          <w:sz w:val="28"/>
          <w:szCs w:val="28"/>
          <w:u w:val="single"/>
          <w:lang w:val="nl-BE"/>
        </w:rPr>
        <w:t xml:space="preserve"> met de Smartphone</w:t>
      </w:r>
      <w:r w:rsidR="007A2C99">
        <w:rPr>
          <w:b/>
          <w:bCs/>
          <w:sz w:val="28"/>
          <w:szCs w:val="28"/>
          <w:u w:val="single"/>
          <w:lang w:val="nl-BE"/>
        </w:rPr>
        <w:t>.</w:t>
      </w:r>
    </w:p>
    <w:p w14:paraId="63917736" w14:textId="4216FF47" w:rsidR="004D1895" w:rsidRPr="007A2C99" w:rsidRDefault="004D1895" w:rsidP="007A2C99">
      <w:pPr>
        <w:pBdr>
          <w:bottom w:val="single" w:sz="6" w:space="1" w:color="auto"/>
        </w:pBdr>
        <w:jc w:val="center"/>
        <w:rPr>
          <w:b/>
          <w:bCs/>
          <w:sz w:val="28"/>
          <w:szCs w:val="28"/>
          <w:u w:val="single"/>
          <w:lang w:val="nl-BE"/>
        </w:rPr>
      </w:pPr>
      <w:r>
        <w:rPr>
          <w:sz w:val="28"/>
          <w:szCs w:val="28"/>
          <w:lang w:val="nl-BE"/>
        </w:rPr>
        <w:t>Scan de QR code op het routeboek met de QR scanner van uw smartphone.</w:t>
      </w:r>
    </w:p>
    <w:p w14:paraId="494B2CBB" w14:textId="355CEDD2" w:rsidR="004D1895" w:rsidRDefault="004D1895" w:rsidP="004D1895">
      <w:pPr>
        <w:jc w:val="center"/>
        <w:rPr>
          <w:sz w:val="28"/>
          <w:szCs w:val="28"/>
          <w:lang w:val="nl-BE"/>
        </w:rPr>
      </w:pPr>
      <w:r w:rsidRPr="004D1895">
        <w:rPr>
          <w:sz w:val="28"/>
          <w:szCs w:val="28"/>
          <w:lang w:val="nl-BE"/>
        </w:rPr>
        <w:drawing>
          <wp:inline distT="0" distB="0" distL="0" distR="0" wp14:anchorId="491C65BC" wp14:editId="6177ABF8">
            <wp:extent cx="1486107" cy="3115110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86107" cy="31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12AFB" w14:textId="4F9F1A72" w:rsidR="004D1895" w:rsidRPr="004D1895" w:rsidRDefault="004D1895" w:rsidP="004D1895">
      <w:pPr>
        <w:ind w:firstLine="720"/>
        <w:rPr>
          <w:sz w:val="24"/>
          <w:szCs w:val="24"/>
          <w:lang w:val="nl-BE"/>
        </w:rPr>
      </w:pPr>
      <w:r w:rsidRPr="004D1895">
        <w:rPr>
          <w:sz w:val="24"/>
          <w:szCs w:val="24"/>
          <w:lang w:val="nl-BE"/>
        </w:rPr>
        <w:t xml:space="preserve">Indien er geen QR scanner op uw smartphone kunt u deze downloaden </w:t>
      </w:r>
    </w:p>
    <w:p w14:paraId="6B71E549" w14:textId="3CF3437F" w:rsidR="004D1895" w:rsidRDefault="004D1895" w:rsidP="004D1895">
      <w:pPr>
        <w:ind w:firstLine="720"/>
        <w:rPr>
          <w:sz w:val="24"/>
          <w:szCs w:val="24"/>
        </w:rPr>
      </w:pPr>
      <w:r w:rsidRPr="004D1895">
        <w:rPr>
          <w:sz w:val="24"/>
          <w:szCs w:val="24"/>
        </w:rPr>
        <w:t xml:space="preserve">via de “Google Play Store </w:t>
      </w:r>
      <w:r w:rsidRPr="004D1895">
        <w:rPr>
          <w:sz w:val="24"/>
          <w:szCs w:val="24"/>
          <w:lang w:val="nl-BE"/>
        </w:rPr>
        <w:drawing>
          <wp:inline distT="0" distB="0" distL="0" distR="0" wp14:anchorId="650B0362" wp14:editId="0A952BA8">
            <wp:extent cx="1051560" cy="2721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92047" cy="28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1895">
        <w:rPr>
          <w:sz w:val="24"/>
          <w:szCs w:val="24"/>
        </w:rPr>
        <w:t xml:space="preserve">” of “Apple Store  </w:t>
      </w:r>
      <w:r w:rsidRPr="004D1895">
        <w:rPr>
          <w:sz w:val="24"/>
          <w:szCs w:val="24"/>
          <w:lang w:val="nl-BE"/>
        </w:rPr>
        <w:drawing>
          <wp:inline distT="0" distB="0" distL="0" distR="0" wp14:anchorId="269C49B0" wp14:editId="1FADC3B6">
            <wp:extent cx="259080" cy="303549"/>
            <wp:effectExtent l="0" t="0" r="762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614" cy="3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1895">
        <w:rPr>
          <w:sz w:val="24"/>
          <w:szCs w:val="24"/>
        </w:rPr>
        <w:t>”</w:t>
      </w:r>
    </w:p>
    <w:p w14:paraId="7D8C59F6" w14:textId="4C80CBAC" w:rsidR="004D1895" w:rsidRDefault="007A2C99" w:rsidP="007A2C99">
      <w:pPr>
        <w:jc w:val="center"/>
        <w:rPr>
          <w:sz w:val="24"/>
          <w:szCs w:val="24"/>
        </w:rPr>
      </w:pPr>
      <w:r w:rsidRPr="007A2C99">
        <w:rPr>
          <w:sz w:val="24"/>
          <w:szCs w:val="24"/>
        </w:rPr>
        <w:drawing>
          <wp:inline distT="0" distB="0" distL="0" distR="0" wp14:anchorId="2B901C5E" wp14:editId="5ADE92C3">
            <wp:extent cx="1538463" cy="326136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52912" cy="329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25A3B" w14:textId="6470F35F" w:rsidR="00DA28A7" w:rsidRDefault="00DA28A7" w:rsidP="007A2C99">
      <w:pPr>
        <w:jc w:val="center"/>
        <w:rPr>
          <w:sz w:val="24"/>
          <w:szCs w:val="24"/>
          <w:lang w:val="nl-BE"/>
        </w:rPr>
      </w:pPr>
      <w:r w:rsidRPr="00DA28A7">
        <w:rPr>
          <w:sz w:val="24"/>
          <w:szCs w:val="24"/>
          <w:lang w:val="nl-BE"/>
        </w:rPr>
        <w:t>Na het scannen klik o</w:t>
      </w:r>
      <w:r>
        <w:rPr>
          <w:sz w:val="24"/>
          <w:szCs w:val="24"/>
          <w:lang w:val="nl-BE"/>
        </w:rPr>
        <w:t>p Browse Website</w:t>
      </w:r>
    </w:p>
    <w:p w14:paraId="6FFAAFBE" w14:textId="77777777" w:rsidR="00DA28A7" w:rsidRPr="00DA28A7" w:rsidRDefault="00DA28A7" w:rsidP="007A2C99">
      <w:pPr>
        <w:jc w:val="center"/>
        <w:rPr>
          <w:sz w:val="24"/>
          <w:szCs w:val="24"/>
          <w:lang w:val="nl-BE"/>
        </w:rPr>
      </w:pPr>
    </w:p>
    <w:p w14:paraId="20EB3D43" w14:textId="1CC5B919" w:rsidR="00DA28A7" w:rsidRPr="00DA28A7" w:rsidRDefault="00DA28A7" w:rsidP="00DA28A7">
      <w:pP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lastRenderedPageBreak/>
        <w:t xml:space="preserve">            </w:t>
      </w:r>
      <w:r w:rsidRPr="00DA28A7">
        <w:rPr>
          <w:sz w:val="24"/>
          <w:szCs w:val="24"/>
          <w:lang w:val="nl-BE"/>
        </w:rPr>
        <w:drawing>
          <wp:inline distT="0" distB="0" distL="0" distR="0" wp14:anchorId="35CC1D92" wp14:editId="500E4205">
            <wp:extent cx="1835591" cy="39319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3191" cy="396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nl-BE"/>
        </w:rPr>
        <w:t xml:space="preserve">                                          </w:t>
      </w:r>
      <w:r w:rsidRPr="00DA28A7">
        <w:rPr>
          <w:b/>
          <w:bCs/>
          <w:sz w:val="24"/>
          <w:szCs w:val="24"/>
          <w:lang w:val="nl-BE"/>
        </w:rPr>
        <w:drawing>
          <wp:inline distT="0" distB="0" distL="0" distR="0" wp14:anchorId="4356E8C0" wp14:editId="5B389D5D">
            <wp:extent cx="1851660" cy="389542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7167" cy="392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A0975" w14:textId="29D9E45C" w:rsidR="00DA28A7" w:rsidRDefault="00B2287E" w:rsidP="00B2287E">
      <w:pPr>
        <w:rPr>
          <w:b/>
          <w:bCs/>
          <w:sz w:val="24"/>
          <w:szCs w:val="24"/>
          <w:lang w:val="nl-BE"/>
        </w:rPr>
      </w:pPr>
      <w:r>
        <w:rPr>
          <w:sz w:val="24"/>
          <w:szCs w:val="24"/>
          <w:lang w:val="nl-BE"/>
        </w:rPr>
        <w:t xml:space="preserve">                        </w:t>
      </w:r>
      <w:r w:rsidR="00DA28A7">
        <w:rPr>
          <w:sz w:val="24"/>
          <w:szCs w:val="24"/>
          <w:lang w:val="nl-BE"/>
        </w:rPr>
        <w:t xml:space="preserve">Klik </w:t>
      </w:r>
      <w:r>
        <w:rPr>
          <w:sz w:val="24"/>
          <w:szCs w:val="24"/>
          <w:lang w:val="nl-BE"/>
        </w:rPr>
        <w:t xml:space="preserve">op </w:t>
      </w:r>
      <w:r w:rsidRPr="00B2287E">
        <w:rPr>
          <w:b/>
          <w:bCs/>
          <w:sz w:val="24"/>
          <w:szCs w:val="24"/>
          <w:lang w:val="nl-BE"/>
        </w:rPr>
        <w:t xml:space="preserve">“ Start”                                                                     </w:t>
      </w:r>
      <w:r w:rsidR="00DA28A7" w:rsidRPr="00DA28A7">
        <w:rPr>
          <w:sz w:val="24"/>
          <w:szCs w:val="24"/>
          <w:lang w:val="nl-BE"/>
        </w:rPr>
        <w:t>Klik op</w:t>
      </w:r>
      <w:r w:rsidR="00DA28A7">
        <w:rPr>
          <w:b/>
          <w:bCs/>
          <w:sz w:val="24"/>
          <w:szCs w:val="24"/>
          <w:lang w:val="nl-BE"/>
        </w:rPr>
        <w:t xml:space="preserve"> “starten”</w:t>
      </w:r>
    </w:p>
    <w:p w14:paraId="5ECFCD3A" w14:textId="0995AD18" w:rsidR="00DA28A7" w:rsidRDefault="00B2287E" w:rsidP="00B2287E">
      <w:pP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 xml:space="preserve">            </w:t>
      </w:r>
      <w:r w:rsidR="00DA28A7" w:rsidRPr="00DA28A7">
        <w:rPr>
          <w:sz w:val="24"/>
          <w:szCs w:val="24"/>
          <w:lang w:val="nl-BE"/>
        </w:rPr>
        <w:drawing>
          <wp:inline distT="0" distB="0" distL="0" distR="0" wp14:anchorId="3A986B5C" wp14:editId="61E72CDB">
            <wp:extent cx="1844040" cy="3773717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0327" cy="37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nl-BE"/>
        </w:rPr>
        <w:t xml:space="preserve">                                            </w:t>
      </w:r>
      <w:r w:rsidR="00DA28A7" w:rsidRPr="00DA28A7">
        <w:rPr>
          <w:sz w:val="24"/>
          <w:szCs w:val="24"/>
          <w:lang w:val="nl-BE"/>
        </w:rPr>
        <w:drawing>
          <wp:inline distT="0" distB="0" distL="0" distR="0" wp14:anchorId="131C8A33" wp14:editId="4F7D00D4">
            <wp:extent cx="1798266" cy="37109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1273" cy="375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991C6" w14:textId="3AE6485C" w:rsidR="00DA28A7" w:rsidRPr="00B2287E" w:rsidRDefault="00B2287E" w:rsidP="00B2287E">
      <w:pP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 xml:space="preserve">        </w:t>
      </w:r>
      <w:r>
        <w:rPr>
          <w:sz w:val="24"/>
          <w:szCs w:val="24"/>
          <w:lang w:val="nl-BE"/>
        </w:rPr>
        <w:t xml:space="preserve">Klik op </w:t>
      </w:r>
      <w:r w:rsidRPr="00DA28A7">
        <w:rPr>
          <w:b/>
          <w:bCs/>
          <w:sz w:val="24"/>
          <w:szCs w:val="24"/>
          <w:lang w:val="nl-BE"/>
        </w:rPr>
        <w:t>“Volledig scherm inschakelen”</w:t>
      </w:r>
      <w:r>
        <w:rPr>
          <w:b/>
          <w:bCs/>
          <w:sz w:val="24"/>
          <w:szCs w:val="24"/>
          <w:lang w:val="nl-BE"/>
        </w:rPr>
        <w:t xml:space="preserve">                                </w:t>
      </w:r>
      <w:r w:rsidR="00DA28A7" w:rsidRPr="00B2287E">
        <w:rPr>
          <w:b/>
          <w:bCs/>
          <w:sz w:val="24"/>
          <w:szCs w:val="24"/>
          <w:lang w:val="nl-BE"/>
        </w:rPr>
        <w:t>Navigatie kan beginnen</w:t>
      </w:r>
      <w:r w:rsidR="00DA28A7">
        <w:rPr>
          <w:sz w:val="24"/>
          <w:szCs w:val="24"/>
          <w:lang w:val="nl-BE"/>
        </w:rPr>
        <w:t xml:space="preserve">, </w:t>
      </w:r>
      <w:r>
        <w:rPr>
          <w:sz w:val="24"/>
          <w:szCs w:val="24"/>
          <w:lang w:val="nl-BE"/>
        </w:rPr>
        <w:t xml:space="preserve">       </w:t>
      </w:r>
      <w:r w:rsidR="00DA28A7">
        <w:rPr>
          <w:sz w:val="24"/>
          <w:szCs w:val="24"/>
          <w:lang w:val="nl-BE"/>
        </w:rPr>
        <w:t>niet vergeten rotatie aan te zetten op uw smartphone zodat u uw smartphone kan verticaal gebruiken.</w:t>
      </w:r>
    </w:p>
    <w:p w14:paraId="5A7A8768" w14:textId="29A992F9" w:rsidR="00B2287E" w:rsidRDefault="00B2287E" w:rsidP="007A2C99">
      <w:pPr>
        <w:jc w:val="center"/>
        <w:rPr>
          <w:sz w:val="24"/>
          <w:szCs w:val="24"/>
          <w:lang w:val="nl-BE"/>
        </w:rPr>
      </w:pPr>
    </w:p>
    <w:p w14:paraId="69782D67" w14:textId="77777777" w:rsidR="00B2287E" w:rsidRPr="00DA28A7" w:rsidRDefault="00B2287E" w:rsidP="007A2C99">
      <w:pPr>
        <w:jc w:val="center"/>
        <w:rPr>
          <w:sz w:val="24"/>
          <w:szCs w:val="24"/>
          <w:lang w:val="nl-BE"/>
        </w:rPr>
      </w:pPr>
    </w:p>
    <w:sectPr w:rsidR="00B2287E" w:rsidRPr="00DA28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895"/>
    <w:rsid w:val="00003647"/>
    <w:rsid w:val="004D1895"/>
    <w:rsid w:val="007A2C99"/>
    <w:rsid w:val="00B2287E"/>
    <w:rsid w:val="00D33543"/>
    <w:rsid w:val="00DA28A7"/>
    <w:rsid w:val="00DD5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7BE75"/>
  <w15:chartTrackingRefBased/>
  <w15:docId w15:val="{920BC24C-048D-4D74-9B66-30E502B0B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Federal Justice Belgium</Company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de Walle Karel</dc:creator>
  <cp:keywords/>
  <dc:description/>
  <cp:lastModifiedBy>Van de Walle Karel</cp:lastModifiedBy>
  <cp:revision>1</cp:revision>
  <dcterms:created xsi:type="dcterms:W3CDTF">2023-04-18T17:16:00Z</dcterms:created>
  <dcterms:modified xsi:type="dcterms:W3CDTF">2023-04-18T17:49:00Z</dcterms:modified>
</cp:coreProperties>
</file>