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B9B7" w14:textId="77777777" w:rsidR="00BC7EB2" w:rsidRPr="00AE6FE1" w:rsidRDefault="00BC7EB2" w:rsidP="00BC7EB2">
      <w:pPr>
        <w:rPr>
          <w:rFonts w:ascii="Open Sans" w:eastAsia="Times New Roman" w:hAnsi="Open Sans" w:cs="Open Sans"/>
          <w:color w:val="000000" w:themeColor="text1"/>
        </w:rPr>
      </w:pPr>
      <w:r w:rsidRPr="00AE6FE1">
        <w:rPr>
          <w:rFonts w:ascii="Open Sans" w:eastAsia="Times New Roman" w:hAnsi="Open Sans" w:cs="Open Sans"/>
          <w:color w:val="000000" w:themeColor="text1"/>
          <w:bdr w:val="none" w:sz="0" w:space="0" w:color="auto" w:frame="1"/>
        </w:rPr>
        <w:fldChar w:fldCharType="begin"/>
      </w:r>
      <w:r w:rsidRPr="00AE6FE1">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AE6FE1">
        <w:rPr>
          <w:rFonts w:ascii="Open Sans" w:eastAsia="Times New Roman" w:hAnsi="Open Sans" w:cs="Open Sans"/>
          <w:color w:val="000000" w:themeColor="text1"/>
          <w:bdr w:val="none" w:sz="0" w:space="0" w:color="auto" w:frame="1"/>
        </w:rPr>
        <w:fldChar w:fldCharType="separate"/>
      </w:r>
      <w:r w:rsidRPr="00AE6FE1">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AE6FE1">
        <w:rPr>
          <w:rFonts w:ascii="Open Sans" w:eastAsia="Times New Roman" w:hAnsi="Open Sans" w:cs="Open Sans"/>
          <w:color w:val="000000" w:themeColor="text1"/>
          <w:bdr w:val="none" w:sz="0" w:space="0" w:color="auto" w:frame="1"/>
        </w:rPr>
        <w:fldChar w:fldCharType="end"/>
      </w:r>
    </w:p>
    <w:p w14:paraId="469A76C0" w14:textId="0765067E" w:rsidR="00BC7EB2" w:rsidRPr="00DB6358" w:rsidRDefault="00BC7EB2" w:rsidP="00BC7EB2">
      <w:pPr>
        <w:jc w:val="center"/>
        <w:rPr>
          <w:rFonts w:ascii="Open Sans" w:eastAsia="Times New Roman" w:hAnsi="Open Sans" w:cs="Open Sans"/>
          <w:color w:val="000000" w:themeColor="text1"/>
          <w:sz w:val="18"/>
          <w:szCs w:val="18"/>
        </w:rPr>
      </w:pPr>
      <w:r w:rsidRPr="00DB6358">
        <w:rPr>
          <w:rFonts w:ascii="Open Sans" w:eastAsia="Times New Roman" w:hAnsi="Open Sans" w:cs="Open Sans"/>
          <w:b/>
          <w:bCs/>
          <w:color w:val="000000" w:themeColor="text1"/>
          <w:sz w:val="48"/>
          <w:szCs w:val="48"/>
        </w:rPr>
        <w:t>Howard County Cubs</w:t>
      </w:r>
      <w:r w:rsidR="00BE510C">
        <w:rPr>
          <w:rFonts w:ascii="Open Sans" w:eastAsia="Times New Roman" w:hAnsi="Open Sans" w:cs="Open Sans"/>
          <w:b/>
          <w:bCs/>
          <w:color w:val="000000" w:themeColor="text1"/>
          <w:sz w:val="48"/>
          <w:szCs w:val="48"/>
        </w:rPr>
        <w:t xml:space="preserve"> </w:t>
      </w:r>
      <w:r w:rsidRPr="00DB6358">
        <w:rPr>
          <w:rFonts w:ascii="Open Sans" w:eastAsia="Times New Roman" w:hAnsi="Open Sans" w:cs="Open Sans"/>
          <w:b/>
          <w:bCs/>
          <w:color w:val="000000" w:themeColor="text1"/>
          <w:sz w:val="48"/>
          <w:szCs w:val="48"/>
        </w:rPr>
        <w:t>Board Minutes</w:t>
      </w:r>
    </w:p>
    <w:p w14:paraId="2ECA725A" w14:textId="571DC949" w:rsidR="00BC7EB2" w:rsidRPr="00AE6FE1" w:rsidRDefault="00C53888"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April</w:t>
      </w:r>
      <w:r w:rsidR="002D104D">
        <w:rPr>
          <w:rFonts w:ascii="Open Sans" w:eastAsia="Times New Roman" w:hAnsi="Open Sans" w:cs="Open Sans"/>
          <w:color w:val="000000" w:themeColor="text1"/>
          <w:sz w:val="28"/>
          <w:szCs w:val="28"/>
        </w:rPr>
        <w:t xml:space="preserve"> </w:t>
      </w:r>
      <w:r>
        <w:rPr>
          <w:rFonts w:ascii="Open Sans" w:eastAsia="Times New Roman" w:hAnsi="Open Sans" w:cs="Open Sans"/>
          <w:color w:val="000000" w:themeColor="text1"/>
          <w:sz w:val="28"/>
          <w:szCs w:val="28"/>
        </w:rPr>
        <w:t>4</w:t>
      </w:r>
      <w:r w:rsidR="005638E3">
        <w:rPr>
          <w:rFonts w:ascii="Open Sans" w:eastAsia="Times New Roman" w:hAnsi="Open Sans" w:cs="Open Sans"/>
          <w:color w:val="000000" w:themeColor="text1"/>
          <w:sz w:val="28"/>
          <w:szCs w:val="28"/>
        </w:rPr>
        <w:t>,</w:t>
      </w:r>
      <w:r w:rsidR="00565AFE">
        <w:rPr>
          <w:rFonts w:ascii="Open Sans" w:eastAsia="Times New Roman" w:hAnsi="Open Sans" w:cs="Open Sans"/>
          <w:color w:val="000000" w:themeColor="text1"/>
          <w:sz w:val="28"/>
          <w:szCs w:val="28"/>
        </w:rPr>
        <w:t xml:space="preserve"> </w:t>
      </w:r>
      <w:r w:rsidR="00BC7EB2" w:rsidRPr="00AE6FE1">
        <w:rPr>
          <w:rFonts w:ascii="Open Sans" w:eastAsia="Times New Roman" w:hAnsi="Open Sans" w:cs="Open Sans"/>
          <w:color w:val="000000" w:themeColor="text1"/>
          <w:sz w:val="28"/>
          <w:szCs w:val="28"/>
        </w:rPr>
        <w:t>202</w:t>
      </w:r>
      <w:r w:rsidR="00CF664E">
        <w:rPr>
          <w:rFonts w:ascii="Open Sans" w:eastAsia="Times New Roman" w:hAnsi="Open Sans" w:cs="Open Sans"/>
          <w:color w:val="000000" w:themeColor="text1"/>
          <w:sz w:val="28"/>
          <w:szCs w:val="28"/>
        </w:rPr>
        <w:t>3</w:t>
      </w:r>
      <w:r w:rsidR="00741904">
        <w:rPr>
          <w:rFonts w:ascii="Open Sans" w:eastAsia="Times New Roman" w:hAnsi="Open Sans" w:cs="Open Sans"/>
          <w:color w:val="000000" w:themeColor="text1"/>
          <w:sz w:val="28"/>
          <w:szCs w:val="28"/>
        </w:rPr>
        <w:t xml:space="preserve"> </w:t>
      </w:r>
      <w:r>
        <w:rPr>
          <w:rFonts w:ascii="Open Sans" w:eastAsia="Times New Roman" w:hAnsi="Open Sans" w:cs="Open Sans"/>
          <w:color w:val="000000" w:themeColor="text1"/>
          <w:sz w:val="28"/>
          <w:szCs w:val="28"/>
        </w:rPr>
        <w:t>via Zoom</w:t>
      </w:r>
    </w:p>
    <w:tbl>
      <w:tblPr>
        <w:tblW w:w="9720" w:type="dxa"/>
        <w:tblCellMar>
          <w:top w:w="15" w:type="dxa"/>
          <w:left w:w="15" w:type="dxa"/>
          <w:bottom w:w="15" w:type="dxa"/>
          <w:right w:w="15" w:type="dxa"/>
        </w:tblCellMar>
        <w:tblLook w:val="04A0" w:firstRow="1" w:lastRow="0" w:firstColumn="1" w:lastColumn="0" w:noHBand="0" w:noVBand="1"/>
      </w:tblPr>
      <w:tblGrid>
        <w:gridCol w:w="4310"/>
        <w:gridCol w:w="1440"/>
        <w:gridCol w:w="3970"/>
      </w:tblGrid>
      <w:tr w:rsidR="00B96154" w:rsidRPr="00AE6FE1" w14:paraId="104E66A1" w14:textId="77777777" w:rsidTr="00C13923">
        <w:trPr>
          <w:trHeight w:val="565"/>
        </w:trPr>
        <w:tc>
          <w:tcPr>
            <w:tcW w:w="4310" w:type="dxa"/>
            <w:tcMar>
              <w:top w:w="29" w:type="dxa"/>
              <w:left w:w="29" w:type="dxa"/>
              <w:bottom w:w="29" w:type="dxa"/>
              <w:right w:w="29" w:type="dxa"/>
            </w:tcMar>
            <w:vAlign w:val="bottom"/>
            <w:hideMark/>
          </w:tcPr>
          <w:p w14:paraId="2791AEEE" w14:textId="77777777" w:rsidR="00B96154" w:rsidRPr="00AE6FE1" w:rsidRDefault="00B96154" w:rsidP="00B96154">
            <w:pPr>
              <w:spacing w:before="480"/>
              <w:outlineLvl w:val="0"/>
              <w:rPr>
                <w:rFonts w:ascii="Open Sans" w:eastAsia="Times New Roman" w:hAnsi="Open Sans" w:cs="Open Sans"/>
                <w:b/>
                <w:bCs/>
                <w:color w:val="000000" w:themeColor="text1"/>
                <w:kern w:val="36"/>
                <w:sz w:val="48"/>
                <w:szCs w:val="48"/>
              </w:rPr>
            </w:pPr>
            <w:r w:rsidRPr="00AE6FE1">
              <w:rPr>
                <w:rFonts w:ascii="Open Sans" w:eastAsia="Times New Roman" w:hAnsi="Open Sans" w:cs="Open Sans"/>
                <w:b/>
                <w:bCs/>
                <w:color w:val="000000" w:themeColor="text1"/>
                <w:kern w:val="36"/>
                <w:sz w:val="36"/>
                <w:szCs w:val="36"/>
              </w:rPr>
              <w:t>Attendees</w:t>
            </w:r>
          </w:p>
        </w:tc>
        <w:tc>
          <w:tcPr>
            <w:tcW w:w="1440" w:type="dxa"/>
            <w:tcMar>
              <w:top w:w="29" w:type="dxa"/>
              <w:left w:w="29" w:type="dxa"/>
              <w:bottom w:w="29" w:type="dxa"/>
              <w:right w:w="29" w:type="dxa"/>
            </w:tcMar>
            <w:vAlign w:val="bottom"/>
            <w:hideMark/>
          </w:tcPr>
          <w:p w14:paraId="1AF097D6"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70EB0697" w14:textId="0A5B85D2" w:rsidR="00B96154" w:rsidRPr="00AE6FE1" w:rsidRDefault="00B96154" w:rsidP="00B96154">
            <w:pPr>
              <w:spacing w:before="480"/>
              <w:outlineLvl w:val="0"/>
              <w:rPr>
                <w:rFonts w:ascii="Open Sans" w:eastAsia="Times New Roman" w:hAnsi="Open Sans" w:cs="Open Sans"/>
                <w:b/>
                <w:bCs/>
                <w:color w:val="000000" w:themeColor="text1"/>
                <w:kern w:val="36"/>
                <w:sz w:val="36"/>
                <w:szCs w:val="36"/>
              </w:rPr>
            </w:pPr>
            <w:r w:rsidRPr="00AE6FE1">
              <w:rPr>
                <w:rFonts w:ascii="Open Sans" w:eastAsia="Times New Roman" w:hAnsi="Open Sans" w:cs="Open Sans"/>
                <w:b/>
                <w:bCs/>
                <w:color w:val="000000" w:themeColor="text1"/>
                <w:kern w:val="36"/>
                <w:sz w:val="36"/>
                <w:szCs w:val="36"/>
              </w:rPr>
              <w:t>Guests</w:t>
            </w:r>
          </w:p>
        </w:tc>
      </w:tr>
      <w:tr w:rsidR="00C51357" w:rsidRPr="00AE6FE1" w14:paraId="616B82B7" w14:textId="0368B4FD" w:rsidTr="003F68D8">
        <w:trPr>
          <w:trHeight w:val="276"/>
        </w:trPr>
        <w:tc>
          <w:tcPr>
            <w:tcW w:w="5750" w:type="dxa"/>
            <w:gridSpan w:val="2"/>
            <w:tcMar>
              <w:top w:w="29" w:type="dxa"/>
              <w:left w:w="29" w:type="dxa"/>
              <w:bottom w:w="29" w:type="dxa"/>
              <w:right w:w="29" w:type="dxa"/>
            </w:tcMar>
            <w:vAlign w:val="bottom"/>
            <w:hideMark/>
          </w:tcPr>
          <w:p w14:paraId="38EE64D3" w14:textId="0419F81F" w:rsidR="00C51357" w:rsidRPr="00AE6FE1" w:rsidRDefault="00C51357" w:rsidP="00B96154">
            <w:pPr>
              <w:rPr>
                <w:rFonts w:ascii="Open Sans" w:eastAsia="Times New Roman" w:hAnsi="Open Sans" w:cs="Open Sans"/>
                <w:color w:val="000000" w:themeColor="text1"/>
              </w:rPr>
            </w:pPr>
            <w:r w:rsidRPr="00697FEF">
              <w:rPr>
                <w:rFonts w:ascii="Open Sans" w:eastAsia="Times New Roman" w:hAnsi="Open Sans" w:cs="Open Sans"/>
                <w:color w:val="000000" w:themeColor="text1"/>
              </w:rPr>
              <w:t>Torrey Roe, President</w:t>
            </w:r>
          </w:p>
        </w:tc>
        <w:tc>
          <w:tcPr>
            <w:tcW w:w="3970" w:type="dxa"/>
            <w:vAlign w:val="bottom"/>
          </w:tcPr>
          <w:p w14:paraId="62F3F133" w14:textId="0B141297" w:rsidR="00C51357" w:rsidRPr="001B743D" w:rsidRDefault="00ED17F8" w:rsidP="00B96154">
            <w:pPr>
              <w:rPr>
                <w:rFonts w:ascii="Open Sans" w:eastAsia="Times New Roman" w:hAnsi="Open Sans" w:cs="Open Sans"/>
                <w:color w:val="000000" w:themeColor="text1"/>
              </w:rPr>
            </w:pPr>
            <w:r>
              <w:rPr>
                <w:rFonts w:ascii="Open Sans" w:eastAsia="Times New Roman" w:hAnsi="Open Sans" w:cs="Open Sans"/>
                <w:color w:val="000000" w:themeColor="text1"/>
              </w:rPr>
              <w:t>Brant Parry, Billy Cardwell,</w:t>
            </w:r>
          </w:p>
        </w:tc>
      </w:tr>
      <w:tr w:rsidR="00DA43D5" w:rsidRPr="00AE6FE1" w14:paraId="08F5C2F1" w14:textId="77777777" w:rsidTr="00222D5A">
        <w:trPr>
          <w:trHeight w:val="210"/>
        </w:trPr>
        <w:tc>
          <w:tcPr>
            <w:tcW w:w="5750" w:type="dxa"/>
            <w:gridSpan w:val="2"/>
            <w:tcMar>
              <w:top w:w="29" w:type="dxa"/>
              <w:left w:w="29" w:type="dxa"/>
              <w:bottom w:w="29" w:type="dxa"/>
              <w:right w:w="29" w:type="dxa"/>
            </w:tcMar>
            <w:vAlign w:val="bottom"/>
          </w:tcPr>
          <w:p w14:paraId="6B1AC447" w14:textId="3A382F21" w:rsidR="00DA43D5" w:rsidRPr="00697FEF" w:rsidRDefault="00B02200" w:rsidP="001B743D">
            <w:pPr>
              <w:rPr>
                <w:rFonts w:ascii="Open Sans" w:eastAsia="Times New Roman" w:hAnsi="Open Sans" w:cs="Open Sans"/>
                <w:color w:val="000000" w:themeColor="text1"/>
              </w:rPr>
            </w:pPr>
            <w:r>
              <w:rPr>
                <w:rFonts w:ascii="Open Sans" w:eastAsia="Times New Roman" w:hAnsi="Open Sans" w:cs="Open Sans"/>
                <w:color w:val="000000" w:themeColor="text1"/>
              </w:rPr>
              <w:t>Josh Helmberger, Vice President</w:t>
            </w:r>
          </w:p>
        </w:tc>
        <w:tc>
          <w:tcPr>
            <w:tcW w:w="3970" w:type="dxa"/>
            <w:vAlign w:val="bottom"/>
          </w:tcPr>
          <w:p w14:paraId="7CE8C5B6" w14:textId="0C7565A1" w:rsidR="00DA43D5" w:rsidRDefault="00D11E3D" w:rsidP="001B743D">
            <w:pPr>
              <w:rPr>
                <w:rFonts w:ascii="Open Sans" w:eastAsia="Times New Roman" w:hAnsi="Open Sans" w:cs="Open Sans"/>
                <w:color w:val="000000" w:themeColor="text1"/>
              </w:rPr>
            </w:pPr>
            <w:r>
              <w:rPr>
                <w:rFonts w:ascii="Open Sans" w:eastAsia="Times New Roman" w:hAnsi="Open Sans" w:cs="Open Sans"/>
                <w:color w:val="000000" w:themeColor="text1"/>
              </w:rPr>
              <w:t xml:space="preserve">Eric Huey, </w:t>
            </w:r>
            <w:r w:rsidR="00C53888">
              <w:rPr>
                <w:rFonts w:ascii="Open Sans" w:eastAsia="Times New Roman" w:hAnsi="Open Sans" w:cs="Open Sans"/>
                <w:color w:val="000000" w:themeColor="text1"/>
              </w:rPr>
              <w:t>Shay Harden</w:t>
            </w:r>
          </w:p>
        </w:tc>
      </w:tr>
      <w:tr w:rsidR="00C52051" w:rsidRPr="00AE6FE1" w14:paraId="4FB7BBD0" w14:textId="77777777" w:rsidTr="00222D5A">
        <w:trPr>
          <w:trHeight w:val="210"/>
        </w:trPr>
        <w:tc>
          <w:tcPr>
            <w:tcW w:w="5750" w:type="dxa"/>
            <w:gridSpan w:val="2"/>
            <w:tcMar>
              <w:top w:w="29" w:type="dxa"/>
              <w:left w:w="29" w:type="dxa"/>
              <w:bottom w:w="29" w:type="dxa"/>
              <w:right w:w="29" w:type="dxa"/>
            </w:tcMar>
            <w:vAlign w:val="bottom"/>
          </w:tcPr>
          <w:p w14:paraId="615B4507" w14:textId="46FDD1EC" w:rsidR="00C52051" w:rsidRPr="00AE6FE1" w:rsidRDefault="00D11E3D" w:rsidP="00C52051">
            <w:pPr>
              <w:rPr>
                <w:rFonts w:ascii="Open Sans" w:eastAsia="Times New Roman" w:hAnsi="Open Sans" w:cs="Open Sans"/>
                <w:color w:val="000000" w:themeColor="text1"/>
              </w:rPr>
            </w:pPr>
            <w:r>
              <w:rPr>
                <w:rFonts w:ascii="Open Sans" w:eastAsia="Times New Roman" w:hAnsi="Open Sans" w:cs="Open Sans"/>
                <w:color w:val="000000" w:themeColor="text1"/>
              </w:rPr>
              <w:t>Rhiannon Thompson, Secretary/Treasurer</w:t>
            </w:r>
          </w:p>
        </w:tc>
        <w:tc>
          <w:tcPr>
            <w:tcW w:w="3970" w:type="dxa"/>
            <w:vAlign w:val="bottom"/>
          </w:tcPr>
          <w:p w14:paraId="05740A31" w14:textId="5075C472" w:rsidR="00C52051" w:rsidRDefault="00C53888" w:rsidP="00C52051">
            <w:pPr>
              <w:rPr>
                <w:rFonts w:ascii="Open Sans" w:eastAsia="Times New Roman" w:hAnsi="Open Sans" w:cs="Open Sans"/>
                <w:color w:val="000000" w:themeColor="text1"/>
              </w:rPr>
            </w:pPr>
            <w:r>
              <w:rPr>
                <w:rFonts w:ascii="Open Sans" w:eastAsia="Times New Roman" w:hAnsi="Open Sans" w:cs="Open Sans"/>
                <w:color w:val="000000" w:themeColor="text1"/>
              </w:rPr>
              <w:t>Paula Keeney</w:t>
            </w:r>
          </w:p>
        </w:tc>
      </w:tr>
      <w:tr w:rsidR="00C52051" w:rsidRPr="00AE6FE1" w14:paraId="15EE6347" w14:textId="43792092" w:rsidTr="00EB48D6">
        <w:trPr>
          <w:trHeight w:val="210"/>
        </w:trPr>
        <w:tc>
          <w:tcPr>
            <w:tcW w:w="5750" w:type="dxa"/>
            <w:gridSpan w:val="2"/>
            <w:tcMar>
              <w:top w:w="29" w:type="dxa"/>
              <w:left w:w="29" w:type="dxa"/>
              <w:bottom w:w="29" w:type="dxa"/>
              <w:right w:w="29" w:type="dxa"/>
            </w:tcMar>
            <w:vAlign w:val="bottom"/>
          </w:tcPr>
          <w:p w14:paraId="3AA6393B" w14:textId="128EE494" w:rsidR="00C52051" w:rsidRPr="00AE6FE1" w:rsidRDefault="00C52051" w:rsidP="00C52051">
            <w:pPr>
              <w:rPr>
                <w:rFonts w:ascii="Open Sans" w:eastAsia="Times New Roman" w:hAnsi="Open Sans" w:cs="Open Sans"/>
                <w:color w:val="000000" w:themeColor="text1"/>
              </w:rPr>
            </w:pPr>
          </w:p>
        </w:tc>
        <w:tc>
          <w:tcPr>
            <w:tcW w:w="3970" w:type="dxa"/>
            <w:vAlign w:val="bottom"/>
          </w:tcPr>
          <w:p w14:paraId="18E36239" w14:textId="6594B375" w:rsidR="00C52051" w:rsidRPr="001B743D" w:rsidRDefault="00C52051" w:rsidP="00C52051">
            <w:pPr>
              <w:rPr>
                <w:rFonts w:ascii="Open Sans" w:eastAsia="Times New Roman" w:hAnsi="Open Sans" w:cs="Open Sans"/>
                <w:color w:val="000000" w:themeColor="text1"/>
              </w:rPr>
            </w:pPr>
          </w:p>
        </w:tc>
      </w:tr>
      <w:tr w:rsidR="00C52051" w:rsidRPr="00AE6FE1" w14:paraId="22ADBC77" w14:textId="663BEEBC" w:rsidTr="00741316">
        <w:trPr>
          <w:trHeight w:val="200"/>
        </w:trPr>
        <w:tc>
          <w:tcPr>
            <w:tcW w:w="5750" w:type="dxa"/>
            <w:gridSpan w:val="2"/>
            <w:tcMar>
              <w:top w:w="29" w:type="dxa"/>
              <w:left w:w="29" w:type="dxa"/>
              <w:bottom w:w="29" w:type="dxa"/>
              <w:right w:w="29" w:type="dxa"/>
            </w:tcMar>
            <w:vAlign w:val="bottom"/>
          </w:tcPr>
          <w:p w14:paraId="4D78FBD9" w14:textId="13D39BD4" w:rsidR="00C52051" w:rsidRPr="00AE6FE1" w:rsidRDefault="00C52051" w:rsidP="00C52051">
            <w:pPr>
              <w:rPr>
                <w:rFonts w:ascii="Open Sans" w:eastAsia="Times New Roman" w:hAnsi="Open Sans" w:cs="Open Sans"/>
                <w:color w:val="000000" w:themeColor="text1"/>
              </w:rPr>
            </w:pPr>
            <w:r>
              <w:rPr>
                <w:rFonts w:ascii="Open Sans" w:eastAsia="Times New Roman" w:hAnsi="Open Sans" w:cs="Open Sans"/>
                <w:color w:val="000000" w:themeColor="text1"/>
              </w:rPr>
              <w:t>Paul Jordan, Equipment Manager</w:t>
            </w:r>
          </w:p>
        </w:tc>
        <w:tc>
          <w:tcPr>
            <w:tcW w:w="3970" w:type="dxa"/>
            <w:vAlign w:val="bottom"/>
          </w:tcPr>
          <w:p w14:paraId="24428DD2" w14:textId="7D923247" w:rsidR="00C52051" w:rsidRPr="001B743D" w:rsidRDefault="00C52051" w:rsidP="00C52051">
            <w:pPr>
              <w:rPr>
                <w:rFonts w:ascii="Open Sans" w:eastAsia="Times New Roman" w:hAnsi="Open Sans" w:cs="Open Sans"/>
                <w:color w:val="000000" w:themeColor="text1"/>
              </w:rPr>
            </w:pPr>
          </w:p>
        </w:tc>
      </w:tr>
      <w:tr w:rsidR="00582660" w:rsidRPr="00AE6FE1" w14:paraId="60753E45" w14:textId="28477DDE" w:rsidTr="0013531C">
        <w:trPr>
          <w:trHeight w:val="106"/>
        </w:trPr>
        <w:tc>
          <w:tcPr>
            <w:tcW w:w="5750" w:type="dxa"/>
            <w:gridSpan w:val="2"/>
            <w:tcMar>
              <w:top w:w="29" w:type="dxa"/>
              <w:left w:w="29" w:type="dxa"/>
              <w:bottom w:w="29" w:type="dxa"/>
              <w:right w:w="29" w:type="dxa"/>
            </w:tcMar>
            <w:vAlign w:val="bottom"/>
          </w:tcPr>
          <w:p w14:paraId="443E8067" w14:textId="0C51ABC8" w:rsidR="00582660" w:rsidRPr="00AE6FE1" w:rsidRDefault="00582660" w:rsidP="00C52051">
            <w:pPr>
              <w:rPr>
                <w:rFonts w:ascii="Open Sans" w:eastAsia="Times New Roman" w:hAnsi="Open Sans" w:cs="Open Sans"/>
                <w:color w:val="000000" w:themeColor="text1"/>
              </w:rPr>
            </w:pPr>
          </w:p>
        </w:tc>
        <w:tc>
          <w:tcPr>
            <w:tcW w:w="3970" w:type="dxa"/>
            <w:vAlign w:val="bottom"/>
          </w:tcPr>
          <w:p w14:paraId="59B4798D" w14:textId="7D66585C" w:rsidR="00582660" w:rsidRPr="001B743D" w:rsidRDefault="00582660" w:rsidP="00C52051">
            <w:pPr>
              <w:rPr>
                <w:rFonts w:ascii="Open Sans" w:eastAsia="Times New Roman" w:hAnsi="Open Sans" w:cs="Open Sans"/>
                <w:color w:val="000000" w:themeColor="text1"/>
              </w:rPr>
            </w:pPr>
          </w:p>
        </w:tc>
      </w:tr>
    </w:tbl>
    <w:p w14:paraId="1011D1F1" w14:textId="77777777" w:rsidR="00BC7EB2" w:rsidRPr="00BF16DB" w:rsidRDefault="00BC7EB2" w:rsidP="00BC7EB2">
      <w:pPr>
        <w:spacing w:before="120"/>
        <w:outlineLvl w:val="1"/>
        <w:rPr>
          <w:rFonts w:ascii="Open Sans" w:eastAsia="Times New Roman" w:hAnsi="Open Sans" w:cs="Open Sans"/>
          <w:b/>
          <w:bCs/>
          <w:color w:val="000000" w:themeColor="text1"/>
          <w:sz w:val="36"/>
          <w:szCs w:val="36"/>
        </w:rPr>
      </w:pPr>
      <w:r w:rsidRPr="00BF16DB">
        <w:rPr>
          <w:rFonts w:ascii="Open Sans" w:eastAsia="Times New Roman" w:hAnsi="Open Sans" w:cs="Open Sans"/>
          <w:b/>
          <w:bCs/>
          <w:color w:val="000000" w:themeColor="text1"/>
          <w:sz w:val="32"/>
          <w:szCs w:val="32"/>
        </w:rPr>
        <w:t>Officer Reports</w:t>
      </w:r>
    </w:p>
    <w:p w14:paraId="16AFD21C" w14:textId="5E6CBFB3"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called the meeting to order</w:t>
      </w:r>
      <w:r w:rsidR="004022A8" w:rsidRPr="00AE6FE1">
        <w:rPr>
          <w:rFonts w:ascii="Open Sans" w:eastAsia="Times New Roman" w:hAnsi="Open Sans" w:cs="Open Sans"/>
          <w:color w:val="000000" w:themeColor="text1"/>
          <w:sz w:val="22"/>
          <w:szCs w:val="22"/>
        </w:rPr>
        <w:t>.</w:t>
      </w:r>
      <w:r w:rsidR="00AE6FE1">
        <w:rPr>
          <w:rFonts w:ascii="Open Sans" w:eastAsia="Times New Roman" w:hAnsi="Open Sans" w:cs="Open Sans"/>
          <w:color w:val="000000" w:themeColor="text1"/>
          <w:sz w:val="22"/>
          <w:szCs w:val="22"/>
        </w:rPr>
        <w:t xml:space="preserve">  </w:t>
      </w:r>
    </w:p>
    <w:p w14:paraId="721C418E" w14:textId="661B7494"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Minutes: </w:t>
      </w:r>
      <w:r w:rsidR="00C52051">
        <w:rPr>
          <w:rFonts w:ascii="Open Sans" w:eastAsia="Times New Roman" w:hAnsi="Open Sans" w:cs="Open Sans"/>
          <w:color w:val="000000" w:themeColor="text1"/>
          <w:sz w:val="22"/>
          <w:szCs w:val="22"/>
        </w:rPr>
        <w:t xml:space="preserve">Meeting minutes were approved from </w:t>
      </w:r>
      <w:r w:rsidR="00ED17F8">
        <w:rPr>
          <w:rFonts w:ascii="Open Sans" w:eastAsia="Times New Roman" w:hAnsi="Open Sans" w:cs="Open Sans"/>
          <w:color w:val="000000" w:themeColor="text1"/>
          <w:sz w:val="22"/>
          <w:szCs w:val="22"/>
        </w:rPr>
        <w:t>February</w:t>
      </w:r>
      <w:r w:rsidR="00C52051">
        <w:rPr>
          <w:rFonts w:ascii="Open Sans" w:eastAsia="Times New Roman" w:hAnsi="Open Sans" w:cs="Open Sans"/>
          <w:color w:val="000000" w:themeColor="text1"/>
          <w:sz w:val="22"/>
          <w:szCs w:val="22"/>
        </w:rPr>
        <w:t xml:space="preserve">.  </w:t>
      </w:r>
      <w:r w:rsidR="00C53888">
        <w:rPr>
          <w:rFonts w:ascii="Open Sans" w:eastAsia="Times New Roman" w:hAnsi="Open Sans" w:cs="Open Sans"/>
          <w:color w:val="000000" w:themeColor="text1"/>
          <w:sz w:val="22"/>
          <w:szCs w:val="22"/>
        </w:rPr>
        <w:t>Josh</w:t>
      </w:r>
      <w:r w:rsidR="00C52051">
        <w:rPr>
          <w:rFonts w:ascii="Open Sans" w:eastAsia="Times New Roman" w:hAnsi="Open Sans" w:cs="Open Sans"/>
          <w:color w:val="000000" w:themeColor="text1"/>
          <w:sz w:val="22"/>
          <w:szCs w:val="22"/>
        </w:rPr>
        <w:t xml:space="preserve"> made the motion and </w:t>
      </w:r>
      <w:r w:rsidR="00C53888">
        <w:rPr>
          <w:rFonts w:ascii="Open Sans" w:eastAsia="Times New Roman" w:hAnsi="Open Sans" w:cs="Open Sans"/>
          <w:color w:val="000000" w:themeColor="text1"/>
          <w:sz w:val="22"/>
          <w:szCs w:val="22"/>
        </w:rPr>
        <w:t>Paul</w:t>
      </w:r>
      <w:r w:rsidR="00C52051">
        <w:rPr>
          <w:rFonts w:ascii="Open Sans" w:eastAsia="Times New Roman" w:hAnsi="Open Sans" w:cs="Open Sans"/>
          <w:color w:val="000000" w:themeColor="text1"/>
          <w:sz w:val="22"/>
          <w:szCs w:val="22"/>
        </w:rPr>
        <w:t xml:space="preserve"> seconded.</w:t>
      </w:r>
    </w:p>
    <w:p w14:paraId="3241E8F7" w14:textId="5175DD23" w:rsidR="00D11E3D" w:rsidRPr="00EA0325" w:rsidRDefault="00BC7EB2" w:rsidP="00ED17F8">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Equipment:</w:t>
      </w:r>
      <w:r w:rsidRPr="00AE6FE1">
        <w:rPr>
          <w:rFonts w:ascii="Open Sans" w:eastAsia="Times New Roman" w:hAnsi="Open Sans" w:cs="Open Sans"/>
          <w:color w:val="000000" w:themeColor="text1"/>
          <w:sz w:val="22"/>
          <w:szCs w:val="22"/>
        </w:rPr>
        <w:t xml:space="preserve"> </w:t>
      </w:r>
      <w:r w:rsidR="00C53888">
        <w:rPr>
          <w:rFonts w:ascii="Open Sans" w:eastAsia="Times New Roman" w:hAnsi="Open Sans" w:cs="Open Sans"/>
          <w:color w:val="000000" w:themeColor="text1"/>
          <w:sz w:val="22"/>
          <w:szCs w:val="22"/>
        </w:rPr>
        <w:t xml:space="preserve">Paul said the Tuberty opened the parent apparel </w:t>
      </w:r>
      <w:proofErr w:type="gramStart"/>
      <w:r w:rsidR="00C53888">
        <w:rPr>
          <w:rFonts w:ascii="Open Sans" w:eastAsia="Times New Roman" w:hAnsi="Open Sans" w:cs="Open Sans"/>
          <w:color w:val="000000" w:themeColor="text1"/>
          <w:sz w:val="22"/>
          <w:szCs w:val="22"/>
        </w:rPr>
        <w:t>store</w:t>
      </w:r>
      <w:proofErr w:type="gramEnd"/>
      <w:r w:rsidR="00C53888">
        <w:rPr>
          <w:rFonts w:ascii="Open Sans" w:eastAsia="Times New Roman" w:hAnsi="Open Sans" w:cs="Open Sans"/>
          <w:color w:val="000000" w:themeColor="text1"/>
          <w:sz w:val="22"/>
          <w:szCs w:val="22"/>
        </w:rPr>
        <w:t xml:space="preserve"> and it will close on the 10</w:t>
      </w:r>
      <w:r w:rsidR="00C53888" w:rsidRPr="00C53888">
        <w:rPr>
          <w:rFonts w:ascii="Open Sans" w:eastAsia="Times New Roman" w:hAnsi="Open Sans" w:cs="Open Sans"/>
          <w:color w:val="000000" w:themeColor="text1"/>
          <w:sz w:val="22"/>
          <w:szCs w:val="22"/>
          <w:vertAlign w:val="superscript"/>
        </w:rPr>
        <w:t>th</w:t>
      </w:r>
      <w:r w:rsidR="00C53888">
        <w:rPr>
          <w:rFonts w:ascii="Open Sans" w:eastAsia="Times New Roman" w:hAnsi="Open Sans" w:cs="Open Sans"/>
          <w:color w:val="000000" w:themeColor="text1"/>
          <w:sz w:val="22"/>
          <w:szCs w:val="22"/>
        </w:rPr>
        <w:t>.  It seems to have been missing a polo.</w:t>
      </w:r>
    </w:p>
    <w:p w14:paraId="46A7B9BE" w14:textId="492AD326" w:rsidR="00A36AD3" w:rsidRPr="00AE6FE1" w:rsidRDefault="00BC7EB2" w:rsidP="005336CF">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Social Media: </w:t>
      </w:r>
      <w:r w:rsidR="00C53888">
        <w:rPr>
          <w:rFonts w:ascii="Open Sans" w:eastAsia="Times New Roman" w:hAnsi="Open Sans" w:cs="Open Sans"/>
          <w:color w:val="000000" w:themeColor="text1"/>
          <w:sz w:val="22"/>
          <w:szCs w:val="22"/>
        </w:rPr>
        <w:t>Please send pics to Rhiannon so she can post them on FB.  All sponsors have been plugged.  Rhiannon let coaches know that they can also tag their own sponsors if they’d like to.</w:t>
      </w:r>
    </w:p>
    <w:p w14:paraId="251EA6A0" w14:textId="4455AC4D" w:rsidR="001814AF" w:rsidRDefault="00BC7EB2" w:rsidP="00185A63">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Sec/Treasurer:</w:t>
      </w:r>
      <w:r w:rsidRPr="00AE6FE1">
        <w:rPr>
          <w:rFonts w:ascii="Open Sans" w:eastAsia="Times New Roman" w:hAnsi="Open Sans" w:cs="Open Sans"/>
          <w:color w:val="000000" w:themeColor="text1"/>
          <w:sz w:val="22"/>
          <w:szCs w:val="22"/>
        </w:rPr>
        <w:t xml:space="preserve"> </w:t>
      </w:r>
      <w:r w:rsidR="001814AF">
        <w:rPr>
          <w:rFonts w:ascii="Open Sans" w:eastAsia="Times New Roman" w:hAnsi="Open Sans" w:cs="Open Sans"/>
          <w:color w:val="000000" w:themeColor="text1"/>
          <w:sz w:val="22"/>
          <w:szCs w:val="22"/>
        </w:rPr>
        <w:t xml:space="preserve">Background Checks: Waiting on </w:t>
      </w:r>
      <w:r w:rsidR="00D11E3D">
        <w:rPr>
          <w:rFonts w:ascii="Open Sans" w:eastAsia="Times New Roman" w:hAnsi="Open Sans" w:cs="Open Sans"/>
          <w:color w:val="000000" w:themeColor="text1"/>
          <w:sz w:val="22"/>
          <w:szCs w:val="22"/>
        </w:rPr>
        <w:t>Chris Beatty.</w:t>
      </w:r>
    </w:p>
    <w:p w14:paraId="2A01FAD2" w14:textId="07F039D4" w:rsidR="00D11E3D" w:rsidRDefault="00D11E3D"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Uniform Update: </w:t>
      </w:r>
      <w:r w:rsidR="00C53888">
        <w:rPr>
          <w:rFonts w:ascii="Open Sans" w:eastAsia="Times New Roman" w:hAnsi="Open Sans" w:cs="Open Sans"/>
          <w:color w:val="000000" w:themeColor="text1"/>
          <w:sz w:val="22"/>
          <w:szCs w:val="22"/>
        </w:rPr>
        <w:t xml:space="preserve">Re-orders have been made with no shipping date yet.  Gray unis will be returned.  Only Keeney had the wrong grays.  </w:t>
      </w:r>
    </w:p>
    <w:p w14:paraId="40972B9E" w14:textId="1771E3CE" w:rsidR="00ED17F8" w:rsidRDefault="00ED17F8" w:rsidP="00185A63">
      <w:pPr>
        <w:spacing w:before="120"/>
        <w:rPr>
          <w:rFonts w:ascii="Open Sans" w:eastAsia="Times New Roman" w:hAnsi="Open Sans" w:cs="Open Sans"/>
          <w:color w:val="000000" w:themeColor="text1"/>
          <w:sz w:val="22"/>
          <w:szCs w:val="22"/>
        </w:rPr>
      </w:pPr>
      <w:r w:rsidRPr="00ED17F8">
        <w:rPr>
          <w:rFonts w:ascii="Open Sans" w:eastAsia="Times New Roman" w:hAnsi="Open Sans" w:cs="Open Sans"/>
          <w:color w:val="000000" w:themeColor="text1"/>
          <w:sz w:val="22"/>
          <w:szCs w:val="22"/>
        </w:rPr>
        <w:t>Sponsor/Banner Update:</w:t>
      </w:r>
      <w:r>
        <w:rPr>
          <w:rFonts w:ascii="Open Sans" w:eastAsia="Times New Roman" w:hAnsi="Open Sans" w:cs="Open Sans"/>
          <w:color w:val="000000" w:themeColor="text1"/>
          <w:sz w:val="22"/>
          <w:szCs w:val="22"/>
        </w:rPr>
        <w:t xml:space="preserve">  </w:t>
      </w:r>
      <w:r w:rsidR="00C53888">
        <w:rPr>
          <w:rFonts w:ascii="Open Sans" w:eastAsia="Times New Roman" w:hAnsi="Open Sans" w:cs="Open Sans"/>
          <w:color w:val="000000" w:themeColor="text1"/>
          <w:sz w:val="22"/>
          <w:szCs w:val="22"/>
        </w:rPr>
        <w:t>Banners should be ready by</w:t>
      </w:r>
      <w:r w:rsidR="00582660">
        <w:rPr>
          <w:rFonts w:ascii="Open Sans" w:eastAsia="Times New Roman" w:hAnsi="Open Sans" w:cs="Open Sans"/>
          <w:color w:val="000000" w:themeColor="text1"/>
          <w:sz w:val="22"/>
          <w:szCs w:val="22"/>
        </w:rPr>
        <w:t xml:space="preserve"> the</w:t>
      </w:r>
      <w:r w:rsidR="00C53888">
        <w:rPr>
          <w:rFonts w:ascii="Open Sans" w:eastAsia="Times New Roman" w:hAnsi="Open Sans" w:cs="Open Sans"/>
          <w:color w:val="000000" w:themeColor="text1"/>
          <w:sz w:val="22"/>
          <w:szCs w:val="22"/>
        </w:rPr>
        <w:t xml:space="preserve"> </w:t>
      </w:r>
      <w:r w:rsidR="00582660">
        <w:rPr>
          <w:rFonts w:ascii="Open Sans" w:eastAsia="Times New Roman" w:hAnsi="Open Sans" w:cs="Open Sans"/>
          <w:color w:val="000000" w:themeColor="text1"/>
          <w:sz w:val="22"/>
          <w:szCs w:val="22"/>
        </w:rPr>
        <w:t>weekend</w:t>
      </w:r>
      <w:r w:rsidR="00C53888">
        <w:rPr>
          <w:rFonts w:ascii="Open Sans" w:eastAsia="Times New Roman" w:hAnsi="Open Sans" w:cs="Open Sans"/>
          <w:color w:val="000000" w:themeColor="text1"/>
          <w:sz w:val="22"/>
          <w:szCs w:val="22"/>
        </w:rPr>
        <w:t xml:space="preserve"> and available for pickup.</w:t>
      </w:r>
    </w:p>
    <w:p w14:paraId="328D27FE" w14:textId="628F58D6" w:rsidR="00ED17F8" w:rsidRDefault="00BC7EB2" w:rsidP="00185A63">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Vice-President:</w:t>
      </w:r>
      <w:r w:rsidRPr="00AE6FE1">
        <w:rPr>
          <w:rFonts w:ascii="Open Sans" w:eastAsia="Times New Roman" w:hAnsi="Open Sans" w:cs="Open Sans"/>
          <w:color w:val="000000" w:themeColor="text1"/>
          <w:sz w:val="22"/>
          <w:szCs w:val="22"/>
        </w:rPr>
        <w:t xml:space="preserve"> </w:t>
      </w:r>
      <w:r w:rsidR="00582660">
        <w:rPr>
          <w:rFonts w:ascii="Open Sans" w:eastAsia="Times New Roman" w:hAnsi="Open Sans" w:cs="Open Sans"/>
          <w:color w:val="000000" w:themeColor="text1"/>
          <w:sz w:val="22"/>
          <w:szCs w:val="22"/>
        </w:rPr>
        <w:t>TJ Wier reached out as he’s now with the Indiana Prospects.  He wanted to have a talk with the board about future franchise opportunities.</w:t>
      </w:r>
      <w:r w:rsidR="00ED17F8">
        <w:rPr>
          <w:rFonts w:ascii="Open Sans" w:eastAsia="Times New Roman" w:hAnsi="Open Sans" w:cs="Open Sans"/>
          <w:color w:val="000000" w:themeColor="text1"/>
          <w:sz w:val="22"/>
          <w:szCs w:val="22"/>
        </w:rPr>
        <w:t xml:space="preserve">  </w:t>
      </w:r>
    </w:p>
    <w:p w14:paraId="6D36826C" w14:textId="336B1D1A" w:rsidR="00ED17F8" w:rsidRDefault="00BC7EB2" w:rsidP="00D570DC">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President:</w:t>
      </w:r>
      <w:r w:rsidRPr="00AE6FE1">
        <w:rPr>
          <w:rFonts w:ascii="Open Sans" w:eastAsia="Times New Roman" w:hAnsi="Open Sans" w:cs="Open Sans"/>
          <w:color w:val="000000" w:themeColor="text1"/>
          <w:sz w:val="22"/>
          <w:szCs w:val="22"/>
        </w:rPr>
        <w:t xml:space="preserve"> </w:t>
      </w:r>
      <w:r w:rsidR="00697FEF">
        <w:rPr>
          <w:rFonts w:ascii="Open Sans" w:eastAsia="Times New Roman" w:hAnsi="Open Sans" w:cs="Open Sans"/>
          <w:color w:val="000000" w:themeColor="text1"/>
          <w:sz w:val="22"/>
          <w:szCs w:val="22"/>
        </w:rPr>
        <w:t xml:space="preserve"> </w:t>
      </w:r>
      <w:r w:rsidR="00ED17F8">
        <w:rPr>
          <w:rFonts w:ascii="Open Sans" w:eastAsia="Times New Roman" w:hAnsi="Open Sans" w:cs="Open Sans"/>
          <w:color w:val="000000" w:themeColor="text1"/>
          <w:sz w:val="22"/>
          <w:szCs w:val="22"/>
        </w:rPr>
        <w:t xml:space="preserve">CP Practices- </w:t>
      </w:r>
      <w:r w:rsidR="00582660">
        <w:rPr>
          <w:rFonts w:ascii="Open Sans" w:eastAsia="Times New Roman" w:hAnsi="Open Sans" w:cs="Open Sans"/>
          <w:color w:val="000000" w:themeColor="text1"/>
          <w:sz w:val="22"/>
          <w:szCs w:val="22"/>
        </w:rPr>
        <w:t>Torrey will reach out to coaches to schedule once we are able.  Babe Ruth has expanded so practice slots are very slim.  NW Park also is busier due to more softball teams.  There may be 1 diamond available one day a week.</w:t>
      </w:r>
    </w:p>
    <w:p w14:paraId="00D6838B" w14:textId="075FC241" w:rsidR="00582660" w:rsidRDefault="00582660" w:rsidP="00D570DC">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Indy Sports Park is now livestreaming all the games.  Please let your parents know!  It does cost and we think it’s $9 a weekend.</w:t>
      </w:r>
    </w:p>
    <w:p w14:paraId="5ECFB739" w14:textId="490AC2F3" w:rsidR="00ED17F8" w:rsidRDefault="00582660" w:rsidP="00D570DC">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Torrey is going to check Jackrabbits stadium schedules for a Cubs night.</w:t>
      </w:r>
    </w:p>
    <w:p w14:paraId="0D4323B6" w14:textId="3990F85C" w:rsidR="007D385E" w:rsidRPr="0027382F" w:rsidRDefault="007D385E" w:rsidP="00134981">
      <w:pPr>
        <w:spacing w:before="120"/>
        <w:rPr>
          <w:rFonts w:ascii="Open Sans" w:eastAsia="Times New Roman" w:hAnsi="Open Sans" w:cs="Open Sans"/>
          <w:b/>
          <w:bCs/>
          <w:color w:val="000000" w:themeColor="text1"/>
          <w:sz w:val="22"/>
          <w:szCs w:val="22"/>
        </w:rPr>
      </w:pPr>
      <w:r w:rsidRPr="007D385E">
        <w:rPr>
          <w:rFonts w:ascii="Open Sans" w:eastAsia="Times New Roman" w:hAnsi="Open Sans" w:cs="Open Sans"/>
          <w:b/>
          <w:bCs/>
          <w:color w:val="000000" w:themeColor="text1"/>
          <w:sz w:val="22"/>
          <w:szCs w:val="22"/>
        </w:rPr>
        <w:t>Old Business:</w:t>
      </w:r>
      <w:r w:rsidR="0027382F">
        <w:rPr>
          <w:rFonts w:ascii="Open Sans" w:eastAsia="Times New Roman" w:hAnsi="Open Sans" w:cs="Open Sans"/>
          <w:b/>
          <w:bCs/>
          <w:color w:val="000000" w:themeColor="text1"/>
          <w:sz w:val="22"/>
          <w:szCs w:val="22"/>
        </w:rPr>
        <w:t xml:space="preserve"> </w:t>
      </w:r>
      <w:r w:rsidR="00163BEE" w:rsidRPr="00163BEE">
        <w:rPr>
          <w:rFonts w:ascii="Open Sans" w:eastAsia="Times New Roman" w:hAnsi="Open Sans" w:cs="Open Sans"/>
          <w:color w:val="000000" w:themeColor="text1"/>
          <w:sz w:val="22"/>
          <w:szCs w:val="22"/>
        </w:rPr>
        <w:t>None</w:t>
      </w:r>
    </w:p>
    <w:p w14:paraId="077771AA" w14:textId="7DBAFAE4" w:rsidR="006D1558" w:rsidRPr="00582660" w:rsidRDefault="00640AF4" w:rsidP="00EA00DD">
      <w:pPr>
        <w:spacing w:before="120"/>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t>New Business:</w:t>
      </w:r>
      <w:r w:rsidR="0027382F">
        <w:rPr>
          <w:rFonts w:ascii="Open Sans" w:eastAsia="Times New Roman" w:hAnsi="Open Sans" w:cs="Open Sans"/>
          <w:b/>
          <w:bCs/>
          <w:color w:val="000000" w:themeColor="text1"/>
          <w:sz w:val="22"/>
          <w:szCs w:val="22"/>
        </w:rPr>
        <w:t xml:space="preserve"> </w:t>
      </w:r>
      <w:r w:rsidR="00582660">
        <w:rPr>
          <w:rFonts w:ascii="Open Sans" w:eastAsia="Times New Roman" w:hAnsi="Open Sans" w:cs="Open Sans"/>
          <w:color w:val="000000" w:themeColor="text1"/>
          <w:sz w:val="22"/>
          <w:szCs w:val="22"/>
        </w:rPr>
        <w:t>None</w:t>
      </w:r>
    </w:p>
    <w:p w14:paraId="292792E4" w14:textId="43D58462" w:rsidR="007D385E" w:rsidRDefault="003755E2" w:rsidP="0013498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No other business was discussed.</w:t>
      </w:r>
    </w:p>
    <w:p w14:paraId="22AAFBC4" w14:textId="0E931129" w:rsidR="003755E2" w:rsidRPr="00565AFE" w:rsidRDefault="00582660" w:rsidP="0013498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Paul</w:t>
      </w:r>
      <w:r w:rsidR="003755E2">
        <w:rPr>
          <w:rFonts w:ascii="Open Sans" w:eastAsia="Times New Roman" w:hAnsi="Open Sans" w:cs="Open Sans"/>
          <w:color w:val="000000" w:themeColor="text1"/>
          <w:sz w:val="22"/>
          <w:szCs w:val="22"/>
        </w:rPr>
        <w:t xml:space="preserve"> motioned to adjourn the meeting and </w:t>
      </w:r>
      <w:r>
        <w:rPr>
          <w:rFonts w:ascii="Open Sans" w:eastAsia="Times New Roman" w:hAnsi="Open Sans" w:cs="Open Sans"/>
          <w:color w:val="000000" w:themeColor="text1"/>
          <w:sz w:val="22"/>
          <w:szCs w:val="22"/>
        </w:rPr>
        <w:t>Josh</w:t>
      </w:r>
      <w:r w:rsidR="003755E2">
        <w:rPr>
          <w:rFonts w:ascii="Open Sans" w:eastAsia="Times New Roman" w:hAnsi="Open Sans" w:cs="Open Sans"/>
          <w:color w:val="000000" w:themeColor="text1"/>
          <w:sz w:val="22"/>
          <w:szCs w:val="22"/>
        </w:rPr>
        <w:t xml:space="preserve"> seconded.  Everyone agreed.  </w:t>
      </w:r>
      <w:r>
        <w:rPr>
          <w:rFonts w:ascii="Open Sans" w:eastAsia="Times New Roman" w:hAnsi="Open Sans" w:cs="Open Sans"/>
          <w:color w:val="000000" w:themeColor="text1"/>
          <w:sz w:val="22"/>
          <w:szCs w:val="22"/>
        </w:rPr>
        <w:t xml:space="preserve">We will be missing meetings for May and June due to season games.  Torrey wanted to reiterate GOOD LUCK TO ALL TEAMS!!!  He also reminded coaches that if any coach or fan is ejected, the board needs to receive an email regarding it. </w:t>
      </w:r>
    </w:p>
    <w:p w14:paraId="466BB684" w14:textId="45439E84" w:rsidR="00DB6E69" w:rsidRDefault="00BC7EB2" w:rsidP="00A36AD3">
      <w:pPr>
        <w:spacing w:before="480"/>
        <w:outlineLvl w:val="0"/>
        <w:rPr>
          <w:rFonts w:ascii="Open Sans" w:eastAsia="Times New Roman" w:hAnsi="Open Sans" w:cs="Open Sans"/>
          <w:b/>
          <w:bCs/>
          <w:color w:val="000000" w:themeColor="text1"/>
          <w:kern w:val="36"/>
          <w:sz w:val="28"/>
          <w:szCs w:val="28"/>
        </w:rPr>
      </w:pPr>
      <w:r w:rsidRPr="00DB6358">
        <w:rPr>
          <w:rFonts w:ascii="Open Sans" w:eastAsia="Times New Roman" w:hAnsi="Open Sans" w:cs="Open Sans"/>
          <w:b/>
          <w:bCs/>
          <w:color w:val="000000" w:themeColor="text1"/>
          <w:kern w:val="36"/>
          <w:sz w:val="28"/>
          <w:szCs w:val="28"/>
        </w:rPr>
        <w:lastRenderedPageBreak/>
        <w:t xml:space="preserve">Next Meeting: </w:t>
      </w:r>
      <w:r w:rsidR="00582660">
        <w:rPr>
          <w:rFonts w:ascii="Open Sans" w:eastAsia="Times New Roman" w:hAnsi="Open Sans" w:cs="Open Sans"/>
          <w:b/>
          <w:bCs/>
          <w:color w:val="000000" w:themeColor="text1"/>
          <w:kern w:val="36"/>
          <w:sz w:val="28"/>
          <w:szCs w:val="28"/>
        </w:rPr>
        <w:t>TBD</w:t>
      </w:r>
    </w:p>
    <w:sectPr w:rsidR="00DB6E69" w:rsidSect="00AB649D">
      <w:pgSz w:w="12240" w:h="15840"/>
      <w:pgMar w:top="270" w:right="280" w:bottom="216" w:left="11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A1E05"/>
    <w:multiLevelType w:val="hybridMultilevel"/>
    <w:tmpl w:val="A9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6A9A"/>
    <w:multiLevelType w:val="hybridMultilevel"/>
    <w:tmpl w:val="E894F8D4"/>
    <w:lvl w:ilvl="0" w:tplc="75B63F9A">
      <w:numFmt w:val="bullet"/>
      <w:lvlText w:val="·"/>
      <w:lvlJc w:val="left"/>
      <w:pPr>
        <w:ind w:left="112" w:hanging="517"/>
      </w:pPr>
      <w:rPr>
        <w:rFonts w:ascii="Times New Roman" w:eastAsia="Times New Roman" w:hAnsi="Times New Roman" w:cs="Times New Roman" w:hint="default"/>
        <w:b w:val="0"/>
        <w:bCs w:val="0"/>
        <w:i w:val="0"/>
        <w:iCs w:val="0"/>
        <w:color w:val="333333"/>
        <w:w w:val="101"/>
        <w:sz w:val="19"/>
        <w:szCs w:val="19"/>
      </w:rPr>
    </w:lvl>
    <w:lvl w:ilvl="1" w:tplc="6B1A2F12">
      <w:numFmt w:val="bullet"/>
      <w:lvlText w:val="•"/>
      <w:lvlJc w:val="left"/>
      <w:pPr>
        <w:ind w:left="1430" w:hanging="517"/>
      </w:pPr>
      <w:rPr>
        <w:rFonts w:hint="default"/>
      </w:rPr>
    </w:lvl>
    <w:lvl w:ilvl="2" w:tplc="334C46A2">
      <w:numFmt w:val="bullet"/>
      <w:lvlText w:val="•"/>
      <w:lvlJc w:val="left"/>
      <w:pPr>
        <w:ind w:left="2740" w:hanging="517"/>
      </w:pPr>
      <w:rPr>
        <w:rFonts w:hint="default"/>
      </w:rPr>
    </w:lvl>
    <w:lvl w:ilvl="3" w:tplc="0930E258">
      <w:numFmt w:val="bullet"/>
      <w:lvlText w:val="•"/>
      <w:lvlJc w:val="left"/>
      <w:pPr>
        <w:ind w:left="4050" w:hanging="517"/>
      </w:pPr>
      <w:rPr>
        <w:rFonts w:hint="default"/>
      </w:rPr>
    </w:lvl>
    <w:lvl w:ilvl="4" w:tplc="DA4057EA">
      <w:numFmt w:val="bullet"/>
      <w:lvlText w:val="•"/>
      <w:lvlJc w:val="left"/>
      <w:pPr>
        <w:ind w:left="5360" w:hanging="517"/>
      </w:pPr>
      <w:rPr>
        <w:rFonts w:hint="default"/>
      </w:rPr>
    </w:lvl>
    <w:lvl w:ilvl="5" w:tplc="0EC62FB0">
      <w:numFmt w:val="bullet"/>
      <w:lvlText w:val="•"/>
      <w:lvlJc w:val="left"/>
      <w:pPr>
        <w:ind w:left="6670" w:hanging="517"/>
      </w:pPr>
      <w:rPr>
        <w:rFonts w:hint="default"/>
      </w:rPr>
    </w:lvl>
    <w:lvl w:ilvl="6" w:tplc="C38C6040">
      <w:numFmt w:val="bullet"/>
      <w:lvlText w:val="•"/>
      <w:lvlJc w:val="left"/>
      <w:pPr>
        <w:ind w:left="7980" w:hanging="517"/>
      </w:pPr>
      <w:rPr>
        <w:rFonts w:hint="default"/>
      </w:rPr>
    </w:lvl>
    <w:lvl w:ilvl="7" w:tplc="D96ED58C">
      <w:numFmt w:val="bullet"/>
      <w:lvlText w:val="•"/>
      <w:lvlJc w:val="left"/>
      <w:pPr>
        <w:ind w:left="9290" w:hanging="517"/>
      </w:pPr>
      <w:rPr>
        <w:rFonts w:hint="default"/>
      </w:rPr>
    </w:lvl>
    <w:lvl w:ilvl="8" w:tplc="1AA47A2E">
      <w:numFmt w:val="bullet"/>
      <w:lvlText w:val="•"/>
      <w:lvlJc w:val="left"/>
      <w:pPr>
        <w:ind w:left="10600" w:hanging="517"/>
      </w:pPr>
      <w:rPr>
        <w:rFonts w:hint="default"/>
      </w:rPr>
    </w:lvl>
  </w:abstractNum>
  <w:abstractNum w:abstractNumId="3" w15:restartNumberingAfterBreak="0">
    <w:nsid w:val="2286236F"/>
    <w:multiLevelType w:val="multilevel"/>
    <w:tmpl w:val="36ACF352"/>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DAB2921"/>
    <w:multiLevelType w:val="multilevel"/>
    <w:tmpl w:val="FD3C96AC"/>
    <w:lvl w:ilvl="0">
      <w:start w:val="1"/>
      <w:numFmt w:val="upperLetter"/>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4BD14CB5"/>
    <w:multiLevelType w:val="hybridMultilevel"/>
    <w:tmpl w:val="8AFA18E2"/>
    <w:lvl w:ilvl="0" w:tplc="71CCF99C">
      <w:start w:val="1"/>
      <w:numFmt w:val="upperLetter"/>
      <w:lvlText w:val="%1."/>
      <w:lvlJc w:val="left"/>
      <w:pPr>
        <w:ind w:left="720" w:hanging="36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8713536">
    <w:abstractNumId w:val="0"/>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745489525">
    <w:abstractNumId w:val="6"/>
    <w:lvlOverride w:ilvl="0">
      <w:lvl w:ilvl="0">
        <w:numFmt w:val="upperLetter"/>
        <w:lvlText w:val="%1."/>
        <w:lvlJc w:val="left"/>
      </w:lvl>
    </w:lvlOverride>
  </w:num>
  <w:num w:numId="3" w16cid:durableId="1963149772">
    <w:abstractNumId w:val="3"/>
  </w:num>
  <w:num w:numId="4" w16cid:durableId="1111435740">
    <w:abstractNumId w:val="1"/>
  </w:num>
  <w:num w:numId="5" w16cid:durableId="227545667">
    <w:abstractNumId w:val="4"/>
  </w:num>
  <w:num w:numId="6" w16cid:durableId="155728778">
    <w:abstractNumId w:val="2"/>
  </w:num>
  <w:num w:numId="7" w16cid:durableId="178935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033E7E"/>
    <w:rsid w:val="00075779"/>
    <w:rsid w:val="00081AC6"/>
    <w:rsid w:val="000C4713"/>
    <w:rsid w:val="000C60C4"/>
    <w:rsid w:val="00131DA1"/>
    <w:rsid w:val="00134981"/>
    <w:rsid w:val="00135F62"/>
    <w:rsid w:val="001403E0"/>
    <w:rsid w:val="00163BEE"/>
    <w:rsid w:val="001814AF"/>
    <w:rsid w:val="00185A63"/>
    <w:rsid w:val="00187218"/>
    <w:rsid w:val="001B743D"/>
    <w:rsid w:val="001F0903"/>
    <w:rsid w:val="001F4FBA"/>
    <w:rsid w:val="002025AC"/>
    <w:rsid w:val="00205565"/>
    <w:rsid w:val="00235CAB"/>
    <w:rsid w:val="00266563"/>
    <w:rsid w:val="0027382F"/>
    <w:rsid w:val="00276E31"/>
    <w:rsid w:val="002A1C62"/>
    <w:rsid w:val="002D104D"/>
    <w:rsid w:val="002D6AAC"/>
    <w:rsid w:val="002E11EF"/>
    <w:rsid w:val="002E4D40"/>
    <w:rsid w:val="002F320F"/>
    <w:rsid w:val="002F6DD0"/>
    <w:rsid w:val="003035E6"/>
    <w:rsid w:val="003147DE"/>
    <w:rsid w:val="0034201F"/>
    <w:rsid w:val="003755E2"/>
    <w:rsid w:val="00385086"/>
    <w:rsid w:val="0039322C"/>
    <w:rsid w:val="003A364E"/>
    <w:rsid w:val="003C7A05"/>
    <w:rsid w:val="003D5AE8"/>
    <w:rsid w:val="004022A8"/>
    <w:rsid w:val="0044046F"/>
    <w:rsid w:val="004459B6"/>
    <w:rsid w:val="00447C6F"/>
    <w:rsid w:val="00456B65"/>
    <w:rsid w:val="0048399D"/>
    <w:rsid w:val="00491D33"/>
    <w:rsid w:val="00495144"/>
    <w:rsid w:val="004A2BC9"/>
    <w:rsid w:val="004C057D"/>
    <w:rsid w:val="00504A40"/>
    <w:rsid w:val="00532018"/>
    <w:rsid w:val="005336CF"/>
    <w:rsid w:val="00555469"/>
    <w:rsid w:val="00562E72"/>
    <w:rsid w:val="005638E3"/>
    <w:rsid w:val="00565AFE"/>
    <w:rsid w:val="00570707"/>
    <w:rsid w:val="00572CC4"/>
    <w:rsid w:val="00582660"/>
    <w:rsid w:val="005D4F44"/>
    <w:rsid w:val="005F066B"/>
    <w:rsid w:val="005F4D63"/>
    <w:rsid w:val="005F5C06"/>
    <w:rsid w:val="006047F4"/>
    <w:rsid w:val="006248B5"/>
    <w:rsid w:val="00626473"/>
    <w:rsid w:val="00627364"/>
    <w:rsid w:val="00640AF4"/>
    <w:rsid w:val="006553AA"/>
    <w:rsid w:val="00655941"/>
    <w:rsid w:val="006656E3"/>
    <w:rsid w:val="00697FEF"/>
    <w:rsid w:val="006B6BA5"/>
    <w:rsid w:val="006B7E2E"/>
    <w:rsid w:val="006C2DA5"/>
    <w:rsid w:val="006D1558"/>
    <w:rsid w:val="006D5747"/>
    <w:rsid w:val="006F6776"/>
    <w:rsid w:val="00705ABC"/>
    <w:rsid w:val="0070613F"/>
    <w:rsid w:val="00717362"/>
    <w:rsid w:val="00741904"/>
    <w:rsid w:val="0076333C"/>
    <w:rsid w:val="007972E1"/>
    <w:rsid w:val="007B4CF5"/>
    <w:rsid w:val="007D0F4A"/>
    <w:rsid w:val="007D3355"/>
    <w:rsid w:val="007D385E"/>
    <w:rsid w:val="007D726D"/>
    <w:rsid w:val="007E662E"/>
    <w:rsid w:val="007F178D"/>
    <w:rsid w:val="007F1AE7"/>
    <w:rsid w:val="007F66AF"/>
    <w:rsid w:val="008145C5"/>
    <w:rsid w:val="00876055"/>
    <w:rsid w:val="008A51FB"/>
    <w:rsid w:val="008D6791"/>
    <w:rsid w:val="008E35E9"/>
    <w:rsid w:val="008E4239"/>
    <w:rsid w:val="009030BC"/>
    <w:rsid w:val="00904E49"/>
    <w:rsid w:val="00982F8F"/>
    <w:rsid w:val="009A43B1"/>
    <w:rsid w:val="009A4FDF"/>
    <w:rsid w:val="009D1D09"/>
    <w:rsid w:val="009D1FB1"/>
    <w:rsid w:val="009D2F02"/>
    <w:rsid w:val="009E7945"/>
    <w:rsid w:val="009F49CD"/>
    <w:rsid w:val="00A32622"/>
    <w:rsid w:val="00A34460"/>
    <w:rsid w:val="00A36AD3"/>
    <w:rsid w:val="00A40C8E"/>
    <w:rsid w:val="00A646A8"/>
    <w:rsid w:val="00A66644"/>
    <w:rsid w:val="00AA1276"/>
    <w:rsid w:val="00AB649D"/>
    <w:rsid w:val="00AD191E"/>
    <w:rsid w:val="00AE224F"/>
    <w:rsid w:val="00AE6FE1"/>
    <w:rsid w:val="00B02200"/>
    <w:rsid w:val="00B534F8"/>
    <w:rsid w:val="00B644F1"/>
    <w:rsid w:val="00B80E5B"/>
    <w:rsid w:val="00B873CE"/>
    <w:rsid w:val="00B876F3"/>
    <w:rsid w:val="00B96154"/>
    <w:rsid w:val="00BA1763"/>
    <w:rsid w:val="00BA43AC"/>
    <w:rsid w:val="00BC65A1"/>
    <w:rsid w:val="00BC7EB2"/>
    <w:rsid w:val="00BD3AF5"/>
    <w:rsid w:val="00BE179A"/>
    <w:rsid w:val="00BE510C"/>
    <w:rsid w:val="00BF16DB"/>
    <w:rsid w:val="00C13923"/>
    <w:rsid w:val="00C20552"/>
    <w:rsid w:val="00C51357"/>
    <w:rsid w:val="00C52051"/>
    <w:rsid w:val="00C53888"/>
    <w:rsid w:val="00C77AA9"/>
    <w:rsid w:val="00C8240A"/>
    <w:rsid w:val="00C92E88"/>
    <w:rsid w:val="00CA0AD9"/>
    <w:rsid w:val="00CB5D27"/>
    <w:rsid w:val="00CB7DA9"/>
    <w:rsid w:val="00CC079B"/>
    <w:rsid w:val="00CC257F"/>
    <w:rsid w:val="00CD380C"/>
    <w:rsid w:val="00CF429A"/>
    <w:rsid w:val="00CF664E"/>
    <w:rsid w:val="00D00915"/>
    <w:rsid w:val="00D104AE"/>
    <w:rsid w:val="00D11711"/>
    <w:rsid w:val="00D11E3D"/>
    <w:rsid w:val="00D35EE9"/>
    <w:rsid w:val="00D47357"/>
    <w:rsid w:val="00D570DC"/>
    <w:rsid w:val="00DA43D5"/>
    <w:rsid w:val="00DB6358"/>
    <w:rsid w:val="00DB6E69"/>
    <w:rsid w:val="00DD62FB"/>
    <w:rsid w:val="00E17BE5"/>
    <w:rsid w:val="00E22C53"/>
    <w:rsid w:val="00E54B31"/>
    <w:rsid w:val="00E6646C"/>
    <w:rsid w:val="00E83A3D"/>
    <w:rsid w:val="00E96F8D"/>
    <w:rsid w:val="00EA00DD"/>
    <w:rsid w:val="00EA0325"/>
    <w:rsid w:val="00EA0744"/>
    <w:rsid w:val="00EB7C9D"/>
    <w:rsid w:val="00ED17F8"/>
    <w:rsid w:val="00EE19C9"/>
    <w:rsid w:val="00F16143"/>
    <w:rsid w:val="00F16E6C"/>
    <w:rsid w:val="00F42FD9"/>
    <w:rsid w:val="00F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0A"/>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 w:type="paragraph" w:styleId="ListParagraph">
    <w:name w:val="List Paragraph"/>
    <w:basedOn w:val="Normal"/>
    <w:uiPriority w:val="1"/>
    <w:qFormat/>
    <w:rsid w:val="00DB6358"/>
    <w:pPr>
      <w:ind w:left="720"/>
      <w:contextualSpacing/>
    </w:pPr>
  </w:style>
  <w:style w:type="character" w:styleId="Hyperlink">
    <w:name w:val="Hyperlink"/>
    <w:basedOn w:val="DefaultParagraphFont"/>
    <w:uiPriority w:val="99"/>
    <w:unhideWhenUsed/>
    <w:rsid w:val="00A40C8E"/>
    <w:rPr>
      <w:color w:val="0563C1" w:themeColor="hyperlink"/>
      <w:u w:val="single"/>
    </w:rPr>
  </w:style>
  <w:style w:type="character" w:styleId="UnresolvedMention">
    <w:name w:val="Unresolved Mention"/>
    <w:basedOn w:val="DefaultParagraphFont"/>
    <w:uiPriority w:val="99"/>
    <w:semiHidden/>
    <w:unhideWhenUsed/>
    <w:rsid w:val="00A40C8E"/>
    <w:rPr>
      <w:color w:val="605E5C"/>
      <w:shd w:val="clear" w:color="auto" w:fill="E1DFDD"/>
    </w:rPr>
  </w:style>
  <w:style w:type="paragraph" w:styleId="BodyText">
    <w:name w:val="Body Text"/>
    <w:basedOn w:val="Normal"/>
    <w:link w:val="BodyTextChar"/>
    <w:uiPriority w:val="1"/>
    <w:qFormat/>
    <w:rsid w:val="00DB6E69"/>
    <w:pPr>
      <w:widowControl w:val="0"/>
      <w:autoSpaceDE w:val="0"/>
      <w:autoSpaceDN w:val="0"/>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DB6E69"/>
    <w:rPr>
      <w:rFonts w:ascii="Times New Roman" w:eastAsia="Times New Roman" w:hAnsi="Times New Roman" w:cs="Times New Roman"/>
      <w:sz w:val="19"/>
      <w:szCs w:val="19"/>
    </w:rPr>
  </w:style>
  <w:style w:type="paragraph" w:styleId="Title">
    <w:name w:val="Title"/>
    <w:basedOn w:val="Normal"/>
    <w:link w:val="TitleChar"/>
    <w:uiPriority w:val="10"/>
    <w:qFormat/>
    <w:rsid w:val="00DB6E69"/>
    <w:pPr>
      <w:widowControl w:val="0"/>
      <w:autoSpaceDE w:val="0"/>
      <w:autoSpaceDN w:val="0"/>
      <w:spacing w:before="54"/>
      <w:ind w:left="3278"/>
    </w:pPr>
    <w:rPr>
      <w:rFonts w:ascii="Cambria" w:eastAsia="Cambria" w:hAnsi="Cambria" w:cs="Cambria"/>
      <w:b/>
      <w:bCs/>
      <w:sz w:val="27"/>
      <w:szCs w:val="27"/>
    </w:rPr>
  </w:style>
  <w:style w:type="character" w:customStyle="1" w:styleId="TitleChar">
    <w:name w:val="Title Char"/>
    <w:basedOn w:val="DefaultParagraphFont"/>
    <w:link w:val="Title"/>
    <w:uiPriority w:val="10"/>
    <w:rsid w:val="00DB6E69"/>
    <w:rPr>
      <w:rFonts w:ascii="Cambria" w:eastAsia="Cambria" w:hAnsi="Cambria" w:cs="Cambria"/>
      <w:b/>
      <w:bCs/>
      <w:sz w:val="27"/>
      <w:szCs w:val="27"/>
    </w:rPr>
  </w:style>
  <w:style w:type="table" w:styleId="TableGrid">
    <w:name w:val="Table Grid"/>
    <w:basedOn w:val="TableNormal"/>
    <w:uiPriority w:val="39"/>
    <w:rsid w:val="00DB6E69"/>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64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2688">
      <w:bodyDiv w:val="1"/>
      <w:marLeft w:val="0"/>
      <w:marRight w:val="0"/>
      <w:marTop w:val="0"/>
      <w:marBottom w:val="0"/>
      <w:divBdr>
        <w:top w:val="none" w:sz="0" w:space="0" w:color="auto"/>
        <w:left w:val="none" w:sz="0" w:space="0" w:color="auto"/>
        <w:bottom w:val="none" w:sz="0" w:space="0" w:color="auto"/>
        <w:right w:val="none" w:sz="0" w:space="0" w:color="auto"/>
      </w:divBdr>
    </w:div>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998191357">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6940-4A67-407B-B2FD-6CFAB165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2</cp:revision>
  <cp:lastPrinted>2021-07-21T13:28:00Z</cp:lastPrinted>
  <dcterms:created xsi:type="dcterms:W3CDTF">2023-08-11T12:26:00Z</dcterms:created>
  <dcterms:modified xsi:type="dcterms:W3CDTF">2023-08-11T12:26:00Z</dcterms:modified>
</cp:coreProperties>
</file>