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6DBB87" wp14:paraId="08B03EBD" wp14:textId="12EDD12B">
      <w:pPr>
        <w:pStyle w:val="Heading1"/>
        <w:jc w:val="center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2"/>
          <w:szCs w:val="32"/>
          <w:lang w:val="en-GB"/>
        </w:rPr>
        <w:t>C4F CARE PROGRAMME REFERRAL FORM</w:t>
      </w:r>
    </w:p>
    <w:p xmlns:wp14="http://schemas.microsoft.com/office/word/2010/wordml" w:rsidP="1B6DBB87" wp14:paraId="569D1BEA" wp14:textId="1A4C07DF">
      <w:pPr>
        <w:pStyle w:val="Heading3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Step-Down Family Support Intervention</w:t>
      </w:r>
    </w:p>
    <w:p xmlns:wp14="http://schemas.microsoft.com/office/word/2010/wordml" w:rsidP="1B6DBB87" wp14:paraId="38AE5E55" wp14:textId="0E4D0D09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Referral Information</w:t>
      </w:r>
    </w:p>
    <w:p xmlns:wp14="http://schemas.microsoft.com/office/word/2010/wordml" wp14:paraId="15B5FC23" wp14:textId="6039052E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Date of Referral: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</w:t>
      </w:r>
    </w:p>
    <w:p xmlns:wp14="http://schemas.microsoft.com/office/word/2010/wordml" wp14:paraId="29DA7DE2" wp14:textId="3F0F55D2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Referral Source: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Local Authority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Social Worker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Family Support Service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Solicitor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Court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School/Education Provider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Health Professional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Self-Referral</w:t>
      </w:r>
      <w:r>
        <w:br/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Other: _______________________</w:t>
      </w:r>
    </w:p>
    <w:p xmlns:wp14="http://schemas.microsoft.com/office/word/2010/wordml" wp14:paraId="3AEB96AA" wp14:textId="45C5EE05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Referring Organisation: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</w:t>
      </w:r>
    </w:p>
    <w:p xmlns:wp14="http://schemas.microsoft.com/office/word/2010/wordml" wp14:paraId="2FE150BD" wp14:textId="2DC02E99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Referring Professional: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</w:t>
      </w:r>
    </w:p>
    <w:p xmlns:wp14="http://schemas.microsoft.com/office/word/2010/wordml" wp14:paraId="7CA0C8E8" wp14:textId="0F1F58D2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Job Title: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</w:t>
      </w:r>
    </w:p>
    <w:p xmlns:wp14="http://schemas.microsoft.com/office/word/2010/wordml" wp14:paraId="43543DAB" wp14:textId="6B4ECE51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Telephone: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</w:t>
      </w:r>
    </w:p>
    <w:p xmlns:wp14="http://schemas.microsoft.com/office/word/2010/wordml" wp14:paraId="164DD888" wp14:textId="25D3F7DA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Email: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</w:t>
      </w:r>
    </w:p>
    <w:p xmlns:wp14="http://schemas.microsoft.com/office/word/2010/wordml" w:rsidP="1B6DBB87" wp14:paraId="410C6644" wp14:textId="40C7E86E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Family Details</w:t>
      </w:r>
    </w:p>
    <w:p xmlns:wp14="http://schemas.microsoft.com/office/word/2010/wordml" w:rsidP="1B6DBB87" wp14:paraId="5FF61DF0" wp14:textId="3BB68000">
      <w:pPr>
        <w:pStyle w:val="Heading3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Parent/Carer Details</w:t>
      </w:r>
    </w:p>
    <w:p xmlns:wp14="http://schemas.microsoft.com/office/word/2010/wordml" wp14:paraId="50C18584" wp14:textId="00416B33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Full Name: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</w:t>
      </w:r>
    </w:p>
    <w:p xmlns:wp14="http://schemas.microsoft.com/office/word/2010/wordml" wp14:paraId="72F49E11" wp14:textId="54A511EA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Date of Birth: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</w:t>
      </w:r>
    </w:p>
    <w:p xmlns:wp14="http://schemas.microsoft.com/office/word/2010/wordml" wp14:paraId="5E49F007" wp14:textId="45294881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Address: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</w:t>
      </w:r>
    </w:p>
    <w:p xmlns:wp14="http://schemas.microsoft.com/office/word/2010/wordml" wp14:paraId="32E19455" wp14:textId="4733856D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Telephone: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</w:t>
      </w:r>
    </w:p>
    <w:p xmlns:wp14="http://schemas.microsoft.com/office/word/2010/wordml" wp14:paraId="5F7D8C0B" wp14:textId="7C9C75D7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Email: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</w:t>
      </w:r>
    </w:p>
    <w:p xmlns:wp14="http://schemas.microsoft.com/office/word/2010/wordml" w:rsidP="1B6DBB87" wp14:paraId="462E5505" wp14:textId="4DCCAD09">
      <w:pPr>
        <w:pStyle w:val="Heading3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Child/Young Person Details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310"/>
        <w:gridCol w:w="1515"/>
        <w:gridCol w:w="4335"/>
      </w:tblGrid>
      <w:tr w:rsidR="1B6DBB87" w:rsidTr="1B6DBB87" w14:paraId="774C3349">
        <w:trPr>
          <w:trHeight w:val="300"/>
        </w:trPr>
        <w:tc>
          <w:tcPr>
            <w:tcW w:w="2310" w:type="dxa"/>
            <w:tcMar/>
            <w:vAlign w:val="center"/>
          </w:tcPr>
          <w:p w:rsidR="1B6DBB87" w:rsidP="1B6DBB87" w:rsidRDefault="1B6DBB87" w14:paraId="25E604DE" w14:textId="44F88AF5">
            <w:pPr>
              <w:spacing w:before="0" w:beforeAutospacing="off" w:after="0" w:afterAutospacing="off"/>
              <w:jc w:val="center"/>
            </w:pPr>
            <w:r w:rsidRPr="1B6DBB87" w:rsidR="1B6DBB87">
              <w:rPr>
                <w:b w:val="1"/>
                <w:bCs w:val="1"/>
                <w:color w:val="000000" w:themeColor="text1" w:themeTint="FF" w:themeShade="FF"/>
              </w:rPr>
              <w:t>Child Name</w:t>
            </w:r>
          </w:p>
        </w:tc>
        <w:tc>
          <w:tcPr>
            <w:tcW w:w="1515" w:type="dxa"/>
            <w:tcMar/>
            <w:vAlign w:val="center"/>
          </w:tcPr>
          <w:p w:rsidR="1B6DBB87" w:rsidP="1B6DBB87" w:rsidRDefault="1B6DBB87" w14:paraId="174BE495" w14:textId="543801D4">
            <w:pPr>
              <w:spacing w:before="0" w:beforeAutospacing="off" w:after="0" w:afterAutospacing="off"/>
              <w:jc w:val="center"/>
            </w:pPr>
            <w:r w:rsidRPr="1B6DBB87" w:rsidR="1B6DBB87">
              <w:rPr>
                <w:b w:val="1"/>
                <w:bCs w:val="1"/>
                <w:color w:val="000000" w:themeColor="text1" w:themeTint="FF" w:themeShade="FF"/>
              </w:rPr>
              <w:t>DOB</w:t>
            </w:r>
          </w:p>
        </w:tc>
        <w:tc>
          <w:tcPr>
            <w:tcW w:w="4335" w:type="dxa"/>
            <w:tcMar/>
            <w:vAlign w:val="center"/>
          </w:tcPr>
          <w:p w:rsidR="1B6DBB87" w:rsidP="1B6DBB87" w:rsidRDefault="1B6DBB87" w14:paraId="37E081FA" w14:textId="6CBE0C4E">
            <w:pPr>
              <w:spacing w:before="0" w:beforeAutospacing="off" w:after="0" w:afterAutospacing="off"/>
              <w:jc w:val="center"/>
            </w:pPr>
            <w:r w:rsidRPr="1B6DBB87" w:rsidR="1B6DBB87">
              <w:rPr>
                <w:b w:val="1"/>
                <w:bCs w:val="1"/>
                <w:color w:val="000000" w:themeColor="text1" w:themeTint="FF" w:themeShade="FF"/>
              </w:rPr>
              <w:t>Relationship to Parent/Carer</w:t>
            </w:r>
          </w:p>
        </w:tc>
      </w:tr>
      <w:tr w:rsidR="1B6DBB87" w:rsidTr="1B6DBB87" w14:paraId="24ACE6AE">
        <w:trPr>
          <w:trHeight w:val="600"/>
        </w:trPr>
        <w:tc>
          <w:tcPr>
            <w:tcW w:w="2310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5A750E53" w14:textId="5AF2F2B5"/>
        </w:tc>
        <w:tc>
          <w:tcPr>
            <w:tcW w:w="1515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083E1156" w14:textId="548613D7"/>
        </w:tc>
        <w:tc>
          <w:tcPr>
            <w:tcW w:w="4335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0A24A97E" w14:textId="49DFA2A7"/>
        </w:tc>
      </w:tr>
      <w:tr w:rsidR="1B6DBB87" w:rsidTr="1B6DBB87" w14:paraId="10DF6C39">
        <w:trPr>
          <w:trHeight w:val="300"/>
        </w:trPr>
        <w:tc>
          <w:tcPr>
            <w:tcW w:w="2310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6340C1AD" w14:textId="64FF8F37"/>
        </w:tc>
        <w:tc>
          <w:tcPr>
            <w:tcW w:w="1515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14A341F1" w14:textId="15623A57"/>
        </w:tc>
        <w:tc>
          <w:tcPr>
            <w:tcW w:w="4335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4DEFF4AA" w14:textId="2BB3BDB7"/>
        </w:tc>
      </w:tr>
      <w:tr w:rsidR="1B6DBB87" w:rsidTr="1B6DBB87" w14:paraId="386CCA25">
        <w:trPr>
          <w:trHeight w:val="300"/>
        </w:trPr>
        <w:tc>
          <w:tcPr>
            <w:tcW w:w="2310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470E1953" w14:textId="30BD6886"/>
        </w:tc>
        <w:tc>
          <w:tcPr>
            <w:tcW w:w="1515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095E617F" w14:textId="44831D03"/>
        </w:tc>
        <w:tc>
          <w:tcPr>
            <w:tcW w:w="4335" w:type="dxa"/>
            <w:shd w:val="clear" w:color="auto" w:fill="D9D9D9" w:themeFill="background1" w:themeFillShade="D9"/>
            <w:tcMar/>
            <w:vAlign w:val="center"/>
          </w:tcPr>
          <w:p w:rsidR="1B6DBB87" w:rsidRDefault="1B6DBB87" w14:paraId="2EBC6009" w14:textId="35707894"/>
        </w:tc>
      </w:tr>
    </w:tbl>
    <w:p xmlns:wp14="http://schemas.microsoft.com/office/word/2010/wordml" w:rsidP="1B6DBB87" wp14:paraId="1B25B98D" wp14:textId="2ABA151C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Current Contact Arrangements</w:t>
      </w:r>
    </w:p>
    <w:p xmlns:wp14="http://schemas.microsoft.com/office/word/2010/wordml" wp14:paraId="26976966" wp14:textId="4C0AD2C2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Current Contact Status:</w:t>
      </w:r>
    </w:p>
    <w:p xmlns:wp14="http://schemas.microsoft.com/office/word/2010/wordml" wp14:paraId="7865C4AE" wp14:textId="450CEDFA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Supervised Contact</w:t>
      </w:r>
    </w:p>
    <w:p xmlns:wp14="http://schemas.microsoft.com/office/word/2010/wordml" wp14:paraId="644BAFDD" wp14:textId="253C40A4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Supported Contact</w:t>
      </w:r>
    </w:p>
    <w:p xmlns:wp14="http://schemas.microsoft.com/office/word/2010/wordml" wp14:paraId="15B41B34" wp14:textId="64444F36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Community Contact</w:t>
      </w:r>
    </w:p>
    <w:p xmlns:wp14="http://schemas.microsoft.com/office/word/2010/wordml" wp14:paraId="22C6710A" wp14:textId="750039B5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Indirect Contact</w:t>
      </w:r>
    </w:p>
    <w:p xmlns:wp14="http://schemas.microsoft.com/office/word/2010/wordml" wp14:paraId="1C786D14" wp14:textId="78B0DC59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Unsupervised Contact</w:t>
      </w:r>
    </w:p>
    <w:p xmlns:wp14="http://schemas.microsoft.com/office/word/2010/wordml" wp14:paraId="6DEA80BD" wp14:textId="37E85B52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Other: __________________________</w:t>
      </w:r>
    </w:p>
    <w:p xmlns:wp14="http://schemas.microsoft.com/office/word/2010/wordml" wp14:paraId="7EA5D2EB" wp14:textId="71B31552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Frequency of Contact:</w:t>
      </w:r>
    </w:p>
    <w:p xmlns:wp14="http://schemas.microsoft.com/office/word/2010/wordml" wp14:paraId="683C9C97" wp14:textId="61748B62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Length of Contact Sessions:</w:t>
      </w:r>
    </w:p>
    <w:p xmlns:wp14="http://schemas.microsoft.com/office/word/2010/wordml" wp14:paraId="254C3DBB" wp14:textId="076EA0D0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provide </w:t>
      </w:r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 brief summary</w:t>
      </w:r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of current arrangements:</w:t>
      </w:r>
    </w:p>
    <w:p xmlns:wp14="http://schemas.microsoft.com/office/word/2010/wordml" w:rsidP="1B6DBB87" wp14:paraId="632B7BFD" wp14:textId="5566C276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Reason for Referral</w:t>
      </w:r>
    </w:p>
    <w:p xmlns:wp14="http://schemas.microsoft.com/office/word/2010/wordml" wp14:paraId="3BEF314B" wp14:textId="1B844EE7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Please outline the reasons for requesting the C4F Care Programme:</w:t>
      </w:r>
    </w:p>
    <w:p xmlns:wp14="http://schemas.microsoft.com/office/word/2010/wordml" wp14:paraId="30AE4452" wp14:textId="1E5E0198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Step-down planning from supervised contact</w:t>
      </w:r>
    </w:p>
    <w:p xmlns:wp14="http://schemas.microsoft.com/office/word/2010/wordml" wp14:paraId="21B16BC5" wp14:textId="632C4C17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Parenting capacity development</w:t>
      </w:r>
    </w:p>
    <w:p xmlns:wp14="http://schemas.microsoft.com/office/word/2010/wordml" wp14:paraId="57CA2D0D" wp14:textId="50F86DA9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Improving parent-child relationships</w:t>
      </w:r>
    </w:p>
    <w:p xmlns:wp14="http://schemas.microsoft.com/office/word/2010/wordml" wp14:paraId="2C71CE13" wp14:textId="258F0E1C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Co-parenting support</w:t>
      </w:r>
    </w:p>
    <w:p xmlns:wp14="http://schemas.microsoft.com/office/word/2010/wordml" wp14:paraId="7F04B396" wp14:textId="5D50B58A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Family reunification support</w:t>
      </w:r>
    </w:p>
    <w:p xmlns:wp14="http://schemas.microsoft.com/office/word/2010/wordml" wp14:paraId="0DBAF5E8" wp14:textId="5D605CDB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Safeguarding concerns requiring structured intervention</w:t>
      </w:r>
    </w:p>
    <w:p xmlns:wp14="http://schemas.microsoft.com/office/word/2010/wordml" wp14:paraId="02FC81B7" wp14:textId="2C17FF5E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Emotional wellbeing support</w:t>
      </w:r>
    </w:p>
    <w:p xmlns:wp14="http://schemas.microsoft.com/office/word/2010/wordml" wp14:paraId="3E29FFFB" wp14:textId="64353C8B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Court recommendation</w:t>
      </w:r>
    </w:p>
    <w:p xmlns:wp14="http://schemas.microsoft.com/office/word/2010/wordml" wp14:paraId="337AF990" wp14:textId="035A2C18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Professional recommendation</w:t>
      </w:r>
    </w:p>
    <w:p xmlns:wp14="http://schemas.microsoft.com/office/word/2010/wordml" wp14:paraId="38A85617" wp14:textId="6854D353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Other</w:t>
      </w:r>
    </w:p>
    <w:p xmlns:wp14="http://schemas.microsoft.com/office/word/2010/wordml" wp14:paraId="6DE1BB4E" wp14:textId="64677D98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Details:</w:t>
      </w:r>
    </w:p>
    <w:p xmlns:wp14="http://schemas.microsoft.com/office/word/2010/wordml" w:rsidP="1B6DBB87" wp14:paraId="6324A5F1" wp14:textId="59309FC7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Identified Risks &amp; Safeguarding Information</w:t>
      </w:r>
    </w:p>
    <w:p xmlns:wp14="http://schemas.microsoft.com/office/word/2010/wordml" wp14:paraId="462921C1" wp14:textId="71E77094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Please provide any known safeguarding concerns, risks, or relevant information</w:t>
      </w:r>
    </w:p>
    <w:p xmlns:wp14="http://schemas.microsoft.com/office/word/2010/wordml" wp14:paraId="39CD5740" wp14:textId="72658007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Current Risk Level:</w:t>
      </w:r>
    </w:p>
    <w:p xmlns:wp14="http://schemas.microsoft.com/office/word/2010/wordml" wp14:paraId="18C3A6CB" wp14:textId="6FEF3EB7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Low</w:t>
      </w:r>
    </w:p>
    <w:p xmlns:wp14="http://schemas.microsoft.com/office/word/2010/wordml" wp14:paraId="410DF932" wp14:textId="3E4F9FE9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Medium</w:t>
      </w:r>
    </w:p>
    <w:p xmlns:wp14="http://schemas.microsoft.com/office/word/2010/wordml" wp14:paraId="3B39B66C" wp14:textId="00F58E36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High</w:t>
      </w:r>
    </w:p>
    <w:p xmlns:wp14="http://schemas.microsoft.com/office/word/2010/wordml" wp14:paraId="7D759546" wp14:textId="78F11E58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Are there any restrictions, court orders, or professional recommendations currently in place?</w:t>
      </w:r>
    </w:p>
    <w:p xmlns:wp14="http://schemas.microsoft.com/office/word/2010/wordml" wp14:paraId="50457459" wp14:textId="04164DF7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Yes</w:t>
      </w:r>
    </w:p>
    <w:p xmlns:wp14="http://schemas.microsoft.com/office/word/2010/wordml" wp14:paraId="603652A6" wp14:textId="0532A4CF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No</w:t>
      </w:r>
    </w:p>
    <w:p xmlns:wp14="http://schemas.microsoft.com/office/word/2010/wordml" wp14:paraId="1945B290" wp14:textId="6A7FD1B9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If yes, please provide details:</w:t>
      </w:r>
    </w:p>
    <w:p xmlns:wp14="http://schemas.microsoft.com/office/word/2010/wordml" w:rsidP="1B6DBB87" wp14:paraId="06153AC6" wp14:textId="02074EB3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Desired Outcomes</w:t>
      </w:r>
    </w:p>
    <w:p xmlns:wp14="http://schemas.microsoft.com/office/word/2010/wordml" wp14:paraId="59420E5A" wp14:textId="35008DF1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What outcomes are being sought through the programme?</w:t>
      </w:r>
    </w:p>
    <w:p xmlns:wp14="http://schemas.microsoft.com/office/word/2010/wordml" wp14:paraId="03BACA87" wp14:textId="1995FA34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Progression towards supported contact</w:t>
      </w:r>
    </w:p>
    <w:p xmlns:wp14="http://schemas.microsoft.com/office/word/2010/wordml" wp14:paraId="5ED992D5" wp14:textId="6F8F6F18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Progression towards independent contact</w:t>
      </w:r>
    </w:p>
    <w:p xmlns:wp14="http://schemas.microsoft.com/office/word/2010/wordml" wp14:paraId="7158E75E" wp14:textId="03B39C67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Improved parenting confidence</w:t>
      </w:r>
    </w:p>
    <w:p xmlns:wp14="http://schemas.microsoft.com/office/word/2010/wordml" wp14:paraId="53A0F3A0" wp14:textId="2F0C70C5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Improved communication and emotional attunement</w:t>
      </w:r>
    </w:p>
    <w:p xmlns:wp14="http://schemas.microsoft.com/office/word/2010/wordml" wp14:paraId="403076C2" wp14:textId="47FA5AFC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Reduced family conflict</w:t>
      </w:r>
    </w:p>
    <w:p xmlns:wp14="http://schemas.microsoft.com/office/word/2010/wordml" wp14:paraId="21A8BE2D" wp14:textId="2B12CC39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Improved safeguarding awareness</w:t>
      </w:r>
    </w:p>
    <w:p xmlns:wp14="http://schemas.microsoft.com/office/word/2010/wordml" wp14:paraId="07AB0B3F" wp14:textId="2D50D33A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Increased child emotional security</w:t>
      </w:r>
    </w:p>
    <w:p xmlns:wp14="http://schemas.microsoft.com/office/word/2010/wordml" wp14:paraId="03629E0B" wp14:textId="3D533D63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Long-term family stability</w:t>
      </w:r>
    </w:p>
    <w:p xmlns:wp14="http://schemas.microsoft.com/office/word/2010/wordml" wp14:paraId="2259A8BF" wp14:textId="460DC6BB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Other</w:t>
      </w:r>
    </w:p>
    <w:p xmlns:wp14="http://schemas.microsoft.com/office/word/2010/wordml" wp14:paraId="73EC2D6C" wp14:textId="10C3223B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Details:</w:t>
      </w:r>
    </w:p>
    <w:p xmlns:wp14="http://schemas.microsoft.com/office/word/2010/wordml" w:rsidP="1B6DBB87" wp14:paraId="776B1BEF" wp14:textId="78BBEB89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Recommended Programme Package</w:t>
      </w:r>
    </w:p>
    <w:p xmlns:wp14="http://schemas.microsoft.com/office/word/2010/wordml" wp14:paraId="78FD2E51" wp14:textId="2B3D2913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Initial Assessment Only (£95–£150)</w:t>
      </w:r>
    </w:p>
    <w:p xmlns:wp14="http://schemas.microsoft.com/office/word/2010/wordml" wp14:paraId="084629FF" wp14:textId="68517D6D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Basic C4F Care Package</w:t>
      </w:r>
    </w:p>
    <w:p xmlns:wp14="http://schemas.microsoft.com/office/word/2010/wordml" w:rsidP="1B6DBB87" wp14:paraId="2C3DF202" wp14:textId="4731A5DD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4 sessions per month</w:t>
      </w:r>
    </w:p>
    <w:p xmlns:wp14="http://schemas.microsoft.com/office/word/2010/wordml" w:rsidP="1B6DBB87" wp14:paraId="7E5EBD3B" wp14:textId="51037C1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Monthly review</w:t>
      </w:r>
    </w:p>
    <w:p xmlns:wp14="http://schemas.microsoft.com/office/word/2010/wordml" w:rsidP="1B6DBB87" wp14:paraId="36D8747A" wp14:textId="4490285D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Basic progress summary</w:t>
      </w:r>
    </w:p>
    <w:p xmlns:wp14="http://schemas.microsoft.com/office/word/2010/wordml" wp14:paraId="53BA25EA" wp14:textId="0AFAF024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Standard C4F Care Package</w:t>
      </w:r>
    </w:p>
    <w:p xmlns:wp14="http://schemas.microsoft.com/office/word/2010/wordml" w:rsidP="1B6DBB87" wp14:paraId="22A03E8F" wp14:textId="40A6D7FF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8 sessions per month</w:t>
      </w:r>
    </w:p>
    <w:p xmlns:wp14="http://schemas.microsoft.com/office/word/2010/wordml" w:rsidP="1B6DBB87" wp14:paraId="01FC0466" wp14:textId="65657B8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Bi-weekly review</w:t>
      </w:r>
    </w:p>
    <w:p xmlns:wp14="http://schemas.microsoft.com/office/word/2010/wordml" w:rsidP="1B6DBB87" wp14:paraId="536CEB71" wp14:textId="6EE69213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Written progress report</w:t>
      </w:r>
    </w:p>
    <w:p xmlns:wp14="http://schemas.microsoft.com/office/word/2010/wordml" w:rsidP="1B6DBB87" wp14:paraId="68F12833" wp14:textId="509BE86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Step-down planning support</w:t>
      </w:r>
    </w:p>
    <w:p xmlns:wp14="http://schemas.microsoft.com/office/word/2010/wordml" wp14:paraId="031E0489" wp14:textId="3FC5E553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Enhanced C4F Care Package</w:t>
      </w:r>
    </w:p>
    <w:p xmlns:wp14="http://schemas.microsoft.com/office/word/2010/wordml" w:rsidP="1B6DBB87" wp14:paraId="7447D9F2" wp14:textId="7BA4473F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Up to 12 sessions per month</w:t>
      </w:r>
    </w:p>
    <w:p xmlns:wp14="http://schemas.microsoft.com/office/word/2010/wordml" w:rsidP="1B6DBB87" wp14:paraId="0E315B4B" wp14:textId="06A4E4EA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Weekly reviews</w:t>
      </w:r>
    </w:p>
    <w:p xmlns:wp14="http://schemas.microsoft.com/office/word/2010/wordml" w:rsidP="1B6DBB87" wp14:paraId="004E2093" wp14:textId="38259A76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Formal professional reports</w:t>
      </w:r>
    </w:p>
    <w:p xmlns:wp14="http://schemas.microsoft.com/office/word/2010/wordml" w:rsidP="1B6DBB87" wp14:paraId="5B77825C" wp14:textId="3D3D17EF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Multi-agency liaison</w:t>
      </w:r>
    </w:p>
    <w:p xmlns:wp14="http://schemas.microsoft.com/office/word/2010/wordml" w:rsidP="1B6DBB87" wp14:paraId="0F4C6D74" wp14:textId="0B48758E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Transition planning support</w:t>
      </w:r>
    </w:p>
    <w:p xmlns:wp14="http://schemas.microsoft.com/office/word/2010/wordml" w:rsidP="1B6DBB87" wp14:paraId="66EE4D95" wp14:textId="54989F8F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Funding Information</w:t>
      </w:r>
    </w:p>
    <w:p xmlns:wp14="http://schemas.microsoft.com/office/word/2010/wordml" wp14:paraId="55DE21EE" wp14:textId="346A4AB4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Who will be funding the programme?</w:t>
      </w:r>
    </w:p>
    <w:p xmlns:wp14="http://schemas.microsoft.com/office/word/2010/wordml" wp14:paraId="43061BD1" wp14:textId="68E9272A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Local Authority</w:t>
      </w:r>
    </w:p>
    <w:p xmlns:wp14="http://schemas.microsoft.com/office/word/2010/wordml" wp14:paraId="572357BF" wp14:textId="65F7DEF8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Family/Private Funding</w:t>
      </w:r>
    </w:p>
    <w:p xmlns:wp14="http://schemas.microsoft.com/office/word/2010/wordml" wp14:paraId="295819CF" wp14:textId="03E6E585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Legal Representative</w:t>
      </w:r>
    </w:p>
    <w:p xmlns:wp14="http://schemas.microsoft.com/office/word/2010/wordml" wp14:paraId="03FF5F22" wp14:textId="4CDE1FF1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Other Organisation</w:t>
      </w:r>
    </w:p>
    <w:p xmlns:wp14="http://schemas.microsoft.com/office/word/2010/wordml" wp14:paraId="471DA66F" wp14:textId="7208F52F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Details:</w:t>
      </w:r>
    </w:p>
    <w:p xmlns:wp14="http://schemas.microsoft.com/office/word/2010/wordml" wp14:paraId="7537BA1E" wp14:textId="7A983478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Purchase Order / Reference Number (if applicable):</w:t>
      </w:r>
    </w:p>
    <w:p xmlns:wp14="http://schemas.microsoft.com/office/word/2010/wordml" w:rsidP="1B6DBB87" wp14:paraId="43C559F9" wp14:textId="6F285EBA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Declaration</w:t>
      </w:r>
    </w:p>
    <w:p xmlns:wp14="http://schemas.microsoft.com/office/word/2010/wordml" wp14:paraId="1991675F" wp14:textId="7F85C1AD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 confirm that the information provided within this referral is accurate to the best of my knowledge and that relevant consent has been obtained where required.</w:t>
      </w:r>
    </w:p>
    <w:p xmlns:wp14="http://schemas.microsoft.com/office/word/2010/wordml" wp14:paraId="63D0734A" wp14:textId="005347B1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Referrer Name: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</w:t>
      </w:r>
    </w:p>
    <w:p xmlns:wp14="http://schemas.microsoft.com/office/word/2010/wordml" wp14:paraId="4C27EF6A" wp14:textId="700F0DF6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Signature: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</w:t>
      </w:r>
    </w:p>
    <w:p xmlns:wp14="http://schemas.microsoft.com/office/word/2010/wordml" wp14:paraId="7E7F6B32" wp14:textId="7D2425E0">
      <w:r w:rsidRPr="1B6DBB87" w:rsidR="559AD7F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Date:</w:t>
      </w: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</w:t>
      </w:r>
    </w:p>
    <w:p xmlns:wp14="http://schemas.microsoft.com/office/word/2010/wordml" w:rsidP="1B6DBB87" wp14:paraId="0C87BECC" wp14:textId="5072BBFE">
      <w:pPr>
        <w:pStyle w:val="Heading1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C4F CIC USE ONLY</w:t>
      </w:r>
    </w:p>
    <w:p xmlns:wp14="http://schemas.microsoft.com/office/word/2010/wordml" wp14:paraId="50AA19A4" wp14:textId="451D31CC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Referral Received By: ___________________________</w:t>
      </w:r>
    </w:p>
    <w:p xmlns:wp14="http://schemas.microsoft.com/office/word/2010/wordml" wp14:paraId="2378400E" wp14:textId="5299CF51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Date Received: _________________________________</w:t>
      </w:r>
    </w:p>
    <w:p xmlns:wp14="http://schemas.microsoft.com/office/word/2010/wordml" wp14:paraId="51CAB903" wp14:textId="03FFD5D0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Assessment Allocated To: _______________________</w:t>
      </w:r>
    </w:p>
    <w:p xmlns:wp14="http://schemas.microsoft.com/office/word/2010/wordml" wp14:paraId="68C4AF27" wp14:textId="090B6F93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Assessment Date: _______________________________</w:t>
      </w:r>
    </w:p>
    <w:p xmlns:wp14="http://schemas.microsoft.com/office/word/2010/wordml" wp14:paraId="5AEAD058" wp14:textId="36033FC6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Outcome:</w:t>
      </w:r>
    </w:p>
    <w:p xmlns:wp14="http://schemas.microsoft.com/office/word/2010/wordml" wp14:paraId="58696ABE" wp14:textId="6EF00E4B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Accepted</w:t>
      </w:r>
    </w:p>
    <w:p xmlns:wp14="http://schemas.microsoft.com/office/word/2010/wordml" wp14:paraId="28933B6C" wp14:textId="16F3BF83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Further Information Required</w:t>
      </w:r>
    </w:p>
    <w:p xmlns:wp14="http://schemas.microsoft.com/office/word/2010/wordml" wp14:paraId="37B03A9E" wp14:textId="55DE7DAF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Not Accepted</w:t>
      </w:r>
    </w:p>
    <w:p xmlns:wp14="http://schemas.microsoft.com/office/word/2010/wordml" wp14:paraId="22ACE9A6" wp14:textId="19548CC2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Reason:</w:t>
      </w:r>
    </w:p>
    <w:p xmlns:wp14="http://schemas.microsoft.com/office/word/2010/wordml" wp14:paraId="30FD5698" wp14:textId="2A5EFCCA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Authorising Manager:</w:t>
      </w:r>
    </w:p>
    <w:p xmlns:wp14="http://schemas.microsoft.com/office/word/2010/wordml" wp14:paraId="2736DA2E" wp14:textId="59C1C5BC"/>
    <w:p xmlns:wp14="http://schemas.microsoft.com/office/word/2010/wordml" wp14:paraId="1F573084" wp14:textId="67F27E46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Signature:</w:t>
      </w:r>
    </w:p>
    <w:p xmlns:wp14="http://schemas.microsoft.com/office/word/2010/wordml" wp14:paraId="1251E123" wp14:textId="4B74D661"/>
    <w:p xmlns:wp14="http://schemas.microsoft.com/office/word/2010/wordml" wp14:paraId="0AA2D84B" wp14:textId="50EC3213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Date:</w:t>
      </w:r>
    </w:p>
    <w:p xmlns:wp14="http://schemas.microsoft.com/office/word/2010/wordml" w:rsidP="1B6DBB87" wp14:paraId="7811C33D" wp14:textId="3738193A">
      <w:pPr>
        <w:pStyle w:val="Heading2"/>
      </w:pPr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Important Notice</w:t>
      </w:r>
    </w:p>
    <w:p xmlns:wp14="http://schemas.microsoft.com/office/word/2010/wordml" wp14:paraId="081A5A7D" wp14:textId="556D17F1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The C4F Care Programme is a voluntary family support intervention designed to strengthen parenting capacity and support safe progression of contact arrangements where appropriate.</w:t>
      </w:r>
    </w:p>
    <w:p xmlns:wp14="http://schemas.microsoft.com/office/word/2010/wordml" wp14:paraId="09F251B3" wp14:textId="690024C4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Participation in the programme does not guarantee progression to unsupervised or independent contact. All recommendations are based upon observations, risk assessments, safeguarding considerations, and professional judgement.</w:t>
      </w:r>
    </w:p>
    <w:p xmlns:wp14="http://schemas.microsoft.com/office/word/2010/wordml" wp14:paraId="504501C5" wp14:textId="7F0AC8CB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Final decisions regarding contact arrangements remain with the relevant court, local authority, commissioning body, or statutory agency.</w:t>
      </w:r>
    </w:p>
    <w:p xmlns:wp14="http://schemas.microsoft.com/office/word/2010/wordml" wp14:paraId="08649424" wp14:textId="7813FA81">
      <w:r w:rsidRPr="1B6DBB87" w:rsidR="559AD7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C4F CIC reserves the right to amend, pause, or terminate the programme where safeguarding concerns arise or continuation is not deemed to be in the child's best interests.</w:t>
      </w:r>
    </w:p>
    <w:p xmlns:wp14="http://schemas.microsoft.com/office/word/2010/wordml" wp14:paraId="5E5787A5" wp14:textId="6DF7643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9566ef9b9524ccf"/>
      <w:footerReference w:type="default" r:id="Ra31a63c561c64e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135"/>
    </w:tblGrid>
    <w:tr w:rsidR="1B6DBB87" w:rsidTr="1B6DBB87" w14:paraId="44E264DB">
      <w:trPr>
        <w:trHeight w:val="300"/>
      </w:trPr>
      <w:tc>
        <w:tcPr>
          <w:tcW w:w="9135" w:type="dxa"/>
          <w:tcMar/>
        </w:tcPr>
        <w:p w:rsidR="1B6DBB87" w:rsidP="1B6DBB87" w:rsidRDefault="1B6DBB87" w14:paraId="5B684CAA" w14:textId="75F7E7EA">
          <w:pPr>
            <w:widowControl w:val="0"/>
            <w:bidi w:val="0"/>
            <w:spacing w:line="240" w:lineRule="auto"/>
            <w:rPr>
              <w:rFonts w:ascii="Arial" w:hAnsi="Arial" w:eastAsia="Arial" w:cs="Arial"/>
              <w:noProof w:val="0"/>
              <w:sz w:val="22"/>
              <w:szCs w:val="22"/>
              <w:lang w:val="en-GB"/>
            </w:rPr>
          </w:pPr>
          <w:r w:rsidR="1B6DBB87">
            <w:drawing>
              <wp:inline wp14:editId="6367FD80" wp14:anchorId="4F070732">
                <wp:extent cx="666750" cy="409575"/>
                <wp:effectExtent l="0" t="0" r="0" b="0"/>
                <wp:docPr id="1665771919" name="drawing" title="A close up of a logo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65771919" name="Picture 16657719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1215991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6667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  <w:r w:rsidRPr="1B6DBB87" w:rsidR="1B6DBB87">
            <w:rPr>
              <w:rFonts w:ascii="Arial" w:hAnsi="Arial" w:eastAsia="Arial" w:cs="Arial"/>
              <w:noProof w:val="0"/>
              <w:sz w:val="20"/>
              <w:szCs w:val="20"/>
              <w:lang w:val="en-GB"/>
            </w:rPr>
            <w:t xml:space="preserve"> Registered company no: 12211752. C4F.CO.UK. Bedfont Rd, Feltham TW13 4LZ -        </w:t>
          </w:r>
          <w:hyperlink r:id="R547ccfe440934289">
            <w:r w:rsidRPr="1B6DBB87" w:rsidR="1B6DBB87">
              <w:rPr>
                <w:rStyle w:val="Hyperlink"/>
                <w:strike w:val="0"/>
                <w:dstrike w:val="0"/>
                <w:noProof w:val="0"/>
                <w:lang w:val="en-GB"/>
              </w:rPr>
              <w:t>INFO@C4F.CO.UK</w:t>
            </w:r>
          </w:hyperlink>
        </w:p>
      </w:tc>
    </w:tr>
  </w:tbl>
  <w:p w:rsidR="1B6DBB87" w:rsidP="1B6DBB87" w:rsidRDefault="1B6DBB87" w14:paraId="195C5EB7" w14:textId="4800917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6DBB87" w:rsidTr="1B6DBB87" w14:paraId="089F166C">
      <w:trPr>
        <w:trHeight w:val="300"/>
      </w:trPr>
      <w:tc>
        <w:tcPr>
          <w:tcW w:w="3005" w:type="dxa"/>
          <w:tcMar/>
        </w:tcPr>
        <w:p w:rsidR="1B6DBB87" w:rsidP="1B6DBB87" w:rsidRDefault="1B6DBB87" w14:paraId="3C1C1228" w14:textId="49DC0B33">
          <w:pPr>
            <w:pStyle w:val="Header"/>
            <w:bidi w:val="0"/>
            <w:ind w:left="-115"/>
            <w:jc w:val="left"/>
          </w:pPr>
          <w:r w:rsidR="1B6DBB87">
            <w:drawing>
              <wp:inline wp14:editId="4A55E7D4" wp14:anchorId="6FB941BB">
                <wp:extent cx="581025" cy="581025"/>
                <wp:effectExtent l="0" t="0" r="0" b="0"/>
                <wp:docPr id="5883484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88348488" name="Picture 58834848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9288478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" cy="5810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B6DBB87" w:rsidP="1B6DBB87" w:rsidRDefault="1B6DBB87" w14:paraId="1B4B5693" w14:textId="700335A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B6DBB87" w:rsidP="1B6DBB87" w:rsidRDefault="1B6DBB87" w14:paraId="1684C10B" w14:textId="0F4B00FF">
          <w:pPr>
            <w:pStyle w:val="Header"/>
            <w:bidi w:val="0"/>
            <w:ind w:right="-115"/>
            <w:jc w:val="right"/>
          </w:pPr>
          <w:r w:rsidR="1B6DBB87">
            <w:drawing>
              <wp:inline wp14:editId="41F354E8" wp14:anchorId="5EB2B4F8">
                <wp:extent cx="942975" cy="628650"/>
                <wp:effectExtent l="0" t="0" r="0" b="0"/>
                <wp:docPr id="1235283966" name="drawing" title="C4F CIC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35283966" name="Picture 123528396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2610196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42975" cy="628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B6DBB87" w:rsidP="1B6DBB87" w:rsidRDefault="1B6DBB87" w14:paraId="5ECE6162" w14:textId="014D1DA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uAhAS5cMotPJlc" int2:id="2VGBGGvA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4b4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52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615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5C9E00"/>
    <w:rsid w:val="0C914EB1"/>
    <w:rsid w:val="1542F384"/>
    <w:rsid w:val="1AD31721"/>
    <w:rsid w:val="1B6DBB87"/>
    <w:rsid w:val="225C9E00"/>
    <w:rsid w:val="24728BB5"/>
    <w:rsid w:val="324AA03C"/>
    <w:rsid w:val="324AA03C"/>
    <w:rsid w:val="559AD7FB"/>
    <w:rsid w:val="59E4A6BB"/>
    <w:rsid w:val="5C025E05"/>
    <w:rsid w:val="5FD94137"/>
    <w:rsid w:val="5FD94137"/>
    <w:rsid w:val="6424A9C0"/>
    <w:rsid w:val="7827D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5538"/>
  <w15:chartTrackingRefBased/>
  <w15:docId w15:val="{42CF17B3-E62A-44AD-875B-9A885EA6D4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B6DBB8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B6DBB8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B6DBB8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B6DBB87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B6DBB8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B6DBB87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B6DBB8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09566ef9b9524ccf" /><Relationship Type="http://schemas.openxmlformats.org/officeDocument/2006/relationships/footer" Target="/word/footer.xml" Id="Ra31a63c561c64eab" /><Relationship Type="http://schemas.microsoft.com/office/2020/10/relationships/intelligence" Target="/word/intelligence2.xml" Id="R69e5df5faeb749d1" /><Relationship Type="http://schemas.openxmlformats.org/officeDocument/2006/relationships/numbering" Target="/word/numbering.xml" Id="R88d3811c31ee4e87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3.png" Id="rId412159917" /><Relationship Type="http://schemas.openxmlformats.org/officeDocument/2006/relationships/hyperlink" Target="mailto:INFO@C4F.CO.UK" TargetMode="External" Id="R547ccfe44093428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92884786" /><Relationship Type="http://schemas.openxmlformats.org/officeDocument/2006/relationships/image" Target="/media/image2.png" Id="rId11261019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Bradley</dc:creator>
  <keywords/>
  <dc:description/>
  <lastModifiedBy>Sam Bradley</lastModifiedBy>
  <revision>2</revision>
  <dcterms:created xsi:type="dcterms:W3CDTF">2026-06-05T15:58:49.8393538Z</dcterms:created>
  <dcterms:modified xsi:type="dcterms:W3CDTF">2026-06-05T16:10:09.9113019Z</dcterms:modified>
</coreProperties>
</file>