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before="200" w:lineRule="auto"/>
        <w:jc w:val="center"/>
        <w:rPr>
          <w:rFonts w:ascii="Play" w:cs="Play" w:eastAsia="Play" w:hAnsi="Play"/>
          <w:i w:val="0"/>
          <w:iCs w:val="0"/>
          <w:color w:val="17365d"/>
        </w:rPr>
      </w:pPr>
      <w:r w:rsidDel="00000000" w:rsidR="00000000" w:rsidRPr="00000000">
        <w:rPr>
          <w:rFonts w:ascii="Play" w:cs="Play" w:eastAsia="Play" w:hAnsi="Play"/>
          <w:b w:val="1"/>
          <w:bCs w:val="1"/>
          <w:i w:val="0"/>
          <w:iCs w:val="0"/>
          <w:color w:val="17365d"/>
          <w:sz w:val="44"/>
          <w:szCs w:val="44"/>
          <w:rtl w:val="0"/>
        </w:rPr>
        <w:t xml:space="preserve">NET ZERO START-UP HUB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rtl w:val="0"/>
        </w:rPr>
        <w:t xml:space="preserve">Call for early-stage Companies in Sustainable Digital Infrastructure and Energy Technologies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rtl w:val="0"/>
        </w:rPr>
        <w:t xml:space="preserve">1. Company Information</w:t>
      </w:r>
    </w:p>
    <w:tbl>
      <w:tblPr>
        <w:tblStyle w:val="Table1"/>
        <w:tblW w:w="86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95"/>
        <w:gridCol w:w="4845"/>
        <w:tblGridChange w:id="0">
          <w:tblGrid>
            <w:gridCol w:w="3795"/>
            <w:gridCol w:w="48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i w:val="0"/>
                <w:iCs w:val="0"/>
              </w:rPr>
            </w:pPr>
            <w:r w:rsidDel="00000000" w:rsidR="00000000" w:rsidRPr="00000000">
              <w:rPr>
                <w:i w:val="0"/>
                <w:iCs w:val="0"/>
                <w:rtl w:val="0"/>
              </w:rPr>
              <w:t xml:space="preserve">Company Name</w:t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i w:val="0"/>
                <w:i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6">
            <w:pPr>
              <w:rPr>
                <w:i w:val="0"/>
                <w:iCs w:val="0"/>
              </w:rPr>
            </w:pPr>
            <w:r w:rsidDel="00000000" w:rsidR="00000000" w:rsidRPr="00000000">
              <w:rPr>
                <w:i w:val="0"/>
                <w:iCs w:val="0"/>
                <w:rtl w:val="0"/>
              </w:rPr>
              <w:t xml:space="preserve">Country of Registration</w:t>
            </w:r>
          </w:p>
        </w:tc>
        <w:tc>
          <w:tcPr/>
          <w:p w:rsidR="00000000" w:rsidDel="00000000" w:rsidP="00000000" w:rsidRDefault="00000000" w:rsidRPr="00000000" w14:paraId="00000007">
            <w:pPr>
              <w:rPr>
                <w:i w:val="0"/>
                <w:i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i w:val="0"/>
                <w:iCs w:val="0"/>
              </w:rPr>
            </w:pPr>
            <w:r w:rsidDel="00000000" w:rsidR="00000000" w:rsidRPr="00000000">
              <w:rPr>
                <w:i w:val="0"/>
                <w:iCs w:val="0"/>
                <w:rtl w:val="0"/>
              </w:rPr>
              <w:t xml:space="preserve">Company Website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i w:val="0"/>
                <w:i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i w:val="0"/>
                <w:iCs w:val="0"/>
              </w:rPr>
            </w:pPr>
            <w:r w:rsidDel="00000000" w:rsidR="00000000" w:rsidRPr="00000000">
              <w:rPr>
                <w:i w:val="0"/>
                <w:iCs w:val="0"/>
                <w:rtl w:val="0"/>
              </w:rPr>
              <w:t xml:space="preserve">Primary Contact (Name, Title, Email, Phone)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i w:val="0"/>
                <w:i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pStyle w:val="Heading1"/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2. Company Overview</w:t>
      </w:r>
    </w:p>
    <w:tbl>
      <w:tblPr>
        <w:tblStyle w:val="Table2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60"/>
        <w:gridCol w:w="4680"/>
        <w:tblGridChange w:id="0">
          <w:tblGrid>
            <w:gridCol w:w="3960"/>
            <w:gridCol w:w="46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i w:val="0"/>
                <w:iCs w:val="0"/>
              </w:rPr>
            </w:pPr>
            <w:r w:rsidDel="00000000" w:rsidR="00000000" w:rsidRPr="00000000">
              <w:rPr>
                <w:i w:val="0"/>
                <w:iCs w:val="0"/>
                <w:rtl w:val="0"/>
              </w:rPr>
              <w:t xml:space="preserve">Year Founded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i w:val="0"/>
                <w:i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i w:val="0"/>
                <w:iCs w:val="0"/>
              </w:rPr>
            </w:pPr>
            <w:r w:rsidDel="00000000" w:rsidR="00000000" w:rsidRPr="00000000">
              <w:rPr>
                <w:i w:val="0"/>
                <w:iCs w:val="0"/>
                <w:rtl w:val="0"/>
              </w:rPr>
              <w:t xml:space="preserve">Number of Full-Time Employees (FTEs)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i w:val="0"/>
                <w:iCs w:val="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rPr>
          <w:i w:val="0"/>
          <w:iCs w:val="0"/>
        </w:rPr>
      </w:pP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Founding Team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Please briefly introduce your founding team and describe the experience and expertise that support the development and deployment of your solution. </w:t>
      </w:r>
    </w:p>
    <w:p w:rsidR="00000000" w:rsidDel="00000000" w:rsidP="00000000" w:rsidRDefault="00000000" w:rsidRPr="00000000" w14:paraId="00000014">
      <w:pPr>
        <w:spacing w:before="0" w:lineRule="auto"/>
        <w:rPr>
          <w:i w:val="0"/>
          <w:iCs w:val="0"/>
        </w:rPr>
      </w:pPr>
      <w:r w:rsidDel="00000000" w:rsidR="00000000" w:rsidRPr="00000000">
        <w:rPr>
          <w:rtl w:val="0"/>
        </w:rPr>
        <w:t xml:space="preserve">(Maximum four sentences)</w:t>
      </w:r>
      <w:r w:rsidDel="00000000" w:rsidR="00000000" w:rsidRPr="00000000">
        <w:rPr>
          <w:rtl w:val="0"/>
        </w:rPr>
      </w:r>
    </w:p>
    <w:sdt>
      <w:sdtPr>
        <w:lock w:val="contentLocked"/>
        <w:id w:val="-1557892645"/>
        <w:tag w:val="goog_rdk_0"/>
      </w:sdtPr>
      <w:sdtContent>
        <w:tbl>
          <w:tblPr>
            <w:tblStyle w:val="Table3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after="0" w:line="240" w:lineRule="auto"/>
                  <w:rPr>
                    <w:i w:val="0"/>
                    <w:iCs w:val="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6">
      <w:pPr>
        <w:pStyle w:val="Heading1"/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3. Company &amp; Solution</w:t>
      </w:r>
    </w:p>
    <w:p w:rsidR="00000000" w:rsidDel="00000000" w:rsidP="00000000" w:rsidRDefault="00000000" w:rsidRPr="00000000" w14:paraId="00000017">
      <w:pPr>
        <w:spacing w:after="0" w:lineRule="auto"/>
        <w:rPr>
          <w:i w:val="0"/>
          <w:iCs w:val="0"/>
        </w:rPr>
      </w:pP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Describe your company in one sentence.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i w:val="0"/>
          <w:iCs w:val="0"/>
        </w:rPr>
      </w:pPr>
      <w:r w:rsidDel="00000000" w:rsidR="00000000" w:rsidRPr="00000000">
        <w:rPr>
          <w:rtl w:val="0"/>
        </w:rPr>
        <w:t xml:space="preserve">Imagine you are introducing your company to a potential industry partner in 10–15 words.</w:t>
      </w:r>
      <w:r w:rsidDel="00000000" w:rsidR="00000000" w:rsidRPr="00000000">
        <w:rPr>
          <w:rtl w:val="0"/>
        </w:rPr>
      </w:r>
    </w:p>
    <w:sdt>
      <w:sdtPr>
        <w:lock w:val="contentLocked"/>
        <w:id w:val="-1897833349"/>
        <w:tag w:val="goog_rdk_1"/>
      </w:sdtPr>
      <w:sdtContent>
        <w:tbl>
          <w:tblPr>
            <w:tblStyle w:val="Table4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after="0" w:line="240" w:lineRule="auto"/>
                  <w:rPr>
                    <w:i w:val="0"/>
                    <w:iCs w:val="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Rule="auto"/>
        <w:rPr>
          <w:i w:val="0"/>
          <w:iCs w:val="0"/>
        </w:rPr>
      </w:pP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What challenge is your company solving, and why is it important?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i w:val="0"/>
          <w:iCs w:val="0"/>
        </w:rPr>
      </w:pPr>
      <w:r w:rsidDel="00000000" w:rsidR="00000000" w:rsidRPr="00000000">
        <w:rPr>
          <w:rtl w:val="0"/>
        </w:rPr>
        <w:t xml:space="preserve">Maximum four sentences.</w:t>
      </w:r>
      <w:r w:rsidDel="00000000" w:rsidR="00000000" w:rsidRPr="00000000">
        <w:rPr>
          <w:rtl w:val="0"/>
        </w:rPr>
      </w:r>
    </w:p>
    <w:sdt>
      <w:sdtPr>
        <w:lock w:val="contentLocked"/>
        <w:id w:val="189983020"/>
        <w:tag w:val="goog_rdk_2"/>
      </w:sdtPr>
      <w:sdtContent>
        <w:tbl>
          <w:tblPr>
            <w:tblStyle w:val="Table5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spacing w:after="0" w:line="240" w:lineRule="auto"/>
                  <w:rPr>
                    <w:i w:val="0"/>
                    <w:iCs w:val="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Rule="auto"/>
        <w:rPr>
          <w:i w:val="0"/>
          <w:iCs w:val="0"/>
        </w:rPr>
      </w:pP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Briefly describe your technology and explain what makes it innovative or differentiated.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i w:val="0"/>
          <w:iCs w:val="0"/>
        </w:rPr>
      </w:pPr>
      <w:r w:rsidDel="00000000" w:rsidR="00000000" w:rsidRPr="00000000">
        <w:rPr>
          <w:rtl w:val="0"/>
        </w:rPr>
        <w:t xml:space="preserve">Maximum four sentences.</w:t>
      </w:r>
      <w:r w:rsidDel="00000000" w:rsidR="00000000" w:rsidRPr="00000000">
        <w:rPr>
          <w:rtl w:val="0"/>
        </w:rPr>
      </w:r>
    </w:p>
    <w:sdt>
      <w:sdtPr>
        <w:lock w:val="contentLocked"/>
        <w:id w:val="-1575987010"/>
        <w:tag w:val="goog_rdk_3"/>
      </w:sdtPr>
      <w:sdtContent>
        <w:tbl>
          <w:tblPr>
            <w:tblStyle w:val="Table6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after="0" w:line="240" w:lineRule="auto"/>
                  <w:rPr>
                    <w:i w:val="0"/>
                    <w:iCs w:val="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Rule="auto"/>
        <w:rPr>
          <w:i w:val="0"/>
          <w:iCs w:val="0"/>
        </w:rPr>
      </w:pP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Which Innovation Area best aligns with your solution?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Power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Heat Reuse &amp; Heat-to-X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☐ Efficiency</w:t>
      </w:r>
    </w:p>
    <w:p w:rsidR="00000000" w:rsidDel="00000000" w:rsidP="00000000" w:rsidRDefault="00000000" w:rsidRPr="00000000" w14:paraId="00000027">
      <w:pPr>
        <w:spacing w:after="0" w:lineRule="auto"/>
        <w:rPr>
          <w:i w:val="0"/>
          <w:iCs w:val="0"/>
        </w:rPr>
      </w:pP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How does your solution support the selected Innovation Area?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i w:val="0"/>
          <w:iCs w:val="0"/>
        </w:rPr>
      </w:pPr>
      <w:r w:rsidDel="00000000" w:rsidR="00000000" w:rsidRPr="00000000">
        <w:rPr>
          <w:rtl w:val="0"/>
        </w:rPr>
        <w:t xml:space="preserve">Maximum three sentences.</w:t>
      </w:r>
      <w:r w:rsidDel="00000000" w:rsidR="00000000" w:rsidRPr="00000000">
        <w:rPr>
          <w:rtl w:val="0"/>
        </w:rPr>
      </w:r>
    </w:p>
    <w:sdt>
      <w:sdtPr>
        <w:lock w:val="contentLocked"/>
        <w:id w:val="-778454552"/>
        <w:tag w:val="goog_rdk_4"/>
      </w:sdtPr>
      <w:sdtContent>
        <w:tbl>
          <w:tblPr>
            <w:tblStyle w:val="Table7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spacing w:after="0" w:line="240" w:lineRule="auto"/>
                  <w:rPr>
                    <w:i w:val="0"/>
                    <w:iCs w:val="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A">
      <w:pPr>
        <w:pStyle w:val="Heading1"/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4. Industry Fit</w:t>
      </w:r>
    </w:p>
    <w:p w:rsidR="00000000" w:rsidDel="00000000" w:rsidP="00000000" w:rsidRDefault="00000000" w:rsidRPr="00000000" w14:paraId="0000002B">
      <w:pPr>
        <w:spacing w:after="0" w:lineRule="auto"/>
        <w:rPr>
          <w:i w:val="0"/>
          <w:iCs w:val="0"/>
        </w:rPr>
      </w:pP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Why is the data center industry a strategic market for your solution?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i w:val="0"/>
          <w:iCs w:val="0"/>
        </w:rPr>
      </w:pPr>
      <w:r w:rsidDel="00000000" w:rsidR="00000000" w:rsidRPr="00000000">
        <w:rPr>
          <w:rtl w:val="0"/>
        </w:rPr>
        <w:t xml:space="preserve">Maximum four sentences.</w:t>
      </w:r>
      <w:r w:rsidDel="00000000" w:rsidR="00000000" w:rsidRPr="00000000">
        <w:rPr>
          <w:rtl w:val="0"/>
        </w:rPr>
      </w:r>
    </w:p>
    <w:sdt>
      <w:sdtPr>
        <w:lock w:val="contentLocked"/>
        <w:id w:val="-69200576"/>
        <w:tag w:val="goog_rdk_5"/>
      </w:sdtPr>
      <w:sdtContent>
        <w:tbl>
          <w:tblPr>
            <w:tblStyle w:val="Table8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widowControl w:val="0"/>
                  <w:spacing w:after="0" w:line="240" w:lineRule="auto"/>
                  <w:rPr>
                    <w:i w:val="0"/>
                    <w:iCs w:val="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rPr>
          <w:i w:val="0"/>
          <w:iCs w:val="0"/>
        </w:rPr>
      </w:pP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What value does your solution create for the data center industry?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i w:val="0"/>
          <w:iCs w:val="0"/>
        </w:rPr>
      </w:pPr>
      <w:r w:rsidDel="00000000" w:rsidR="00000000" w:rsidRPr="00000000">
        <w:rPr>
          <w:rtl w:val="0"/>
        </w:rPr>
        <w:t xml:space="preserve">Maximum four sentences.</w:t>
      </w:r>
      <w:r w:rsidDel="00000000" w:rsidR="00000000" w:rsidRPr="00000000">
        <w:rPr>
          <w:rtl w:val="0"/>
        </w:rPr>
      </w:r>
    </w:p>
    <w:sdt>
      <w:sdtPr>
        <w:lock w:val="contentLocked"/>
        <w:id w:val="-74542657"/>
        <w:tag w:val="goog_rdk_6"/>
      </w:sdtPr>
      <w:sdtContent>
        <w:tbl>
          <w:tblPr>
            <w:tblStyle w:val="Table9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widowControl w:val="0"/>
                  <w:spacing w:after="0" w:line="240" w:lineRule="auto"/>
                  <w:rPr>
                    <w:i w:val="0"/>
                    <w:iCs w:val="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2">
      <w:pPr>
        <w:pStyle w:val="Heading1"/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5. Commercial Readiness</w:t>
      </w:r>
    </w:p>
    <w:p w:rsidR="00000000" w:rsidDel="00000000" w:rsidP="00000000" w:rsidRDefault="00000000" w:rsidRPr="00000000" w14:paraId="00000033">
      <w:pPr>
        <w:spacing w:after="0" w:lineRule="auto"/>
        <w:rPr>
          <w:i w:val="0"/>
          <w:iCs w:val="0"/>
        </w:rPr>
      </w:pP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Which customer segments are you targeting, and how does the data center industry fit into your go-to-market strategy?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i w:val="0"/>
          <w:iCs w:val="0"/>
        </w:rPr>
      </w:pPr>
      <w:r w:rsidDel="00000000" w:rsidR="00000000" w:rsidRPr="00000000">
        <w:rPr>
          <w:rtl w:val="0"/>
        </w:rPr>
        <w:t xml:space="preserve">Describe your target customer segments and your ambitions for deploying your solution within the European data center industry.</w:t>
        <w:br w:type="textWrapping"/>
        <w:t xml:space="preserve">Maximum four sentences.</w:t>
      </w:r>
      <w:r w:rsidDel="00000000" w:rsidR="00000000" w:rsidRPr="00000000">
        <w:rPr>
          <w:rtl w:val="0"/>
        </w:rPr>
      </w:r>
    </w:p>
    <w:sdt>
      <w:sdtPr>
        <w:lock w:val="contentLocked"/>
        <w:id w:val="993529278"/>
        <w:tag w:val="goog_rdk_7"/>
      </w:sdtPr>
      <w:sdtContent>
        <w:tbl>
          <w:tblPr>
            <w:tblStyle w:val="Table10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i w:val="0"/>
                    <w:iCs w:val="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6">
      <w:pPr>
        <w:rPr>
          <w:i w:val="0"/>
          <w:i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Rule="auto"/>
        <w:rPr>
          <w:i w:val="0"/>
          <w:iCs w:val="0"/>
        </w:rPr>
      </w:pP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Please list your key customers, strategic partners and collaborators.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i w:val="0"/>
          <w:iCs w:val="0"/>
        </w:rPr>
      </w:pPr>
      <w:r w:rsidDel="00000000" w:rsidR="00000000" w:rsidRPr="00000000">
        <w:rPr>
          <w:rtl w:val="0"/>
        </w:rPr>
        <w:t xml:space="preserve">Examples may include customers, technology partners, research institutions, industry organisations, investors or pilot partners.</w:t>
      </w:r>
      <w:r w:rsidDel="00000000" w:rsidR="00000000" w:rsidRPr="00000000">
        <w:rPr>
          <w:rtl w:val="0"/>
        </w:rPr>
      </w:r>
    </w:p>
    <w:sdt>
      <w:sdtPr>
        <w:lock w:val="contentLocked"/>
        <w:id w:val="-41689540"/>
        <w:tag w:val="goog_rdk_8"/>
      </w:sdtPr>
      <w:sdtContent>
        <w:tbl>
          <w:tblPr>
            <w:tblStyle w:val="Table11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widowControl w:val="0"/>
                  <w:spacing w:after="0" w:line="240" w:lineRule="auto"/>
                  <w:rPr>
                    <w:i w:val="0"/>
                    <w:iCs w:val="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A">
      <w:pPr>
        <w:rPr>
          <w:i w:val="0"/>
          <w:i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b w:val="1"/>
          <w:bCs w:val="1"/>
          <w:rtl w:val="0"/>
        </w:rPr>
        <w:t xml:space="preserve">Has your company received external funding or investment?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☐ No    ☐ Yes – If yes, please briefly describe.</w:t>
      </w:r>
    </w:p>
    <w:p w:rsidR="00000000" w:rsidDel="00000000" w:rsidP="00000000" w:rsidRDefault="00000000" w:rsidRPr="00000000" w14:paraId="0000003D">
      <w:pPr>
        <w:pStyle w:val="Heading1"/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6. Deployment Readiness</w:t>
      </w:r>
    </w:p>
    <w:p w:rsidR="00000000" w:rsidDel="00000000" w:rsidP="00000000" w:rsidRDefault="00000000" w:rsidRPr="00000000" w14:paraId="0000003E">
      <w:pPr>
        <w:spacing w:after="0" w:lineRule="auto"/>
        <w:rPr>
          <w:i w:val="0"/>
          <w:iCs w:val="0"/>
        </w:rPr>
      </w:pP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What is the current Technology Readiness Level (TRL) of your solution?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i w:val="0"/>
          <w:iCs w:val="0"/>
        </w:rPr>
      </w:pPr>
      <w:r w:rsidDel="00000000" w:rsidR="00000000" w:rsidRPr="00000000">
        <w:rPr>
          <w:rtl w:val="0"/>
        </w:rPr>
        <w:t xml:space="preserve">Please indicate the current TRL (5–10) and briefly explain why you assess your technology at this level. Include examples of validation, testing, demonstrations or commercial deployment where relevant.</w:t>
        <w:br w:type="textWrapping"/>
        <w:t xml:space="preserve">Maximum four sentences.</w:t>
      </w:r>
      <w:r w:rsidDel="00000000" w:rsidR="00000000" w:rsidRPr="00000000">
        <w:rPr>
          <w:rtl w:val="0"/>
        </w:rPr>
      </w:r>
    </w:p>
    <w:sdt>
      <w:sdtPr>
        <w:lock w:val="contentLocked"/>
        <w:id w:val="-1771393739"/>
        <w:tag w:val="goog_rdk_9"/>
      </w:sdtPr>
      <w:sdtContent>
        <w:tbl>
          <w:tblPr>
            <w:tblStyle w:val="Table12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spacing w:after="0" w:line="240" w:lineRule="auto"/>
                  <w:rPr>
                    <w:i w:val="0"/>
                    <w:iCs w:val="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Rule="auto"/>
        <w:rPr>
          <w:i w:val="0"/>
          <w:iCs w:val="0"/>
        </w:rPr>
      </w:pP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What do you see as the biggest barriers to deployment, and how could the Net Zero Innovation Hub help?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i w:val="0"/>
          <w:iCs w:val="0"/>
        </w:rPr>
      </w:pPr>
      <w:r w:rsidDel="00000000" w:rsidR="00000000" w:rsidRPr="00000000">
        <w:rPr>
          <w:rtl w:val="0"/>
        </w:rPr>
        <w:t xml:space="preserve">Maximum four sentences.</w:t>
      </w:r>
      <w:r w:rsidDel="00000000" w:rsidR="00000000" w:rsidRPr="00000000">
        <w:rPr>
          <w:rtl w:val="0"/>
        </w:rPr>
      </w:r>
    </w:p>
    <w:sdt>
      <w:sdtPr>
        <w:lock w:val="contentLocked"/>
        <w:id w:val="557222278"/>
        <w:tag w:val="goog_rdk_10"/>
      </w:sdtPr>
      <w:sdtContent>
        <w:tbl>
          <w:tblPr>
            <w:tblStyle w:val="Table13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spacing w:after="0" w:line="240" w:lineRule="auto"/>
                  <w:rPr>
                    <w:i w:val="0"/>
                    <w:iCs w:val="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6">
      <w:pPr>
        <w:rPr>
          <w:i w:val="0"/>
          <w:i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1"/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7.</w:t>
      </w:r>
      <w:r w:rsidDel="00000000" w:rsidR="00000000" w:rsidRPr="00000000">
        <w:rPr>
          <w:rtl w:val="0"/>
        </w:rPr>
        <w:t xml:space="preserve">Motivation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Rule="auto"/>
        <w:rPr>
          <w:b w:val="1"/>
          <w:bCs w:val="1"/>
          <w:i w:val="0"/>
          <w:iCs w:val="0"/>
        </w:rPr>
      </w:pP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What do you hope to achieve by participating in the Net Zero Start-up Hub</w:t>
      </w:r>
      <w:r w:rsidDel="00000000" w:rsidR="00000000" w:rsidRPr="00000000">
        <w:rPr>
          <w:b w:val="1"/>
          <w:bCs w:val="1"/>
          <w:i w:val="0"/>
          <w:iCs w:val="0"/>
          <w:rtl w:val="0"/>
        </w:rPr>
        <w:t xml:space="preserve">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i w:val="0"/>
          <w:iCs w:val="0"/>
        </w:rPr>
      </w:pPr>
      <w:r w:rsidDel="00000000" w:rsidR="00000000" w:rsidRPr="00000000">
        <w:rPr>
          <w:rtl w:val="0"/>
        </w:rPr>
        <w:t xml:space="preserve">Maximum four sentences.</w:t>
      </w:r>
      <w:r w:rsidDel="00000000" w:rsidR="00000000" w:rsidRPr="00000000">
        <w:rPr>
          <w:rtl w:val="0"/>
        </w:rPr>
      </w:r>
    </w:p>
    <w:sdt>
      <w:sdtPr>
        <w:lock w:val="contentLocked"/>
        <w:id w:val="289958478"/>
        <w:tag w:val="goog_rdk_11"/>
      </w:sdtPr>
      <w:sdtContent>
        <w:tbl>
          <w:tblPr>
            <w:tblStyle w:val="Table14"/>
            <w:tblW w:w="86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8640"/>
            <w:tblGridChange w:id="0">
              <w:tblGrid>
                <w:gridCol w:w="864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spacing w:after="0" w:line="240" w:lineRule="auto"/>
                  <w:rPr>
                    <w:i w:val="0"/>
                    <w:iCs w:val="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B">
      <w:pPr>
        <w:rPr>
          <w:i w:val="0"/>
          <w:i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8. Supporting Material</w:t>
      </w:r>
    </w:p>
    <w:p w:rsidR="00000000" w:rsidDel="00000000" w:rsidP="00000000" w:rsidRDefault="00000000" w:rsidRPr="00000000" w14:paraId="0000004D">
      <w:pPr>
        <w:spacing w:before="0" w:lineRule="auto"/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Please note if you are attaching any supporting material to your application</w:t>
      </w:r>
    </w:p>
    <w:p w:rsidR="00000000" w:rsidDel="00000000" w:rsidP="00000000" w:rsidRDefault="00000000" w:rsidRPr="00000000" w14:paraId="0000004E">
      <w:pPr>
        <w:spacing w:before="0" w:lineRule="auto"/>
        <w:rPr/>
      </w:pPr>
      <w:r w:rsidDel="00000000" w:rsidR="00000000" w:rsidRPr="00000000">
        <w:rPr>
          <w:rtl w:val="0"/>
        </w:rPr>
        <w:t xml:space="preserve">☐ Pitch Deck (PDF – maximum 10 slides)</w:t>
      </w:r>
    </w:p>
    <w:p w:rsidR="00000000" w:rsidDel="00000000" w:rsidP="00000000" w:rsidRDefault="00000000" w:rsidRPr="00000000" w14:paraId="0000004F">
      <w:pPr>
        <w:spacing w:before="0" w:lineRule="auto"/>
        <w:rPr/>
      </w:pPr>
      <w:r w:rsidDel="00000000" w:rsidR="00000000" w:rsidRPr="00000000">
        <w:rPr>
          <w:rtl w:val="0"/>
        </w:rPr>
        <w:t xml:space="preserve">☐ Product Overview (optional)</w:t>
      </w:r>
    </w:p>
    <w:p w:rsidR="00000000" w:rsidDel="00000000" w:rsidP="00000000" w:rsidRDefault="00000000" w:rsidRPr="00000000" w14:paraId="00000050">
      <w:pPr>
        <w:spacing w:before="0" w:lineRule="auto"/>
        <w:rPr/>
      </w:pPr>
      <w:r w:rsidDel="00000000" w:rsidR="00000000" w:rsidRPr="00000000">
        <w:rPr>
          <w:rtl w:val="0"/>
        </w:rPr>
        <w:t xml:space="preserve">☐ Technical Documentation (optional)</w:t>
      </w:r>
    </w:p>
    <w:p w:rsidR="00000000" w:rsidDel="00000000" w:rsidP="00000000" w:rsidRDefault="00000000" w:rsidRPr="00000000" w14:paraId="00000051">
      <w:pPr>
        <w:spacing w:before="0" w:lineRule="auto"/>
        <w:rPr/>
      </w:pPr>
      <w:r w:rsidDel="00000000" w:rsidR="00000000" w:rsidRPr="00000000">
        <w:rPr>
          <w:rtl w:val="0"/>
        </w:rPr>
        <w:t xml:space="preserve">☐ Letters of Intent, Pilot References or Customer References (optional)</w:t>
      </w:r>
    </w:p>
    <w:p w:rsidR="00000000" w:rsidDel="00000000" w:rsidP="00000000" w:rsidRDefault="00000000" w:rsidRPr="00000000" w14:paraId="00000052">
      <w:pPr>
        <w:pStyle w:val="Heading1"/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9. Declaration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☐ I confirm that the information provided is accurate and complete.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☐ I understand that participation requires attendance at the scheduled in-person program sessions in Fredericia, Denmark.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☐ I consent to the Net Zero Innovation Hub processing this application for evaluation and communication purposes.</w:t>
      </w:r>
    </w:p>
    <w:tbl>
      <w:tblPr>
        <w:tblStyle w:val="Table15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Name</w:t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Title</w:t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Company</w:t>
            </w:r>
          </w:p>
        </w:tc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1"/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Timeline &amp; Application Process</w:t>
      </w:r>
    </w:p>
    <w:tbl>
      <w:tblPr>
        <w:tblStyle w:val="Table16"/>
        <w:tblW w:w="864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20"/>
        <w:gridCol w:w="4320"/>
        <w:tblGridChange w:id="0">
          <w:tblGrid>
            <w:gridCol w:w="4320"/>
            <w:gridCol w:w="4320"/>
          </w:tblGrid>
        </w:tblGridChange>
      </w:tblGrid>
      <w:tr>
        <w:trPr>
          <w:cantSplit w:val="0"/>
          <w:trHeight w:val="272.919921875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Milestone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Application Deadline</w:t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31 August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Application Evaluation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1–7 September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Selected Companies Notified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8 September 2026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Pitch Event &amp; Final Selection</w:t>
            </w:r>
          </w:p>
        </w:tc>
        <w:tc>
          <w:tcPr/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22 September 2026</w:t>
            </w:r>
          </w:p>
        </w:tc>
      </w:tr>
    </w:tbl>
    <w:p w:rsidR="00000000" w:rsidDel="00000000" w:rsidP="00000000" w:rsidRDefault="00000000" w:rsidRPr="00000000" w14:paraId="0000006A">
      <w:pPr>
        <w:pStyle w:val="Heading1"/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Contact</w:t>
      </w:r>
    </w:p>
    <w:p w:rsidR="00000000" w:rsidDel="00000000" w:rsidP="00000000" w:rsidRDefault="00000000" w:rsidRPr="00000000" w14:paraId="0000006B">
      <w:pPr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David Mogensen</w:t>
        <w:br w:type="textWrapping"/>
        <w:t xml:space="preserve">Program Lead</w:t>
        <w:br w:type="textWrapping"/>
        <w:t xml:space="preserve">Net Zero Innovation Hub</w:t>
        <w:br w:type="textWrapping"/>
      </w:r>
    </w:p>
    <w:p w:rsidR="00000000" w:rsidDel="00000000" w:rsidP="00000000" w:rsidRDefault="00000000" w:rsidRPr="00000000" w14:paraId="0000006C">
      <w:pPr>
        <w:rPr>
          <w:i w:val="0"/>
          <w:iCs w:val="0"/>
        </w:rPr>
      </w:pPr>
      <w:r w:rsidDel="00000000" w:rsidR="00000000" w:rsidRPr="00000000">
        <w:rPr>
          <w:i w:val="0"/>
          <w:iCs w:val="0"/>
          <w:rtl w:val="0"/>
        </w:rPr>
        <w:t xml:space="preserve">Telefon: +45 31429242</w:t>
        <w:br w:type="textWrapping"/>
        <w:t xml:space="preserve">Email: dm@netzerodatacenters.com</w:t>
        <w:br w:type="textWrapping"/>
        <w:t xml:space="preserve">Website: www.netzerodatacenters.com</w:t>
      </w:r>
    </w:p>
    <w:sectPr>
      <w:headerReference r:id="rId7" w:type="default"/>
      <w:footerReference r:id="rId8" w:type="default"/>
      <w:pgSz w:h="15840" w:w="12240" w:orient="portrait"/>
      <w:pgMar w:bottom="720" w:top="72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D">
    <w:pPr>
      <w:spacing w:after="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Send applications and supporting documents by 31 August 2026 to</w:t>
    </w:r>
  </w:p>
  <w:p w:rsidR="00000000" w:rsidDel="00000000" w:rsidP="00000000" w:rsidRDefault="00000000" w:rsidRPr="00000000" w14:paraId="0000006E">
    <w:pPr>
      <w:spacing w:after="0" w:lineRule="auto"/>
      <w:jc w:val="center"/>
      <w:rPr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Info@netzerodatacenters.com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jc w:val="right"/>
      <w:rPr/>
    </w:pPr>
    <w:r w:rsidDel="00000000" w:rsidR="00000000" w:rsidRPr="00000000">
      <w:rPr>
        <w:rFonts w:ascii="Play" w:cs="Play" w:eastAsia="Play" w:hAnsi="Play"/>
        <w:b w:val="1"/>
        <w:bCs w:val="1"/>
        <w:i w:val="0"/>
        <w:iCs w:val="0"/>
        <w:color w:val="366091"/>
        <w:sz w:val="32"/>
        <w:szCs w:val="32"/>
      </w:rPr>
      <w:drawing>
        <wp:inline distB="114300" distT="114300" distL="114300" distR="114300">
          <wp:extent cx="1273913" cy="385763"/>
          <wp:effectExtent b="0" l="0" r="0" t="0"/>
          <wp:docPr id="1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3913" cy="3857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Play" w:cs="Play" w:eastAsia="Play" w:hAnsi="Play"/>
        <w:b w:val="1"/>
        <w:bCs w:val="1"/>
        <w:i w:val="0"/>
        <w:iCs w:val="0"/>
        <w:color w:val="366091"/>
        <w:sz w:val="32"/>
        <w:szCs w:val="32"/>
        <w:rtl w:val="0"/>
      </w:rPr>
      <w:t xml:space="preserve">      </w:t>
    </w:r>
    <w:r w:rsidDel="00000000" w:rsidR="00000000" w:rsidRPr="00000000">
      <w:rPr>
        <w:rFonts w:ascii="Play" w:cs="Play" w:eastAsia="Play" w:hAnsi="Play"/>
        <w:b w:val="1"/>
        <w:bCs w:val="1"/>
        <w:i w:val="0"/>
        <w:iCs w:val="0"/>
        <w:color w:val="366091"/>
        <w:sz w:val="32"/>
        <w:szCs w:val="32"/>
      </w:rPr>
      <w:drawing>
        <wp:inline distB="114300" distT="114300" distL="114300" distR="114300">
          <wp:extent cx="1020047" cy="528638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4818" l="0" r="0" t="23358"/>
                  <a:stretch>
                    <a:fillRect/>
                  </a:stretch>
                </pic:blipFill>
                <pic:spPr>
                  <a:xfrm>
                    <a:off x="0" y="0"/>
                    <a:ext cx="1020047" cy="5286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Play" w:cs="Play" w:eastAsia="Play" w:hAnsi="Play"/>
        <w:b w:val="1"/>
        <w:bCs w:val="1"/>
        <w:i w:val="0"/>
        <w:iCs w:val="0"/>
        <w:color w:val="366091"/>
        <w:sz w:val="32"/>
        <w:szCs w:val="32"/>
        <w:rtl w:val="0"/>
      </w:rPr>
      <w:t xml:space="preserve"> </w:t>
    </w:r>
    <w:r w:rsidDel="00000000" w:rsidR="00000000" w:rsidRPr="00000000">
      <w:rPr>
        <w:rFonts w:ascii="Play" w:cs="Play" w:eastAsia="Play" w:hAnsi="Play"/>
        <w:b w:val="1"/>
        <w:bCs w:val="1"/>
        <w:i w:val="0"/>
        <w:iCs w:val="0"/>
        <w:color w:val="366091"/>
        <w:sz w:val="32"/>
        <w:szCs w:val="32"/>
      </w:rPr>
      <w:drawing>
        <wp:inline distB="114300" distT="114300" distL="114300" distR="114300">
          <wp:extent cx="982824" cy="37623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21186" l="0" r="0" t="22034"/>
                  <a:stretch>
                    <a:fillRect/>
                  </a:stretch>
                </pic:blipFill>
                <pic:spPr>
                  <a:xfrm>
                    <a:off x="0" y="0"/>
                    <a:ext cx="982824" cy="3762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Play" w:cs="Play" w:eastAsia="Play" w:hAnsi="Play"/>
        <w:b w:val="1"/>
        <w:bCs w:val="1"/>
        <w:i w:val="0"/>
        <w:iCs w:val="0"/>
        <w:color w:val="366091"/>
        <w:sz w:val="32"/>
        <w:szCs w:val="32"/>
        <w:rtl w:val="0"/>
      </w:rPr>
      <w:t xml:space="preserve">    </w:t>
    </w:r>
    <w:r w:rsidDel="00000000" w:rsidR="00000000" w:rsidRPr="00000000">
      <w:rPr>
        <w:rFonts w:ascii="Calibri" w:cs="Calibri" w:eastAsia="Calibri" w:hAnsi="Calibri"/>
        <w:i w:val="0"/>
        <w:iCs w:val="0"/>
      </w:rPr>
      <w:drawing>
        <wp:inline distB="114300" distT="114300" distL="114300" distR="114300">
          <wp:extent cx="1271588" cy="307773"/>
          <wp:effectExtent b="0" l="0" r="0" t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1588" cy="30777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i w:val="1"/>
        <w:iCs w:val="1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Play" w:cs="Play" w:eastAsia="Play" w:hAnsi="Play"/>
      <w:b w:val="1"/>
      <w:bCs w:val="1"/>
      <w:i w:val="0"/>
      <w:iCs w:val="0"/>
      <w:color w:val="17365d"/>
      <w:sz w:val="30"/>
      <w:szCs w:val="30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  <w:jc w:val="center"/>
    </w:pPr>
    <w:rPr>
      <w:rFonts w:ascii="Play" w:cs="Play" w:eastAsia="Play" w:hAnsi="Play"/>
      <w:b w:val="1"/>
      <w:bCs w:val="1"/>
      <w:i w:val="0"/>
      <w:iCs w:val="0"/>
      <w:color w:val="204060"/>
      <w:sz w:val="44"/>
      <w:szCs w:val="44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Relationship Id="rId3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L9mY7EHBmwHbh2/mCIjMFVFCGQ==">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