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181F" w14:textId="058D0BB7" w:rsidR="00D502D5" w:rsidRDefault="00925688">
      <w:r>
        <w:rPr>
          <w:noProof/>
        </w:rPr>
        <mc:AlternateContent>
          <mc:Choice Requires="wps">
            <w:drawing>
              <wp:anchor distT="45720" distB="45720" distL="114300" distR="114300" simplePos="0" relativeHeight="251659264" behindDoc="0" locked="0" layoutInCell="1" allowOverlap="1" wp14:anchorId="0D15FC82" wp14:editId="031763FC">
                <wp:simplePos x="0" y="0"/>
                <wp:positionH relativeFrom="margin">
                  <wp:posOffset>2501900</wp:posOffset>
                </wp:positionH>
                <wp:positionV relativeFrom="margin">
                  <wp:posOffset>6350</wp:posOffset>
                </wp:positionV>
                <wp:extent cx="3238500" cy="1404620"/>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404620"/>
                        </a:xfrm>
                        <a:prstGeom prst="rect">
                          <a:avLst/>
                        </a:prstGeom>
                        <a:solidFill>
                          <a:srgbClr val="FFFFFF"/>
                        </a:solidFill>
                        <a:ln w="9525">
                          <a:solidFill>
                            <a:srgbClr val="000000"/>
                          </a:solidFill>
                          <a:miter lim="800000"/>
                          <a:headEnd/>
                          <a:tailEnd/>
                        </a:ln>
                      </wps:spPr>
                      <wps:txbx>
                        <w:txbxContent>
                          <w:p w14:paraId="4EFFE98E" w14:textId="3944F248" w:rsidR="00925688" w:rsidRPr="00AA02DD" w:rsidRDefault="00AA02DD" w:rsidP="00925688">
                            <w:pPr>
                              <w:jc w:val="center"/>
                              <w:rPr>
                                <w:rFonts w:ascii="TheSans B7" w:hAnsi="TheSans B7"/>
                                <w:b/>
                                <w:bCs/>
                                <w:sz w:val="36"/>
                                <w:szCs w:val="36"/>
                              </w:rPr>
                            </w:pPr>
                            <w:r w:rsidRPr="00AA02DD">
                              <w:rPr>
                                <w:rFonts w:ascii="TheSans B7" w:hAnsi="TheSans B7"/>
                                <w:b/>
                                <w:bCs/>
                                <w:sz w:val="36"/>
                                <w:szCs w:val="36"/>
                              </w:rPr>
                              <w:t>CHILDREN’S</w:t>
                            </w:r>
                            <w:r w:rsidR="00A90DEA">
                              <w:rPr>
                                <w:rFonts w:ascii="TheSans B7" w:hAnsi="TheSans B7"/>
                                <w:b/>
                                <w:bCs/>
                                <w:sz w:val="36"/>
                                <w:szCs w:val="36"/>
                              </w:rPr>
                              <w:t>,</w:t>
                            </w:r>
                            <w:r w:rsidRPr="00AA02DD">
                              <w:rPr>
                                <w:rFonts w:ascii="TheSans B7" w:hAnsi="TheSans B7"/>
                                <w:b/>
                                <w:bCs/>
                                <w:sz w:val="36"/>
                                <w:szCs w:val="36"/>
                              </w:rPr>
                              <w:t xml:space="preserve"> YOUTH </w:t>
                            </w:r>
                            <w:r w:rsidR="00A90DEA">
                              <w:rPr>
                                <w:rFonts w:ascii="TheSans B7" w:hAnsi="TheSans B7"/>
                                <w:b/>
                                <w:bCs/>
                                <w:sz w:val="36"/>
                                <w:szCs w:val="36"/>
                              </w:rPr>
                              <w:t xml:space="preserve">&amp; FAMILIES </w:t>
                            </w:r>
                            <w:r w:rsidRPr="00AA02DD">
                              <w:rPr>
                                <w:rFonts w:ascii="TheSans B7" w:hAnsi="TheSans B7"/>
                                <w:b/>
                                <w:bCs/>
                                <w:sz w:val="36"/>
                                <w:szCs w:val="36"/>
                              </w:rPr>
                              <w:t>MINISTRY LEAD</w:t>
                            </w:r>
                          </w:p>
                          <w:p w14:paraId="4F554457" w14:textId="04A72DD8" w:rsidR="00925688" w:rsidRPr="00AA02DD" w:rsidRDefault="00925688" w:rsidP="00925688">
                            <w:pPr>
                              <w:jc w:val="center"/>
                              <w:rPr>
                                <w:rFonts w:ascii="TheSans B7" w:hAnsi="TheSans B7"/>
                                <w:b/>
                                <w:bCs/>
                                <w:sz w:val="36"/>
                                <w:szCs w:val="36"/>
                              </w:rPr>
                            </w:pPr>
                            <w:r w:rsidRPr="00AA02DD">
                              <w:rPr>
                                <w:rFonts w:ascii="TheSans B7" w:hAnsi="TheSans B7"/>
                                <w:b/>
                                <w:bCs/>
                                <w:sz w:val="36"/>
                                <w:szCs w:val="36"/>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15FC82" id="_x0000_t202" coordsize="21600,21600" o:spt="202" path="m,l,21600r21600,l21600,xe">
                <v:stroke joinstyle="miter"/>
                <v:path gradientshapeok="t" o:connecttype="rect"/>
              </v:shapetype>
              <v:shape id="Text Box 2" o:spid="_x0000_s1026" type="#_x0000_t202" style="position:absolute;margin-left:197pt;margin-top:.5pt;width:25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">
                <v:textbox style="mso-fit-shape-to-text:t">
                  <w:txbxContent>
                    <w:p w14:paraId="4EFFE98E" w14:textId="3944F248" w:rsidR="00925688" w:rsidRPr="00AA02DD" w:rsidRDefault="00AA02DD" w:rsidP="00925688">
                      <w:pPr>
                        <w:jc w:val="center"/>
                        <w:rPr>
                          <w:rFonts w:ascii="TheSans B7" w:hAnsi="TheSans B7"/>
                          <w:b/>
                          <w:bCs/>
                          <w:sz w:val="36"/>
                          <w:szCs w:val="36"/>
                        </w:rPr>
                      </w:pPr>
                      <w:r w:rsidRPr="00AA02DD">
                        <w:rPr>
                          <w:rFonts w:ascii="TheSans B7" w:hAnsi="TheSans B7"/>
                          <w:b/>
                          <w:bCs/>
                          <w:sz w:val="36"/>
                          <w:szCs w:val="36"/>
                        </w:rPr>
                        <w:t>CHILDREN’S</w:t>
                      </w:r>
                      <w:r w:rsidR="00A90DEA">
                        <w:rPr>
                          <w:rFonts w:ascii="TheSans B7" w:hAnsi="TheSans B7"/>
                          <w:b/>
                          <w:bCs/>
                          <w:sz w:val="36"/>
                          <w:szCs w:val="36"/>
                        </w:rPr>
                        <w:t>,</w:t>
                      </w:r>
                      <w:r w:rsidRPr="00AA02DD">
                        <w:rPr>
                          <w:rFonts w:ascii="TheSans B7" w:hAnsi="TheSans B7"/>
                          <w:b/>
                          <w:bCs/>
                          <w:sz w:val="36"/>
                          <w:szCs w:val="36"/>
                        </w:rPr>
                        <w:t xml:space="preserve"> YOUTH </w:t>
                      </w:r>
                      <w:r w:rsidR="00A90DEA">
                        <w:rPr>
                          <w:rFonts w:ascii="TheSans B7" w:hAnsi="TheSans B7"/>
                          <w:b/>
                          <w:bCs/>
                          <w:sz w:val="36"/>
                          <w:szCs w:val="36"/>
                        </w:rPr>
                        <w:t xml:space="preserve">&amp; FAMILIES </w:t>
                      </w:r>
                      <w:r w:rsidRPr="00AA02DD">
                        <w:rPr>
                          <w:rFonts w:ascii="TheSans B7" w:hAnsi="TheSans B7"/>
                          <w:b/>
                          <w:bCs/>
                          <w:sz w:val="36"/>
                          <w:szCs w:val="36"/>
                        </w:rPr>
                        <w:t>MINISTRY LEAD</w:t>
                      </w:r>
                    </w:p>
                    <w:p w14:paraId="4F554457" w14:textId="04A72DD8" w:rsidR="00925688" w:rsidRPr="00AA02DD" w:rsidRDefault="00925688" w:rsidP="00925688">
                      <w:pPr>
                        <w:jc w:val="center"/>
                        <w:rPr>
                          <w:rFonts w:ascii="TheSans B7" w:hAnsi="TheSans B7"/>
                          <w:b/>
                          <w:bCs/>
                          <w:sz w:val="36"/>
                          <w:szCs w:val="36"/>
                        </w:rPr>
                      </w:pPr>
                      <w:r w:rsidRPr="00AA02DD">
                        <w:rPr>
                          <w:rFonts w:ascii="TheSans B7" w:hAnsi="TheSans B7"/>
                          <w:b/>
                          <w:bCs/>
                          <w:sz w:val="36"/>
                          <w:szCs w:val="36"/>
                        </w:rPr>
                        <w:t>JOB DESCRIPTION</w:t>
                      </w:r>
                    </w:p>
                  </w:txbxContent>
                </v:textbox>
                <w10:wrap type="square" anchorx="margin" anchory="margin"/>
              </v:shape>
            </w:pict>
          </mc:Fallback>
        </mc:AlternateContent>
      </w:r>
      <w:r w:rsidR="00AA02DD">
        <w:rPr>
          <w:noProof/>
        </w:rPr>
        <w:drawing>
          <wp:inline distT="0" distB="0" distL="0" distR="0" wp14:anchorId="59E93CE3" wp14:editId="01F24C79">
            <wp:extent cx="2330383" cy="1205865"/>
            <wp:effectExtent l="0" t="0" r="0" b="0"/>
            <wp:docPr id="558246426"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46426" name="Picture 2" descr="A logo for a company&#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6534" cy="1224571"/>
                    </a:xfrm>
                    <a:prstGeom prst="rect">
                      <a:avLst/>
                    </a:prstGeom>
                  </pic:spPr>
                </pic:pic>
              </a:graphicData>
            </a:graphic>
          </wp:inline>
        </w:drawing>
      </w:r>
    </w:p>
    <w:p w14:paraId="2892E69E" w14:textId="77777777" w:rsidR="00AA02DD" w:rsidRDefault="00AA02DD">
      <w:pPr>
        <w:rPr>
          <w:rFonts w:ascii="Aller" w:hAnsi="Aller"/>
          <w:b/>
          <w:bCs/>
          <w:sz w:val="20"/>
          <w:szCs w:val="20"/>
        </w:rPr>
      </w:pPr>
    </w:p>
    <w:p w14:paraId="07F0F453" w14:textId="476C80B8" w:rsidR="00925688" w:rsidRPr="00AA02DD" w:rsidRDefault="00925688">
      <w:pPr>
        <w:rPr>
          <w:rFonts w:ascii="TheSans B7" w:hAnsi="TheSans B7"/>
          <w:b/>
          <w:bCs/>
          <w:sz w:val="20"/>
          <w:szCs w:val="20"/>
        </w:rPr>
      </w:pPr>
      <w:r w:rsidRPr="00AA02DD">
        <w:rPr>
          <w:rFonts w:ascii="TheSans B7" w:hAnsi="TheSans B7"/>
          <w:b/>
          <w:bCs/>
          <w:sz w:val="20"/>
          <w:szCs w:val="20"/>
        </w:rPr>
        <w:t>Our Vision</w:t>
      </w:r>
    </w:p>
    <w:p w14:paraId="6A62B4E6" w14:textId="3A65D21A" w:rsidR="00925688" w:rsidRPr="00AA02DD" w:rsidRDefault="00925688" w:rsidP="00925688">
      <w:pPr>
        <w:jc w:val="center"/>
        <w:rPr>
          <w:rFonts w:ascii="TheSans B3 Light" w:hAnsi="TheSans B3 Light"/>
          <w:i/>
          <w:iCs/>
          <w:sz w:val="20"/>
          <w:szCs w:val="20"/>
        </w:rPr>
      </w:pPr>
      <w:r w:rsidRPr="00AA02DD">
        <w:rPr>
          <w:rFonts w:ascii="TheSans B3 Light" w:hAnsi="TheSans B3 Light"/>
          <w:i/>
          <w:iCs/>
          <w:sz w:val="20"/>
          <w:szCs w:val="20"/>
        </w:rPr>
        <w:t>A Spirit-filled community making disciples of Jesus to the glory of God</w:t>
      </w:r>
    </w:p>
    <w:p w14:paraId="6F39F56D" w14:textId="05CEC165" w:rsidR="00925688" w:rsidRPr="00AA02DD" w:rsidRDefault="00925688" w:rsidP="00925688">
      <w:pPr>
        <w:rPr>
          <w:rFonts w:ascii="TheSans B3 Light" w:hAnsi="TheSans B3 Light"/>
          <w:sz w:val="20"/>
          <w:szCs w:val="20"/>
        </w:rPr>
      </w:pPr>
      <w:proofErr w:type="gramStart"/>
      <w:r w:rsidRPr="00AA02DD">
        <w:rPr>
          <w:rFonts w:ascii="TheSans B3 Light" w:hAnsi="TheSans B3 Light"/>
          <w:sz w:val="20"/>
          <w:szCs w:val="20"/>
        </w:rPr>
        <w:t>In order to</w:t>
      </w:r>
      <w:proofErr w:type="gramEnd"/>
      <w:r w:rsidRPr="00AA02DD">
        <w:rPr>
          <w:rFonts w:ascii="TheSans B3 Light" w:hAnsi="TheSans B3 Light"/>
          <w:sz w:val="20"/>
          <w:szCs w:val="20"/>
        </w:rPr>
        <w:t xml:space="preserve"> enable us to fulfil that vision, we share four core principles:</w:t>
      </w:r>
    </w:p>
    <w:p w14:paraId="67DDEF45" w14:textId="6881B94D" w:rsidR="00925688" w:rsidRPr="00AA02DD" w:rsidRDefault="00925688" w:rsidP="00925688">
      <w:pPr>
        <w:pStyle w:val="ListParagraph"/>
        <w:numPr>
          <w:ilvl w:val="0"/>
          <w:numId w:val="1"/>
        </w:numPr>
        <w:rPr>
          <w:rFonts w:ascii="TheSans B3 Light" w:hAnsi="TheSans B3 Light"/>
          <w:sz w:val="20"/>
          <w:szCs w:val="20"/>
        </w:rPr>
      </w:pPr>
      <w:r w:rsidRPr="00AA02DD">
        <w:rPr>
          <w:rFonts w:ascii="TheSans B3 Light" w:hAnsi="TheSans B3 Light"/>
          <w:sz w:val="20"/>
          <w:szCs w:val="20"/>
        </w:rPr>
        <w:t>A loving community</w:t>
      </w:r>
    </w:p>
    <w:p w14:paraId="53AEB1E9" w14:textId="228907AD" w:rsidR="00925688" w:rsidRPr="00AA02DD" w:rsidRDefault="00925688" w:rsidP="00925688">
      <w:pPr>
        <w:pStyle w:val="ListParagraph"/>
        <w:numPr>
          <w:ilvl w:val="0"/>
          <w:numId w:val="1"/>
        </w:numPr>
        <w:rPr>
          <w:rFonts w:ascii="TheSans B3 Light" w:hAnsi="TheSans B3 Light"/>
          <w:sz w:val="20"/>
          <w:szCs w:val="20"/>
        </w:rPr>
      </w:pPr>
      <w:r w:rsidRPr="00AA02DD">
        <w:rPr>
          <w:rFonts w:ascii="TheSans B3 Light" w:hAnsi="TheSans B3 Light"/>
          <w:sz w:val="20"/>
          <w:szCs w:val="20"/>
        </w:rPr>
        <w:t>A learning community</w:t>
      </w:r>
    </w:p>
    <w:p w14:paraId="7DF84D30" w14:textId="0957B4C7" w:rsidR="00925688" w:rsidRPr="00AA02DD" w:rsidRDefault="00925688" w:rsidP="00925688">
      <w:pPr>
        <w:pStyle w:val="ListParagraph"/>
        <w:numPr>
          <w:ilvl w:val="0"/>
          <w:numId w:val="1"/>
        </w:numPr>
        <w:rPr>
          <w:rFonts w:ascii="TheSans B3 Light" w:hAnsi="TheSans B3 Light"/>
          <w:sz w:val="20"/>
          <w:szCs w:val="20"/>
        </w:rPr>
      </w:pPr>
      <w:r w:rsidRPr="00AA02DD">
        <w:rPr>
          <w:rFonts w:ascii="TheSans B3 Light" w:hAnsi="TheSans B3 Light"/>
          <w:sz w:val="20"/>
          <w:szCs w:val="20"/>
        </w:rPr>
        <w:t>A service community</w:t>
      </w:r>
    </w:p>
    <w:p w14:paraId="04BEF529" w14:textId="681B39EE" w:rsidR="00925688" w:rsidRPr="00AA02DD" w:rsidRDefault="00925688" w:rsidP="00925688">
      <w:pPr>
        <w:pStyle w:val="ListParagraph"/>
        <w:numPr>
          <w:ilvl w:val="0"/>
          <w:numId w:val="1"/>
        </w:numPr>
        <w:rPr>
          <w:rFonts w:ascii="TheSans B3 Light" w:hAnsi="TheSans B3 Light"/>
          <w:sz w:val="20"/>
          <w:szCs w:val="20"/>
        </w:rPr>
      </w:pPr>
      <w:r w:rsidRPr="00AA02DD">
        <w:rPr>
          <w:rFonts w:ascii="TheSans B3 Light" w:hAnsi="TheSans B3 Light"/>
          <w:sz w:val="20"/>
          <w:szCs w:val="20"/>
        </w:rPr>
        <w:t>A witnessing community</w:t>
      </w:r>
    </w:p>
    <w:p w14:paraId="778A4B0E" w14:textId="40B8ECBE" w:rsidR="00925688" w:rsidRPr="00A57A53" w:rsidRDefault="00925688" w:rsidP="00925688">
      <w:pPr>
        <w:rPr>
          <w:rFonts w:ascii="Aller" w:hAnsi="Aller"/>
          <w:sz w:val="20"/>
          <w:szCs w:val="20"/>
        </w:rPr>
      </w:pPr>
    </w:p>
    <w:p w14:paraId="115EFD68" w14:textId="758DB3D0" w:rsidR="00925688" w:rsidRPr="00AA02DD" w:rsidRDefault="00925688" w:rsidP="00925688">
      <w:pPr>
        <w:rPr>
          <w:rFonts w:ascii="TheSans B7" w:hAnsi="TheSans B7"/>
          <w:b/>
          <w:bCs/>
          <w:sz w:val="20"/>
          <w:szCs w:val="20"/>
        </w:rPr>
      </w:pPr>
      <w:r w:rsidRPr="00AA02DD">
        <w:rPr>
          <w:rFonts w:ascii="TheSans B7" w:hAnsi="TheSans B7"/>
          <w:b/>
          <w:bCs/>
          <w:sz w:val="20"/>
          <w:szCs w:val="20"/>
        </w:rPr>
        <w:t>The role</w:t>
      </w:r>
    </w:p>
    <w:p w14:paraId="31134B1F" w14:textId="029DA2BE" w:rsidR="00A57A53" w:rsidRPr="00AA02DD" w:rsidRDefault="00AA02DD" w:rsidP="00A57A53">
      <w:pPr>
        <w:rPr>
          <w:rFonts w:ascii="TheSans B3 Light" w:hAnsi="TheSans B3 Light"/>
          <w:sz w:val="20"/>
          <w:szCs w:val="20"/>
        </w:rPr>
      </w:pPr>
      <w:r w:rsidRPr="00AA02DD">
        <w:rPr>
          <w:rFonts w:ascii="TheSans B3 Light" w:hAnsi="TheSans B3 Light"/>
          <w:sz w:val="20"/>
          <w:szCs w:val="20"/>
        </w:rPr>
        <w:t>The purpose of this role is to lead our work of making and growing lifelong disciples of Jesus among the children and young people associated with KCF through evangelistic ministry and biblical teaching, so that young disciples understand their place in the world, grow in their identity as God’s children, and successfully make the transition to adult membership of the church.</w:t>
      </w:r>
    </w:p>
    <w:p w14:paraId="63DB3893" w14:textId="77777777" w:rsidR="00AA02DD" w:rsidRPr="00A57A53" w:rsidRDefault="00AA02DD" w:rsidP="00A57A53">
      <w:pPr>
        <w:rPr>
          <w:rFonts w:ascii="Aller" w:hAnsi="Aller"/>
          <w:sz w:val="20"/>
          <w:szCs w:val="20"/>
        </w:rPr>
      </w:pPr>
    </w:p>
    <w:p w14:paraId="6A4B4851" w14:textId="13FB46A6" w:rsidR="00A57A53" w:rsidRPr="00AA02DD" w:rsidRDefault="00A57A53" w:rsidP="00A57A53">
      <w:pPr>
        <w:rPr>
          <w:rFonts w:ascii="TheSans B7" w:hAnsi="TheSans B7"/>
          <w:b/>
          <w:bCs/>
          <w:sz w:val="20"/>
          <w:szCs w:val="20"/>
        </w:rPr>
      </w:pPr>
      <w:r w:rsidRPr="00AA02DD">
        <w:rPr>
          <w:rFonts w:ascii="TheSans B7" w:hAnsi="TheSans B7"/>
          <w:b/>
          <w:bCs/>
          <w:sz w:val="20"/>
          <w:szCs w:val="20"/>
        </w:rPr>
        <w:t>Key interactions</w:t>
      </w:r>
    </w:p>
    <w:tbl>
      <w:tblPr>
        <w:tblStyle w:val="TableGrid"/>
        <w:tblW w:w="0" w:type="auto"/>
        <w:tblLook w:val="04A0" w:firstRow="1" w:lastRow="0" w:firstColumn="1" w:lastColumn="0" w:noHBand="0" w:noVBand="1"/>
      </w:tblPr>
      <w:tblGrid>
        <w:gridCol w:w="4508"/>
        <w:gridCol w:w="4508"/>
      </w:tblGrid>
      <w:tr w:rsidR="00A57A53" w14:paraId="3D47DEA0" w14:textId="77777777" w:rsidTr="00A57A53">
        <w:tc>
          <w:tcPr>
            <w:tcW w:w="4508" w:type="dxa"/>
          </w:tcPr>
          <w:p w14:paraId="242B1CF7" w14:textId="6BBC6B36" w:rsidR="00A57A53" w:rsidRPr="00A57A53" w:rsidRDefault="00E90FA4" w:rsidP="00A57A53">
            <w:pPr>
              <w:rPr>
                <w:rFonts w:ascii="Aller" w:hAnsi="Aller"/>
                <w:sz w:val="20"/>
                <w:szCs w:val="20"/>
              </w:rPr>
            </w:pPr>
            <w:r>
              <w:rPr>
                <w:rFonts w:ascii="Aller" w:hAnsi="Aller"/>
                <w:sz w:val="20"/>
                <w:szCs w:val="20"/>
              </w:rPr>
              <w:t>Accountable</w:t>
            </w:r>
            <w:r w:rsidR="00A57A53" w:rsidRPr="00A57A53">
              <w:rPr>
                <w:rFonts w:ascii="Aller" w:hAnsi="Aller"/>
                <w:sz w:val="20"/>
                <w:szCs w:val="20"/>
              </w:rPr>
              <w:t xml:space="preserve"> to:</w:t>
            </w:r>
          </w:p>
          <w:p w14:paraId="2502E36F" w14:textId="64E532D0" w:rsidR="00A57A53" w:rsidRPr="00A57A53" w:rsidRDefault="00A57A53" w:rsidP="00A57A53">
            <w:pPr>
              <w:pStyle w:val="ListParagraph"/>
              <w:numPr>
                <w:ilvl w:val="0"/>
                <w:numId w:val="3"/>
              </w:numPr>
              <w:rPr>
                <w:rFonts w:ascii="Aller" w:hAnsi="Aller"/>
                <w:sz w:val="20"/>
                <w:szCs w:val="20"/>
              </w:rPr>
            </w:pPr>
            <w:r w:rsidRPr="00A57A53">
              <w:rPr>
                <w:rFonts w:ascii="Aller" w:hAnsi="Aller"/>
                <w:sz w:val="20"/>
                <w:szCs w:val="20"/>
              </w:rPr>
              <w:t xml:space="preserve">Pastor </w:t>
            </w:r>
          </w:p>
          <w:p w14:paraId="7ADBD989" w14:textId="2A3CE49B" w:rsidR="00A57A53" w:rsidRDefault="00A57A53" w:rsidP="00A57A53">
            <w:pPr>
              <w:pStyle w:val="ListParagraph"/>
              <w:numPr>
                <w:ilvl w:val="0"/>
                <w:numId w:val="3"/>
              </w:numPr>
              <w:rPr>
                <w:rFonts w:ascii="Aller" w:hAnsi="Aller"/>
                <w:sz w:val="20"/>
                <w:szCs w:val="20"/>
              </w:rPr>
            </w:pPr>
            <w:r w:rsidRPr="00A57A53">
              <w:rPr>
                <w:rFonts w:ascii="Aller" w:hAnsi="Aller"/>
                <w:sz w:val="20"/>
                <w:szCs w:val="20"/>
              </w:rPr>
              <w:t xml:space="preserve">Elders </w:t>
            </w:r>
          </w:p>
          <w:p w14:paraId="6709454A" w14:textId="0CFF66AB" w:rsidR="00A57A53" w:rsidRDefault="00A57A53" w:rsidP="00E90FA4">
            <w:pPr>
              <w:pStyle w:val="ListParagraph"/>
              <w:numPr>
                <w:ilvl w:val="0"/>
                <w:numId w:val="3"/>
              </w:numPr>
              <w:rPr>
                <w:rFonts w:ascii="Aller" w:hAnsi="Aller"/>
                <w:b/>
                <w:bCs/>
                <w:sz w:val="20"/>
                <w:szCs w:val="20"/>
              </w:rPr>
            </w:pPr>
            <w:r>
              <w:rPr>
                <w:rFonts w:ascii="Aller" w:hAnsi="Aller"/>
                <w:sz w:val="20"/>
                <w:szCs w:val="20"/>
              </w:rPr>
              <w:t>Church members</w:t>
            </w:r>
          </w:p>
        </w:tc>
        <w:tc>
          <w:tcPr>
            <w:tcW w:w="4508" w:type="dxa"/>
          </w:tcPr>
          <w:p w14:paraId="145253EB" w14:textId="77777777" w:rsidR="00A57A53" w:rsidRPr="00A57A53" w:rsidRDefault="00A57A53" w:rsidP="00A57A53">
            <w:pPr>
              <w:rPr>
                <w:rFonts w:ascii="Aller" w:hAnsi="Aller"/>
                <w:sz w:val="20"/>
                <w:szCs w:val="20"/>
              </w:rPr>
            </w:pPr>
            <w:r w:rsidRPr="00A57A53">
              <w:rPr>
                <w:rFonts w:ascii="Aller" w:hAnsi="Aller"/>
                <w:sz w:val="20"/>
                <w:szCs w:val="20"/>
              </w:rPr>
              <w:t>Other relationships</w:t>
            </w:r>
          </w:p>
          <w:p w14:paraId="356A1D16" w14:textId="77777777" w:rsidR="00A57A53" w:rsidRDefault="00A57A53" w:rsidP="00A57A53">
            <w:pPr>
              <w:pStyle w:val="ListParagraph"/>
              <w:numPr>
                <w:ilvl w:val="0"/>
                <w:numId w:val="4"/>
              </w:numPr>
              <w:rPr>
                <w:rFonts w:ascii="Aller" w:hAnsi="Aller"/>
                <w:sz w:val="20"/>
                <w:szCs w:val="20"/>
              </w:rPr>
            </w:pPr>
            <w:r w:rsidRPr="00A57A53">
              <w:rPr>
                <w:rFonts w:ascii="Aller" w:hAnsi="Aller"/>
                <w:sz w:val="20"/>
                <w:szCs w:val="20"/>
              </w:rPr>
              <w:t>Ministry (staff) team</w:t>
            </w:r>
          </w:p>
          <w:p w14:paraId="07A5A0E4" w14:textId="590608B6" w:rsidR="00AA02DD" w:rsidRPr="00A57A53" w:rsidRDefault="00AA02DD" w:rsidP="00A57A53">
            <w:pPr>
              <w:pStyle w:val="ListParagraph"/>
              <w:numPr>
                <w:ilvl w:val="0"/>
                <w:numId w:val="4"/>
              </w:numPr>
              <w:rPr>
                <w:rFonts w:ascii="Aller" w:hAnsi="Aller"/>
                <w:sz w:val="20"/>
                <w:szCs w:val="20"/>
              </w:rPr>
            </w:pPr>
            <w:r>
              <w:rPr>
                <w:rFonts w:ascii="Aller" w:hAnsi="Aller"/>
                <w:sz w:val="20"/>
                <w:szCs w:val="20"/>
              </w:rPr>
              <w:t>Children’s &amp; Youth volunteer leaders</w:t>
            </w:r>
          </w:p>
          <w:p w14:paraId="4072D0DA" w14:textId="77777777" w:rsidR="00A57A53" w:rsidRPr="00A57A53" w:rsidRDefault="00A57A53" w:rsidP="00A57A53">
            <w:pPr>
              <w:pStyle w:val="ListParagraph"/>
              <w:numPr>
                <w:ilvl w:val="0"/>
                <w:numId w:val="4"/>
              </w:numPr>
              <w:rPr>
                <w:rFonts w:ascii="Aller" w:hAnsi="Aller"/>
                <w:sz w:val="20"/>
                <w:szCs w:val="20"/>
              </w:rPr>
            </w:pPr>
            <w:r w:rsidRPr="00A57A53">
              <w:rPr>
                <w:rFonts w:ascii="Aller" w:hAnsi="Aller"/>
                <w:sz w:val="20"/>
                <w:szCs w:val="20"/>
              </w:rPr>
              <w:t>Church Officers</w:t>
            </w:r>
          </w:p>
          <w:p w14:paraId="69B4199F" w14:textId="6AB71722" w:rsidR="00E90FA4" w:rsidRPr="00E90FA4" w:rsidRDefault="00A57A53" w:rsidP="00E90FA4">
            <w:pPr>
              <w:pStyle w:val="ListParagraph"/>
              <w:numPr>
                <w:ilvl w:val="0"/>
                <w:numId w:val="4"/>
              </w:numPr>
              <w:rPr>
                <w:rFonts w:ascii="Aller" w:hAnsi="Aller"/>
                <w:sz w:val="20"/>
                <w:szCs w:val="20"/>
              </w:rPr>
            </w:pPr>
            <w:r w:rsidRPr="00A57A53">
              <w:rPr>
                <w:rFonts w:ascii="Aller" w:hAnsi="Aller"/>
                <w:sz w:val="20"/>
                <w:szCs w:val="20"/>
              </w:rPr>
              <w:t>Pastoral Care team</w:t>
            </w:r>
          </w:p>
        </w:tc>
      </w:tr>
    </w:tbl>
    <w:p w14:paraId="29D21C28" w14:textId="2403BEC4" w:rsidR="00A57A53" w:rsidRDefault="00A57A53" w:rsidP="00A57A53">
      <w:pPr>
        <w:rPr>
          <w:rFonts w:ascii="Aller" w:hAnsi="Aller"/>
          <w:b/>
          <w:bCs/>
          <w:sz w:val="20"/>
          <w:szCs w:val="20"/>
        </w:rPr>
      </w:pPr>
    </w:p>
    <w:p w14:paraId="3EBA184E" w14:textId="2C339539" w:rsidR="00A57A53" w:rsidRPr="00AA02DD" w:rsidRDefault="00A57A53" w:rsidP="00A57A53">
      <w:pPr>
        <w:rPr>
          <w:rFonts w:ascii="TheSans B7" w:hAnsi="TheSans B7"/>
          <w:b/>
          <w:bCs/>
          <w:sz w:val="20"/>
          <w:szCs w:val="20"/>
        </w:rPr>
      </w:pPr>
      <w:r w:rsidRPr="00AA02DD">
        <w:rPr>
          <w:rFonts w:ascii="TheSans B7" w:hAnsi="TheSans B7"/>
          <w:b/>
          <w:bCs/>
          <w:sz w:val="20"/>
          <w:szCs w:val="20"/>
        </w:rPr>
        <w:t>Key responsibilities</w:t>
      </w:r>
    </w:p>
    <w:tbl>
      <w:tblPr>
        <w:tblStyle w:val="TableGrid"/>
        <w:tblW w:w="0" w:type="auto"/>
        <w:tblLook w:val="04A0" w:firstRow="1" w:lastRow="0" w:firstColumn="1" w:lastColumn="0" w:noHBand="0" w:noVBand="1"/>
      </w:tblPr>
      <w:tblGrid>
        <w:gridCol w:w="3458"/>
        <w:gridCol w:w="5558"/>
      </w:tblGrid>
      <w:tr w:rsidR="00AA02DD" w:rsidRPr="00AA02DD" w14:paraId="01842AE0" w14:textId="77777777" w:rsidTr="0016715A">
        <w:tc>
          <w:tcPr>
            <w:tcW w:w="3964" w:type="dxa"/>
          </w:tcPr>
          <w:p w14:paraId="461C5323" w14:textId="77777777" w:rsidR="00AA02DD" w:rsidRPr="00AA02DD" w:rsidRDefault="00AA02DD" w:rsidP="0016715A">
            <w:pPr>
              <w:jc w:val="both"/>
              <w:rPr>
                <w:rFonts w:ascii="TheSans B7" w:hAnsi="TheSans B7"/>
                <w:b/>
                <w:bCs/>
                <w:sz w:val="20"/>
                <w:szCs w:val="20"/>
              </w:rPr>
            </w:pPr>
            <w:r w:rsidRPr="00AA02DD">
              <w:rPr>
                <w:rFonts w:ascii="TheSans B7" w:hAnsi="TheSans B7"/>
                <w:b/>
                <w:bCs/>
                <w:sz w:val="20"/>
                <w:szCs w:val="20"/>
              </w:rPr>
              <w:t>Objectives</w:t>
            </w:r>
          </w:p>
        </w:tc>
        <w:tc>
          <w:tcPr>
            <w:tcW w:w="6492" w:type="dxa"/>
          </w:tcPr>
          <w:p w14:paraId="47AE3716" w14:textId="77777777" w:rsidR="00AA02DD" w:rsidRPr="00AA02DD" w:rsidRDefault="00AA02DD" w:rsidP="0016715A">
            <w:pPr>
              <w:jc w:val="both"/>
              <w:rPr>
                <w:rFonts w:ascii="TheSans B7" w:hAnsi="TheSans B7"/>
                <w:b/>
                <w:bCs/>
                <w:sz w:val="20"/>
                <w:szCs w:val="20"/>
              </w:rPr>
            </w:pPr>
            <w:r w:rsidRPr="00AA02DD">
              <w:rPr>
                <w:rFonts w:ascii="TheSans B7" w:hAnsi="TheSans B7"/>
                <w:b/>
                <w:bCs/>
                <w:sz w:val="20"/>
                <w:szCs w:val="20"/>
              </w:rPr>
              <w:t>Deliverables</w:t>
            </w:r>
          </w:p>
        </w:tc>
      </w:tr>
      <w:tr w:rsidR="00AA02DD" w14:paraId="4ACF3ACF" w14:textId="77777777" w:rsidTr="0016715A">
        <w:tc>
          <w:tcPr>
            <w:tcW w:w="3964" w:type="dxa"/>
          </w:tcPr>
          <w:p w14:paraId="466D8BB9" w14:textId="77777777" w:rsidR="00AA02DD" w:rsidRPr="00AA02DD" w:rsidRDefault="00AA02DD" w:rsidP="0016715A">
            <w:pPr>
              <w:rPr>
                <w:rFonts w:ascii="TheSans B3 Light" w:hAnsi="TheSans B3 Light"/>
                <w:sz w:val="20"/>
                <w:szCs w:val="20"/>
              </w:rPr>
            </w:pPr>
            <w:r w:rsidRPr="00AA02DD">
              <w:rPr>
                <w:rFonts w:ascii="TheSans B3 Light" w:hAnsi="TheSans B3 Light"/>
                <w:sz w:val="20"/>
                <w:szCs w:val="20"/>
              </w:rPr>
              <w:t xml:space="preserve">Support the Elders’ teaching ministry by ensuring that the children and young people of our church family are taught and discipled in a way that is biblically faithful and applicable in contemporary culture.  </w:t>
            </w:r>
          </w:p>
        </w:tc>
        <w:tc>
          <w:tcPr>
            <w:tcW w:w="6492" w:type="dxa"/>
          </w:tcPr>
          <w:p w14:paraId="73960276" w14:textId="77777777" w:rsidR="00AA02DD" w:rsidRPr="00AA02DD" w:rsidRDefault="00AA02DD" w:rsidP="00AA02DD">
            <w:pPr>
              <w:pStyle w:val="ListParagraph"/>
              <w:numPr>
                <w:ilvl w:val="0"/>
                <w:numId w:val="10"/>
              </w:numPr>
              <w:ind w:left="456"/>
              <w:rPr>
                <w:rFonts w:ascii="TheSans B3 Light" w:hAnsi="TheSans B3 Light"/>
                <w:sz w:val="20"/>
                <w:szCs w:val="20"/>
              </w:rPr>
            </w:pPr>
            <w:r w:rsidRPr="00AA02DD">
              <w:rPr>
                <w:rFonts w:ascii="TheSans B3 Light" w:hAnsi="TheSans B3 Light"/>
                <w:sz w:val="20"/>
                <w:szCs w:val="20"/>
              </w:rPr>
              <w:t xml:space="preserve">Oversee CY </w:t>
            </w:r>
            <w:proofErr w:type="gramStart"/>
            <w:r w:rsidRPr="00AA02DD">
              <w:rPr>
                <w:rFonts w:ascii="TheSans B3 Light" w:hAnsi="TheSans B3 Light"/>
                <w:sz w:val="20"/>
                <w:szCs w:val="20"/>
              </w:rPr>
              <w:t>ministries, and</w:t>
            </w:r>
            <w:proofErr w:type="gramEnd"/>
            <w:r w:rsidRPr="00AA02DD">
              <w:rPr>
                <w:rFonts w:ascii="TheSans B3 Light" w:hAnsi="TheSans B3 Light"/>
                <w:sz w:val="20"/>
                <w:szCs w:val="20"/>
              </w:rPr>
              <w:t xml:space="preserve"> develop a unified vision to shape our children’s and youth work – providing clarity as to the mission of each group.</w:t>
            </w:r>
          </w:p>
          <w:p w14:paraId="5CE94E65" w14:textId="40DF7A84" w:rsidR="00AA02DD" w:rsidRPr="00AA02DD" w:rsidRDefault="00AA02DD" w:rsidP="00AA02DD">
            <w:pPr>
              <w:pStyle w:val="ListParagraph"/>
              <w:numPr>
                <w:ilvl w:val="0"/>
                <w:numId w:val="10"/>
              </w:numPr>
              <w:ind w:left="456"/>
              <w:rPr>
                <w:rFonts w:ascii="TheSans B3 Light" w:hAnsi="TheSans B3 Light"/>
                <w:sz w:val="20"/>
                <w:szCs w:val="20"/>
              </w:rPr>
            </w:pPr>
            <w:r w:rsidRPr="00AA02DD">
              <w:rPr>
                <w:rFonts w:ascii="TheSans B3 Light" w:hAnsi="TheSans B3 Light"/>
                <w:sz w:val="20"/>
                <w:szCs w:val="20"/>
              </w:rPr>
              <w:t xml:space="preserve">Contribute to the ‘whole-church curriculum’ by </w:t>
            </w:r>
            <w:r w:rsidR="00A90DEA">
              <w:rPr>
                <w:rFonts w:ascii="TheSans B3 Light" w:hAnsi="TheSans B3 Light"/>
                <w:sz w:val="20"/>
                <w:szCs w:val="20"/>
              </w:rPr>
              <w:t>regularly leading and teaching in</w:t>
            </w:r>
            <w:r w:rsidRPr="00AA02DD">
              <w:rPr>
                <w:rFonts w:ascii="TheSans B3 Light" w:hAnsi="TheSans B3 Light"/>
                <w:sz w:val="20"/>
                <w:szCs w:val="20"/>
              </w:rPr>
              <w:t xml:space="preserve"> King’s Kids and </w:t>
            </w:r>
            <w:r w:rsidR="00A90DEA">
              <w:rPr>
                <w:rFonts w:ascii="TheSans B3 Light" w:hAnsi="TheSans B3 Light"/>
                <w:sz w:val="20"/>
                <w:szCs w:val="20"/>
              </w:rPr>
              <w:t>all-age services.</w:t>
            </w:r>
            <w:r w:rsidRPr="00AA02DD">
              <w:rPr>
                <w:rFonts w:ascii="TheSans B3 Light" w:hAnsi="TheSans B3 Light"/>
                <w:sz w:val="20"/>
                <w:szCs w:val="20"/>
              </w:rPr>
              <w:t xml:space="preserve"> </w:t>
            </w:r>
          </w:p>
          <w:p w14:paraId="002FF4CE" w14:textId="586BF926" w:rsidR="00AA02DD" w:rsidRPr="00AA02DD" w:rsidRDefault="00AA02DD" w:rsidP="00A90DEA">
            <w:pPr>
              <w:pStyle w:val="ListParagraph"/>
              <w:ind w:left="456"/>
              <w:rPr>
                <w:rFonts w:ascii="TheSans B3 Light" w:hAnsi="TheSans B3 Light"/>
                <w:sz w:val="20"/>
                <w:szCs w:val="20"/>
              </w:rPr>
            </w:pPr>
          </w:p>
        </w:tc>
      </w:tr>
      <w:tr w:rsidR="00AA02DD" w14:paraId="1F41C60C" w14:textId="77777777" w:rsidTr="0016715A">
        <w:tc>
          <w:tcPr>
            <w:tcW w:w="3964" w:type="dxa"/>
          </w:tcPr>
          <w:p w14:paraId="0B0FE4FB" w14:textId="77777777" w:rsidR="00AA02DD" w:rsidRPr="00AA02DD" w:rsidRDefault="00AA02DD" w:rsidP="0016715A">
            <w:pPr>
              <w:rPr>
                <w:rFonts w:ascii="TheSans B3 Light" w:hAnsi="TheSans B3 Light"/>
                <w:sz w:val="20"/>
                <w:szCs w:val="20"/>
              </w:rPr>
            </w:pPr>
            <w:r w:rsidRPr="00AA02DD">
              <w:rPr>
                <w:rFonts w:ascii="TheSans B3 Light" w:hAnsi="TheSans B3 Light"/>
                <w:sz w:val="20"/>
                <w:szCs w:val="20"/>
              </w:rPr>
              <w:t xml:space="preserve">Contribute to the church’s mission by ensuring that there is an effective evangelistic witness to children and young people in our community.   </w:t>
            </w:r>
          </w:p>
        </w:tc>
        <w:tc>
          <w:tcPr>
            <w:tcW w:w="6492" w:type="dxa"/>
          </w:tcPr>
          <w:p w14:paraId="7BD02182" w14:textId="77777777" w:rsidR="00AA02DD" w:rsidRPr="00AA02DD" w:rsidRDefault="00AA02DD" w:rsidP="00AA02DD">
            <w:pPr>
              <w:pStyle w:val="ListParagraph"/>
              <w:numPr>
                <w:ilvl w:val="0"/>
                <w:numId w:val="11"/>
              </w:numPr>
              <w:ind w:left="456"/>
              <w:rPr>
                <w:rFonts w:ascii="TheSans B3 Light" w:hAnsi="TheSans B3 Light"/>
                <w:sz w:val="20"/>
                <w:szCs w:val="20"/>
              </w:rPr>
            </w:pPr>
            <w:r w:rsidRPr="00AA02DD">
              <w:rPr>
                <w:rFonts w:ascii="TheSans B3 Light" w:hAnsi="TheSans B3 Light"/>
                <w:sz w:val="20"/>
                <w:szCs w:val="20"/>
              </w:rPr>
              <w:t xml:space="preserve">Serve the vision that every child under the age of 18 in Flitwick may have a chance to hear about Jesus. </w:t>
            </w:r>
          </w:p>
          <w:p w14:paraId="7AA27E7F" w14:textId="5A72167B" w:rsidR="00AA02DD" w:rsidRPr="00AA02DD" w:rsidRDefault="00A90DEA" w:rsidP="00AA02DD">
            <w:pPr>
              <w:pStyle w:val="ListParagraph"/>
              <w:numPr>
                <w:ilvl w:val="0"/>
                <w:numId w:val="11"/>
              </w:numPr>
              <w:ind w:left="456"/>
              <w:rPr>
                <w:rFonts w:ascii="TheSans B3 Light" w:hAnsi="TheSans B3 Light"/>
                <w:sz w:val="20"/>
                <w:szCs w:val="20"/>
              </w:rPr>
            </w:pPr>
            <w:r>
              <w:rPr>
                <w:rFonts w:ascii="TheSans B3 Light" w:hAnsi="TheSans B3 Light"/>
                <w:sz w:val="20"/>
                <w:szCs w:val="20"/>
              </w:rPr>
              <w:t xml:space="preserve">Oversee the delivery of Holiday Special. </w:t>
            </w:r>
          </w:p>
          <w:p w14:paraId="46DBBB28" w14:textId="77777777" w:rsidR="00AA02DD" w:rsidRPr="00AA02DD" w:rsidRDefault="00AA02DD" w:rsidP="00AA02DD">
            <w:pPr>
              <w:pStyle w:val="ListParagraph"/>
              <w:numPr>
                <w:ilvl w:val="0"/>
                <w:numId w:val="11"/>
              </w:numPr>
              <w:ind w:left="456"/>
              <w:rPr>
                <w:rFonts w:ascii="TheSans B3 Light" w:hAnsi="TheSans B3 Light"/>
                <w:sz w:val="20"/>
                <w:szCs w:val="20"/>
              </w:rPr>
            </w:pPr>
            <w:r w:rsidRPr="00AA02DD">
              <w:rPr>
                <w:rFonts w:ascii="TheSans B3 Light" w:hAnsi="TheSans B3 Light"/>
                <w:sz w:val="20"/>
                <w:szCs w:val="20"/>
              </w:rPr>
              <w:t>Leading ministry to local schools (e.g. assemblies, church visits).</w:t>
            </w:r>
          </w:p>
          <w:p w14:paraId="76A7D275" w14:textId="522D1C59" w:rsidR="00AA02DD" w:rsidRPr="00AA02DD" w:rsidRDefault="00AA02DD" w:rsidP="00AA02DD">
            <w:pPr>
              <w:pStyle w:val="ListParagraph"/>
              <w:numPr>
                <w:ilvl w:val="0"/>
                <w:numId w:val="11"/>
              </w:numPr>
              <w:ind w:left="456"/>
              <w:rPr>
                <w:rFonts w:ascii="TheSans B3 Light" w:hAnsi="TheSans B3 Light"/>
                <w:sz w:val="20"/>
                <w:szCs w:val="20"/>
              </w:rPr>
            </w:pPr>
            <w:r w:rsidRPr="00AA02DD">
              <w:rPr>
                <w:rFonts w:ascii="TheSans B3 Light" w:hAnsi="TheSans B3 Light"/>
                <w:sz w:val="20"/>
                <w:szCs w:val="20"/>
              </w:rPr>
              <w:t xml:space="preserve">Pioneer new evangelistic children’s and/or youth ministries in the village of </w:t>
            </w:r>
            <w:proofErr w:type="gramStart"/>
            <w:r w:rsidRPr="00AA02DD">
              <w:rPr>
                <w:rFonts w:ascii="TheSans B3 Light" w:hAnsi="TheSans B3 Light"/>
                <w:sz w:val="20"/>
                <w:szCs w:val="20"/>
              </w:rPr>
              <w:t>Maulden.</w:t>
            </w:r>
            <w:r w:rsidR="00A90DEA">
              <w:rPr>
                <w:rFonts w:ascii="TheSans B3 Light" w:hAnsi="TheSans B3 Light"/>
                <w:sz w:val="20"/>
                <w:szCs w:val="20"/>
              </w:rPr>
              <w:t>*</w:t>
            </w:r>
            <w:proofErr w:type="gramEnd"/>
          </w:p>
        </w:tc>
      </w:tr>
      <w:tr w:rsidR="00AA02DD" w14:paraId="11CE7620" w14:textId="77777777" w:rsidTr="0016715A">
        <w:tc>
          <w:tcPr>
            <w:tcW w:w="3964" w:type="dxa"/>
          </w:tcPr>
          <w:p w14:paraId="3957716F" w14:textId="77777777" w:rsidR="00AA02DD" w:rsidRPr="00AA02DD" w:rsidRDefault="00AA02DD" w:rsidP="0016715A">
            <w:pPr>
              <w:rPr>
                <w:rFonts w:ascii="TheSans B3 Light" w:hAnsi="TheSans B3 Light"/>
                <w:sz w:val="20"/>
                <w:szCs w:val="20"/>
              </w:rPr>
            </w:pPr>
            <w:r w:rsidRPr="00AA02DD">
              <w:rPr>
                <w:rFonts w:ascii="TheSans B3 Light" w:hAnsi="TheSans B3 Light"/>
                <w:sz w:val="20"/>
                <w:szCs w:val="20"/>
              </w:rPr>
              <w:t xml:space="preserve">Strengthen the church’s ministry to children and young people by </w:t>
            </w:r>
            <w:r w:rsidRPr="00AA02DD">
              <w:rPr>
                <w:rFonts w:ascii="TheSans B3 Light" w:hAnsi="TheSans B3 Light"/>
                <w:sz w:val="20"/>
                <w:szCs w:val="20"/>
              </w:rPr>
              <w:lastRenderedPageBreak/>
              <w:t xml:space="preserve">ensuring that these ministries are well led and resourced. </w:t>
            </w:r>
          </w:p>
        </w:tc>
        <w:tc>
          <w:tcPr>
            <w:tcW w:w="6492" w:type="dxa"/>
          </w:tcPr>
          <w:p w14:paraId="6AA77634" w14:textId="31035E1A" w:rsidR="00AA02DD" w:rsidRPr="00AA02DD" w:rsidRDefault="00AA02DD" w:rsidP="00AA02DD">
            <w:pPr>
              <w:pStyle w:val="ListParagraph"/>
              <w:numPr>
                <w:ilvl w:val="0"/>
                <w:numId w:val="12"/>
              </w:numPr>
              <w:ind w:left="456"/>
              <w:rPr>
                <w:rFonts w:ascii="TheSans B3 Light" w:hAnsi="TheSans B3 Light"/>
                <w:sz w:val="20"/>
                <w:szCs w:val="20"/>
              </w:rPr>
            </w:pPr>
            <w:r w:rsidRPr="00AA02DD">
              <w:rPr>
                <w:rFonts w:ascii="TheSans B3 Light" w:hAnsi="TheSans B3 Light"/>
                <w:sz w:val="20"/>
                <w:szCs w:val="20"/>
              </w:rPr>
              <w:lastRenderedPageBreak/>
              <w:t xml:space="preserve">Work with the Elders to support and care for the volunteer leaders of children’s and youth ministries so they might serve with joy and strength. </w:t>
            </w:r>
          </w:p>
          <w:p w14:paraId="356EA2A6" w14:textId="77777777" w:rsidR="00AA02DD" w:rsidRPr="00AA02DD" w:rsidRDefault="00AA02DD" w:rsidP="00AA02DD">
            <w:pPr>
              <w:pStyle w:val="ListParagraph"/>
              <w:numPr>
                <w:ilvl w:val="0"/>
                <w:numId w:val="12"/>
              </w:numPr>
              <w:ind w:left="456"/>
              <w:rPr>
                <w:rFonts w:ascii="TheSans B3 Light" w:hAnsi="TheSans B3 Light"/>
                <w:sz w:val="20"/>
                <w:szCs w:val="20"/>
              </w:rPr>
            </w:pPr>
            <w:r w:rsidRPr="00AA02DD">
              <w:rPr>
                <w:rFonts w:ascii="TheSans B3 Light" w:hAnsi="TheSans B3 Light"/>
                <w:sz w:val="20"/>
                <w:szCs w:val="20"/>
              </w:rPr>
              <w:lastRenderedPageBreak/>
              <w:t xml:space="preserve">Play a leading role in enthusing, recruiting and training volunteers to serve in children’s and youth ministries. </w:t>
            </w:r>
          </w:p>
          <w:p w14:paraId="70629A83" w14:textId="02A6C055" w:rsidR="00AA02DD" w:rsidRPr="00AA02DD" w:rsidRDefault="00AA02DD" w:rsidP="00AA02DD">
            <w:pPr>
              <w:pStyle w:val="ListParagraph"/>
              <w:numPr>
                <w:ilvl w:val="0"/>
                <w:numId w:val="12"/>
              </w:numPr>
              <w:ind w:left="456"/>
              <w:rPr>
                <w:rFonts w:ascii="TheSans B3 Light" w:hAnsi="TheSans B3 Light"/>
                <w:sz w:val="20"/>
                <w:szCs w:val="20"/>
              </w:rPr>
            </w:pPr>
            <w:r w:rsidRPr="00AA02DD">
              <w:rPr>
                <w:rFonts w:ascii="TheSans B3 Light" w:hAnsi="TheSans B3 Light"/>
                <w:sz w:val="20"/>
                <w:szCs w:val="20"/>
              </w:rPr>
              <w:t xml:space="preserve">Take on the leadership of some children’s or youth ministries </w:t>
            </w:r>
            <w:proofErr w:type="gramStart"/>
            <w:r w:rsidRPr="00AA02DD">
              <w:rPr>
                <w:rFonts w:ascii="TheSans B3 Light" w:hAnsi="TheSans B3 Light"/>
                <w:sz w:val="20"/>
                <w:szCs w:val="20"/>
              </w:rPr>
              <w:t>if and when</w:t>
            </w:r>
            <w:proofErr w:type="gramEnd"/>
            <w:r w:rsidRPr="00AA02DD">
              <w:rPr>
                <w:rFonts w:ascii="TheSans B3 Light" w:hAnsi="TheSans B3 Light"/>
                <w:sz w:val="20"/>
                <w:szCs w:val="20"/>
              </w:rPr>
              <w:t xml:space="preserve"> required but seeking to grow volunteer leaders.</w:t>
            </w:r>
          </w:p>
        </w:tc>
      </w:tr>
      <w:tr w:rsidR="00AA02DD" w14:paraId="1592143B" w14:textId="77777777" w:rsidTr="0016715A">
        <w:tc>
          <w:tcPr>
            <w:tcW w:w="3964" w:type="dxa"/>
          </w:tcPr>
          <w:p w14:paraId="389657B5" w14:textId="2AB07E1C" w:rsidR="00AA02DD" w:rsidRPr="00AA02DD" w:rsidRDefault="00AA02DD" w:rsidP="0016715A">
            <w:pPr>
              <w:rPr>
                <w:rFonts w:ascii="TheSans B3 Light" w:hAnsi="TheSans B3 Light"/>
                <w:sz w:val="20"/>
                <w:szCs w:val="20"/>
              </w:rPr>
            </w:pPr>
            <w:r w:rsidRPr="00AA02DD">
              <w:rPr>
                <w:rFonts w:ascii="TheSans B3 Light" w:hAnsi="TheSans B3 Light"/>
                <w:sz w:val="20"/>
                <w:szCs w:val="20"/>
              </w:rPr>
              <w:lastRenderedPageBreak/>
              <w:t>Support the Elders’ ministry of pastoral care by encouraging whole-family discipleship.</w:t>
            </w:r>
          </w:p>
        </w:tc>
        <w:tc>
          <w:tcPr>
            <w:tcW w:w="6492" w:type="dxa"/>
          </w:tcPr>
          <w:p w14:paraId="7AAF896D" w14:textId="77777777" w:rsidR="00AA02DD" w:rsidRPr="00AA02DD" w:rsidRDefault="00AA02DD" w:rsidP="00AA02DD">
            <w:pPr>
              <w:pStyle w:val="ListParagraph"/>
              <w:numPr>
                <w:ilvl w:val="0"/>
                <w:numId w:val="12"/>
              </w:numPr>
              <w:ind w:left="456"/>
              <w:rPr>
                <w:rFonts w:ascii="TheSans B3 Light" w:hAnsi="TheSans B3 Light"/>
                <w:sz w:val="20"/>
                <w:szCs w:val="20"/>
              </w:rPr>
            </w:pPr>
            <w:r w:rsidRPr="00AA02DD">
              <w:rPr>
                <w:rFonts w:ascii="TheSans B3 Light" w:hAnsi="TheSans B3 Light"/>
                <w:sz w:val="20"/>
                <w:szCs w:val="20"/>
              </w:rPr>
              <w:t>Encourage whole-family discipleship and engagement in church life.</w:t>
            </w:r>
          </w:p>
          <w:p w14:paraId="3B381029" w14:textId="77777777" w:rsidR="00AA02DD" w:rsidRPr="00AA02DD" w:rsidRDefault="00AA02DD" w:rsidP="00AA02DD">
            <w:pPr>
              <w:pStyle w:val="ListParagraph"/>
              <w:numPr>
                <w:ilvl w:val="0"/>
                <w:numId w:val="12"/>
              </w:numPr>
              <w:ind w:left="456"/>
              <w:rPr>
                <w:rFonts w:ascii="TheSans B3 Light" w:hAnsi="TheSans B3 Light"/>
                <w:sz w:val="20"/>
                <w:szCs w:val="20"/>
              </w:rPr>
            </w:pPr>
            <w:r w:rsidRPr="00AA02DD">
              <w:rPr>
                <w:rFonts w:ascii="TheSans B3 Light" w:hAnsi="TheSans B3 Light"/>
                <w:sz w:val="20"/>
                <w:szCs w:val="20"/>
              </w:rPr>
              <w:t xml:space="preserve">Regularly visit KCF families and respond to pastoral needs and concerns, along with Elders and Ministry Team. </w:t>
            </w:r>
          </w:p>
          <w:p w14:paraId="70D0CE95" w14:textId="4FE2BE4E" w:rsidR="00AA02DD" w:rsidRPr="00AA02DD" w:rsidRDefault="00AA02DD" w:rsidP="00AA02DD">
            <w:pPr>
              <w:pStyle w:val="ListParagraph"/>
              <w:numPr>
                <w:ilvl w:val="0"/>
                <w:numId w:val="12"/>
              </w:numPr>
              <w:ind w:left="456"/>
              <w:rPr>
                <w:rFonts w:ascii="TheSans B3 Light" w:hAnsi="TheSans B3 Light"/>
                <w:sz w:val="20"/>
                <w:szCs w:val="20"/>
              </w:rPr>
            </w:pPr>
            <w:r w:rsidRPr="00AA02DD">
              <w:rPr>
                <w:rFonts w:ascii="TheSans B3 Light" w:hAnsi="TheSans B3 Light"/>
                <w:sz w:val="20"/>
                <w:szCs w:val="20"/>
              </w:rPr>
              <w:t>Encourage parents to be the lead-</w:t>
            </w:r>
            <w:proofErr w:type="spellStart"/>
            <w:r w:rsidRPr="00AA02DD">
              <w:rPr>
                <w:rFonts w:ascii="TheSans B3 Light" w:hAnsi="TheSans B3 Light"/>
                <w:sz w:val="20"/>
                <w:szCs w:val="20"/>
              </w:rPr>
              <w:t>disciplers</w:t>
            </w:r>
            <w:proofErr w:type="spellEnd"/>
            <w:r w:rsidRPr="00AA02DD">
              <w:rPr>
                <w:rFonts w:ascii="TheSans B3 Light" w:hAnsi="TheSans B3 Light"/>
                <w:sz w:val="20"/>
                <w:szCs w:val="20"/>
              </w:rPr>
              <w:t xml:space="preserve"> of their children. </w:t>
            </w:r>
          </w:p>
        </w:tc>
      </w:tr>
      <w:tr w:rsidR="00AA02DD" w14:paraId="19B2784C" w14:textId="77777777" w:rsidTr="0016715A">
        <w:tc>
          <w:tcPr>
            <w:tcW w:w="3964" w:type="dxa"/>
          </w:tcPr>
          <w:p w14:paraId="201ED6B4" w14:textId="77777777" w:rsidR="00AA02DD" w:rsidRPr="00AA02DD" w:rsidRDefault="00AA02DD" w:rsidP="0016715A">
            <w:pPr>
              <w:rPr>
                <w:rFonts w:ascii="TheSans B3 Light" w:hAnsi="TheSans B3 Light"/>
                <w:sz w:val="20"/>
                <w:szCs w:val="20"/>
              </w:rPr>
            </w:pPr>
            <w:r w:rsidRPr="00AA02DD">
              <w:rPr>
                <w:rFonts w:ascii="TheSans B3 Light" w:hAnsi="TheSans B3 Light"/>
                <w:sz w:val="20"/>
                <w:szCs w:val="20"/>
              </w:rPr>
              <w:t xml:space="preserve">Support the leadership of the church by ensuring that children’s and youth ministry is well-represented and considered in the regular life of the church. </w:t>
            </w:r>
          </w:p>
        </w:tc>
        <w:tc>
          <w:tcPr>
            <w:tcW w:w="6492" w:type="dxa"/>
          </w:tcPr>
          <w:p w14:paraId="5A1F84DD" w14:textId="77777777" w:rsidR="00AA02DD" w:rsidRPr="00AA02DD" w:rsidRDefault="00AA02DD" w:rsidP="00AA02DD">
            <w:pPr>
              <w:pStyle w:val="ListParagraph"/>
              <w:numPr>
                <w:ilvl w:val="0"/>
                <w:numId w:val="13"/>
              </w:numPr>
              <w:ind w:left="456"/>
              <w:rPr>
                <w:rFonts w:ascii="TheSans B3 Light" w:hAnsi="TheSans B3 Light"/>
                <w:sz w:val="20"/>
                <w:szCs w:val="20"/>
              </w:rPr>
            </w:pPr>
            <w:r w:rsidRPr="00AA02DD">
              <w:rPr>
                <w:rFonts w:ascii="TheSans B3 Light" w:hAnsi="TheSans B3 Light"/>
                <w:sz w:val="20"/>
                <w:szCs w:val="20"/>
              </w:rPr>
              <w:t>Support the work of the Designated Safeguarding Lead(s).</w:t>
            </w:r>
          </w:p>
          <w:p w14:paraId="06390B73" w14:textId="77777777" w:rsidR="00AA02DD" w:rsidRPr="00AA02DD" w:rsidRDefault="00AA02DD" w:rsidP="00AA02DD">
            <w:pPr>
              <w:pStyle w:val="ListParagraph"/>
              <w:numPr>
                <w:ilvl w:val="0"/>
                <w:numId w:val="13"/>
              </w:numPr>
              <w:ind w:left="456"/>
              <w:rPr>
                <w:rFonts w:ascii="TheSans B3 Light" w:hAnsi="TheSans B3 Light"/>
                <w:sz w:val="20"/>
                <w:szCs w:val="20"/>
              </w:rPr>
            </w:pPr>
            <w:r w:rsidRPr="00AA02DD">
              <w:rPr>
                <w:rFonts w:ascii="TheSans B3 Light" w:hAnsi="TheSans B3 Light"/>
                <w:sz w:val="20"/>
                <w:szCs w:val="20"/>
              </w:rPr>
              <w:t xml:space="preserve">Serve as a Deacon, representing children’s and youth ministry in the discussions and decisions made. </w:t>
            </w:r>
          </w:p>
          <w:p w14:paraId="5578E33D" w14:textId="77777777" w:rsidR="00AA02DD" w:rsidRPr="00AA02DD" w:rsidRDefault="00AA02DD" w:rsidP="00AA02DD">
            <w:pPr>
              <w:pStyle w:val="ListParagraph"/>
              <w:numPr>
                <w:ilvl w:val="0"/>
                <w:numId w:val="13"/>
              </w:numPr>
              <w:ind w:left="456"/>
              <w:rPr>
                <w:rFonts w:ascii="TheSans B3 Light" w:hAnsi="TheSans B3 Light"/>
                <w:sz w:val="20"/>
                <w:szCs w:val="20"/>
              </w:rPr>
            </w:pPr>
            <w:r w:rsidRPr="00AA02DD">
              <w:rPr>
                <w:rFonts w:ascii="TheSans B3 Light" w:hAnsi="TheSans B3 Light"/>
                <w:sz w:val="20"/>
                <w:szCs w:val="20"/>
              </w:rPr>
              <w:t xml:space="preserve">Pioneer new children’s and/or youth ministries that will further the vision of the church. </w:t>
            </w:r>
          </w:p>
        </w:tc>
      </w:tr>
    </w:tbl>
    <w:p w14:paraId="52B4CE9C" w14:textId="77777777" w:rsidR="00835282" w:rsidRDefault="00835282" w:rsidP="00835282">
      <w:pPr>
        <w:rPr>
          <w:rFonts w:ascii="Aller" w:hAnsi="Aller"/>
          <w:sz w:val="20"/>
          <w:szCs w:val="20"/>
        </w:rPr>
      </w:pPr>
    </w:p>
    <w:p w14:paraId="29E35EDB" w14:textId="0ED54186" w:rsidR="0000452D" w:rsidRPr="0000452D" w:rsidRDefault="0000452D" w:rsidP="0000452D">
      <w:pPr>
        <w:rPr>
          <w:rFonts w:ascii="TheSans B3 Light" w:hAnsi="TheSans B3 Light"/>
          <w:sz w:val="20"/>
          <w:szCs w:val="20"/>
        </w:rPr>
      </w:pPr>
      <w:r w:rsidRPr="0000452D">
        <w:rPr>
          <w:rFonts w:ascii="TheSans B3 Light" w:hAnsi="TheSans B3 Light"/>
          <w:sz w:val="20"/>
          <w:szCs w:val="20"/>
        </w:rPr>
        <w:t xml:space="preserve">* This reflects our commitment to seeing Maulden as part of KCF’s mission field during this period when there is no gospel church active in the village. The elders and MBC members are of the conviction that some evangelistic work among children/youth in Maulden would be </w:t>
      </w:r>
      <w:proofErr w:type="gramStart"/>
      <w:r w:rsidRPr="0000452D">
        <w:rPr>
          <w:rFonts w:ascii="TheSans B3 Light" w:hAnsi="TheSans B3 Light"/>
          <w:sz w:val="20"/>
          <w:szCs w:val="20"/>
        </w:rPr>
        <w:t>profitable, and</w:t>
      </w:r>
      <w:proofErr w:type="gramEnd"/>
      <w:r w:rsidRPr="0000452D">
        <w:rPr>
          <w:rFonts w:ascii="TheSans B3 Light" w:hAnsi="TheSans B3 Light"/>
          <w:sz w:val="20"/>
          <w:szCs w:val="20"/>
        </w:rPr>
        <w:t xml:space="preserve"> may begin to rebuild the reputation of the gospel there. </w:t>
      </w:r>
    </w:p>
    <w:p w14:paraId="361DA22D" w14:textId="77777777" w:rsidR="0000452D" w:rsidRDefault="0000452D" w:rsidP="00835282">
      <w:pPr>
        <w:rPr>
          <w:rFonts w:ascii="TheSans B3 Light" w:hAnsi="TheSans B3 Light"/>
          <w:sz w:val="20"/>
          <w:szCs w:val="20"/>
        </w:rPr>
      </w:pPr>
    </w:p>
    <w:p w14:paraId="72F33293" w14:textId="622EBD36" w:rsidR="004E13B5" w:rsidRDefault="004E13B5" w:rsidP="00835282">
      <w:pPr>
        <w:rPr>
          <w:rFonts w:ascii="TheSans B3 Light" w:hAnsi="TheSans B3 Light"/>
          <w:sz w:val="20"/>
          <w:szCs w:val="20"/>
        </w:rPr>
      </w:pPr>
      <w:r w:rsidRPr="004E13B5">
        <w:rPr>
          <w:rFonts w:ascii="TheSans B3 Light" w:hAnsi="TheSans B3 Light"/>
          <w:sz w:val="20"/>
          <w:szCs w:val="20"/>
        </w:rPr>
        <w:t xml:space="preserve">It is also expected that the post-holder will take on other duties and responsibilities that are identified and necessary for the effective ministry of KCF. </w:t>
      </w:r>
    </w:p>
    <w:p w14:paraId="5B365D5F" w14:textId="20895F35" w:rsidR="00674273" w:rsidRPr="004E13B5" w:rsidRDefault="00674273" w:rsidP="00835282">
      <w:pPr>
        <w:rPr>
          <w:rFonts w:ascii="TheSans B3 Light" w:hAnsi="TheSans B3 Light"/>
          <w:sz w:val="20"/>
          <w:szCs w:val="20"/>
        </w:rPr>
      </w:pPr>
      <w:r>
        <w:rPr>
          <w:rFonts w:ascii="TheSans B3 Light" w:hAnsi="TheSans B3 Light"/>
          <w:sz w:val="20"/>
          <w:szCs w:val="20"/>
        </w:rPr>
        <w:t xml:space="preserve">Please note that due to the nature of the role, </w:t>
      </w:r>
      <w:r w:rsidR="00C242C7">
        <w:rPr>
          <w:rFonts w:ascii="TheSans B3 Light" w:hAnsi="TheSans B3 Light"/>
          <w:sz w:val="20"/>
          <w:szCs w:val="20"/>
        </w:rPr>
        <w:t>significant</w:t>
      </w:r>
      <w:r w:rsidR="00B458ED">
        <w:rPr>
          <w:rFonts w:ascii="TheSans B3 Light" w:hAnsi="TheSans B3 Light"/>
          <w:sz w:val="20"/>
          <w:szCs w:val="20"/>
        </w:rPr>
        <w:t xml:space="preserve"> evening working will be required</w:t>
      </w:r>
      <w:r>
        <w:rPr>
          <w:rFonts w:ascii="TheSans B3 Light" w:hAnsi="TheSans B3 Light"/>
          <w:sz w:val="20"/>
          <w:szCs w:val="20"/>
        </w:rPr>
        <w:t>.</w:t>
      </w:r>
      <w:r w:rsidR="00B458ED">
        <w:rPr>
          <w:rFonts w:ascii="TheSans B3 Light" w:hAnsi="TheSans B3 Light"/>
          <w:sz w:val="20"/>
          <w:szCs w:val="20"/>
        </w:rPr>
        <w:t xml:space="preserve"> </w:t>
      </w:r>
      <w:r w:rsidR="00A90DEA">
        <w:rPr>
          <w:rFonts w:ascii="TheSans B3 Light" w:hAnsi="TheSans B3 Light"/>
          <w:sz w:val="20"/>
          <w:szCs w:val="20"/>
        </w:rPr>
        <w:t xml:space="preserve">Sunday mornings will be considered part of the working week when the post-holder is leading King’s Kids. </w:t>
      </w:r>
    </w:p>
    <w:p w14:paraId="340A4D65" w14:textId="58F02EFB" w:rsidR="004E13B5" w:rsidRDefault="004E13B5" w:rsidP="00835282">
      <w:pPr>
        <w:rPr>
          <w:rFonts w:ascii="Aller" w:hAnsi="Aller"/>
          <w:sz w:val="20"/>
          <w:szCs w:val="20"/>
        </w:rPr>
      </w:pPr>
    </w:p>
    <w:p w14:paraId="7B34B2F7" w14:textId="1D27D263" w:rsidR="0033070B" w:rsidRPr="00AA02DD" w:rsidRDefault="002334B4" w:rsidP="008820EC">
      <w:pPr>
        <w:rPr>
          <w:rFonts w:ascii="TheSans B7" w:hAnsi="TheSans B7"/>
          <w:b/>
          <w:bCs/>
          <w:sz w:val="20"/>
          <w:szCs w:val="20"/>
        </w:rPr>
      </w:pPr>
      <w:r w:rsidRPr="00AA02DD">
        <w:rPr>
          <w:rFonts w:ascii="TheSans B7" w:hAnsi="TheSans B7"/>
          <w:b/>
          <w:bCs/>
          <w:sz w:val="20"/>
          <w:szCs w:val="20"/>
        </w:rPr>
        <w:t>Training and development opportunities</w:t>
      </w:r>
    </w:p>
    <w:p w14:paraId="4A6419D3" w14:textId="527AF9F5" w:rsidR="002334B4" w:rsidRPr="004E13B5" w:rsidRDefault="002334B4" w:rsidP="002334B4">
      <w:pPr>
        <w:pStyle w:val="ListParagraph"/>
        <w:numPr>
          <w:ilvl w:val="0"/>
          <w:numId w:val="8"/>
        </w:numPr>
        <w:rPr>
          <w:rFonts w:ascii="TheSans B3 Light" w:hAnsi="TheSans B3 Light"/>
          <w:sz w:val="20"/>
          <w:szCs w:val="20"/>
        </w:rPr>
      </w:pPr>
      <w:r w:rsidRPr="004E13B5">
        <w:rPr>
          <w:rFonts w:ascii="TheSans B3 Light" w:hAnsi="TheSans B3 Light"/>
          <w:sz w:val="20"/>
          <w:szCs w:val="20"/>
        </w:rPr>
        <w:t>You will work alongside an experienced Pastor</w:t>
      </w:r>
      <w:r w:rsidR="00A90DEA">
        <w:rPr>
          <w:rFonts w:ascii="TheSans B3 Light" w:hAnsi="TheSans B3 Light"/>
          <w:sz w:val="20"/>
          <w:szCs w:val="20"/>
        </w:rPr>
        <w:t xml:space="preserve"> </w:t>
      </w:r>
      <w:r w:rsidRPr="004E13B5">
        <w:rPr>
          <w:rFonts w:ascii="TheSans B3 Light" w:hAnsi="TheSans B3 Light"/>
          <w:sz w:val="20"/>
          <w:szCs w:val="20"/>
        </w:rPr>
        <w:t>and Eldership</w:t>
      </w:r>
      <w:r w:rsidR="002E24F7" w:rsidRPr="004E13B5">
        <w:rPr>
          <w:rFonts w:ascii="TheSans B3 Light" w:hAnsi="TheSans B3 Light"/>
          <w:sz w:val="20"/>
          <w:szCs w:val="20"/>
        </w:rPr>
        <w:t>.</w:t>
      </w:r>
    </w:p>
    <w:p w14:paraId="6CB05E4E" w14:textId="0C6AF874" w:rsidR="002E24F7" w:rsidRPr="004E13B5" w:rsidRDefault="002334B4" w:rsidP="00AA02DD">
      <w:pPr>
        <w:pStyle w:val="ListParagraph"/>
        <w:numPr>
          <w:ilvl w:val="0"/>
          <w:numId w:val="8"/>
        </w:numPr>
        <w:rPr>
          <w:rFonts w:ascii="TheSans B3 Light" w:hAnsi="TheSans B3 Light"/>
          <w:sz w:val="20"/>
          <w:szCs w:val="20"/>
        </w:rPr>
      </w:pPr>
      <w:r w:rsidRPr="004E13B5">
        <w:rPr>
          <w:rFonts w:ascii="TheSans B3 Light" w:hAnsi="TheSans B3 Light"/>
          <w:sz w:val="20"/>
          <w:szCs w:val="20"/>
        </w:rPr>
        <w:t xml:space="preserve">You will gain experience of </w:t>
      </w:r>
      <w:r w:rsidR="00AA02DD" w:rsidRPr="004E13B5">
        <w:rPr>
          <w:rFonts w:ascii="TheSans B3 Light" w:hAnsi="TheSans B3 Light"/>
          <w:sz w:val="20"/>
          <w:szCs w:val="20"/>
        </w:rPr>
        <w:t>working within the context of the Staff Team, and the Church Officers.</w:t>
      </w:r>
    </w:p>
    <w:p w14:paraId="0FC13F0A" w14:textId="37A5CE37" w:rsidR="002E24F7" w:rsidRPr="004E13B5" w:rsidRDefault="002E24F7" w:rsidP="002334B4">
      <w:pPr>
        <w:pStyle w:val="ListParagraph"/>
        <w:numPr>
          <w:ilvl w:val="0"/>
          <w:numId w:val="8"/>
        </w:numPr>
        <w:rPr>
          <w:rFonts w:ascii="TheSans B3 Light" w:hAnsi="TheSans B3 Light"/>
          <w:sz w:val="20"/>
          <w:szCs w:val="20"/>
        </w:rPr>
      </w:pPr>
      <w:r w:rsidRPr="004E13B5">
        <w:rPr>
          <w:rFonts w:ascii="TheSans B3 Light" w:hAnsi="TheSans B3 Light"/>
          <w:sz w:val="20"/>
          <w:szCs w:val="20"/>
        </w:rPr>
        <w:t xml:space="preserve">You will meet regularly 1:1 with the Pastor as a mentor, to receive support, encouragement, and constructive feedback. </w:t>
      </w:r>
    </w:p>
    <w:p w14:paraId="3958A2EF" w14:textId="238AA22F" w:rsidR="002E24F7" w:rsidRPr="004E13B5" w:rsidRDefault="002E24F7" w:rsidP="002334B4">
      <w:pPr>
        <w:pStyle w:val="ListParagraph"/>
        <w:numPr>
          <w:ilvl w:val="0"/>
          <w:numId w:val="8"/>
        </w:numPr>
        <w:rPr>
          <w:rFonts w:ascii="TheSans B3 Light" w:hAnsi="TheSans B3 Light"/>
          <w:sz w:val="20"/>
          <w:szCs w:val="20"/>
        </w:rPr>
      </w:pPr>
      <w:r w:rsidRPr="004E13B5">
        <w:rPr>
          <w:rFonts w:ascii="TheSans B3 Light" w:hAnsi="TheSans B3 Light"/>
          <w:sz w:val="20"/>
          <w:szCs w:val="20"/>
        </w:rPr>
        <w:t xml:space="preserve">You will be encouraged to attend </w:t>
      </w:r>
      <w:r w:rsidR="004E13B5" w:rsidRPr="004E13B5">
        <w:rPr>
          <w:rFonts w:ascii="TheSans B3 Light" w:hAnsi="TheSans B3 Light"/>
          <w:sz w:val="20"/>
          <w:szCs w:val="20"/>
        </w:rPr>
        <w:t>training days arranged by the Four Counties Gospel Partnership, as well as other suitable training events/conferences</w:t>
      </w:r>
      <w:r w:rsidRPr="004E13B5">
        <w:rPr>
          <w:rFonts w:ascii="TheSans B3 Light" w:hAnsi="TheSans B3 Light"/>
          <w:sz w:val="20"/>
          <w:szCs w:val="20"/>
        </w:rPr>
        <w:t xml:space="preserve">. </w:t>
      </w:r>
    </w:p>
    <w:p w14:paraId="09BC59AE" w14:textId="1204C801" w:rsidR="002E24F7" w:rsidRDefault="002E24F7" w:rsidP="002E24F7">
      <w:pPr>
        <w:rPr>
          <w:rFonts w:ascii="Aller" w:hAnsi="Aller"/>
          <w:sz w:val="20"/>
          <w:szCs w:val="20"/>
        </w:rPr>
      </w:pPr>
    </w:p>
    <w:p w14:paraId="5C799372" w14:textId="33ED6773" w:rsidR="002E24F7" w:rsidRPr="004E13B5" w:rsidRDefault="002E24F7" w:rsidP="002E24F7">
      <w:pPr>
        <w:rPr>
          <w:rFonts w:ascii="TheSans B7" w:hAnsi="TheSans B7"/>
          <w:b/>
          <w:bCs/>
          <w:sz w:val="20"/>
          <w:szCs w:val="20"/>
        </w:rPr>
      </w:pPr>
      <w:r w:rsidRPr="004E13B5">
        <w:rPr>
          <w:rFonts w:ascii="TheSans B7" w:hAnsi="TheSans B7"/>
          <w:b/>
          <w:bCs/>
          <w:sz w:val="20"/>
          <w:szCs w:val="20"/>
        </w:rPr>
        <w:t>Qualifications and skills</w:t>
      </w:r>
    </w:p>
    <w:tbl>
      <w:tblPr>
        <w:tblStyle w:val="TableGrid"/>
        <w:tblW w:w="0" w:type="auto"/>
        <w:tblLook w:val="04A0" w:firstRow="1" w:lastRow="0" w:firstColumn="1" w:lastColumn="0" w:noHBand="0" w:noVBand="1"/>
      </w:tblPr>
      <w:tblGrid>
        <w:gridCol w:w="4501"/>
        <w:gridCol w:w="4515"/>
      </w:tblGrid>
      <w:tr w:rsidR="004E13B5" w:rsidRPr="004E13B5" w14:paraId="28452AFA" w14:textId="77777777" w:rsidTr="0016715A">
        <w:tc>
          <w:tcPr>
            <w:tcW w:w="5228" w:type="dxa"/>
          </w:tcPr>
          <w:p w14:paraId="031224BA" w14:textId="77777777" w:rsidR="004E13B5" w:rsidRPr="004E13B5" w:rsidRDefault="004E13B5" w:rsidP="0016715A">
            <w:pPr>
              <w:jc w:val="both"/>
              <w:rPr>
                <w:rFonts w:ascii="TheSans B7" w:hAnsi="TheSans B7"/>
                <w:b/>
                <w:bCs/>
                <w:sz w:val="20"/>
                <w:szCs w:val="20"/>
              </w:rPr>
            </w:pPr>
            <w:r w:rsidRPr="004E13B5">
              <w:rPr>
                <w:rFonts w:ascii="TheSans B7" w:hAnsi="TheSans B7"/>
                <w:b/>
                <w:bCs/>
                <w:sz w:val="20"/>
                <w:szCs w:val="20"/>
              </w:rPr>
              <w:t>Essential</w:t>
            </w:r>
          </w:p>
        </w:tc>
        <w:tc>
          <w:tcPr>
            <w:tcW w:w="5228" w:type="dxa"/>
          </w:tcPr>
          <w:p w14:paraId="6A17A5EB" w14:textId="77777777" w:rsidR="004E13B5" w:rsidRPr="004E13B5" w:rsidRDefault="004E13B5" w:rsidP="0016715A">
            <w:pPr>
              <w:jc w:val="both"/>
              <w:rPr>
                <w:rFonts w:ascii="TheSans B7" w:hAnsi="TheSans B7"/>
                <w:b/>
                <w:bCs/>
                <w:sz w:val="20"/>
                <w:szCs w:val="20"/>
              </w:rPr>
            </w:pPr>
            <w:r w:rsidRPr="004E13B5">
              <w:rPr>
                <w:rFonts w:ascii="TheSans B7" w:hAnsi="TheSans B7"/>
                <w:b/>
                <w:bCs/>
                <w:sz w:val="20"/>
                <w:szCs w:val="20"/>
              </w:rPr>
              <w:t>Desirable</w:t>
            </w:r>
          </w:p>
        </w:tc>
      </w:tr>
      <w:tr w:rsidR="004E13B5" w:rsidRPr="004E13B5" w14:paraId="0A83A769" w14:textId="77777777" w:rsidTr="0016715A">
        <w:tc>
          <w:tcPr>
            <w:tcW w:w="5228" w:type="dxa"/>
          </w:tcPr>
          <w:p w14:paraId="008E73F1" w14:textId="0B6821E6" w:rsidR="004E13B5" w:rsidRPr="004E13B5" w:rsidRDefault="004E13B5" w:rsidP="004E13B5">
            <w:pPr>
              <w:pStyle w:val="ListParagraph"/>
              <w:numPr>
                <w:ilvl w:val="0"/>
                <w:numId w:val="14"/>
              </w:numPr>
              <w:ind w:left="457"/>
              <w:rPr>
                <w:rFonts w:ascii="TheSans B3 Light" w:hAnsi="TheSans B3 Light"/>
                <w:sz w:val="20"/>
                <w:szCs w:val="20"/>
              </w:rPr>
            </w:pPr>
            <w:r w:rsidRPr="004E13B5">
              <w:rPr>
                <w:rFonts w:ascii="TheSans B3 Light" w:hAnsi="TheSans B3 Light"/>
                <w:sz w:val="20"/>
                <w:szCs w:val="20"/>
              </w:rPr>
              <w:t>Exhibit the characteristics described in 1 Timothy 3:8-12</w:t>
            </w:r>
            <w:r>
              <w:rPr>
                <w:rFonts w:ascii="TheSans B3 Light" w:hAnsi="TheSans B3 Light"/>
                <w:sz w:val="20"/>
                <w:szCs w:val="20"/>
              </w:rPr>
              <w:t>.</w:t>
            </w:r>
          </w:p>
          <w:p w14:paraId="7402A416" w14:textId="77777777" w:rsidR="004E13B5" w:rsidRPr="004E13B5" w:rsidRDefault="004E13B5" w:rsidP="004E13B5">
            <w:pPr>
              <w:pStyle w:val="ListParagraph"/>
              <w:numPr>
                <w:ilvl w:val="0"/>
                <w:numId w:val="14"/>
              </w:numPr>
              <w:ind w:left="457"/>
              <w:rPr>
                <w:rFonts w:ascii="TheSans B3 Light" w:hAnsi="TheSans B3 Light"/>
                <w:sz w:val="20"/>
                <w:szCs w:val="20"/>
              </w:rPr>
            </w:pPr>
            <w:r w:rsidRPr="004E13B5">
              <w:rPr>
                <w:rFonts w:ascii="TheSans B3 Light" w:hAnsi="TheSans B3 Light"/>
                <w:sz w:val="20"/>
                <w:szCs w:val="20"/>
              </w:rPr>
              <w:t xml:space="preserve">A strong and demonstrable calling to ministry among children, youth and families. </w:t>
            </w:r>
          </w:p>
          <w:p w14:paraId="245DE166" w14:textId="77777777" w:rsidR="004E13B5" w:rsidRPr="004E13B5" w:rsidRDefault="004E13B5" w:rsidP="004E13B5">
            <w:pPr>
              <w:pStyle w:val="ListParagraph"/>
              <w:numPr>
                <w:ilvl w:val="0"/>
                <w:numId w:val="14"/>
              </w:numPr>
              <w:ind w:left="457"/>
              <w:rPr>
                <w:rFonts w:ascii="TheSans B3 Light" w:hAnsi="TheSans B3 Light"/>
                <w:sz w:val="20"/>
                <w:szCs w:val="20"/>
              </w:rPr>
            </w:pPr>
            <w:r w:rsidRPr="004E13B5">
              <w:rPr>
                <w:rFonts w:ascii="TheSans B3 Light" w:hAnsi="TheSans B3 Light"/>
                <w:sz w:val="20"/>
                <w:szCs w:val="20"/>
              </w:rPr>
              <w:t>Possess a teachable spirit.</w:t>
            </w:r>
          </w:p>
          <w:p w14:paraId="409CB962" w14:textId="77777777" w:rsidR="004E13B5" w:rsidRPr="004E13B5" w:rsidRDefault="004E13B5" w:rsidP="004E13B5">
            <w:pPr>
              <w:pStyle w:val="ListParagraph"/>
              <w:numPr>
                <w:ilvl w:val="0"/>
                <w:numId w:val="14"/>
              </w:numPr>
              <w:ind w:left="457"/>
              <w:rPr>
                <w:rFonts w:ascii="TheSans B3 Light" w:hAnsi="TheSans B3 Light"/>
                <w:sz w:val="20"/>
                <w:szCs w:val="20"/>
              </w:rPr>
            </w:pPr>
            <w:r w:rsidRPr="004E13B5">
              <w:rPr>
                <w:rFonts w:ascii="TheSans B3 Light" w:hAnsi="TheSans B3 Light"/>
                <w:sz w:val="20"/>
                <w:szCs w:val="20"/>
              </w:rPr>
              <w:t xml:space="preserve">Experience working with children or young people either in a church or secular setting. </w:t>
            </w:r>
          </w:p>
          <w:p w14:paraId="5780A856" w14:textId="77777777" w:rsidR="004E13B5" w:rsidRPr="004E13B5" w:rsidRDefault="004E13B5" w:rsidP="004E13B5">
            <w:pPr>
              <w:pStyle w:val="ListParagraph"/>
              <w:numPr>
                <w:ilvl w:val="0"/>
                <w:numId w:val="14"/>
              </w:numPr>
              <w:ind w:left="457"/>
              <w:rPr>
                <w:rFonts w:ascii="TheSans B3 Light" w:hAnsi="TheSans B3 Light"/>
                <w:sz w:val="20"/>
                <w:szCs w:val="20"/>
              </w:rPr>
            </w:pPr>
            <w:r w:rsidRPr="004E13B5">
              <w:rPr>
                <w:rFonts w:ascii="TheSans B3 Light" w:hAnsi="TheSans B3 Light"/>
                <w:sz w:val="20"/>
                <w:szCs w:val="20"/>
              </w:rPr>
              <w:t xml:space="preserve">Passion for making and growing young disciples of Jesus Christ. </w:t>
            </w:r>
          </w:p>
          <w:p w14:paraId="7DC6CCDF" w14:textId="77777777" w:rsidR="004E13B5" w:rsidRPr="004E13B5" w:rsidRDefault="004E13B5" w:rsidP="004E13B5">
            <w:pPr>
              <w:pStyle w:val="ListParagraph"/>
              <w:numPr>
                <w:ilvl w:val="0"/>
                <w:numId w:val="14"/>
              </w:numPr>
              <w:ind w:left="457"/>
              <w:rPr>
                <w:rFonts w:ascii="TheSans B3 Light" w:hAnsi="TheSans B3 Light"/>
                <w:sz w:val="20"/>
                <w:szCs w:val="20"/>
              </w:rPr>
            </w:pPr>
            <w:r w:rsidRPr="004E13B5">
              <w:rPr>
                <w:rFonts w:ascii="TheSans B3 Light" w:hAnsi="TheSans B3 Light"/>
                <w:sz w:val="20"/>
                <w:szCs w:val="20"/>
              </w:rPr>
              <w:lastRenderedPageBreak/>
              <w:t>Commitment to the centrality of Bible teaching to the growth of God’s kingdom, and consequently a commitment to the ‘whole church curriculum’ adopted by King’s Church.</w:t>
            </w:r>
          </w:p>
          <w:p w14:paraId="4EAE7ADA" w14:textId="77777777" w:rsidR="004E13B5" w:rsidRPr="004E13B5" w:rsidRDefault="004E13B5" w:rsidP="004E13B5">
            <w:pPr>
              <w:pStyle w:val="ListParagraph"/>
              <w:numPr>
                <w:ilvl w:val="0"/>
                <w:numId w:val="14"/>
              </w:numPr>
              <w:ind w:left="457"/>
              <w:rPr>
                <w:rFonts w:ascii="TheSans B3 Light" w:hAnsi="TheSans B3 Light"/>
                <w:sz w:val="20"/>
                <w:szCs w:val="20"/>
              </w:rPr>
            </w:pPr>
            <w:r w:rsidRPr="004E13B5">
              <w:rPr>
                <w:rFonts w:ascii="TheSans B3 Light" w:hAnsi="TheSans B3 Light"/>
                <w:sz w:val="20"/>
                <w:szCs w:val="20"/>
              </w:rPr>
              <w:t xml:space="preserve">Ability to communicate in age-accessible ways. </w:t>
            </w:r>
          </w:p>
          <w:p w14:paraId="16ABD025" w14:textId="77777777" w:rsidR="004E13B5" w:rsidRPr="004E13B5" w:rsidRDefault="004E13B5" w:rsidP="004E13B5">
            <w:pPr>
              <w:pStyle w:val="ListParagraph"/>
              <w:numPr>
                <w:ilvl w:val="0"/>
                <w:numId w:val="14"/>
              </w:numPr>
              <w:ind w:left="457"/>
              <w:rPr>
                <w:rFonts w:ascii="TheSans B3 Light" w:hAnsi="TheSans B3 Light"/>
                <w:sz w:val="20"/>
                <w:szCs w:val="20"/>
              </w:rPr>
            </w:pPr>
            <w:r w:rsidRPr="004E13B5">
              <w:rPr>
                <w:rFonts w:ascii="TheSans B3 Light" w:hAnsi="TheSans B3 Light"/>
                <w:sz w:val="20"/>
                <w:szCs w:val="20"/>
              </w:rPr>
              <w:t>Self-starter, demonstrating good time management and self-discipline.</w:t>
            </w:r>
          </w:p>
          <w:p w14:paraId="585CD1D7" w14:textId="77777777" w:rsidR="004E13B5" w:rsidRPr="004E13B5" w:rsidRDefault="004E13B5" w:rsidP="004E13B5">
            <w:pPr>
              <w:pStyle w:val="ListParagraph"/>
              <w:numPr>
                <w:ilvl w:val="0"/>
                <w:numId w:val="14"/>
              </w:numPr>
              <w:ind w:left="457"/>
              <w:rPr>
                <w:rFonts w:ascii="TheSans B3 Light" w:hAnsi="TheSans B3 Light"/>
                <w:sz w:val="20"/>
                <w:szCs w:val="20"/>
              </w:rPr>
            </w:pPr>
            <w:r w:rsidRPr="004E13B5">
              <w:rPr>
                <w:rFonts w:ascii="TheSans B3 Light" w:hAnsi="TheSans B3 Light"/>
                <w:sz w:val="20"/>
                <w:szCs w:val="20"/>
              </w:rPr>
              <w:t>Wholehearted agreement with King’s Church’s Basis of Faith and acceptance of our doctrinal distinctives and ethical positions.</w:t>
            </w:r>
          </w:p>
          <w:p w14:paraId="7BEAF9FF" w14:textId="77777777" w:rsidR="004E13B5" w:rsidRPr="004E13B5" w:rsidRDefault="004E13B5" w:rsidP="004E13B5">
            <w:pPr>
              <w:pStyle w:val="ListParagraph"/>
              <w:numPr>
                <w:ilvl w:val="0"/>
                <w:numId w:val="14"/>
              </w:numPr>
              <w:ind w:left="457"/>
              <w:rPr>
                <w:rFonts w:ascii="TheSans B3 Light" w:hAnsi="TheSans B3 Light"/>
                <w:sz w:val="20"/>
                <w:szCs w:val="20"/>
              </w:rPr>
            </w:pPr>
            <w:r w:rsidRPr="004E13B5">
              <w:rPr>
                <w:rFonts w:ascii="TheSans B3 Light" w:hAnsi="TheSans B3 Light"/>
                <w:sz w:val="20"/>
                <w:szCs w:val="20"/>
              </w:rPr>
              <w:t xml:space="preserve">Able to work in a team with people of all ages and backgrounds. </w:t>
            </w:r>
          </w:p>
          <w:p w14:paraId="0085A420" w14:textId="77777777" w:rsidR="004E13B5" w:rsidRPr="004E13B5" w:rsidRDefault="004E13B5" w:rsidP="004E13B5">
            <w:pPr>
              <w:pStyle w:val="ListParagraph"/>
              <w:numPr>
                <w:ilvl w:val="0"/>
                <w:numId w:val="14"/>
              </w:numPr>
              <w:ind w:left="457"/>
              <w:rPr>
                <w:rFonts w:ascii="TheSans B3 Light" w:hAnsi="TheSans B3 Light"/>
                <w:sz w:val="20"/>
                <w:szCs w:val="20"/>
              </w:rPr>
            </w:pPr>
            <w:r w:rsidRPr="004E13B5">
              <w:rPr>
                <w:rFonts w:ascii="TheSans B3 Light" w:hAnsi="TheSans B3 Light"/>
                <w:sz w:val="20"/>
                <w:szCs w:val="20"/>
              </w:rPr>
              <w:t>Able to adapt to change.</w:t>
            </w:r>
          </w:p>
        </w:tc>
        <w:tc>
          <w:tcPr>
            <w:tcW w:w="5228" w:type="dxa"/>
          </w:tcPr>
          <w:p w14:paraId="21F6161A" w14:textId="77777777" w:rsidR="004E13B5" w:rsidRPr="004E13B5" w:rsidRDefault="004E13B5" w:rsidP="004E13B5">
            <w:pPr>
              <w:pStyle w:val="ListParagraph"/>
              <w:numPr>
                <w:ilvl w:val="0"/>
                <w:numId w:val="14"/>
              </w:numPr>
              <w:ind w:left="472"/>
              <w:jc w:val="both"/>
              <w:rPr>
                <w:rFonts w:ascii="TheSans B3 Light" w:hAnsi="TheSans B3 Light"/>
                <w:sz w:val="20"/>
                <w:szCs w:val="20"/>
              </w:rPr>
            </w:pPr>
            <w:r w:rsidRPr="004E13B5">
              <w:rPr>
                <w:rFonts w:ascii="TheSans B3 Light" w:hAnsi="TheSans B3 Light"/>
                <w:sz w:val="20"/>
                <w:szCs w:val="20"/>
              </w:rPr>
              <w:lastRenderedPageBreak/>
              <w:t>Some form of formal theological training, ideally with some focus on CYF ministry.</w:t>
            </w:r>
          </w:p>
          <w:p w14:paraId="78BA98F1" w14:textId="77777777" w:rsidR="004E13B5" w:rsidRPr="004E13B5" w:rsidRDefault="004E13B5" w:rsidP="004E13B5">
            <w:pPr>
              <w:pStyle w:val="ListParagraph"/>
              <w:numPr>
                <w:ilvl w:val="0"/>
                <w:numId w:val="14"/>
              </w:numPr>
              <w:ind w:left="472"/>
              <w:jc w:val="both"/>
              <w:rPr>
                <w:rFonts w:ascii="TheSans B3 Light" w:hAnsi="TheSans B3 Light"/>
                <w:sz w:val="20"/>
                <w:szCs w:val="20"/>
              </w:rPr>
            </w:pPr>
            <w:r w:rsidRPr="004E13B5">
              <w:rPr>
                <w:rFonts w:ascii="TheSans B3 Light" w:hAnsi="TheSans B3 Light"/>
                <w:sz w:val="20"/>
                <w:szCs w:val="20"/>
              </w:rPr>
              <w:t xml:space="preserve">Experience of working on a voluntary basis with children or young people in a church-based setting. </w:t>
            </w:r>
          </w:p>
          <w:p w14:paraId="298A556B" w14:textId="77777777" w:rsidR="004E13B5" w:rsidRPr="004E13B5" w:rsidRDefault="004E13B5" w:rsidP="004E13B5">
            <w:pPr>
              <w:pStyle w:val="ListParagraph"/>
              <w:numPr>
                <w:ilvl w:val="0"/>
                <w:numId w:val="14"/>
              </w:numPr>
              <w:ind w:left="472"/>
              <w:jc w:val="both"/>
              <w:rPr>
                <w:rFonts w:ascii="TheSans B3 Light" w:hAnsi="TheSans B3 Light"/>
                <w:sz w:val="20"/>
                <w:szCs w:val="20"/>
              </w:rPr>
            </w:pPr>
            <w:r w:rsidRPr="004E13B5">
              <w:rPr>
                <w:rFonts w:ascii="TheSans B3 Light" w:hAnsi="TheSans B3 Light"/>
                <w:sz w:val="20"/>
                <w:szCs w:val="20"/>
              </w:rPr>
              <w:t xml:space="preserve">Paid employment experience in a non-church setting. </w:t>
            </w:r>
          </w:p>
          <w:p w14:paraId="3AFBAF7B" w14:textId="77777777" w:rsidR="004E13B5" w:rsidRPr="004E13B5" w:rsidRDefault="004E13B5" w:rsidP="004E13B5">
            <w:pPr>
              <w:pStyle w:val="ListParagraph"/>
              <w:numPr>
                <w:ilvl w:val="0"/>
                <w:numId w:val="14"/>
              </w:numPr>
              <w:ind w:left="472"/>
              <w:jc w:val="both"/>
              <w:rPr>
                <w:rFonts w:ascii="TheSans B3 Light" w:hAnsi="TheSans B3 Light"/>
                <w:sz w:val="20"/>
                <w:szCs w:val="20"/>
              </w:rPr>
            </w:pPr>
            <w:r w:rsidRPr="004E13B5">
              <w:rPr>
                <w:rFonts w:ascii="TheSans B3 Light" w:hAnsi="TheSans B3 Light"/>
                <w:sz w:val="20"/>
                <w:szCs w:val="20"/>
              </w:rPr>
              <w:t xml:space="preserve">Experience in pioneering new ventures or strategies. </w:t>
            </w:r>
          </w:p>
          <w:p w14:paraId="6487D1B5" w14:textId="77777777" w:rsidR="004E13B5" w:rsidRPr="004E13B5" w:rsidRDefault="004E13B5" w:rsidP="004E13B5">
            <w:pPr>
              <w:pStyle w:val="ListParagraph"/>
              <w:numPr>
                <w:ilvl w:val="0"/>
                <w:numId w:val="14"/>
              </w:numPr>
              <w:ind w:left="472"/>
              <w:jc w:val="both"/>
              <w:rPr>
                <w:rFonts w:ascii="TheSans B3 Light" w:hAnsi="TheSans B3 Light"/>
                <w:sz w:val="20"/>
                <w:szCs w:val="20"/>
              </w:rPr>
            </w:pPr>
            <w:r w:rsidRPr="004E13B5">
              <w:rPr>
                <w:rFonts w:ascii="TheSans B3 Light" w:hAnsi="TheSans B3 Light"/>
                <w:sz w:val="20"/>
                <w:szCs w:val="20"/>
              </w:rPr>
              <w:lastRenderedPageBreak/>
              <w:t xml:space="preserve">Experience providing to others reports on your roles and responsibilities. </w:t>
            </w:r>
          </w:p>
          <w:p w14:paraId="4984E64B" w14:textId="77777777" w:rsidR="004E13B5" w:rsidRPr="004E13B5" w:rsidRDefault="004E13B5" w:rsidP="004E13B5">
            <w:pPr>
              <w:pStyle w:val="ListParagraph"/>
              <w:numPr>
                <w:ilvl w:val="0"/>
                <w:numId w:val="14"/>
              </w:numPr>
              <w:ind w:left="472"/>
              <w:jc w:val="both"/>
              <w:rPr>
                <w:rFonts w:ascii="TheSans B3 Light" w:hAnsi="TheSans B3 Light"/>
                <w:sz w:val="20"/>
                <w:szCs w:val="20"/>
              </w:rPr>
            </w:pPr>
            <w:r w:rsidRPr="004E13B5">
              <w:rPr>
                <w:rFonts w:ascii="TheSans B3 Light" w:hAnsi="TheSans B3 Light"/>
                <w:sz w:val="20"/>
                <w:szCs w:val="20"/>
              </w:rPr>
              <w:t xml:space="preserve">Experience adapting approach to differing audiences. </w:t>
            </w:r>
          </w:p>
        </w:tc>
      </w:tr>
    </w:tbl>
    <w:p w14:paraId="35A663D8" w14:textId="38F00D35" w:rsidR="002E24F7" w:rsidRDefault="002E24F7" w:rsidP="002E24F7">
      <w:pPr>
        <w:rPr>
          <w:rFonts w:ascii="Aller" w:hAnsi="Aller"/>
          <w:sz w:val="20"/>
          <w:szCs w:val="20"/>
        </w:rPr>
      </w:pPr>
    </w:p>
    <w:p w14:paraId="6C376D03" w14:textId="0C7BB116" w:rsidR="00E90FA4" w:rsidRPr="0066420D" w:rsidRDefault="00E90FA4" w:rsidP="002E24F7">
      <w:pPr>
        <w:rPr>
          <w:rFonts w:ascii="TheSans B3 Light" w:hAnsi="TheSans B3 Light"/>
          <w:b/>
          <w:bCs/>
          <w:sz w:val="20"/>
          <w:szCs w:val="20"/>
        </w:rPr>
      </w:pPr>
      <w:r w:rsidRPr="0066420D">
        <w:rPr>
          <w:rFonts w:ascii="TheSans B3 Light" w:hAnsi="TheSans B3 Light"/>
          <w:b/>
          <w:bCs/>
          <w:sz w:val="20"/>
          <w:szCs w:val="20"/>
        </w:rPr>
        <w:t xml:space="preserve">This document sets out the general scope and responsibilities of the role. It is inevitable, however, that over time these may change and develop, and it is expected that the </w:t>
      </w:r>
      <w:r w:rsidR="004E13B5" w:rsidRPr="0066420D">
        <w:rPr>
          <w:rFonts w:ascii="TheSans B3 Light" w:hAnsi="TheSans B3 Light"/>
          <w:b/>
          <w:bCs/>
          <w:sz w:val="20"/>
          <w:szCs w:val="20"/>
        </w:rPr>
        <w:t xml:space="preserve">CYML </w:t>
      </w:r>
      <w:r w:rsidRPr="0066420D">
        <w:rPr>
          <w:rFonts w:ascii="TheSans B3 Light" w:hAnsi="TheSans B3 Light"/>
          <w:b/>
          <w:bCs/>
          <w:sz w:val="20"/>
          <w:szCs w:val="20"/>
        </w:rPr>
        <w:t>will undertake whatever additional duties are reasonably required of him</w:t>
      </w:r>
      <w:r w:rsidR="004E13B5" w:rsidRPr="0066420D">
        <w:rPr>
          <w:rFonts w:ascii="TheSans B3 Light" w:hAnsi="TheSans B3 Light"/>
          <w:b/>
          <w:bCs/>
          <w:sz w:val="20"/>
          <w:szCs w:val="20"/>
        </w:rPr>
        <w:t>/her</w:t>
      </w:r>
      <w:r w:rsidRPr="0066420D">
        <w:rPr>
          <w:rFonts w:ascii="TheSans B3 Light" w:hAnsi="TheSans B3 Light"/>
          <w:b/>
          <w:bCs/>
          <w:sz w:val="20"/>
          <w:szCs w:val="20"/>
        </w:rPr>
        <w:t xml:space="preserve"> by the Pastor and Elders. </w:t>
      </w:r>
    </w:p>
    <w:p w14:paraId="7E48811D" w14:textId="337EC23C" w:rsidR="004E13B5" w:rsidRDefault="004E13B5" w:rsidP="002E24F7">
      <w:pPr>
        <w:rPr>
          <w:rFonts w:ascii="TheSans B3 Light" w:hAnsi="TheSans B3 Light"/>
          <w:b/>
          <w:bCs/>
          <w:sz w:val="20"/>
          <w:szCs w:val="20"/>
        </w:rPr>
      </w:pPr>
      <w:r w:rsidRPr="0066420D">
        <w:rPr>
          <w:rFonts w:ascii="TheSans B3 Light" w:hAnsi="TheSans B3 Light"/>
          <w:b/>
          <w:bCs/>
          <w:sz w:val="20"/>
          <w:szCs w:val="20"/>
        </w:rPr>
        <w:t xml:space="preserve">We also recognise that </w:t>
      </w:r>
      <w:r w:rsidR="0066420D" w:rsidRPr="0066420D">
        <w:rPr>
          <w:rFonts w:ascii="TheSans B3 Light" w:hAnsi="TheSans B3 Light"/>
          <w:b/>
          <w:bCs/>
          <w:sz w:val="20"/>
          <w:szCs w:val="20"/>
        </w:rPr>
        <w:t>candidates may</w:t>
      </w:r>
      <w:r w:rsidRPr="0066420D">
        <w:rPr>
          <w:rFonts w:ascii="TheSans B3 Light" w:hAnsi="TheSans B3 Light"/>
          <w:b/>
          <w:bCs/>
          <w:sz w:val="20"/>
          <w:szCs w:val="20"/>
        </w:rPr>
        <w:t xml:space="preserve"> </w:t>
      </w:r>
      <w:r w:rsidR="0066420D" w:rsidRPr="0066420D">
        <w:rPr>
          <w:rFonts w:ascii="TheSans B3 Light" w:hAnsi="TheSans B3 Light"/>
          <w:b/>
          <w:bCs/>
          <w:sz w:val="20"/>
          <w:szCs w:val="20"/>
        </w:rPr>
        <w:t>not</w:t>
      </w:r>
      <w:r w:rsidRPr="0066420D">
        <w:rPr>
          <w:rFonts w:ascii="TheSans B3 Light" w:hAnsi="TheSans B3 Light"/>
          <w:b/>
          <w:bCs/>
          <w:sz w:val="20"/>
          <w:szCs w:val="20"/>
        </w:rPr>
        <w:t xml:space="preserve"> have all the experience and skills described above</w:t>
      </w:r>
      <w:r w:rsidR="0066420D" w:rsidRPr="0066420D">
        <w:rPr>
          <w:rFonts w:ascii="TheSans B3 Light" w:hAnsi="TheSans B3 Light"/>
          <w:b/>
          <w:bCs/>
          <w:sz w:val="20"/>
          <w:szCs w:val="20"/>
        </w:rPr>
        <w:t xml:space="preserve"> but we welcome applications from candidates who show a reasonable grasp of </w:t>
      </w:r>
      <w:r w:rsidR="0066420D">
        <w:rPr>
          <w:rFonts w:ascii="TheSans B3 Light" w:hAnsi="TheSans B3 Light"/>
          <w:b/>
          <w:bCs/>
          <w:sz w:val="20"/>
          <w:szCs w:val="20"/>
        </w:rPr>
        <w:t>what the</w:t>
      </w:r>
      <w:r w:rsidR="0066420D" w:rsidRPr="0066420D">
        <w:rPr>
          <w:rFonts w:ascii="TheSans B3 Light" w:hAnsi="TheSans B3 Light"/>
          <w:b/>
          <w:bCs/>
          <w:sz w:val="20"/>
          <w:szCs w:val="20"/>
        </w:rPr>
        <w:t xml:space="preserve"> role</w:t>
      </w:r>
      <w:r w:rsidR="0066420D">
        <w:rPr>
          <w:rFonts w:ascii="TheSans B3 Light" w:hAnsi="TheSans B3 Light"/>
          <w:b/>
          <w:bCs/>
          <w:sz w:val="20"/>
          <w:szCs w:val="20"/>
        </w:rPr>
        <w:t xml:space="preserve"> entails</w:t>
      </w:r>
      <w:r w:rsidR="0066420D" w:rsidRPr="0066420D">
        <w:rPr>
          <w:rFonts w:ascii="TheSans B3 Light" w:hAnsi="TheSans B3 Light"/>
          <w:b/>
          <w:bCs/>
          <w:sz w:val="20"/>
          <w:szCs w:val="20"/>
        </w:rPr>
        <w:t xml:space="preserve"> and a demonstrable willingness to learn and grow. </w:t>
      </w:r>
    </w:p>
    <w:p w14:paraId="2F8EE78D" w14:textId="77777777" w:rsidR="00117E39" w:rsidRDefault="00117E39" w:rsidP="002E24F7">
      <w:pPr>
        <w:rPr>
          <w:rFonts w:ascii="TheSans B3 Light" w:hAnsi="TheSans B3 Light"/>
          <w:b/>
          <w:bCs/>
          <w:sz w:val="20"/>
          <w:szCs w:val="20"/>
        </w:rPr>
      </w:pPr>
    </w:p>
    <w:sectPr w:rsidR="00117E3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A7D92" w14:textId="77777777" w:rsidR="00403567" w:rsidRDefault="00403567" w:rsidP="00CC769A">
      <w:pPr>
        <w:spacing w:after="0" w:line="240" w:lineRule="auto"/>
      </w:pPr>
      <w:r>
        <w:separator/>
      </w:r>
    </w:p>
  </w:endnote>
  <w:endnote w:type="continuationSeparator" w:id="0">
    <w:p w14:paraId="4529722F" w14:textId="77777777" w:rsidR="00403567" w:rsidRDefault="00403567" w:rsidP="00CC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heSans B7">
    <w:panose1 w:val="00000000000000000000"/>
    <w:charset w:val="4D"/>
    <w:family w:val="auto"/>
    <w:notTrueType/>
    <w:pitch w:val="variable"/>
    <w:sig w:usb0="800000AF" w:usb1="5000204A" w:usb2="00000000" w:usb3="00000000" w:csb0="00000111" w:csb1="00000000"/>
  </w:font>
  <w:font w:name="Aller">
    <w:panose1 w:val="020B0503030302020204"/>
    <w:charset w:val="4D"/>
    <w:family w:val="swiss"/>
    <w:pitch w:val="variable"/>
    <w:sig w:usb0="A00000AF" w:usb1="5000205B" w:usb2="00000000" w:usb3="00000000" w:csb0="0000009B" w:csb1="00000000"/>
  </w:font>
  <w:font w:name="TheSans B3 Light">
    <w:panose1 w:val="00000000000000000000"/>
    <w:charset w:val="4D"/>
    <w:family w:val="auto"/>
    <w:notTrueType/>
    <w:pitch w:val="variable"/>
    <w:sig w:usb0="800000AF" w:usb1="5000204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63D7" w14:textId="77777777" w:rsidR="00CC769A" w:rsidRDefault="00CC7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14468"/>
      <w:docPartObj>
        <w:docPartGallery w:val="Page Numbers (Bottom of Page)"/>
        <w:docPartUnique/>
      </w:docPartObj>
    </w:sdtPr>
    <w:sdtEndPr>
      <w:rPr>
        <w:noProof/>
      </w:rPr>
    </w:sdtEndPr>
    <w:sdtContent>
      <w:p w14:paraId="7B77F6DA" w14:textId="023F850C" w:rsidR="00CC769A" w:rsidRDefault="00CC76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0723B0" w14:textId="77777777" w:rsidR="00CC769A" w:rsidRDefault="00CC76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6A86" w14:textId="77777777" w:rsidR="00CC769A" w:rsidRDefault="00CC7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000EC" w14:textId="77777777" w:rsidR="00403567" w:rsidRDefault="00403567" w:rsidP="00CC769A">
      <w:pPr>
        <w:spacing w:after="0" w:line="240" w:lineRule="auto"/>
      </w:pPr>
      <w:r>
        <w:separator/>
      </w:r>
    </w:p>
  </w:footnote>
  <w:footnote w:type="continuationSeparator" w:id="0">
    <w:p w14:paraId="18844B87" w14:textId="77777777" w:rsidR="00403567" w:rsidRDefault="00403567" w:rsidP="00CC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AEEB" w14:textId="77777777" w:rsidR="00CC769A" w:rsidRDefault="00CC7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231581"/>
      <w:docPartObj>
        <w:docPartGallery w:val="Watermarks"/>
        <w:docPartUnique/>
      </w:docPartObj>
    </w:sdtPr>
    <w:sdtContent>
      <w:p w14:paraId="382CBA71" w14:textId="7DF84B8F" w:rsidR="00CC769A" w:rsidRDefault="00403567">
        <w:pPr>
          <w:pStyle w:val="Header"/>
        </w:pPr>
        <w:r>
          <w:rPr>
            <w:noProof/>
          </w:rPr>
          <w:pict w14:anchorId="281A4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7098" w14:textId="77777777" w:rsidR="00CC769A" w:rsidRDefault="00CC7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570E"/>
    <w:multiLevelType w:val="hybridMultilevel"/>
    <w:tmpl w:val="18200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21916"/>
    <w:multiLevelType w:val="hybridMultilevel"/>
    <w:tmpl w:val="45C02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40488F"/>
    <w:multiLevelType w:val="hybridMultilevel"/>
    <w:tmpl w:val="C4D23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B77BC"/>
    <w:multiLevelType w:val="hybridMultilevel"/>
    <w:tmpl w:val="59800BC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 w15:restartNumberingAfterBreak="0">
    <w:nsid w:val="2F2977C1"/>
    <w:multiLevelType w:val="hybridMultilevel"/>
    <w:tmpl w:val="E76E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18776C"/>
    <w:multiLevelType w:val="hybridMultilevel"/>
    <w:tmpl w:val="B82633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BCD5BE9"/>
    <w:multiLevelType w:val="hybridMultilevel"/>
    <w:tmpl w:val="8FD0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8E5B89"/>
    <w:multiLevelType w:val="hybridMultilevel"/>
    <w:tmpl w:val="A14EB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254E4B"/>
    <w:multiLevelType w:val="hybridMultilevel"/>
    <w:tmpl w:val="5C523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01D66"/>
    <w:multiLevelType w:val="hybridMultilevel"/>
    <w:tmpl w:val="10DA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A22422"/>
    <w:multiLevelType w:val="hybridMultilevel"/>
    <w:tmpl w:val="DD70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C66584"/>
    <w:multiLevelType w:val="hybridMultilevel"/>
    <w:tmpl w:val="82160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F2518D"/>
    <w:multiLevelType w:val="hybridMultilevel"/>
    <w:tmpl w:val="A7B0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460D99"/>
    <w:multiLevelType w:val="hybridMultilevel"/>
    <w:tmpl w:val="9C1C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2F36B4"/>
    <w:multiLevelType w:val="hybridMultilevel"/>
    <w:tmpl w:val="D2188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2476DDF"/>
    <w:multiLevelType w:val="hybridMultilevel"/>
    <w:tmpl w:val="B6429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465FFE"/>
    <w:multiLevelType w:val="hybridMultilevel"/>
    <w:tmpl w:val="8416A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F849A3"/>
    <w:multiLevelType w:val="hybridMultilevel"/>
    <w:tmpl w:val="53D8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4721834">
    <w:abstractNumId w:val="9"/>
  </w:num>
  <w:num w:numId="2" w16cid:durableId="1324698722">
    <w:abstractNumId w:val="7"/>
  </w:num>
  <w:num w:numId="3" w16cid:durableId="813646331">
    <w:abstractNumId w:val="1"/>
  </w:num>
  <w:num w:numId="4" w16cid:durableId="1683511816">
    <w:abstractNumId w:val="10"/>
  </w:num>
  <w:num w:numId="5" w16cid:durableId="2039503632">
    <w:abstractNumId w:val="15"/>
  </w:num>
  <w:num w:numId="6" w16cid:durableId="1074473103">
    <w:abstractNumId w:val="6"/>
  </w:num>
  <w:num w:numId="7" w16cid:durableId="2065517509">
    <w:abstractNumId w:val="11"/>
  </w:num>
  <w:num w:numId="8" w16cid:durableId="1504394178">
    <w:abstractNumId w:val="2"/>
  </w:num>
  <w:num w:numId="9" w16cid:durableId="2078817707">
    <w:abstractNumId w:val="8"/>
  </w:num>
  <w:num w:numId="10" w16cid:durableId="956985956">
    <w:abstractNumId w:val="4"/>
  </w:num>
  <w:num w:numId="11" w16cid:durableId="2086756720">
    <w:abstractNumId w:val="12"/>
  </w:num>
  <w:num w:numId="12" w16cid:durableId="484469495">
    <w:abstractNumId w:val="13"/>
  </w:num>
  <w:num w:numId="13" w16cid:durableId="919296596">
    <w:abstractNumId w:val="0"/>
  </w:num>
  <w:num w:numId="14" w16cid:durableId="2029476676">
    <w:abstractNumId w:val="16"/>
  </w:num>
  <w:num w:numId="15" w16cid:durableId="253364854">
    <w:abstractNumId w:val="17"/>
  </w:num>
  <w:num w:numId="16" w16cid:durableId="1571695493">
    <w:abstractNumId w:val="14"/>
  </w:num>
  <w:num w:numId="17" w16cid:durableId="627664750">
    <w:abstractNumId w:val="3"/>
  </w:num>
  <w:num w:numId="18" w16cid:durableId="640841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88"/>
    <w:rsid w:val="0000452D"/>
    <w:rsid w:val="00117E39"/>
    <w:rsid w:val="00136EFE"/>
    <w:rsid w:val="001377FC"/>
    <w:rsid w:val="001F66B9"/>
    <w:rsid w:val="002334B4"/>
    <w:rsid w:val="0023633F"/>
    <w:rsid w:val="0024070B"/>
    <w:rsid w:val="002E24F7"/>
    <w:rsid w:val="0033070B"/>
    <w:rsid w:val="003D4E65"/>
    <w:rsid w:val="00403567"/>
    <w:rsid w:val="0045314C"/>
    <w:rsid w:val="004E13B5"/>
    <w:rsid w:val="00550E5B"/>
    <w:rsid w:val="0066420D"/>
    <w:rsid w:val="00674273"/>
    <w:rsid w:val="007502D7"/>
    <w:rsid w:val="00835282"/>
    <w:rsid w:val="008820EC"/>
    <w:rsid w:val="00906AA1"/>
    <w:rsid w:val="00925688"/>
    <w:rsid w:val="00A11CCE"/>
    <w:rsid w:val="00A57A53"/>
    <w:rsid w:val="00A90DEA"/>
    <w:rsid w:val="00AA02DD"/>
    <w:rsid w:val="00B458ED"/>
    <w:rsid w:val="00C242C7"/>
    <w:rsid w:val="00CC769A"/>
    <w:rsid w:val="00D502D5"/>
    <w:rsid w:val="00E90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A2952"/>
  <w15:chartTrackingRefBased/>
  <w15:docId w15:val="{9F267FCD-AE10-49CB-9556-B5663C2D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5688"/>
    <w:rPr>
      <w:color w:val="0000FF"/>
      <w:u w:val="single"/>
    </w:rPr>
  </w:style>
  <w:style w:type="character" w:customStyle="1" w:styleId="m-2273762175014059111text">
    <w:name w:val="m_-2273762175014059111text"/>
    <w:basedOn w:val="DefaultParagraphFont"/>
    <w:rsid w:val="00925688"/>
  </w:style>
  <w:style w:type="paragraph" w:styleId="ListParagraph">
    <w:name w:val="List Paragraph"/>
    <w:basedOn w:val="Normal"/>
    <w:uiPriority w:val="34"/>
    <w:qFormat/>
    <w:rsid w:val="00925688"/>
    <w:pPr>
      <w:ind w:left="720"/>
      <w:contextualSpacing/>
    </w:pPr>
  </w:style>
  <w:style w:type="table" w:styleId="TableGrid">
    <w:name w:val="Table Grid"/>
    <w:basedOn w:val="TableNormal"/>
    <w:uiPriority w:val="39"/>
    <w:rsid w:val="00A57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76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69A"/>
  </w:style>
  <w:style w:type="paragraph" w:styleId="Footer">
    <w:name w:val="footer"/>
    <w:basedOn w:val="Normal"/>
    <w:link w:val="FooterChar"/>
    <w:uiPriority w:val="99"/>
    <w:unhideWhenUsed/>
    <w:rsid w:val="00CC76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0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Diaper</dc:creator>
  <cp:keywords/>
  <dc:description/>
  <cp:lastModifiedBy>BEN MAYHEW</cp:lastModifiedBy>
  <cp:revision>2</cp:revision>
  <cp:lastPrinted>2025-09-15T13:59:00Z</cp:lastPrinted>
  <dcterms:created xsi:type="dcterms:W3CDTF">2025-09-15T14:01:00Z</dcterms:created>
  <dcterms:modified xsi:type="dcterms:W3CDTF">2025-09-15T14:01:00Z</dcterms:modified>
</cp:coreProperties>
</file>