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WEBSITE SERVICES — SALES DECK WALKTHROUGH SCRIPT</w:t>
      </w:r>
    </w:p>
    <w:p>
      <w:pPr>
        <w:pStyle w:val="Heading1"/>
      </w:pPr>
      <w:r>
        <w:t>Before You Start</w:t>
      </w:r>
    </w:p>
    <w:p>
      <w:r>
        <w:t>This is a conversation—not a pitch.</w:t>
        <w:br/>
        <w:t>Keep it relaxed, curious, and relatable.</w:t>
      </w:r>
    </w:p>
    <w:p>
      <w:pPr>
        <w:pStyle w:val="Heading1"/>
      </w:pPr>
      <w:r>
        <w:t>Slide 1 — Do You Really Need a Website?</w:t>
      </w:r>
    </w:p>
    <w:p>
      <w:r>
        <w:t>A lot of business owners ask this, especially with social media.</w:t>
        <w:br/>
        <w:t>But most customers still research online before making a decision.</w:t>
        <w:br/>
        <w:t>Ask: Do you feel like people look you up before reaching out?</w:t>
      </w:r>
    </w:p>
    <w:p>
      <w:pPr>
        <w:pStyle w:val="Heading1"/>
      </w:pPr>
      <w:r>
        <w:t>Slide 2 — Online Behavior</w:t>
      </w:r>
    </w:p>
    <w:p>
      <w:r>
        <w:t>Most people check online before contacting a business.</w:t>
        <w:br/>
        <w:t>If there’s no website, it impacts their decision.</w:t>
        <w:br/>
        <w:t>Ask: What do people see when they search for your business?</w:t>
      </w:r>
    </w:p>
    <w:p>
      <w:pPr>
        <w:pStyle w:val="Heading1"/>
      </w:pPr>
      <w:r>
        <w:t>Slide 3 — Credibility &amp; Trust</w:t>
      </w:r>
    </w:p>
    <w:p>
      <w:r>
        <w:t>A website builds credibility and professionalism.</w:t>
        <w:br/>
        <w:t>Customers often verify businesses online before choosing.</w:t>
      </w:r>
    </w:p>
    <w:p>
      <w:pPr>
        <w:pStyle w:val="Heading1"/>
      </w:pPr>
      <w:r>
        <w:t>Slide 4 — Customer Growth</w:t>
      </w:r>
    </w:p>
    <w:p>
      <w:r>
        <w:t>A website expands your reach beyond referrals.</w:t>
        <w:br/>
        <w:t>Creates more opportunities for leads.</w:t>
        <w:br/>
        <w:t>Ask: Are most of your leads word-of-mouth?</w:t>
      </w:r>
    </w:p>
    <w:p>
      <w:pPr>
        <w:pStyle w:val="Heading1"/>
      </w:pPr>
      <w:r>
        <w:t>Slide 5 — Easy &amp; Affordable</w:t>
      </w:r>
    </w:p>
    <w:p>
      <w:r>
        <w:t>Websites today are easier and more affordable than ever.</w:t>
        <w:br/>
        <w:t>You don’t need anything complex—just something effective.</w:t>
      </w:r>
    </w:p>
    <w:p>
      <w:pPr>
        <w:pStyle w:val="Heading1"/>
      </w:pPr>
      <w:r>
        <w:t>Slide 6 — Control Your Presence</w:t>
      </w:r>
    </w:p>
    <w:p>
      <w:r>
        <w:t>You own your website—unlike social media platforms.</w:t>
        <w:br/>
        <w:t>It’s your brand, your content, your control.</w:t>
      </w:r>
    </w:p>
    <w:p>
      <w:pPr>
        <w:pStyle w:val="Heading1"/>
      </w:pPr>
      <w:r>
        <w:t>Slide 7 — Marketing Hub</w:t>
      </w:r>
    </w:p>
    <w:p>
      <w:r>
        <w:t>Your website becomes the central hub for all marketing.</w:t>
        <w:br/>
        <w:t>Everything points back to one place.</w:t>
        <w:br/>
        <w:t>Ask: Where do you send people for more info?</w:t>
      </w:r>
    </w:p>
    <w:p>
      <w:pPr>
        <w:pStyle w:val="Heading1"/>
      </w:pPr>
      <w:r>
        <w:t>Transition</w:t>
      </w:r>
    </w:p>
    <w:p>
      <w:r>
        <w:t>Every business is different.</w:t>
        <w:br/>
        <w:t>I can recommend a couple options that would fit well based on what you shared.</w:t>
      </w:r>
    </w:p>
    <w:p>
      <w:pPr>
        <w:pStyle w:val="Heading1"/>
      </w:pPr>
      <w:r>
        <w:t>Key Principles</w:t>
      </w:r>
    </w:p>
    <w:p>
      <w:r>
        <w:t>Keep it simple</w:t>
        <w:br/>
        <w:t>Don’t overwhelm</w:t>
        <w:br/>
        <w:t>Let them realize the need</w:t>
        <w:br/>
        <w:t>Focus on clarity, not selling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