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0173" w14:textId="77777777" w:rsidR="00936456" w:rsidRDefault="00936456" w:rsidP="003406C8">
      <w:pPr>
        <w:jc w:val="center"/>
        <w:rPr>
          <w:rFonts w:ascii="Britannic Bold" w:hAnsi="Britannic Bold"/>
          <w:color w:val="800000"/>
          <w:sz w:val="56"/>
          <w:szCs w:val="56"/>
        </w:rPr>
      </w:pPr>
      <w:r>
        <w:rPr>
          <w:rFonts w:ascii="Britannic Bold" w:hAnsi="Britannic Bold"/>
          <w:noProof/>
          <w:color w:val="800000"/>
          <w:sz w:val="56"/>
          <w:szCs w:val="56"/>
        </w:rPr>
        <w:drawing>
          <wp:inline distT="0" distB="0" distL="0" distR="0" wp14:anchorId="2566180E" wp14:editId="12B37D54">
            <wp:extent cx="2818356" cy="86674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6238" cy="909145"/>
                    </a:xfrm>
                    <a:prstGeom prst="rect">
                      <a:avLst/>
                    </a:prstGeom>
                  </pic:spPr>
                </pic:pic>
              </a:graphicData>
            </a:graphic>
          </wp:inline>
        </w:drawing>
      </w:r>
    </w:p>
    <w:p w14:paraId="2C8513E2" w14:textId="77777777" w:rsidR="00936456" w:rsidRDefault="00936456" w:rsidP="003406C8">
      <w:pPr>
        <w:jc w:val="center"/>
        <w:rPr>
          <w:rFonts w:ascii="Britannic Bold" w:hAnsi="Britannic Bold"/>
          <w:color w:val="800000"/>
          <w:sz w:val="56"/>
          <w:szCs w:val="56"/>
        </w:rPr>
      </w:pPr>
    </w:p>
    <w:p w14:paraId="708771DF" w14:textId="0ADBC79A" w:rsidR="00D671B5" w:rsidRPr="00143621" w:rsidRDefault="003406C8" w:rsidP="003406C8">
      <w:pPr>
        <w:jc w:val="center"/>
        <w:rPr>
          <w:rFonts w:ascii="Britannic Bold" w:hAnsi="Britannic Bold"/>
          <w:color w:val="800000"/>
          <w:sz w:val="56"/>
          <w:szCs w:val="56"/>
        </w:rPr>
      </w:pPr>
      <w:r w:rsidRPr="00143621">
        <w:rPr>
          <w:rFonts w:ascii="Britannic Bold" w:hAnsi="Britannic Bold"/>
          <w:color w:val="800000"/>
          <w:sz w:val="56"/>
          <w:szCs w:val="56"/>
        </w:rPr>
        <w:t>PRICE LIST</w:t>
      </w:r>
    </w:p>
    <w:p w14:paraId="29627F4A" w14:textId="761F2E96" w:rsidR="003406C8" w:rsidRPr="003406C8" w:rsidRDefault="003406C8" w:rsidP="003406C8">
      <w:pPr>
        <w:jc w:val="center"/>
        <w:rPr>
          <w:rFonts w:ascii="Arial" w:hAnsi="Arial" w:cs="Arial"/>
          <w:sz w:val="28"/>
          <w:szCs w:val="28"/>
        </w:rPr>
      </w:pPr>
      <w:r w:rsidRPr="003406C8">
        <w:rPr>
          <w:rFonts w:ascii="Arial" w:hAnsi="Arial" w:cs="Arial"/>
          <w:sz w:val="28"/>
          <w:szCs w:val="28"/>
        </w:rPr>
        <w:t xml:space="preserve">Effective: </w:t>
      </w:r>
      <w:r w:rsidR="0031658B">
        <w:rPr>
          <w:rFonts w:ascii="Arial" w:hAnsi="Arial" w:cs="Arial"/>
          <w:sz w:val="28"/>
          <w:szCs w:val="28"/>
        </w:rPr>
        <w:t>September</w:t>
      </w:r>
      <w:r w:rsidRPr="003406C8">
        <w:rPr>
          <w:rFonts w:ascii="Arial" w:hAnsi="Arial" w:cs="Arial"/>
          <w:sz w:val="28"/>
          <w:szCs w:val="28"/>
        </w:rPr>
        <w:t xml:space="preserve"> </w:t>
      </w:r>
      <w:r w:rsidR="0031658B">
        <w:rPr>
          <w:rFonts w:ascii="Arial" w:hAnsi="Arial" w:cs="Arial"/>
          <w:sz w:val="28"/>
          <w:szCs w:val="28"/>
        </w:rPr>
        <w:t>24</w:t>
      </w:r>
      <w:r w:rsidRPr="003406C8">
        <w:rPr>
          <w:rFonts w:ascii="Arial" w:hAnsi="Arial" w:cs="Arial"/>
          <w:sz w:val="28"/>
          <w:szCs w:val="28"/>
        </w:rPr>
        <w:t>, 202</w:t>
      </w:r>
      <w:r w:rsidR="0031658B">
        <w:rPr>
          <w:rFonts w:ascii="Arial" w:hAnsi="Arial" w:cs="Arial"/>
          <w:sz w:val="28"/>
          <w:szCs w:val="28"/>
        </w:rPr>
        <w:t>5</w:t>
      </w:r>
    </w:p>
    <w:p w14:paraId="6A3841F7" w14:textId="77777777" w:rsidR="00143621" w:rsidRDefault="00143621" w:rsidP="003406C8">
      <w:pPr>
        <w:jc w:val="center"/>
        <w:rPr>
          <w:rFonts w:ascii="Britannic Bold" w:hAnsi="Britannic Bold"/>
          <w:color w:val="800000"/>
          <w:sz w:val="72"/>
          <w:szCs w:val="72"/>
        </w:rPr>
      </w:pPr>
    </w:p>
    <w:p w14:paraId="3DD8844B" w14:textId="36580804" w:rsidR="00143621" w:rsidRDefault="003406C8" w:rsidP="003406C8">
      <w:pPr>
        <w:jc w:val="center"/>
        <w:rPr>
          <w:rFonts w:ascii="Britannic Bold" w:hAnsi="Britannic Bold"/>
          <w:color w:val="800000"/>
          <w:sz w:val="72"/>
          <w:szCs w:val="72"/>
        </w:rPr>
      </w:pPr>
      <w:r w:rsidRPr="00143621">
        <w:rPr>
          <w:rFonts w:ascii="Britannic Bold" w:hAnsi="Britannic Bold"/>
          <w:color w:val="800000"/>
          <w:sz w:val="72"/>
          <w:szCs w:val="72"/>
        </w:rPr>
        <w:t xml:space="preserve">KEITH OVINGTON </w:t>
      </w:r>
    </w:p>
    <w:p w14:paraId="772BF688" w14:textId="6228447E" w:rsidR="003406C8" w:rsidRPr="00143621" w:rsidRDefault="003406C8" w:rsidP="003406C8">
      <w:pPr>
        <w:jc w:val="center"/>
        <w:rPr>
          <w:rFonts w:ascii="Britannic Bold" w:hAnsi="Britannic Bold"/>
          <w:color w:val="800000"/>
          <w:sz w:val="72"/>
          <w:szCs w:val="72"/>
        </w:rPr>
      </w:pPr>
      <w:r w:rsidRPr="00143621">
        <w:rPr>
          <w:rFonts w:ascii="Britannic Bold" w:hAnsi="Britannic Bold"/>
          <w:color w:val="800000"/>
          <w:sz w:val="72"/>
          <w:szCs w:val="72"/>
        </w:rPr>
        <w:t>FUNERAL HOME</w:t>
      </w:r>
      <w:r w:rsidR="00143621" w:rsidRPr="00143621">
        <w:rPr>
          <w:rFonts w:ascii="Britannic Bold" w:hAnsi="Britannic Bold"/>
          <w:color w:val="800000"/>
          <w:sz w:val="72"/>
          <w:szCs w:val="72"/>
        </w:rPr>
        <w:t xml:space="preserve"> LTD</w:t>
      </w:r>
    </w:p>
    <w:p w14:paraId="2102D743" w14:textId="77777777" w:rsidR="003406C8" w:rsidRDefault="003406C8" w:rsidP="003406C8">
      <w:pPr>
        <w:jc w:val="center"/>
        <w:rPr>
          <w:rFonts w:ascii="Arial" w:hAnsi="Arial" w:cs="Arial"/>
          <w:sz w:val="40"/>
          <w:szCs w:val="40"/>
        </w:rPr>
      </w:pPr>
    </w:p>
    <w:p w14:paraId="44692270" w14:textId="3BCFEE40"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134 King Street,</w:t>
      </w:r>
    </w:p>
    <w:p w14:paraId="32F3F3AE" w14:textId="2464B509"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P.O. Box 128,</w:t>
      </w:r>
    </w:p>
    <w:p w14:paraId="7D415948" w14:textId="5E96FA73"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Burford, Ontario</w:t>
      </w:r>
    </w:p>
    <w:p w14:paraId="6112E5BE" w14:textId="4AFBE012"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N0E 1A0</w:t>
      </w:r>
    </w:p>
    <w:p w14:paraId="0AC2394F" w14:textId="24CD0059"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Telephone:  519-449-1112</w:t>
      </w:r>
    </w:p>
    <w:p w14:paraId="67931F63" w14:textId="2703BA0E"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Fax:  519-449-3120</w:t>
      </w:r>
    </w:p>
    <w:p w14:paraId="7563AF23" w14:textId="0E0824E2" w:rsidR="003406C8" w:rsidRPr="00143621" w:rsidRDefault="003406C8" w:rsidP="00143621">
      <w:pPr>
        <w:spacing w:after="0" w:line="240" w:lineRule="auto"/>
        <w:jc w:val="center"/>
        <w:rPr>
          <w:rFonts w:ascii="Arial" w:hAnsi="Arial" w:cs="Arial"/>
          <w:sz w:val="36"/>
          <w:szCs w:val="36"/>
        </w:rPr>
      </w:pPr>
      <w:r w:rsidRPr="00143621">
        <w:rPr>
          <w:rFonts w:ascii="Arial" w:hAnsi="Arial" w:cs="Arial"/>
          <w:sz w:val="36"/>
          <w:szCs w:val="36"/>
        </w:rPr>
        <w:t>Email:  keith.ovington@sympatico.ca</w:t>
      </w:r>
    </w:p>
    <w:p w14:paraId="5B63B659" w14:textId="08589863" w:rsidR="003406C8" w:rsidRDefault="003406C8" w:rsidP="003406C8">
      <w:pPr>
        <w:jc w:val="center"/>
        <w:rPr>
          <w:rStyle w:val="Hyperlink"/>
          <w:rFonts w:ascii="Arial" w:hAnsi="Arial" w:cs="Arial"/>
          <w:color w:val="auto"/>
          <w:sz w:val="36"/>
          <w:szCs w:val="36"/>
          <w:u w:val="none"/>
        </w:rPr>
      </w:pPr>
      <w:hyperlink r:id="rId7" w:history="1">
        <w:r w:rsidRPr="00143621">
          <w:rPr>
            <w:rStyle w:val="Hyperlink"/>
            <w:rFonts w:ascii="Arial" w:hAnsi="Arial" w:cs="Arial"/>
            <w:color w:val="auto"/>
            <w:sz w:val="36"/>
            <w:szCs w:val="36"/>
            <w:u w:val="none"/>
          </w:rPr>
          <w:t>www.keithovington.ca</w:t>
        </w:r>
      </w:hyperlink>
    </w:p>
    <w:p w14:paraId="49DAD08A" w14:textId="77777777" w:rsidR="00936456" w:rsidRPr="00143621" w:rsidRDefault="00936456" w:rsidP="003406C8">
      <w:pPr>
        <w:jc w:val="center"/>
        <w:rPr>
          <w:rFonts w:ascii="Arial" w:hAnsi="Arial" w:cs="Arial"/>
          <w:sz w:val="36"/>
          <w:szCs w:val="36"/>
        </w:rPr>
      </w:pPr>
    </w:p>
    <w:p w14:paraId="7E9863FF" w14:textId="57C3265E" w:rsidR="00143621" w:rsidRPr="00936456" w:rsidRDefault="003406C8" w:rsidP="003406C8">
      <w:pPr>
        <w:jc w:val="center"/>
        <w:rPr>
          <w:rFonts w:ascii="Lucida Handwriting" w:hAnsi="Lucida Handwriting" w:cs="Arial"/>
          <w:sz w:val="44"/>
          <w:szCs w:val="44"/>
        </w:rPr>
      </w:pPr>
      <w:r w:rsidRPr="00936456">
        <w:rPr>
          <w:rFonts w:ascii="Lucida Handwriting" w:hAnsi="Lucida Handwriting" w:cs="Arial"/>
          <w:sz w:val="44"/>
          <w:szCs w:val="44"/>
        </w:rPr>
        <w:t>K</w:t>
      </w:r>
      <w:r w:rsidR="00936456">
        <w:rPr>
          <w:rFonts w:ascii="Lucida Handwriting" w:hAnsi="Lucida Handwriting" w:cs="Arial"/>
          <w:sz w:val="44"/>
          <w:szCs w:val="44"/>
        </w:rPr>
        <w:t>eith Ovington</w:t>
      </w:r>
    </w:p>
    <w:p w14:paraId="09B885EA" w14:textId="79899792" w:rsidR="003406C8" w:rsidRDefault="00143621" w:rsidP="003406C8">
      <w:pPr>
        <w:jc w:val="center"/>
        <w:rPr>
          <w:rFonts w:ascii="Lucida Handwriting" w:hAnsi="Lucida Handwriting" w:cs="Arial"/>
          <w:sz w:val="44"/>
          <w:szCs w:val="44"/>
        </w:rPr>
      </w:pPr>
      <w:r w:rsidRPr="00936456">
        <w:rPr>
          <w:rFonts w:ascii="Lucida Handwriting" w:hAnsi="Lucida Handwriting" w:cs="Arial"/>
          <w:sz w:val="44"/>
          <w:szCs w:val="44"/>
        </w:rPr>
        <w:t>P</w:t>
      </w:r>
      <w:r w:rsidR="00936456">
        <w:rPr>
          <w:rFonts w:ascii="Lucida Handwriting" w:hAnsi="Lucida Handwriting" w:cs="Arial"/>
          <w:sz w:val="44"/>
          <w:szCs w:val="44"/>
        </w:rPr>
        <w:t>resident</w:t>
      </w:r>
      <w:r w:rsidRPr="00936456">
        <w:rPr>
          <w:rFonts w:ascii="Lucida Handwriting" w:hAnsi="Lucida Handwriting" w:cs="Arial"/>
          <w:sz w:val="44"/>
          <w:szCs w:val="44"/>
        </w:rPr>
        <w:t xml:space="preserve"> and </w:t>
      </w:r>
      <w:r w:rsidR="00936456">
        <w:rPr>
          <w:rFonts w:ascii="Lucida Handwriting" w:hAnsi="Lucida Handwriting" w:cs="Arial"/>
          <w:sz w:val="44"/>
          <w:szCs w:val="44"/>
        </w:rPr>
        <w:t>Managing Director</w:t>
      </w:r>
    </w:p>
    <w:p w14:paraId="2E88B114" w14:textId="77777777" w:rsidR="00347C8B" w:rsidRPr="00936456" w:rsidRDefault="00347C8B" w:rsidP="003406C8">
      <w:pPr>
        <w:jc w:val="center"/>
        <w:rPr>
          <w:rFonts w:ascii="Lucida Handwriting" w:hAnsi="Lucida Handwriting" w:cs="Arial"/>
          <w:sz w:val="44"/>
          <w:szCs w:val="44"/>
        </w:rPr>
      </w:pPr>
    </w:p>
    <w:p w14:paraId="03E89721" w14:textId="2E56874D" w:rsidR="00143621" w:rsidRPr="00083595" w:rsidRDefault="003617B9" w:rsidP="003406C8">
      <w:pPr>
        <w:jc w:val="center"/>
        <w:rPr>
          <w:rFonts w:ascii="Arial" w:hAnsi="Arial" w:cs="Arial"/>
          <w:b/>
          <w:bCs/>
          <w:sz w:val="40"/>
          <w:szCs w:val="40"/>
        </w:rPr>
      </w:pPr>
      <w:r w:rsidRPr="00083595">
        <w:rPr>
          <w:rFonts w:ascii="Arial" w:hAnsi="Arial" w:cs="Arial"/>
          <w:b/>
          <w:bCs/>
          <w:sz w:val="40"/>
          <w:szCs w:val="40"/>
        </w:rPr>
        <w:lastRenderedPageBreak/>
        <w:t>Funeral Services and Goods Available</w:t>
      </w:r>
    </w:p>
    <w:p w14:paraId="5FB061A7" w14:textId="77777777" w:rsidR="00D824BD" w:rsidRPr="00E83F5B" w:rsidRDefault="003617B9" w:rsidP="00053963">
      <w:pPr>
        <w:jc w:val="center"/>
        <w:rPr>
          <w:rFonts w:ascii="Arial" w:hAnsi="Arial" w:cs="Arial"/>
          <w:b/>
          <w:bCs/>
          <w:sz w:val="40"/>
          <w:szCs w:val="40"/>
          <w:u w:val="single"/>
        </w:rPr>
      </w:pPr>
      <w:r w:rsidRPr="00E83F5B">
        <w:rPr>
          <w:rFonts w:ascii="Arial" w:hAnsi="Arial" w:cs="Arial"/>
          <w:b/>
          <w:bCs/>
          <w:sz w:val="40"/>
          <w:szCs w:val="40"/>
          <w:u w:val="single"/>
        </w:rPr>
        <w:t>Professional and staff services</w:t>
      </w:r>
    </w:p>
    <w:p w14:paraId="0A9D0D80" w14:textId="563C5F3A" w:rsidR="003617B9" w:rsidRPr="00083595" w:rsidRDefault="00D824BD" w:rsidP="003617B9">
      <w:pPr>
        <w:rPr>
          <w:rFonts w:ascii="Arial" w:hAnsi="Arial" w:cs="Arial"/>
          <w:b/>
          <w:bCs/>
          <w:sz w:val="32"/>
          <w:szCs w:val="32"/>
        </w:rPr>
      </w:pPr>
      <w:r w:rsidRPr="00083595">
        <w:rPr>
          <w:rFonts w:ascii="Arial" w:hAnsi="Arial" w:cs="Arial"/>
          <w:b/>
          <w:bCs/>
          <w:sz w:val="32"/>
          <w:szCs w:val="32"/>
        </w:rPr>
        <w:t>Basic Service</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$525.00</w:t>
      </w:r>
    </w:p>
    <w:p w14:paraId="22B5C948" w14:textId="77777777" w:rsidR="00E83F5B" w:rsidRDefault="00D824BD" w:rsidP="00684E50">
      <w:pPr>
        <w:pStyle w:val="subsubpara-e"/>
        <w:numPr>
          <w:ilvl w:val="0"/>
          <w:numId w:val="1"/>
        </w:numPr>
        <w:tabs>
          <w:tab w:val="clear" w:pos="1315"/>
          <w:tab w:val="clear" w:pos="1435"/>
          <w:tab w:val="left" w:pos="1058"/>
        </w:tabs>
        <w:spacing w:before="0" w:line="240" w:lineRule="auto"/>
        <w:ind w:left="1134" w:hanging="283"/>
        <w:jc w:val="left"/>
        <w:rPr>
          <w:rFonts w:ascii="Arial" w:hAnsi="Arial" w:cs="Arial"/>
          <w:sz w:val="28"/>
          <w:szCs w:val="28"/>
        </w:rPr>
      </w:pPr>
      <w:r w:rsidRPr="00083595">
        <w:rPr>
          <w:rFonts w:ascii="Arial" w:hAnsi="Arial" w:cs="Arial"/>
          <w:sz w:val="28"/>
          <w:szCs w:val="28"/>
        </w:rPr>
        <w:t>S</w:t>
      </w:r>
      <w:r w:rsidR="003617B9" w:rsidRPr="00083595">
        <w:rPr>
          <w:rFonts w:ascii="Arial" w:hAnsi="Arial" w:cs="Arial"/>
          <w:sz w:val="28"/>
          <w:szCs w:val="28"/>
        </w:rPr>
        <w:t xml:space="preserve">ecuring and completing any necessary permits, forms, certificates, </w:t>
      </w:r>
    </w:p>
    <w:p w14:paraId="3F95F02D" w14:textId="05C2F175" w:rsidR="003617B9" w:rsidRPr="00083595" w:rsidRDefault="003617B9" w:rsidP="00E83F5B">
      <w:pPr>
        <w:pStyle w:val="subsubpara-e"/>
        <w:tabs>
          <w:tab w:val="clear" w:pos="1315"/>
          <w:tab w:val="clear" w:pos="1435"/>
          <w:tab w:val="left" w:pos="1058"/>
        </w:tabs>
        <w:spacing w:before="0" w:line="240" w:lineRule="auto"/>
        <w:ind w:left="1134" w:firstLine="0"/>
        <w:jc w:val="left"/>
        <w:rPr>
          <w:rFonts w:ascii="Arial" w:hAnsi="Arial" w:cs="Arial"/>
          <w:sz w:val="28"/>
          <w:szCs w:val="28"/>
        </w:rPr>
      </w:pPr>
      <w:r w:rsidRPr="00083595">
        <w:rPr>
          <w:rFonts w:ascii="Arial" w:hAnsi="Arial" w:cs="Arial"/>
          <w:sz w:val="28"/>
          <w:szCs w:val="28"/>
        </w:rPr>
        <w:t xml:space="preserve">notices or other documents, and </w:t>
      </w:r>
    </w:p>
    <w:p w14:paraId="762BC410" w14:textId="5B3FAE27" w:rsidR="003617B9" w:rsidRPr="00083595" w:rsidRDefault="00684E50" w:rsidP="00684E50">
      <w:pPr>
        <w:pStyle w:val="subpara-e"/>
        <w:numPr>
          <w:ilvl w:val="0"/>
          <w:numId w:val="1"/>
        </w:numPr>
        <w:spacing w:before="0" w:line="240" w:lineRule="auto"/>
        <w:ind w:left="993" w:hanging="142"/>
        <w:jc w:val="left"/>
        <w:rPr>
          <w:rFonts w:ascii="Arial" w:hAnsi="Arial" w:cs="Arial"/>
          <w:sz w:val="28"/>
          <w:szCs w:val="28"/>
        </w:rPr>
      </w:pPr>
      <w:r>
        <w:rPr>
          <w:rFonts w:ascii="Arial" w:hAnsi="Arial" w:cs="Arial"/>
          <w:sz w:val="28"/>
          <w:szCs w:val="28"/>
        </w:rPr>
        <w:t xml:space="preserve"> </w:t>
      </w:r>
      <w:r w:rsidR="003617B9" w:rsidRPr="00083595">
        <w:rPr>
          <w:rFonts w:ascii="Arial" w:hAnsi="Arial" w:cs="Arial"/>
          <w:sz w:val="28"/>
          <w:szCs w:val="28"/>
        </w:rPr>
        <w:t xml:space="preserve">any other professional and staff services related to funeral services. </w:t>
      </w:r>
    </w:p>
    <w:p w14:paraId="40DAA577" w14:textId="77777777" w:rsidR="00D824BD" w:rsidRPr="00083595" w:rsidRDefault="00D824BD" w:rsidP="00D824BD">
      <w:pPr>
        <w:pStyle w:val="subpara-e"/>
        <w:spacing w:line="276" w:lineRule="auto"/>
        <w:rPr>
          <w:rFonts w:ascii="Arial" w:hAnsi="Arial" w:cs="Arial"/>
          <w:sz w:val="36"/>
          <w:szCs w:val="36"/>
        </w:rPr>
      </w:pPr>
    </w:p>
    <w:p w14:paraId="243DCD41" w14:textId="4EC8CF48" w:rsidR="00D824BD" w:rsidRPr="00083595" w:rsidRDefault="00D824BD" w:rsidP="00D824BD">
      <w:pPr>
        <w:rPr>
          <w:rFonts w:ascii="Arial" w:hAnsi="Arial" w:cs="Arial"/>
          <w:b/>
          <w:bCs/>
          <w:sz w:val="32"/>
          <w:szCs w:val="32"/>
        </w:rPr>
      </w:pPr>
      <w:r w:rsidRPr="00083595">
        <w:rPr>
          <w:rFonts w:ascii="Arial" w:hAnsi="Arial" w:cs="Arial"/>
          <w:b/>
          <w:bCs/>
          <w:sz w:val="32"/>
          <w:szCs w:val="32"/>
        </w:rPr>
        <w:t>Ba</w:t>
      </w:r>
      <w:r w:rsidR="00D4565D" w:rsidRPr="00083595">
        <w:rPr>
          <w:rFonts w:ascii="Arial" w:hAnsi="Arial" w:cs="Arial"/>
          <w:b/>
          <w:bCs/>
          <w:sz w:val="32"/>
          <w:szCs w:val="32"/>
        </w:rPr>
        <w:t>sic</w:t>
      </w:r>
      <w:r w:rsidRPr="00083595">
        <w:rPr>
          <w:rFonts w:ascii="Arial" w:hAnsi="Arial" w:cs="Arial"/>
          <w:b/>
          <w:bCs/>
          <w:sz w:val="32"/>
          <w:szCs w:val="32"/>
        </w:rPr>
        <w:t xml:space="preserve"> Service</w:t>
      </w:r>
      <w:r w:rsidR="00D4565D" w:rsidRPr="00083595">
        <w:rPr>
          <w:rFonts w:ascii="Arial" w:hAnsi="Arial" w:cs="Arial"/>
          <w:b/>
          <w:bCs/>
          <w:sz w:val="32"/>
          <w:szCs w:val="32"/>
        </w:rPr>
        <w:t xml:space="preserve"> with </w:t>
      </w:r>
      <w:r w:rsidR="00684E50">
        <w:rPr>
          <w:rFonts w:ascii="Arial" w:hAnsi="Arial" w:cs="Arial"/>
          <w:b/>
          <w:bCs/>
          <w:sz w:val="32"/>
          <w:szCs w:val="32"/>
        </w:rPr>
        <w:t xml:space="preserve">visitations and </w:t>
      </w:r>
      <w:r w:rsidR="00D4565D" w:rsidRPr="00083595">
        <w:rPr>
          <w:rFonts w:ascii="Arial" w:hAnsi="Arial" w:cs="Arial"/>
          <w:b/>
          <w:bCs/>
          <w:sz w:val="32"/>
          <w:szCs w:val="32"/>
        </w:rPr>
        <w:t>ceremonies</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w:t>
      </w:r>
      <w:r w:rsidR="00D4565D" w:rsidRPr="00083595">
        <w:rPr>
          <w:rFonts w:ascii="Arial" w:hAnsi="Arial" w:cs="Arial"/>
          <w:b/>
          <w:bCs/>
          <w:sz w:val="32"/>
          <w:szCs w:val="32"/>
        </w:rPr>
        <w:t>7</w:t>
      </w:r>
      <w:r w:rsidRPr="00083595">
        <w:rPr>
          <w:rFonts w:ascii="Arial" w:hAnsi="Arial" w:cs="Arial"/>
          <w:b/>
          <w:bCs/>
          <w:sz w:val="32"/>
          <w:szCs w:val="32"/>
        </w:rPr>
        <w:t>25.00</w:t>
      </w:r>
    </w:p>
    <w:p w14:paraId="71F7F0D4" w14:textId="3E1693C5" w:rsidR="00D824BD" w:rsidRDefault="00D824BD" w:rsidP="00684E50">
      <w:pPr>
        <w:pStyle w:val="subsubpara-e"/>
        <w:numPr>
          <w:ilvl w:val="0"/>
          <w:numId w:val="1"/>
        </w:numPr>
        <w:spacing w:before="0" w:line="240" w:lineRule="auto"/>
        <w:ind w:left="1276"/>
        <w:jc w:val="left"/>
        <w:rPr>
          <w:rFonts w:ascii="Arial" w:hAnsi="Arial" w:cs="Arial"/>
          <w:sz w:val="28"/>
          <w:szCs w:val="28"/>
        </w:rPr>
      </w:pPr>
      <w:r w:rsidRPr="00083595">
        <w:rPr>
          <w:rFonts w:ascii="Arial" w:hAnsi="Arial" w:cs="Arial"/>
          <w:sz w:val="28"/>
          <w:szCs w:val="28"/>
        </w:rPr>
        <w:t>Securing and completing any necessary permits, forms, certificates, notices or other documents, a</w:t>
      </w:r>
      <w:r w:rsidR="00053963">
        <w:rPr>
          <w:rFonts w:ascii="Arial" w:hAnsi="Arial" w:cs="Arial"/>
          <w:sz w:val="28"/>
          <w:szCs w:val="28"/>
        </w:rPr>
        <w:t>nd</w:t>
      </w:r>
      <w:r w:rsidRPr="00083595">
        <w:rPr>
          <w:rFonts w:ascii="Arial" w:hAnsi="Arial" w:cs="Arial"/>
          <w:sz w:val="28"/>
          <w:szCs w:val="28"/>
        </w:rPr>
        <w:t xml:space="preserve"> </w:t>
      </w:r>
    </w:p>
    <w:p w14:paraId="57F17C6E" w14:textId="1D1CB6D2" w:rsidR="00D824BD" w:rsidRPr="00083595" w:rsidRDefault="00D824BD" w:rsidP="00684E50">
      <w:pPr>
        <w:pStyle w:val="subpara-e"/>
        <w:numPr>
          <w:ilvl w:val="0"/>
          <w:numId w:val="1"/>
        </w:numPr>
        <w:spacing w:before="0" w:line="240" w:lineRule="auto"/>
        <w:ind w:left="1276"/>
        <w:jc w:val="left"/>
        <w:rPr>
          <w:rFonts w:ascii="Arial" w:hAnsi="Arial" w:cs="Arial"/>
          <w:sz w:val="28"/>
          <w:szCs w:val="28"/>
        </w:rPr>
      </w:pPr>
      <w:r w:rsidRPr="00083595">
        <w:rPr>
          <w:rFonts w:ascii="Arial" w:hAnsi="Arial" w:cs="Arial"/>
          <w:sz w:val="28"/>
          <w:szCs w:val="28"/>
        </w:rPr>
        <w:t>any other professional and staff services related to funeral services</w:t>
      </w:r>
      <w:r w:rsidR="009328BB" w:rsidRPr="00083595">
        <w:rPr>
          <w:rFonts w:ascii="Arial" w:hAnsi="Arial" w:cs="Arial"/>
          <w:sz w:val="28"/>
          <w:szCs w:val="28"/>
        </w:rPr>
        <w:t xml:space="preserve"> including </w:t>
      </w:r>
      <w:r w:rsidR="00D4565D" w:rsidRPr="00083595">
        <w:rPr>
          <w:rFonts w:ascii="Arial" w:hAnsi="Arial" w:cs="Arial"/>
          <w:sz w:val="28"/>
          <w:szCs w:val="28"/>
        </w:rPr>
        <w:t xml:space="preserve">co-ordinating </w:t>
      </w:r>
      <w:r w:rsidR="00E83F5B">
        <w:rPr>
          <w:rFonts w:ascii="Arial" w:hAnsi="Arial" w:cs="Arial"/>
          <w:sz w:val="28"/>
          <w:szCs w:val="28"/>
        </w:rPr>
        <w:t>visitations</w:t>
      </w:r>
      <w:r w:rsidR="00D4565D" w:rsidRPr="00083595">
        <w:rPr>
          <w:rFonts w:ascii="Arial" w:hAnsi="Arial" w:cs="Arial"/>
          <w:sz w:val="28"/>
          <w:szCs w:val="28"/>
        </w:rPr>
        <w:t xml:space="preserve"> and ceremonies</w:t>
      </w:r>
    </w:p>
    <w:p w14:paraId="27FC8E21" w14:textId="630FAE68" w:rsidR="00D824BD" w:rsidRPr="00083595" w:rsidRDefault="00D824BD" w:rsidP="00053963">
      <w:pPr>
        <w:pStyle w:val="subpara-e"/>
        <w:spacing w:before="0" w:line="240" w:lineRule="auto"/>
        <w:ind w:left="2160" w:firstLine="0"/>
        <w:rPr>
          <w:rFonts w:ascii="Arial" w:hAnsi="Arial" w:cs="Arial"/>
          <w:sz w:val="36"/>
          <w:szCs w:val="36"/>
        </w:rPr>
      </w:pPr>
    </w:p>
    <w:p w14:paraId="6BA2AA6A" w14:textId="33C020DC" w:rsidR="00D4565D" w:rsidRPr="00083595" w:rsidRDefault="00D4565D" w:rsidP="00D4565D">
      <w:pPr>
        <w:pStyle w:val="subpara-e"/>
        <w:spacing w:line="276" w:lineRule="auto"/>
        <w:ind w:left="0" w:firstLine="0"/>
        <w:rPr>
          <w:rFonts w:ascii="Arial" w:hAnsi="Arial" w:cs="Arial"/>
          <w:b/>
          <w:bCs/>
          <w:sz w:val="32"/>
          <w:szCs w:val="32"/>
        </w:rPr>
      </w:pPr>
      <w:r w:rsidRPr="00083595">
        <w:rPr>
          <w:rFonts w:ascii="Arial" w:hAnsi="Arial" w:cs="Arial"/>
          <w:b/>
          <w:bCs/>
          <w:sz w:val="32"/>
          <w:szCs w:val="32"/>
        </w:rPr>
        <w:t xml:space="preserve">Documentation </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$3</w:t>
      </w:r>
      <w:r w:rsidR="0031658B">
        <w:rPr>
          <w:rFonts w:ascii="Arial" w:hAnsi="Arial" w:cs="Arial"/>
          <w:b/>
          <w:bCs/>
          <w:sz w:val="32"/>
          <w:szCs w:val="32"/>
        </w:rPr>
        <w:t>50</w:t>
      </w:r>
      <w:r w:rsidRPr="00083595">
        <w:rPr>
          <w:rFonts w:ascii="Arial" w:hAnsi="Arial" w:cs="Arial"/>
          <w:b/>
          <w:bCs/>
          <w:sz w:val="32"/>
          <w:szCs w:val="32"/>
        </w:rPr>
        <w:t>.00</w:t>
      </w:r>
    </w:p>
    <w:p w14:paraId="099DBB1F" w14:textId="3508F69E" w:rsidR="00D4565D" w:rsidRDefault="00684E50" w:rsidP="00053963">
      <w:pPr>
        <w:pStyle w:val="ListParagraph"/>
        <w:numPr>
          <w:ilvl w:val="1"/>
          <w:numId w:val="3"/>
        </w:numPr>
        <w:ind w:left="1276" w:hanging="196"/>
        <w:rPr>
          <w:rFonts w:ascii="Arial" w:hAnsi="Arial" w:cs="Arial"/>
          <w:sz w:val="28"/>
          <w:szCs w:val="28"/>
        </w:rPr>
      </w:pPr>
      <w:r>
        <w:rPr>
          <w:rFonts w:ascii="Arial" w:hAnsi="Arial" w:cs="Arial"/>
          <w:sz w:val="28"/>
          <w:szCs w:val="28"/>
        </w:rPr>
        <w:t xml:space="preserve"> </w:t>
      </w:r>
      <w:r w:rsidR="00D4565D" w:rsidRPr="00083595">
        <w:rPr>
          <w:rFonts w:ascii="Arial" w:hAnsi="Arial" w:cs="Arial"/>
          <w:sz w:val="28"/>
          <w:szCs w:val="28"/>
        </w:rPr>
        <w:t xml:space="preserve">Completion and filing of all documents required and obtaining all necessary certificates. </w:t>
      </w:r>
      <w:r w:rsidR="00D4565D" w:rsidRPr="00083595">
        <w:rPr>
          <w:rFonts w:ascii="Arial" w:hAnsi="Arial" w:cs="Arial"/>
          <w:sz w:val="28"/>
          <w:szCs w:val="28"/>
          <w:u w:val="single"/>
        </w:rPr>
        <w:t>Unlimited</w:t>
      </w:r>
      <w:r w:rsidR="00D4565D" w:rsidRPr="00083595">
        <w:rPr>
          <w:rFonts w:ascii="Arial" w:hAnsi="Arial" w:cs="Arial"/>
          <w:sz w:val="28"/>
          <w:szCs w:val="28"/>
        </w:rPr>
        <w:t xml:space="preserve"> number of Funeral Director’s Statement of Death (death certificates)</w:t>
      </w:r>
      <w:r w:rsidR="00053963">
        <w:rPr>
          <w:rFonts w:ascii="Arial" w:hAnsi="Arial" w:cs="Arial"/>
          <w:sz w:val="28"/>
          <w:szCs w:val="28"/>
        </w:rPr>
        <w:t xml:space="preserve"> and</w:t>
      </w:r>
    </w:p>
    <w:p w14:paraId="03204678" w14:textId="6E0DFF5E" w:rsidR="00D4565D" w:rsidRPr="00083595" w:rsidRDefault="00684E50" w:rsidP="00053963">
      <w:pPr>
        <w:pStyle w:val="ListParagraph"/>
        <w:numPr>
          <w:ilvl w:val="1"/>
          <w:numId w:val="3"/>
        </w:numPr>
        <w:ind w:left="1276" w:hanging="196"/>
        <w:rPr>
          <w:rFonts w:ascii="Arial" w:hAnsi="Arial" w:cs="Arial"/>
          <w:sz w:val="28"/>
          <w:szCs w:val="28"/>
        </w:rPr>
      </w:pPr>
      <w:r>
        <w:rPr>
          <w:rFonts w:ascii="Arial" w:hAnsi="Arial" w:cs="Arial"/>
          <w:sz w:val="28"/>
          <w:szCs w:val="28"/>
        </w:rPr>
        <w:t xml:space="preserve"> </w:t>
      </w:r>
      <w:r w:rsidR="00D4565D" w:rsidRPr="00083595">
        <w:rPr>
          <w:rFonts w:ascii="Arial" w:hAnsi="Arial" w:cs="Arial"/>
          <w:sz w:val="28"/>
          <w:szCs w:val="28"/>
        </w:rPr>
        <w:t>Continued care in fully explaining and assistance with the Estate</w:t>
      </w:r>
      <w:proofErr w:type="gramStart"/>
      <w:r w:rsidR="00D4565D" w:rsidRPr="00083595">
        <w:rPr>
          <w:rFonts w:ascii="Arial" w:hAnsi="Arial" w:cs="Arial"/>
          <w:sz w:val="28"/>
          <w:szCs w:val="28"/>
        </w:rPr>
        <w:t xml:space="preserve"> </w:t>
      </w:r>
      <w:r>
        <w:rPr>
          <w:rFonts w:ascii="Arial" w:hAnsi="Arial" w:cs="Arial"/>
          <w:sz w:val="28"/>
          <w:szCs w:val="28"/>
        </w:rPr>
        <w:t xml:space="preserve">  </w:t>
      </w:r>
      <w:r w:rsidR="00D4565D" w:rsidRPr="00083595">
        <w:rPr>
          <w:rFonts w:ascii="Arial" w:hAnsi="Arial" w:cs="Arial"/>
          <w:sz w:val="28"/>
          <w:szCs w:val="28"/>
        </w:rPr>
        <w:t>(</w:t>
      </w:r>
      <w:proofErr w:type="gramEnd"/>
      <w:r w:rsidR="00D4565D" w:rsidRPr="00083595">
        <w:rPr>
          <w:rFonts w:ascii="Arial" w:hAnsi="Arial" w:cs="Arial"/>
          <w:sz w:val="28"/>
          <w:szCs w:val="28"/>
        </w:rPr>
        <w:t>death/survivor’s benefits, what to do</w:t>
      </w:r>
      <w:r>
        <w:rPr>
          <w:rFonts w:ascii="Arial" w:hAnsi="Arial" w:cs="Arial"/>
          <w:sz w:val="28"/>
          <w:szCs w:val="28"/>
        </w:rPr>
        <w:t xml:space="preserve">, </w:t>
      </w:r>
      <w:proofErr w:type="spellStart"/>
      <w:r>
        <w:rPr>
          <w:rFonts w:ascii="Arial" w:hAnsi="Arial" w:cs="Arial"/>
          <w:sz w:val="28"/>
          <w:szCs w:val="28"/>
        </w:rPr>
        <w:t>etc</w:t>
      </w:r>
      <w:proofErr w:type="spellEnd"/>
      <w:r w:rsidR="00D4565D" w:rsidRPr="00083595">
        <w:rPr>
          <w:rFonts w:ascii="Arial" w:hAnsi="Arial" w:cs="Arial"/>
          <w:sz w:val="28"/>
          <w:szCs w:val="28"/>
        </w:rPr>
        <w:t>)</w:t>
      </w:r>
    </w:p>
    <w:p w14:paraId="25B1EF12" w14:textId="5CD58CAB" w:rsidR="00D4565D" w:rsidRPr="00083595" w:rsidRDefault="00D4565D" w:rsidP="00D4565D">
      <w:pPr>
        <w:pStyle w:val="subpara-e"/>
        <w:spacing w:line="276" w:lineRule="auto"/>
        <w:ind w:left="0" w:firstLine="0"/>
        <w:rPr>
          <w:rFonts w:ascii="Arial" w:hAnsi="Arial" w:cs="Arial"/>
          <w:sz w:val="36"/>
          <w:szCs w:val="36"/>
        </w:rPr>
      </w:pPr>
    </w:p>
    <w:p w14:paraId="07825331" w14:textId="38C6B51C" w:rsidR="00D4565D" w:rsidRPr="00083595" w:rsidRDefault="00D4565D" w:rsidP="00D4565D">
      <w:pPr>
        <w:pStyle w:val="subpara-e"/>
        <w:spacing w:line="276" w:lineRule="auto"/>
        <w:ind w:left="0" w:firstLine="0"/>
        <w:rPr>
          <w:rFonts w:ascii="Arial" w:hAnsi="Arial" w:cs="Arial"/>
          <w:b/>
          <w:bCs/>
          <w:sz w:val="32"/>
          <w:szCs w:val="32"/>
        </w:rPr>
      </w:pPr>
      <w:r w:rsidRPr="00083595">
        <w:rPr>
          <w:rFonts w:ascii="Arial" w:hAnsi="Arial" w:cs="Arial"/>
          <w:b/>
          <w:bCs/>
          <w:sz w:val="32"/>
          <w:szCs w:val="32"/>
        </w:rPr>
        <w:t>Documentation with visitations and ceremonies</w:t>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w:t>
      </w:r>
      <w:r w:rsidR="0031658B">
        <w:rPr>
          <w:rFonts w:ascii="Arial" w:hAnsi="Arial" w:cs="Arial"/>
          <w:b/>
          <w:bCs/>
          <w:sz w:val="32"/>
          <w:szCs w:val="32"/>
        </w:rPr>
        <w:t>$6</w:t>
      </w:r>
      <w:r w:rsidRPr="00083595">
        <w:rPr>
          <w:rFonts w:ascii="Arial" w:hAnsi="Arial" w:cs="Arial"/>
          <w:b/>
          <w:bCs/>
          <w:sz w:val="32"/>
          <w:szCs w:val="32"/>
        </w:rPr>
        <w:t>5</w:t>
      </w:r>
      <w:r w:rsidR="002C5D7D">
        <w:rPr>
          <w:rFonts w:ascii="Arial" w:hAnsi="Arial" w:cs="Arial"/>
          <w:b/>
          <w:bCs/>
          <w:sz w:val="32"/>
          <w:szCs w:val="32"/>
        </w:rPr>
        <w:t>0</w:t>
      </w:r>
      <w:r w:rsidRPr="00083595">
        <w:rPr>
          <w:rFonts w:ascii="Arial" w:hAnsi="Arial" w:cs="Arial"/>
          <w:b/>
          <w:bCs/>
          <w:sz w:val="32"/>
          <w:szCs w:val="32"/>
        </w:rPr>
        <w:t>.00</w:t>
      </w:r>
    </w:p>
    <w:p w14:paraId="3E10CE38" w14:textId="6D750964" w:rsidR="00D4565D" w:rsidRPr="00083595" w:rsidRDefault="00D4565D" w:rsidP="00D4565D">
      <w:pPr>
        <w:pStyle w:val="ListParagraph"/>
        <w:numPr>
          <w:ilvl w:val="1"/>
          <w:numId w:val="3"/>
        </w:numPr>
        <w:rPr>
          <w:rFonts w:ascii="Arial" w:hAnsi="Arial" w:cs="Arial"/>
          <w:sz w:val="28"/>
          <w:szCs w:val="28"/>
        </w:rPr>
      </w:pPr>
      <w:r w:rsidRPr="00083595">
        <w:rPr>
          <w:rFonts w:ascii="Arial" w:hAnsi="Arial" w:cs="Arial"/>
          <w:sz w:val="28"/>
          <w:szCs w:val="28"/>
        </w:rPr>
        <w:t xml:space="preserve">Completion and filing of all documents required and obtaining all necessary certificates. </w:t>
      </w:r>
      <w:r w:rsidRPr="00083595">
        <w:rPr>
          <w:rFonts w:ascii="Arial" w:hAnsi="Arial" w:cs="Arial"/>
          <w:sz w:val="28"/>
          <w:szCs w:val="28"/>
          <w:u w:val="single"/>
        </w:rPr>
        <w:t>Unlimited</w:t>
      </w:r>
      <w:r w:rsidRPr="00083595">
        <w:rPr>
          <w:rFonts w:ascii="Arial" w:hAnsi="Arial" w:cs="Arial"/>
          <w:sz w:val="28"/>
          <w:szCs w:val="28"/>
        </w:rPr>
        <w:t xml:space="preserve"> number of Funeral Director’s Statement of Death (death certificates)</w:t>
      </w:r>
      <w:r w:rsidR="00053963">
        <w:rPr>
          <w:rFonts w:ascii="Arial" w:hAnsi="Arial" w:cs="Arial"/>
          <w:sz w:val="28"/>
          <w:szCs w:val="28"/>
        </w:rPr>
        <w:t xml:space="preserve"> and</w:t>
      </w:r>
    </w:p>
    <w:p w14:paraId="25C4116A" w14:textId="4E194A01" w:rsidR="00D4565D" w:rsidRPr="00083595" w:rsidRDefault="00D4565D" w:rsidP="00D4565D">
      <w:pPr>
        <w:pStyle w:val="ListParagraph"/>
        <w:numPr>
          <w:ilvl w:val="1"/>
          <w:numId w:val="3"/>
        </w:numPr>
        <w:rPr>
          <w:rFonts w:ascii="Arial" w:hAnsi="Arial" w:cs="Arial"/>
          <w:sz w:val="28"/>
          <w:szCs w:val="28"/>
        </w:rPr>
      </w:pPr>
      <w:r w:rsidRPr="00083595">
        <w:rPr>
          <w:rFonts w:ascii="Arial" w:hAnsi="Arial" w:cs="Arial"/>
          <w:sz w:val="28"/>
          <w:szCs w:val="28"/>
        </w:rPr>
        <w:t>Continued care in fully explaining and assistance with the Estate (death/survivor’s benefits, and what to do)</w:t>
      </w:r>
      <w:r w:rsidR="00053963">
        <w:rPr>
          <w:rFonts w:ascii="Arial" w:hAnsi="Arial" w:cs="Arial"/>
          <w:sz w:val="28"/>
          <w:szCs w:val="28"/>
        </w:rPr>
        <w:t xml:space="preserve"> and</w:t>
      </w:r>
    </w:p>
    <w:p w14:paraId="6DDCC587" w14:textId="77777777" w:rsidR="00D4565D" w:rsidRPr="00083595" w:rsidRDefault="00D4565D" w:rsidP="00D4565D">
      <w:pPr>
        <w:pStyle w:val="ListParagraph"/>
        <w:numPr>
          <w:ilvl w:val="1"/>
          <w:numId w:val="3"/>
        </w:numPr>
        <w:rPr>
          <w:rFonts w:ascii="Arial" w:hAnsi="Arial" w:cs="Arial"/>
          <w:sz w:val="28"/>
          <w:szCs w:val="28"/>
        </w:rPr>
      </w:pPr>
      <w:r w:rsidRPr="00083595">
        <w:rPr>
          <w:rFonts w:ascii="Arial" w:hAnsi="Arial" w:cs="Arial"/>
          <w:sz w:val="28"/>
          <w:szCs w:val="28"/>
        </w:rPr>
        <w:t>Stationery: Personalized register book, and unlimited/personalized memorial cards, DVD memorial show and thankyou cards</w:t>
      </w:r>
    </w:p>
    <w:p w14:paraId="60727ED7" w14:textId="77777777" w:rsidR="00E83F5B" w:rsidRDefault="003617B9" w:rsidP="00D824BD">
      <w:pPr>
        <w:pStyle w:val="subpara-e"/>
        <w:spacing w:line="276" w:lineRule="auto"/>
        <w:rPr>
          <w:rFonts w:ascii="Arial" w:hAnsi="Arial" w:cs="Arial"/>
          <w:sz w:val="36"/>
          <w:szCs w:val="36"/>
        </w:rPr>
      </w:pPr>
      <w:r w:rsidRPr="00083595">
        <w:rPr>
          <w:rFonts w:ascii="Arial" w:hAnsi="Arial" w:cs="Arial"/>
          <w:sz w:val="36"/>
          <w:szCs w:val="36"/>
        </w:rPr>
        <w:tab/>
      </w:r>
    </w:p>
    <w:p w14:paraId="08BCC155" w14:textId="7E88C820" w:rsidR="00D4565D" w:rsidRPr="00083595" w:rsidRDefault="003617B9" w:rsidP="00D824BD">
      <w:pPr>
        <w:pStyle w:val="subpara-e"/>
        <w:spacing w:line="276" w:lineRule="auto"/>
        <w:rPr>
          <w:rFonts w:ascii="Arial" w:hAnsi="Arial" w:cs="Arial"/>
          <w:b/>
          <w:bCs/>
          <w:sz w:val="32"/>
          <w:szCs w:val="32"/>
        </w:rPr>
      </w:pPr>
      <w:r w:rsidRPr="00083595">
        <w:rPr>
          <w:rFonts w:ascii="Arial" w:hAnsi="Arial" w:cs="Arial"/>
          <w:b/>
          <w:bCs/>
          <w:sz w:val="32"/>
          <w:szCs w:val="32"/>
        </w:rPr>
        <w:t>Staff services for visitations</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D4565D" w:rsidRPr="00083595">
        <w:rPr>
          <w:rFonts w:ascii="Arial" w:hAnsi="Arial" w:cs="Arial"/>
          <w:b/>
          <w:bCs/>
          <w:sz w:val="32"/>
          <w:szCs w:val="32"/>
        </w:rPr>
        <w:t xml:space="preserve"> $200.00 per 2 hours</w:t>
      </w:r>
    </w:p>
    <w:p w14:paraId="6FFCEB06" w14:textId="77777777" w:rsidR="00083595" w:rsidRPr="00083595" w:rsidRDefault="00083595" w:rsidP="00083595">
      <w:pPr>
        <w:pStyle w:val="ListParagraph"/>
        <w:numPr>
          <w:ilvl w:val="0"/>
          <w:numId w:val="9"/>
        </w:numPr>
        <w:rPr>
          <w:rFonts w:ascii="Arial" w:hAnsi="Arial" w:cs="Arial"/>
          <w:sz w:val="28"/>
          <w:szCs w:val="28"/>
        </w:rPr>
      </w:pPr>
      <w:r w:rsidRPr="00083595">
        <w:rPr>
          <w:rFonts w:ascii="Arial" w:hAnsi="Arial" w:cs="Arial"/>
          <w:sz w:val="28"/>
          <w:szCs w:val="28"/>
        </w:rPr>
        <w:t>Staff to organize and direct visitation prior to Funeral Service (Celebration of Life)</w:t>
      </w:r>
    </w:p>
    <w:p w14:paraId="398B932A" w14:textId="2378EAD4" w:rsidR="00E83F5B" w:rsidRDefault="00E83F5B" w:rsidP="00D824BD">
      <w:pPr>
        <w:pStyle w:val="subpara-e"/>
        <w:spacing w:line="276" w:lineRule="auto"/>
        <w:rPr>
          <w:rFonts w:ascii="Arial" w:hAnsi="Arial" w:cs="Arial"/>
          <w:sz w:val="28"/>
          <w:szCs w:val="28"/>
        </w:rPr>
      </w:pPr>
    </w:p>
    <w:p w14:paraId="70D58FFE" w14:textId="77777777" w:rsidR="00E83F5B" w:rsidRPr="00E83F5B" w:rsidRDefault="00E83F5B" w:rsidP="00D824BD">
      <w:pPr>
        <w:pStyle w:val="subpara-e"/>
        <w:spacing w:line="276" w:lineRule="auto"/>
        <w:rPr>
          <w:rFonts w:ascii="Arial" w:hAnsi="Arial" w:cs="Arial"/>
          <w:sz w:val="28"/>
          <w:szCs w:val="28"/>
        </w:rPr>
      </w:pPr>
    </w:p>
    <w:p w14:paraId="167E224A" w14:textId="328CA240" w:rsidR="00D4565D" w:rsidRPr="00083595" w:rsidRDefault="00D4565D" w:rsidP="00D824BD">
      <w:pPr>
        <w:pStyle w:val="subpara-e"/>
        <w:spacing w:line="276" w:lineRule="auto"/>
        <w:rPr>
          <w:rFonts w:ascii="Arial" w:hAnsi="Arial" w:cs="Arial"/>
          <w:b/>
          <w:bCs/>
          <w:sz w:val="32"/>
          <w:szCs w:val="32"/>
        </w:rPr>
      </w:pPr>
      <w:r w:rsidRPr="00083595">
        <w:rPr>
          <w:rFonts w:ascii="Arial" w:hAnsi="Arial" w:cs="Arial"/>
          <w:b/>
          <w:bCs/>
          <w:sz w:val="32"/>
          <w:szCs w:val="32"/>
        </w:rPr>
        <w:t xml:space="preserve">Staff services for </w:t>
      </w:r>
      <w:r w:rsidR="003617B9" w:rsidRPr="00083595">
        <w:rPr>
          <w:rFonts w:ascii="Arial" w:hAnsi="Arial" w:cs="Arial"/>
          <w:b/>
          <w:bCs/>
          <w:sz w:val="32"/>
          <w:szCs w:val="32"/>
        </w:rPr>
        <w:t xml:space="preserve">ceremonies </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$425.00</w:t>
      </w:r>
    </w:p>
    <w:p w14:paraId="5997FD2D" w14:textId="77777777" w:rsidR="00083595" w:rsidRPr="00083595" w:rsidRDefault="00083595" w:rsidP="00083595">
      <w:pPr>
        <w:pStyle w:val="ListParagraph"/>
        <w:numPr>
          <w:ilvl w:val="0"/>
          <w:numId w:val="9"/>
        </w:numPr>
        <w:rPr>
          <w:rFonts w:ascii="Arial" w:hAnsi="Arial" w:cs="Arial"/>
          <w:sz w:val="28"/>
          <w:szCs w:val="28"/>
        </w:rPr>
      </w:pPr>
      <w:r w:rsidRPr="00083595">
        <w:rPr>
          <w:rFonts w:ascii="Arial" w:hAnsi="Arial" w:cs="Arial"/>
          <w:sz w:val="28"/>
          <w:szCs w:val="28"/>
        </w:rPr>
        <w:t xml:space="preserve">Staff to organize and direct Funeral Service (Celebration of Life), </w:t>
      </w:r>
    </w:p>
    <w:p w14:paraId="36D88409" w14:textId="50F8C686" w:rsidR="00083595" w:rsidRPr="00083595" w:rsidRDefault="00083595" w:rsidP="00083595">
      <w:pPr>
        <w:pStyle w:val="ListParagraph"/>
        <w:ind w:left="1440"/>
        <w:rPr>
          <w:rFonts w:ascii="Arial" w:hAnsi="Arial" w:cs="Arial"/>
          <w:sz w:val="28"/>
          <w:szCs w:val="28"/>
        </w:rPr>
      </w:pPr>
      <w:r w:rsidRPr="00083595">
        <w:rPr>
          <w:rFonts w:ascii="Arial" w:hAnsi="Arial" w:cs="Arial"/>
          <w:sz w:val="28"/>
          <w:szCs w:val="28"/>
        </w:rPr>
        <w:t>music preparation, equipment movement</w:t>
      </w:r>
    </w:p>
    <w:p w14:paraId="6987F136" w14:textId="77777777" w:rsidR="00083595" w:rsidRPr="00684E50" w:rsidRDefault="00083595" w:rsidP="00D824BD">
      <w:pPr>
        <w:pStyle w:val="subpara-e"/>
        <w:spacing w:line="276" w:lineRule="auto"/>
        <w:rPr>
          <w:rFonts w:ascii="Arial" w:hAnsi="Arial" w:cs="Arial"/>
          <w:sz w:val="36"/>
          <w:szCs w:val="36"/>
        </w:rPr>
      </w:pPr>
    </w:p>
    <w:p w14:paraId="7E56857A" w14:textId="26AF7DCD" w:rsidR="003617B9" w:rsidRPr="00083595" w:rsidRDefault="003617B9" w:rsidP="00D824BD">
      <w:pPr>
        <w:pStyle w:val="subpara-e"/>
        <w:spacing w:line="276" w:lineRule="auto"/>
        <w:rPr>
          <w:rFonts w:ascii="Arial" w:hAnsi="Arial" w:cs="Arial"/>
          <w:b/>
          <w:bCs/>
          <w:sz w:val="32"/>
          <w:szCs w:val="32"/>
        </w:rPr>
      </w:pPr>
      <w:r w:rsidRPr="00083595">
        <w:rPr>
          <w:rFonts w:ascii="Arial" w:hAnsi="Arial" w:cs="Arial"/>
          <w:sz w:val="36"/>
          <w:szCs w:val="36"/>
        </w:rPr>
        <w:tab/>
      </w:r>
      <w:r w:rsidR="00D4565D" w:rsidRPr="00083595">
        <w:rPr>
          <w:rFonts w:ascii="Arial" w:hAnsi="Arial" w:cs="Arial"/>
          <w:b/>
          <w:bCs/>
          <w:sz w:val="32"/>
          <w:szCs w:val="32"/>
        </w:rPr>
        <w:t>P</w:t>
      </w:r>
      <w:r w:rsidRPr="00083595">
        <w:rPr>
          <w:rFonts w:ascii="Arial" w:hAnsi="Arial" w:cs="Arial"/>
          <w:b/>
          <w:bCs/>
          <w:sz w:val="32"/>
          <w:szCs w:val="32"/>
        </w:rPr>
        <w:t xml:space="preserve">reparing the remains of a deceased person, </w:t>
      </w:r>
      <w:r w:rsidR="00684E50">
        <w:rPr>
          <w:rFonts w:ascii="Arial" w:hAnsi="Arial" w:cs="Arial"/>
          <w:b/>
          <w:bCs/>
          <w:sz w:val="32"/>
          <w:szCs w:val="32"/>
        </w:rPr>
        <w:t>basic</w:t>
      </w:r>
      <w:r w:rsidR="00D4565D" w:rsidRPr="00083595">
        <w:rPr>
          <w:rFonts w:ascii="Arial" w:hAnsi="Arial" w:cs="Arial"/>
          <w:b/>
          <w:bCs/>
          <w:sz w:val="32"/>
          <w:szCs w:val="32"/>
        </w:rPr>
        <w:t xml:space="preserve"> </w:t>
      </w:r>
      <w:r w:rsidR="00E83F5B">
        <w:rPr>
          <w:rFonts w:ascii="Arial" w:hAnsi="Arial" w:cs="Arial"/>
          <w:b/>
          <w:bCs/>
          <w:sz w:val="32"/>
          <w:szCs w:val="32"/>
        </w:rPr>
        <w:tab/>
      </w:r>
      <w:r w:rsidR="00E83F5B">
        <w:rPr>
          <w:rFonts w:ascii="Arial" w:hAnsi="Arial" w:cs="Arial"/>
          <w:b/>
          <w:bCs/>
          <w:sz w:val="32"/>
          <w:szCs w:val="32"/>
        </w:rPr>
        <w:tab/>
      </w:r>
      <w:r w:rsidR="00D4565D" w:rsidRPr="00083595">
        <w:rPr>
          <w:rFonts w:ascii="Arial" w:hAnsi="Arial" w:cs="Arial"/>
          <w:b/>
          <w:bCs/>
          <w:sz w:val="32"/>
          <w:szCs w:val="32"/>
        </w:rPr>
        <w:t>$125.00</w:t>
      </w:r>
    </w:p>
    <w:p w14:paraId="640F54B1" w14:textId="1000090B" w:rsidR="00D4565D" w:rsidRDefault="00D4565D" w:rsidP="00D4565D">
      <w:pPr>
        <w:pStyle w:val="ListParagraph"/>
        <w:numPr>
          <w:ilvl w:val="0"/>
          <w:numId w:val="4"/>
        </w:numPr>
        <w:rPr>
          <w:rFonts w:ascii="Arial" w:hAnsi="Arial" w:cs="Arial"/>
          <w:sz w:val="28"/>
          <w:szCs w:val="28"/>
        </w:rPr>
      </w:pPr>
      <w:r w:rsidRPr="00083595">
        <w:rPr>
          <w:rFonts w:ascii="Arial" w:hAnsi="Arial" w:cs="Arial"/>
          <w:sz w:val="28"/>
          <w:szCs w:val="28"/>
        </w:rPr>
        <w:t>Includes care of deceased; preparing for private viewing if requested (may include cleansing and setting features without embalming), removal of pacemaker</w:t>
      </w:r>
      <w:r w:rsidR="00684E50">
        <w:rPr>
          <w:rFonts w:ascii="Arial" w:hAnsi="Arial" w:cs="Arial"/>
          <w:sz w:val="28"/>
          <w:szCs w:val="28"/>
        </w:rPr>
        <w:t xml:space="preserve"> and radioactive implants</w:t>
      </w:r>
      <w:r w:rsidRPr="00083595">
        <w:rPr>
          <w:rFonts w:ascii="Arial" w:hAnsi="Arial" w:cs="Arial"/>
          <w:sz w:val="28"/>
          <w:szCs w:val="28"/>
        </w:rPr>
        <w:t xml:space="preserve">, and placing in cremation container. </w:t>
      </w:r>
    </w:p>
    <w:p w14:paraId="14806147" w14:textId="77777777" w:rsidR="00684E50" w:rsidRPr="00684E50" w:rsidRDefault="00684E50" w:rsidP="00684E50">
      <w:pPr>
        <w:pStyle w:val="ListParagraph"/>
        <w:ind w:left="1440"/>
        <w:rPr>
          <w:rFonts w:ascii="Arial" w:hAnsi="Arial" w:cs="Arial"/>
          <w:sz w:val="36"/>
          <w:szCs w:val="36"/>
        </w:rPr>
      </w:pPr>
    </w:p>
    <w:p w14:paraId="23F39B6C" w14:textId="1F35D114" w:rsidR="00D4565D" w:rsidRPr="00083595" w:rsidRDefault="00D4565D" w:rsidP="009328BB">
      <w:pPr>
        <w:pStyle w:val="subpara-e"/>
        <w:spacing w:line="276" w:lineRule="auto"/>
        <w:rPr>
          <w:rFonts w:ascii="Arial" w:hAnsi="Arial" w:cs="Arial"/>
          <w:b/>
          <w:bCs/>
          <w:sz w:val="32"/>
          <w:szCs w:val="32"/>
        </w:rPr>
      </w:pPr>
      <w:bookmarkStart w:id="0" w:name="_Hlk80790694"/>
      <w:r w:rsidRPr="00083595">
        <w:rPr>
          <w:rFonts w:ascii="Arial" w:hAnsi="Arial" w:cs="Arial"/>
          <w:b/>
          <w:bCs/>
          <w:sz w:val="32"/>
          <w:szCs w:val="32"/>
        </w:rPr>
        <w:t>Preparing the remains of a deceased person, embalming $375.0</w:t>
      </w:r>
      <w:r w:rsidR="009328BB" w:rsidRPr="00083595">
        <w:rPr>
          <w:rFonts w:ascii="Arial" w:hAnsi="Arial" w:cs="Arial"/>
          <w:b/>
          <w:bCs/>
          <w:sz w:val="32"/>
          <w:szCs w:val="32"/>
        </w:rPr>
        <w:t>0</w:t>
      </w:r>
    </w:p>
    <w:bookmarkEnd w:id="0"/>
    <w:p w14:paraId="01EF12B1" w14:textId="2E17B405" w:rsidR="009328BB" w:rsidRPr="00053963" w:rsidRDefault="009328BB" w:rsidP="00E83F5B">
      <w:pPr>
        <w:pStyle w:val="subpara-e"/>
        <w:numPr>
          <w:ilvl w:val="0"/>
          <w:numId w:val="4"/>
        </w:numPr>
        <w:spacing w:before="0" w:line="240" w:lineRule="auto"/>
        <w:ind w:left="1434" w:hanging="357"/>
        <w:jc w:val="left"/>
        <w:rPr>
          <w:rFonts w:ascii="Arial" w:hAnsi="Arial" w:cs="Arial"/>
          <w:sz w:val="36"/>
          <w:szCs w:val="36"/>
        </w:rPr>
      </w:pPr>
      <w:r w:rsidRPr="00083595">
        <w:rPr>
          <w:rFonts w:ascii="Arial" w:hAnsi="Arial" w:cs="Arial"/>
          <w:sz w:val="28"/>
          <w:szCs w:val="28"/>
        </w:rPr>
        <w:t>The care of the deceased person for temporary preservation and restoration for viewing in addition to basic preparations. Embalming (though not legally required) is recommended for respectful preservation until time of burial or cremation</w:t>
      </w:r>
      <w:r w:rsidR="00053963">
        <w:rPr>
          <w:rFonts w:ascii="Arial" w:hAnsi="Arial" w:cs="Arial"/>
          <w:sz w:val="28"/>
          <w:szCs w:val="28"/>
        </w:rPr>
        <w:t xml:space="preserve"> and</w:t>
      </w:r>
    </w:p>
    <w:p w14:paraId="7155562C" w14:textId="57F035B8" w:rsidR="00053963" w:rsidRPr="00083595" w:rsidRDefault="00053963" w:rsidP="00E83F5B">
      <w:pPr>
        <w:pStyle w:val="subpara-e"/>
        <w:numPr>
          <w:ilvl w:val="0"/>
          <w:numId w:val="4"/>
        </w:numPr>
        <w:spacing w:before="0" w:line="240" w:lineRule="auto"/>
        <w:ind w:left="1434" w:hanging="357"/>
        <w:jc w:val="left"/>
        <w:rPr>
          <w:rFonts w:ascii="Arial" w:hAnsi="Arial" w:cs="Arial"/>
          <w:sz w:val="28"/>
          <w:szCs w:val="28"/>
        </w:rPr>
      </w:pPr>
      <w:r w:rsidRPr="00083595">
        <w:rPr>
          <w:rFonts w:ascii="Arial" w:hAnsi="Arial" w:cs="Arial"/>
          <w:sz w:val="28"/>
          <w:szCs w:val="28"/>
        </w:rPr>
        <w:t xml:space="preserve">the removal of pacemakers and radioactive implants </w:t>
      </w:r>
      <w:r>
        <w:rPr>
          <w:rFonts w:ascii="Arial" w:hAnsi="Arial" w:cs="Arial"/>
          <w:sz w:val="28"/>
          <w:szCs w:val="28"/>
        </w:rPr>
        <w:t>and</w:t>
      </w:r>
    </w:p>
    <w:p w14:paraId="7F778A3C" w14:textId="6C679973" w:rsidR="00053963" w:rsidRDefault="00053963" w:rsidP="00E83F5B">
      <w:pPr>
        <w:pStyle w:val="subpara-e"/>
        <w:numPr>
          <w:ilvl w:val="0"/>
          <w:numId w:val="4"/>
        </w:numPr>
        <w:spacing w:before="0" w:line="240" w:lineRule="auto"/>
        <w:ind w:left="1434" w:hanging="357"/>
        <w:jc w:val="left"/>
        <w:rPr>
          <w:rFonts w:ascii="Arial" w:hAnsi="Arial" w:cs="Arial"/>
          <w:sz w:val="28"/>
          <w:szCs w:val="28"/>
        </w:rPr>
      </w:pPr>
      <w:r w:rsidRPr="00083595">
        <w:rPr>
          <w:rFonts w:ascii="Arial" w:hAnsi="Arial" w:cs="Arial"/>
          <w:sz w:val="28"/>
          <w:szCs w:val="28"/>
        </w:rPr>
        <w:t xml:space="preserve">preparation for placing in casket  </w:t>
      </w:r>
    </w:p>
    <w:p w14:paraId="54C6BE3F" w14:textId="677D6AA6" w:rsidR="00684E50" w:rsidRDefault="00684E50" w:rsidP="00684E50">
      <w:pPr>
        <w:pStyle w:val="subpara-e"/>
        <w:spacing w:line="276" w:lineRule="auto"/>
        <w:jc w:val="left"/>
        <w:rPr>
          <w:rFonts w:ascii="Arial" w:hAnsi="Arial" w:cs="Arial"/>
          <w:sz w:val="28"/>
          <w:szCs w:val="28"/>
        </w:rPr>
      </w:pPr>
    </w:p>
    <w:p w14:paraId="4B4709C8" w14:textId="6829D1E2" w:rsidR="0031658B" w:rsidRPr="00083595" w:rsidRDefault="0031658B" w:rsidP="0031658B">
      <w:pPr>
        <w:pStyle w:val="subpara-e"/>
        <w:spacing w:line="276" w:lineRule="auto"/>
        <w:rPr>
          <w:rFonts w:ascii="Arial" w:hAnsi="Arial" w:cs="Arial"/>
          <w:b/>
          <w:bCs/>
          <w:sz w:val="32"/>
          <w:szCs w:val="32"/>
        </w:rPr>
      </w:pPr>
      <w:r>
        <w:rPr>
          <w:rFonts w:ascii="Arial" w:hAnsi="Arial" w:cs="Arial"/>
          <w:b/>
          <w:bCs/>
          <w:sz w:val="32"/>
          <w:szCs w:val="32"/>
        </w:rPr>
        <w:t>Website Tribute</w:t>
      </w:r>
      <w:r w:rsidRPr="00083595">
        <w:rPr>
          <w:rFonts w:ascii="Arial" w:hAnsi="Arial" w:cs="Arial"/>
          <w:b/>
          <w:bCs/>
          <w:sz w:val="32"/>
          <w:szCs w:val="32"/>
        </w:rPr>
        <w:t xml:space="preserve"> $</w:t>
      </w:r>
      <w:r>
        <w:rPr>
          <w:rFonts w:ascii="Arial" w:hAnsi="Arial" w:cs="Arial"/>
          <w:b/>
          <w:bCs/>
          <w:sz w:val="32"/>
          <w:szCs w:val="32"/>
        </w:rPr>
        <w:t>1</w:t>
      </w:r>
      <w:r w:rsidRPr="00083595">
        <w:rPr>
          <w:rFonts w:ascii="Arial" w:hAnsi="Arial" w:cs="Arial"/>
          <w:b/>
          <w:bCs/>
          <w:sz w:val="32"/>
          <w:szCs w:val="32"/>
        </w:rPr>
        <w:t>5</w:t>
      </w:r>
      <w:r>
        <w:rPr>
          <w:rFonts w:ascii="Arial" w:hAnsi="Arial" w:cs="Arial"/>
          <w:b/>
          <w:bCs/>
          <w:sz w:val="32"/>
          <w:szCs w:val="32"/>
        </w:rPr>
        <w:t>0</w:t>
      </w:r>
      <w:r w:rsidRPr="00083595">
        <w:rPr>
          <w:rFonts w:ascii="Arial" w:hAnsi="Arial" w:cs="Arial"/>
          <w:b/>
          <w:bCs/>
          <w:sz w:val="32"/>
          <w:szCs w:val="32"/>
        </w:rPr>
        <w:t>.00</w:t>
      </w:r>
    </w:p>
    <w:p w14:paraId="6C8B8589" w14:textId="77777777" w:rsidR="0031658B" w:rsidRDefault="0031658B" w:rsidP="00684E50">
      <w:pPr>
        <w:pStyle w:val="subpara-e"/>
        <w:spacing w:line="276" w:lineRule="auto"/>
        <w:jc w:val="left"/>
        <w:rPr>
          <w:rFonts w:ascii="Arial" w:hAnsi="Arial" w:cs="Arial"/>
          <w:sz w:val="28"/>
          <w:szCs w:val="28"/>
        </w:rPr>
      </w:pPr>
    </w:p>
    <w:p w14:paraId="5171547F" w14:textId="77777777" w:rsidR="00684E50" w:rsidRPr="00083595" w:rsidRDefault="00684E50" w:rsidP="00684E50">
      <w:pPr>
        <w:pStyle w:val="subpara-e"/>
        <w:spacing w:line="276" w:lineRule="auto"/>
        <w:jc w:val="left"/>
        <w:rPr>
          <w:rFonts w:ascii="Arial" w:hAnsi="Arial" w:cs="Arial"/>
          <w:sz w:val="28"/>
          <w:szCs w:val="28"/>
        </w:rPr>
      </w:pPr>
    </w:p>
    <w:p w14:paraId="79238563" w14:textId="090649E1" w:rsidR="00684E50" w:rsidRPr="00684E50" w:rsidRDefault="00684E50" w:rsidP="00684E50">
      <w:pPr>
        <w:pStyle w:val="subpara-e"/>
        <w:spacing w:line="276" w:lineRule="auto"/>
        <w:rPr>
          <w:rFonts w:ascii="Arial" w:hAnsi="Arial" w:cs="Arial"/>
          <w:sz w:val="32"/>
          <w:szCs w:val="32"/>
        </w:rPr>
      </w:pPr>
      <w:r>
        <w:rPr>
          <w:rFonts w:ascii="Arial" w:hAnsi="Arial" w:cs="Arial"/>
          <w:b/>
          <w:bCs/>
          <w:sz w:val="32"/>
          <w:szCs w:val="32"/>
        </w:rPr>
        <w:t xml:space="preserve">Receptions: </w:t>
      </w:r>
      <w:r>
        <w:rPr>
          <w:rFonts w:ascii="Arial" w:hAnsi="Arial" w:cs="Arial"/>
          <w:sz w:val="32"/>
          <w:szCs w:val="32"/>
        </w:rPr>
        <w:t>options for on and offsite receptions are available</w:t>
      </w:r>
    </w:p>
    <w:p w14:paraId="1F5219A7" w14:textId="77777777" w:rsidR="00053963" w:rsidRPr="00083595" w:rsidRDefault="00053963" w:rsidP="00684E50">
      <w:pPr>
        <w:pStyle w:val="subpara-e"/>
        <w:spacing w:line="276" w:lineRule="auto"/>
        <w:ind w:left="1080" w:firstLine="0"/>
        <w:jc w:val="left"/>
        <w:rPr>
          <w:rFonts w:ascii="Arial" w:hAnsi="Arial" w:cs="Arial"/>
          <w:sz w:val="36"/>
          <w:szCs w:val="36"/>
        </w:rPr>
      </w:pPr>
    </w:p>
    <w:p w14:paraId="7184C224" w14:textId="3D09C811" w:rsidR="003617B9" w:rsidRPr="00083595" w:rsidRDefault="003617B9" w:rsidP="00D824BD">
      <w:pPr>
        <w:pStyle w:val="paragraph-e"/>
        <w:spacing w:line="276" w:lineRule="auto"/>
        <w:rPr>
          <w:rFonts w:ascii="Arial" w:hAnsi="Arial" w:cs="Arial"/>
          <w:sz w:val="36"/>
          <w:szCs w:val="36"/>
        </w:rPr>
      </w:pPr>
      <w:r w:rsidRPr="00083595">
        <w:rPr>
          <w:rFonts w:ascii="Arial" w:hAnsi="Arial" w:cs="Arial"/>
          <w:sz w:val="36"/>
          <w:szCs w:val="36"/>
        </w:rPr>
        <w:tab/>
      </w:r>
    </w:p>
    <w:p w14:paraId="58133184" w14:textId="5B546F84" w:rsidR="00684E50" w:rsidRPr="00684E50" w:rsidRDefault="00684E50" w:rsidP="00684E50">
      <w:pPr>
        <w:pStyle w:val="subpara-e"/>
        <w:spacing w:line="276" w:lineRule="auto"/>
        <w:jc w:val="center"/>
        <w:rPr>
          <w:rFonts w:ascii="Arial" w:hAnsi="Arial" w:cs="Arial"/>
          <w:b/>
          <w:bCs/>
          <w:sz w:val="40"/>
          <w:szCs w:val="40"/>
        </w:rPr>
      </w:pPr>
      <w:r w:rsidRPr="00684E50">
        <w:rPr>
          <w:rFonts w:ascii="Arial" w:hAnsi="Arial" w:cs="Arial"/>
          <w:b/>
          <w:bCs/>
          <w:sz w:val="40"/>
          <w:szCs w:val="40"/>
        </w:rPr>
        <w:t>For an easier understanding of the total cost in fees please contact us for Package Pricing</w:t>
      </w:r>
    </w:p>
    <w:p w14:paraId="7963C826" w14:textId="77777777" w:rsidR="00684E50" w:rsidRDefault="00684E50" w:rsidP="00053963">
      <w:pPr>
        <w:pStyle w:val="subpara-e"/>
        <w:spacing w:line="276" w:lineRule="auto"/>
        <w:jc w:val="center"/>
        <w:rPr>
          <w:rFonts w:ascii="Arial" w:hAnsi="Arial" w:cs="Arial"/>
          <w:b/>
          <w:bCs/>
          <w:sz w:val="40"/>
          <w:szCs w:val="40"/>
        </w:rPr>
      </w:pPr>
    </w:p>
    <w:p w14:paraId="661C14E3" w14:textId="438935AC" w:rsidR="00684E50" w:rsidRDefault="00684E50" w:rsidP="00053963">
      <w:pPr>
        <w:pStyle w:val="subpara-e"/>
        <w:spacing w:line="276" w:lineRule="auto"/>
        <w:jc w:val="center"/>
        <w:rPr>
          <w:rFonts w:ascii="Arial" w:hAnsi="Arial" w:cs="Arial"/>
          <w:b/>
          <w:bCs/>
          <w:sz w:val="40"/>
          <w:szCs w:val="40"/>
        </w:rPr>
      </w:pPr>
    </w:p>
    <w:p w14:paraId="01DCD4BD" w14:textId="51BBE1B6" w:rsidR="00684E50" w:rsidRDefault="00684E50" w:rsidP="00053963">
      <w:pPr>
        <w:pStyle w:val="subpara-e"/>
        <w:spacing w:line="276" w:lineRule="auto"/>
        <w:jc w:val="center"/>
        <w:rPr>
          <w:rFonts w:ascii="Arial" w:hAnsi="Arial" w:cs="Arial"/>
          <w:b/>
          <w:bCs/>
          <w:sz w:val="40"/>
          <w:szCs w:val="40"/>
        </w:rPr>
      </w:pPr>
    </w:p>
    <w:p w14:paraId="048030D5" w14:textId="3838CAFD" w:rsidR="009328BB" w:rsidRPr="00E83F5B" w:rsidRDefault="00347C8B" w:rsidP="00053963">
      <w:pPr>
        <w:pStyle w:val="subpara-e"/>
        <w:spacing w:line="276" w:lineRule="auto"/>
        <w:jc w:val="center"/>
        <w:rPr>
          <w:rFonts w:ascii="Arial" w:hAnsi="Arial" w:cs="Arial"/>
          <w:b/>
          <w:bCs/>
          <w:sz w:val="40"/>
          <w:szCs w:val="40"/>
          <w:u w:val="single"/>
        </w:rPr>
      </w:pPr>
      <w:r>
        <w:rPr>
          <w:rFonts w:ascii="Arial" w:hAnsi="Arial" w:cs="Arial"/>
          <w:b/>
          <w:bCs/>
          <w:sz w:val="40"/>
          <w:szCs w:val="40"/>
        </w:rPr>
        <w:lastRenderedPageBreak/>
        <w:tab/>
      </w:r>
      <w:r>
        <w:rPr>
          <w:rFonts w:ascii="Arial" w:hAnsi="Arial" w:cs="Arial"/>
          <w:b/>
          <w:bCs/>
          <w:sz w:val="40"/>
          <w:szCs w:val="40"/>
        </w:rPr>
        <w:tab/>
      </w:r>
      <w:r w:rsidR="00083595" w:rsidRPr="00E83F5B">
        <w:rPr>
          <w:rFonts w:ascii="Arial" w:hAnsi="Arial" w:cs="Arial"/>
          <w:b/>
          <w:bCs/>
          <w:sz w:val="40"/>
          <w:szCs w:val="40"/>
          <w:u w:val="single"/>
        </w:rPr>
        <w:t>Facilities and Equipment</w:t>
      </w:r>
    </w:p>
    <w:p w14:paraId="0F50AAB5" w14:textId="03808C48" w:rsidR="00083595" w:rsidRPr="00083595" w:rsidRDefault="00083595" w:rsidP="00083595">
      <w:pPr>
        <w:rPr>
          <w:rFonts w:ascii="Arial" w:hAnsi="Arial" w:cs="Arial"/>
          <w:b/>
          <w:bCs/>
          <w:sz w:val="32"/>
          <w:szCs w:val="32"/>
        </w:rPr>
      </w:pPr>
      <w:r w:rsidRPr="00083595">
        <w:rPr>
          <w:rFonts w:ascii="Arial" w:hAnsi="Arial" w:cs="Arial"/>
          <w:b/>
          <w:bCs/>
          <w:sz w:val="32"/>
          <w:szCs w:val="32"/>
        </w:rPr>
        <w:t>Basic Facility Services:</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$650.00</w:t>
      </w:r>
    </w:p>
    <w:p w14:paraId="24B1AB30" w14:textId="77777777" w:rsidR="00083595" w:rsidRPr="00083595" w:rsidRDefault="00083595" w:rsidP="00083595">
      <w:pPr>
        <w:pStyle w:val="ListParagraph"/>
        <w:numPr>
          <w:ilvl w:val="0"/>
          <w:numId w:val="8"/>
        </w:numPr>
        <w:rPr>
          <w:rFonts w:ascii="Arial" w:hAnsi="Arial" w:cs="Arial"/>
          <w:sz w:val="28"/>
          <w:szCs w:val="28"/>
        </w:rPr>
      </w:pPr>
      <w:r w:rsidRPr="00083595">
        <w:rPr>
          <w:rFonts w:ascii="Arial" w:hAnsi="Arial" w:cs="Arial"/>
          <w:sz w:val="28"/>
          <w:szCs w:val="28"/>
        </w:rPr>
        <w:t>Use of facility to carry out basic professional services in the Funeral Home</w:t>
      </w:r>
    </w:p>
    <w:p w14:paraId="4F010436" w14:textId="77777777" w:rsidR="00083595" w:rsidRPr="00E83F5B" w:rsidRDefault="00083595" w:rsidP="00083595">
      <w:pPr>
        <w:pStyle w:val="ListParagraph"/>
        <w:ind w:left="1440"/>
        <w:rPr>
          <w:rFonts w:ascii="Arial" w:hAnsi="Arial" w:cs="Arial"/>
          <w:sz w:val="32"/>
          <w:szCs w:val="32"/>
        </w:rPr>
      </w:pPr>
    </w:p>
    <w:p w14:paraId="750B7929" w14:textId="4730A45D" w:rsidR="00083595" w:rsidRPr="00083595" w:rsidRDefault="00083595" w:rsidP="00083595">
      <w:pPr>
        <w:rPr>
          <w:rFonts w:ascii="Arial" w:hAnsi="Arial" w:cs="Arial"/>
          <w:b/>
          <w:bCs/>
          <w:sz w:val="32"/>
          <w:szCs w:val="32"/>
        </w:rPr>
      </w:pPr>
      <w:r w:rsidRPr="00083595">
        <w:rPr>
          <w:rFonts w:ascii="Arial" w:hAnsi="Arial" w:cs="Arial"/>
          <w:b/>
          <w:bCs/>
          <w:sz w:val="32"/>
          <w:szCs w:val="32"/>
        </w:rPr>
        <w:t xml:space="preserve">Facility for Visitation: </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$200.00 per 2 hours</w:t>
      </w:r>
    </w:p>
    <w:p w14:paraId="5434092A" w14:textId="77777777" w:rsidR="00083595" w:rsidRPr="00083595" w:rsidRDefault="00083595" w:rsidP="00083595">
      <w:pPr>
        <w:pStyle w:val="ListParagraph"/>
        <w:numPr>
          <w:ilvl w:val="0"/>
          <w:numId w:val="8"/>
        </w:numPr>
        <w:rPr>
          <w:rFonts w:ascii="Arial" w:hAnsi="Arial" w:cs="Arial"/>
          <w:sz w:val="32"/>
          <w:szCs w:val="32"/>
        </w:rPr>
      </w:pPr>
      <w:r w:rsidRPr="00083595">
        <w:rPr>
          <w:rFonts w:ascii="Arial" w:hAnsi="Arial" w:cs="Arial"/>
          <w:sz w:val="28"/>
          <w:szCs w:val="28"/>
        </w:rPr>
        <w:t>Use of facility for visitation</w:t>
      </w:r>
    </w:p>
    <w:p w14:paraId="6B50600E" w14:textId="77777777" w:rsidR="00083595" w:rsidRPr="00E83F5B" w:rsidRDefault="00083595" w:rsidP="00083595">
      <w:pPr>
        <w:pStyle w:val="ListParagraph"/>
        <w:ind w:left="1440"/>
        <w:rPr>
          <w:rFonts w:ascii="Arial" w:hAnsi="Arial" w:cs="Arial"/>
          <w:sz w:val="32"/>
          <w:szCs w:val="32"/>
        </w:rPr>
      </w:pPr>
    </w:p>
    <w:p w14:paraId="0581E416" w14:textId="3B2D73D2" w:rsidR="00083595" w:rsidRPr="00083595" w:rsidRDefault="00083595" w:rsidP="00083595">
      <w:pPr>
        <w:rPr>
          <w:rFonts w:ascii="Arial" w:hAnsi="Arial" w:cs="Arial"/>
          <w:b/>
          <w:bCs/>
          <w:sz w:val="32"/>
          <w:szCs w:val="32"/>
        </w:rPr>
      </w:pPr>
      <w:r w:rsidRPr="00083595">
        <w:rPr>
          <w:rFonts w:ascii="Arial" w:hAnsi="Arial" w:cs="Arial"/>
          <w:b/>
          <w:bCs/>
          <w:sz w:val="32"/>
          <w:szCs w:val="32"/>
        </w:rPr>
        <w:t>Facility for Funeral Service (Celebration of Life)</w:t>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$425.00</w:t>
      </w:r>
    </w:p>
    <w:p w14:paraId="6317E227" w14:textId="77777777" w:rsidR="00083595" w:rsidRPr="00083595" w:rsidRDefault="00083595" w:rsidP="00083595">
      <w:pPr>
        <w:pStyle w:val="ListParagraph"/>
        <w:numPr>
          <w:ilvl w:val="0"/>
          <w:numId w:val="8"/>
        </w:numPr>
        <w:rPr>
          <w:rFonts w:ascii="Arial" w:hAnsi="Arial" w:cs="Arial"/>
          <w:sz w:val="28"/>
          <w:szCs w:val="28"/>
        </w:rPr>
      </w:pPr>
      <w:r w:rsidRPr="00083595">
        <w:rPr>
          <w:rFonts w:ascii="Arial" w:hAnsi="Arial" w:cs="Arial"/>
          <w:sz w:val="28"/>
          <w:szCs w:val="28"/>
        </w:rPr>
        <w:t>Use of facility and equipment for Funeral Service (Celebration of Life)</w:t>
      </w:r>
    </w:p>
    <w:p w14:paraId="264BDAEB" w14:textId="77777777" w:rsidR="00083595" w:rsidRPr="00E83F5B" w:rsidRDefault="00083595" w:rsidP="00083595">
      <w:pPr>
        <w:pStyle w:val="ListParagraph"/>
        <w:ind w:left="1440"/>
        <w:rPr>
          <w:rFonts w:ascii="Arial" w:hAnsi="Arial" w:cs="Arial"/>
          <w:sz w:val="28"/>
          <w:szCs w:val="28"/>
        </w:rPr>
      </w:pPr>
    </w:p>
    <w:p w14:paraId="471A40AA" w14:textId="51660B97" w:rsidR="00083595" w:rsidRPr="00083595" w:rsidRDefault="00083595" w:rsidP="00083595">
      <w:pPr>
        <w:rPr>
          <w:rFonts w:ascii="Arial" w:hAnsi="Arial" w:cs="Arial"/>
          <w:b/>
          <w:bCs/>
          <w:sz w:val="32"/>
          <w:szCs w:val="32"/>
        </w:rPr>
      </w:pPr>
      <w:r w:rsidRPr="00083595">
        <w:rPr>
          <w:rFonts w:ascii="Arial" w:hAnsi="Arial" w:cs="Arial"/>
          <w:b/>
          <w:bCs/>
          <w:sz w:val="32"/>
          <w:szCs w:val="32"/>
        </w:rPr>
        <w:t xml:space="preserve">Preparation Room Services: </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$200.00</w:t>
      </w:r>
    </w:p>
    <w:p w14:paraId="7A5C844F" w14:textId="42DE0FC3" w:rsidR="009328BB" w:rsidRPr="00083595" w:rsidRDefault="009328BB" w:rsidP="00E83F5B">
      <w:pPr>
        <w:pStyle w:val="subpara-e"/>
        <w:numPr>
          <w:ilvl w:val="0"/>
          <w:numId w:val="5"/>
        </w:numPr>
        <w:spacing w:line="276" w:lineRule="auto"/>
        <w:ind w:left="1134" w:firstLine="54"/>
        <w:jc w:val="left"/>
        <w:rPr>
          <w:rFonts w:ascii="Arial" w:hAnsi="Arial" w:cs="Arial"/>
          <w:sz w:val="28"/>
          <w:szCs w:val="28"/>
        </w:rPr>
      </w:pPr>
      <w:r w:rsidRPr="00083595">
        <w:rPr>
          <w:rFonts w:ascii="Arial" w:hAnsi="Arial" w:cs="Arial"/>
          <w:sz w:val="28"/>
          <w:szCs w:val="28"/>
        </w:rPr>
        <w:t xml:space="preserve">using the facility for embalming, preparing and sheltering, including </w:t>
      </w:r>
      <w:r w:rsidR="00053963">
        <w:rPr>
          <w:rFonts w:ascii="Arial" w:hAnsi="Arial" w:cs="Arial"/>
          <w:sz w:val="28"/>
          <w:szCs w:val="28"/>
        </w:rPr>
        <w:t xml:space="preserve">      </w:t>
      </w:r>
      <w:r w:rsidRPr="00083595">
        <w:rPr>
          <w:rFonts w:ascii="Arial" w:hAnsi="Arial" w:cs="Arial"/>
          <w:sz w:val="28"/>
          <w:szCs w:val="28"/>
        </w:rPr>
        <w:t xml:space="preserve">refrigerating, the remains of a deceased person </w:t>
      </w:r>
    </w:p>
    <w:p w14:paraId="581B62A5" w14:textId="77777777" w:rsidR="00083595" w:rsidRPr="00E83F5B" w:rsidRDefault="00083595" w:rsidP="00083595">
      <w:pPr>
        <w:pStyle w:val="subpara-e"/>
        <w:spacing w:line="276" w:lineRule="auto"/>
        <w:rPr>
          <w:rFonts w:ascii="Arial" w:hAnsi="Arial" w:cs="Arial"/>
          <w:sz w:val="32"/>
          <w:szCs w:val="32"/>
        </w:rPr>
      </w:pPr>
    </w:p>
    <w:p w14:paraId="2DA428C3" w14:textId="77777777" w:rsidR="00083595" w:rsidRPr="00E83F5B" w:rsidRDefault="00083595" w:rsidP="00E83F5B">
      <w:pPr>
        <w:pStyle w:val="subpara-e"/>
        <w:spacing w:line="276" w:lineRule="auto"/>
        <w:jc w:val="center"/>
        <w:rPr>
          <w:rFonts w:ascii="Arial" w:hAnsi="Arial" w:cs="Arial"/>
          <w:b/>
          <w:bCs/>
          <w:sz w:val="40"/>
          <w:szCs w:val="40"/>
          <w:u w:val="single"/>
        </w:rPr>
      </w:pPr>
      <w:r w:rsidRPr="00E83F5B">
        <w:rPr>
          <w:rFonts w:ascii="Arial" w:hAnsi="Arial" w:cs="Arial"/>
          <w:b/>
          <w:bCs/>
          <w:sz w:val="40"/>
          <w:szCs w:val="40"/>
          <w:u w:val="single"/>
        </w:rPr>
        <w:t>Vehicles</w:t>
      </w:r>
    </w:p>
    <w:p w14:paraId="0DBC8BFF" w14:textId="27E485D3" w:rsidR="00083595" w:rsidRPr="00083595" w:rsidRDefault="00083595" w:rsidP="00083595">
      <w:pPr>
        <w:pStyle w:val="subpara-e"/>
        <w:spacing w:line="276" w:lineRule="auto"/>
        <w:rPr>
          <w:rFonts w:ascii="Arial" w:hAnsi="Arial" w:cs="Arial"/>
          <w:b/>
          <w:bCs/>
          <w:sz w:val="32"/>
          <w:szCs w:val="32"/>
        </w:rPr>
      </w:pPr>
      <w:r>
        <w:rPr>
          <w:rFonts w:ascii="Arial" w:hAnsi="Arial" w:cs="Arial"/>
          <w:b/>
          <w:bCs/>
          <w:sz w:val="32"/>
          <w:szCs w:val="32"/>
        </w:rPr>
        <w:t>T</w:t>
      </w:r>
      <w:r w:rsidRPr="00083595">
        <w:rPr>
          <w:rFonts w:ascii="Arial" w:hAnsi="Arial" w:cs="Arial"/>
          <w:b/>
          <w:bCs/>
          <w:sz w:val="32"/>
          <w:szCs w:val="32"/>
        </w:rPr>
        <w:t>ransport of deceased</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$430.00</w:t>
      </w:r>
    </w:p>
    <w:p w14:paraId="1553703C" w14:textId="259A0F2C" w:rsidR="00083595" w:rsidRPr="00083595" w:rsidRDefault="00083595" w:rsidP="00E83F5B">
      <w:pPr>
        <w:pStyle w:val="subpara-e"/>
        <w:numPr>
          <w:ilvl w:val="0"/>
          <w:numId w:val="6"/>
        </w:numPr>
        <w:tabs>
          <w:tab w:val="clear" w:pos="837"/>
          <w:tab w:val="right" w:pos="993"/>
        </w:tabs>
        <w:spacing w:line="276" w:lineRule="auto"/>
        <w:ind w:firstLine="414"/>
        <w:jc w:val="left"/>
        <w:rPr>
          <w:rFonts w:ascii="Arial" w:hAnsi="Arial" w:cs="Arial"/>
          <w:sz w:val="36"/>
          <w:szCs w:val="36"/>
        </w:rPr>
      </w:pPr>
      <w:r w:rsidRPr="00083595">
        <w:rPr>
          <w:rFonts w:ascii="Arial" w:hAnsi="Arial" w:cs="Arial"/>
          <w:sz w:val="28"/>
          <w:szCs w:val="28"/>
        </w:rPr>
        <w:t xml:space="preserve">Transfer of deceased from place of death 24/7 with 2 staff members </w:t>
      </w:r>
      <w:r w:rsidR="00053963">
        <w:rPr>
          <w:rFonts w:ascii="Arial" w:hAnsi="Arial" w:cs="Arial"/>
          <w:sz w:val="28"/>
          <w:szCs w:val="28"/>
        </w:rPr>
        <w:t xml:space="preserve">     </w:t>
      </w:r>
      <w:r w:rsidRPr="00083595">
        <w:rPr>
          <w:rFonts w:ascii="Arial" w:hAnsi="Arial" w:cs="Arial"/>
          <w:sz w:val="28"/>
          <w:szCs w:val="28"/>
        </w:rPr>
        <w:t>from the Funeral Home to the Funeral Home for care. No additional mileage will be charged</w:t>
      </w:r>
    </w:p>
    <w:p w14:paraId="3D0562EC" w14:textId="77777777" w:rsidR="00083595" w:rsidRPr="00E83F5B" w:rsidRDefault="00083595" w:rsidP="00083595">
      <w:pPr>
        <w:pStyle w:val="subpara-e"/>
        <w:spacing w:line="276" w:lineRule="auto"/>
        <w:rPr>
          <w:rFonts w:ascii="Arial" w:hAnsi="Arial" w:cs="Arial"/>
          <w:sz w:val="32"/>
          <w:szCs w:val="32"/>
        </w:rPr>
      </w:pPr>
      <w:r w:rsidRPr="00083595">
        <w:rPr>
          <w:rFonts w:ascii="Arial" w:hAnsi="Arial" w:cs="Arial"/>
          <w:sz w:val="36"/>
          <w:szCs w:val="36"/>
        </w:rPr>
        <w:t xml:space="preserve"> </w:t>
      </w:r>
    </w:p>
    <w:p w14:paraId="12B0C942" w14:textId="2189FB06" w:rsidR="00083595" w:rsidRPr="00083595" w:rsidRDefault="00083595" w:rsidP="00083595">
      <w:pPr>
        <w:rPr>
          <w:rFonts w:ascii="Arial" w:hAnsi="Arial" w:cs="Arial"/>
          <w:b/>
          <w:bCs/>
          <w:sz w:val="32"/>
          <w:szCs w:val="32"/>
        </w:rPr>
      </w:pPr>
      <w:r w:rsidRPr="00083595">
        <w:rPr>
          <w:rFonts w:ascii="Arial" w:hAnsi="Arial" w:cs="Arial"/>
          <w:b/>
          <w:bCs/>
          <w:sz w:val="32"/>
          <w:szCs w:val="32"/>
        </w:rPr>
        <w:t>Vehicle for Administration:</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w:t>
      </w:r>
      <w:r w:rsidR="0031658B">
        <w:rPr>
          <w:rFonts w:ascii="Arial" w:hAnsi="Arial" w:cs="Arial"/>
          <w:b/>
          <w:bCs/>
          <w:sz w:val="32"/>
          <w:szCs w:val="32"/>
        </w:rPr>
        <w:t>220</w:t>
      </w:r>
      <w:r w:rsidRPr="00083595">
        <w:rPr>
          <w:rFonts w:ascii="Arial" w:hAnsi="Arial" w:cs="Arial"/>
          <w:b/>
          <w:bCs/>
          <w:sz w:val="32"/>
          <w:szCs w:val="32"/>
        </w:rPr>
        <w:t>.00</w:t>
      </w:r>
    </w:p>
    <w:p w14:paraId="2325B46E" w14:textId="39A35D2A" w:rsidR="00083595" w:rsidRPr="00083595" w:rsidRDefault="00083595" w:rsidP="00E83F5B">
      <w:pPr>
        <w:pStyle w:val="subpara-e"/>
        <w:numPr>
          <w:ilvl w:val="0"/>
          <w:numId w:val="6"/>
        </w:numPr>
        <w:tabs>
          <w:tab w:val="clear" w:pos="837"/>
          <w:tab w:val="clear" w:pos="956"/>
        </w:tabs>
        <w:spacing w:line="276" w:lineRule="auto"/>
        <w:ind w:firstLine="414"/>
        <w:jc w:val="left"/>
        <w:rPr>
          <w:rFonts w:ascii="Arial" w:hAnsi="Arial" w:cs="Arial"/>
          <w:sz w:val="36"/>
          <w:szCs w:val="36"/>
        </w:rPr>
      </w:pPr>
      <w:r w:rsidRPr="00083595">
        <w:rPr>
          <w:rFonts w:ascii="Arial" w:hAnsi="Arial" w:cs="Arial"/>
          <w:sz w:val="28"/>
          <w:szCs w:val="28"/>
        </w:rPr>
        <w:t xml:space="preserve">Vehicle used for various needs that can include: obtaining necessary </w:t>
      </w:r>
      <w:r w:rsidR="00053963">
        <w:rPr>
          <w:rFonts w:ascii="Arial" w:hAnsi="Arial" w:cs="Arial"/>
          <w:sz w:val="28"/>
          <w:szCs w:val="28"/>
        </w:rPr>
        <w:t xml:space="preserve">     </w:t>
      </w:r>
      <w:r w:rsidRPr="00083595">
        <w:rPr>
          <w:rFonts w:ascii="Arial" w:hAnsi="Arial" w:cs="Arial"/>
          <w:sz w:val="28"/>
          <w:szCs w:val="28"/>
        </w:rPr>
        <w:t>documentation, deliveries, lead cars, etc</w:t>
      </w:r>
    </w:p>
    <w:p w14:paraId="7887B66D" w14:textId="77777777" w:rsidR="00083595" w:rsidRPr="00E83F5B" w:rsidRDefault="00083595" w:rsidP="00083595">
      <w:pPr>
        <w:pStyle w:val="subpara-e"/>
        <w:spacing w:line="276" w:lineRule="auto"/>
        <w:ind w:left="720" w:firstLine="0"/>
        <w:rPr>
          <w:rFonts w:ascii="Arial" w:hAnsi="Arial" w:cs="Arial"/>
          <w:sz w:val="32"/>
          <w:szCs w:val="32"/>
        </w:rPr>
      </w:pPr>
    </w:p>
    <w:p w14:paraId="096E64F8" w14:textId="68A22228" w:rsidR="00083595" w:rsidRPr="00083595" w:rsidRDefault="00083595" w:rsidP="00083595">
      <w:pPr>
        <w:rPr>
          <w:rFonts w:ascii="Arial" w:hAnsi="Arial" w:cs="Arial"/>
          <w:b/>
          <w:bCs/>
          <w:sz w:val="32"/>
          <w:szCs w:val="32"/>
        </w:rPr>
      </w:pPr>
      <w:r w:rsidRPr="00083595">
        <w:rPr>
          <w:rFonts w:ascii="Arial" w:hAnsi="Arial" w:cs="Arial"/>
          <w:b/>
          <w:bCs/>
          <w:sz w:val="32"/>
          <w:szCs w:val="32"/>
        </w:rPr>
        <w:t>Funeral Coach (Hearse):</w:t>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00E83F5B">
        <w:rPr>
          <w:rFonts w:ascii="Arial" w:hAnsi="Arial" w:cs="Arial"/>
          <w:b/>
          <w:bCs/>
          <w:sz w:val="32"/>
          <w:szCs w:val="32"/>
        </w:rPr>
        <w:tab/>
      </w:r>
      <w:r w:rsidRPr="00083595">
        <w:rPr>
          <w:rFonts w:ascii="Arial" w:hAnsi="Arial" w:cs="Arial"/>
          <w:b/>
          <w:bCs/>
          <w:sz w:val="32"/>
          <w:szCs w:val="32"/>
        </w:rPr>
        <w:t xml:space="preserve"> $300.00</w:t>
      </w:r>
    </w:p>
    <w:p w14:paraId="6B242AD3" w14:textId="77777777" w:rsidR="00083595" w:rsidRPr="00083595" w:rsidRDefault="00083595" w:rsidP="00083595">
      <w:pPr>
        <w:pStyle w:val="ListParagraph"/>
        <w:numPr>
          <w:ilvl w:val="0"/>
          <w:numId w:val="8"/>
        </w:numPr>
        <w:rPr>
          <w:rFonts w:ascii="Arial" w:hAnsi="Arial" w:cs="Arial"/>
          <w:b/>
          <w:bCs/>
          <w:sz w:val="28"/>
          <w:szCs w:val="28"/>
        </w:rPr>
      </w:pPr>
      <w:r w:rsidRPr="00083595">
        <w:rPr>
          <w:rFonts w:ascii="Arial" w:hAnsi="Arial" w:cs="Arial"/>
          <w:sz w:val="28"/>
          <w:szCs w:val="28"/>
        </w:rPr>
        <w:t>Vehicle used to transfer deceased to the cemetery or crematorium</w:t>
      </w:r>
    </w:p>
    <w:p w14:paraId="1E8038CB" w14:textId="380F74D3" w:rsidR="00E83F5B" w:rsidRDefault="00684E50" w:rsidP="00E83F5B">
      <w:pPr>
        <w:pStyle w:val="subpara-e"/>
        <w:spacing w:before="0" w:line="240" w:lineRule="auto"/>
        <w:ind w:left="953" w:hanging="953"/>
        <w:jc w:val="center"/>
        <w:rPr>
          <w:rFonts w:ascii="Arial" w:hAnsi="Arial" w:cs="Arial"/>
          <w:b/>
          <w:bCs/>
          <w:sz w:val="36"/>
          <w:szCs w:val="36"/>
        </w:rPr>
      </w:pPr>
      <w:r w:rsidRPr="00684E50">
        <w:rPr>
          <w:rFonts w:ascii="Arial" w:hAnsi="Arial" w:cs="Arial"/>
          <w:b/>
          <w:bCs/>
          <w:sz w:val="36"/>
          <w:szCs w:val="36"/>
        </w:rPr>
        <w:t>For an easier understanding of the total cost in fees</w:t>
      </w:r>
    </w:p>
    <w:p w14:paraId="60DAEF28" w14:textId="05333DE1" w:rsidR="00684E50" w:rsidRDefault="00684E50" w:rsidP="00E83F5B">
      <w:pPr>
        <w:pStyle w:val="subpara-e"/>
        <w:spacing w:before="0" w:line="240" w:lineRule="auto"/>
        <w:ind w:left="953" w:hanging="953"/>
        <w:jc w:val="center"/>
        <w:rPr>
          <w:rFonts w:ascii="Arial" w:hAnsi="Arial" w:cs="Arial"/>
          <w:sz w:val="36"/>
          <w:szCs w:val="36"/>
        </w:rPr>
      </w:pPr>
      <w:r w:rsidRPr="00684E50">
        <w:rPr>
          <w:rFonts w:ascii="Arial" w:hAnsi="Arial" w:cs="Arial"/>
          <w:b/>
          <w:bCs/>
          <w:sz w:val="36"/>
          <w:szCs w:val="36"/>
        </w:rPr>
        <w:t>please contact us for Package Pricing</w:t>
      </w:r>
      <w:r w:rsidR="00347C8B">
        <w:rPr>
          <w:rFonts w:ascii="Arial" w:hAnsi="Arial" w:cs="Arial"/>
          <w:b/>
          <w:bCs/>
          <w:sz w:val="36"/>
          <w:szCs w:val="36"/>
        </w:rPr>
        <w:t xml:space="preserve">           </w:t>
      </w:r>
      <w:r w:rsidR="00347C8B">
        <w:rPr>
          <w:rFonts w:ascii="Arial" w:hAnsi="Arial" w:cs="Arial"/>
          <w:sz w:val="36"/>
          <w:szCs w:val="36"/>
        </w:rPr>
        <w:t xml:space="preserve"> </w:t>
      </w:r>
    </w:p>
    <w:p w14:paraId="4CE0DF17" w14:textId="77777777" w:rsidR="00B66FDE" w:rsidRPr="00347C8B" w:rsidRDefault="00B66FDE" w:rsidP="00E83F5B">
      <w:pPr>
        <w:pStyle w:val="subpara-e"/>
        <w:spacing w:before="0" w:line="240" w:lineRule="auto"/>
        <w:ind w:left="953" w:hanging="953"/>
        <w:jc w:val="center"/>
        <w:rPr>
          <w:rFonts w:ascii="Arial" w:hAnsi="Arial" w:cs="Arial"/>
          <w:sz w:val="36"/>
          <w:szCs w:val="36"/>
        </w:rPr>
      </w:pPr>
    </w:p>
    <w:p w14:paraId="1110ED31" w14:textId="77777777" w:rsidR="005E7041" w:rsidRPr="005E18DB" w:rsidRDefault="005E7041" w:rsidP="005E7041">
      <w:pPr>
        <w:jc w:val="center"/>
        <w:rPr>
          <w:rFonts w:ascii="Arial" w:hAnsi="Arial" w:cs="Arial"/>
          <w:b/>
          <w:bCs/>
          <w:sz w:val="36"/>
          <w:szCs w:val="36"/>
        </w:rPr>
      </w:pPr>
      <w:r w:rsidRPr="005E18DB">
        <w:rPr>
          <w:rFonts w:ascii="Arial" w:hAnsi="Arial" w:cs="Arial"/>
          <w:b/>
          <w:bCs/>
          <w:sz w:val="40"/>
          <w:szCs w:val="40"/>
          <w:u w:val="single"/>
        </w:rPr>
        <w:t>Disbursements</w:t>
      </w:r>
    </w:p>
    <w:p w14:paraId="51683DFA" w14:textId="77777777" w:rsidR="005E7041" w:rsidRDefault="005E7041" w:rsidP="005E7041">
      <w:pPr>
        <w:spacing w:after="0" w:line="240" w:lineRule="auto"/>
        <w:jc w:val="center"/>
        <w:rPr>
          <w:rFonts w:ascii="Arial" w:hAnsi="Arial" w:cs="Arial"/>
          <w:i/>
          <w:iCs/>
          <w:sz w:val="32"/>
          <w:szCs w:val="32"/>
        </w:rPr>
      </w:pPr>
      <w:r w:rsidRPr="000B57EB">
        <w:rPr>
          <w:rFonts w:ascii="Arial" w:hAnsi="Arial" w:cs="Arial"/>
          <w:i/>
          <w:iCs/>
          <w:sz w:val="32"/>
          <w:szCs w:val="32"/>
        </w:rPr>
        <w:t xml:space="preserve">Disbursements are fees and </w:t>
      </w:r>
      <w:r>
        <w:rPr>
          <w:rFonts w:ascii="Arial" w:hAnsi="Arial" w:cs="Arial"/>
          <w:i/>
          <w:iCs/>
          <w:sz w:val="32"/>
          <w:szCs w:val="32"/>
        </w:rPr>
        <w:t>services</w:t>
      </w:r>
      <w:r w:rsidRPr="000B57EB">
        <w:rPr>
          <w:rFonts w:ascii="Arial" w:hAnsi="Arial" w:cs="Arial"/>
          <w:i/>
          <w:iCs/>
          <w:sz w:val="32"/>
          <w:szCs w:val="32"/>
        </w:rPr>
        <w:t xml:space="preserve"> from a 3</w:t>
      </w:r>
      <w:r w:rsidRPr="000B57EB">
        <w:rPr>
          <w:rFonts w:ascii="Arial" w:hAnsi="Arial" w:cs="Arial"/>
          <w:i/>
          <w:iCs/>
          <w:sz w:val="32"/>
          <w:szCs w:val="32"/>
          <w:vertAlign w:val="superscript"/>
        </w:rPr>
        <w:t>rd</w:t>
      </w:r>
      <w:r w:rsidRPr="000B57EB">
        <w:rPr>
          <w:rFonts w:ascii="Arial" w:hAnsi="Arial" w:cs="Arial"/>
          <w:i/>
          <w:iCs/>
          <w:sz w:val="32"/>
          <w:szCs w:val="32"/>
        </w:rPr>
        <w:t xml:space="preserve"> party,</w:t>
      </w:r>
    </w:p>
    <w:p w14:paraId="271E7D1C" w14:textId="77777777" w:rsidR="005E7041" w:rsidRPr="00727F13" w:rsidRDefault="005E7041" w:rsidP="005E7041">
      <w:pPr>
        <w:spacing w:after="0" w:line="240" w:lineRule="auto"/>
        <w:jc w:val="center"/>
        <w:rPr>
          <w:rFonts w:ascii="Arial" w:hAnsi="Arial" w:cs="Arial"/>
          <w:sz w:val="32"/>
          <w:szCs w:val="32"/>
        </w:rPr>
      </w:pPr>
      <w:r>
        <w:rPr>
          <w:rFonts w:ascii="Arial" w:hAnsi="Arial" w:cs="Arial"/>
          <w:i/>
          <w:iCs/>
          <w:sz w:val="32"/>
          <w:szCs w:val="32"/>
        </w:rPr>
        <w:t>and not marked up by the Funeral Home</w:t>
      </w:r>
      <w:r w:rsidRPr="000B57EB">
        <w:rPr>
          <w:rFonts w:ascii="Arial" w:hAnsi="Arial" w:cs="Arial"/>
          <w:i/>
          <w:iCs/>
          <w:sz w:val="32"/>
          <w:szCs w:val="32"/>
        </w:rPr>
        <w:t>.</w:t>
      </w:r>
      <w:r>
        <w:rPr>
          <w:rFonts w:ascii="Arial" w:hAnsi="Arial" w:cs="Arial"/>
          <w:i/>
          <w:iCs/>
          <w:sz w:val="32"/>
          <w:szCs w:val="32"/>
        </w:rPr>
        <w:t xml:space="preserve"> Our</w:t>
      </w:r>
      <w:r w:rsidRPr="000B57EB">
        <w:rPr>
          <w:rFonts w:ascii="Arial" w:hAnsi="Arial" w:cs="Arial"/>
          <w:i/>
          <w:iCs/>
          <w:sz w:val="32"/>
          <w:szCs w:val="32"/>
        </w:rPr>
        <w:t xml:space="preserve"> Funeral Home </w:t>
      </w:r>
      <w:r w:rsidRPr="000B57EB">
        <w:rPr>
          <w:rFonts w:ascii="Arial" w:hAnsi="Arial" w:cs="Arial"/>
          <w:i/>
          <w:iCs/>
          <w:sz w:val="32"/>
          <w:szCs w:val="32"/>
          <w:u w:val="single"/>
        </w:rPr>
        <w:t>will organize and pay</w:t>
      </w:r>
      <w:r w:rsidRPr="000B57EB">
        <w:rPr>
          <w:rFonts w:ascii="Arial" w:hAnsi="Arial" w:cs="Arial"/>
          <w:i/>
          <w:iCs/>
          <w:sz w:val="32"/>
          <w:szCs w:val="32"/>
        </w:rPr>
        <w:t xml:space="preserve"> for these on your behalf</w:t>
      </w:r>
      <w:r>
        <w:rPr>
          <w:rFonts w:ascii="Arial" w:hAnsi="Arial" w:cs="Arial"/>
          <w:i/>
          <w:iCs/>
          <w:sz w:val="32"/>
          <w:szCs w:val="32"/>
        </w:rPr>
        <w:t xml:space="preserve"> to help make things less stressful</w:t>
      </w:r>
      <w:r w:rsidRPr="00727F13">
        <w:rPr>
          <w:rFonts w:ascii="Arial" w:hAnsi="Arial" w:cs="Arial"/>
          <w:sz w:val="32"/>
          <w:szCs w:val="32"/>
        </w:rPr>
        <w:t>.</w:t>
      </w:r>
    </w:p>
    <w:p w14:paraId="57B2541E" w14:textId="77777777" w:rsidR="005E7041" w:rsidRPr="00727F13" w:rsidRDefault="005E7041" w:rsidP="005E7041">
      <w:pPr>
        <w:jc w:val="center"/>
        <w:rPr>
          <w:rFonts w:ascii="Arial" w:hAnsi="Arial" w:cs="Arial"/>
          <w:b/>
          <w:bCs/>
          <w:sz w:val="32"/>
          <w:szCs w:val="32"/>
        </w:rPr>
      </w:pPr>
    </w:p>
    <w:p w14:paraId="6F51DE88" w14:textId="77777777" w:rsidR="005E7041" w:rsidRPr="00727F13" w:rsidRDefault="005E7041" w:rsidP="005E7041">
      <w:pPr>
        <w:jc w:val="center"/>
        <w:rPr>
          <w:rFonts w:ascii="Arial" w:hAnsi="Arial" w:cs="Arial"/>
          <w:b/>
          <w:bCs/>
          <w:sz w:val="36"/>
          <w:szCs w:val="36"/>
        </w:rPr>
      </w:pPr>
      <w:r w:rsidRPr="00727F13">
        <w:rPr>
          <w:rFonts w:ascii="Arial" w:hAnsi="Arial" w:cs="Arial"/>
          <w:b/>
          <w:bCs/>
          <w:sz w:val="36"/>
          <w:szCs w:val="36"/>
        </w:rPr>
        <w:t>Disbursements can include …</w:t>
      </w:r>
    </w:p>
    <w:p w14:paraId="32D30D3B" w14:textId="77777777" w:rsidR="005E7041" w:rsidRPr="00727F13" w:rsidRDefault="005E7041" w:rsidP="005E7041">
      <w:pPr>
        <w:pStyle w:val="ListParagraph"/>
        <w:numPr>
          <w:ilvl w:val="0"/>
          <w:numId w:val="10"/>
        </w:numPr>
        <w:rPr>
          <w:rFonts w:ascii="Arial" w:hAnsi="Arial" w:cs="Arial"/>
          <w:sz w:val="32"/>
          <w:szCs w:val="32"/>
        </w:rPr>
      </w:pPr>
      <w:r w:rsidRPr="005E18DB">
        <w:rPr>
          <w:rFonts w:ascii="Arial" w:hAnsi="Arial" w:cs="Arial"/>
          <w:b/>
          <w:bCs/>
          <w:sz w:val="28"/>
          <w:szCs w:val="28"/>
        </w:rPr>
        <w:t xml:space="preserve">Newspaper notices:  </w:t>
      </w:r>
      <w:r w:rsidRPr="005E18DB">
        <w:rPr>
          <w:rFonts w:ascii="Arial" w:hAnsi="Arial" w:cs="Arial"/>
          <w:sz w:val="28"/>
          <w:szCs w:val="28"/>
        </w:rPr>
        <w:t>fees charged by newspapers. We will assist in writing the notice and send to the newspapers requested. Posting on the funeral home’s website is free.</w:t>
      </w:r>
    </w:p>
    <w:p w14:paraId="65AF53CB" w14:textId="77777777" w:rsidR="005E7041" w:rsidRPr="005E18DB" w:rsidRDefault="005E7041" w:rsidP="005E7041">
      <w:pPr>
        <w:pStyle w:val="ListParagraph"/>
        <w:numPr>
          <w:ilvl w:val="0"/>
          <w:numId w:val="10"/>
        </w:numPr>
        <w:rPr>
          <w:rFonts w:ascii="Arial" w:hAnsi="Arial" w:cs="Arial"/>
          <w:sz w:val="28"/>
          <w:szCs w:val="28"/>
        </w:rPr>
      </w:pPr>
      <w:r w:rsidRPr="005E18DB">
        <w:rPr>
          <w:rFonts w:ascii="Arial" w:hAnsi="Arial" w:cs="Arial"/>
          <w:b/>
          <w:bCs/>
          <w:sz w:val="28"/>
          <w:szCs w:val="28"/>
        </w:rPr>
        <w:t>Cremation Fee</w:t>
      </w:r>
      <w:r w:rsidRPr="005E18DB">
        <w:rPr>
          <w:rFonts w:ascii="Arial" w:hAnsi="Arial" w:cs="Arial"/>
          <w:sz w:val="28"/>
          <w:szCs w:val="28"/>
        </w:rPr>
        <w:t xml:space="preserve">: fees charged by the Crematorium. </w:t>
      </w:r>
    </w:p>
    <w:p w14:paraId="122E77E7" w14:textId="77777777" w:rsidR="005E7041" w:rsidRPr="005E18DB" w:rsidRDefault="005E7041" w:rsidP="005E7041">
      <w:pPr>
        <w:pStyle w:val="ListParagraph"/>
        <w:numPr>
          <w:ilvl w:val="0"/>
          <w:numId w:val="10"/>
        </w:numPr>
        <w:rPr>
          <w:rFonts w:ascii="Arial" w:hAnsi="Arial" w:cs="Arial"/>
          <w:b/>
          <w:bCs/>
          <w:sz w:val="28"/>
          <w:szCs w:val="28"/>
        </w:rPr>
      </w:pPr>
      <w:r w:rsidRPr="005E18DB">
        <w:rPr>
          <w:rFonts w:ascii="Arial" w:hAnsi="Arial" w:cs="Arial"/>
          <w:b/>
          <w:bCs/>
          <w:sz w:val="28"/>
          <w:szCs w:val="28"/>
        </w:rPr>
        <w:t xml:space="preserve">Coroner Fee:  </w:t>
      </w:r>
      <w:r w:rsidRPr="005E18DB">
        <w:rPr>
          <w:rFonts w:ascii="Arial" w:hAnsi="Arial" w:cs="Arial"/>
          <w:sz w:val="28"/>
          <w:szCs w:val="28"/>
        </w:rPr>
        <w:t>fee charged by the coroner for issuing a Cremation Certificate that allows cremation to take place.</w:t>
      </w:r>
      <w:r w:rsidRPr="005E18DB">
        <w:rPr>
          <w:rFonts w:ascii="Arial" w:hAnsi="Arial" w:cs="Arial"/>
          <w:b/>
          <w:bCs/>
          <w:sz w:val="28"/>
          <w:szCs w:val="28"/>
        </w:rPr>
        <w:t xml:space="preserve"> </w:t>
      </w:r>
    </w:p>
    <w:p w14:paraId="1BBA94A3" w14:textId="77777777" w:rsidR="005E7041" w:rsidRPr="005E18DB" w:rsidRDefault="005E7041" w:rsidP="005E7041">
      <w:pPr>
        <w:pStyle w:val="ListParagraph"/>
        <w:numPr>
          <w:ilvl w:val="0"/>
          <w:numId w:val="10"/>
        </w:numPr>
        <w:rPr>
          <w:rFonts w:ascii="Arial" w:hAnsi="Arial" w:cs="Arial"/>
          <w:b/>
          <w:bCs/>
          <w:sz w:val="28"/>
          <w:szCs w:val="28"/>
        </w:rPr>
      </w:pPr>
      <w:r w:rsidRPr="005E18DB">
        <w:rPr>
          <w:rFonts w:ascii="Arial" w:hAnsi="Arial" w:cs="Arial"/>
          <w:b/>
          <w:bCs/>
          <w:sz w:val="28"/>
          <w:szCs w:val="28"/>
        </w:rPr>
        <w:t>Municipal Fee:</w:t>
      </w:r>
      <w:r w:rsidRPr="005E18DB">
        <w:rPr>
          <w:rFonts w:ascii="Arial" w:hAnsi="Arial" w:cs="Arial"/>
          <w:sz w:val="28"/>
          <w:szCs w:val="28"/>
        </w:rPr>
        <w:t xml:space="preserve"> fee charged by the County to register the death.</w:t>
      </w:r>
      <w:r w:rsidRPr="005E18DB">
        <w:rPr>
          <w:rFonts w:ascii="Arial" w:hAnsi="Arial" w:cs="Arial"/>
          <w:b/>
          <w:bCs/>
          <w:sz w:val="28"/>
          <w:szCs w:val="28"/>
        </w:rPr>
        <w:t xml:space="preserve"> </w:t>
      </w:r>
    </w:p>
    <w:p w14:paraId="5FE50223" w14:textId="77777777" w:rsidR="005E7041" w:rsidRPr="005E18DB" w:rsidRDefault="005E7041" w:rsidP="005E7041">
      <w:pPr>
        <w:pStyle w:val="ListParagraph"/>
        <w:numPr>
          <w:ilvl w:val="0"/>
          <w:numId w:val="10"/>
        </w:numPr>
        <w:rPr>
          <w:rFonts w:ascii="Arial" w:hAnsi="Arial" w:cs="Arial"/>
          <w:b/>
          <w:bCs/>
          <w:sz w:val="28"/>
          <w:szCs w:val="28"/>
        </w:rPr>
      </w:pPr>
      <w:r w:rsidRPr="005E18DB">
        <w:rPr>
          <w:rFonts w:ascii="Arial" w:hAnsi="Arial" w:cs="Arial"/>
          <w:b/>
          <w:bCs/>
          <w:sz w:val="28"/>
          <w:szCs w:val="28"/>
        </w:rPr>
        <w:t xml:space="preserve">Cemetery Fees: </w:t>
      </w:r>
      <w:r w:rsidRPr="005E18DB">
        <w:rPr>
          <w:rFonts w:ascii="Arial" w:hAnsi="Arial" w:cs="Arial"/>
          <w:sz w:val="28"/>
          <w:szCs w:val="28"/>
        </w:rPr>
        <w:t>fee charged by the cemetery for the opening and closing of the grave. Purchasing of graves may also be included. Fees vary by cemetery. Most cemeteries have additional fees for interments on weekends.</w:t>
      </w:r>
      <w:r w:rsidRPr="005E18DB">
        <w:rPr>
          <w:rFonts w:ascii="Arial" w:hAnsi="Arial" w:cs="Arial"/>
          <w:b/>
          <w:bCs/>
          <w:sz w:val="28"/>
          <w:szCs w:val="28"/>
        </w:rPr>
        <w:t xml:space="preserve">  </w:t>
      </w:r>
    </w:p>
    <w:p w14:paraId="6F8FD925" w14:textId="77777777" w:rsidR="005E7041" w:rsidRPr="005E18DB" w:rsidRDefault="005E7041" w:rsidP="005E7041">
      <w:pPr>
        <w:pStyle w:val="ListParagraph"/>
        <w:numPr>
          <w:ilvl w:val="0"/>
          <w:numId w:val="10"/>
        </w:numPr>
        <w:rPr>
          <w:rFonts w:ascii="Arial" w:hAnsi="Arial" w:cs="Arial"/>
          <w:b/>
          <w:bCs/>
          <w:sz w:val="28"/>
          <w:szCs w:val="28"/>
        </w:rPr>
      </w:pPr>
      <w:r w:rsidRPr="005E18DB">
        <w:rPr>
          <w:rFonts w:ascii="Arial" w:hAnsi="Arial" w:cs="Arial"/>
          <w:b/>
          <w:bCs/>
          <w:sz w:val="28"/>
          <w:szCs w:val="28"/>
        </w:rPr>
        <w:t xml:space="preserve">Clergy Fee: </w:t>
      </w:r>
      <w:r w:rsidRPr="005E18DB">
        <w:rPr>
          <w:rFonts w:ascii="Arial" w:hAnsi="Arial" w:cs="Arial"/>
          <w:sz w:val="28"/>
          <w:szCs w:val="28"/>
        </w:rPr>
        <w:t>fee given to clergy or celebrant for their services</w:t>
      </w:r>
      <w:r w:rsidRPr="005E18DB">
        <w:rPr>
          <w:rFonts w:ascii="Arial" w:hAnsi="Arial" w:cs="Arial"/>
          <w:b/>
          <w:bCs/>
          <w:sz w:val="28"/>
          <w:szCs w:val="28"/>
        </w:rPr>
        <w:t xml:space="preserve"> </w:t>
      </w:r>
    </w:p>
    <w:p w14:paraId="7C8A57E0" w14:textId="77777777" w:rsidR="005E7041" w:rsidRDefault="005E7041" w:rsidP="005E7041">
      <w:pPr>
        <w:spacing w:after="0" w:line="240" w:lineRule="auto"/>
        <w:jc w:val="center"/>
        <w:rPr>
          <w:rFonts w:ascii="Arial" w:hAnsi="Arial" w:cs="Arial"/>
          <w:sz w:val="28"/>
          <w:szCs w:val="28"/>
        </w:rPr>
      </w:pPr>
      <w:r w:rsidRPr="005E18DB">
        <w:rPr>
          <w:rFonts w:ascii="Arial" w:hAnsi="Arial" w:cs="Arial"/>
          <w:sz w:val="28"/>
          <w:szCs w:val="28"/>
        </w:rPr>
        <w:t xml:space="preserve">Other possible costs:  reception / flowers / musicians / </w:t>
      </w:r>
    </w:p>
    <w:p w14:paraId="625A1AE4" w14:textId="77777777" w:rsidR="005E7041" w:rsidRPr="005E18DB" w:rsidRDefault="005E7041" w:rsidP="005E7041">
      <w:pPr>
        <w:spacing w:after="0" w:line="240" w:lineRule="auto"/>
        <w:jc w:val="center"/>
        <w:rPr>
          <w:rFonts w:ascii="Arial" w:hAnsi="Arial" w:cs="Arial"/>
          <w:sz w:val="28"/>
          <w:szCs w:val="28"/>
        </w:rPr>
      </w:pPr>
      <w:r w:rsidRPr="005E18DB">
        <w:rPr>
          <w:rFonts w:ascii="Arial" w:hAnsi="Arial" w:cs="Arial"/>
          <w:sz w:val="28"/>
          <w:szCs w:val="28"/>
        </w:rPr>
        <w:t>rental fees for outside facilities</w:t>
      </w:r>
    </w:p>
    <w:p w14:paraId="35C69A09" w14:textId="77777777" w:rsidR="005E7041" w:rsidRPr="00727F13" w:rsidRDefault="005E7041" w:rsidP="005E7041">
      <w:pPr>
        <w:rPr>
          <w:rFonts w:ascii="Arial" w:hAnsi="Arial" w:cs="Arial"/>
          <w:sz w:val="32"/>
          <w:szCs w:val="32"/>
        </w:rPr>
      </w:pPr>
    </w:p>
    <w:p w14:paraId="1F1012C1" w14:textId="77777777" w:rsidR="005E7041" w:rsidRPr="007D0086" w:rsidRDefault="005E7041" w:rsidP="005E7041">
      <w:pPr>
        <w:pStyle w:val="ListParagraph"/>
        <w:ind w:left="1075"/>
        <w:jc w:val="center"/>
        <w:rPr>
          <w:rFonts w:ascii="Arial" w:hAnsi="Arial" w:cs="Arial"/>
          <w:b/>
          <w:bCs/>
          <w:i/>
          <w:iCs/>
          <w:sz w:val="32"/>
          <w:szCs w:val="32"/>
        </w:rPr>
      </w:pPr>
      <w:r w:rsidRPr="007D0086">
        <w:rPr>
          <w:rFonts w:ascii="Arial" w:hAnsi="Arial" w:cs="Arial"/>
          <w:b/>
          <w:bCs/>
          <w:i/>
          <w:iCs/>
          <w:sz w:val="32"/>
          <w:szCs w:val="32"/>
        </w:rPr>
        <w:t xml:space="preserve">For an easier understanding of total cost in fees </w:t>
      </w:r>
    </w:p>
    <w:p w14:paraId="46AC3487" w14:textId="77777777" w:rsidR="005E7041" w:rsidRPr="007D0086" w:rsidRDefault="005E7041" w:rsidP="005E7041">
      <w:pPr>
        <w:pStyle w:val="ListParagraph"/>
        <w:ind w:left="1075"/>
        <w:jc w:val="center"/>
        <w:rPr>
          <w:rFonts w:ascii="Arial" w:hAnsi="Arial" w:cs="Arial"/>
          <w:b/>
          <w:bCs/>
          <w:i/>
          <w:iCs/>
          <w:sz w:val="32"/>
          <w:szCs w:val="32"/>
        </w:rPr>
      </w:pPr>
      <w:r w:rsidRPr="007D0086">
        <w:rPr>
          <w:rFonts w:ascii="Arial" w:hAnsi="Arial" w:cs="Arial"/>
          <w:b/>
          <w:bCs/>
          <w:i/>
          <w:iCs/>
          <w:sz w:val="32"/>
          <w:szCs w:val="32"/>
        </w:rPr>
        <w:t>please contact us for Package Pricing.</w:t>
      </w:r>
    </w:p>
    <w:p w14:paraId="576804A5" w14:textId="77777777" w:rsidR="005E7041" w:rsidRPr="007D0086" w:rsidRDefault="005E7041" w:rsidP="005E7041">
      <w:pPr>
        <w:pStyle w:val="ListParagraph"/>
        <w:ind w:left="1075"/>
        <w:jc w:val="center"/>
        <w:rPr>
          <w:rFonts w:ascii="Arial" w:hAnsi="Arial" w:cs="Arial"/>
          <w:b/>
          <w:bCs/>
          <w:i/>
          <w:iCs/>
          <w:sz w:val="32"/>
          <w:szCs w:val="32"/>
        </w:rPr>
      </w:pPr>
    </w:p>
    <w:p w14:paraId="4C871378" w14:textId="77777777" w:rsidR="005E7041" w:rsidRDefault="005E7041" w:rsidP="005E7041">
      <w:pPr>
        <w:pStyle w:val="ListParagraph"/>
        <w:ind w:left="1075"/>
        <w:jc w:val="both"/>
        <w:rPr>
          <w:rFonts w:ascii="Arial" w:hAnsi="Arial" w:cs="Arial"/>
          <w:i/>
          <w:iCs/>
          <w:sz w:val="32"/>
          <w:szCs w:val="32"/>
        </w:rPr>
      </w:pPr>
    </w:p>
    <w:p w14:paraId="7502C126" w14:textId="77777777" w:rsidR="005E7041" w:rsidRPr="00727F13" w:rsidRDefault="005E7041" w:rsidP="005E7041">
      <w:pPr>
        <w:pStyle w:val="ListParagraph"/>
        <w:ind w:left="1075"/>
        <w:jc w:val="both"/>
        <w:rPr>
          <w:rFonts w:ascii="Arial" w:hAnsi="Arial" w:cs="Arial"/>
          <w:i/>
          <w:iCs/>
          <w:sz w:val="32"/>
          <w:szCs w:val="32"/>
        </w:rPr>
      </w:pPr>
    </w:p>
    <w:p w14:paraId="05B8D7DA" w14:textId="77777777" w:rsidR="005E7041" w:rsidRPr="00727F13" w:rsidRDefault="005E7041" w:rsidP="005E7041">
      <w:pPr>
        <w:jc w:val="center"/>
        <w:rPr>
          <w:rFonts w:ascii="Arial" w:hAnsi="Arial" w:cs="Arial"/>
          <w:b/>
          <w:bCs/>
          <w:sz w:val="32"/>
          <w:szCs w:val="32"/>
        </w:rPr>
      </w:pPr>
      <w:r w:rsidRPr="007D0086">
        <w:rPr>
          <w:rFonts w:ascii="Arial" w:hAnsi="Arial" w:cs="Arial"/>
          <w:b/>
          <w:bCs/>
          <w:sz w:val="36"/>
          <w:szCs w:val="36"/>
          <w:u w:val="single"/>
        </w:rPr>
        <w:t>Payment</w:t>
      </w:r>
      <w:r w:rsidRPr="007D0086">
        <w:rPr>
          <w:rFonts w:ascii="Arial" w:hAnsi="Arial" w:cs="Arial"/>
          <w:b/>
          <w:bCs/>
          <w:sz w:val="36"/>
          <w:szCs w:val="36"/>
        </w:rPr>
        <w:t xml:space="preserve"> </w:t>
      </w:r>
      <w:r>
        <w:rPr>
          <w:rFonts w:ascii="Arial" w:hAnsi="Arial" w:cs="Arial"/>
          <w:b/>
          <w:bCs/>
          <w:sz w:val="36"/>
          <w:szCs w:val="36"/>
        </w:rPr>
        <w:t>at the Keith Ovington Funeral Home</w:t>
      </w:r>
    </w:p>
    <w:p w14:paraId="1F3D8237" w14:textId="77777777" w:rsidR="005E7041" w:rsidRPr="00727F13" w:rsidRDefault="005E7041" w:rsidP="005E7041">
      <w:pPr>
        <w:rPr>
          <w:rFonts w:ascii="Arial" w:hAnsi="Arial" w:cs="Arial"/>
          <w:sz w:val="32"/>
          <w:szCs w:val="32"/>
        </w:rPr>
      </w:pPr>
      <w:r w:rsidRPr="00727F13">
        <w:rPr>
          <w:rFonts w:ascii="Arial" w:hAnsi="Arial" w:cs="Arial"/>
          <w:sz w:val="32"/>
          <w:szCs w:val="32"/>
        </w:rPr>
        <w:t>The death of a loved one is a difficult time</w:t>
      </w:r>
      <w:r>
        <w:rPr>
          <w:rFonts w:ascii="Arial" w:hAnsi="Arial" w:cs="Arial"/>
          <w:sz w:val="32"/>
          <w:szCs w:val="32"/>
        </w:rPr>
        <w:t xml:space="preserve"> and </w:t>
      </w:r>
      <w:r w:rsidRPr="00727F13">
        <w:rPr>
          <w:rFonts w:ascii="Arial" w:hAnsi="Arial" w:cs="Arial"/>
          <w:sz w:val="32"/>
          <w:szCs w:val="32"/>
        </w:rPr>
        <w:t xml:space="preserve">we feel the added stress of immediate payment should not be a part of it.  </w:t>
      </w:r>
      <w:r w:rsidRPr="002B1A52">
        <w:rPr>
          <w:rFonts w:ascii="Arial" w:hAnsi="Arial" w:cs="Arial"/>
          <w:sz w:val="32"/>
          <w:szCs w:val="32"/>
          <w:u w:val="single"/>
        </w:rPr>
        <w:t>No deposit</w:t>
      </w:r>
      <w:r w:rsidRPr="00727F13">
        <w:rPr>
          <w:rFonts w:ascii="Arial" w:hAnsi="Arial" w:cs="Arial"/>
          <w:sz w:val="32"/>
          <w:szCs w:val="32"/>
        </w:rPr>
        <w:t xml:space="preserve"> is required at the time of making arrangements with </w:t>
      </w:r>
      <w:r w:rsidRPr="002B1A52">
        <w:rPr>
          <w:rFonts w:ascii="Arial" w:hAnsi="Arial" w:cs="Arial"/>
          <w:sz w:val="32"/>
          <w:szCs w:val="32"/>
          <w:u w:val="single"/>
        </w:rPr>
        <w:t>a minimum of 30 days</w:t>
      </w:r>
      <w:r w:rsidRPr="00727F13">
        <w:rPr>
          <w:rFonts w:ascii="Arial" w:hAnsi="Arial" w:cs="Arial"/>
          <w:sz w:val="32"/>
          <w:szCs w:val="32"/>
        </w:rPr>
        <w:t xml:space="preserve"> before payment is requested.  We do our best to assist families in meeting their </w:t>
      </w:r>
      <w:r>
        <w:rPr>
          <w:rFonts w:ascii="Arial" w:hAnsi="Arial" w:cs="Arial"/>
          <w:sz w:val="32"/>
          <w:szCs w:val="32"/>
        </w:rPr>
        <w:t xml:space="preserve">individualized </w:t>
      </w:r>
      <w:r w:rsidRPr="00727F13">
        <w:rPr>
          <w:rFonts w:ascii="Arial" w:hAnsi="Arial" w:cs="Arial"/>
          <w:sz w:val="32"/>
          <w:szCs w:val="32"/>
        </w:rPr>
        <w:t>budget.</w:t>
      </w:r>
    </w:p>
    <w:p w14:paraId="15B93E6A" w14:textId="77777777" w:rsidR="005E7041" w:rsidRDefault="005E7041" w:rsidP="005E7041">
      <w:pPr>
        <w:pStyle w:val="ListParagraph"/>
        <w:ind w:left="1075"/>
        <w:jc w:val="center"/>
        <w:rPr>
          <w:i/>
          <w:iCs/>
          <w:sz w:val="32"/>
          <w:szCs w:val="32"/>
        </w:rPr>
      </w:pPr>
    </w:p>
    <w:p w14:paraId="58C424C6"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color w:val="800000"/>
          <w:sz w:val="36"/>
          <w:szCs w:val="36"/>
          <w:lang w:val="en-US"/>
        </w:rPr>
      </w:pPr>
      <w:r w:rsidRPr="005E7041">
        <w:rPr>
          <w:rFonts w:ascii="Times New Roman" w:eastAsia="Times New Roman" w:hAnsi="Times New Roman" w:cs="Times New Roman"/>
          <w:b/>
          <w:bCs/>
          <w:color w:val="800000"/>
          <w:sz w:val="32"/>
          <w:szCs w:val="32"/>
          <w:lang w:val="en-US"/>
        </w:rPr>
        <w:lastRenderedPageBreak/>
        <w:t>C</w:t>
      </w:r>
      <w:r w:rsidRPr="005E7041">
        <w:rPr>
          <w:rFonts w:ascii="Times New Roman" w:eastAsia="Times New Roman" w:hAnsi="Times New Roman" w:cs="Times New Roman"/>
          <w:b/>
          <w:bCs/>
          <w:color w:val="800000"/>
          <w:sz w:val="36"/>
          <w:szCs w:val="36"/>
          <w:lang w:val="en-US"/>
        </w:rPr>
        <w:t xml:space="preserve">askets Available at the </w:t>
      </w:r>
    </w:p>
    <w:p w14:paraId="77C39BDD"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val="en-US"/>
        </w:rPr>
      </w:pPr>
      <w:r w:rsidRPr="005E7041">
        <w:rPr>
          <w:rFonts w:ascii="Times New Roman" w:eastAsia="Times New Roman" w:hAnsi="Times New Roman" w:cs="Times New Roman"/>
          <w:b/>
          <w:bCs/>
          <w:color w:val="800000"/>
          <w:sz w:val="36"/>
          <w:szCs w:val="36"/>
          <w:lang w:val="en-US"/>
        </w:rPr>
        <w:t>Keith Ovington Funeral Home</w:t>
      </w:r>
    </w:p>
    <w:p w14:paraId="263F689E"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14:paraId="52DEA9DE"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14:paraId="43277DA5"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Cremation Receptacle</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sz w:val="24"/>
          <w:szCs w:val="24"/>
          <w:lang w:val="en-US"/>
        </w:rPr>
        <w:t>$  395</w:t>
      </w:r>
      <w:r w:rsidRPr="005E7041">
        <w:rPr>
          <w:rFonts w:ascii="Times New Roman" w:eastAsia="Times New Roman" w:hAnsi="Times New Roman" w:cs="Times New Roman"/>
          <w:b/>
          <w:bCs/>
          <w:sz w:val="24"/>
          <w:szCs w:val="24"/>
          <w:lang w:val="en-US"/>
        </w:rPr>
        <w:t>.00</w:t>
      </w:r>
    </w:p>
    <w:p w14:paraId="5D0BEE2B"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5E7041">
        <w:rPr>
          <w:rFonts w:ascii="Times New Roman" w:eastAsia="Times New Roman" w:hAnsi="Times New Roman" w:cs="Times New Roman"/>
          <w:sz w:val="24"/>
          <w:szCs w:val="24"/>
          <w:lang w:val="en-US"/>
        </w:rPr>
        <w:t xml:space="preserve">Simkin – Engineered Wood      </w:t>
      </w:r>
      <w:r w:rsidRPr="005E7041">
        <w:rPr>
          <w:rFonts w:ascii="Times New Roman" w:eastAsia="Times New Roman" w:hAnsi="Times New Roman" w:cs="Times New Roman"/>
          <w:b/>
          <w:bCs/>
          <w:sz w:val="24"/>
          <w:szCs w:val="24"/>
          <w:lang w:val="en-US"/>
        </w:rPr>
        <w:t>MS</w:t>
      </w:r>
      <w:r w:rsidRPr="005E7041">
        <w:rPr>
          <w:rFonts w:ascii="Times New Roman" w:eastAsia="Times New Roman" w:hAnsi="Times New Roman" w:cs="Times New Roman"/>
          <w:sz w:val="24"/>
          <w:szCs w:val="24"/>
          <w:lang w:val="en-US"/>
        </w:rPr>
        <w:t xml:space="preserve">                       </w:t>
      </w:r>
      <w:r w:rsidRPr="005E7041">
        <w:rPr>
          <w:rFonts w:ascii="Times New Roman" w:eastAsia="Times New Roman" w:hAnsi="Times New Roman" w:cs="Times New Roman"/>
          <w:sz w:val="24"/>
          <w:szCs w:val="24"/>
          <w:lang w:val="en-US"/>
        </w:rPr>
        <w:tab/>
      </w:r>
      <w:r w:rsidRPr="005E7041">
        <w:rPr>
          <w:rFonts w:ascii="Times New Roman" w:eastAsia="Times New Roman" w:hAnsi="Times New Roman" w:cs="Times New Roman"/>
          <w:sz w:val="24"/>
          <w:szCs w:val="24"/>
          <w:lang w:val="en-US"/>
        </w:rPr>
        <w:tab/>
      </w:r>
    </w:p>
    <w:p w14:paraId="2DBCCF8C"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5E7041">
        <w:rPr>
          <w:rFonts w:ascii="Times New Roman" w:eastAsia="Times New Roman" w:hAnsi="Times New Roman" w:cs="Times New Roman"/>
          <w:sz w:val="24"/>
          <w:szCs w:val="24"/>
          <w:lang w:val="en-US"/>
        </w:rPr>
        <w:t>We refuse to use cardboard.</w:t>
      </w:r>
    </w:p>
    <w:p w14:paraId="3F73053A"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3A9C53F8"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 xml:space="preserve">Eden Poplar </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102</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650.00</w:t>
      </w:r>
    </w:p>
    <w:p w14:paraId="1A4E1907"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Cs/>
          <w:sz w:val="24"/>
          <w:szCs w:val="24"/>
          <w:lang w:val="en-US"/>
        </w:rPr>
        <w:t>Northern Caskets - Environmental</w:t>
      </w:r>
    </w:p>
    <w:p w14:paraId="4D0F651A" w14:textId="77777777" w:rsidR="00302A96"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Cs/>
          <w:sz w:val="24"/>
          <w:szCs w:val="24"/>
          <w:lang w:val="en-US"/>
        </w:rPr>
        <w:t>Cotton Interior</w:t>
      </w:r>
      <w:r w:rsidRPr="005E7041">
        <w:rPr>
          <w:rFonts w:ascii="Times New Roman" w:eastAsia="Times New Roman" w:hAnsi="Times New Roman" w:cs="Times New Roman"/>
          <w:bCs/>
          <w:sz w:val="24"/>
          <w:szCs w:val="24"/>
          <w:lang w:val="en-US"/>
        </w:rPr>
        <w:tab/>
      </w:r>
    </w:p>
    <w:p w14:paraId="2BCC1C88" w14:textId="54009BA2" w:rsidR="00302A96" w:rsidRPr="00790D1E" w:rsidRDefault="00302A96" w:rsidP="00302A96">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inside 75" x 21" x 11"</w:t>
      </w:r>
    </w:p>
    <w:p w14:paraId="506F557D" w14:textId="77777777" w:rsidR="00302A96" w:rsidRPr="00790D1E" w:rsidRDefault="00302A96" w:rsidP="00302A96">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outside 77" x 27" x 13"</w:t>
      </w:r>
    </w:p>
    <w:p w14:paraId="4122E368" w14:textId="68C32341"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Cs/>
          <w:sz w:val="24"/>
          <w:szCs w:val="24"/>
          <w:lang w:val="en-US"/>
        </w:rPr>
        <w:tab/>
      </w:r>
      <w:r w:rsidRPr="005E7041">
        <w:rPr>
          <w:rFonts w:ascii="Times New Roman" w:eastAsia="Times New Roman" w:hAnsi="Times New Roman" w:cs="Times New Roman"/>
          <w:bCs/>
          <w:sz w:val="24"/>
          <w:szCs w:val="24"/>
          <w:lang w:val="en-US"/>
        </w:rPr>
        <w:tab/>
      </w:r>
    </w:p>
    <w:p w14:paraId="6DFCE9CE"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Rental Winfield Poplar</w:t>
      </w:r>
      <w:r w:rsidRPr="005E7041">
        <w:rPr>
          <w:rFonts w:ascii="Times New Roman" w:eastAsia="Times New Roman" w:hAnsi="Times New Roman" w:cs="Times New Roman"/>
          <w:b/>
          <w:bCs/>
          <w:sz w:val="24"/>
          <w:szCs w:val="24"/>
          <w:lang w:val="en-US"/>
        </w:rPr>
        <w:tab/>
        <w:t>WR252-00052</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$ 1395.00</w:t>
      </w:r>
    </w:p>
    <w:p w14:paraId="1AA273B5" w14:textId="0FA39ECC" w:rsid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5E7041">
        <w:rPr>
          <w:rFonts w:ascii="Times New Roman" w:eastAsia="Times New Roman" w:hAnsi="Times New Roman" w:cs="Times New Roman"/>
          <w:sz w:val="24"/>
          <w:szCs w:val="24"/>
          <w:lang w:val="en-US"/>
        </w:rPr>
        <w:t>Victoriaville</w:t>
      </w:r>
      <w:r w:rsidRPr="005E7041">
        <w:rPr>
          <w:rFonts w:ascii="Times New Roman" w:eastAsia="Times New Roman" w:hAnsi="Times New Roman" w:cs="Times New Roman"/>
          <w:b/>
          <w:bCs/>
          <w:sz w:val="24"/>
          <w:szCs w:val="24"/>
          <w:lang w:val="en-US"/>
        </w:rPr>
        <w:t xml:space="preserve"> </w:t>
      </w:r>
      <w:r w:rsidRPr="005E7041">
        <w:rPr>
          <w:rFonts w:ascii="Times New Roman" w:eastAsia="Times New Roman" w:hAnsi="Times New Roman" w:cs="Times New Roman"/>
          <w:sz w:val="24"/>
          <w:szCs w:val="24"/>
          <w:lang w:val="en-US"/>
        </w:rPr>
        <w:t>Caskets</w:t>
      </w:r>
    </w:p>
    <w:p w14:paraId="55250E31" w14:textId="4CDB138F" w:rsidR="00302A96" w:rsidRPr="00790D1E" w:rsidRDefault="00302A96" w:rsidP="00302A96">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 xml:space="preserve">inside 78" x 24" </w:t>
      </w:r>
    </w:p>
    <w:p w14:paraId="099E483E" w14:textId="7A9889EE" w:rsidR="00302A96" w:rsidRPr="00790D1E" w:rsidRDefault="00302A96" w:rsidP="00302A96">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 xml:space="preserve">outside </w:t>
      </w:r>
      <w:r w:rsidR="00865290" w:rsidRPr="00790D1E">
        <w:rPr>
          <w:rFonts w:ascii="Conv_Gibson-Light" w:eastAsia="Times New Roman" w:hAnsi="Conv_Gibson-Light" w:cs="Times New Roman"/>
          <w:spacing w:val="4"/>
          <w:sz w:val="23"/>
          <w:szCs w:val="23"/>
          <w:lang w:eastAsia="en-CA"/>
        </w:rPr>
        <w:t>82</w:t>
      </w:r>
      <w:r w:rsidRPr="00790D1E">
        <w:rPr>
          <w:rFonts w:ascii="Conv_Gibson-Light" w:eastAsia="Times New Roman" w:hAnsi="Conv_Gibson-Light" w:cs="Times New Roman"/>
          <w:spacing w:val="4"/>
          <w:sz w:val="23"/>
          <w:szCs w:val="23"/>
          <w:lang w:eastAsia="en-CA"/>
        </w:rPr>
        <w:t xml:space="preserve">" x 27" x </w:t>
      </w:r>
      <w:r w:rsidR="00865290" w:rsidRPr="00790D1E">
        <w:rPr>
          <w:rFonts w:ascii="Conv_Gibson-Light" w:eastAsia="Times New Roman" w:hAnsi="Conv_Gibson-Light" w:cs="Times New Roman"/>
          <w:spacing w:val="4"/>
          <w:sz w:val="23"/>
          <w:szCs w:val="23"/>
          <w:lang w:eastAsia="en-CA"/>
        </w:rPr>
        <w:t>22</w:t>
      </w:r>
      <w:r w:rsidRPr="00790D1E">
        <w:rPr>
          <w:rFonts w:ascii="Conv_Gibson-Light" w:eastAsia="Times New Roman" w:hAnsi="Conv_Gibson-Light" w:cs="Times New Roman"/>
          <w:spacing w:val="4"/>
          <w:sz w:val="23"/>
          <w:szCs w:val="23"/>
          <w:lang w:eastAsia="en-CA"/>
        </w:rPr>
        <w:t>"</w:t>
      </w:r>
    </w:p>
    <w:p w14:paraId="653DA192" w14:textId="41118D08"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sz w:val="24"/>
          <w:szCs w:val="24"/>
          <w:lang w:val="en-US"/>
        </w:rPr>
        <w:t xml:space="preserve">       </w:t>
      </w:r>
      <w:r w:rsidRPr="005E7041">
        <w:rPr>
          <w:rFonts w:ascii="Times New Roman" w:eastAsia="Times New Roman" w:hAnsi="Times New Roman" w:cs="Times New Roman"/>
          <w:sz w:val="24"/>
          <w:szCs w:val="24"/>
          <w:lang w:val="en-US"/>
        </w:rPr>
        <w:tab/>
      </w:r>
    </w:p>
    <w:p w14:paraId="086C4E6F"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September Poplar</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505</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sz w:val="24"/>
          <w:szCs w:val="24"/>
          <w:lang w:val="en-US"/>
        </w:rPr>
        <w:t>$ 1800</w:t>
      </w:r>
      <w:r w:rsidRPr="005E7041">
        <w:rPr>
          <w:rFonts w:ascii="Times New Roman" w:eastAsia="Times New Roman" w:hAnsi="Times New Roman" w:cs="Times New Roman"/>
          <w:b/>
          <w:bCs/>
          <w:sz w:val="24"/>
          <w:szCs w:val="24"/>
          <w:lang w:val="en-US"/>
        </w:rPr>
        <w:t>.00</w:t>
      </w:r>
    </w:p>
    <w:p w14:paraId="091E2A84" w14:textId="77777777" w:rsidR="00302A96"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5E7041">
        <w:rPr>
          <w:rFonts w:ascii="Times New Roman" w:eastAsia="Times New Roman" w:hAnsi="Times New Roman" w:cs="Times New Roman"/>
          <w:sz w:val="24"/>
          <w:szCs w:val="24"/>
          <w:lang w:val="en-US"/>
        </w:rPr>
        <w:t xml:space="preserve">Northern Caskets  </w:t>
      </w:r>
    </w:p>
    <w:p w14:paraId="1AE4EC09" w14:textId="46A379DF" w:rsidR="00302A96" w:rsidRPr="00790D1E" w:rsidRDefault="00302A96" w:rsidP="00302A96">
      <w:pPr>
        <w:numPr>
          <w:ilvl w:val="0"/>
          <w:numId w:val="13"/>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inside 75" x 21" x 16"</w:t>
      </w:r>
    </w:p>
    <w:p w14:paraId="5B3FDF5F" w14:textId="77777777" w:rsidR="00302A96" w:rsidRPr="00790D1E" w:rsidRDefault="00302A96" w:rsidP="00302A96">
      <w:pPr>
        <w:numPr>
          <w:ilvl w:val="0"/>
          <w:numId w:val="13"/>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outside 79" x 28" x 21"</w:t>
      </w:r>
    </w:p>
    <w:p w14:paraId="16B70AA0" w14:textId="1341BA2C"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s-AR"/>
        </w:rPr>
      </w:pPr>
      <w:r w:rsidRPr="005E7041">
        <w:rPr>
          <w:rFonts w:ascii="Times New Roman" w:eastAsia="Times New Roman" w:hAnsi="Times New Roman" w:cs="Times New Roman"/>
          <w:sz w:val="24"/>
          <w:szCs w:val="24"/>
          <w:lang w:val="en-US"/>
        </w:rPr>
        <w:t xml:space="preserve">           </w:t>
      </w:r>
      <w:r w:rsidRPr="005E7041">
        <w:rPr>
          <w:rFonts w:ascii="Times New Roman" w:eastAsia="Times New Roman" w:hAnsi="Times New Roman" w:cs="Times New Roman"/>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s-AR"/>
        </w:rPr>
        <w:t xml:space="preserve">                      </w:t>
      </w:r>
      <w:r w:rsidRPr="005E7041">
        <w:rPr>
          <w:rFonts w:ascii="Times New Roman" w:eastAsia="Times New Roman" w:hAnsi="Times New Roman" w:cs="Times New Roman"/>
          <w:b/>
          <w:bCs/>
          <w:sz w:val="24"/>
          <w:szCs w:val="24"/>
          <w:lang w:val="es-AR"/>
        </w:rPr>
        <w:tab/>
      </w:r>
      <w:r w:rsidRPr="005E7041">
        <w:rPr>
          <w:rFonts w:ascii="Times New Roman" w:eastAsia="Times New Roman" w:hAnsi="Times New Roman" w:cs="Times New Roman"/>
          <w:b/>
          <w:bCs/>
          <w:sz w:val="24"/>
          <w:szCs w:val="24"/>
          <w:lang w:val="es-AR"/>
        </w:rPr>
        <w:tab/>
      </w:r>
      <w:r w:rsidRPr="005E7041">
        <w:rPr>
          <w:rFonts w:ascii="Times New Roman" w:eastAsia="Times New Roman" w:hAnsi="Times New Roman" w:cs="Times New Roman"/>
          <w:b/>
          <w:bCs/>
          <w:sz w:val="24"/>
          <w:szCs w:val="24"/>
          <w:lang w:val="es-AR"/>
        </w:rPr>
        <w:tab/>
      </w:r>
    </w:p>
    <w:p w14:paraId="071F6808"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Dayton Steel – 18 ga</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N205</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$ 2580.00</w:t>
      </w:r>
    </w:p>
    <w:p w14:paraId="5AE6AE75" w14:textId="08872F70" w:rsid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5E7041">
        <w:rPr>
          <w:rFonts w:ascii="Times New Roman" w:eastAsia="Times New Roman" w:hAnsi="Times New Roman" w:cs="Times New Roman"/>
          <w:sz w:val="24"/>
          <w:szCs w:val="24"/>
          <w:lang w:val="en-US"/>
        </w:rPr>
        <w:t>Northern Caskets</w:t>
      </w:r>
    </w:p>
    <w:p w14:paraId="749DEAD5" w14:textId="77777777" w:rsidR="00302A96" w:rsidRPr="00790D1E" w:rsidRDefault="00302A96" w:rsidP="00302A96">
      <w:pPr>
        <w:numPr>
          <w:ilvl w:val="0"/>
          <w:numId w:val="14"/>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inside 78" x 23" x 16"</w:t>
      </w:r>
    </w:p>
    <w:p w14:paraId="6946E364" w14:textId="77777777" w:rsidR="00302A96" w:rsidRPr="00790D1E" w:rsidRDefault="00302A96" w:rsidP="00302A96">
      <w:pPr>
        <w:numPr>
          <w:ilvl w:val="0"/>
          <w:numId w:val="14"/>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outside 84" x 28.5" x 24"</w:t>
      </w:r>
    </w:p>
    <w:p w14:paraId="5EBF9724"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7163BB5" w14:textId="76C2F7AF" w:rsid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Carlton Ash</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33</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$ 2600.00</w:t>
      </w:r>
    </w:p>
    <w:p w14:paraId="30A4EBC9" w14:textId="73133C22" w:rsidR="00E410FA" w:rsidRPr="005E7041" w:rsidRDefault="00E410FA"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Northern Caskets</w:t>
      </w:r>
    </w:p>
    <w:p w14:paraId="49D44E19" w14:textId="1A42676F" w:rsidR="00302A96" w:rsidRPr="00790D1E" w:rsidRDefault="00302A96" w:rsidP="00302A96">
      <w:pPr>
        <w:numPr>
          <w:ilvl w:val="0"/>
          <w:numId w:val="11"/>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inside 76" x 23" x 17"</w:t>
      </w:r>
    </w:p>
    <w:p w14:paraId="70C4ECD2" w14:textId="77777777" w:rsidR="00302A96" w:rsidRPr="00790D1E" w:rsidRDefault="00302A96" w:rsidP="00302A96">
      <w:pPr>
        <w:numPr>
          <w:ilvl w:val="0"/>
          <w:numId w:val="11"/>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outside 80" x 29" x 22</w:t>
      </w:r>
    </w:p>
    <w:p w14:paraId="5AB2F226"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p>
    <w:p w14:paraId="1E008083"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Maxima Oak</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WC-212-00003</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$ 3250.00</w:t>
      </w:r>
    </w:p>
    <w:p w14:paraId="60253D0A" w14:textId="4B9F5701" w:rsidR="00302A96"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Cs/>
          <w:sz w:val="24"/>
          <w:szCs w:val="24"/>
          <w:lang w:val="en-US"/>
        </w:rPr>
        <w:t>Victoriaville Caskets</w:t>
      </w:r>
    </w:p>
    <w:p w14:paraId="48CACF92" w14:textId="0B51DADE" w:rsidR="00865290" w:rsidRPr="00790D1E" w:rsidRDefault="00865290" w:rsidP="00865290">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inside 78" x 24"</w:t>
      </w:r>
    </w:p>
    <w:p w14:paraId="2789FA18" w14:textId="1D4CDD83" w:rsidR="00865290" w:rsidRPr="00790D1E" w:rsidRDefault="00865290" w:rsidP="00865290">
      <w:pPr>
        <w:numPr>
          <w:ilvl w:val="0"/>
          <w:numId w:val="12"/>
        </w:numPr>
        <w:spacing w:before="100" w:beforeAutospacing="1" w:after="100" w:afterAutospacing="1" w:line="240" w:lineRule="auto"/>
        <w:rPr>
          <w:rFonts w:ascii="Conv_Gibson-Light" w:eastAsia="Times New Roman" w:hAnsi="Conv_Gibson-Light" w:cs="Times New Roman"/>
          <w:spacing w:val="4"/>
          <w:sz w:val="23"/>
          <w:szCs w:val="23"/>
          <w:lang w:eastAsia="en-CA"/>
        </w:rPr>
      </w:pPr>
      <w:r w:rsidRPr="00790D1E">
        <w:rPr>
          <w:rFonts w:ascii="Conv_Gibson-Light" w:eastAsia="Times New Roman" w:hAnsi="Conv_Gibson-Light" w:cs="Times New Roman"/>
          <w:spacing w:val="4"/>
          <w:sz w:val="23"/>
          <w:szCs w:val="23"/>
          <w:lang w:eastAsia="en-CA"/>
        </w:rPr>
        <w:t>outside 82" x 28" x 22"</w:t>
      </w:r>
    </w:p>
    <w:p w14:paraId="3AD998E1" w14:textId="77777777" w:rsidR="00865290" w:rsidRPr="005E7041" w:rsidRDefault="00865290"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3008B692"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p>
    <w:p w14:paraId="5950DD39"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Cs/>
          <w:sz w:val="24"/>
          <w:szCs w:val="24"/>
          <w:lang w:val="en-US"/>
        </w:rPr>
        <w:tab/>
      </w:r>
      <w:r w:rsidRPr="005E7041">
        <w:rPr>
          <w:rFonts w:ascii="Times New Roman" w:eastAsia="Times New Roman" w:hAnsi="Times New Roman" w:cs="Times New Roman"/>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p>
    <w:p w14:paraId="0E43B9EA"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color w:val="800000"/>
          <w:sz w:val="40"/>
          <w:szCs w:val="40"/>
          <w:lang w:val="en-US"/>
        </w:rPr>
      </w:pPr>
      <w:r w:rsidRPr="005E7041">
        <w:rPr>
          <w:rFonts w:ascii="Times New Roman" w:eastAsia="Times New Roman" w:hAnsi="Times New Roman" w:cs="Times New Roman"/>
          <w:b/>
          <w:bCs/>
          <w:color w:val="800000"/>
          <w:sz w:val="36"/>
          <w:szCs w:val="36"/>
          <w:lang w:val="en-US"/>
        </w:rPr>
        <w:t>Outer Burial Containers</w:t>
      </w:r>
    </w:p>
    <w:p w14:paraId="573FF031"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val="en-US"/>
        </w:rPr>
      </w:pPr>
      <w:r w:rsidRPr="005E7041">
        <w:rPr>
          <w:rFonts w:ascii="Times New Roman" w:eastAsia="Times New Roman" w:hAnsi="Times New Roman" w:cs="Times New Roman"/>
          <w:b/>
          <w:bCs/>
          <w:color w:val="800000"/>
          <w:sz w:val="36"/>
          <w:szCs w:val="36"/>
          <w:lang w:val="en-US"/>
        </w:rPr>
        <w:t>Keith Ovington Funeral Home</w:t>
      </w:r>
    </w:p>
    <w:p w14:paraId="4AEE6BC1"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14:paraId="37A8B0CB"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5D9321E1"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Standard Liner</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$ 1050.00</w:t>
      </w:r>
    </w:p>
    <w:p w14:paraId="70878F2D" w14:textId="21B481B8" w:rsidR="005E7041" w:rsidRPr="005E7041" w:rsidRDefault="002C5D7D"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Lee Memorials</w:t>
      </w:r>
    </w:p>
    <w:p w14:paraId="1B8C9468"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B261259"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5E7041">
        <w:rPr>
          <w:rFonts w:ascii="Times New Roman" w:eastAsia="Times New Roman" w:hAnsi="Times New Roman" w:cs="Times New Roman"/>
          <w:b/>
          <w:bCs/>
          <w:sz w:val="24"/>
          <w:szCs w:val="24"/>
          <w:lang w:val="en-US"/>
        </w:rPr>
        <w:t>Gold Painted Vault</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$ 1125.00</w:t>
      </w:r>
    </w:p>
    <w:p w14:paraId="7E9AE5DA" w14:textId="0919D084" w:rsidR="005E7041" w:rsidRPr="005E7041" w:rsidRDefault="002C5D7D"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Lee Memorials</w:t>
      </w:r>
    </w:p>
    <w:p w14:paraId="1770D069"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p>
    <w:p w14:paraId="5DF81B7E"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bookmarkStart w:id="1" w:name="_Hlk80793107"/>
      <w:r w:rsidRPr="005E7041">
        <w:rPr>
          <w:rFonts w:ascii="Times New Roman" w:eastAsia="Times New Roman" w:hAnsi="Times New Roman" w:cs="Times New Roman"/>
          <w:b/>
          <w:bCs/>
          <w:sz w:val="24"/>
          <w:szCs w:val="24"/>
          <w:lang w:val="en-US"/>
        </w:rPr>
        <w:t>Monticello Vault</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$ 1480.00</w:t>
      </w:r>
    </w:p>
    <w:p w14:paraId="12439854" w14:textId="4BA221AE" w:rsidR="005E7041" w:rsidRPr="005E7041" w:rsidRDefault="002C5D7D"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Lee Memorials</w:t>
      </w:r>
    </w:p>
    <w:bookmarkEnd w:id="1"/>
    <w:p w14:paraId="4637830A"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5AAAFD22"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sidRPr="005E7041">
        <w:rPr>
          <w:rFonts w:ascii="Times New Roman" w:eastAsia="Times New Roman" w:hAnsi="Times New Roman" w:cs="Times New Roman"/>
          <w:b/>
          <w:bCs/>
          <w:sz w:val="24"/>
          <w:szCs w:val="24"/>
          <w:lang w:val="en-US"/>
        </w:rPr>
        <w:t>Grass and device (when not supplied by cemetery)</w:t>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r>
      <w:r w:rsidRPr="005E7041">
        <w:rPr>
          <w:rFonts w:ascii="Times New Roman" w:eastAsia="Times New Roman" w:hAnsi="Times New Roman" w:cs="Times New Roman"/>
          <w:b/>
          <w:bCs/>
          <w:sz w:val="24"/>
          <w:szCs w:val="24"/>
          <w:lang w:val="en-US"/>
        </w:rPr>
        <w:tab/>
        <w:t>$   508.50 (with tax)</w:t>
      </w:r>
    </w:p>
    <w:p w14:paraId="6CBDEDC5" w14:textId="3884F93D" w:rsidR="005E7041" w:rsidRPr="005E7041" w:rsidRDefault="002C5D7D"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Lee Memorials</w:t>
      </w:r>
    </w:p>
    <w:p w14:paraId="4D579866"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347E6862"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662FB85A"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4FC04B15"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Cs/>
          <w:sz w:val="24"/>
          <w:szCs w:val="24"/>
          <w:lang w:val="en-US"/>
        </w:rPr>
      </w:pPr>
    </w:p>
    <w:p w14:paraId="1F0D3E2C"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color w:val="800000"/>
          <w:sz w:val="36"/>
          <w:szCs w:val="32"/>
          <w:lang w:val="en-US"/>
        </w:rPr>
      </w:pPr>
      <w:r w:rsidRPr="005E7041">
        <w:rPr>
          <w:rFonts w:ascii="Times New Roman" w:eastAsia="Times New Roman" w:hAnsi="Times New Roman" w:cs="Times New Roman"/>
          <w:b/>
          <w:color w:val="800000"/>
          <w:sz w:val="36"/>
          <w:szCs w:val="32"/>
          <w:lang w:val="en-US"/>
        </w:rPr>
        <w:t xml:space="preserve">Urns available at the </w:t>
      </w:r>
    </w:p>
    <w:p w14:paraId="5A16D3C8"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sz w:val="36"/>
          <w:szCs w:val="32"/>
          <w:lang w:val="en-US"/>
        </w:rPr>
      </w:pPr>
      <w:r w:rsidRPr="005E7041">
        <w:rPr>
          <w:rFonts w:ascii="Times New Roman" w:eastAsia="Times New Roman" w:hAnsi="Times New Roman" w:cs="Times New Roman"/>
          <w:b/>
          <w:color w:val="800000"/>
          <w:sz w:val="36"/>
          <w:szCs w:val="32"/>
          <w:lang w:val="en-US"/>
        </w:rPr>
        <w:t>Keith Ovington Funeral Home</w:t>
      </w:r>
    </w:p>
    <w:p w14:paraId="38C78988" w14:textId="77777777" w:rsidR="005E7041" w:rsidRPr="005E7041" w:rsidRDefault="005E7041" w:rsidP="005E704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p>
    <w:p w14:paraId="59F3F322"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14:paraId="7EC33930" w14:textId="77777777" w:rsidR="005E7041" w:rsidRPr="005E7041" w:rsidRDefault="005E7041" w:rsidP="005E7041">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14:paraId="2275DE7A"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 xml:space="preserve">Scattering Tube (small) - </w:t>
      </w:r>
      <w:proofErr w:type="spellStart"/>
      <w:r w:rsidRPr="005E7041">
        <w:rPr>
          <w:rFonts w:ascii="Times New Roman" w:eastAsia="Times New Roman" w:hAnsi="Times New Roman" w:cs="Times New Roman"/>
          <w:b/>
          <w:bCs/>
          <w:sz w:val="28"/>
          <w:szCs w:val="24"/>
          <w:lang w:val="en-US"/>
        </w:rPr>
        <w:t>Gravurecraft</w:t>
      </w:r>
      <w:proofErr w:type="spellEnd"/>
      <w:r w:rsidRPr="005E7041">
        <w:rPr>
          <w:rFonts w:ascii="Times New Roman" w:eastAsia="Times New Roman" w:hAnsi="Times New Roman" w:cs="Times New Roman"/>
          <w:b/>
          <w:bCs/>
          <w:sz w:val="28"/>
          <w:szCs w:val="24"/>
          <w:lang w:val="en-US"/>
        </w:rPr>
        <w:tab/>
        <w:t>KS-101</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  60.00</w:t>
      </w:r>
    </w:p>
    <w:p w14:paraId="1EE4A180"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Andover – Dodge</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956901</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$ 160.00</w:t>
      </w:r>
    </w:p>
    <w:p w14:paraId="4414614C"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Haven Pine - Haven</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HP</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$ 185.00</w:t>
      </w:r>
    </w:p>
    <w:p w14:paraId="5CE58A7B"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 xml:space="preserve">Stylus - </w:t>
      </w:r>
      <w:proofErr w:type="spellStart"/>
      <w:r w:rsidRPr="005E7041">
        <w:rPr>
          <w:rFonts w:ascii="Times New Roman" w:eastAsia="Times New Roman" w:hAnsi="Times New Roman" w:cs="Times New Roman"/>
          <w:b/>
          <w:sz w:val="28"/>
          <w:szCs w:val="24"/>
          <w:lang w:val="en-US"/>
        </w:rPr>
        <w:t>Gravurecraft</w:t>
      </w:r>
      <w:proofErr w:type="spellEnd"/>
      <w:r w:rsidRPr="005E7041">
        <w:rPr>
          <w:rFonts w:ascii="Times New Roman" w:eastAsia="Times New Roman" w:hAnsi="Times New Roman" w:cs="Times New Roman"/>
          <w:b/>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UR-1481</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$ 230.00</w:t>
      </w:r>
    </w:p>
    <w:p w14:paraId="6CFE83C5"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Antique Pewter – Victoriaville</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US840-00010</w:t>
      </w:r>
      <w:r w:rsidRPr="005E7041">
        <w:rPr>
          <w:rFonts w:ascii="Times New Roman" w:eastAsia="Times New Roman" w:hAnsi="Times New Roman" w:cs="Times New Roman"/>
          <w:b/>
          <w:bCs/>
          <w:sz w:val="28"/>
          <w:szCs w:val="24"/>
          <w:lang w:val="en-US"/>
        </w:rPr>
        <w:tab/>
        <w:t>$ 375.00</w:t>
      </w:r>
    </w:p>
    <w:p w14:paraId="7B121CC4" w14:textId="77777777" w:rsidR="005E7041" w:rsidRP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 xml:space="preserve">Moonshadow – </w:t>
      </w:r>
      <w:proofErr w:type="spellStart"/>
      <w:r w:rsidRPr="005E7041">
        <w:rPr>
          <w:rFonts w:ascii="Times New Roman" w:eastAsia="Times New Roman" w:hAnsi="Times New Roman" w:cs="Times New Roman"/>
          <w:b/>
          <w:bCs/>
          <w:sz w:val="28"/>
          <w:szCs w:val="24"/>
          <w:lang w:val="en-US"/>
        </w:rPr>
        <w:t>Gravurecraft</w:t>
      </w:r>
      <w:proofErr w:type="spellEnd"/>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UR-7113</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$ 395.00</w:t>
      </w:r>
    </w:p>
    <w:p w14:paraId="00E68351" w14:textId="77777777" w:rsidR="005E7041" w:rsidRDefault="005E7041"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r w:rsidRPr="005E7041">
        <w:rPr>
          <w:rFonts w:ascii="Times New Roman" w:eastAsia="Times New Roman" w:hAnsi="Times New Roman" w:cs="Times New Roman"/>
          <w:b/>
          <w:bCs/>
          <w:sz w:val="28"/>
          <w:szCs w:val="24"/>
          <w:lang w:val="en-US"/>
        </w:rPr>
        <w:t>Tree of Life – Victoriaville</w:t>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r>
      <w:r w:rsidRPr="005E7041">
        <w:rPr>
          <w:rFonts w:ascii="Times New Roman" w:eastAsia="Times New Roman" w:hAnsi="Times New Roman" w:cs="Times New Roman"/>
          <w:b/>
          <w:bCs/>
          <w:sz w:val="28"/>
          <w:szCs w:val="24"/>
          <w:lang w:val="en-US"/>
        </w:rPr>
        <w:tab/>
        <w:t>US440-00451</w:t>
      </w:r>
      <w:r w:rsidRPr="005E7041">
        <w:rPr>
          <w:rFonts w:ascii="Times New Roman" w:eastAsia="Times New Roman" w:hAnsi="Times New Roman" w:cs="Times New Roman"/>
          <w:b/>
          <w:bCs/>
          <w:sz w:val="28"/>
          <w:szCs w:val="24"/>
          <w:lang w:val="en-US"/>
        </w:rPr>
        <w:tab/>
        <w:t>$ 425.00</w:t>
      </w:r>
    </w:p>
    <w:p w14:paraId="2B33CD22" w14:textId="77777777" w:rsidR="000F361D" w:rsidRDefault="000F361D"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p>
    <w:p w14:paraId="34F4E638" w14:textId="77777777" w:rsidR="000F361D" w:rsidRDefault="000F361D"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p>
    <w:p w14:paraId="13558CED" w14:textId="77777777" w:rsidR="000F361D" w:rsidRDefault="000F361D"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p>
    <w:p w14:paraId="733D0864" w14:textId="77777777" w:rsidR="000F361D" w:rsidRDefault="000F361D" w:rsidP="000F361D">
      <w:pPr>
        <w:rPr>
          <w:rFonts w:ascii="Arial" w:hAnsi="Arial" w:cs="Arial"/>
          <w:b/>
          <w:bCs/>
          <w:sz w:val="32"/>
          <w:szCs w:val="32"/>
          <w:u w:val="single"/>
        </w:rPr>
      </w:pPr>
      <w:r>
        <w:rPr>
          <w:rFonts w:ascii="Arial" w:hAnsi="Arial" w:cs="Arial"/>
          <w:b/>
          <w:bCs/>
          <w:sz w:val="32"/>
          <w:szCs w:val="32"/>
          <w:u w:val="single"/>
        </w:rPr>
        <w:lastRenderedPageBreak/>
        <w:t>Additional Services</w:t>
      </w:r>
    </w:p>
    <w:p w14:paraId="0777EB21" w14:textId="77777777" w:rsidR="000F361D" w:rsidRDefault="000F361D" w:rsidP="000F361D">
      <w:pPr>
        <w:rPr>
          <w:rFonts w:ascii="Arial" w:hAnsi="Arial" w:cs="Arial"/>
          <w:b/>
          <w:bCs/>
          <w:sz w:val="32"/>
          <w:szCs w:val="32"/>
          <w:u w:val="single"/>
        </w:rPr>
      </w:pPr>
    </w:p>
    <w:p w14:paraId="1E8412B4" w14:textId="77777777" w:rsidR="000F361D" w:rsidRDefault="000F361D" w:rsidP="000F361D">
      <w:pPr>
        <w:rPr>
          <w:rFonts w:ascii="Arial" w:hAnsi="Arial" w:cs="Arial"/>
          <w:sz w:val="28"/>
          <w:szCs w:val="28"/>
        </w:rPr>
      </w:pPr>
      <w:r>
        <w:rPr>
          <w:rFonts w:ascii="Arial" w:hAnsi="Arial" w:cs="Arial"/>
          <w:sz w:val="28"/>
          <w:szCs w:val="28"/>
        </w:rPr>
        <w:t>Additional travel for transfer over 25 km at $2.00/km</w:t>
      </w:r>
    </w:p>
    <w:p w14:paraId="4BCE4254" w14:textId="77777777" w:rsidR="000F361D" w:rsidRDefault="000F361D" w:rsidP="000F361D">
      <w:pPr>
        <w:rPr>
          <w:rFonts w:ascii="Arial" w:hAnsi="Arial" w:cs="Arial"/>
          <w:sz w:val="28"/>
          <w:szCs w:val="28"/>
        </w:rPr>
      </w:pPr>
    </w:p>
    <w:p w14:paraId="42D38089" w14:textId="77777777" w:rsidR="000F361D" w:rsidRDefault="000F361D" w:rsidP="000F361D">
      <w:pPr>
        <w:rPr>
          <w:rFonts w:ascii="Arial" w:hAnsi="Arial" w:cs="Arial"/>
          <w:sz w:val="28"/>
          <w:szCs w:val="28"/>
        </w:rPr>
      </w:pPr>
      <w:r>
        <w:rPr>
          <w:rFonts w:ascii="Arial" w:hAnsi="Arial" w:cs="Arial"/>
          <w:sz w:val="28"/>
          <w:szCs w:val="28"/>
        </w:rPr>
        <w:t>Additional charge for Cemetery “Grass &amp; Device” (with tax)</w:t>
      </w:r>
      <w:r>
        <w:rPr>
          <w:rFonts w:ascii="Arial" w:hAnsi="Arial" w:cs="Arial"/>
          <w:sz w:val="28"/>
          <w:szCs w:val="28"/>
        </w:rPr>
        <w:tab/>
        <w:t>$508.50</w:t>
      </w:r>
    </w:p>
    <w:p w14:paraId="46F6D073" w14:textId="77777777" w:rsidR="000F361D" w:rsidRDefault="000F361D" w:rsidP="000F361D">
      <w:pPr>
        <w:rPr>
          <w:rFonts w:ascii="Arial" w:hAnsi="Arial" w:cs="Arial"/>
          <w:sz w:val="28"/>
          <w:szCs w:val="28"/>
        </w:rPr>
      </w:pPr>
    </w:p>
    <w:p w14:paraId="05A7ACF7" w14:textId="77777777" w:rsidR="000F361D" w:rsidRDefault="000F361D" w:rsidP="000F361D">
      <w:pPr>
        <w:rPr>
          <w:rFonts w:ascii="Arial" w:hAnsi="Arial" w:cs="Arial"/>
          <w:sz w:val="28"/>
          <w:szCs w:val="28"/>
        </w:rPr>
      </w:pPr>
      <w:r>
        <w:rPr>
          <w:rFonts w:ascii="Arial" w:hAnsi="Arial" w:cs="Arial"/>
          <w:sz w:val="28"/>
          <w:szCs w:val="28"/>
        </w:rPr>
        <w:t>Afterhours transfer 9 pm – 9 am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$225.00</w:t>
      </w:r>
    </w:p>
    <w:p w14:paraId="0CA32366" w14:textId="77777777" w:rsidR="000F361D" w:rsidRDefault="000F361D" w:rsidP="000F361D">
      <w:pPr>
        <w:rPr>
          <w:rFonts w:ascii="Arial" w:hAnsi="Arial" w:cs="Arial"/>
          <w:sz w:val="28"/>
          <w:szCs w:val="28"/>
        </w:rPr>
      </w:pPr>
    </w:p>
    <w:p w14:paraId="6991C536" w14:textId="77777777" w:rsidR="000F361D" w:rsidRDefault="000F361D" w:rsidP="000F361D">
      <w:pPr>
        <w:rPr>
          <w:rFonts w:ascii="Arial" w:hAnsi="Arial" w:cs="Arial"/>
          <w:sz w:val="28"/>
          <w:szCs w:val="28"/>
        </w:rPr>
      </w:pPr>
      <w:r>
        <w:rPr>
          <w:rFonts w:ascii="Arial" w:hAnsi="Arial" w:cs="Arial"/>
          <w:sz w:val="28"/>
          <w:szCs w:val="28"/>
        </w:rPr>
        <w:t>Box Set (register book and 100 memorial cards)- no services</w:t>
      </w:r>
      <w:r>
        <w:rPr>
          <w:rFonts w:ascii="Arial" w:hAnsi="Arial" w:cs="Arial"/>
          <w:sz w:val="28"/>
          <w:szCs w:val="28"/>
        </w:rPr>
        <w:tab/>
        <w:t>$225.00</w:t>
      </w:r>
    </w:p>
    <w:p w14:paraId="18479B8F" w14:textId="77777777" w:rsidR="000F361D" w:rsidRDefault="000F361D" w:rsidP="000F361D">
      <w:pPr>
        <w:rPr>
          <w:rFonts w:ascii="Arial" w:hAnsi="Arial" w:cs="Arial"/>
          <w:sz w:val="28"/>
          <w:szCs w:val="28"/>
        </w:rPr>
      </w:pPr>
    </w:p>
    <w:p w14:paraId="0E2788DB" w14:textId="77777777" w:rsidR="000F361D" w:rsidRDefault="000F361D" w:rsidP="000F361D">
      <w:pPr>
        <w:rPr>
          <w:rFonts w:ascii="Arial" w:hAnsi="Arial" w:cs="Arial"/>
          <w:sz w:val="28"/>
          <w:szCs w:val="28"/>
        </w:rPr>
      </w:pPr>
      <w:r>
        <w:rPr>
          <w:rFonts w:ascii="Arial" w:hAnsi="Arial" w:cs="Arial"/>
          <w:sz w:val="28"/>
          <w:szCs w:val="28"/>
        </w:rPr>
        <w:t>Holiday and weekend surcharge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$250.00</w:t>
      </w:r>
    </w:p>
    <w:p w14:paraId="1DB9ED1D" w14:textId="77777777" w:rsidR="000F361D" w:rsidRDefault="000F361D" w:rsidP="000F361D">
      <w:pPr>
        <w:rPr>
          <w:rFonts w:ascii="Arial" w:hAnsi="Arial" w:cs="Arial"/>
          <w:sz w:val="28"/>
          <w:szCs w:val="28"/>
        </w:rPr>
      </w:pPr>
    </w:p>
    <w:p w14:paraId="00CA23D1" w14:textId="77777777" w:rsidR="000F361D" w:rsidRDefault="000F361D" w:rsidP="000F361D">
      <w:pPr>
        <w:rPr>
          <w:rFonts w:ascii="Arial" w:hAnsi="Arial" w:cs="Arial"/>
          <w:sz w:val="28"/>
          <w:szCs w:val="28"/>
        </w:rPr>
      </w:pPr>
      <w:r>
        <w:rPr>
          <w:rFonts w:ascii="Arial" w:hAnsi="Arial" w:cs="Arial"/>
          <w:sz w:val="28"/>
          <w:szCs w:val="28"/>
        </w:rPr>
        <w:t>Interment (if different day than funeral services)</w:t>
      </w:r>
      <w:r>
        <w:rPr>
          <w:rFonts w:ascii="Arial" w:hAnsi="Arial" w:cs="Arial"/>
          <w:sz w:val="28"/>
          <w:szCs w:val="28"/>
        </w:rPr>
        <w:tab/>
      </w:r>
      <w:r>
        <w:rPr>
          <w:rFonts w:ascii="Arial" w:hAnsi="Arial" w:cs="Arial"/>
          <w:sz w:val="28"/>
          <w:szCs w:val="28"/>
        </w:rPr>
        <w:tab/>
      </w:r>
      <w:r>
        <w:rPr>
          <w:rFonts w:ascii="Arial" w:hAnsi="Arial" w:cs="Arial"/>
          <w:sz w:val="28"/>
          <w:szCs w:val="28"/>
        </w:rPr>
        <w:tab/>
        <w:t>$150.00</w:t>
      </w:r>
    </w:p>
    <w:p w14:paraId="65CCB7D4" w14:textId="77777777" w:rsidR="000F361D" w:rsidRDefault="000F361D" w:rsidP="000F361D">
      <w:pPr>
        <w:rPr>
          <w:rFonts w:ascii="Arial" w:hAnsi="Arial" w:cs="Arial"/>
          <w:sz w:val="28"/>
          <w:szCs w:val="28"/>
        </w:rPr>
      </w:pPr>
    </w:p>
    <w:p w14:paraId="79B534FA" w14:textId="77777777" w:rsidR="000F361D" w:rsidRDefault="000F361D" w:rsidP="000F361D">
      <w:pPr>
        <w:rPr>
          <w:rFonts w:ascii="Arial" w:hAnsi="Arial" w:cs="Arial"/>
          <w:sz w:val="28"/>
          <w:szCs w:val="28"/>
        </w:rPr>
      </w:pPr>
      <w:r>
        <w:rPr>
          <w:rFonts w:ascii="Arial" w:hAnsi="Arial" w:cs="Arial"/>
          <w:sz w:val="28"/>
          <w:szCs w:val="28"/>
        </w:rPr>
        <w:t>Lounge (receptions and dinners)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$400.00</w:t>
      </w:r>
    </w:p>
    <w:p w14:paraId="37BE54E1" w14:textId="77777777" w:rsidR="000F361D" w:rsidRDefault="000F361D" w:rsidP="000F361D">
      <w:pPr>
        <w:rPr>
          <w:rFonts w:ascii="Arial" w:hAnsi="Arial" w:cs="Arial"/>
          <w:sz w:val="28"/>
          <w:szCs w:val="28"/>
        </w:rPr>
      </w:pPr>
    </w:p>
    <w:p w14:paraId="1BCB1189" w14:textId="77777777" w:rsidR="000F361D" w:rsidRDefault="000F361D" w:rsidP="000F361D">
      <w:pPr>
        <w:rPr>
          <w:rFonts w:ascii="Arial" w:hAnsi="Arial" w:cs="Arial"/>
          <w:sz w:val="28"/>
          <w:szCs w:val="28"/>
        </w:rPr>
      </w:pPr>
      <w:r>
        <w:rPr>
          <w:rFonts w:ascii="Arial" w:hAnsi="Arial" w:cs="Arial"/>
          <w:sz w:val="28"/>
          <w:szCs w:val="28"/>
        </w:rPr>
        <w:t>Memorial Slideshow – no services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$250.00</w:t>
      </w:r>
    </w:p>
    <w:p w14:paraId="586C676B" w14:textId="77777777" w:rsidR="000F361D" w:rsidRDefault="000F361D" w:rsidP="000F361D">
      <w:pPr>
        <w:rPr>
          <w:rFonts w:ascii="Arial" w:hAnsi="Arial" w:cs="Arial"/>
          <w:sz w:val="28"/>
          <w:szCs w:val="28"/>
        </w:rPr>
      </w:pPr>
    </w:p>
    <w:p w14:paraId="51C86BFB" w14:textId="77777777" w:rsidR="000F361D" w:rsidRDefault="000F361D" w:rsidP="000F361D">
      <w:pPr>
        <w:rPr>
          <w:rFonts w:ascii="Arial" w:hAnsi="Arial" w:cs="Arial"/>
          <w:sz w:val="28"/>
          <w:szCs w:val="28"/>
        </w:rPr>
      </w:pPr>
      <w:r>
        <w:rPr>
          <w:rFonts w:ascii="Arial" w:hAnsi="Arial" w:cs="Arial"/>
          <w:sz w:val="28"/>
          <w:szCs w:val="28"/>
        </w:rPr>
        <w:t>Memorial Slideshow – extra USBs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$10.00 e</w:t>
      </w:r>
    </w:p>
    <w:p w14:paraId="10E35C8B" w14:textId="77777777" w:rsidR="000F361D" w:rsidRDefault="000F361D" w:rsidP="000F361D">
      <w:pPr>
        <w:rPr>
          <w:rFonts w:ascii="Arial" w:hAnsi="Arial" w:cs="Arial"/>
          <w:sz w:val="28"/>
          <w:szCs w:val="28"/>
        </w:rPr>
      </w:pPr>
    </w:p>
    <w:p w14:paraId="7D620A99" w14:textId="77777777" w:rsidR="000F361D" w:rsidRDefault="000F361D" w:rsidP="000F361D">
      <w:pPr>
        <w:rPr>
          <w:rFonts w:ascii="Arial" w:hAnsi="Arial" w:cs="Arial"/>
          <w:sz w:val="28"/>
          <w:szCs w:val="28"/>
        </w:rPr>
      </w:pPr>
      <w:r>
        <w:rPr>
          <w:rFonts w:ascii="Arial" w:hAnsi="Arial" w:cs="Arial"/>
          <w:sz w:val="28"/>
          <w:szCs w:val="28"/>
        </w:rPr>
        <w:t>Private family farewell before cremation (prep and staff)</w:t>
      </w:r>
      <w:r>
        <w:rPr>
          <w:rFonts w:ascii="Arial" w:hAnsi="Arial" w:cs="Arial"/>
          <w:sz w:val="28"/>
          <w:szCs w:val="28"/>
        </w:rPr>
        <w:tab/>
      </w:r>
      <w:r>
        <w:rPr>
          <w:rFonts w:ascii="Arial" w:hAnsi="Arial" w:cs="Arial"/>
          <w:sz w:val="28"/>
          <w:szCs w:val="28"/>
        </w:rPr>
        <w:tab/>
        <w:t>$350.00</w:t>
      </w:r>
    </w:p>
    <w:p w14:paraId="353D8213" w14:textId="77777777" w:rsidR="000F361D" w:rsidRDefault="000F361D" w:rsidP="000F361D">
      <w:pPr>
        <w:rPr>
          <w:rFonts w:ascii="Arial" w:hAnsi="Arial" w:cs="Arial"/>
          <w:sz w:val="28"/>
          <w:szCs w:val="28"/>
        </w:rPr>
      </w:pPr>
    </w:p>
    <w:p w14:paraId="13B3DB5C" w14:textId="77777777" w:rsidR="000F361D" w:rsidRDefault="000F361D" w:rsidP="000F361D">
      <w:pPr>
        <w:rPr>
          <w:rFonts w:ascii="Arial" w:hAnsi="Arial" w:cs="Arial"/>
          <w:sz w:val="28"/>
          <w:szCs w:val="28"/>
        </w:rPr>
      </w:pPr>
      <w:r>
        <w:rPr>
          <w:rFonts w:ascii="Arial" w:hAnsi="Arial" w:cs="Arial"/>
          <w:sz w:val="28"/>
          <w:szCs w:val="28"/>
        </w:rPr>
        <w:t>Removal of pacemaker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$100.00</w:t>
      </w:r>
    </w:p>
    <w:p w14:paraId="75F324B2" w14:textId="77777777" w:rsidR="000F361D" w:rsidRDefault="000F361D" w:rsidP="000F361D">
      <w:pPr>
        <w:rPr>
          <w:rFonts w:ascii="Arial" w:hAnsi="Arial" w:cs="Arial"/>
          <w:sz w:val="28"/>
          <w:szCs w:val="28"/>
        </w:rPr>
      </w:pPr>
    </w:p>
    <w:p w14:paraId="0BD3BD6C" w14:textId="77777777" w:rsidR="000F361D" w:rsidRDefault="000F361D" w:rsidP="000F361D">
      <w:pPr>
        <w:rPr>
          <w:rFonts w:ascii="Arial" w:hAnsi="Arial" w:cs="Arial"/>
          <w:sz w:val="28"/>
          <w:szCs w:val="28"/>
        </w:rPr>
      </w:pPr>
      <w:r>
        <w:rPr>
          <w:rFonts w:ascii="Arial" w:hAnsi="Arial" w:cs="Arial"/>
          <w:sz w:val="28"/>
          <w:szCs w:val="28"/>
        </w:rPr>
        <w:t>Transfer cremated remains to outsourced item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$50.00</w:t>
      </w:r>
    </w:p>
    <w:p w14:paraId="6CE210E2" w14:textId="77777777" w:rsidR="000F361D" w:rsidRPr="005E7041" w:rsidRDefault="000F361D" w:rsidP="005E7041">
      <w:pPr>
        <w:widowControl w:val="0"/>
        <w:autoSpaceDE w:val="0"/>
        <w:autoSpaceDN w:val="0"/>
        <w:adjustRightInd w:val="0"/>
        <w:spacing w:after="0" w:line="480" w:lineRule="auto"/>
        <w:rPr>
          <w:rFonts w:ascii="Times New Roman" w:eastAsia="Times New Roman" w:hAnsi="Times New Roman" w:cs="Times New Roman"/>
          <w:b/>
          <w:bCs/>
          <w:sz w:val="28"/>
          <w:szCs w:val="24"/>
          <w:lang w:val="en-US"/>
        </w:rPr>
      </w:pPr>
    </w:p>
    <w:p w14:paraId="7F261AEB" w14:textId="73E3B6D5" w:rsidR="005E7041" w:rsidRDefault="005E7041" w:rsidP="00D824BD">
      <w:pPr>
        <w:spacing w:line="276" w:lineRule="auto"/>
        <w:rPr>
          <w:rFonts w:ascii="Arial" w:hAnsi="Arial" w:cs="Arial"/>
          <w:sz w:val="48"/>
          <w:szCs w:val="48"/>
        </w:rPr>
      </w:pPr>
    </w:p>
    <w:p w14:paraId="01EA0730" w14:textId="77777777" w:rsidR="005E7041" w:rsidRPr="00083595" w:rsidRDefault="005E7041" w:rsidP="00D824BD">
      <w:pPr>
        <w:spacing w:line="276" w:lineRule="auto"/>
        <w:rPr>
          <w:rFonts w:ascii="Arial" w:hAnsi="Arial" w:cs="Arial"/>
          <w:sz w:val="48"/>
          <w:szCs w:val="48"/>
        </w:rPr>
      </w:pPr>
    </w:p>
    <w:p w14:paraId="2F495A3E" w14:textId="77777777" w:rsidR="003617B9" w:rsidRPr="00D824BD" w:rsidRDefault="003617B9" w:rsidP="003406C8">
      <w:pPr>
        <w:jc w:val="center"/>
        <w:rPr>
          <w:rFonts w:ascii="Arial" w:hAnsi="Arial" w:cs="Arial"/>
          <w:sz w:val="48"/>
          <w:szCs w:val="48"/>
        </w:rPr>
      </w:pPr>
    </w:p>
    <w:p w14:paraId="48B4031E" w14:textId="55B46D77" w:rsidR="003406C8" w:rsidRPr="00D824BD" w:rsidRDefault="003406C8" w:rsidP="003406C8">
      <w:pPr>
        <w:jc w:val="center"/>
        <w:rPr>
          <w:rFonts w:ascii="Arial" w:hAnsi="Arial" w:cs="Arial"/>
          <w:sz w:val="48"/>
          <w:szCs w:val="48"/>
        </w:rPr>
      </w:pPr>
    </w:p>
    <w:p w14:paraId="05D86465" w14:textId="59903B53" w:rsidR="003406C8" w:rsidRPr="00D824BD" w:rsidRDefault="003406C8" w:rsidP="003406C8">
      <w:pPr>
        <w:jc w:val="center"/>
        <w:rPr>
          <w:rFonts w:ascii="Arial" w:hAnsi="Arial" w:cs="Arial"/>
          <w:sz w:val="48"/>
          <w:szCs w:val="48"/>
        </w:rPr>
      </w:pPr>
    </w:p>
    <w:p w14:paraId="0D40C7AE" w14:textId="77777777" w:rsidR="003406C8" w:rsidRPr="00D824BD" w:rsidRDefault="003406C8" w:rsidP="003406C8">
      <w:pPr>
        <w:jc w:val="center"/>
        <w:rPr>
          <w:rFonts w:ascii="Arial" w:hAnsi="Arial" w:cs="Arial"/>
          <w:sz w:val="48"/>
          <w:szCs w:val="48"/>
        </w:rPr>
      </w:pPr>
    </w:p>
    <w:p w14:paraId="653BBA14" w14:textId="77777777" w:rsidR="003406C8" w:rsidRPr="00D824BD" w:rsidRDefault="003406C8" w:rsidP="003406C8">
      <w:pPr>
        <w:jc w:val="center"/>
        <w:rPr>
          <w:rFonts w:ascii="Arial" w:hAnsi="Arial" w:cs="Arial"/>
          <w:sz w:val="72"/>
          <w:szCs w:val="72"/>
        </w:rPr>
      </w:pPr>
    </w:p>
    <w:sectPr w:rsidR="003406C8" w:rsidRPr="00D824BD" w:rsidSect="00E83F5B">
      <w:pgSz w:w="12240" w:h="15840"/>
      <w:pgMar w:top="993" w:right="61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nv_Gibson-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7B1"/>
    <w:multiLevelType w:val="multilevel"/>
    <w:tmpl w:val="E9CE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08B7"/>
    <w:multiLevelType w:val="hybridMultilevel"/>
    <w:tmpl w:val="CC5456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5CE4EAD"/>
    <w:multiLevelType w:val="hybridMultilevel"/>
    <w:tmpl w:val="838028B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F00140E"/>
    <w:multiLevelType w:val="hybridMultilevel"/>
    <w:tmpl w:val="838028B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F181461"/>
    <w:multiLevelType w:val="hybridMultilevel"/>
    <w:tmpl w:val="217C07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081214D"/>
    <w:multiLevelType w:val="multilevel"/>
    <w:tmpl w:val="8C6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55D61"/>
    <w:multiLevelType w:val="multilevel"/>
    <w:tmpl w:val="351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606D3"/>
    <w:multiLevelType w:val="hybridMultilevel"/>
    <w:tmpl w:val="63A06D1C"/>
    <w:lvl w:ilvl="0" w:tplc="A86CE0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C371B7"/>
    <w:multiLevelType w:val="hybridMultilevel"/>
    <w:tmpl w:val="8EF6E3C4"/>
    <w:lvl w:ilvl="0" w:tplc="A86CE0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281E3E"/>
    <w:multiLevelType w:val="hybridMultilevel"/>
    <w:tmpl w:val="B114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FD939DE"/>
    <w:multiLevelType w:val="multilevel"/>
    <w:tmpl w:val="8CA2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A5934"/>
    <w:multiLevelType w:val="hybridMultilevel"/>
    <w:tmpl w:val="126C0078"/>
    <w:lvl w:ilvl="0" w:tplc="A86CE0A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4220734"/>
    <w:multiLevelType w:val="hybridMultilevel"/>
    <w:tmpl w:val="A8D0A14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7C970B17"/>
    <w:multiLevelType w:val="hybridMultilevel"/>
    <w:tmpl w:val="838028B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3055390">
    <w:abstractNumId w:val="12"/>
  </w:num>
  <w:num w:numId="2" w16cid:durableId="1073283794">
    <w:abstractNumId w:val="8"/>
  </w:num>
  <w:num w:numId="3" w16cid:durableId="1822189090">
    <w:abstractNumId w:val="3"/>
  </w:num>
  <w:num w:numId="4" w16cid:durableId="1364399955">
    <w:abstractNumId w:val="4"/>
  </w:num>
  <w:num w:numId="5" w16cid:durableId="930697142">
    <w:abstractNumId w:val="11"/>
  </w:num>
  <w:num w:numId="6" w16cid:durableId="327709622">
    <w:abstractNumId w:val="7"/>
  </w:num>
  <w:num w:numId="7" w16cid:durableId="1678801289">
    <w:abstractNumId w:val="2"/>
  </w:num>
  <w:num w:numId="8" w16cid:durableId="1060901652">
    <w:abstractNumId w:val="1"/>
  </w:num>
  <w:num w:numId="9" w16cid:durableId="242031602">
    <w:abstractNumId w:val="9"/>
  </w:num>
  <w:num w:numId="10" w16cid:durableId="286740782">
    <w:abstractNumId w:val="13"/>
  </w:num>
  <w:num w:numId="11" w16cid:durableId="57674104">
    <w:abstractNumId w:val="10"/>
  </w:num>
  <w:num w:numId="12" w16cid:durableId="1235966535">
    <w:abstractNumId w:val="0"/>
  </w:num>
  <w:num w:numId="13" w16cid:durableId="1417365612">
    <w:abstractNumId w:val="5"/>
  </w:num>
  <w:num w:numId="14" w16cid:durableId="1243905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C8"/>
    <w:rsid w:val="00053963"/>
    <w:rsid w:val="00083595"/>
    <w:rsid w:val="000F361D"/>
    <w:rsid w:val="00143621"/>
    <w:rsid w:val="002C5D7D"/>
    <w:rsid w:val="002F72D8"/>
    <w:rsid w:val="00302A96"/>
    <w:rsid w:val="0031658B"/>
    <w:rsid w:val="003406C8"/>
    <w:rsid w:val="00347C8B"/>
    <w:rsid w:val="003617B9"/>
    <w:rsid w:val="005E7041"/>
    <w:rsid w:val="00684E50"/>
    <w:rsid w:val="00790D1E"/>
    <w:rsid w:val="007E3A37"/>
    <w:rsid w:val="00865290"/>
    <w:rsid w:val="009328BB"/>
    <w:rsid w:val="00936456"/>
    <w:rsid w:val="00B66FDE"/>
    <w:rsid w:val="00CB2353"/>
    <w:rsid w:val="00D4565D"/>
    <w:rsid w:val="00D671B5"/>
    <w:rsid w:val="00D824BD"/>
    <w:rsid w:val="00DA7F6B"/>
    <w:rsid w:val="00E410FA"/>
    <w:rsid w:val="00E83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7D33"/>
  <w15:chartTrackingRefBased/>
  <w15:docId w15:val="{F8E0DF2C-BFFB-4C28-A97B-F0BC1C93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6C8"/>
    <w:rPr>
      <w:color w:val="0563C1" w:themeColor="hyperlink"/>
      <w:u w:val="single"/>
    </w:rPr>
  </w:style>
  <w:style w:type="character" w:styleId="UnresolvedMention">
    <w:name w:val="Unresolved Mention"/>
    <w:basedOn w:val="DefaultParagraphFont"/>
    <w:uiPriority w:val="99"/>
    <w:semiHidden/>
    <w:unhideWhenUsed/>
    <w:rsid w:val="003406C8"/>
    <w:rPr>
      <w:color w:val="605E5C"/>
      <w:shd w:val="clear" w:color="auto" w:fill="E1DFDD"/>
    </w:rPr>
  </w:style>
  <w:style w:type="paragraph" w:customStyle="1" w:styleId="paragraph-e">
    <w:name w:val="paragraph-e"/>
    <w:rsid w:val="003617B9"/>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paragraph" w:customStyle="1" w:styleId="subpara-e">
    <w:name w:val="subpara-e"/>
    <w:basedOn w:val="paragraph-e"/>
    <w:rsid w:val="003617B9"/>
    <w:pPr>
      <w:tabs>
        <w:tab w:val="clear" w:pos="418"/>
        <w:tab w:val="clear" w:pos="538"/>
        <w:tab w:val="right" w:pos="837"/>
        <w:tab w:val="left" w:pos="956"/>
      </w:tabs>
      <w:ind w:left="955" w:hanging="955"/>
    </w:pPr>
  </w:style>
  <w:style w:type="paragraph" w:customStyle="1" w:styleId="subsubpara-e">
    <w:name w:val="subsubpara-e"/>
    <w:basedOn w:val="paragraph-e"/>
    <w:rsid w:val="003617B9"/>
    <w:pPr>
      <w:tabs>
        <w:tab w:val="clear" w:pos="418"/>
        <w:tab w:val="clear" w:pos="538"/>
        <w:tab w:val="right" w:pos="1315"/>
        <w:tab w:val="left" w:pos="1435"/>
      </w:tabs>
      <w:ind w:left="1435" w:hanging="1435"/>
    </w:pPr>
  </w:style>
  <w:style w:type="paragraph" w:styleId="ListParagraph">
    <w:name w:val="List Paragraph"/>
    <w:basedOn w:val="Normal"/>
    <w:uiPriority w:val="34"/>
    <w:qFormat/>
    <w:rsid w:val="00D45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013">
      <w:bodyDiv w:val="1"/>
      <w:marLeft w:val="0"/>
      <w:marRight w:val="0"/>
      <w:marTop w:val="0"/>
      <w:marBottom w:val="0"/>
      <w:divBdr>
        <w:top w:val="none" w:sz="0" w:space="0" w:color="auto"/>
        <w:left w:val="none" w:sz="0" w:space="0" w:color="auto"/>
        <w:bottom w:val="none" w:sz="0" w:space="0" w:color="auto"/>
        <w:right w:val="none" w:sz="0" w:space="0" w:color="auto"/>
      </w:divBdr>
    </w:div>
    <w:div w:id="679430401">
      <w:bodyDiv w:val="1"/>
      <w:marLeft w:val="0"/>
      <w:marRight w:val="0"/>
      <w:marTop w:val="0"/>
      <w:marBottom w:val="0"/>
      <w:divBdr>
        <w:top w:val="none" w:sz="0" w:space="0" w:color="auto"/>
        <w:left w:val="none" w:sz="0" w:space="0" w:color="auto"/>
        <w:bottom w:val="none" w:sz="0" w:space="0" w:color="auto"/>
        <w:right w:val="none" w:sz="0" w:space="0" w:color="auto"/>
      </w:divBdr>
    </w:div>
    <w:div w:id="915629036">
      <w:bodyDiv w:val="1"/>
      <w:marLeft w:val="0"/>
      <w:marRight w:val="0"/>
      <w:marTop w:val="0"/>
      <w:marBottom w:val="0"/>
      <w:divBdr>
        <w:top w:val="none" w:sz="0" w:space="0" w:color="auto"/>
        <w:left w:val="none" w:sz="0" w:space="0" w:color="auto"/>
        <w:bottom w:val="none" w:sz="0" w:space="0" w:color="auto"/>
        <w:right w:val="none" w:sz="0" w:space="0" w:color="auto"/>
      </w:divBdr>
    </w:div>
    <w:div w:id="1206677212">
      <w:bodyDiv w:val="1"/>
      <w:marLeft w:val="0"/>
      <w:marRight w:val="0"/>
      <w:marTop w:val="0"/>
      <w:marBottom w:val="0"/>
      <w:divBdr>
        <w:top w:val="none" w:sz="0" w:space="0" w:color="auto"/>
        <w:left w:val="none" w:sz="0" w:space="0" w:color="auto"/>
        <w:bottom w:val="none" w:sz="0" w:space="0" w:color="auto"/>
        <w:right w:val="none" w:sz="0" w:space="0" w:color="auto"/>
      </w:divBdr>
    </w:div>
    <w:div w:id="1290471398">
      <w:bodyDiv w:val="1"/>
      <w:marLeft w:val="0"/>
      <w:marRight w:val="0"/>
      <w:marTop w:val="0"/>
      <w:marBottom w:val="0"/>
      <w:divBdr>
        <w:top w:val="none" w:sz="0" w:space="0" w:color="auto"/>
        <w:left w:val="none" w:sz="0" w:space="0" w:color="auto"/>
        <w:bottom w:val="none" w:sz="0" w:space="0" w:color="auto"/>
        <w:right w:val="none" w:sz="0" w:space="0" w:color="auto"/>
      </w:divBdr>
    </w:div>
    <w:div w:id="13161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ithovingt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BDC2-83EC-4A05-BC5C-191950FC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Keith Ovington</cp:lastModifiedBy>
  <cp:revision>15</cp:revision>
  <cp:lastPrinted>2021-08-25T17:41:00Z</cp:lastPrinted>
  <dcterms:created xsi:type="dcterms:W3CDTF">2021-08-20T15:41:00Z</dcterms:created>
  <dcterms:modified xsi:type="dcterms:W3CDTF">2025-09-24T18:47:00Z</dcterms:modified>
</cp:coreProperties>
</file>