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6420" w14:textId="77777777" w:rsidR="00AB06EA" w:rsidRDefault="00AB06EA" w:rsidP="00DF5963">
      <w:pPr>
        <w:spacing w:before="109" w:line="549" w:lineRule="exact"/>
        <w:ind w:right="1241"/>
        <w:rPr>
          <w:rFonts w:ascii="Times New Roman"/>
          <w:b/>
          <w:sz w:val="48"/>
        </w:rPr>
      </w:pPr>
    </w:p>
    <w:p w14:paraId="0A79E05F" w14:textId="11E27724" w:rsidR="005019FB" w:rsidRPr="000A314A" w:rsidRDefault="00DF5963" w:rsidP="005019FB">
      <w:pPr>
        <w:spacing w:before="109" w:line="549" w:lineRule="exact"/>
        <w:ind w:left="91" w:right="1241"/>
        <w:jc w:val="center"/>
        <w:rPr>
          <w:rFonts w:ascii="Aptos Black" w:eastAsia="Times New Roman" w:hAnsi="Aptos Black" w:cs="Times New Roman"/>
          <w:sz w:val="48"/>
          <w:szCs w:val="48"/>
        </w:rPr>
      </w:pPr>
      <w:r>
        <w:rPr>
          <w:rFonts w:ascii="Aptos Black" w:hAnsi="Aptos Black"/>
          <w:b/>
          <w:sz w:val="48"/>
        </w:rPr>
        <w:t>JOHN SHORT &amp; SON</w:t>
      </w:r>
    </w:p>
    <w:p w14:paraId="00A1461A" w14:textId="77777777" w:rsidR="005019FB" w:rsidRDefault="005019FB" w:rsidP="005019FB">
      <w:pPr>
        <w:ind w:righ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74665DC3" wp14:editId="162809FD">
            <wp:extent cx="1425325" cy="1250950"/>
            <wp:effectExtent l="0" t="0" r="3810" b="6350"/>
            <wp:docPr id="1" name="Picture 1" descr="J:\Logos\SAIF\2016 new logo\SAIF logo 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ogos\SAIF\2016 new logo\SAIF logo MEMB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2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AFFA7" w14:textId="77777777" w:rsidR="005019FB" w:rsidRDefault="005019FB" w:rsidP="005019F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2EFE89F4" w14:textId="59D5566D" w:rsidR="005019FB" w:rsidRPr="000A314A" w:rsidRDefault="005019FB" w:rsidP="005019FB">
      <w:pPr>
        <w:ind w:left="797" w:right="1949"/>
        <w:jc w:val="center"/>
        <w:rPr>
          <w:rFonts w:eastAsia="Times New Roman" w:cs="Times New Roman"/>
        </w:rPr>
      </w:pPr>
      <w:r w:rsidRPr="00D97FC4">
        <w:rPr>
          <w:i/>
          <w:spacing w:val="-1"/>
        </w:rPr>
        <w:t>Registered</w:t>
      </w:r>
      <w:r w:rsidRPr="00D97FC4">
        <w:rPr>
          <w:i/>
          <w:spacing w:val="-5"/>
        </w:rPr>
        <w:t xml:space="preserve"> </w:t>
      </w:r>
      <w:r w:rsidRPr="00D97FC4">
        <w:rPr>
          <w:i/>
        </w:rPr>
        <w:t>No.</w:t>
      </w:r>
      <w:r w:rsidRPr="00D97FC4">
        <w:rPr>
          <w:i/>
          <w:spacing w:val="-5"/>
        </w:rPr>
        <w:t xml:space="preserve"> </w:t>
      </w:r>
      <w:r w:rsidR="005B0BD0" w:rsidRPr="00D97FC4">
        <w:rPr>
          <w:i/>
        </w:rPr>
        <w:t>49</w:t>
      </w:r>
      <w:r w:rsidR="008022E5" w:rsidRPr="00D97FC4">
        <w:rPr>
          <w:i/>
        </w:rPr>
        <w:t xml:space="preserve">28980 </w:t>
      </w:r>
      <w:r w:rsidRPr="00D97FC4">
        <w:rPr>
          <w:i/>
          <w:spacing w:val="-1"/>
        </w:rPr>
        <w:t>England</w:t>
      </w:r>
    </w:p>
    <w:p w14:paraId="581E26C1" w14:textId="77777777" w:rsidR="005019FB" w:rsidRDefault="005019FB" w:rsidP="005019F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EB4296" w14:textId="77777777" w:rsidR="005019FB" w:rsidRPr="000A314A" w:rsidRDefault="005019FB" w:rsidP="005019FB">
      <w:pPr>
        <w:spacing w:before="136"/>
        <w:ind w:left="91" w:right="1241"/>
        <w:jc w:val="center"/>
        <w:rPr>
          <w:rFonts w:asciiTheme="majorHAnsi" w:eastAsia="Times New Roman" w:hAnsiTheme="majorHAnsi" w:cs="Times New Roman"/>
          <w:b/>
          <w:bCs/>
          <w:sz w:val="36"/>
          <w:szCs w:val="36"/>
        </w:rPr>
      </w:pPr>
      <w:r w:rsidRPr="000A314A">
        <w:rPr>
          <w:rFonts w:asciiTheme="majorHAnsi" w:hAnsiTheme="majorHAnsi"/>
          <w:b/>
          <w:bCs/>
          <w:color w:val="001F5F"/>
          <w:spacing w:val="-1"/>
          <w:sz w:val="36"/>
        </w:rPr>
        <w:t>COMPLAINTS</w:t>
      </w:r>
      <w:r w:rsidRPr="000A314A">
        <w:rPr>
          <w:rFonts w:asciiTheme="majorHAnsi" w:hAnsiTheme="majorHAnsi"/>
          <w:b/>
          <w:bCs/>
          <w:color w:val="001F5F"/>
          <w:sz w:val="36"/>
        </w:rPr>
        <w:t xml:space="preserve"> </w:t>
      </w:r>
      <w:r w:rsidRPr="000A314A">
        <w:rPr>
          <w:rFonts w:asciiTheme="majorHAnsi" w:hAnsiTheme="majorHAnsi"/>
          <w:b/>
          <w:bCs/>
          <w:color w:val="001F5F"/>
          <w:spacing w:val="-1"/>
          <w:sz w:val="36"/>
        </w:rPr>
        <w:t>PROCEDURE</w:t>
      </w:r>
    </w:p>
    <w:p w14:paraId="5085197A" w14:textId="77777777" w:rsidR="00D8070A" w:rsidRDefault="00D8070A"/>
    <w:p w14:paraId="0EC7008A" w14:textId="1B44D5CF" w:rsidR="008619A3" w:rsidRPr="000A314A" w:rsidRDefault="008619A3" w:rsidP="008619A3">
      <w:pPr>
        <w:pStyle w:val="pf0"/>
        <w:rPr>
          <w:rFonts w:asciiTheme="majorHAnsi" w:hAnsiTheme="majorHAnsi"/>
        </w:rPr>
      </w:pPr>
      <w:r w:rsidRPr="000A314A">
        <w:rPr>
          <w:rStyle w:val="cf01"/>
          <w:rFonts w:asciiTheme="majorHAnsi" w:eastAsiaTheme="majorEastAsia" w:hAnsiTheme="majorHAnsi" w:cs="Times New Roman"/>
          <w:sz w:val="24"/>
          <w:szCs w:val="24"/>
        </w:rPr>
        <w:t xml:space="preserve">The desired outcome of every SAIF funeral director is to complete the funeral </w:t>
      </w:r>
      <w:r w:rsidR="00AA2EB7" w:rsidRPr="000A314A">
        <w:rPr>
          <w:rStyle w:val="cf01"/>
          <w:rFonts w:asciiTheme="majorHAnsi" w:eastAsiaTheme="majorEastAsia" w:hAnsiTheme="majorHAnsi" w:cs="Times New Roman"/>
          <w:sz w:val="24"/>
          <w:szCs w:val="24"/>
        </w:rPr>
        <w:t xml:space="preserve">with </w:t>
      </w:r>
      <w:r w:rsidRPr="000A314A">
        <w:rPr>
          <w:rStyle w:val="cf01"/>
          <w:rFonts w:asciiTheme="majorHAnsi" w:eastAsiaTheme="majorEastAsia" w:hAnsiTheme="majorHAnsi" w:cs="Times New Roman"/>
          <w:sz w:val="24"/>
          <w:szCs w:val="24"/>
        </w:rPr>
        <w:t xml:space="preserve">professional care and </w:t>
      </w:r>
      <w:r w:rsidR="00AA2EB7" w:rsidRPr="000A314A">
        <w:rPr>
          <w:rStyle w:val="cf01"/>
          <w:rFonts w:asciiTheme="majorHAnsi" w:eastAsiaTheme="majorEastAsia" w:hAnsiTheme="majorHAnsi" w:cs="Times New Roman"/>
          <w:sz w:val="24"/>
          <w:szCs w:val="24"/>
        </w:rPr>
        <w:t xml:space="preserve">that </w:t>
      </w:r>
      <w:r w:rsidRPr="000A314A">
        <w:rPr>
          <w:rStyle w:val="cf01"/>
          <w:rFonts w:asciiTheme="majorHAnsi" w:eastAsiaTheme="majorEastAsia" w:hAnsiTheme="majorHAnsi" w:cs="Times New Roman"/>
          <w:sz w:val="24"/>
          <w:szCs w:val="24"/>
        </w:rPr>
        <w:t>the funeral service brings comfort to family and friends.</w:t>
      </w:r>
    </w:p>
    <w:p w14:paraId="036C71A6" w14:textId="77777777" w:rsidR="008619A3" w:rsidRPr="000A314A" w:rsidRDefault="008619A3" w:rsidP="008619A3">
      <w:pPr>
        <w:pStyle w:val="pf0"/>
        <w:rPr>
          <w:rFonts w:asciiTheme="majorHAnsi" w:hAnsiTheme="majorHAnsi"/>
        </w:rPr>
      </w:pPr>
      <w:r w:rsidRPr="000A314A">
        <w:rPr>
          <w:rStyle w:val="cf01"/>
          <w:rFonts w:asciiTheme="majorHAnsi" w:eastAsiaTheme="majorEastAsia" w:hAnsiTheme="majorHAnsi" w:cs="Times New Roman"/>
          <w:sz w:val="24"/>
          <w:szCs w:val="24"/>
        </w:rPr>
        <w:t>However, very occasionally, sometimes things don’t work out, and the client and their family are disappointed with something omitted or not delivered in the manner expected.</w:t>
      </w:r>
    </w:p>
    <w:p w14:paraId="725093AA" w14:textId="2D9CF393" w:rsidR="008619A3" w:rsidRPr="000A314A" w:rsidRDefault="008619A3" w:rsidP="008619A3">
      <w:pPr>
        <w:pStyle w:val="NormalWeb"/>
        <w:rPr>
          <w:rFonts w:asciiTheme="majorHAnsi" w:hAnsiTheme="majorHAnsi"/>
        </w:rPr>
      </w:pPr>
      <w:r w:rsidRPr="000A314A">
        <w:rPr>
          <w:rStyle w:val="cf01"/>
          <w:rFonts w:asciiTheme="majorHAnsi" w:eastAsiaTheme="majorEastAsia" w:hAnsiTheme="majorHAnsi" w:cs="Times New Roman"/>
          <w:sz w:val="24"/>
          <w:szCs w:val="24"/>
        </w:rPr>
        <w:t>In these rare occasions we have set about the following explanations how a complaint can be made, and as we expect there to be courtesy and respect towards the clie</w:t>
      </w:r>
      <w:r w:rsidR="00B37A00" w:rsidRPr="000A314A">
        <w:rPr>
          <w:rStyle w:val="cf01"/>
          <w:rFonts w:asciiTheme="majorHAnsi" w:eastAsiaTheme="majorEastAsia" w:hAnsiTheme="majorHAnsi" w:cs="Times New Roman"/>
          <w:sz w:val="24"/>
          <w:szCs w:val="24"/>
        </w:rPr>
        <w:t xml:space="preserve">nt </w:t>
      </w:r>
      <w:r w:rsidRPr="000A314A">
        <w:rPr>
          <w:rStyle w:val="cf01"/>
          <w:rFonts w:asciiTheme="majorHAnsi" w:eastAsiaTheme="majorEastAsia" w:hAnsiTheme="majorHAnsi" w:cs="Times New Roman"/>
          <w:sz w:val="24"/>
          <w:szCs w:val="24"/>
        </w:rPr>
        <w:t>by the funeral director, we also expect the client to treat the funeral director with courtesy and respect</w:t>
      </w:r>
    </w:p>
    <w:p w14:paraId="26EC5B61" w14:textId="38AC560F" w:rsidR="005019FB" w:rsidRPr="000A314A" w:rsidRDefault="005019FB" w:rsidP="005019FB">
      <w:pPr>
        <w:spacing w:before="204"/>
        <w:ind w:left="107"/>
        <w:rPr>
          <w:rFonts w:asciiTheme="majorHAnsi" w:eastAsia="Times New Roman" w:hAnsiTheme="majorHAnsi" w:cs="Times New Roman"/>
          <w:sz w:val="24"/>
          <w:szCs w:val="24"/>
        </w:rPr>
      </w:pPr>
      <w:r w:rsidRPr="000A314A">
        <w:rPr>
          <w:rFonts w:asciiTheme="majorHAnsi" w:eastAsia="Times New Roman" w:hAnsiTheme="majorHAnsi" w:cs="Times New Roman"/>
          <w:b/>
          <w:bCs/>
          <w:sz w:val="24"/>
          <w:szCs w:val="24"/>
        </w:rPr>
        <w:t>Our</w:t>
      </w:r>
      <w:r w:rsidRPr="000A314A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 xml:space="preserve"> commitment</w:t>
      </w:r>
      <w:r w:rsidRPr="000A314A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Pr="000A314A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>to</w:t>
      </w:r>
      <w:r w:rsidRPr="000A314A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="009367F5" w:rsidRPr="000A314A">
        <w:rPr>
          <w:rFonts w:asciiTheme="majorHAnsi" w:eastAsia="Times New Roman" w:hAnsiTheme="majorHAnsi" w:cs="Times New Roman"/>
          <w:b/>
          <w:bCs/>
          <w:sz w:val="24"/>
          <w:szCs w:val="24"/>
        </w:rPr>
        <w:t>clients</w:t>
      </w:r>
    </w:p>
    <w:p w14:paraId="547A706E" w14:textId="77777777" w:rsidR="005019FB" w:rsidRPr="000A314A" w:rsidRDefault="005019FB" w:rsidP="005019FB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7837FDC8" w14:textId="6246D4E9" w:rsidR="005019FB" w:rsidRPr="000A314A" w:rsidRDefault="005019FB" w:rsidP="005019FB">
      <w:pPr>
        <w:pStyle w:val="BodyText"/>
        <w:rPr>
          <w:rFonts w:asciiTheme="majorHAnsi" w:hAnsiTheme="majorHAnsi"/>
        </w:rPr>
      </w:pPr>
      <w:r w:rsidRPr="000A314A">
        <w:rPr>
          <w:rFonts w:asciiTheme="majorHAnsi" w:hAnsiTheme="majorHAnsi"/>
        </w:rPr>
        <w:t>We</w:t>
      </w:r>
      <w:r w:rsidRPr="000A314A">
        <w:rPr>
          <w:rFonts w:asciiTheme="majorHAnsi" w:hAnsiTheme="majorHAnsi"/>
          <w:spacing w:val="-1"/>
        </w:rPr>
        <w:t xml:space="preserve"> a</w:t>
      </w:r>
      <w:r w:rsidR="009367F5" w:rsidRPr="000A314A">
        <w:rPr>
          <w:rFonts w:asciiTheme="majorHAnsi" w:hAnsiTheme="majorHAnsi"/>
          <w:spacing w:val="-1"/>
        </w:rPr>
        <w:t xml:space="preserve">re committed to ensuring </w:t>
      </w:r>
      <w:r w:rsidRPr="000A314A">
        <w:rPr>
          <w:rFonts w:asciiTheme="majorHAnsi" w:hAnsiTheme="majorHAnsi"/>
        </w:rPr>
        <w:t>that:</w:t>
      </w:r>
    </w:p>
    <w:p w14:paraId="170FC8FC" w14:textId="77777777" w:rsidR="005019FB" w:rsidRPr="000A314A" w:rsidRDefault="005019FB" w:rsidP="005019FB">
      <w:pPr>
        <w:spacing w:before="5"/>
        <w:rPr>
          <w:rFonts w:asciiTheme="majorHAnsi" w:eastAsia="Times New Roman" w:hAnsiTheme="majorHAnsi" w:cs="Times New Roman"/>
          <w:sz w:val="24"/>
          <w:szCs w:val="24"/>
        </w:rPr>
      </w:pPr>
    </w:p>
    <w:p w14:paraId="4BAB814D" w14:textId="7B193729" w:rsidR="009367F5" w:rsidRPr="000A314A" w:rsidRDefault="005019FB" w:rsidP="005019FB">
      <w:pPr>
        <w:pStyle w:val="BodyText"/>
        <w:numPr>
          <w:ilvl w:val="0"/>
          <w:numId w:val="1"/>
        </w:numPr>
        <w:tabs>
          <w:tab w:val="left" w:pos="828"/>
        </w:tabs>
        <w:spacing w:line="277" w:lineRule="auto"/>
        <w:ind w:right="533"/>
        <w:rPr>
          <w:rFonts w:asciiTheme="majorHAnsi" w:hAnsiTheme="majorHAnsi"/>
        </w:rPr>
      </w:pPr>
      <w:r w:rsidRPr="000A314A">
        <w:rPr>
          <w:rFonts w:asciiTheme="majorHAnsi" w:hAnsiTheme="majorHAnsi"/>
        </w:rPr>
        <w:t>Making</w:t>
      </w:r>
      <w:r w:rsidRPr="000A314A">
        <w:rPr>
          <w:rFonts w:asciiTheme="majorHAnsi" w:hAnsiTheme="majorHAnsi"/>
          <w:spacing w:val="-3"/>
        </w:rPr>
        <w:t xml:space="preserve"> </w:t>
      </w:r>
      <w:r w:rsidRPr="000A314A">
        <w:rPr>
          <w:rFonts w:asciiTheme="majorHAnsi" w:hAnsiTheme="majorHAnsi"/>
        </w:rPr>
        <w:t>a</w:t>
      </w:r>
      <w:r w:rsidRPr="000A314A">
        <w:rPr>
          <w:rFonts w:asciiTheme="majorHAnsi" w:hAnsiTheme="majorHAnsi"/>
          <w:spacing w:val="1"/>
        </w:rPr>
        <w:t xml:space="preserve"> </w:t>
      </w:r>
      <w:r w:rsidRPr="000A314A">
        <w:rPr>
          <w:rFonts w:asciiTheme="majorHAnsi" w:hAnsiTheme="majorHAnsi"/>
          <w:spacing w:val="-1"/>
        </w:rPr>
        <w:t>complaint</w:t>
      </w:r>
      <w:r w:rsidRPr="000A314A">
        <w:rPr>
          <w:rFonts w:asciiTheme="majorHAnsi" w:hAnsiTheme="majorHAnsi"/>
        </w:rPr>
        <w:t xml:space="preserve"> is as easy</w:t>
      </w:r>
      <w:r w:rsidRPr="000A314A">
        <w:rPr>
          <w:rFonts w:asciiTheme="majorHAnsi" w:hAnsiTheme="majorHAnsi"/>
          <w:spacing w:val="-5"/>
        </w:rPr>
        <w:t xml:space="preserve"> </w:t>
      </w:r>
      <w:r w:rsidRPr="000A314A">
        <w:rPr>
          <w:rFonts w:asciiTheme="majorHAnsi" w:hAnsiTheme="majorHAnsi"/>
          <w:spacing w:val="-1"/>
        </w:rPr>
        <w:t>as</w:t>
      </w:r>
      <w:r w:rsidRPr="000A314A">
        <w:rPr>
          <w:rFonts w:asciiTheme="majorHAnsi" w:hAnsiTheme="majorHAnsi"/>
        </w:rPr>
        <w:t xml:space="preserve"> possible</w:t>
      </w:r>
      <w:r w:rsidRPr="000A314A">
        <w:rPr>
          <w:rFonts w:asciiTheme="majorHAnsi" w:hAnsiTheme="majorHAnsi"/>
          <w:spacing w:val="-1"/>
        </w:rPr>
        <w:t xml:space="preserve"> </w:t>
      </w:r>
      <w:r w:rsidR="009367F5" w:rsidRPr="000A314A">
        <w:rPr>
          <w:rFonts w:asciiTheme="majorHAnsi" w:hAnsiTheme="majorHAnsi"/>
          <w:spacing w:val="-1"/>
        </w:rPr>
        <w:t>for you.</w:t>
      </w:r>
    </w:p>
    <w:p w14:paraId="539E319B" w14:textId="7AAE2F49" w:rsidR="005019FB" w:rsidRPr="000A314A" w:rsidRDefault="009367F5" w:rsidP="005019FB">
      <w:pPr>
        <w:pStyle w:val="BodyText"/>
        <w:numPr>
          <w:ilvl w:val="0"/>
          <w:numId w:val="1"/>
        </w:numPr>
        <w:tabs>
          <w:tab w:val="left" w:pos="828"/>
        </w:tabs>
        <w:spacing w:line="277" w:lineRule="auto"/>
        <w:ind w:right="533"/>
        <w:rPr>
          <w:rFonts w:asciiTheme="majorHAnsi" w:hAnsiTheme="majorHAnsi"/>
        </w:rPr>
      </w:pPr>
      <w:r w:rsidRPr="000A314A">
        <w:rPr>
          <w:rFonts w:asciiTheme="majorHAnsi" w:hAnsiTheme="majorHAnsi"/>
        </w:rPr>
        <w:t>W</w:t>
      </w:r>
      <w:r w:rsidR="005019FB" w:rsidRPr="000A314A">
        <w:rPr>
          <w:rFonts w:asciiTheme="majorHAnsi" w:hAnsiTheme="majorHAnsi"/>
        </w:rPr>
        <w:t>e</w:t>
      </w:r>
      <w:r w:rsidR="005019FB" w:rsidRPr="000A314A">
        <w:rPr>
          <w:rFonts w:asciiTheme="majorHAnsi" w:hAnsiTheme="majorHAnsi"/>
          <w:spacing w:val="1"/>
        </w:rPr>
        <w:t xml:space="preserve"> </w:t>
      </w:r>
      <w:r w:rsidR="005019FB" w:rsidRPr="000A314A">
        <w:rPr>
          <w:rFonts w:asciiTheme="majorHAnsi" w:hAnsiTheme="majorHAnsi"/>
          <w:spacing w:val="-1"/>
        </w:rPr>
        <w:t>treat</w:t>
      </w:r>
      <w:r w:rsidR="005019FB" w:rsidRPr="000A314A">
        <w:rPr>
          <w:rFonts w:asciiTheme="majorHAnsi" w:hAnsiTheme="majorHAnsi"/>
          <w:spacing w:val="5"/>
        </w:rPr>
        <w:t xml:space="preserve"> </w:t>
      </w:r>
      <w:r w:rsidR="005019FB" w:rsidRPr="000A314A">
        <w:rPr>
          <w:rFonts w:asciiTheme="majorHAnsi" w:hAnsiTheme="majorHAnsi"/>
          <w:spacing w:val="-2"/>
        </w:rPr>
        <w:t>your</w:t>
      </w:r>
      <w:r w:rsidR="005019FB" w:rsidRPr="000A314A">
        <w:rPr>
          <w:rFonts w:asciiTheme="majorHAnsi" w:hAnsiTheme="majorHAnsi"/>
          <w:spacing w:val="37"/>
        </w:rPr>
        <w:t xml:space="preserve"> </w:t>
      </w:r>
      <w:r w:rsidR="005019FB" w:rsidRPr="000A314A">
        <w:rPr>
          <w:rFonts w:asciiTheme="majorHAnsi" w:hAnsiTheme="majorHAnsi"/>
          <w:spacing w:val="-1"/>
        </w:rPr>
        <w:t>complaint</w:t>
      </w:r>
      <w:r w:rsidR="005019FB" w:rsidRPr="000A314A">
        <w:rPr>
          <w:rFonts w:asciiTheme="majorHAnsi" w:hAnsiTheme="majorHAnsi"/>
        </w:rPr>
        <w:t xml:space="preserve"> seriously.</w:t>
      </w:r>
    </w:p>
    <w:p w14:paraId="76E1DAC7" w14:textId="0F7FBE39" w:rsidR="005019FB" w:rsidRPr="000A314A" w:rsidRDefault="005019FB" w:rsidP="005019FB">
      <w:pPr>
        <w:pStyle w:val="BodyText"/>
        <w:numPr>
          <w:ilvl w:val="0"/>
          <w:numId w:val="1"/>
        </w:numPr>
        <w:tabs>
          <w:tab w:val="left" w:pos="828"/>
        </w:tabs>
        <w:spacing w:line="275" w:lineRule="exact"/>
        <w:rPr>
          <w:rFonts w:asciiTheme="majorHAnsi" w:hAnsiTheme="majorHAnsi"/>
        </w:rPr>
      </w:pPr>
      <w:r w:rsidRPr="000A314A">
        <w:rPr>
          <w:rFonts w:asciiTheme="majorHAnsi" w:hAnsiTheme="majorHAnsi"/>
        </w:rPr>
        <w:t>We</w:t>
      </w:r>
      <w:r w:rsidRPr="000A314A">
        <w:rPr>
          <w:rFonts w:asciiTheme="majorHAnsi" w:hAnsiTheme="majorHAnsi"/>
          <w:spacing w:val="-1"/>
        </w:rPr>
        <w:t xml:space="preserve"> </w:t>
      </w:r>
      <w:r w:rsidR="004207B1" w:rsidRPr="000A314A">
        <w:rPr>
          <w:rFonts w:asciiTheme="majorHAnsi" w:hAnsiTheme="majorHAnsi"/>
          <w:spacing w:val="-1"/>
        </w:rPr>
        <w:t>will deal</w:t>
      </w:r>
      <w:r w:rsidRPr="000A314A">
        <w:rPr>
          <w:rFonts w:asciiTheme="majorHAnsi" w:hAnsiTheme="majorHAnsi"/>
        </w:rPr>
        <w:t xml:space="preserve"> with</w:t>
      </w:r>
      <w:r w:rsidRPr="000A314A">
        <w:rPr>
          <w:rFonts w:asciiTheme="majorHAnsi" w:hAnsiTheme="majorHAnsi"/>
          <w:spacing w:val="2"/>
        </w:rPr>
        <w:t xml:space="preserve"> </w:t>
      </w:r>
      <w:r w:rsidRPr="000A314A">
        <w:rPr>
          <w:rFonts w:asciiTheme="majorHAnsi" w:hAnsiTheme="majorHAnsi"/>
          <w:spacing w:val="-2"/>
        </w:rPr>
        <w:t>your</w:t>
      </w:r>
      <w:r w:rsidRPr="000A314A">
        <w:rPr>
          <w:rFonts w:asciiTheme="majorHAnsi" w:hAnsiTheme="majorHAnsi"/>
          <w:spacing w:val="1"/>
        </w:rPr>
        <w:t xml:space="preserve"> </w:t>
      </w:r>
      <w:r w:rsidRPr="000A314A">
        <w:rPr>
          <w:rFonts w:asciiTheme="majorHAnsi" w:hAnsiTheme="majorHAnsi"/>
          <w:spacing w:val="-1"/>
        </w:rPr>
        <w:t>complaint</w:t>
      </w:r>
      <w:r w:rsidRPr="000A314A">
        <w:rPr>
          <w:rFonts w:asciiTheme="majorHAnsi" w:hAnsiTheme="majorHAnsi"/>
        </w:rPr>
        <w:t xml:space="preserve"> promptly</w:t>
      </w:r>
      <w:r w:rsidRPr="000A314A">
        <w:rPr>
          <w:rFonts w:asciiTheme="majorHAnsi" w:hAnsiTheme="majorHAnsi"/>
          <w:spacing w:val="-5"/>
        </w:rPr>
        <w:t xml:space="preserve"> </w:t>
      </w:r>
      <w:r w:rsidRPr="000A314A">
        <w:rPr>
          <w:rFonts w:asciiTheme="majorHAnsi" w:hAnsiTheme="majorHAnsi"/>
          <w:spacing w:val="-1"/>
        </w:rPr>
        <w:t>and</w:t>
      </w:r>
      <w:r w:rsidRPr="000A314A">
        <w:rPr>
          <w:rFonts w:asciiTheme="majorHAnsi" w:hAnsiTheme="majorHAnsi"/>
        </w:rPr>
        <w:t xml:space="preserve"> in confidence.</w:t>
      </w:r>
    </w:p>
    <w:p w14:paraId="5192EB78" w14:textId="77777777" w:rsidR="005019FB" w:rsidRPr="000A314A" w:rsidRDefault="005019FB" w:rsidP="005019FB">
      <w:pPr>
        <w:pStyle w:val="BodyText"/>
        <w:numPr>
          <w:ilvl w:val="0"/>
          <w:numId w:val="1"/>
        </w:numPr>
        <w:tabs>
          <w:tab w:val="left" w:pos="828"/>
        </w:tabs>
        <w:spacing w:before="41" w:line="273" w:lineRule="auto"/>
        <w:ind w:right="205"/>
        <w:rPr>
          <w:rFonts w:asciiTheme="majorHAnsi" w:hAnsiTheme="majorHAnsi"/>
        </w:rPr>
      </w:pPr>
      <w:r w:rsidRPr="000A314A">
        <w:rPr>
          <w:rFonts w:asciiTheme="majorHAnsi" w:hAnsiTheme="majorHAnsi"/>
        </w:rPr>
        <w:t>We</w:t>
      </w:r>
      <w:r w:rsidRPr="000A314A">
        <w:rPr>
          <w:rFonts w:asciiTheme="majorHAnsi" w:hAnsiTheme="majorHAnsi"/>
          <w:spacing w:val="-1"/>
        </w:rPr>
        <w:t xml:space="preserve"> learn</w:t>
      </w:r>
      <w:r w:rsidRPr="000A314A">
        <w:rPr>
          <w:rFonts w:asciiTheme="majorHAnsi" w:hAnsiTheme="majorHAnsi"/>
        </w:rPr>
        <w:t xml:space="preserve"> </w:t>
      </w:r>
      <w:r w:rsidRPr="000A314A">
        <w:rPr>
          <w:rFonts w:asciiTheme="majorHAnsi" w:hAnsiTheme="majorHAnsi"/>
          <w:spacing w:val="-1"/>
        </w:rPr>
        <w:t>from</w:t>
      </w:r>
      <w:r w:rsidRPr="000A314A">
        <w:rPr>
          <w:rFonts w:asciiTheme="majorHAnsi" w:hAnsiTheme="majorHAnsi"/>
        </w:rPr>
        <w:t xml:space="preserve"> complaints and</w:t>
      </w:r>
      <w:r w:rsidRPr="000A314A">
        <w:rPr>
          <w:rFonts w:asciiTheme="majorHAnsi" w:hAnsiTheme="majorHAnsi"/>
          <w:spacing w:val="-1"/>
        </w:rPr>
        <w:t xml:space="preserve"> </w:t>
      </w:r>
      <w:r w:rsidRPr="000A314A">
        <w:rPr>
          <w:rFonts w:asciiTheme="majorHAnsi" w:hAnsiTheme="majorHAnsi"/>
        </w:rPr>
        <w:t xml:space="preserve">use </w:t>
      </w:r>
      <w:r w:rsidRPr="000A314A">
        <w:rPr>
          <w:rFonts w:asciiTheme="majorHAnsi" w:hAnsiTheme="majorHAnsi"/>
          <w:spacing w:val="-1"/>
        </w:rPr>
        <w:t>them</w:t>
      </w:r>
      <w:r w:rsidRPr="000A314A">
        <w:rPr>
          <w:rFonts w:asciiTheme="majorHAnsi" w:hAnsiTheme="majorHAnsi"/>
        </w:rPr>
        <w:t xml:space="preserve"> to </w:t>
      </w:r>
      <w:r w:rsidRPr="000A314A">
        <w:rPr>
          <w:rFonts w:asciiTheme="majorHAnsi" w:hAnsiTheme="majorHAnsi"/>
          <w:spacing w:val="-1"/>
        </w:rPr>
        <w:t>review</w:t>
      </w:r>
      <w:r w:rsidRPr="000A314A">
        <w:rPr>
          <w:rFonts w:asciiTheme="majorHAnsi" w:hAnsiTheme="majorHAnsi"/>
          <w:spacing w:val="1"/>
        </w:rPr>
        <w:t xml:space="preserve"> </w:t>
      </w:r>
      <w:r w:rsidRPr="000A314A">
        <w:rPr>
          <w:rFonts w:asciiTheme="majorHAnsi" w:hAnsiTheme="majorHAnsi"/>
          <w:spacing w:val="-1"/>
        </w:rPr>
        <w:t>and</w:t>
      </w:r>
      <w:r w:rsidRPr="000A314A">
        <w:rPr>
          <w:rFonts w:asciiTheme="majorHAnsi" w:hAnsiTheme="majorHAnsi"/>
        </w:rPr>
        <w:t xml:space="preserve"> </w:t>
      </w:r>
      <w:r w:rsidRPr="000A314A">
        <w:rPr>
          <w:rFonts w:asciiTheme="majorHAnsi" w:hAnsiTheme="majorHAnsi"/>
          <w:spacing w:val="-1"/>
        </w:rPr>
        <w:t>improve</w:t>
      </w:r>
      <w:r w:rsidRPr="000A314A">
        <w:rPr>
          <w:rFonts w:asciiTheme="majorHAnsi" w:hAnsiTheme="majorHAnsi"/>
          <w:spacing w:val="43"/>
        </w:rPr>
        <w:t xml:space="preserve"> </w:t>
      </w:r>
      <w:r w:rsidRPr="000A314A">
        <w:rPr>
          <w:rFonts w:asciiTheme="majorHAnsi" w:hAnsiTheme="majorHAnsi"/>
        </w:rPr>
        <w:t xml:space="preserve">our </w:t>
      </w:r>
      <w:r w:rsidRPr="000A314A">
        <w:rPr>
          <w:rFonts w:asciiTheme="majorHAnsi" w:hAnsiTheme="majorHAnsi"/>
          <w:spacing w:val="-1"/>
        </w:rPr>
        <w:t>service.</w:t>
      </w:r>
    </w:p>
    <w:p w14:paraId="627A8FFA" w14:textId="77777777" w:rsidR="005019FB" w:rsidRPr="000A314A" w:rsidRDefault="005019FB" w:rsidP="005019FB">
      <w:pPr>
        <w:pStyle w:val="Heading1"/>
        <w:rPr>
          <w:rFonts w:cs="Times New Roman"/>
          <w:b/>
          <w:bCs/>
          <w:color w:val="auto"/>
          <w:sz w:val="24"/>
          <w:szCs w:val="24"/>
        </w:rPr>
      </w:pPr>
      <w:r w:rsidRPr="000A314A">
        <w:rPr>
          <w:rFonts w:cs="Times New Roman"/>
          <w:b/>
          <w:bCs/>
          <w:color w:val="auto"/>
          <w:sz w:val="24"/>
          <w:szCs w:val="24"/>
        </w:rPr>
        <w:t>What</w:t>
      </w:r>
      <w:r w:rsidRPr="000A314A">
        <w:rPr>
          <w:rFonts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0A314A">
        <w:rPr>
          <w:rFonts w:cs="Times New Roman"/>
          <w:b/>
          <w:bCs/>
          <w:color w:val="auto"/>
          <w:sz w:val="24"/>
          <w:szCs w:val="24"/>
        </w:rPr>
        <w:t xml:space="preserve">is a </w:t>
      </w:r>
      <w:r w:rsidRPr="000A314A">
        <w:rPr>
          <w:rFonts w:cs="Times New Roman"/>
          <w:b/>
          <w:bCs/>
          <w:color w:val="auto"/>
          <w:spacing w:val="-1"/>
          <w:sz w:val="24"/>
          <w:szCs w:val="24"/>
        </w:rPr>
        <w:t>complaint?</w:t>
      </w:r>
    </w:p>
    <w:p w14:paraId="12F25040" w14:textId="77777777" w:rsidR="005019FB" w:rsidRPr="000A314A" w:rsidRDefault="005019FB" w:rsidP="005019FB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74FD6656" w14:textId="6640098B" w:rsidR="005019FB" w:rsidRPr="000A314A" w:rsidRDefault="005019FB" w:rsidP="005019FB">
      <w:pPr>
        <w:pStyle w:val="BodyText"/>
        <w:rPr>
          <w:rFonts w:asciiTheme="majorHAnsi" w:hAnsiTheme="majorHAnsi"/>
        </w:rPr>
      </w:pPr>
      <w:r w:rsidRPr="000A314A">
        <w:rPr>
          <w:rFonts w:asciiTheme="majorHAnsi" w:hAnsiTheme="majorHAnsi"/>
        </w:rPr>
        <w:t xml:space="preserve">A </w:t>
      </w:r>
      <w:r w:rsidRPr="000A314A">
        <w:rPr>
          <w:rFonts w:asciiTheme="majorHAnsi" w:hAnsiTheme="majorHAnsi"/>
          <w:spacing w:val="-1"/>
        </w:rPr>
        <w:t>complaint</w:t>
      </w:r>
      <w:r w:rsidRPr="000A314A">
        <w:rPr>
          <w:rFonts w:asciiTheme="majorHAnsi" w:hAnsiTheme="majorHAnsi"/>
        </w:rPr>
        <w:t xml:space="preserve"> is </w:t>
      </w:r>
      <w:r w:rsidRPr="000A314A">
        <w:rPr>
          <w:rFonts w:asciiTheme="majorHAnsi" w:hAnsiTheme="majorHAnsi"/>
          <w:spacing w:val="-1"/>
        </w:rPr>
        <w:t>when</w:t>
      </w:r>
      <w:r w:rsidRPr="000A314A">
        <w:rPr>
          <w:rFonts w:asciiTheme="majorHAnsi" w:hAnsiTheme="majorHAnsi"/>
          <w:spacing w:val="2"/>
        </w:rPr>
        <w:t xml:space="preserve"> </w:t>
      </w:r>
      <w:r w:rsidRPr="000A314A">
        <w:rPr>
          <w:rFonts w:asciiTheme="majorHAnsi" w:hAnsiTheme="majorHAnsi"/>
          <w:spacing w:val="-2"/>
        </w:rPr>
        <w:t>you</w:t>
      </w:r>
      <w:r w:rsidRPr="000A314A">
        <w:rPr>
          <w:rFonts w:asciiTheme="majorHAnsi" w:hAnsiTheme="majorHAnsi"/>
          <w:spacing w:val="2"/>
        </w:rPr>
        <w:t xml:space="preserve"> </w:t>
      </w:r>
      <w:r w:rsidRPr="000A314A">
        <w:rPr>
          <w:rFonts w:asciiTheme="majorHAnsi" w:hAnsiTheme="majorHAnsi"/>
        </w:rPr>
        <w:t>tell us</w:t>
      </w:r>
      <w:r w:rsidRPr="000A314A">
        <w:rPr>
          <w:rFonts w:asciiTheme="majorHAnsi" w:hAnsiTheme="majorHAnsi"/>
          <w:spacing w:val="2"/>
        </w:rPr>
        <w:t xml:space="preserve"> </w:t>
      </w:r>
      <w:r w:rsidRPr="000A314A">
        <w:rPr>
          <w:rFonts w:asciiTheme="majorHAnsi" w:hAnsiTheme="majorHAnsi"/>
          <w:spacing w:val="-2"/>
        </w:rPr>
        <w:t>you</w:t>
      </w:r>
      <w:r w:rsidRPr="000A314A">
        <w:rPr>
          <w:rFonts w:asciiTheme="majorHAnsi" w:hAnsiTheme="majorHAnsi"/>
        </w:rPr>
        <w:t xml:space="preserve"> are</w:t>
      </w:r>
      <w:r w:rsidRPr="000A314A">
        <w:rPr>
          <w:rFonts w:asciiTheme="majorHAnsi" w:hAnsiTheme="majorHAnsi"/>
          <w:spacing w:val="-1"/>
        </w:rPr>
        <w:t xml:space="preserve"> </w:t>
      </w:r>
      <w:r w:rsidRPr="000A314A">
        <w:rPr>
          <w:rFonts w:asciiTheme="majorHAnsi" w:hAnsiTheme="majorHAnsi"/>
        </w:rPr>
        <w:t>not happy</w:t>
      </w:r>
      <w:r w:rsidRPr="000A314A">
        <w:rPr>
          <w:rFonts w:asciiTheme="majorHAnsi" w:hAnsiTheme="majorHAnsi"/>
          <w:spacing w:val="-3"/>
        </w:rPr>
        <w:t xml:space="preserve"> </w:t>
      </w:r>
      <w:r w:rsidRPr="000A314A">
        <w:rPr>
          <w:rFonts w:asciiTheme="majorHAnsi" w:hAnsiTheme="majorHAnsi"/>
          <w:spacing w:val="-1"/>
        </w:rPr>
        <w:t>about</w:t>
      </w:r>
      <w:r w:rsidRPr="000A314A">
        <w:rPr>
          <w:rFonts w:asciiTheme="majorHAnsi" w:hAnsiTheme="majorHAnsi"/>
          <w:spacing w:val="3"/>
        </w:rPr>
        <w:t xml:space="preserve"> </w:t>
      </w:r>
      <w:r w:rsidRPr="000A314A">
        <w:rPr>
          <w:rFonts w:asciiTheme="majorHAnsi" w:hAnsiTheme="majorHAnsi"/>
          <w:spacing w:val="1"/>
        </w:rPr>
        <w:t>any</w:t>
      </w:r>
      <w:r w:rsidRPr="000A314A">
        <w:rPr>
          <w:rFonts w:asciiTheme="majorHAnsi" w:hAnsiTheme="majorHAnsi"/>
          <w:spacing w:val="-5"/>
        </w:rPr>
        <w:t xml:space="preserve"> </w:t>
      </w:r>
      <w:r w:rsidRPr="000A314A">
        <w:rPr>
          <w:rFonts w:asciiTheme="majorHAnsi" w:hAnsiTheme="majorHAnsi"/>
          <w:spacing w:val="-1"/>
        </w:rPr>
        <w:t>part</w:t>
      </w:r>
      <w:r w:rsidRPr="000A314A">
        <w:rPr>
          <w:rFonts w:asciiTheme="majorHAnsi" w:hAnsiTheme="majorHAnsi"/>
        </w:rPr>
        <w:t xml:space="preserve"> of</w:t>
      </w:r>
      <w:r w:rsidRPr="000A314A">
        <w:rPr>
          <w:rFonts w:asciiTheme="majorHAnsi" w:hAnsiTheme="majorHAnsi"/>
          <w:spacing w:val="-1"/>
        </w:rPr>
        <w:t xml:space="preserve"> </w:t>
      </w:r>
      <w:r w:rsidRPr="000A314A">
        <w:rPr>
          <w:rFonts w:asciiTheme="majorHAnsi" w:hAnsiTheme="majorHAnsi"/>
        </w:rPr>
        <w:t>the</w:t>
      </w:r>
      <w:r w:rsidR="009367F5" w:rsidRPr="000A314A">
        <w:rPr>
          <w:rFonts w:asciiTheme="majorHAnsi" w:hAnsiTheme="majorHAnsi"/>
          <w:spacing w:val="48"/>
        </w:rPr>
        <w:t xml:space="preserve"> </w:t>
      </w:r>
      <w:r w:rsidRPr="000A314A">
        <w:rPr>
          <w:rFonts w:asciiTheme="majorHAnsi" w:hAnsiTheme="majorHAnsi"/>
          <w:spacing w:val="-1"/>
        </w:rPr>
        <w:t>service</w:t>
      </w:r>
      <w:r w:rsidR="009367F5" w:rsidRPr="000A314A">
        <w:rPr>
          <w:rFonts w:asciiTheme="majorHAnsi" w:hAnsiTheme="majorHAnsi"/>
          <w:spacing w:val="-1"/>
        </w:rPr>
        <w:t>s</w:t>
      </w:r>
      <w:r w:rsidRPr="000A314A">
        <w:rPr>
          <w:rFonts w:asciiTheme="majorHAnsi" w:hAnsiTheme="majorHAnsi"/>
          <w:spacing w:val="1"/>
        </w:rPr>
        <w:t xml:space="preserve"> </w:t>
      </w:r>
      <w:r w:rsidR="007A24DD" w:rsidRPr="000A314A">
        <w:rPr>
          <w:rFonts w:asciiTheme="majorHAnsi" w:hAnsiTheme="majorHAnsi"/>
          <w:spacing w:val="1"/>
        </w:rPr>
        <w:t>o</w:t>
      </w:r>
      <w:r w:rsidRPr="000A314A">
        <w:rPr>
          <w:rFonts w:asciiTheme="majorHAnsi" w:hAnsiTheme="majorHAnsi"/>
          <w:spacing w:val="-1"/>
        </w:rPr>
        <w:t>r</w:t>
      </w:r>
      <w:r w:rsidRPr="000A314A">
        <w:rPr>
          <w:rFonts w:asciiTheme="majorHAnsi" w:hAnsiTheme="majorHAnsi"/>
        </w:rPr>
        <w:t xml:space="preserve"> products</w:t>
      </w:r>
      <w:r w:rsidRPr="000A314A">
        <w:rPr>
          <w:rFonts w:asciiTheme="majorHAnsi" w:hAnsiTheme="majorHAnsi"/>
          <w:spacing w:val="1"/>
        </w:rPr>
        <w:t xml:space="preserve"> </w:t>
      </w:r>
      <w:r w:rsidRPr="000A314A">
        <w:rPr>
          <w:rFonts w:asciiTheme="majorHAnsi" w:hAnsiTheme="majorHAnsi"/>
        </w:rPr>
        <w:t>we</w:t>
      </w:r>
      <w:r w:rsidRPr="000A314A">
        <w:rPr>
          <w:rFonts w:asciiTheme="majorHAnsi" w:hAnsiTheme="majorHAnsi"/>
          <w:spacing w:val="-2"/>
        </w:rPr>
        <w:t xml:space="preserve"> </w:t>
      </w:r>
      <w:r w:rsidRPr="000A314A">
        <w:rPr>
          <w:rFonts w:asciiTheme="majorHAnsi" w:hAnsiTheme="majorHAnsi"/>
          <w:spacing w:val="-1"/>
        </w:rPr>
        <w:t>provide.</w:t>
      </w:r>
    </w:p>
    <w:p w14:paraId="5424380A" w14:textId="77777777" w:rsidR="005019FB" w:rsidRPr="000A314A" w:rsidRDefault="005019FB" w:rsidP="005019FB">
      <w:pPr>
        <w:pStyle w:val="Heading1"/>
        <w:rPr>
          <w:rFonts w:cs="Times New Roman"/>
          <w:b/>
          <w:bCs/>
          <w:color w:val="auto"/>
          <w:sz w:val="24"/>
          <w:szCs w:val="24"/>
        </w:rPr>
      </w:pPr>
      <w:r w:rsidRPr="000A314A">
        <w:rPr>
          <w:rFonts w:cs="Times New Roman"/>
          <w:b/>
          <w:bCs/>
          <w:color w:val="auto"/>
          <w:sz w:val="24"/>
          <w:szCs w:val="24"/>
        </w:rPr>
        <w:t>How</w:t>
      </w:r>
      <w:r w:rsidRPr="000A314A">
        <w:rPr>
          <w:rFonts w:cs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0A314A">
        <w:rPr>
          <w:rFonts w:cs="Times New Roman"/>
          <w:b/>
          <w:bCs/>
          <w:color w:val="auto"/>
          <w:spacing w:val="-1"/>
          <w:sz w:val="24"/>
          <w:szCs w:val="24"/>
        </w:rPr>
        <w:t>to</w:t>
      </w:r>
      <w:r w:rsidRPr="000A314A">
        <w:rPr>
          <w:rFonts w:cs="Times New Roman"/>
          <w:b/>
          <w:bCs/>
          <w:color w:val="auto"/>
          <w:sz w:val="24"/>
          <w:szCs w:val="24"/>
        </w:rPr>
        <w:t xml:space="preserve"> </w:t>
      </w:r>
      <w:r w:rsidRPr="000A314A">
        <w:rPr>
          <w:rFonts w:cs="Times New Roman"/>
          <w:b/>
          <w:bCs/>
          <w:color w:val="auto"/>
          <w:spacing w:val="-1"/>
          <w:sz w:val="24"/>
          <w:szCs w:val="24"/>
        </w:rPr>
        <w:t xml:space="preserve">make </w:t>
      </w:r>
      <w:r w:rsidRPr="000A314A">
        <w:rPr>
          <w:rFonts w:cs="Times New Roman"/>
          <w:b/>
          <w:bCs/>
          <w:color w:val="auto"/>
          <w:sz w:val="24"/>
          <w:szCs w:val="24"/>
        </w:rPr>
        <w:t>a complaint</w:t>
      </w:r>
    </w:p>
    <w:p w14:paraId="0C86C089" w14:textId="77777777" w:rsidR="005019FB" w:rsidRPr="000A314A" w:rsidRDefault="005019FB" w:rsidP="005019FB">
      <w:pPr>
        <w:spacing w:before="10"/>
        <w:rPr>
          <w:rFonts w:asciiTheme="majorHAnsi" w:eastAsia="Times New Roman" w:hAnsiTheme="majorHAnsi" w:cs="Times New Roman"/>
          <w:sz w:val="23"/>
          <w:szCs w:val="23"/>
        </w:rPr>
      </w:pPr>
    </w:p>
    <w:p w14:paraId="289506A3" w14:textId="2A5B73A0" w:rsidR="005019FB" w:rsidRPr="000A314A" w:rsidRDefault="005019FB" w:rsidP="005019FB">
      <w:pPr>
        <w:pStyle w:val="BodyText"/>
        <w:rPr>
          <w:rFonts w:asciiTheme="majorHAnsi" w:hAnsiTheme="majorHAnsi"/>
          <w:spacing w:val="-2"/>
        </w:rPr>
      </w:pPr>
      <w:r w:rsidRPr="000A314A">
        <w:rPr>
          <w:rFonts w:asciiTheme="majorHAnsi" w:hAnsiTheme="majorHAnsi"/>
          <w:spacing w:val="-2"/>
        </w:rPr>
        <w:t>If</w:t>
      </w:r>
      <w:r w:rsidRPr="000A314A">
        <w:rPr>
          <w:rFonts w:asciiTheme="majorHAnsi" w:hAnsiTheme="majorHAnsi"/>
          <w:spacing w:val="6"/>
        </w:rPr>
        <w:t xml:space="preserve"> </w:t>
      </w:r>
      <w:r w:rsidRPr="000A314A">
        <w:rPr>
          <w:rFonts w:asciiTheme="majorHAnsi" w:hAnsiTheme="majorHAnsi"/>
          <w:spacing w:val="-2"/>
        </w:rPr>
        <w:t>you</w:t>
      </w:r>
      <w:r w:rsidRPr="000A314A">
        <w:rPr>
          <w:rFonts w:asciiTheme="majorHAnsi" w:hAnsiTheme="majorHAnsi"/>
        </w:rPr>
        <w:t xml:space="preserve"> wish to make</w:t>
      </w:r>
      <w:r w:rsidRPr="000A314A">
        <w:rPr>
          <w:rFonts w:asciiTheme="majorHAnsi" w:hAnsiTheme="majorHAnsi"/>
          <w:spacing w:val="-2"/>
        </w:rPr>
        <w:t xml:space="preserve"> </w:t>
      </w:r>
      <w:r w:rsidRPr="000A314A">
        <w:rPr>
          <w:rFonts w:asciiTheme="majorHAnsi" w:hAnsiTheme="majorHAnsi"/>
        </w:rPr>
        <w:t>a</w:t>
      </w:r>
      <w:r w:rsidRPr="000A314A">
        <w:rPr>
          <w:rFonts w:asciiTheme="majorHAnsi" w:hAnsiTheme="majorHAnsi"/>
          <w:spacing w:val="1"/>
        </w:rPr>
        <w:t xml:space="preserve"> </w:t>
      </w:r>
      <w:r w:rsidRPr="000A314A">
        <w:rPr>
          <w:rFonts w:asciiTheme="majorHAnsi" w:hAnsiTheme="majorHAnsi"/>
        </w:rPr>
        <w:t>complaint,</w:t>
      </w:r>
      <w:r w:rsidRPr="000A314A">
        <w:rPr>
          <w:rFonts w:asciiTheme="majorHAnsi" w:hAnsiTheme="majorHAnsi"/>
          <w:spacing w:val="2"/>
        </w:rPr>
        <w:t xml:space="preserve"> </w:t>
      </w:r>
      <w:r w:rsidRPr="000A314A">
        <w:rPr>
          <w:rFonts w:asciiTheme="majorHAnsi" w:hAnsiTheme="majorHAnsi"/>
          <w:spacing w:val="-2"/>
        </w:rPr>
        <w:t xml:space="preserve">please complete our complaints </w:t>
      </w:r>
      <w:proofErr w:type="spellStart"/>
      <w:r w:rsidRPr="000A314A">
        <w:rPr>
          <w:rFonts w:asciiTheme="majorHAnsi" w:hAnsiTheme="majorHAnsi"/>
          <w:spacing w:val="-2"/>
        </w:rPr>
        <w:t>form</w:t>
      </w:r>
      <w:proofErr w:type="spellEnd"/>
      <w:r w:rsidRPr="000A314A">
        <w:rPr>
          <w:rFonts w:asciiTheme="majorHAnsi" w:hAnsiTheme="majorHAnsi"/>
          <w:spacing w:val="-2"/>
        </w:rPr>
        <w:t xml:space="preserve"> which can be </w:t>
      </w:r>
      <w:r w:rsidR="00AC2195" w:rsidRPr="000A314A">
        <w:rPr>
          <w:rFonts w:asciiTheme="majorHAnsi" w:hAnsiTheme="majorHAnsi"/>
          <w:spacing w:val="-2"/>
        </w:rPr>
        <w:t>found:</w:t>
      </w:r>
    </w:p>
    <w:p w14:paraId="782C5DE6" w14:textId="77777777" w:rsidR="005019FB" w:rsidRPr="000A314A" w:rsidRDefault="005019FB" w:rsidP="005019FB">
      <w:pPr>
        <w:pStyle w:val="BodyText"/>
        <w:rPr>
          <w:rFonts w:asciiTheme="majorHAnsi" w:hAnsiTheme="majorHAnsi"/>
          <w:spacing w:val="-2"/>
        </w:rPr>
      </w:pPr>
    </w:p>
    <w:p w14:paraId="591B33B8" w14:textId="639FDE17" w:rsidR="005019FB" w:rsidRPr="000A314A" w:rsidRDefault="005019FB" w:rsidP="005019FB">
      <w:pPr>
        <w:pStyle w:val="BodyText"/>
        <w:rPr>
          <w:rFonts w:asciiTheme="majorHAnsi" w:hAnsiTheme="majorHAnsi"/>
          <w:i/>
          <w:iCs/>
          <w:spacing w:val="-2"/>
        </w:rPr>
      </w:pPr>
    </w:p>
    <w:p w14:paraId="095C78A8" w14:textId="77777777" w:rsidR="00CF106B" w:rsidRPr="000A314A" w:rsidRDefault="00CF106B" w:rsidP="005019FB">
      <w:pPr>
        <w:pStyle w:val="BodyText"/>
        <w:rPr>
          <w:rFonts w:asciiTheme="majorHAnsi" w:hAnsiTheme="majorHAnsi"/>
          <w:i/>
          <w:iCs/>
        </w:rPr>
      </w:pPr>
    </w:p>
    <w:p w14:paraId="3DCD9F78" w14:textId="7640D658" w:rsidR="00CF106B" w:rsidRPr="000A314A" w:rsidRDefault="00CF106B" w:rsidP="005019FB">
      <w:pPr>
        <w:pStyle w:val="BodyText"/>
        <w:rPr>
          <w:rFonts w:asciiTheme="majorHAnsi" w:hAnsiTheme="majorHAnsi"/>
        </w:rPr>
      </w:pPr>
      <w:r w:rsidRPr="000A314A">
        <w:rPr>
          <w:rFonts w:asciiTheme="majorHAnsi" w:hAnsiTheme="majorHAnsi"/>
        </w:rPr>
        <w:lastRenderedPageBreak/>
        <w:t xml:space="preserve">We can </w:t>
      </w:r>
      <w:r w:rsidR="004C03AA" w:rsidRPr="000A314A">
        <w:rPr>
          <w:rFonts w:asciiTheme="majorHAnsi" w:hAnsiTheme="majorHAnsi"/>
        </w:rPr>
        <w:t xml:space="preserve">only accept a complaint within </w:t>
      </w:r>
      <w:r w:rsidR="004307D3" w:rsidRPr="000A314A">
        <w:rPr>
          <w:rFonts w:asciiTheme="majorHAnsi" w:hAnsiTheme="majorHAnsi"/>
        </w:rPr>
        <w:t>12</w:t>
      </w:r>
      <w:r w:rsidR="004C03AA" w:rsidRPr="000A314A">
        <w:rPr>
          <w:rFonts w:asciiTheme="majorHAnsi" w:hAnsiTheme="majorHAnsi"/>
        </w:rPr>
        <w:t xml:space="preserve"> months </w:t>
      </w:r>
      <w:r w:rsidR="004207B1" w:rsidRPr="000A314A">
        <w:rPr>
          <w:rFonts w:asciiTheme="majorHAnsi" w:hAnsiTheme="majorHAnsi"/>
        </w:rPr>
        <w:t>of</w:t>
      </w:r>
      <w:r w:rsidR="004C03AA" w:rsidRPr="000A314A">
        <w:rPr>
          <w:rFonts w:asciiTheme="majorHAnsi" w:hAnsiTheme="majorHAnsi"/>
        </w:rPr>
        <w:t xml:space="preserve"> the </w:t>
      </w:r>
      <w:r w:rsidR="00DB1B99" w:rsidRPr="000A314A">
        <w:rPr>
          <w:rFonts w:asciiTheme="majorHAnsi" w:hAnsiTheme="majorHAnsi"/>
        </w:rPr>
        <w:t xml:space="preserve">date of when the </w:t>
      </w:r>
      <w:r w:rsidR="004C03AA" w:rsidRPr="000A314A">
        <w:rPr>
          <w:rFonts w:asciiTheme="majorHAnsi" w:hAnsiTheme="majorHAnsi"/>
        </w:rPr>
        <w:t>funeral service took place.</w:t>
      </w:r>
      <w:r w:rsidR="00DB1B99" w:rsidRPr="000A314A">
        <w:rPr>
          <w:rFonts w:asciiTheme="majorHAnsi" w:hAnsiTheme="majorHAnsi"/>
        </w:rPr>
        <w:t xml:space="preserve">  However, if you feel that </w:t>
      </w:r>
      <w:r w:rsidR="002C76D5" w:rsidRPr="000A314A">
        <w:rPr>
          <w:rFonts w:asciiTheme="majorHAnsi" w:hAnsiTheme="majorHAnsi"/>
        </w:rPr>
        <w:t>there are extenuating circumstances</w:t>
      </w:r>
      <w:r w:rsidR="00197239" w:rsidRPr="000A314A">
        <w:rPr>
          <w:rFonts w:asciiTheme="majorHAnsi" w:hAnsiTheme="majorHAnsi"/>
        </w:rPr>
        <w:t xml:space="preserve"> when you are unable to complain within the given time then please </w:t>
      </w:r>
      <w:r w:rsidR="00CB1829" w:rsidRPr="000A314A">
        <w:rPr>
          <w:rFonts w:asciiTheme="majorHAnsi" w:hAnsiTheme="majorHAnsi"/>
        </w:rPr>
        <w:t>let us know.</w:t>
      </w:r>
    </w:p>
    <w:p w14:paraId="01DC2915" w14:textId="7D200B3B" w:rsidR="005019FB" w:rsidRPr="000A314A" w:rsidRDefault="005019FB" w:rsidP="005019FB">
      <w:pPr>
        <w:pStyle w:val="Heading1"/>
        <w:ind w:left="108" w:right="3572"/>
        <w:rPr>
          <w:rStyle w:val="Hyperlink"/>
          <w:rFonts w:cs="Times New Roman"/>
          <w:b/>
          <w:bCs/>
          <w:color w:val="auto"/>
          <w:sz w:val="24"/>
          <w:szCs w:val="24"/>
        </w:rPr>
      </w:pPr>
      <w:r w:rsidRPr="000A314A">
        <w:rPr>
          <w:rFonts w:cs="Times New Roman"/>
          <w:b/>
          <w:bCs/>
          <w:color w:val="auto"/>
          <w:sz w:val="24"/>
          <w:szCs w:val="24"/>
        </w:rPr>
        <w:t xml:space="preserve">By email </w:t>
      </w:r>
      <w:r w:rsidRPr="00D35EAE">
        <w:rPr>
          <w:rFonts w:cs="Times New Roman"/>
          <w:b/>
          <w:bCs/>
          <w:color w:val="auto"/>
          <w:sz w:val="24"/>
          <w:szCs w:val="24"/>
        </w:rPr>
        <w:t>[</w:t>
      </w:r>
      <w:r w:rsidR="003B393A" w:rsidRPr="00D35EAE">
        <w:rPr>
          <w:rFonts w:cs="Times New Roman"/>
          <w:b/>
          <w:bCs/>
          <w:color w:val="auto"/>
          <w:sz w:val="24"/>
          <w:szCs w:val="24"/>
        </w:rPr>
        <w:t>johnshortandson@outlook.com</w:t>
      </w:r>
      <w:r w:rsidRPr="00D35EAE">
        <w:rPr>
          <w:rFonts w:cs="Times New Roman"/>
          <w:b/>
          <w:bCs/>
          <w:color w:val="auto"/>
          <w:sz w:val="24"/>
          <w:szCs w:val="24"/>
        </w:rPr>
        <w:t>]</w:t>
      </w:r>
    </w:p>
    <w:p w14:paraId="7620BE40" w14:textId="220B4743" w:rsidR="005019FB" w:rsidRPr="000A314A" w:rsidRDefault="005019FB" w:rsidP="005019FB">
      <w:pPr>
        <w:spacing w:before="204"/>
        <w:ind w:left="107"/>
        <w:rPr>
          <w:rFonts w:asciiTheme="majorHAnsi" w:hAnsiTheme="majorHAnsi" w:cs="Times New Roman"/>
          <w:spacing w:val="-1"/>
          <w:sz w:val="24"/>
          <w:szCs w:val="24"/>
        </w:rPr>
      </w:pPr>
      <w:r w:rsidRPr="000A314A">
        <w:rPr>
          <w:rFonts w:asciiTheme="majorHAnsi" w:hAnsiTheme="majorHAnsi" w:cs="Times New Roman"/>
          <w:sz w:val="24"/>
          <w:szCs w:val="24"/>
        </w:rPr>
        <w:t>Your</w:t>
      </w:r>
      <w:r w:rsidRPr="000A314A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>complaint</w:t>
      </w:r>
      <w:r w:rsidRPr="000A314A">
        <w:rPr>
          <w:rFonts w:asciiTheme="majorHAnsi" w:hAnsiTheme="majorHAnsi" w:cs="Times New Roman"/>
          <w:sz w:val="24"/>
          <w:szCs w:val="24"/>
        </w:rPr>
        <w:t xml:space="preserve"> will be 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>acknowledged</w:t>
      </w:r>
      <w:r w:rsidRPr="000A314A">
        <w:rPr>
          <w:rFonts w:asciiTheme="majorHAnsi" w:hAnsiTheme="majorHAnsi" w:cs="Times New Roman"/>
          <w:sz w:val="24"/>
          <w:szCs w:val="24"/>
        </w:rPr>
        <w:t xml:space="preserve"> within </w:t>
      </w:r>
      <w:r w:rsidR="00F44902" w:rsidRPr="000A314A">
        <w:rPr>
          <w:rFonts w:asciiTheme="majorHAnsi" w:hAnsiTheme="majorHAnsi" w:cs="Times New Roman"/>
          <w:sz w:val="24"/>
          <w:szCs w:val="24"/>
        </w:rPr>
        <w:t>3</w:t>
      </w:r>
      <w:r w:rsidR="009367F5" w:rsidRPr="000A314A">
        <w:rPr>
          <w:rFonts w:asciiTheme="majorHAnsi" w:hAnsiTheme="majorHAnsi" w:cs="Times New Roman"/>
          <w:sz w:val="24"/>
          <w:szCs w:val="24"/>
        </w:rPr>
        <w:t xml:space="preserve"> working d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>ay</w:t>
      </w:r>
      <w:r w:rsidR="00F44902" w:rsidRPr="000A314A">
        <w:rPr>
          <w:rFonts w:asciiTheme="majorHAnsi" w:hAnsiTheme="majorHAnsi" w:cs="Times New Roman"/>
          <w:spacing w:val="-1"/>
          <w:sz w:val="24"/>
          <w:szCs w:val="24"/>
        </w:rPr>
        <w:t>s</w:t>
      </w:r>
      <w:r w:rsidR="009367F5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>and</w:t>
      </w:r>
      <w:r w:rsidRPr="000A314A">
        <w:rPr>
          <w:rFonts w:asciiTheme="majorHAnsi" w:hAnsiTheme="majorHAnsi" w:cs="Times New Roman"/>
          <w:spacing w:val="4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z w:val="24"/>
          <w:szCs w:val="24"/>
        </w:rPr>
        <w:t>fully</w:t>
      </w:r>
      <w:r w:rsidRPr="000A314A">
        <w:rPr>
          <w:rFonts w:asciiTheme="majorHAnsi" w:hAnsiTheme="majorHAnsi" w:cs="Times New Roman"/>
          <w:spacing w:val="41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investigated </w:t>
      </w:r>
      <w:r w:rsidRPr="000A314A">
        <w:rPr>
          <w:rFonts w:asciiTheme="majorHAnsi" w:hAnsiTheme="majorHAnsi" w:cs="Times New Roman"/>
          <w:sz w:val="24"/>
          <w:szCs w:val="24"/>
        </w:rPr>
        <w:t xml:space="preserve">within </w:t>
      </w:r>
      <w:r w:rsidR="00F44902" w:rsidRPr="000A314A">
        <w:rPr>
          <w:rFonts w:asciiTheme="majorHAnsi" w:hAnsiTheme="majorHAnsi" w:cs="Times New Roman"/>
          <w:sz w:val="24"/>
          <w:szCs w:val="24"/>
        </w:rPr>
        <w:t>10</w:t>
      </w:r>
      <w:r w:rsidRPr="000A314A">
        <w:rPr>
          <w:rFonts w:asciiTheme="majorHAnsi" w:hAnsiTheme="majorHAnsi" w:cs="Times New Roman"/>
          <w:sz w:val="24"/>
          <w:szCs w:val="24"/>
        </w:rPr>
        <w:t xml:space="preserve"> working</w:t>
      </w:r>
      <w:r w:rsidRPr="000A314A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>days.</w:t>
      </w:r>
      <w:r w:rsidR="009367F5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 You will be </w:t>
      </w:r>
      <w:proofErr w:type="gramStart"/>
      <w:r w:rsidR="009367F5" w:rsidRPr="000A314A">
        <w:rPr>
          <w:rFonts w:asciiTheme="majorHAnsi" w:hAnsiTheme="majorHAnsi" w:cs="Times New Roman"/>
          <w:spacing w:val="-1"/>
          <w:sz w:val="24"/>
          <w:szCs w:val="24"/>
        </w:rPr>
        <w:t>written</w:t>
      </w:r>
      <w:proofErr w:type="gramEnd"/>
      <w:r w:rsidR="009367F5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proofErr w:type="gramStart"/>
      <w:r w:rsidR="00B74EDC" w:rsidRPr="000A314A">
        <w:rPr>
          <w:rFonts w:asciiTheme="majorHAnsi" w:hAnsiTheme="majorHAnsi" w:cs="Times New Roman"/>
          <w:spacing w:val="-1"/>
          <w:sz w:val="24"/>
          <w:szCs w:val="24"/>
        </w:rPr>
        <w:t>to</w:t>
      </w:r>
      <w:proofErr w:type="gramEnd"/>
      <w:r w:rsidR="00B74EDC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 no later than </w:t>
      </w:r>
      <w:r w:rsidR="00F44902" w:rsidRPr="000A314A">
        <w:rPr>
          <w:rFonts w:asciiTheme="majorHAnsi" w:hAnsiTheme="majorHAnsi" w:cs="Times New Roman"/>
          <w:spacing w:val="-1"/>
          <w:sz w:val="24"/>
          <w:szCs w:val="24"/>
        </w:rPr>
        <w:t>10</w:t>
      </w:r>
      <w:r w:rsidR="00B74EDC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 working days after making your complaint </w:t>
      </w:r>
      <w:proofErr w:type="gramStart"/>
      <w:r w:rsidR="009367F5" w:rsidRPr="000A314A">
        <w:rPr>
          <w:rFonts w:asciiTheme="majorHAnsi" w:hAnsiTheme="majorHAnsi" w:cs="Times New Roman"/>
          <w:spacing w:val="-1"/>
          <w:sz w:val="24"/>
          <w:szCs w:val="24"/>
        </w:rPr>
        <w:t>with</w:t>
      </w:r>
      <w:proofErr w:type="gramEnd"/>
      <w:r w:rsidR="009367F5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 the outcome of the investigation</w:t>
      </w:r>
      <w:r w:rsidR="00F44902" w:rsidRPr="000A314A">
        <w:rPr>
          <w:rFonts w:asciiTheme="majorHAnsi" w:hAnsiTheme="majorHAnsi" w:cs="Times New Roman"/>
          <w:spacing w:val="-1"/>
          <w:sz w:val="24"/>
          <w:szCs w:val="24"/>
        </w:rPr>
        <w:t>.</w:t>
      </w:r>
    </w:p>
    <w:p w14:paraId="57C1FBCE" w14:textId="15AD3261" w:rsidR="00F44902" w:rsidRPr="000A314A" w:rsidRDefault="00F44902" w:rsidP="005019FB">
      <w:pPr>
        <w:spacing w:before="204"/>
        <w:ind w:left="107"/>
        <w:rPr>
          <w:rFonts w:asciiTheme="majorHAnsi" w:hAnsiTheme="majorHAnsi" w:cs="Times New Roman"/>
          <w:sz w:val="24"/>
          <w:szCs w:val="24"/>
        </w:rPr>
      </w:pPr>
      <w:r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Please be advised that </w:t>
      </w:r>
      <w:r w:rsidR="00D231B2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there </w:t>
      </w:r>
      <w:r w:rsidR="00074D0D" w:rsidRPr="000A314A">
        <w:rPr>
          <w:rFonts w:asciiTheme="majorHAnsi" w:hAnsiTheme="majorHAnsi" w:cs="Times New Roman"/>
          <w:spacing w:val="-1"/>
          <w:sz w:val="24"/>
          <w:szCs w:val="24"/>
        </w:rPr>
        <w:t>may be</w:t>
      </w:r>
      <w:r w:rsidR="00D231B2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="008B241E" w:rsidRPr="000A314A">
        <w:rPr>
          <w:rFonts w:asciiTheme="majorHAnsi" w:hAnsiTheme="majorHAnsi" w:cs="Times New Roman"/>
          <w:spacing w:val="-1"/>
          <w:sz w:val="24"/>
          <w:szCs w:val="24"/>
        </w:rPr>
        <w:t>circumstances such as holidays, sickness</w:t>
      </w:r>
      <w:r w:rsidR="004521E8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, a third party </w:t>
      </w:r>
      <w:r w:rsidR="008B241E" w:rsidRPr="000A314A">
        <w:rPr>
          <w:rFonts w:asciiTheme="majorHAnsi" w:hAnsiTheme="majorHAnsi" w:cs="Times New Roman"/>
          <w:spacing w:val="-1"/>
          <w:sz w:val="24"/>
          <w:szCs w:val="24"/>
        </w:rPr>
        <w:t>o</w:t>
      </w:r>
      <w:r w:rsidR="00327E04" w:rsidRPr="000A314A">
        <w:rPr>
          <w:rFonts w:asciiTheme="majorHAnsi" w:hAnsiTheme="majorHAnsi" w:cs="Times New Roman"/>
          <w:spacing w:val="-1"/>
          <w:sz w:val="24"/>
          <w:szCs w:val="24"/>
        </w:rPr>
        <w:t>r those beyond our control where we will be unable to re</w:t>
      </w:r>
      <w:r w:rsidR="00C412CD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solve </w:t>
      </w:r>
      <w:r w:rsidR="00E8100A" w:rsidRPr="000A314A">
        <w:rPr>
          <w:rFonts w:asciiTheme="majorHAnsi" w:hAnsiTheme="majorHAnsi" w:cs="Times New Roman"/>
          <w:spacing w:val="-1"/>
          <w:sz w:val="24"/>
          <w:szCs w:val="24"/>
        </w:rPr>
        <w:t>your complaint</w:t>
      </w:r>
      <w:r w:rsidR="00C412CD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 within 10 </w:t>
      </w:r>
      <w:r w:rsidR="001B4571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working </w:t>
      </w:r>
      <w:r w:rsidR="00C412CD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days. </w:t>
      </w:r>
      <w:r w:rsidR="005D438C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We will keep you updated as to the progress of your </w:t>
      </w:r>
      <w:r w:rsidR="00862C72" w:rsidRPr="000A314A">
        <w:rPr>
          <w:rFonts w:asciiTheme="majorHAnsi" w:hAnsiTheme="majorHAnsi" w:cs="Times New Roman"/>
          <w:spacing w:val="-1"/>
          <w:sz w:val="24"/>
          <w:szCs w:val="24"/>
        </w:rPr>
        <w:t>complaint,</w:t>
      </w:r>
      <w:r w:rsidR="00DE1A27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 and you do have the right to raise this with our trade body</w:t>
      </w:r>
      <w:r w:rsidR="00DD3A5C"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 if you feel that the complaint is taking too long to resolve.</w:t>
      </w:r>
    </w:p>
    <w:p w14:paraId="612FA339" w14:textId="77777777" w:rsidR="005019FB" w:rsidRPr="000A314A" w:rsidRDefault="005019FB" w:rsidP="005019FB">
      <w:pPr>
        <w:spacing w:before="5"/>
        <w:rPr>
          <w:rFonts w:asciiTheme="majorHAnsi" w:eastAsia="Times New Roman" w:hAnsiTheme="majorHAnsi" w:cs="Times New Roman"/>
          <w:sz w:val="24"/>
          <w:szCs w:val="24"/>
        </w:rPr>
      </w:pPr>
    </w:p>
    <w:p w14:paraId="0173D031" w14:textId="7D6C6BA7" w:rsidR="009367F5" w:rsidRPr="000A314A" w:rsidRDefault="005019FB" w:rsidP="009367F5">
      <w:pPr>
        <w:pStyle w:val="BodyText"/>
        <w:numPr>
          <w:ilvl w:val="0"/>
          <w:numId w:val="1"/>
        </w:numPr>
        <w:tabs>
          <w:tab w:val="left" w:pos="828"/>
        </w:tabs>
        <w:spacing w:line="277" w:lineRule="auto"/>
        <w:ind w:right="533"/>
        <w:rPr>
          <w:rFonts w:asciiTheme="majorHAnsi" w:hAnsiTheme="majorHAnsi"/>
        </w:rPr>
      </w:pPr>
      <w:r w:rsidRPr="000A314A">
        <w:rPr>
          <w:rFonts w:asciiTheme="majorHAnsi" w:hAnsiTheme="majorHAnsi" w:cs="Times New Roman"/>
        </w:rPr>
        <w:t xml:space="preserve">Please be advised that we will accept complaints from the client (this is the person who arranged the funeral and </w:t>
      </w:r>
      <w:proofErr w:type="gramStart"/>
      <w:r w:rsidRPr="000A314A">
        <w:rPr>
          <w:rFonts w:asciiTheme="majorHAnsi" w:hAnsiTheme="majorHAnsi" w:cs="Times New Roman"/>
        </w:rPr>
        <w:t>entered into</w:t>
      </w:r>
      <w:proofErr w:type="gramEnd"/>
      <w:r w:rsidRPr="000A314A">
        <w:rPr>
          <w:rFonts w:asciiTheme="majorHAnsi" w:hAnsiTheme="majorHAnsi" w:cs="Times New Roman"/>
        </w:rPr>
        <w:t xml:space="preserve"> a contract with us)</w:t>
      </w:r>
      <w:r w:rsidR="001C7B35" w:rsidRPr="000A314A">
        <w:rPr>
          <w:rFonts w:asciiTheme="majorHAnsi" w:hAnsiTheme="majorHAnsi" w:cs="Times New Roman"/>
        </w:rPr>
        <w:t xml:space="preserve">. If you are not the </w:t>
      </w:r>
      <w:r w:rsidR="004207B1" w:rsidRPr="000A314A">
        <w:rPr>
          <w:rFonts w:asciiTheme="majorHAnsi" w:hAnsiTheme="majorHAnsi" w:cs="Times New Roman"/>
        </w:rPr>
        <w:t>client,</w:t>
      </w:r>
      <w:r w:rsidR="001C7B35" w:rsidRPr="000A314A">
        <w:rPr>
          <w:rFonts w:asciiTheme="majorHAnsi" w:hAnsiTheme="majorHAnsi" w:cs="Times New Roman"/>
        </w:rPr>
        <w:t xml:space="preserve"> then we will require written authority from the client</w:t>
      </w:r>
      <w:r w:rsidR="00ED52B1" w:rsidRPr="000A314A">
        <w:rPr>
          <w:rFonts w:asciiTheme="majorHAnsi" w:hAnsiTheme="majorHAnsi" w:cs="Times New Roman"/>
        </w:rPr>
        <w:t>.</w:t>
      </w:r>
    </w:p>
    <w:p w14:paraId="0DD61B93" w14:textId="69EC8A7A" w:rsidR="009367F5" w:rsidRPr="000A314A" w:rsidRDefault="009367F5" w:rsidP="009367F5">
      <w:pPr>
        <w:pStyle w:val="BodyText"/>
        <w:tabs>
          <w:tab w:val="left" w:pos="828"/>
        </w:tabs>
        <w:spacing w:line="277" w:lineRule="auto"/>
        <w:ind w:right="533"/>
        <w:rPr>
          <w:rFonts w:asciiTheme="majorHAnsi" w:hAnsiTheme="majorHAnsi"/>
          <w:color w:val="FF0000"/>
        </w:rPr>
      </w:pPr>
    </w:p>
    <w:p w14:paraId="32894D60" w14:textId="3DF1CEFB" w:rsidR="009367F5" w:rsidRPr="000A314A" w:rsidRDefault="00075C9A" w:rsidP="00FB075C">
      <w:pPr>
        <w:pStyle w:val="BodyText"/>
        <w:numPr>
          <w:ilvl w:val="0"/>
          <w:numId w:val="3"/>
        </w:numPr>
        <w:tabs>
          <w:tab w:val="left" w:pos="828"/>
        </w:tabs>
        <w:spacing w:line="277" w:lineRule="auto"/>
        <w:ind w:right="533"/>
        <w:rPr>
          <w:rFonts w:asciiTheme="majorHAnsi" w:hAnsiTheme="majorHAnsi"/>
          <w:color w:val="FF0000"/>
        </w:rPr>
      </w:pPr>
      <w:r w:rsidRPr="000A314A">
        <w:rPr>
          <w:rFonts w:asciiTheme="majorHAnsi" w:hAnsiTheme="majorHAnsi"/>
        </w:rPr>
        <w:t xml:space="preserve">All </w:t>
      </w:r>
      <w:r w:rsidR="009367F5" w:rsidRPr="000A314A">
        <w:rPr>
          <w:rFonts w:asciiTheme="majorHAnsi" w:hAnsiTheme="majorHAnsi"/>
        </w:rPr>
        <w:t xml:space="preserve">complaints </w:t>
      </w:r>
      <w:r w:rsidRPr="000A314A">
        <w:rPr>
          <w:rFonts w:asciiTheme="majorHAnsi" w:hAnsiTheme="majorHAnsi"/>
        </w:rPr>
        <w:t>must be made</w:t>
      </w:r>
      <w:r w:rsidR="009367F5" w:rsidRPr="000A314A">
        <w:rPr>
          <w:rFonts w:asciiTheme="majorHAnsi" w:hAnsiTheme="majorHAnsi"/>
        </w:rPr>
        <w:t xml:space="preserve"> in writing.  This is to ensure that </w:t>
      </w:r>
      <w:r w:rsidR="00916216" w:rsidRPr="000A314A">
        <w:rPr>
          <w:rFonts w:asciiTheme="majorHAnsi" w:hAnsiTheme="majorHAnsi"/>
        </w:rPr>
        <w:t>accurate information is relayed from both sides and there is a full record of what was said by each part</w:t>
      </w:r>
      <w:r w:rsidR="00FB075C" w:rsidRPr="000A314A">
        <w:rPr>
          <w:rFonts w:asciiTheme="majorHAnsi" w:hAnsiTheme="majorHAnsi"/>
        </w:rPr>
        <w:t>y</w:t>
      </w:r>
      <w:r w:rsidR="00FB075C" w:rsidRPr="000A314A">
        <w:rPr>
          <w:rFonts w:asciiTheme="majorHAnsi" w:hAnsiTheme="majorHAnsi"/>
          <w:color w:val="FF0000"/>
        </w:rPr>
        <w:t>.</w:t>
      </w:r>
    </w:p>
    <w:p w14:paraId="7B95A9EE" w14:textId="53068D0A" w:rsidR="005019FB" w:rsidRPr="000A314A" w:rsidRDefault="005019FB" w:rsidP="005019FB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27A2C8F9" w14:textId="77777777" w:rsidR="005019FB" w:rsidRPr="000A314A" w:rsidRDefault="005019FB" w:rsidP="005019FB">
      <w:pPr>
        <w:pStyle w:val="Heading1"/>
        <w:spacing w:before="158"/>
        <w:rPr>
          <w:rFonts w:cs="Times New Roman"/>
          <w:b/>
          <w:bCs/>
          <w:color w:val="auto"/>
          <w:sz w:val="24"/>
          <w:szCs w:val="24"/>
        </w:rPr>
      </w:pPr>
      <w:r w:rsidRPr="000A314A">
        <w:rPr>
          <w:rFonts w:cs="Times New Roman"/>
          <w:b/>
          <w:bCs/>
          <w:color w:val="auto"/>
          <w:sz w:val="24"/>
          <w:szCs w:val="24"/>
        </w:rPr>
        <w:t>If</w:t>
      </w:r>
      <w:r w:rsidRPr="000A314A">
        <w:rPr>
          <w:rFonts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0A314A">
        <w:rPr>
          <w:rFonts w:cs="Times New Roman"/>
          <w:b/>
          <w:bCs/>
          <w:color w:val="auto"/>
          <w:spacing w:val="-1"/>
          <w:sz w:val="24"/>
          <w:szCs w:val="24"/>
        </w:rPr>
        <w:t>You</w:t>
      </w:r>
      <w:r w:rsidRPr="000A314A">
        <w:rPr>
          <w:rFonts w:cs="Times New Roman"/>
          <w:b/>
          <w:bCs/>
          <w:color w:val="auto"/>
          <w:sz w:val="24"/>
          <w:szCs w:val="24"/>
        </w:rPr>
        <w:t xml:space="preserve"> </w:t>
      </w:r>
      <w:r w:rsidRPr="000A314A">
        <w:rPr>
          <w:rFonts w:cs="Times New Roman"/>
          <w:b/>
          <w:bCs/>
          <w:color w:val="auto"/>
          <w:spacing w:val="-1"/>
          <w:sz w:val="24"/>
          <w:szCs w:val="24"/>
        </w:rPr>
        <w:t xml:space="preserve">are </w:t>
      </w:r>
      <w:r w:rsidRPr="000A314A">
        <w:rPr>
          <w:rFonts w:cs="Times New Roman"/>
          <w:b/>
          <w:bCs/>
          <w:color w:val="auto"/>
          <w:sz w:val="24"/>
          <w:szCs w:val="24"/>
        </w:rPr>
        <w:t xml:space="preserve">Still </w:t>
      </w:r>
      <w:r w:rsidRPr="000A314A">
        <w:rPr>
          <w:rFonts w:cs="Times New Roman"/>
          <w:b/>
          <w:bCs/>
          <w:color w:val="auto"/>
          <w:spacing w:val="-1"/>
          <w:sz w:val="24"/>
          <w:szCs w:val="24"/>
        </w:rPr>
        <w:t>Unhappy</w:t>
      </w:r>
    </w:p>
    <w:p w14:paraId="0CEB335B" w14:textId="77777777" w:rsidR="00FB075C" w:rsidRPr="000A314A" w:rsidRDefault="00FB075C" w:rsidP="00FB075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70136129" w14:textId="638F5636" w:rsidR="005019FB" w:rsidRPr="000A314A" w:rsidRDefault="005019FB" w:rsidP="00FB075C">
      <w:pPr>
        <w:rPr>
          <w:rFonts w:asciiTheme="majorHAnsi" w:hAnsiTheme="majorHAnsi" w:cs="Times New Roman"/>
          <w:sz w:val="24"/>
          <w:szCs w:val="24"/>
        </w:rPr>
      </w:pPr>
      <w:r w:rsidRPr="000A314A">
        <w:rPr>
          <w:rFonts w:asciiTheme="majorHAnsi" w:hAnsiTheme="majorHAnsi" w:cs="Times New Roman"/>
          <w:spacing w:val="-2"/>
          <w:sz w:val="24"/>
          <w:szCs w:val="24"/>
        </w:rPr>
        <w:t>If</w:t>
      </w:r>
      <w:r w:rsidRPr="000A314A">
        <w:rPr>
          <w:rFonts w:asciiTheme="majorHAnsi" w:hAnsiTheme="majorHAnsi" w:cs="Times New Roman"/>
          <w:spacing w:val="6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pacing w:val="-2"/>
          <w:sz w:val="24"/>
          <w:szCs w:val="24"/>
        </w:rPr>
        <w:t>you</w:t>
      </w:r>
      <w:r w:rsidRPr="000A314A">
        <w:rPr>
          <w:rFonts w:asciiTheme="majorHAnsi" w:hAnsiTheme="majorHAnsi" w:cs="Times New Roman"/>
          <w:sz w:val="24"/>
          <w:szCs w:val="24"/>
        </w:rPr>
        <w:t xml:space="preserve"> are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z w:val="24"/>
          <w:szCs w:val="24"/>
        </w:rPr>
        <w:t>still unhappy</w:t>
      </w:r>
      <w:r w:rsidRPr="000A314A">
        <w:rPr>
          <w:rFonts w:asciiTheme="majorHAnsi" w:hAnsiTheme="majorHAnsi" w:cs="Times New Roman"/>
          <w:spacing w:val="-3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z w:val="24"/>
          <w:szCs w:val="24"/>
        </w:rPr>
        <w:t xml:space="preserve">with our 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>response</w:t>
      </w:r>
      <w:r w:rsidRPr="000A314A">
        <w:rPr>
          <w:rFonts w:asciiTheme="majorHAnsi" w:hAnsiTheme="majorHAnsi" w:cs="Times New Roman"/>
          <w:spacing w:val="4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pacing w:val="-2"/>
          <w:sz w:val="24"/>
          <w:szCs w:val="24"/>
        </w:rPr>
        <w:t>you</w:t>
      </w:r>
      <w:r w:rsidRPr="000A314A">
        <w:rPr>
          <w:rFonts w:asciiTheme="majorHAnsi" w:hAnsiTheme="majorHAnsi" w:cs="Times New Roman"/>
          <w:sz w:val="24"/>
          <w:szCs w:val="24"/>
        </w:rPr>
        <w:t xml:space="preserve"> can 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>contact</w:t>
      </w:r>
      <w:r w:rsidRPr="000A314A">
        <w:rPr>
          <w:rFonts w:asciiTheme="majorHAnsi" w:hAnsiTheme="majorHAnsi" w:cs="Times New Roman"/>
          <w:spacing w:val="3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bCs/>
          <w:sz w:val="24"/>
          <w:szCs w:val="24"/>
        </w:rPr>
        <w:t>The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 xml:space="preserve"> National</w:t>
      </w:r>
      <w:r w:rsidRPr="000A314A">
        <w:rPr>
          <w:rFonts w:asciiTheme="majorHAnsi" w:hAnsiTheme="majorHAnsi" w:cs="Times New Roman"/>
          <w:bCs/>
          <w:spacing w:val="45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>Society</w:t>
      </w:r>
      <w:r w:rsidRPr="000A314A">
        <w:rPr>
          <w:rFonts w:asciiTheme="majorHAnsi" w:hAnsiTheme="majorHAnsi" w:cs="Times New Roman"/>
          <w:bCs/>
          <w:sz w:val="24"/>
          <w:szCs w:val="24"/>
        </w:rPr>
        <w:t xml:space="preserve"> of</w:t>
      </w:r>
      <w:r w:rsidRPr="000A314A">
        <w:rPr>
          <w:rFonts w:asciiTheme="majorHAnsi" w:hAnsiTheme="majorHAnsi" w:cs="Times New Roman"/>
          <w:bCs/>
          <w:spacing w:val="1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>Allied</w:t>
      </w:r>
      <w:r w:rsidRPr="000A314A">
        <w:rPr>
          <w:rFonts w:asciiTheme="majorHAnsi" w:hAnsiTheme="majorHAnsi" w:cs="Times New Roman"/>
          <w:bCs/>
          <w:sz w:val="24"/>
          <w:szCs w:val="24"/>
        </w:rPr>
        <w:t xml:space="preserve"> &amp; 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>Independent</w:t>
      </w:r>
      <w:r w:rsidRPr="000A314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>Funeral</w:t>
      </w:r>
      <w:r w:rsidRPr="000A314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>Directors</w:t>
      </w:r>
      <w:r w:rsidRPr="000A314A">
        <w:rPr>
          <w:rFonts w:asciiTheme="majorHAnsi" w:hAnsiTheme="majorHAnsi" w:cs="Times New Roman"/>
          <w:bCs/>
          <w:sz w:val="24"/>
          <w:szCs w:val="24"/>
        </w:rPr>
        <w:t xml:space="preserve"> (SAIF)</w:t>
      </w:r>
      <w:r w:rsidRPr="000A314A">
        <w:rPr>
          <w:rFonts w:asciiTheme="majorHAnsi" w:hAnsiTheme="majorHAnsi" w:cs="Times New Roman"/>
          <w:b/>
          <w:spacing w:val="3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z w:val="24"/>
          <w:szCs w:val="24"/>
        </w:rPr>
        <w:t xml:space="preserve">in </w:t>
      </w:r>
      <w:r w:rsidRPr="000A314A">
        <w:rPr>
          <w:rFonts w:asciiTheme="majorHAnsi" w:hAnsiTheme="majorHAnsi" w:cs="Times New Roman"/>
          <w:spacing w:val="1"/>
          <w:sz w:val="24"/>
          <w:szCs w:val="24"/>
        </w:rPr>
        <w:t>any</w:t>
      </w:r>
      <w:r w:rsidRPr="000A314A">
        <w:rPr>
          <w:rFonts w:asciiTheme="majorHAnsi" w:hAnsiTheme="majorHAnsi" w:cs="Times New Roman"/>
          <w:spacing w:val="-5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z w:val="24"/>
          <w:szCs w:val="24"/>
        </w:rPr>
        <w:t>of</w:t>
      </w:r>
      <w:r w:rsidRPr="000A314A">
        <w:rPr>
          <w:rFonts w:asciiTheme="majorHAnsi" w:hAnsiTheme="majorHAnsi" w:cs="Times New Roman"/>
          <w:spacing w:val="51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z w:val="24"/>
          <w:szCs w:val="24"/>
        </w:rPr>
        <w:t xml:space="preserve">the 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>ways</w:t>
      </w:r>
      <w:r w:rsidRPr="000A314A">
        <w:rPr>
          <w:rFonts w:asciiTheme="majorHAnsi" w:hAnsiTheme="majorHAnsi" w:cs="Times New Roman"/>
          <w:sz w:val="24"/>
          <w:szCs w:val="24"/>
        </w:rPr>
        <w:t xml:space="preserve"> listed 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>below</w:t>
      </w:r>
      <w:r w:rsidRPr="000A314A">
        <w:rPr>
          <w:rFonts w:asciiTheme="majorHAnsi" w:hAnsiTheme="majorHAnsi" w:cs="Times New Roman"/>
          <w:sz w:val="24"/>
          <w:szCs w:val="24"/>
        </w:rPr>
        <w:t>:</w:t>
      </w:r>
    </w:p>
    <w:p w14:paraId="31242D1D" w14:textId="77777777" w:rsidR="005019FB" w:rsidRPr="000A314A" w:rsidRDefault="005019FB" w:rsidP="005019FB">
      <w:pPr>
        <w:ind w:left="107"/>
        <w:rPr>
          <w:rFonts w:asciiTheme="majorHAnsi" w:eastAsia="Times New Roman" w:hAnsiTheme="majorHAnsi" w:cs="Times New Roman"/>
          <w:sz w:val="24"/>
          <w:szCs w:val="24"/>
        </w:rPr>
      </w:pPr>
    </w:p>
    <w:p w14:paraId="761AA208" w14:textId="77777777" w:rsidR="005019FB" w:rsidRPr="000A314A" w:rsidRDefault="005019FB" w:rsidP="005019FB">
      <w:pPr>
        <w:pStyle w:val="Heading1"/>
        <w:spacing w:before="0" w:after="0"/>
        <w:ind w:right="2260"/>
        <w:rPr>
          <w:rFonts w:cs="Times New Roman"/>
          <w:b/>
          <w:bCs/>
          <w:color w:val="auto"/>
          <w:spacing w:val="-1"/>
          <w:sz w:val="24"/>
          <w:szCs w:val="24"/>
        </w:rPr>
      </w:pPr>
      <w:r w:rsidRPr="000A314A">
        <w:rPr>
          <w:rFonts w:cs="Times New Roman"/>
          <w:b/>
          <w:bCs/>
          <w:color w:val="auto"/>
          <w:sz w:val="24"/>
          <w:szCs w:val="24"/>
        </w:rPr>
        <w:t xml:space="preserve">By </w:t>
      </w:r>
      <w:r w:rsidRPr="000A314A">
        <w:rPr>
          <w:rFonts w:cs="Times New Roman"/>
          <w:b/>
          <w:bCs/>
          <w:color w:val="auto"/>
          <w:spacing w:val="-1"/>
          <w:sz w:val="24"/>
          <w:szCs w:val="24"/>
        </w:rPr>
        <w:t>email</w:t>
      </w:r>
      <w:r w:rsidRPr="000A314A">
        <w:rPr>
          <w:rFonts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0A314A">
        <w:rPr>
          <w:rFonts w:cs="Times New Roman"/>
          <w:b/>
          <w:bCs/>
          <w:color w:val="auto"/>
          <w:sz w:val="24"/>
          <w:szCs w:val="24"/>
        </w:rPr>
        <w:t>–</w:t>
      </w:r>
      <w:r w:rsidRPr="000A314A">
        <w:rPr>
          <w:rFonts w:cs="Times New Roman"/>
          <w:b/>
          <w:bCs/>
          <w:color w:val="auto"/>
          <w:spacing w:val="-1"/>
          <w:sz w:val="24"/>
          <w:szCs w:val="24"/>
        </w:rPr>
        <w:t xml:space="preserve"> </w:t>
      </w:r>
      <w:hyperlink r:id="rId6" w:history="1">
        <w:r w:rsidRPr="000A314A">
          <w:rPr>
            <w:rStyle w:val="Hyperlink"/>
            <w:rFonts w:cs="Times New Roman"/>
            <w:color w:val="auto"/>
            <w:spacing w:val="-1"/>
            <w:sz w:val="24"/>
            <w:szCs w:val="24"/>
          </w:rPr>
          <w:t>standards@saif.org.uk</w:t>
        </w:r>
      </w:hyperlink>
      <w:r w:rsidRPr="000A314A">
        <w:rPr>
          <w:rFonts w:cs="Times New Roman"/>
          <w:b/>
          <w:bCs/>
          <w:color w:val="auto"/>
          <w:spacing w:val="-1"/>
          <w:sz w:val="24"/>
          <w:szCs w:val="24"/>
        </w:rPr>
        <w:t xml:space="preserve"> </w:t>
      </w:r>
    </w:p>
    <w:p w14:paraId="5089E2D1" w14:textId="77777777" w:rsidR="00FB075C" w:rsidRPr="000A314A" w:rsidRDefault="00FB075C" w:rsidP="00FB075C">
      <w:pPr>
        <w:pStyle w:val="Heading1"/>
        <w:spacing w:before="0" w:after="0"/>
        <w:ind w:right="2262"/>
        <w:contextualSpacing/>
        <w:rPr>
          <w:rFonts w:cs="Times New Roman"/>
          <w:color w:val="auto"/>
          <w:sz w:val="24"/>
          <w:szCs w:val="24"/>
        </w:rPr>
      </w:pPr>
    </w:p>
    <w:p w14:paraId="76C707EF" w14:textId="416B6837" w:rsidR="005019FB" w:rsidRPr="000A314A" w:rsidRDefault="005019FB" w:rsidP="00FB075C">
      <w:pPr>
        <w:pStyle w:val="Heading1"/>
        <w:spacing w:before="0" w:after="0"/>
        <w:ind w:right="2262"/>
        <w:contextualSpacing/>
        <w:rPr>
          <w:rFonts w:cs="Times New Roman"/>
          <w:color w:val="auto"/>
          <w:spacing w:val="-1"/>
          <w:sz w:val="24"/>
          <w:szCs w:val="24"/>
        </w:rPr>
      </w:pPr>
      <w:r w:rsidRPr="000A314A">
        <w:rPr>
          <w:rFonts w:cs="Times New Roman"/>
          <w:b/>
          <w:bCs/>
          <w:color w:val="auto"/>
          <w:sz w:val="24"/>
          <w:szCs w:val="24"/>
        </w:rPr>
        <w:t>By visiting the SAIF website</w:t>
      </w:r>
      <w:r w:rsidRPr="000A314A">
        <w:rPr>
          <w:rFonts w:cs="Times New Roman"/>
          <w:color w:val="auto"/>
          <w:sz w:val="24"/>
          <w:szCs w:val="24"/>
        </w:rPr>
        <w:t xml:space="preserve"> and to view SAIF’s Complaints Policy -</w:t>
      </w:r>
      <w:r w:rsidRPr="000A314A">
        <w:rPr>
          <w:rFonts w:cs="Times New Roman"/>
          <w:color w:val="auto"/>
          <w:spacing w:val="-1"/>
          <w:sz w:val="24"/>
          <w:szCs w:val="24"/>
        </w:rPr>
        <w:t xml:space="preserve"> </w:t>
      </w:r>
      <w:hyperlink r:id="rId7" w:history="1">
        <w:r w:rsidRPr="000A314A">
          <w:rPr>
            <w:rStyle w:val="Hyperlink"/>
            <w:rFonts w:cs="Times New Roman"/>
            <w:color w:val="auto"/>
            <w:spacing w:val="-1"/>
            <w:sz w:val="24"/>
            <w:szCs w:val="24"/>
          </w:rPr>
          <w:t>https://saif.org.uk/about-saif/complaints/</w:t>
        </w:r>
      </w:hyperlink>
    </w:p>
    <w:p w14:paraId="4639DF68" w14:textId="77777777" w:rsidR="00FB075C" w:rsidRPr="000A314A" w:rsidRDefault="00FB075C" w:rsidP="00FB075C">
      <w:pPr>
        <w:pStyle w:val="Heading1"/>
        <w:spacing w:before="0" w:after="0"/>
        <w:ind w:right="3952"/>
        <w:rPr>
          <w:rFonts w:cs="Times New Roman"/>
          <w:color w:val="auto"/>
          <w:sz w:val="24"/>
          <w:szCs w:val="24"/>
        </w:rPr>
      </w:pPr>
    </w:p>
    <w:p w14:paraId="27BAB938" w14:textId="18C7DB6F" w:rsidR="005019FB" w:rsidRPr="000A314A" w:rsidRDefault="005019FB" w:rsidP="00FB075C">
      <w:pPr>
        <w:pStyle w:val="Heading1"/>
        <w:spacing w:before="0" w:after="0"/>
        <w:ind w:right="3952"/>
        <w:rPr>
          <w:rFonts w:cs="Times New Roman"/>
          <w:b/>
          <w:bCs/>
          <w:color w:val="auto"/>
          <w:sz w:val="24"/>
          <w:szCs w:val="24"/>
        </w:rPr>
      </w:pPr>
      <w:r w:rsidRPr="000A314A">
        <w:rPr>
          <w:rFonts w:cs="Times New Roman"/>
          <w:b/>
          <w:bCs/>
          <w:color w:val="auto"/>
          <w:sz w:val="24"/>
          <w:szCs w:val="24"/>
        </w:rPr>
        <w:t>In writing to –</w:t>
      </w:r>
    </w:p>
    <w:p w14:paraId="2F01DE62" w14:textId="59C631D2" w:rsidR="00FB075C" w:rsidRPr="000A314A" w:rsidRDefault="00FB075C" w:rsidP="00FB075C">
      <w:pPr>
        <w:spacing w:before="20"/>
        <w:rPr>
          <w:rFonts w:asciiTheme="majorHAnsi" w:hAnsiTheme="majorHAnsi" w:cs="Times New Roman"/>
          <w:bCs/>
          <w:sz w:val="24"/>
          <w:szCs w:val="24"/>
        </w:rPr>
      </w:pPr>
      <w:r w:rsidRPr="000A314A">
        <w:rPr>
          <w:rFonts w:asciiTheme="majorHAnsi" w:hAnsiTheme="majorHAnsi" w:cs="Times New Roman"/>
          <w:bCs/>
          <w:sz w:val="24"/>
          <w:szCs w:val="24"/>
        </w:rPr>
        <w:t>Standards</w:t>
      </w:r>
    </w:p>
    <w:p w14:paraId="416072CF" w14:textId="54CF47C9" w:rsidR="005019FB" w:rsidRPr="000A314A" w:rsidRDefault="005019FB" w:rsidP="00FB075C">
      <w:pPr>
        <w:spacing w:before="20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0A314A">
        <w:rPr>
          <w:rFonts w:asciiTheme="majorHAnsi" w:hAnsiTheme="majorHAnsi" w:cs="Times New Roman"/>
          <w:bCs/>
          <w:sz w:val="24"/>
          <w:szCs w:val="24"/>
        </w:rPr>
        <w:t>The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 xml:space="preserve"> National</w:t>
      </w:r>
      <w:r w:rsidRPr="000A314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>Society</w:t>
      </w:r>
      <w:r w:rsidRPr="000A314A">
        <w:rPr>
          <w:rFonts w:asciiTheme="majorHAnsi" w:hAnsiTheme="majorHAnsi" w:cs="Times New Roman"/>
          <w:bCs/>
          <w:sz w:val="24"/>
          <w:szCs w:val="24"/>
        </w:rPr>
        <w:t xml:space="preserve"> of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 xml:space="preserve"> Allied</w:t>
      </w:r>
      <w:r w:rsidRPr="000A314A">
        <w:rPr>
          <w:rFonts w:asciiTheme="majorHAnsi" w:hAnsiTheme="majorHAnsi" w:cs="Times New Roman"/>
          <w:bCs/>
          <w:sz w:val="24"/>
          <w:szCs w:val="24"/>
        </w:rPr>
        <w:t xml:space="preserve"> and 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>Independent</w:t>
      </w:r>
      <w:r w:rsidRPr="000A314A">
        <w:rPr>
          <w:rFonts w:asciiTheme="majorHAnsi" w:hAnsiTheme="majorHAnsi" w:cs="Times New Roman"/>
          <w:bCs/>
          <w:spacing w:val="-4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>Funeral</w:t>
      </w:r>
      <w:r w:rsidRPr="000A314A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>Directors</w:t>
      </w:r>
    </w:p>
    <w:p w14:paraId="2C214465" w14:textId="77777777" w:rsidR="005019FB" w:rsidRPr="000A314A" w:rsidRDefault="005019FB" w:rsidP="00FB075C">
      <w:pPr>
        <w:ind w:right="4782"/>
        <w:rPr>
          <w:rFonts w:asciiTheme="majorHAnsi" w:eastAsia="Times New Roman" w:hAnsiTheme="majorHAnsi" w:cs="Times New Roman"/>
          <w:sz w:val="24"/>
          <w:szCs w:val="24"/>
        </w:rPr>
      </w:pPr>
      <w:r w:rsidRPr="000A314A">
        <w:rPr>
          <w:rFonts w:asciiTheme="majorHAnsi" w:hAnsiTheme="majorHAnsi" w:cs="Times New Roman"/>
          <w:spacing w:val="-1"/>
          <w:sz w:val="24"/>
          <w:szCs w:val="24"/>
        </w:rPr>
        <w:t>SAIF</w:t>
      </w:r>
      <w:r w:rsidRPr="000A314A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>Business</w:t>
      </w:r>
      <w:r w:rsidRPr="000A314A">
        <w:rPr>
          <w:rFonts w:asciiTheme="majorHAnsi" w:hAnsiTheme="majorHAnsi" w:cs="Times New Roman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>Centre</w:t>
      </w:r>
      <w:r w:rsidRPr="000A314A">
        <w:rPr>
          <w:rFonts w:asciiTheme="majorHAnsi" w:hAnsiTheme="majorHAnsi" w:cs="Times New Roman"/>
          <w:spacing w:val="27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z w:val="24"/>
          <w:szCs w:val="24"/>
        </w:rPr>
        <w:t xml:space="preserve">3 </w:t>
      </w:r>
      <w:proofErr w:type="spellStart"/>
      <w:r w:rsidRPr="000A314A">
        <w:rPr>
          <w:rFonts w:asciiTheme="majorHAnsi" w:hAnsiTheme="majorHAnsi" w:cs="Times New Roman"/>
          <w:spacing w:val="-1"/>
          <w:sz w:val="24"/>
          <w:szCs w:val="24"/>
        </w:rPr>
        <w:t>Bullfields</w:t>
      </w:r>
      <w:proofErr w:type="spellEnd"/>
      <w:r w:rsidRPr="000A314A">
        <w:rPr>
          <w:rFonts w:asciiTheme="majorHAnsi" w:hAnsiTheme="majorHAnsi" w:cs="Times New Roman"/>
          <w:spacing w:val="26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bCs/>
          <w:spacing w:val="-1"/>
          <w:sz w:val="24"/>
          <w:szCs w:val="24"/>
        </w:rPr>
        <w:t>Sawbridgeworth</w:t>
      </w:r>
      <w:r w:rsidRPr="000A314A">
        <w:rPr>
          <w:rFonts w:asciiTheme="majorHAnsi" w:hAnsiTheme="majorHAnsi" w:cs="Times New Roman"/>
          <w:b/>
          <w:spacing w:val="26"/>
          <w:sz w:val="24"/>
          <w:szCs w:val="24"/>
        </w:rPr>
        <w:t xml:space="preserve"> </w:t>
      </w:r>
      <w:r w:rsidRPr="000A314A">
        <w:rPr>
          <w:rFonts w:asciiTheme="majorHAnsi" w:hAnsiTheme="majorHAnsi" w:cs="Times New Roman"/>
          <w:spacing w:val="-1"/>
          <w:sz w:val="24"/>
          <w:szCs w:val="24"/>
        </w:rPr>
        <w:t>Herts</w:t>
      </w:r>
      <w:r w:rsidRPr="000A314A">
        <w:rPr>
          <w:rFonts w:asciiTheme="majorHAnsi" w:hAnsiTheme="majorHAnsi" w:cs="Times New Roman"/>
          <w:sz w:val="24"/>
          <w:szCs w:val="24"/>
        </w:rPr>
        <w:t xml:space="preserve"> CM21 9DB</w:t>
      </w:r>
    </w:p>
    <w:p w14:paraId="0A4BA282" w14:textId="77777777" w:rsidR="005019FB" w:rsidRPr="000A314A" w:rsidRDefault="005019FB" w:rsidP="005019FB">
      <w:pPr>
        <w:pStyle w:val="Heading1"/>
        <w:rPr>
          <w:rFonts w:cs="Times New Roman"/>
          <w:b/>
          <w:bCs/>
          <w:color w:val="auto"/>
          <w:sz w:val="24"/>
          <w:szCs w:val="24"/>
        </w:rPr>
      </w:pPr>
      <w:r w:rsidRPr="000A314A">
        <w:rPr>
          <w:rFonts w:cs="Times New Roman"/>
          <w:b/>
          <w:bCs/>
          <w:color w:val="auto"/>
          <w:sz w:val="24"/>
          <w:szCs w:val="24"/>
        </w:rPr>
        <w:t>By phone</w:t>
      </w:r>
      <w:r w:rsidRPr="000A314A">
        <w:rPr>
          <w:rFonts w:cs="Times New Roman"/>
          <w:color w:val="auto"/>
          <w:sz w:val="24"/>
          <w:szCs w:val="24"/>
        </w:rPr>
        <w:t xml:space="preserve"> – </w:t>
      </w:r>
      <w:r w:rsidRPr="000A314A">
        <w:rPr>
          <w:rFonts w:cs="Times New Roman"/>
          <w:color w:val="auto"/>
          <w:spacing w:val="-1"/>
          <w:sz w:val="24"/>
          <w:szCs w:val="24"/>
        </w:rPr>
        <w:t xml:space="preserve">Tel: </w:t>
      </w:r>
      <w:r w:rsidRPr="000A314A">
        <w:rPr>
          <w:rFonts w:cs="Times New Roman"/>
          <w:color w:val="auto"/>
          <w:sz w:val="24"/>
          <w:szCs w:val="24"/>
        </w:rPr>
        <w:t xml:space="preserve">0845 </w:t>
      </w:r>
      <w:r w:rsidRPr="000A314A">
        <w:rPr>
          <w:rFonts w:cs="Times New Roman"/>
          <w:color w:val="auto"/>
          <w:spacing w:val="-1"/>
          <w:sz w:val="24"/>
          <w:szCs w:val="24"/>
        </w:rPr>
        <w:t>230</w:t>
      </w:r>
      <w:r w:rsidRPr="000A314A">
        <w:rPr>
          <w:rFonts w:cs="Times New Roman"/>
          <w:color w:val="auto"/>
          <w:sz w:val="24"/>
          <w:szCs w:val="24"/>
        </w:rPr>
        <w:t xml:space="preserve"> 6777 or</w:t>
      </w:r>
      <w:r w:rsidRPr="000A314A">
        <w:rPr>
          <w:rFonts w:cs="Times New Roman"/>
          <w:color w:val="auto"/>
          <w:spacing w:val="-1"/>
          <w:sz w:val="24"/>
          <w:szCs w:val="24"/>
        </w:rPr>
        <w:t xml:space="preserve"> </w:t>
      </w:r>
      <w:r w:rsidRPr="000A314A">
        <w:rPr>
          <w:rFonts w:cs="Times New Roman"/>
          <w:color w:val="auto"/>
          <w:sz w:val="24"/>
          <w:szCs w:val="24"/>
        </w:rPr>
        <w:t>01279 726 777</w:t>
      </w:r>
    </w:p>
    <w:p w14:paraId="34C9932C" w14:textId="77777777" w:rsidR="00FB075C" w:rsidRPr="000A314A" w:rsidRDefault="00FB075C" w:rsidP="00FB075C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072FCCFD" w14:textId="182DEC29" w:rsidR="005019FB" w:rsidRPr="000A314A" w:rsidRDefault="005019FB" w:rsidP="00FB075C">
      <w:pPr>
        <w:rPr>
          <w:rFonts w:asciiTheme="majorHAnsi" w:eastAsia="Times New Roman" w:hAnsiTheme="majorHAnsi" w:cs="Times New Roman"/>
          <w:sz w:val="24"/>
          <w:szCs w:val="24"/>
        </w:rPr>
      </w:pPr>
      <w:r w:rsidRPr="000A314A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By fax </w:t>
      </w:r>
      <w:r w:rsidRPr="000A314A">
        <w:rPr>
          <w:rFonts w:asciiTheme="majorHAnsi" w:eastAsia="Times New Roman" w:hAnsiTheme="majorHAnsi" w:cs="Times New Roman"/>
          <w:sz w:val="24"/>
          <w:szCs w:val="24"/>
        </w:rPr>
        <w:t xml:space="preserve">– </w:t>
      </w:r>
      <w:r w:rsidRPr="000A314A">
        <w:rPr>
          <w:rFonts w:asciiTheme="majorHAnsi" w:eastAsia="Times New Roman" w:hAnsiTheme="majorHAnsi" w:cs="Times New Roman"/>
          <w:b/>
          <w:bCs/>
          <w:spacing w:val="-1"/>
          <w:sz w:val="24"/>
          <w:szCs w:val="24"/>
        </w:rPr>
        <w:t xml:space="preserve">Tel: </w:t>
      </w:r>
      <w:r w:rsidRPr="000A314A">
        <w:rPr>
          <w:rFonts w:asciiTheme="majorHAnsi" w:eastAsia="Times New Roman" w:hAnsiTheme="majorHAnsi" w:cs="Times New Roman"/>
          <w:b/>
          <w:bCs/>
          <w:sz w:val="24"/>
          <w:szCs w:val="24"/>
        </w:rPr>
        <w:t>01279 726</w:t>
      </w:r>
      <w:r w:rsidRPr="000A314A">
        <w:rPr>
          <w:rFonts w:asciiTheme="majorHAnsi" w:eastAsia="Times New Roman" w:hAnsiTheme="majorHAnsi" w:cs="Times New Roman"/>
          <w:b/>
          <w:bCs/>
          <w:spacing w:val="-3"/>
          <w:sz w:val="24"/>
          <w:szCs w:val="24"/>
        </w:rPr>
        <w:t xml:space="preserve"> </w:t>
      </w:r>
      <w:r w:rsidRPr="000A314A">
        <w:rPr>
          <w:rFonts w:asciiTheme="majorHAnsi" w:eastAsia="Times New Roman" w:hAnsiTheme="majorHAnsi" w:cs="Times New Roman"/>
          <w:b/>
          <w:bCs/>
          <w:sz w:val="24"/>
          <w:szCs w:val="24"/>
        </w:rPr>
        <w:t>300</w:t>
      </w:r>
    </w:p>
    <w:p w14:paraId="4FD7B710" w14:textId="77777777" w:rsidR="005019FB" w:rsidRPr="000A314A" w:rsidRDefault="005019FB" w:rsidP="005019FB">
      <w:pPr>
        <w:spacing w:before="5"/>
        <w:rPr>
          <w:rFonts w:asciiTheme="majorHAnsi" w:eastAsia="Times New Roman" w:hAnsiTheme="majorHAnsi" w:cs="Times New Roman"/>
          <w:sz w:val="24"/>
          <w:szCs w:val="24"/>
        </w:rPr>
      </w:pPr>
    </w:p>
    <w:p w14:paraId="2196C0A6" w14:textId="5244F5D9" w:rsidR="005019FB" w:rsidRPr="000A314A" w:rsidRDefault="005019FB" w:rsidP="00B321C5">
      <w:pPr>
        <w:pStyle w:val="BodyText"/>
        <w:ind w:left="0" w:right="792"/>
        <w:rPr>
          <w:rFonts w:asciiTheme="majorHAnsi" w:hAnsiTheme="majorHAnsi"/>
        </w:rPr>
      </w:pPr>
      <w:r w:rsidRPr="000A314A">
        <w:rPr>
          <w:rFonts w:asciiTheme="majorHAnsi" w:hAnsiTheme="majorHAnsi"/>
        </w:rPr>
        <w:t>Your</w:t>
      </w:r>
      <w:r w:rsidRPr="000A314A">
        <w:rPr>
          <w:rFonts w:asciiTheme="majorHAnsi" w:hAnsiTheme="majorHAnsi"/>
          <w:spacing w:val="-2"/>
        </w:rPr>
        <w:t xml:space="preserve"> </w:t>
      </w:r>
      <w:r w:rsidRPr="000A314A">
        <w:rPr>
          <w:rFonts w:asciiTheme="majorHAnsi" w:hAnsiTheme="majorHAnsi"/>
          <w:spacing w:val="-1"/>
        </w:rPr>
        <w:t>complaint</w:t>
      </w:r>
      <w:r w:rsidRPr="000A314A">
        <w:rPr>
          <w:rFonts w:asciiTheme="majorHAnsi" w:hAnsiTheme="majorHAnsi"/>
        </w:rPr>
        <w:t xml:space="preserve"> will be</w:t>
      </w:r>
      <w:r w:rsidRPr="000A314A">
        <w:rPr>
          <w:rFonts w:asciiTheme="majorHAnsi" w:hAnsiTheme="majorHAnsi"/>
          <w:spacing w:val="-1"/>
        </w:rPr>
        <w:t xml:space="preserve"> acknowledged</w:t>
      </w:r>
      <w:r w:rsidRPr="000A314A">
        <w:rPr>
          <w:rFonts w:asciiTheme="majorHAnsi" w:hAnsiTheme="majorHAnsi"/>
        </w:rPr>
        <w:t xml:space="preserve"> within 7 </w:t>
      </w:r>
      <w:r w:rsidRPr="000A314A">
        <w:rPr>
          <w:rFonts w:asciiTheme="majorHAnsi" w:hAnsiTheme="majorHAnsi"/>
          <w:spacing w:val="-1"/>
        </w:rPr>
        <w:t>days</w:t>
      </w:r>
      <w:r w:rsidRPr="000A314A">
        <w:rPr>
          <w:rFonts w:asciiTheme="majorHAnsi" w:hAnsiTheme="majorHAnsi"/>
          <w:spacing w:val="2"/>
        </w:rPr>
        <w:t xml:space="preserve"> </w:t>
      </w:r>
      <w:r w:rsidRPr="000A314A">
        <w:rPr>
          <w:rFonts w:asciiTheme="majorHAnsi" w:hAnsiTheme="majorHAnsi"/>
        </w:rPr>
        <w:t>then fully</w:t>
      </w:r>
      <w:r w:rsidRPr="000A314A">
        <w:rPr>
          <w:rFonts w:asciiTheme="majorHAnsi" w:hAnsiTheme="majorHAnsi"/>
          <w:spacing w:val="39"/>
        </w:rPr>
        <w:t xml:space="preserve"> </w:t>
      </w:r>
      <w:r w:rsidRPr="000A314A">
        <w:rPr>
          <w:rFonts w:asciiTheme="majorHAnsi" w:hAnsiTheme="majorHAnsi"/>
          <w:spacing w:val="-1"/>
        </w:rPr>
        <w:t>investigated.</w:t>
      </w:r>
      <w:r w:rsidRPr="000A314A">
        <w:rPr>
          <w:rFonts w:asciiTheme="majorHAnsi" w:hAnsiTheme="majorHAnsi"/>
        </w:rPr>
        <w:t xml:space="preserve"> </w:t>
      </w:r>
      <w:r w:rsidR="005C2363" w:rsidRPr="000A314A">
        <w:rPr>
          <w:rFonts w:asciiTheme="majorHAnsi" w:hAnsiTheme="majorHAnsi"/>
        </w:rPr>
        <w:t xml:space="preserve">Please see SAIF’s Complaint Policy for full details </w:t>
      </w:r>
      <w:r w:rsidR="0059744F" w:rsidRPr="000A314A">
        <w:rPr>
          <w:rFonts w:asciiTheme="majorHAnsi" w:hAnsiTheme="majorHAnsi"/>
        </w:rPr>
        <w:t>https://saif.org.uk/about-saif/complaints/</w:t>
      </w:r>
    </w:p>
    <w:p w14:paraId="2F695FFF" w14:textId="77777777" w:rsidR="005019FB" w:rsidRPr="000A314A" w:rsidRDefault="005019FB" w:rsidP="00B321C5">
      <w:pPr>
        <w:pStyle w:val="BodyText"/>
        <w:ind w:left="0" w:right="792"/>
        <w:rPr>
          <w:rFonts w:asciiTheme="majorHAnsi" w:hAnsiTheme="majorHAnsi" w:cs="Times New Roman"/>
        </w:rPr>
      </w:pPr>
    </w:p>
    <w:p w14:paraId="78947C3F" w14:textId="77777777" w:rsidR="005019FB" w:rsidRPr="000A314A" w:rsidRDefault="005019FB" w:rsidP="00B321C5">
      <w:pPr>
        <w:pStyle w:val="BodyText"/>
        <w:ind w:left="0" w:right="6"/>
        <w:rPr>
          <w:rFonts w:asciiTheme="majorHAnsi" w:hAnsiTheme="majorHAnsi"/>
        </w:rPr>
      </w:pPr>
      <w:r w:rsidRPr="000A314A">
        <w:rPr>
          <w:rFonts w:asciiTheme="majorHAnsi" w:hAnsiTheme="majorHAnsi"/>
          <w:spacing w:val="-1"/>
        </w:rPr>
        <w:t xml:space="preserve">Please </w:t>
      </w:r>
      <w:r w:rsidRPr="000A314A">
        <w:rPr>
          <w:rFonts w:asciiTheme="majorHAnsi" w:hAnsiTheme="majorHAnsi"/>
        </w:rPr>
        <w:t xml:space="preserve">note </w:t>
      </w:r>
      <w:r w:rsidRPr="000A314A">
        <w:rPr>
          <w:rFonts w:asciiTheme="majorHAnsi" w:hAnsiTheme="majorHAnsi"/>
          <w:spacing w:val="-1"/>
        </w:rPr>
        <w:t>that</w:t>
      </w:r>
      <w:r w:rsidRPr="000A314A">
        <w:rPr>
          <w:rFonts w:asciiTheme="majorHAnsi" w:hAnsiTheme="majorHAnsi"/>
        </w:rPr>
        <w:t xml:space="preserve"> The</w:t>
      </w:r>
      <w:r w:rsidRPr="000A314A">
        <w:rPr>
          <w:rFonts w:asciiTheme="majorHAnsi" w:hAnsiTheme="majorHAnsi"/>
          <w:spacing w:val="-1"/>
        </w:rPr>
        <w:t xml:space="preserve"> National</w:t>
      </w:r>
      <w:r w:rsidRPr="000A314A">
        <w:rPr>
          <w:rFonts w:asciiTheme="majorHAnsi" w:hAnsiTheme="majorHAnsi"/>
        </w:rPr>
        <w:t xml:space="preserve"> Society</w:t>
      </w:r>
      <w:r w:rsidRPr="000A314A">
        <w:rPr>
          <w:rFonts w:asciiTheme="majorHAnsi" w:hAnsiTheme="majorHAnsi"/>
          <w:spacing w:val="-5"/>
        </w:rPr>
        <w:t xml:space="preserve"> </w:t>
      </w:r>
      <w:r w:rsidRPr="000A314A">
        <w:rPr>
          <w:rFonts w:asciiTheme="majorHAnsi" w:hAnsiTheme="majorHAnsi"/>
        </w:rPr>
        <w:t>of</w:t>
      </w:r>
      <w:r w:rsidRPr="000A314A">
        <w:rPr>
          <w:rFonts w:asciiTheme="majorHAnsi" w:hAnsiTheme="majorHAnsi"/>
          <w:spacing w:val="1"/>
        </w:rPr>
        <w:t xml:space="preserve"> </w:t>
      </w:r>
      <w:r w:rsidRPr="000A314A">
        <w:rPr>
          <w:rFonts w:asciiTheme="majorHAnsi" w:hAnsiTheme="majorHAnsi"/>
          <w:spacing w:val="-1"/>
        </w:rPr>
        <w:t>Allied</w:t>
      </w:r>
      <w:r w:rsidRPr="000A314A">
        <w:rPr>
          <w:rFonts w:asciiTheme="majorHAnsi" w:hAnsiTheme="majorHAnsi"/>
        </w:rPr>
        <w:t xml:space="preserve"> and</w:t>
      </w:r>
      <w:r w:rsidRPr="000A314A">
        <w:rPr>
          <w:rFonts w:asciiTheme="majorHAnsi" w:hAnsiTheme="majorHAnsi"/>
          <w:spacing w:val="2"/>
        </w:rPr>
        <w:t xml:space="preserve"> </w:t>
      </w:r>
      <w:r w:rsidRPr="000A314A">
        <w:rPr>
          <w:rFonts w:asciiTheme="majorHAnsi" w:hAnsiTheme="majorHAnsi"/>
          <w:spacing w:val="-1"/>
        </w:rPr>
        <w:t>Independent</w:t>
      </w:r>
      <w:r w:rsidRPr="000A314A">
        <w:rPr>
          <w:rFonts w:asciiTheme="majorHAnsi" w:hAnsiTheme="majorHAnsi"/>
          <w:spacing w:val="2"/>
        </w:rPr>
        <w:t xml:space="preserve"> </w:t>
      </w:r>
      <w:r w:rsidRPr="000A314A">
        <w:rPr>
          <w:rFonts w:asciiTheme="majorHAnsi" w:hAnsiTheme="majorHAnsi"/>
          <w:spacing w:val="-1"/>
        </w:rPr>
        <w:t>Funeral</w:t>
      </w:r>
      <w:r w:rsidRPr="000A314A">
        <w:rPr>
          <w:rFonts w:asciiTheme="majorHAnsi" w:hAnsiTheme="majorHAnsi"/>
          <w:spacing w:val="61"/>
        </w:rPr>
        <w:t xml:space="preserve"> </w:t>
      </w:r>
      <w:r w:rsidRPr="000A314A">
        <w:rPr>
          <w:rFonts w:asciiTheme="majorHAnsi" w:hAnsiTheme="majorHAnsi"/>
          <w:spacing w:val="-1"/>
        </w:rPr>
        <w:t>Directors</w:t>
      </w:r>
      <w:r w:rsidRPr="000A314A">
        <w:rPr>
          <w:rFonts w:asciiTheme="majorHAnsi" w:hAnsiTheme="majorHAnsi"/>
        </w:rPr>
        <w:t xml:space="preserve"> </w:t>
      </w:r>
      <w:r w:rsidRPr="000A314A">
        <w:rPr>
          <w:rFonts w:asciiTheme="majorHAnsi" w:hAnsiTheme="majorHAnsi"/>
          <w:spacing w:val="-1"/>
        </w:rPr>
        <w:t>(SAIF)</w:t>
      </w:r>
      <w:r w:rsidRPr="000A314A">
        <w:rPr>
          <w:rFonts w:asciiTheme="majorHAnsi" w:hAnsiTheme="majorHAnsi"/>
          <w:spacing w:val="1"/>
        </w:rPr>
        <w:t xml:space="preserve"> </w:t>
      </w:r>
      <w:r w:rsidRPr="000A314A">
        <w:rPr>
          <w:rFonts w:asciiTheme="majorHAnsi" w:hAnsiTheme="majorHAnsi"/>
        </w:rPr>
        <w:t>will not</w:t>
      </w:r>
      <w:r w:rsidRPr="000A314A">
        <w:rPr>
          <w:rFonts w:asciiTheme="majorHAnsi" w:hAnsiTheme="majorHAnsi"/>
          <w:spacing w:val="1"/>
        </w:rPr>
        <w:t xml:space="preserve"> </w:t>
      </w:r>
      <w:r w:rsidRPr="000A314A">
        <w:rPr>
          <w:rFonts w:asciiTheme="majorHAnsi" w:hAnsiTheme="majorHAnsi"/>
          <w:spacing w:val="-1"/>
        </w:rPr>
        <w:t>investigate</w:t>
      </w:r>
      <w:r w:rsidRPr="000A314A">
        <w:rPr>
          <w:rFonts w:asciiTheme="majorHAnsi" w:hAnsiTheme="majorHAnsi"/>
          <w:spacing w:val="1"/>
        </w:rPr>
        <w:t xml:space="preserve"> </w:t>
      </w:r>
      <w:r w:rsidRPr="000A314A">
        <w:rPr>
          <w:rFonts w:asciiTheme="majorHAnsi" w:hAnsiTheme="majorHAnsi"/>
        </w:rPr>
        <w:t>a</w:t>
      </w:r>
      <w:r w:rsidRPr="000A314A">
        <w:rPr>
          <w:rFonts w:asciiTheme="majorHAnsi" w:hAnsiTheme="majorHAnsi"/>
          <w:spacing w:val="-1"/>
        </w:rPr>
        <w:t xml:space="preserve"> complaint</w:t>
      </w:r>
      <w:r w:rsidRPr="000A314A">
        <w:rPr>
          <w:rFonts w:asciiTheme="majorHAnsi" w:hAnsiTheme="majorHAnsi"/>
          <w:spacing w:val="2"/>
        </w:rPr>
        <w:t xml:space="preserve"> </w:t>
      </w:r>
      <w:r w:rsidRPr="000A314A">
        <w:rPr>
          <w:rFonts w:asciiTheme="majorHAnsi" w:hAnsiTheme="majorHAnsi"/>
        </w:rPr>
        <w:t xml:space="preserve">unless the </w:t>
      </w:r>
      <w:r w:rsidRPr="000A314A">
        <w:rPr>
          <w:rFonts w:asciiTheme="majorHAnsi" w:hAnsiTheme="majorHAnsi"/>
          <w:spacing w:val="-1"/>
        </w:rPr>
        <w:t>internal</w:t>
      </w:r>
      <w:r w:rsidRPr="000A314A">
        <w:rPr>
          <w:rFonts w:asciiTheme="majorHAnsi" w:hAnsiTheme="majorHAnsi"/>
          <w:spacing w:val="55"/>
        </w:rPr>
        <w:t xml:space="preserve"> </w:t>
      </w:r>
      <w:r w:rsidRPr="000A314A">
        <w:rPr>
          <w:rFonts w:asciiTheme="majorHAnsi" w:hAnsiTheme="majorHAnsi"/>
          <w:spacing w:val="-1"/>
        </w:rPr>
        <w:t>complaints</w:t>
      </w:r>
      <w:r w:rsidRPr="000A314A">
        <w:rPr>
          <w:rFonts w:asciiTheme="majorHAnsi" w:hAnsiTheme="majorHAnsi"/>
        </w:rPr>
        <w:t xml:space="preserve"> </w:t>
      </w:r>
      <w:r w:rsidRPr="000A314A">
        <w:rPr>
          <w:rFonts w:asciiTheme="majorHAnsi" w:hAnsiTheme="majorHAnsi"/>
          <w:spacing w:val="-1"/>
        </w:rPr>
        <w:t xml:space="preserve">procedure </w:t>
      </w:r>
      <w:r w:rsidRPr="000A314A">
        <w:rPr>
          <w:rFonts w:asciiTheme="majorHAnsi" w:hAnsiTheme="majorHAnsi"/>
        </w:rPr>
        <w:t>of</w:t>
      </w:r>
      <w:r w:rsidRPr="000A314A">
        <w:rPr>
          <w:rFonts w:asciiTheme="majorHAnsi" w:hAnsiTheme="majorHAnsi"/>
          <w:spacing w:val="1"/>
        </w:rPr>
        <w:t xml:space="preserve"> </w:t>
      </w:r>
      <w:r w:rsidRPr="000A314A">
        <w:rPr>
          <w:rFonts w:asciiTheme="majorHAnsi" w:hAnsiTheme="majorHAnsi"/>
        </w:rPr>
        <w:t xml:space="preserve">the </w:t>
      </w:r>
      <w:r w:rsidRPr="000A314A">
        <w:rPr>
          <w:rFonts w:asciiTheme="majorHAnsi" w:hAnsiTheme="majorHAnsi"/>
          <w:spacing w:val="-1"/>
        </w:rPr>
        <w:t>Funeral</w:t>
      </w:r>
      <w:r w:rsidRPr="000A314A">
        <w:rPr>
          <w:rFonts w:asciiTheme="majorHAnsi" w:hAnsiTheme="majorHAnsi"/>
        </w:rPr>
        <w:t xml:space="preserve"> </w:t>
      </w:r>
      <w:r w:rsidRPr="000A314A">
        <w:rPr>
          <w:rFonts w:asciiTheme="majorHAnsi" w:hAnsiTheme="majorHAnsi"/>
          <w:spacing w:val="-1"/>
        </w:rPr>
        <w:t>Directors</w:t>
      </w:r>
      <w:r w:rsidRPr="000A314A">
        <w:rPr>
          <w:rFonts w:asciiTheme="majorHAnsi" w:hAnsiTheme="majorHAnsi"/>
        </w:rPr>
        <w:t xml:space="preserve"> </w:t>
      </w:r>
      <w:r w:rsidRPr="000A314A">
        <w:rPr>
          <w:rFonts w:asciiTheme="majorHAnsi" w:hAnsiTheme="majorHAnsi"/>
          <w:spacing w:val="-1"/>
        </w:rPr>
        <w:t>has</w:t>
      </w:r>
      <w:r w:rsidRPr="000A314A">
        <w:rPr>
          <w:rFonts w:asciiTheme="majorHAnsi" w:hAnsiTheme="majorHAnsi"/>
          <w:spacing w:val="2"/>
        </w:rPr>
        <w:t xml:space="preserve"> </w:t>
      </w:r>
      <w:r w:rsidRPr="000A314A">
        <w:rPr>
          <w:rFonts w:asciiTheme="majorHAnsi" w:hAnsiTheme="majorHAnsi"/>
          <w:spacing w:val="-1"/>
        </w:rPr>
        <w:t>been</w:t>
      </w:r>
      <w:r w:rsidRPr="000A314A">
        <w:rPr>
          <w:rFonts w:asciiTheme="majorHAnsi" w:hAnsiTheme="majorHAnsi"/>
        </w:rPr>
        <w:t xml:space="preserve"> exhausted.</w:t>
      </w:r>
    </w:p>
    <w:p w14:paraId="736F6915" w14:textId="77777777" w:rsidR="005019FB" w:rsidRPr="000A314A" w:rsidRDefault="005019FB" w:rsidP="005019FB">
      <w:pPr>
        <w:pStyle w:val="BodyText"/>
        <w:ind w:right="6"/>
        <w:rPr>
          <w:rFonts w:asciiTheme="majorHAnsi" w:hAnsiTheme="majorHAnsi"/>
        </w:rPr>
      </w:pPr>
    </w:p>
    <w:p w14:paraId="26D87D69" w14:textId="5B45FC49" w:rsidR="005019FB" w:rsidRPr="000A314A" w:rsidRDefault="005019FB" w:rsidP="005019FB">
      <w:pPr>
        <w:rPr>
          <w:rFonts w:asciiTheme="majorHAnsi" w:hAnsiTheme="majorHAnsi"/>
        </w:rPr>
      </w:pPr>
    </w:p>
    <w:sectPr w:rsidR="005019FB" w:rsidRPr="000A314A" w:rsidSect="005019FB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93F3A"/>
    <w:multiLevelType w:val="hybridMultilevel"/>
    <w:tmpl w:val="2FA2E192"/>
    <w:lvl w:ilvl="0" w:tplc="55E83906">
      <w:start w:val="1"/>
      <w:numFmt w:val="bullet"/>
      <w:lvlText w:val=""/>
      <w:lvlJc w:val="left"/>
      <w:pPr>
        <w:ind w:left="827" w:hanging="360"/>
      </w:pPr>
      <w:rPr>
        <w:rFonts w:ascii="Wingdings" w:eastAsia="Wingdings" w:hAnsi="Wingdings" w:hint="default"/>
        <w:color w:val="auto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5B2C6B5B"/>
    <w:multiLevelType w:val="hybridMultilevel"/>
    <w:tmpl w:val="93CC73D0"/>
    <w:lvl w:ilvl="0" w:tplc="669E2B5E">
      <w:start w:val="1"/>
      <w:numFmt w:val="bullet"/>
      <w:lvlText w:val=""/>
      <w:lvlJc w:val="left"/>
      <w:pPr>
        <w:ind w:left="828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1BE51E6">
      <w:start w:val="1"/>
      <w:numFmt w:val="bullet"/>
      <w:lvlText w:val="•"/>
      <w:lvlJc w:val="left"/>
      <w:pPr>
        <w:ind w:left="1455" w:hanging="360"/>
      </w:pPr>
      <w:rPr>
        <w:rFonts w:hint="default"/>
      </w:rPr>
    </w:lvl>
    <w:lvl w:ilvl="2" w:tplc="5652DD12">
      <w:start w:val="1"/>
      <w:numFmt w:val="bullet"/>
      <w:lvlText w:val="•"/>
      <w:lvlJc w:val="left"/>
      <w:pPr>
        <w:ind w:left="2081" w:hanging="360"/>
      </w:pPr>
      <w:rPr>
        <w:rFonts w:hint="default"/>
      </w:rPr>
    </w:lvl>
    <w:lvl w:ilvl="3" w:tplc="8A404E1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4" w:tplc="72DE4266">
      <w:start w:val="1"/>
      <w:numFmt w:val="bullet"/>
      <w:lvlText w:val="•"/>
      <w:lvlJc w:val="left"/>
      <w:pPr>
        <w:ind w:left="3335" w:hanging="360"/>
      </w:pPr>
      <w:rPr>
        <w:rFonts w:hint="default"/>
      </w:rPr>
    </w:lvl>
    <w:lvl w:ilvl="5" w:tplc="A75E6F7E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6" w:tplc="A5FE7012">
      <w:start w:val="1"/>
      <w:numFmt w:val="bullet"/>
      <w:lvlText w:val="•"/>
      <w:lvlJc w:val="left"/>
      <w:pPr>
        <w:ind w:left="4589" w:hanging="360"/>
      </w:pPr>
      <w:rPr>
        <w:rFonts w:hint="default"/>
      </w:rPr>
    </w:lvl>
    <w:lvl w:ilvl="7" w:tplc="C71E4E32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8" w:tplc="3320D21A">
      <w:start w:val="1"/>
      <w:numFmt w:val="bullet"/>
      <w:lvlText w:val="•"/>
      <w:lvlJc w:val="left"/>
      <w:pPr>
        <w:ind w:left="5843" w:hanging="360"/>
      </w:pPr>
      <w:rPr>
        <w:rFonts w:hint="default"/>
      </w:rPr>
    </w:lvl>
  </w:abstractNum>
  <w:abstractNum w:abstractNumId="2" w15:restartNumberingAfterBreak="0">
    <w:nsid w:val="76A32704"/>
    <w:multiLevelType w:val="hybridMultilevel"/>
    <w:tmpl w:val="DB027C1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773280025">
    <w:abstractNumId w:val="1"/>
  </w:num>
  <w:num w:numId="2" w16cid:durableId="1214005278">
    <w:abstractNumId w:val="2"/>
  </w:num>
  <w:num w:numId="3" w16cid:durableId="130307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FB"/>
    <w:rsid w:val="00027AFD"/>
    <w:rsid w:val="0003314E"/>
    <w:rsid w:val="00074D0D"/>
    <w:rsid w:val="00075C9A"/>
    <w:rsid w:val="00082C0A"/>
    <w:rsid w:val="000A314A"/>
    <w:rsid w:val="000A6BED"/>
    <w:rsid w:val="000D17FF"/>
    <w:rsid w:val="00120605"/>
    <w:rsid w:val="00135352"/>
    <w:rsid w:val="00197239"/>
    <w:rsid w:val="001A7953"/>
    <w:rsid w:val="001B4571"/>
    <w:rsid w:val="001C7B35"/>
    <w:rsid w:val="002C76D5"/>
    <w:rsid w:val="00327E04"/>
    <w:rsid w:val="00341C5E"/>
    <w:rsid w:val="003B393A"/>
    <w:rsid w:val="004207B1"/>
    <w:rsid w:val="004307D3"/>
    <w:rsid w:val="004521E8"/>
    <w:rsid w:val="004B5AB2"/>
    <w:rsid w:val="004C03AA"/>
    <w:rsid w:val="004C3B85"/>
    <w:rsid w:val="005019FB"/>
    <w:rsid w:val="0052677A"/>
    <w:rsid w:val="0059744F"/>
    <w:rsid w:val="005B0BD0"/>
    <w:rsid w:val="005C0E04"/>
    <w:rsid w:val="005C2363"/>
    <w:rsid w:val="005D438C"/>
    <w:rsid w:val="00613DBA"/>
    <w:rsid w:val="00696A4F"/>
    <w:rsid w:val="006A5CE9"/>
    <w:rsid w:val="006C3F28"/>
    <w:rsid w:val="006E285D"/>
    <w:rsid w:val="007A24DD"/>
    <w:rsid w:val="007E6DC0"/>
    <w:rsid w:val="008022E5"/>
    <w:rsid w:val="008619A3"/>
    <w:rsid w:val="00862C72"/>
    <w:rsid w:val="008B241E"/>
    <w:rsid w:val="0090366D"/>
    <w:rsid w:val="00910C8E"/>
    <w:rsid w:val="00916216"/>
    <w:rsid w:val="009367F5"/>
    <w:rsid w:val="009C330A"/>
    <w:rsid w:val="00AA2EB7"/>
    <w:rsid w:val="00AB06EA"/>
    <w:rsid w:val="00AC2195"/>
    <w:rsid w:val="00B321C5"/>
    <w:rsid w:val="00B3325B"/>
    <w:rsid w:val="00B37A00"/>
    <w:rsid w:val="00B74EDC"/>
    <w:rsid w:val="00B95AE7"/>
    <w:rsid w:val="00BB740C"/>
    <w:rsid w:val="00BD3CC4"/>
    <w:rsid w:val="00C412CD"/>
    <w:rsid w:val="00C83BFE"/>
    <w:rsid w:val="00CB1829"/>
    <w:rsid w:val="00CF106B"/>
    <w:rsid w:val="00D231B2"/>
    <w:rsid w:val="00D35EAE"/>
    <w:rsid w:val="00D62390"/>
    <w:rsid w:val="00D8070A"/>
    <w:rsid w:val="00D97FC4"/>
    <w:rsid w:val="00DB1B99"/>
    <w:rsid w:val="00DD3A5C"/>
    <w:rsid w:val="00DE1A27"/>
    <w:rsid w:val="00DF5963"/>
    <w:rsid w:val="00E462DC"/>
    <w:rsid w:val="00E70C20"/>
    <w:rsid w:val="00E8100A"/>
    <w:rsid w:val="00ED52B1"/>
    <w:rsid w:val="00F15731"/>
    <w:rsid w:val="00F44902"/>
    <w:rsid w:val="00F93061"/>
    <w:rsid w:val="00FA2D48"/>
    <w:rsid w:val="00FB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CC24"/>
  <w15:chartTrackingRefBased/>
  <w15:docId w15:val="{3D6FA326-ED61-4206-AAB3-818B08A7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19FB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0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9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9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9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9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9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9F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019FB"/>
    <w:pPr>
      <w:ind w:left="10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19FB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019FB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44902"/>
    <w:pPr>
      <w:spacing w:after="0" w:line="240" w:lineRule="auto"/>
    </w:pPr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C0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0E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0E04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E04"/>
    <w:rPr>
      <w:b/>
      <w:bCs/>
      <w:kern w:val="0"/>
      <w:sz w:val="20"/>
      <w:szCs w:val="20"/>
      <w:lang w:val="en-US"/>
      <w14:ligatures w14:val="none"/>
    </w:rPr>
  </w:style>
  <w:style w:type="paragraph" w:customStyle="1" w:styleId="pf0">
    <w:name w:val="pf0"/>
    <w:basedOn w:val="Normal"/>
    <w:rsid w:val="008619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8619A3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19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if.org.uk/about-saif/complai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ndards@saif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Day</dc:creator>
  <cp:keywords/>
  <dc:description/>
  <cp:lastModifiedBy>John Short Funeral Directors Chasetown</cp:lastModifiedBy>
  <cp:revision>11</cp:revision>
  <dcterms:created xsi:type="dcterms:W3CDTF">2025-08-20T12:11:00Z</dcterms:created>
  <dcterms:modified xsi:type="dcterms:W3CDTF">2025-08-20T12:44:00Z</dcterms:modified>
</cp:coreProperties>
</file>