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0.2014160156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HOLLWEDEL MEMORIAL PUBLIC LIBRARY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79.84883308410645" w:lineRule="auto"/>
        <w:ind w:left="1444.320068359375" w:right="886.12060546875" w:hanging="3.84002685546875"/>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Board of Trustees </w:t>
      </w:r>
      <w:r w:rsidDel="00000000" w:rsidR="00000000" w:rsidRPr="00000000">
        <w:rPr>
          <w:rFonts w:ascii="Times New Roman" w:cs="Times New Roman" w:eastAsia="Times New Roman" w:hAnsi="Times New Roman"/>
          <w:sz w:val="24"/>
          <w:szCs w:val="24"/>
          <w:rtl w:val="0"/>
        </w:rPr>
        <w:t xml:space="preserve">Minutes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79.84883308410645" w:lineRule="auto"/>
        <w:ind w:left="1444.320068359375" w:right="886.12060546875" w:hanging="3.84002685546875"/>
        <w:jc w:val="center"/>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Wednesday F</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ebruary 11, 2026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379.84883308410645" w:lineRule="auto"/>
        <w:ind w:left="1444.320068359375" w:right="886.12060546875" w:hanging="3.8400268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 K. Jeefres, S Fuerch, J. Gray, T. Wasiewicz, C. Kingsley, S. Gould, J</w:t>
      </w:r>
      <w:r w:rsidDel="00000000" w:rsidR="00000000" w:rsidRPr="00000000">
        <w:rPr>
          <w:rFonts w:ascii="Times New Roman" w:cs="Times New Roman" w:eastAsia="Times New Roman" w:hAnsi="Times New Roman"/>
          <w:sz w:val="24"/>
          <w:szCs w:val="24"/>
          <w:rtl w:val="0"/>
        </w:rPr>
        <w:t xml:space="preserve">. B  , K. Harris</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70458984375" w:line="240" w:lineRule="auto"/>
        <w:ind w:left="1443.359985351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Excused: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0" w:lineRule="auto"/>
        <w:ind w:left="1448.1600952148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Guests: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19677734375" w:line="240" w:lineRule="auto"/>
        <w:ind w:left="1447.20001220703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Call to Order: </w:t>
      </w:r>
      <w:r w:rsidDel="00000000" w:rsidR="00000000" w:rsidRPr="00000000">
        <w:rPr>
          <w:rFonts w:ascii="Times New Roman" w:cs="Times New Roman" w:eastAsia="Times New Roman" w:hAnsi="Times New Roman"/>
          <w:sz w:val="24"/>
          <w:szCs w:val="24"/>
          <w:rtl w:val="0"/>
        </w:rPr>
        <w:t xml:space="preserve">6:01PM</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0" w:lineRule="auto"/>
        <w:ind w:left="1444.08004760742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Adoption of agenda:</w:t>
      </w:r>
      <w:r w:rsidDel="00000000" w:rsidR="00000000" w:rsidRPr="00000000">
        <w:rPr>
          <w:rFonts w:ascii="Times New Roman" w:cs="Times New Roman" w:eastAsia="Times New Roman" w:hAnsi="Times New Roman"/>
          <w:sz w:val="24"/>
          <w:szCs w:val="24"/>
          <w:rtl w:val="0"/>
        </w:rPr>
        <w:t xml:space="preserve">2 additions for new business</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381.8469429016113" w:lineRule="auto"/>
        <w:ind w:left="1457.0401000976562" w:right="0" w:hanging="12.720031738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 for public expression: Public Remarks are limited to five (5) minutes by each individual. **</w:t>
      </w:r>
      <w:r w:rsidDel="00000000" w:rsidR="00000000" w:rsidRPr="00000000">
        <w:rPr>
          <w:rFonts w:ascii="Times New Roman" w:cs="Times New Roman" w:eastAsia="Times New Roman" w:hAnsi="Times New Roman"/>
          <w:sz w:val="24"/>
          <w:szCs w:val="24"/>
          <w:rtl w:val="0"/>
        </w:rPr>
        <w:t xml:space="preserve">S. Fuerch made the motion to approve 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January 14, 2026 HMPL minutes</w:t>
      </w:r>
      <w:r w:rsidDel="00000000" w:rsidR="00000000" w:rsidRPr="00000000">
        <w:rPr>
          <w:rFonts w:ascii="Times New Roman" w:cs="Times New Roman" w:eastAsia="Times New Roman" w:hAnsi="Times New Roman"/>
          <w:sz w:val="24"/>
          <w:szCs w:val="24"/>
          <w:rtl w:val="0"/>
        </w:rPr>
        <w:t xml:space="preserve">, K. Jeffres seconded and the motion passed 6-0</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73291015625" w:line="240" w:lineRule="auto"/>
        <w:ind w:left="1440.480041503906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Vice President for Finance Report: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98974609375" w:line="240" w:lineRule="auto"/>
        <w:ind w:left="1457.040100097656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K. Jeffres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made the 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otion to accept Finance report and to approve bills, T. Wasiewicz </w:t>
      </w:r>
      <w:r w:rsidDel="00000000" w:rsidR="00000000" w:rsidRPr="00000000">
        <w:rPr>
          <w:rFonts w:ascii="Times New Roman" w:cs="Times New Roman" w:eastAsia="Times New Roman" w:hAnsi="Times New Roman"/>
          <w:sz w:val="24"/>
          <w:szCs w:val="24"/>
          <w:rtl w:val="0"/>
        </w:rPr>
        <w:t xml:space="preserve">seconded and the motion passed 6-0</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198974609375" w:line="240" w:lineRule="auto"/>
        <w:ind w:left="1445.039978027343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Library Manager's Report: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198974609375" w:line="240" w:lineRule="auto"/>
        <w:ind w:left="1445.039978027343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Movie Ticket Raffle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198974609375" w:line="240" w:lineRule="auto"/>
        <w:ind w:left="1445.039978027343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 doing a basket sale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198974609375" w:line="240" w:lineRule="auto"/>
        <w:ind w:left="1445.039978027343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-Easter egg hunt tentatively for March 28th</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198974609375" w:line="240" w:lineRule="auto"/>
        <w:ind w:left="1445.039978027343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-Deep Freeze on Patron computers coming up for renewal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198974609375" w:line="240" w:lineRule="auto"/>
        <w:ind w:left="1445.039978027343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on adding Chilton Library information, unable to just add as a new section on the library website however discussed adding as a possible document- tabled for discussion on possibly speaking with someone to go over website maintenance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40" w:lineRule="auto"/>
        <w:ind w:left="144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99951171875" w:line="240" w:lineRule="auto"/>
        <w:ind w:left="1444.560089111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Retirement: waiting on NYS </w:t>
      </w:r>
      <w:r w:rsidDel="00000000" w:rsidR="00000000" w:rsidRPr="00000000">
        <w:rPr>
          <w:rFonts w:ascii="Times New Roman" w:cs="Times New Roman" w:eastAsia="Times New Roman" w:hAnsi="Times New Roman"/>
          <w:sz w:val="24"/>
          <w:szCs w:val="24"/>
          <w:rtl w:val="0"/>
        </w:rPr>
        <w:t xml:space="preserve">: Joss is listed as Tier 4- Still waiting on the rest of the information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7021484375" w:line="240" w:lineRule="auto"/>
        <w:ind w:left="1444.560089111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Hanover annual Workers’ Compensation Audit is completed.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201171875" w:line="240" w:lineRule="auto"/>
        <w:ind w:left="1444.320068359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5078125" w:line="240" w:lineRule="auto"/>
        <w:ind w:left="1447.680053710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2026-2027 Budget discussion : </w:t>
      </w:r>
      <w:r w:rsidDel="00000000" w:rsidR="00000000" w:rsidRPr="00000000">
        <w:rPr>
          <w:rFonts w:ascii="Times New Roman" w:cs="Times New Roman" w:eastAsia="Times New Roman" w:hAnsi="Times New Roman"/>
          <w:sz w:val="24"/>
          <w:szCs w:val="24"/>
          <w:rtl w:val="0"/>
        </w:rPr>
        <w:t xml:space="preserve">Confirmed any increase in budget requires a vote. We are proposing to increase the budget in order to continue the services and accommodations given by the library to the school district members. </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73.5205078125" w:line="240"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 Gould made the motion to approve a request for petition to the School in order to  attach to the school budget vote, an increase of our budget to $142,000 which is a 2.45% increase over our current budget, S. Fuerch seconded and the motion passed 6-0.</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5078125" w:line="240" w:lineRule="auto"/>
        <w:ind w:left="2160" w:right="-465" w:hanging="8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Discussed as well the review and audit process. Nothing is shown that it is required, only a best practice in order to ensure that the finances match what is documented.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196533203125" w:line="373.18410873413086" w:lineRule="auto"/>
        <w:ind w:left="2160" w:right="435" w:hanging="14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Five Star CD renews March 25</w:t>
      </w:r>
      <w:r w:rsidDel="00000000" w:rsidR="00000000" w:rsidRPr="00000000">
        <w:rPr>
          <w:rFonts w:ascii="Times New Roman" w:cs="Times New Roman" w:eastAsia="Times New Roman" w:hAnsi="Times New Roman"/>
          <w:b w:val="0"/>
          <w:bCs w:val="0"/>
          <w:i w:val="0"/>
          <w:iCs w:val="0"/>
          <w:smallCaps w:val="0"/>
          <w:strike w:val="0"/>
          <w:color w:val="000000"/>
          <w:sz w:val="26.799999872843426"/>
          <w:szCs w:val="26.799999872843426"/>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interest as of 2/3/2026: 4 and 11 months 2.96%; 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months 3.20% - Tabled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247314453125" w:line="240" w:lineRule="auto"/>
        <w:ind w:left="1447.20001220703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Charter Application </w:t>
      </w:r>
      <w:r w:rsidDel="00000000" w:rsidR="00000000" w:rsidRPr="00000000">
        <w:rPr>
          <w:rFonts w:ascii="Times New Roman" w:cs="Times New Roman" w:eastAsia="Times New Roman" w:hAnsi="Times New Roman"/>
          <w:sz w:val="24"/>
          <w:szCs w:val="24"/>
          <w:rtl w:val="0"/>
        </w:rPr>
        <w:t xml:space="preserve">discussion: NIOGA is able to assist with this, we discussed to do this ourselves with the assistance of NIOGA</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00732421875" w:line="240" w:lineRule="auto"/>
        <w:ind w:left="1447.680053710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Tax Cap with school’s help</w:t>
      </w:r>
      <w:r w:rsidDel="00000000" w:rsidR="00000000" w:rsidRPr="00000000">
        <w:rPr>
          <w:rFonts w:ascii="Times New Roman" w:cs="Times New Roman" w:eastAsia="Times New Roman" w:hAnsi="Times New Roman"/>
          <w:sz w:val="24"/>
          <w:szCs w:val="24"/>
          <w:rtl w:val="0"/>
        </w:rPr>
        <w:t xml:space="preserve">: Kristi was able to get in contact with Don Childs, she is trying to get the information needed so we can try to confirm the tax cap information. Don is able to calculate  this information for us, however we will need it prior to when he is able to get it to us.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00732421875" w:line="240" w:lineRule="auto"/>
        <w:ind w:left="1447.680053710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Paying half Joss subscription to Amazon Prime: Joss has used her personal Amazon account to order items for the library. Current cost is $139.00.</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00732421875" w:line="240" w:lineRule="auto"/>
        <w:ind w:left="1447.680053710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Fuerch made the motion to cover the half the cost of the annual amazon prime subscription, K. Jeffres seconded and the motion passed 6-0</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00732421875" w:line="240" w:lineRule="auto"/>
        <w:ind w:left="1447.680053710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Encrypted network discussion: Options: WPA, WPA2, WPA3, these items are free for encrypted networks- we also discussed using drop box and other document sharing platforms. We are going to give a trial run for drop box and see how it goes.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320068359375" w:line="240" w:lineRule="auto"/>
        <w:ind w:left="1457.040100097656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 </w:t>
      </w:r>
      <w:r w:rsidDel="00000000" w:rsidR="00000000" w:rsidRPr="00000000">
        <w:rPr>
          <w:rFonts w:ascii="Times New Roman" w:cs="Times New Roman" w:eastAsia="Times New Roman" w:hAnsi="Times New Roman"/>
          <w:sz w:val="24"/>
          <w:szCs w:val="24"/>
          <w:rtl w:val="0"/>
        </w:rPr>
        <w:t xml:space="preserve">7: S. Fuerch  made the motion to adjourn, K. Harris seconded and the motion passed 7-0</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200927734375" w:line="381.8473148345947" w:lineRule="auto"/>
        <w:ind w:left="1444.5600891113281" w:right="1755.1605224609375" w:firstLine="12.4800109863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March’s meeting is on the 11th at 6 p.m.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200927734375" w:line="381.8473148345947" w:lineRule="auto"/>
        <w:ind w:left="1444.5600891113281" w:right="1755.1605224609375" w:firstLine="12.4800109863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0" w:top="1874.7998046875" w:left="0" w:right="1551.11938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