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C8E1" w14:textId="18B0D359" w:rsidR="00B26739" w:rsidRDefault="003F0366">
      <w:r>
        <w:t>Vrouwen in de kerk</w:t>
      </w:r>
    </w:p>
    <w:p w14:paraId="0ACA84C4" w14:textId="6475D64B" w:rsidR="004D68BD" w:rsidRDefault="000F4408">
      <w:r>
        <w:t>V</w:t>
      </w:r>
      <w:r w:rsidR="006067C4">
        <w:t>riendschappen ontstaan</w:t>
      </w:r>
      <w:r>
        <w:t xml:space="preserve"> soms </w:t>
      </w:r>
      <w:r w:rsidR="00B279D2">
        <w:t>al op de basisschool en soms pas na de universiteit. Het doet niets af aan de intensiteit van de vriendschap</w:t>
      </w:r>
      <w:r w:rsidR="001A2EAB">
        <w:t>, het gaat om de klik tussen twee vrienden of vriendinnen.</w:t>
      </w:r>
      <w:r w:rsidR="004D68BD" w:rsidRPr="004D68BD">
        <w:t xml:space="preserve"> </w:t>
      </w:r>
      <w:r w:rsidR="004D68BD">
        <w:t>Vrienden kennen elkaar, helpen elkaar en zijn gezond kritisch naar elkaar.</w:t>
      </w:r>
      <w:r w:rsidR="001A2EAB">
        <w:t xml:space="preserve"> </w:t>
      </w:r>
      <w:r w:rsidR="00F6108B">
        <w:t xml:space="preserve">Een leven zonder vriendschap is een leeg leven, volgens </w:t>
      </w:r>
      <w:r w:rsidR="00B36A21">
        <w:t xml:space="preserve">Epicurus. </w:t>
      </w:r>
    </w:p>
    <w:p w14:paraId="20A749B8" w14:textId="3B301C60" w:rsidR="00040FBE" w:rsidRDefault="004D68BD">
      <w:r>
        <w:t>Ze kenden elkaar al sinds de kleuterschool</w:t>
      </w:r>
      <w:r w:rsidR="00AB00B4">
        <w:t xml:space="preserve">. Hij </w:t>
      </w:r>
      <w:r w:rsidR="00EB6996">
        <w:t>was de zoon van een arts</w:t>
      </w:r>
      <w:r w:rsidR="00AB00B4">
        <w:t xml:space="preserve"> en zij </w:t>
      </w:r>
      <w:r w:rsidR="00EB6996">
        <w:t xml:space="preserve">kwam </w:t>
      </w:r>
      <w:r w:rsidR="00AB00B4">
        <w:t>uit een arbeidersgezin</w:t>
      </w:r>
      <w:r w:rsidR="00EB6996">
        <w:t xml:space="preserve">. Het maakte niet uit, </w:t>
      </w:r>
      <w:r w:rsidR="00B6479D">
        <w:t>ze waren dikke vrienden. En ook al werd hij opgehaald in een dure auto en zij met de fiets, achterop bij moeder, het maakte niet uit.</w:t>
      </w:r>
      <w:r w:rsidR="00233600">
        <w:t xml:space="preserve"> </w:t>
      </w:r>
      <w:r w:rsidR="00F56416">
        <w:t>Het had een tweeling kunnen zijn, zo leken ze op elkaar. Misschien was dat wel de grondslag van hun vriendschap</w:t>
      </w:r>
      <w:r w:rsidR="0065160E">
        <w:t>.</w:t>
      </w:r>
      <w:r w:rsidR="00F56416">
        <w:t xml:space="preserve"> </w:t>
      </w:r>
      <w:r w:rsidR="00B6479D">
        <w:t xml:space="preserve"> </w:t>
      </w:r>
    </w:p>
    <w:p w14:paraId="714D520C" w14:textId="77777777" w:rsidR="00C233D0" w:rsidRDefault="00040FBE">
      <w:r>
        <w:t xml:space="preserve">Samen doorliepen ze de lagere school, de middelbare school en zelfs </w:t>
      </w:r>
      <w:r w:rsidR="009F31DF">
        <w:t>daarna bleven ze elkaar trouw, ook al gingen ze elk een andere kant op. Hij koos voor</w:t>
      </w:r>
      <w:r w:rsidR="007224C0">
        <w:t>, hoe kan het ook anders</w:t>
      </w:r>
      <w:r w:rsidR="00A5493B">
        <w:t xml:space="preserve">, </w:t>
      </w:r>
      <w:r w:rsidR="00A750F1">
        <w:t xml:space="preserve">een studie </w:t>
      </w:r>
      <w:r w:rsidR="00E45FC2">
        <w:t xml:space="preserve">medicijnen. </w:t>
      </w:r>
      <w:r w:rsidR="00A5493B">
        <w:t xml:space="preserve">Zij zou het liefst naar een seminarie </w:t>
      </w:r>
      <w:r w:rsidR="00154569">
        <w:t xml:space="preserve">gaan, maar dat was helaas niet toegankelijk voor vrouwen. Daarom werd het een </w:t>
      </w:r>
      <w:r w:rsidR="00152EFE">
        <w:t xml:space="preserve">studie </w:t>
      </w:r>
      <w:r w:rsidR="00380D94">
        <w:t>theologie</w:t>
      </w:r>
      <w:r w:rsidR="00154569">
        <w:t>.</w:t>
      </w:r>
    </w:p>
    <w:p w14:paraId="2FF2F9FF" w14:textId="4779B99E" w:rsidR="004D68BD" w:rsidRDefault="00951EEC">
      <w:r>
        <w:t xml:space="preserve">Het viel hem tegen, de studie. Hij wilde graag in de voetsporen van zijn vader treden maar </w:t>
      </w:r>
      <w:r w:rsidR="00611F90">
        <w:t xml:space="preserve">de studie was toch niets voor hem. </w:t>
      </w:r>
      <w:r w:rsidR="007766BC">
        <w:t xml:space="preserve">Het koste hem moeite om dat toe te geven en ook zijn ouders waren teleurgesteld. </w:t>
      </w:r>
      <w:r w:rsidR="00DD4F92">
        <w:t>Aangeraakt door het enthousiasme van zijn goede vriendin, koos hij voor een verder</w:t>
      </w:r>
      <w:r w:rsidR="00621C0D">
        <w:t>e</w:t>
      </w:r>
      <w:r w:rsidR="00DD4F92">
        <w:t xml:space="preserve"> studie aan het seminarie. Hij wel. </w:t>
      </w:r>
    </w:p>
    <w:p w14:paraId="661409DB" w14:textId="77777777" w:rsidR="00121B35" w:rsidRDefault="00621C0D">
      <w:r>
        <w:t xml:space="preserve">Ze discussieerden avonden samen over het geloof, over religie en over </w:t>
      </w:r>
      <w:r w:rsidR="00C04FEA">
        <w:t xml:space="preserve">de samenleving. Zij wilde graag </w:t>
      </w:r>
      <w:r w:rsidR="00485D0E">
        <w:t>pastoor worden binnen de katholieke kerk. Helaas is dat voor een vrouw niet mogelijk</w:t>
      </w:r>
      <w:r w:rsidR="00922059">
        <w:t xml:space="preserve">. </w:t>
      </w:r>
      <w:r w:rsidR="004D37E9">
        <w:t xml:space="preserve">Vrouwen worden hoogstens </w:t>
      </w:r>
      <w:r w:rsidR="00AF50FD">
        <w:t xml:space="preserve">medewerksters van het apostolaat. </w:t>
      </w:r>
      <w:r w:rsidR="00922059">
        <w:t>Hij voelde meer voor een wetenschappelijke carrière.</w:t>
      </w:r>
    </w:p>
    <w:p w14:paraId="652FFCBA" w14:textId="7F4CE2B0" w:rsidR="00BA4E8C" w:rsidRDefault="00121B35">
      <w:r>
        <w:t xml:space="preserve">Langzaam, heel langzaam begon </w:t>
      </w:r>
      <w:r w:rsidR="003C6F23">
        <w:t>zich een</w:t>
      </w:r>
      <w:r>
        <w:t xml:space="preserve"> idee te ontwikkelen</w:t>
      </w:r>
      <w:r w:rsidR="003C6F23">
        <w:t xml:space="preserve">. </w:t>
      </w:r>
      <w:r w:rsidR="00F413CE">
        <w:t>Tenslotte wa</w:t>
      </w:r>
      <w:r w:rsidR="0052759C">
        <w:t>ren veranderingen in</w:t>
      </w:r>
      <w:r w:rsidR="00F413CE">
        <w:t xml:space="preserve"> de wereld </w:t>
      </w:r>
      <w:r w:rsidR="0052759C">
        <w:t xml:space="preserve">bijna altijd door </w:t>
      </w:r>
      <w:r w:rsidR="009A3E96">
        <w:t xml:space="preserve">studenten </w:t>
      </w:r>
      <w:r w:rsidR="002B66A2">
        <w:t xml:space="preserve">teweeggebracht. Ze zouden op de barricaden gaan en strijden voor de rechten van de vrouw in de katholieke kerk. </w:t>
      </w:r>
      <w:r w:rsidR="006265F3">
        <w:t xml:space="preserve">Ze waren niet de eerste die dat probeerden en inmiddels wist de kerk hoe ze zich daartegen moest wapenen. </w:t>
      </w:r>
      <w:r w:rsidR="00B06AF3">
        <w:t xml:space="preserve">Het </w:t>
      </w:r>
      <w:r w:rsidR="00615614">
        <w:t>S</w:t>
      </w:r>
      <w:r w:rsidR="00B06AF3">
        <w:t xml:space="preserve">chrift en daarnaast de macht van de mannen in de kerk waren stevige tegenstanders. </w:t>
      </w:r>
      <w:r w:rsidR="00615614">
        <w:t xml:space="preserve">Maar ze waren onverschrokken en </w:t>
      </w:r>
      <w:r w:rsidR="00C75822">
        <w:t xml:space="preserve">met </w:t>
      </w:r>
      <w:r w:rsidR="00615614">
        <w:t xml:space="preserve">het Schrift </w:t>
      </w:r>
      <w:r w:rsidR="00C75822">
        <w:t xml:space="preserve">konden ze de strijd wel aan. </w:t>
      </w:r>
      <w:r w:rsidR="00BA4E8C">
        <w:t>D</w:t>
      </w:r>
      <w:r w:rsidR="00C75822">
        <w:t xml:space="preserve">e macht van de mannen was het helaas </w:t>
      </w:r>
      <w:r w:rsidR="00BA4E8C">
        <w:t xml:space="preserve">een </w:t>
      </w:r>
      <w:r w:rsidR="00BA4E8C">
        <w:t>veel</w:t>
      </w:r>
      <w:r w:rsidR="00BA4E8C">
        <w:t xml:space="preserve"> moeilijkere tegenstander.</w:t>
      </w:r>
      <w:r w:rsidR="00EE66D3">
        <w:t xml:space="preserve"> </w:t>
      </w:r>
      <w:r w:rsidR="008B0F22">
        <w:t xml:space="preserve">Ze bezetten kerken, schreven pamfletten en zorgden voor </w:t>
      </w:r>
      <w:r w:rsidR="00EF079D">
        <w:t xml:space="preserve">veel media aandacht. </w:t>
      </w:r>
      <w:r w:rsidR="008161AD">
        <w:t>Het bleek echter helaas een verloren strijd.</w:t>
      </w:r>
    </w:p>
    <w:p w14:paraId="21792FA0" w14:textId="7EB6F399" w:rsidR="00EE66D3" w:rsidRDefault="009D1596">
      <w:r>
        <w:t>Een jaar later studeerden ze beide</w:t>
      </w:r>
      <w:r w:rsidR="001D37A1">
        <w:t>n</w:t>
      </w:r>
      <w:r>
        <w:t xml:space="preserve"> af en </w:t>
      </w:r>
      <w:r w:rsidR="001D37A1">
        <w:t>hij werd pastoor in een dorp</w:t>
      </w:r>
      <w:r w:rsidR="009355BE">
        <w:t xml:space="preserve"> en zij werd gevraagd om als academisch medewerkster te blijven </w:t>
      </w:r>
      <w:r w:rsidR="00AA1042">
        <w:t xml:space="preserve">aan de universiteit. </w:t>
      </w:r>
    </w:p>
    <w:p w14:paraId="60A6434E" w14:textId="771C088C" w:rsidR="0065160E" w:rsidRDefault="0065160E">
      <w:r>
        <w:t xml:space="preserve">Toch koos zij liever om als </w:t>
      </w:r>
      <w:r w:rsidR="003A3447">
        <w:t xml:space="preserve">medewerkster van het apostolaat te werken. De sollicitatie verliep online </w:t>
      </w:r>
      <w:r w:rsidR="001F3930">
        <w:t>vanwege</w:t>
      </w:r>
      <w:r w:rsidR="003A3447">
        <w:t xml:space="preserve"> Corona </w:t>
      </w:r>
      <w:r w:rsidR="001F3930">
        <w:t xml:space="preserve">en zij werd aangenomen. </w:t>
      </w:r>
      <w:r w:rsidR="00264E10">
        <w:t>Hij werd naar een ander dorp gestuurd, zoals dat gaat in de kerk.</w:t>
      </w:r>
      <w:r w:rsidR="00A04664">
        <w:t xml:space="preserve"> Daar viel het op dat hij </w:t>
      </w:r>
      <w:r w:rsidR="00B62285">
        <w:t xml:space="preserve">met een hogere stem sprak, maar dat deerde niemand. </w:t>
      </w:r>
    </w:p>
    <w:p w14:paraId="168F40CB" w14:textId="3B779A69" w:rsidR="009A28F9" w:rsidRDefault="009A28F9">
      <w:r>
        <w:lastRenderedPageBreak/>
        <w:t xml:space="preserve">De andere medewerksters van het apostolaat </w:t>
      </w:r>
      <w:r w:rsidR="007E4C80">
        <w:t xml:space="preserve">maakten onderling wel </w:t>
      </w:r>
      <w:r w:rsidR="00A73412">
        <w:t>eens</w:t>
      </w:r>
      <w:r w:rsidR="007E4C80">
        <w:t xml:space="preserve"> grappen over haar lage stem. </w:t>
      </w:r>
    </w:p>
    <w:p w14:paraId="1494D402" w14:textId="3FC4EC93" w:rsidR="00416A3B" w:rsidRDefault="00416A3B">
      <w:r>
        <w:t>Ze kwamen nog steeds vaak bij elkaar</w:t>
      </w:r>
      <w:r w:rsidR="00C125B7">
        <w:t xml:space="preserve"> en discussieerden dan als vanouds </w:t>
      </w:r>
      <w:r w:rsidR="009A3465">
        <w:t>over het geloof, over religie en over de samenleving</w:t>
      </w:r>
      <w:r w:rsidR="004E5C7C">
        <w:t xml:space="preserve">. En natuurlijk over de rol van de vrouw in de kerk. </w:t>
      </w:r>
      <w:r w:rsidR="00476F43">
        <w:t xml:space="preserve">Hij wist dan verbazend veel te vertellen over de medewerksters van het apostolaat, terwijl zij het juist had over </w:t>
      </w:r>
      <w:r w:rsidR="008E6BF7">
        <w:t xml:space="preserve">de steun die een dorpspastoor </w:t>
      </w:r>
      <w:r w:rsidR="00A45C1D">
        <w:t xml:space="preserve">als herder </w:t>
      </w:r>
      <w:r w:rsidR="008E6BF7">
        <w:t>kan bieden</w:t>
      </w:r>
      <w:r w:rsidR="00D5567B">
        <w:t xml:space="preserve"> aan </w:t>
      </w:r>
      <w:r w:rsidR="00A45C1D">
        <w:t xml:space="preserve">de kudde op het platteland. </w:t>
      </w:r>
    </w:p>
    <w:p w14:paraId="2E31ABFA" w14:textId="77777777" w:rsidR="00A45C1D" w:rsidRDefault="00A45C1D"/>
    <w:p w14:paraId="79C7E0D9" w14:textId="77777777" w:rsidR="00A45C1D" w:rsidRDefault="00A45C1D"/>
    <w:p w14:paraId="1F681C23" w14:textId="74B35B2D" w:rsidR="00A04664" w:rsidRDefault="00A04664"/>
    <w:p w14:paraId="2A9F7BAE" w14:textId="5A2E17C9" w:rsidR="00AA1042" w:rsidRDefault="00AA1042"/>
    <w:sectPr w:rsidR="00AA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9"/>
    <w:rsid w:val="00040FBE"/>
    <w:rsid w:val="000F4408"/>
    <w:rsid w:val="00121B35"/>
    <w:rsid w:val="00152EFE"/>
    <w:rsid w:val="00154569"/>
    <w:rsid w:val="001A2EAB"/>
    <w:rsid w:val="001D37A1"/>
    <w:rsid w:val="001F3930"/>
    <w:rsid w:val="00233600"/>
    <w:rsid w:val="00264E10"/>
    <w:rsid w:val="002B66A2"/>
    <w:rsid w:val="00380D94"/>
    <w:rsid w:val="003A3447"/>
    <w:rsid w:val="003C6F23"/>
    <w:rsid w:val="003F0366"/>
    <w:rsid w:val="00416A3B"/>
    <w:rsid w:val="00476F43"/>
    <w:rsid w:val="00485D0E"/>
    <w:rsid w:val="004D37E9"/>
    <w:rsid w:val="004D68BD"/>
    <w:rsid w:val="004E5C7C"/>
    <w:rsid w:val="0052759C"/>
    <w:rsid w:val="0055316F"/>
    <w:rsid w:val="006067C4"/>
    <w:rsid w:val="00611F90"/>
    <w:rsid w:val="00615614"/>
    <w:rsid w:val="00621C0D"/>
    <w:rsid w:val="006265F3"/>
    <w:rsid w:val="0065160E"/>
    <w:rsid w:val="00657070"/>
    <w:rsid w:val="007224C0"/>
    <w:rsid w:val="007766BC"/>
    <w:rsid w:val="007E4C80"/>
    <w:rsid w:val="008161AD"/>
    <w:rsid w:val="00891C64"/>
    <w:rsid w:val="008B0F22"/>
    <w:rsid w:val="008E6BF7"/>
    <w:rsid w:val="00922059"/>
    <w:rsid w:val="009355BE"/>
    <w:rsid w:val="00951EEC"/>
    <w:rsid w:val="009A28F9"/>
    <w:rsid w:val="009A3465"/>
    <w:rsid w:val="009A3E96"/>
    <w:rsid w:val="009C6DFF"/>
    <w:rsid w:val="009D1596"/>
    <w:rsid w:val="009F31DF"/>
    <w:rsid w:val="00A04664"/>
    <w:rsid w:val="00A45C1D"/>
    <w:rsid w:val="00A5493B"/>
    <w:rsid w:val="00A73412"/>
    <w:rsid w:val="00A750F1"/>
    <w:rsid w:val="00AA1042"/>
    <w:rsid w:val="00AB00B4"/>
    <w:rsid w:val="00AF50FD"/>
    <w:rsid w:val="00B06AF3"/>
    <w:rsid w:val="00B26739"/>
    <w:rsid w:val="00B279D2"/>
    <w:rsid w:val="00B36A21"/>
    <w:rsid w:val="00B62285"/>
    <w:rsid w:val="00B6479D"/>
    <w:rsid w:val="00BA4E8C"/>
    <w:rsid w:val="00BC1F65"/>
    <w:rsid w:val="00C04FEA"/>
    <w:rsid w:val="00C125B7"/>
    <w:rsid w:val="00C233D0"/>
    <w:rsid w:val="00C75822"/>
    <w:rsid w:val="00D5567B"/>
    <w:rsid w:val="00DD4F92"/>
    <w:rsid w:val="00E45FC2"/>
    <w:rsid w:val="00EB6996"/>
    <w:rsid w:val="00EE66D3"/>
    <w:rsid w:val="00EF079D"/>
    <w:rsid w:val="00F413CE"/>
    <w:rsid w:val="00F56416"/>
    <w:rsid w:val="00F6108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C1CEE"/>
  <w15:chartTrackingRefBased/>
  <w15:docId w15:val="{77216CB4-F709-9042-BC9B-32BD0BC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6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6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6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6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6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6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6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6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6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6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67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67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67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67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67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67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6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6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6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67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67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67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6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67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6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 Boonk</dc:creator>
  <cp:keywords/>
  <dc:description/>
  <cp:lastModifiedBy>Robbert Boonk</cp:lastModifiedBy>
  <cp:revision>2</cp:revision>
  <dcterms:created xsi:type="dcterms:W3CDTF">2025-08-05T16:15:00Z</dcterms:created>
  <dcterms:modified xsi:type="dcterms:W3CDTF">2025-08-05T16:15:00Z</dcterms:modified>
</cp:coreProperties>
</file>