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B477C" w14:textId="77777777" w:rsidR="00B13936" w:rsidRDefault="00B13936" w:rsidP="00C86457">
      <w:pPr>
        <w:tabs>
          <w:tab w:val="left" w:pos="3510"/>
          <w:tab w:val="right" w:leader="underscore" w:pos="10080"/>
        </w:tabs>
        <w:autoSpaceDE w:val="0"/>
        <w:autoSpaceDN w:val="0"/>
        <w:adjustRightInd w:val="0"/>
        <w:spacing w:before="120"/>
        <w:jc w:val="center"/>
        <w:rPr>
          <w:rFonts w:ascii="Avenir Next LT Pro" w:hAnsi="Avenir Next LT Pro" w:cstheme="majorHAnsi"/>
          <w:sz w:val="48"/>
          <w:szCs w:val="52"/>
        </w:rPr>
      </w:pPr>
      <w:r>
        <w:rPr>
          <w:rFonts w:ascii="Avenir Next LT Pro" w:hAnsi="Avenir Next LT Pro" w:cstheme="majorHAnsi"/>
          <w:b/>
          <w:bCs/>
          <w:noProof/>
          <w:sz w:val="22"/>
        </w:rPr>
        <w:drawing>
          <wp:inline distT="0" distB="0" distL="0" distR="0" wp14:anchorId="161F29ED" wp14:editId="3F10C665">
            <wp:extent cx="6858000" cy="2003425"/>
            <wp:effectExtent l="0" t="0" r="0" b="0"/>
            <wp:docPr id="1788926500" name="Picture 3" descr="A close up of a price ta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926500" name="Picture 3" descr="A close up of a price tag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0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4B2C1" w14:textId="77777777" w:rsidR="00B13936" w:rsidRPr="00B13936" w:rsidRDefault="00B13936" w:rsidP="00C86457">
      <w:pPr>
        <w:tabs>
          <w:tab w:val="left" w:pos="3510"/>
          <w:tab w:val="right" w:leader="underscore" w:pos="10080"/>
        </w:tabs>
        <w:autoSpaceDE w:val="0"/>
        <w:autoSpaceDN w:val="0"/>
        <w:adjustRightInd w:val="0"/>
        <w:spacing w:before="120"/>
        <w:jc w:val="center"/>
        <w:rPr>
          <w:rFonts w:ascii="Avenir Next LT Pro" w:hAnsi="Avenir Next LT Pro" w:cstheme="majorHAnsi"/>
          <w:b/>
          <w:bCs/>
          <w:szCs w:val="28"/>
        </w:rPr>
      </w:pPr>
    </w:p>
    <w:p w14:paraId="2077ECD1" w14:textId="319E24D9" w:rsidR="00C86457" w:rsidRPr="008F7278" w:rsidRDefault="00C86457" w:rsidP="00C86457">
      <w:pPr>
        <w:tabs>
          <w:tab w:val="left" w:pos="3510"/>
          <w:tab w:val="right" w:leader="underscore" w:pos="10080"/>
        </w:tabs>
        <w:autoSpaceDE w:val="0"/>
        <w:autoSpaceDN w:val="0"/>
        <w:adjustRightInd w:val="0"/>
        <w:spacing w:before="120"/>
        <w:jc w:val="center"/>
        <w:rPr>
          <w:rFonts w:ascii="Avenir Next LT Pro" w:hAnsi="Avenir Next LT Pro" w:cstheme="majorHAnsi"/>
          <w:b/>
          <w:bCs/>
          <w:sz w:val="48"/>
          <w:szCs w:val="52"/>
        </w:rPr>
      </w:pPr>
      <w:r w:rsidRPr="00B13936">
        <w:rPr>
          <w:rFonts w:ascii="Avenir Next LT Pro" w:hAnsi="Avenir Next LT Pro" w:cstheme="majorHAnsi"/>
          <w:b/>
          <w:bCs/>
          <w:sz w:val="48"/>
          <w:szCs w:val="52"/>
        </w:rPr>
        <w:t>Youth Interest Form</w:t>
      </w:r>
    </w:p>
    <w:p w14:paraId="231651A2" w14:textId="77777777" w:rsidR="00EC681F" w:rsidRPr="00E876D8" w:rsidRDefault="00EC681F" w:rsidP="00C86457">
      <w:pPr>
        <w:tabs>
          <w:tab w:val="left" w:pos="3510"/>
          <w:tab w:val="right" w:leader="underscore" w:pos="10440"/>
        </w:tabs>
        <w:autoSpaceDE w:val="0"/>
        <w:autoSpaceDN w:val="0"/>
        <w:adjustRightInd w:val="0"/>
        <w:spacing w:before="120"/>
        <w:ind w:hanging="450"/>
        <w:rPr>
          <w:rFonts w:ascii="Avenir Next LT Pro" w:hAnsi="Avenir Next LT Pro" w:cstheme="majorHAnsi"/>
          <w:sz w:val="26"/>
          <w:szCs w:val="26"/>
        </w:rPr>
      </w:pPr>
    </w:p>
    <w:p w14:paraId="1FEB8AB1" w14:textId="5B4843B7" w:rsidR="00C86457" w:rsidRPr="00E876D8" w:rsidRDefault="00EC681F" w:rsidP="00EC681F">
      <w:pPr>
        <w:tabs>
          <w:tab w:val="left" w:pos="3510"/>
          <w:tab w:val="right" w:leader="underscore" w:pos="10440"/>
        </w:tabs>
        <w:autoSpaceDE w:val="0"/>
        <w:autoSpaceDN w:val="0"/>
        <w:adjustRightInd w:val="0"/>
        <w:spacing w:before="120"/>
        <w:ind w:left="720" w:hanging="720"/>
        <w:rPr>
          <w:rFonts w:ascii="Avenir Next LT Pro" w:hAnsi="Avenir Next LT Pro" w:cstheme="majorHAnsi"/>
          <w:sz w:val="26"/>
          <w:szCs w:val="26"/>
        </w:rPr>
      </w:pPr>
      <w:r>
        <w:rPr>
          <w:rFonts w:ascii="Avenir Next LT Pro" w:hAnsi="Avenir Next LT Pro" w:cstheme="majorHAnsi"/>
          <w:sz w:val="26"/>
          <w:szCs w:val="26"/>
        </w:rPr>
        <w:t>What: A</w:t>
      </w:r>
      <w:r w:rsidR="004E3D89">
        <w:rPr>
          <w:rFonts w:ascii="Avenir Next LT Pro" w:hAnsi="Avenir Next LT Pro" w:cstheme="majorHAnsi"/>
          <w:sz w:val="26"/>
          <w:szCs w:val="26"/>
        </w:rPr>
        <w:t>n all-night lock-in</w:t>
      </w:r>
      <w:r w:rsidR="00C86457" w:rsidRPr="00E876D8">
        <w:rPr>
          <w:rFonts w:ascii="Avenir Next LT Pro" w:hAnsi="Avenir Next LT Pro" w:cstheme="majorHAnsi"/>
          <w:sz w:val="26"/>
          <w:szCs w:val="26"/>
        </w:rPr>
        <w:t xml:space="preserve"> for youth in grades </w:t>
      </w:r>
      <w:r w:rsidR="004E3D89">
        <w:rPr>
          <w:rFonts w:ascii="Avenir Next LT Pro" w:hAnsi="Avenir Next LT Pro" w:cstheme="majorHAnsi"/>
          <w:sz w:val="26"/>
          <w:szCs w:val="26"/>
        </w:rPr>
        <w:t>6, 7 and 8</w:t>
      </w:r>
      <w:r w:rsidR="00C86457" w:rsidRPr="00E876D8">
        <w:rPr>
          <w:rFonts w:ascii="Avenir Next LT Pro" w:hAnsi="Avenir Next LT Pro" w:cstheme="majorHAnsi"/>
          <w:sz w:val="26"/>
          <w:szCs w:val="26"/>
        </w:rPr>
        <w:t xml:space="preserve"> at </w:t>
      </w:r>
      <w:r w:rsidR="004E3D89">
        <w:rPr>
          <w:rFonts w:ascii="Avenir Next LT Pro" w:hAnsi="Avenir Next LT Pro" w:cstheme="majorHAnsi"/>
          <w:sz w:val="26"/>
          <w:szCs w:val="26"/>
        </w:rPr>
        <w:t>the YMCA</w:t>
      </w:r>
      <w:r>
        <w:rPr>
          <w:rFonts w:ascii="Avenir Next LT Pro" w:hAnsi="Avenir Next LT Pro" w:cstheme="majorHAnsi"/>
          <w:sz w:val="26"/>
          <w:szCs w:val="26"/>
        </w:rPr>
        <w:t xml:space="preserve"> in St. Cloud</w:t>
      </w:r>
      <w:r w:rsidR="00C86457" w:rsidRPr="00E876D8">
        <w:rPr>
          <w:rFonts w:ascii="Avenir Next LT Pro" w:hAnsi="Avenir Next LT Pro" w:cstheme="majorHAnsi"/>
          <w:sz w:val="26"/>
          <w:szCs w:val="26"/>
        </w:rPr>
        <w:t>, Minnesota</w:t>
      </w:r>
      <w:r w:rsidR="004E3D89">
        <w:rPr>
          <w:rFonts w:ascii="Avenir Next LT Pro" w:hAnsi="Avenir Next LT Pro" w:cstheme="majorHAnsi"/>
          <w:sz w:val="26"/>
          <w:szCs w:val="26"/>
        </w:rPr>
        <w:t>.</w:t>
      </w:r>
    </w:p>
    <w:p w14:paraId="2A347D59" w14:textId="6F4127BB" w:rsidR="00C86457" w:rsidRPr="00E876D8" w:rsidRDefault="00EC681F" w:rsidP="00EC681F">
      <w:pPr>
        <w:tabs>
          <w:tab w:val="left" w:pos="3510"/>
          <w:tab w:val="right" w:leader="underscore" w:pos="10440"/>
        </w:tabs>
        <w:autoSpaceDE w:val="0"/>
        <w:autoSpaceDN w:val="0"/>
        <w:adjustRightInd w:val="0"/>
        <w:spacing w:before="120"/>
        <w:ind w:left="720" w:hanging="720"/>
        <w:rPr>
          <w:rFonts w:ascii="Avenir Next LT Pro" w:hAnsi="Avenir Next LT Pro" w:cstheme="majorHAnsi"/>
          <w:b/>
          <w:sz w:val="26"/>
          <w:szCs w:val="26"/>
        </w:rPr>
      </w:pPr>
      <w:r>
        <w:rPr>
          <w:rFonts w:ascii="Avenir Next LT Pro" w:hAnsi="Avenir Next LT Pro" w:cstheme="majorHAnsi"/>
          <w:sz w:val="26"/>
          <w:szCs w:val="26"/>
        </w:rPr>
        <w:t xml:space="preserve">When: </w:t>
      </w:r>
      <w:r w:rsidR="004E3D89">
        <w:rPr>
          <w:rFonts w:ascii="Avenir Next LT Pro" w:hAnsi="Avenir Next LT Pro" w:cstheme="majorHAnsi"/>
          <w:sz w:val="26"/>
          <w:szCs w:val="26"/>
        </w:rPr>
        <w:t>Saturday</w:t>
      </w:r>
      <w:r>
        <w:rPr>
          <w:rFonts w:ascii="Avenir Next LT Pro" w:hAnsi="Avenir Next LT Pro" w:cstheme="majorHAnsi"/>
          <w:sz w:val="26"/>
          <w:szCs w:val="26"/>
        </w:rPr>
        <w:t xml:space="preserve">, </w:t>
      </w:r>
      <w:r w:rsidR="004E3D89">
        <w:rPr>
          <w:rFonts w:ascii="Avenir Next LT Pro" w:hAnsi="Avenir Next LT Pro" w:cstheme="majorHAnsi"/>
          <w:sz w:val="26"/>
          <w:szCs w:val="26"/>
        </w:rPr>
        <w:t>January 24 - Sunday, January 25</w:t>
      </w:r>
      <w:r w:rsidR="002068F6">
        <w:rPr>
          <w:rFonts w:ascii="Avenir Next LT Pro" w:hAnsi="Avenir Next LT Pro" w:cstheme="majorHAnsi"/>
          <w:sz w:val="26"/>
          <w:szCs w:val="26"/>
        </w:rPr>
        <w:t>,</w:t>
      </w:r>
      <w:r w:rsidR="004E3D89">
        <w:rPr>
          <w:rFonts w:ascii="Avenir Next LT Pro" w:hAnsi="Avenir Next LT Pro" w:cstheme="majorHAnsi"/>
          <w:sz w:val="26"/>
          <w:szCs w:val="26"/>
        </w:rPr>
        <w:t xml:space="preserve"> 2026</w:t>
      </w:r>
      <w:r w:rsidR="008F7278">
        <w:rPr>
          <w:rFonts w:ascii="Avenir Next LT Pro" w:hAnsi="Avenir Next LT Pro" w:cstheme="majorHAnsi"/>
          <w:sz w:val="26"/>
          <w:szCs w:val="26"/>
        </w:rPr>
        <w:t xml:space="preserve"> (leave from Centre </w:t>
      </w:r>
      <w:proofErr w:type="gramStart"/>
      <w:r w:rsidR="008F7278">
        <w:rPr>
          <w:rFonts w:ascii="Avenir Next LT Pro" w:hAnsi="Avenir Next LT Pro" w:cstheme="majorHAnsi"/>
          <w:sz w:val="26"/>
          <w:szCs w:val="26"/>
        </w:rPr>
        <w:t>For</w:t>
      </w:r>
      <w:proofErr w:type="gramEnd"/>
      <w:r w:rsidR="008F7278">
        <w:rPr>
          <w:rFonts w:ascii="Avenir Next LT Pro" w:hAnsi="Avenir Next LT Pro" w:cstheme="majorHAnsi"/>
          <w:sz w:val="26"/>
          <w:szCs w:val="26"/>
        </w:rPr>
        <w:t xml:space="preserve"> Christ at 7 pm and return around 7 am)</w:t>
      </w:r>
    </w:p>
    <w:p w14:paraId="34618BA0" w14:textId="5E7DC807" w:rsidR="00EC681F" w:rsidRDefault="00C86457" w:rsidP="00EC681F">
      <w:pPr>
        <w:tabs>
          <w:tab w:val="left" w:pos="3510"/>
          <w:tab w:val="right" w:leader="underscore" w:pos="10440"/>
        </w:tabs>
        <w:autoSpaceDE w:val="0"/>
        <w:autoSpaceDN w:val="0"/>
        <w:adjustRightInd w:val="0"/>
        <w:spacing w:before="120"/>
        <w:ind w:left="720" w:hanging="720"/>
        <w:rPr>
          <w:rFonts w:ascii="Avenir Next LT Pro" w:hAnsi="Avenir Next LT Pro" w:cstheme="majorHAnsi"/>
          <w:bCs/>
          <w:sz w:val="26"/>
          <w:szCs w:val="26"/>
        </w:rPr>
      </w:pPr>
      <w:r w:rsidRPr="00E876D8">
        <w:rPr>
          <w:rFonts w:ascii="Avenir Next LT Pro" w:hAnsi="Avenir Next LT Pro" w:cstheme="majorHAnsi"/>
          <w:sz w:val="26"/>
          <w:szCs w:val="26"/>
        </w:rPr>
        <w:t>Cost of Event:</w:t>
      </w:r>
      <w:r w:rsidRPr="00E876D8">
        <w:rPr>
          <w:rFonts w:ascii="Avenir Next LT Pro" w:hAnsi="Avenir Next LT Pro" w:cstheme="majorHAnsi"/>
          <w:b/>
          <w:sz w:val="26"/>
          <w:szCs w:val="26"/>
        </w:rPr>
        <w:t xml:space="preserve"> </w:t>
      </w:r>
      <w:r w:rsidRPr="00E876D8">
        <w:rPr>
          <w:rFonts w:ascii="Avenir Next LT Pro" w:hAnsi="Avenir Next LT Pro" w:cstheme="majorHAnsi"/>
          <w:bCs/>
          <w:sz w:val="26"/>
          <w:szCs w:val="26"/>
        </w:rPr>
        <w:t>$</w:t>
      </w:r>
      <w:r w:rsidR="008F7278">
        <w:rPr>
          <w:rFonts w:ascii="Avenir Next LT Pro" w:hAnsi="Avenir Next LT Pro" w:cstheme="majorHAnsi"/>
          <w:bCs/>
          <w:sz w:val="26"/>
          <w:szCs w:val="26"/>
        </w:rPr>
        <w:t>5</w:t>
      </w:r>
      <w:r w:rsidRPr="00E876D8">
        <w:rPr>
          <w:rFonts w:ascii="Avenir Next LT Pro" w:hAnsi="Avenir Next LT Pro" w:cstheme="majorHAnsi"/>
          <w:bCs/>
          <w:sz w:val="26"/>
          <w:szCs w:val="26"/>
        </w:rPr>
        <w:t xml:space="preserve">0 until </w:t>
      </w:r>
      <w:r w:rsidR="004E3D89">
        <w:rPr>
          <w:rFonts w:ascii="Avenir Next LT Pro" w:hAnsi="Avenir Next LT Pro" w:cstheme="majorHAnsi"/>
          <w:bCs/>
          <w:sz w:val="26"/>
          <w:szCs w:val="26"/>
        </w:rPr>
        <w:t>January 1</w:t>
      </w:r>
      <w:r w:rsidR="008F7278">
        <w:rPr>
          <w:rFonts w:ascii="Avenir Next LT Pro" w:hAnsi="Avenir Next LT Pro" w:cstheme="majorHAnsi"/>
          <w:bCs/>
          <w:sz w:val="26"/>
          <w:szCs w:val="26"/>
        </w:rPr>
        <w:t>4</w:t>
      </w:r>
      <w:r w:rsidRPr="00E876D8">
        <w:rPr>
          <w:rFonts w:ascii="Avenir Next LT Pro" w:hAnsi="Avenir Next LT Pro" w:cstheme="majorHAnsi"/>
          <w:bCs/>
          <w:sz w:val="26"/>
          <w:szCs w:val="26"/>
        </w:rPr>
        <w:t xml:space="preserve"> – after registration fee goes up to $</w:t>
      </w:r>
      <w:r w:rsidR="008F7278">
        <w:rPr>
          <w:rFonts w:ascii="Avenir Next LT Pro" w:hAnsi="Avenir Next LT Pro" w:cstheme="majorHAnsi"/>
          <w:bCs/>
          <w:sz w:val="26"/>
          <w:szCs w:val="26"/>
        </w:rPr>
        <w:t>6</w:t>
      </w:r>
      <w:r w:rsidR="00EC681F">
        <w:rPr>
          <w:rFonts w:ascii="Avenir Next LT Pro" w:hAnsi="Avenir Next LT Pro" w:cstheme="majorHAnsi"/>
          <w:bCs/>
          <w:sz w:val="26"/>
          <w:szCs w:val="26"/>
        </w:rPr>
        <w:t>0</w:t>
      </w:r>
    </w:p>
    <w:p w14:paraId="3AB97907" w14:textId="45B30BE5" w:rsidR="00C86457" w:rsidRPr="00E876D8" w:rsidRDefault="00EC681F" w:rsidP="00EC681F">
      <w:pPr>
        <w:tabs>
          <w:tab w:val="left" w:pos="3510"/>
          <w:tab w:val="right" w:leader="underscore" w:pos="10440"/>
        </w:tabs>
        <w:autoSpaceDE w:val="0"/>
        <w:autoSpaceDN w:val="0"/>
        <w:adjustRightInd w:val="0"/>
        <w:spacing w:before="120"/>
        <w:ind w:left="720" w:hanging="720"/>
        <w:rPr>
          <w:rFonts w:ascii="Avenir Next LT Pro" w:hAnsi="Avenir Next LT Pro" w:cstheme="majorHAnsi"/>
          <w:sz w:val="26"/>
          <w:szCs w:val="26"/>
        </w:rPr>
      </w:pPr>
      <w:r>
        <w:rPr>
          <w:rFonts w:ascii="Avenir Next LT Pro" w:hAnsi="Avenir Next LT Pro" w:cstheme="majorHAnsi"/>
          <w:bCs/>
          <w:sz w:val="26"/>
          <w:szCs w:val="26"/>
        </w:rPr>
        <w:tab/>
        <w:t xml:space="preserve">Registration closes on </w:t>
      </w:r>
      <w:r w:rsidR="004E3D89">
        <w:rPr>
          <w:rFonts w:ascii="Avenir Next LT Pro" w:hAnsi="Avenir Next LT Pro" w:cstheme="majorHAnsi"/>
          <w:bCs/>
          <w:sz w:val="26"/>
          <w:szCs w:val="26"/>
        </w:rPr>
        <w:t>January 2</w:t>
      </w:r>
      <w:r w:rsidR="008F7278">
        <w:rPr>
          <w:rFonts w:ascii="Avenir Next LT Pro" w:hAnsi="Avenir Next LT Pro" w:cstheme="majorHAnsi"/>
          <w:bCs/>
          <w:sz w:val="26"/>
          <w:szCs w:val="26"/>
        </w:rPr>
        <w:t>1</w:t>
      </w:r>
      <w:r w:rsidR="004E3D89">
        <w:rPr>
          <w:rFonts w:ascii="Avenir Next LT Pro" w:hAnsi="Avenir Next LT Pro" w:cstheme="majorHAnsi"/>
          <w:bCs/>
          <w:sz w:val="26"/>
          <w:szCs w:val="26"/>
        </w:rPr>
        <w:t>.</w:t>
      </w:r>
    </w:p>
    <w:p w14:paraId="7864D622" w14:textId="0BF844AD" w:rsidR="00C86457" w:rsidRPr="00E876D8" w:rsidRDefault="00C86457" w:rsidP="00EC681F">
      <w:pPr>
        <w:tabs>
          <w:tab w:val="left" w:pos="720"/>
          <w:tab w:val="right" w:leader="underscore" w:pos="10440"/>
        </w:tabs>
        <w:autoSpaceDE w:val="0"/>
        <w:autoSpaceDN w:val="0"/>
        <w:adjustRightInd w:val="0"/>
        <w:spacing w:before="120"/>
        <w:ind w:left="720" w:hanging="720"/>
        <w:mirrorIndents/>
        <w:rPr>
          <w:rFonts w:ascii="Avenir Next LT Pro" w:hAnsi="Avenir Next LT Pro" w:cstheme="majorHAnsi"/>
          <w:sz w:val="26"/>
          <w:szCs w:val="26"/>
        </w:rPr>
      </w:pPr>
      <w:r w:rsidRPr="00E876D8">
        <w:rPr>
          <w:rFonts w:ascii="Avenir Next LT Pro" w:hAnsi="Avenir Next LT Pro" w:cstheme="majorHAnsi"/>
          <w:sz w:val="26"/>
          <w:szCs w:val="26"/>
        </w:rPr>
        <w:t xml:space="preserve">Parish Leader &amp; Contact Info: </w:t>
      </w:r>
      <w:r w:rsidR="008F7278">
        <w:rPr>
          <w:rFonts w:ascii="Avenir Next LT Pro" w:hAnsi="Avenir Next LT Pro" w:cstheme="majorHAnsi"/>
          <w:sz w:val="26"/>
          <w:szCs w:val="26"/>
        </w:rPr>
        <w:t xml:space="preserve"> Kathy Knoblach, 320-293-6980</w:t>
      </w:r>
    </w:p>
    <w:p w14:paraId="4F77D953" w14:textId="2678C771" w:rsidR="00C86457" w:rsidRPr="00E876D8" w:rsidRDefault="00C86457" w:rsidP="00EC681F">
      <w:pPr>
        <w:tabs>
          <w:tab w:val="left" w:pos="720"/>
          <w:tab w:val="right" w:leader="underscore" w:pos="10440"/>
        </w:tabs>
        <w:autoSpaceDE w:val="0"/>
        <w:autoSpaceDN w:val="0"/>
        <w:adjustRightInd w:val="0"/>
        <w:spacing w:before="120"/>
        <w:ind w:left="720" w:hanging="720"/>
        <w:mirrorIndents/>
        <w:rPr>
          <w:rFonts w:ascii="Avenir Next LT Pro" w:hAnsi="Avenir Next LT Pro" w:cstheme="majorHAnsi"/>
          <w:b/>
          <w:sz w:val="26"/>
          <w:szCs w:val="26"/>
        </w:rPr>
      </w:pPr>
      <w:r w:rsidRPr="00E876D8">
        <w:rPr>
          <w:rFonts w:ascii="Avenir Next LT Pro" w:hAnsi="Avenir Next LT Pro" w:cstheme="majorHAnsi"/>
          <w:sz w:val="26"/>
          <w:szCs w:val="26"/>
        </w:rPr>
        <w:t>Coordinated by:</w:t>
      </w:r>
      <w:r w:rsidRPr="00E876D8">
        <w:rPr>
          <w:rFonts w:ascii="Avenir Next LT Pro" w:hAnsi="Avenir Next LT Pro" w:cstheme="majorHAnsi"/>
          <w:b/>
          <w:sz w:val="26"/>
          <w:szCs w:val="26"/>
        </w:rPr>
        <w:t xml:space="preserve"> </w:t>
      </w:r>
      <w:r w:rsidRPr="00E876D8">
        <w:rPr>
          <w:rFonts w:ascii="Avenir Next LT Pro" w:hAnsi="Avenir Next LT Pro" w:cstheme="majorHAnsi"/>
          <w:bCs/>
          <w:sz w:val="26"/>
          <w:szCs w:val="26"/>
        </w:rPr>
        <w:t xml:space="preserve">Diocese of </w:t>
      </w:r>
      <w:r w:rsidR="00113F94">
        <w:rPr>
          <w:rFonts w:ascii="Avenir Next LT Pro" w:hAnsi="Avenir Next LT Pro" w:cstheme="majorHAnsi"/>
          <w:bCs/>
          <w:sz w:val="26"/>
          <w:szCs w:val="26"/>
        </w:rPr>
        <w:t>Saint</w:t>
      </w:r>
      <w:r w:rsidRPr="00E876D8">
        <w:rPr>
          <w:rFonts w:ascii="Avenir Next LT Pro" w:hAnsi="Avenir Next LT Pro" w:cstheme="majorHAnsi"/>
          <w:bCs/>
          <w:sz w:val="26"/>
          <w:szCs w:val="26"/>
        </w:rPr>
        <w:t xml:space="preserve"> Cloud-Youth and Young Adult Ministries</w:t>
      </w:r>
    </w:p>
    <w:p w14:paraId="43D93279" w14:textId="0B8A812B" w:rsidR="00C86457" w:rsidRPr="00E876D8" w:rsidRDefault="00EC681F" w:rsidP="00EC681F">
      <w:pPr>
        <w:tabs>
          <w:tab w:val="left" w:pos="3510"/>
          <w:tab w:val="right" w:leader="underscore" w:pos="10080"/>
        </w:tabs>
        <w:autoSpaceDE w:val="0"/>
        <w:autoSpaceDN w:val="0"/>
        <w:adjustRightInd w:val="0"/>
        <w:spacing w:before="120"/>
        <w:ind w:left="720" w:hanging="720"/>
        <w:rPr>
          <w:rFonts w:ascii="Avenir Next LT Pro" w:hAnsi="Avenir Next LT Pro" w:cstheme="majorHAnsi"/>
          <w:sz w:val="26"/>
          <w:szCs w:val="26"/>
        </w:rPr>
      </w:pPr>
      <w:r>
        <w:rPr>
          <w:rFonts w:ascii="Avenir Next LT Pro" w:hAnsi="Avenir Next LT Pro" w:cstheme="majorHAnsi"/>
          <w:sz w:val="26"/>
          <w:szCs w:val="26"/>
        </w:rPr>
        <w:t>T</w:t>
      </w:r>
      <w:r w:rsidR="00C86457" w:rsidRPr="00E876D8">
        <w:rPr>
          <w:rFonts w:ascii="Avenir Next LT Pro" w:hAnsi="Avenir Next LT Pro" w:cstheme="majorHAnsi"/>
          <w:sz w:val="26"/>
          <w:szCs w:val="26"/>
        </w:rPr>
        <w:t xml:space="preserve">ransportation to and from event: </w:t>
      </w:r>
      <w:r w:rsidR="008F7278">
        <w:rPr>
          <w:rFonts w:ascii="Avenir Next LT Pro" w:hAnsi="Avenir Next LT Pro" w:cstheme="majorHAnsi"/>
          <w:sz w:val="26"/>
          <w:szCs w:val="26"/>
        </w:rPr>
        <w:t xml:space="preserve"> We are planning on taking a bus!</w:t>
      </w:r>
    </w:p>
    <w:p w14:paraId="7E722651" w14:textId="77777777" w:rsidR="00C86457" w:rsidRPr="00E876D8" w:rsidRDefault="00C86457" w:rsidP="00EC681F">
      <w:pPr>
        <w:tabs>
          <w:tab w:val="left" w:pos="720"/>
          <w:tab w:val="right" w:leader="underscore" w:pos="8640"/>
        </w:tabs>
        <w:ind w:left="720" w:hanging="720"/>
        <w:jc w:val="center"/>
        <w:rPr>
          <w:rFonts w:ascii="Avenir Next LT Pro" w:hAnsi="Avenir Next LT Pro" w:cstheme="majorHAnsi"/>
          <w:i/>
          <w:iCs/>
        </w:rPr>
      </w:pPr>
    </w:p>
    <w:p w14:paraId="7C34F3DF" w14:textId="77777777" w:rsidR="00C86457" w:rsidRPr="00E876D8" w:rsidRDefault="00C86457" w:rsidP="00EC681F">
      <w:pPr>
        <w:tabs>
          <w:tab w:val="left" w:pos="720"/>
          <w:tab w:val="right" w:leader="underscore" w:pos="8640"/>
        </w:tabs>
        <w:ind w:left="720" w:hanging="720"/>
        <w:jc w:val="center"/>
        <w:rPr>
          <w:rFonts w:ascii="Avenir Next LT Pro" w:hAnsi="Avenir Next LT Pro" w:cstheme="majorHAnsi"/>
          <w:i/>
          <w:iCs/>
          <w:sz w:val="22"/>
          <w:szCs w:val="22"/>
        </w:rPr>
      </w:pPr>
      <w:r w:rsidRPr="00E876D8">
        <w:rPr>
          <w:rFonts w:ascii="Avenir Next LT Pro" w:hAnsi="Avenir Next LT Pro" w:cstheme="majorHAnsi"/>
          <w:i/>
          <w:iCs/>
        </w:rPr>
        <w:t>If a youth has specific accommodation needs or would benefit from an interpreter, please contact your parish leader.</w:t>
      </w:r>
    </w:p>
    <w:p w14:paraId="11C85C29" w14:textId="77777777" w:rsidR="00EC681F" w:rsidRPr="00E876D8" w:rsidRDefault="00EC681F" w:rsidP="00C86457">
      <w:pPr>
        <w:rPr>
          <w:rFonts w:ascii="Avenir Next LT Pro" w:hAnsi="Avenir Next LT Pro" w:cstheme="majorHAnsi"/>
          <w:sz w:val="28"/>
          <w:szCs w:val="28"/>
        </w:rPr>
      </w:pPr>
    </w:p>
    <w:p w14:paraId="4359B806" w14:textId="77777777" w:rsidR="00EC681F" w:rsidRDefault="00EC681F" w:rsidP="00C86457">
      <w:pPr>
        <w:jc w:val="center"/>
        <w:rPr>
          <w:rFonts w:ascii="Avenir Next LT Pro" w:hAnsi="Avenir Next LT Pro" w:cstheme="majorHAnsi"/>
          <w:i/>
          <w:iCs/>
          <w:sz w:val="18"/>
          <w:szCs w:val="18"/>
        </w:rPr>
      </w:pPr>
    </w:p>
    <w:p w14:paraId="4A2C69F3" w14:textId="4E84450C" w:rsidR="00C86457" w:rsidRPr="00E876D8" w:rsidRDefault="00C86457" w:rsidP="00C86457">
      <w:pPr>
        <w:jc w:val="center"/>
        <w:rPr>
          <w:rFonts w:ascii="Avenir Next LT Pro" w:hAnsi="Avenir Next LT Pro" w:cstheme="majorHAnsi"/>
          <w:i/>
          <w:iCs/>
          <w:sz w:val="18"/>
          <w:szCs w:val="18"/>
        </w:rPr>
      </w:pPr>
      <w:r w:rsidRPr="00E876D8">
        <w:rPr>
          <w:rFonts w:ascii="Avenir Next LT Pro" w:hAnsi="Avenir Next LT Pro" w:cstheme="majorHAnsi"/>
          <w:i/>
          <w:iCs/>
          <w:sz w:val="18"/>
          <w:szCs w:val="18"/>
        </w:rPr>
        <w:t>Please remove the bottom portion of this page and return to your parish leader.</w:t>
      </w:r>
    </w:p>
    <w:p w14:paraId="4611A565" w14:textId="77777777" w:rsidR="00EC681F" w:rsidRDefault="00EC681F" w:rsidP="00C86457">
      <w:pPr>
        <w:tabs>
          <w:tab w:val="left" w:pos="9027"/>
        </w:tabs>
        <w:rPr>
          <w:rFonts w:ascii="Avenir Next LT Pro" w:hAnsi="Avenir Next LT Pro" w:cstheme="majorHAnsi"/>
          <w:sz w:val="26"/>
          <w:szCs w:val="26"/>
        </w:rPr>
      </w:pPr>
    </w:p>
    <w:p w14:paraId="24E96B97" w14:textId="2E02E331" w:rsidR="00C86457" w:rsidRPr="00E876D8" w:rsidRDefault="00C86457" w:rsidP="00C86457">
      <w:pPr>
        <w:tabs>
          <w:tab w:val="left" w:pos="9027"/>
        </w:tabs>
        <w:rPr>
          <w:rFonts w:ascii="Avenir Next LT Pro" w:hAnsi="Avenir Next LT Pro" w:cstheme="majorHAnsi"/>
          <w:sz w:val="26"/>
          <w:szCs w:val="26"/>
        </w:rPr>
      </w:pPr>
      <w:r w:rsidRPr="00E876D8">
        <w:rPr>
          <w:rFonts w:ascii="Avenir Next LT Pro" w:hAnsi="Avenir Next LT Pro" w:cs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3F938" wp14:editId="77992004">
                <wp:simplePos x="0" y="0"/>
                <wp:positionH relativeFrom="column">
                  <wp:posOffset>34506</wp:posOffset>
                </wp:positionH>
                <wp:positionV relativeFrom="paragraph">
                  <wp:posOffset>45684</wp:posOffset>
                </wp:positionV>
                <wp:extent cx="6719977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9977" cy="0"/>
                        </a:xfrm>
                        <a:prstGeom prst="line">
                          <a:avLst/>
                        </a:prstGeom>
                        <a:ln w="25400"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3BCA1F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7pt,3.6pt" to="531.8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" strokecolor="#156082 [3204]" strokeweight="2pt">
                <v:stroke dashstyle="dashDot" joinstyle="miter"/>
              </v:line>
            </w:pict>
          </mc:Fallback>
        </mc:AlternateContent>
      </w:r>
      <w:r w:rsidRPr="00E876D8">
        <w:rPr>
          <w:rFonts w:ascii="Avenir Next LT Pro" w:hAnsi="Avenir Next LT Pro" w:cstheme="majorHAnsi"/>
          <w:sz w:val="26"/>
          <w:szCs w:val="26"/>
        </w:rPr>
        <w:tab/>
      </w:r>
    </w:p>
    <w:p w14:paraId="65C2E346" w14:textId="77777777" w:rsidR="00EC681F" w:rsidRDefault="00EC681F" w:rsidP="00C86457">
      <w:pPr>
        <w:rPr>
          <w:rFonts w:ascii="Avenir Next LT Pro" w:hAnsi="Avenir Next LT Pro" w:cstheme="majorHAnsi"/>
          <w:sz w:val="26"/>
          <w:szCs w:val="26"/>
        </w:rPr>
      </w:pPr>
    </w:p>
    <w:p w14:paraId="29D1514E" w14:textId="4CAE25CC" w:rsidR="00C86457" w:rsidRPr="00E876D8" w:rsidRDefault="00C86457" w:rsidP="00C86457">
      <w:pPr>
        <w:rPr>
          <w:rFonts w:ascii="Avenir Next LT Pro" w:hAnsi="Avenir Next LT Pro" w:cstheme="majorHAnsi"/>
          <w:sz w:val="26"/>
          <w:szCs w:val="26"/>
        </w:rPr>
      </w:pPr>
      <w:r w:rsidRPr="00E876D8">
        <w:rPr>
          <w:rFonts w:ascii="Avenir Next LT Pro" w:hAnsi="Avenir Next LT Pro" w:cstheme="majorHAnsi"/>
          <w:sz w:val="26"/>
          <w:szCs w:val="26"/>
        </w:rPr>
        <w:t xml:space="preserve">Please return this form </w:t>
      </w:r>
      <w:r w:rsidR="008F7278">
        <w:rPr>
          <w:rFonts w:ascii="Avenir Next LT Pro" w:hAnsi="Avenir Next LT Pro" w:cstheme="majorHAnsi"/>
          <w:sz w:val="26"/>
          <w:szCs w:val="26"/>
        </w:rPr>
        <w:t xml:space="preserve">with the fee </w:t>
      </w:r>
      <w:r w:rsidRPr="00E876D8">
        <w:rPr>
          <w:rFonts w:ascii="Avenir Next LT Pro" w:hAnsi="Avenir Next LT Pro" w:cstheme="majorHAnsi"/>
          <w:sz w:val="26"/>
          <w:szCs w:val="26"/>
        </w:rPr>
        <w:t xml:space="preserve">to </w:t>
      </w:r>
      <w:r w:rsidR="008F7278">
        <w:rPr>
          <w:rFonts w:ascii="Avenir Next LT Pro" w:hAnsi="Avenir Next LT Pro" w:cstheme="majorHAnsi"/>
          <w:sz w:val="26"/>
          <w:szCs w:val="26"/>
        </w:rPr>
        <w:t xml:space="preserve">Centre </w:t>
      </w:r>
      <w:proofErr w:type="gramStart"/>
      <w:r w:rsidR="008F7278">
        <w:rPr>
          <w:rFonts w:ascii="Avenir Next LT Pro" w:hAnsi="Avenir Next LT Pro" w:cstheme="majorHAnsi"/>
          <w:sz w:val="26"/>
          <w:szCs w:val="26"/>
        </w:rPr>
        <w:t>For</w:t>
      </w:r>
      <w:proofErr w:type="gramEnd"/>
      <w:r w:rsidR="008F7278">
        <w:rPr>
          <w:rFonts w:ascii="Avenir Next LT Pro" w:hAnsi="Avenir Next LT Pro" w:cstheme="majorHAnsi"/>
          <w:sz w:val="26"/>
          <w:szCs w:val="26"/>
        </w:rPr>
        <w:t xml:space="preserve"> Christ (235 Main St. S.), or to your faith formation leader.  </w:t>
      </w:r>
      <w:r w:rsidRPr="00E876D8">
        <w:rPr>
          <w:rFonts w:ascii="Avenir Next LT Pro" w:hAnsi="Avenir Next LT Pro" w:cstheme="majorHAnsi"/>
          <w:sz w:val="26"/>
          <w:szCs w:val="26"/>
        </w:rPr>
        <w:t xml:space="preserve"> </w:t>
      </w:r>
      <w:r w:rsidR="008F7278">
        <w:rPr>
          <w:rFonts w:ascii="Avenir Next LT Pro" w:hAnsi="Avenir Next LT Pro" w:cstheme="majorHAnsi"/>
          <w:sz w:val="26"/>
          <w:szCs w:val="26"/>
        </w:rPr>
        <w:t>Then look for an</w:t>
      </w:r>
      <w:r w:rsidRPr="00E876D8">
        <w:rPr>
          <w:rFonts w:ascii="Avenir Next LT Pro" w:hAnsi="Avenir Next LT Pro" w:cstheme="majorHAnsi"/>
          <w:sz w:val="26"/>
          <w:szCs w:val="26"/>
        </w:rPr>
        <w:t xml:space="preserve"> email </w:t>
      </w:r>
      <w:r w:rsidR="008F7278">
        <w:rPr>
          <w:rFonts w:ascii="Avenir Next LT Pro" w:hAnsi="Avenir Next LT Pro" w:cstheme="majorHAnsi"/>
          <w:sz w:val="26"/>
          <w:szCs w:val="26"/>
        </w:rPr>
        <w:t>with the</w:t>
      </w:r>
      <w:r w:rsidRPr="00E876D8">
        <w:rPr>
          <w:rFonts w:ascii="Avenir Next LT Pro" w:hAnsi="Avenir Next LT Pro" w:cstheme="majorHAnsi"/>
          <w:sz w:val="26"/>
          <w:szCs w:val="26"/>
        </w:rPr>
        <w:t xml:space="preserve"> link to the electronic permission form.</w:t>
      </w:r>
      <w:r w:rsidR="008F7278">
        <w:rPr>
          <w:rFonts w:ascii="Avenir Next LT Pro" w:hAnsi="Avenir Next LT Pro" w:cstheme="majorHAnsi"/>
          <w:sz w:val="26"/>
          <w:szCs w:val="26"/>
        </w:rPr>
        <w:t xml:space="preserve"> The electronic permission slip must be completed by due dates. </w:t>
      </w:r>
      <w:r w:rsidRPr="00EC681F">
        <w:rPr>
          <w:rFonts w:ascii="Avenir Next LT Pro" w:hAnsi="Avenir Next LT Pro" w:cstheme="majorHAnsi"/>
          <w:b/>
          <w:bCs/>
          <w:sz w:val="26"/>
          <w:szCs w:val="26"/>
        </w:rPr>
        <w:t>THIS IS NOT A PERMISSION SLIP.</w:t>
      </w:r>
    </w:p>
    <w:p w14:paraId="5E28E1D2" w14:textId="77777777" w:rsidR="00C86457" w:rsidRPr="00E876D8" w:rsidRDefault="00C86457" w:rsidP="00C86457">
      <w:pPr>
        <w:rPr>
          <w:rFonts w:ascii="Avenir Next LT Pro" w:hAnsi="Avenir Next LT Pro" w:cstheme="majorHAnsi"/>
          <w:sz w:val="26"/>
          <w:szCs w:val="26"/>
        </w:rPr>
      </w:pPr>
    </w:p>
    <w:p w14:paraId="616C0FE0" w14:textId="77777777" w:rsidR="00C86457" w:rsidRPr="00E876D8" w:rsidRDefault="00C86457" w:rsidP="00C86457">
      <w:pPr>
        <w:rPr>
          <w:rFonts w:ascii="Avenir Next LT Pro" w:hAnsi="Avenir Next LT Pro" w:cstheme="majorHAnsi"/>
          <w:sz w:val="10"/>
          <w:szCs w:val="10"/>
        </w:rPr>
      </w:pPr>
    </w:p>
    <w:p w14:paraId="09A9F55F" w14:textId="77777777" w:rsidR="00C86457" w:rsidRPr="00E876D8" w:rsidRDefault="00C86457" w:rsidP="00C86457">
      <w:pPr>
        <w:tabs>
          <w:tab w:val="left" w:pos="720"/>
          <w:tab w:val="right" w:leader="underscore" w:pos="9360"/>
        </w:tabs>
        <w:rPr>
          <w:rFonts w:ascii="Avenir Next LT Pro" w:hAnsi="Avenir Next LT Pro" w:cstheme="majorHAnsi"/>
          <w:sz w:val="26"/>
          <w:szCs w:val="26"/>
        </w:rPr>
      </w:pPr>
      <w:r w:rsidRPr="00E876D8">
        <w:rPr>
          <w:rFonts w:ascii="Avenir Next LT Pro" w:hAnsi="Avenir Next LT Pro" w:cstheme="majorHAnsi"/>
          <w:sz w:val="26"/>
          <w:szCs w:val="26"/>
        </w:rPr>
        <w:tab/>
        <w:t>Youth Name:</w:t>
      </w:r>
      <w:r w:rsidRPr="00E876D8">
        <w:rPr>
          <w:rFonts w:ascii="Avenir Next LT Pro" w:hAnsi="Avenir Next LT Pro" w:cstheme="majorHAnsi"/>
          <w:sz w:val="26"/>
          <w:szCs w:val="26"/>
        </w:rPr>
        <w:tab/>
      </w:r>
    </w:p>
    <w:p w14:paraId="5836EDB1" w14:textId="77777777" w:rsidR="00C86457" w:rsidRPr="00E876D8" w:rsidRDefault="00C86457" w:rsidP="00C86457">
      <w:pPr>
        <w:tabs>
          <w:tab w:val="left" w:pos="720"/>
          <w:tab w:val="right" w:leader="underscore" w:pos="9360"/>
        </w:tabs>
        <w:rPr>
          <w:rFonts w:ascii="Avenir Next LT Pro" w:hAnsi="Avenir Next LT Pro" w:cstheme="majorHAnsi"/>
          <w:sz w:val="26"/>
          <w:szCs w:val="26"/>
        </w:rPr>
      </w:pPr>
      <w:r w:rsidRPr="00E876D8">
        <w:rPr>
          <w:rFonts w:ascii="Avenir Next LT Pro" w:hAnsi="Avenir Next LT Pro" w:cstheme="majorHAnsi"/>
          <w:sz w:val="26"/>
          <w:szCs w:val="26"/>
        </w:rPr>
        <w:tab/>
      </w:r>
    </w:p>
    <w:p w14:paraId="4E497146" w14:textId="77777777" w:rsidR="00C86457" w:rsidRPr="00E876D8" w:rsidRDefault="00C86457" w:rsidP="00C86457">
      <w:pPr>
        <w:tabs>
          <w:tab w:val="left" w:pos="720"/>
          <w:tab w:val="right" w:leader="underscore" w:pos="9360"/>
        </w:tabs>
        <w:rPr>
          <w:rFonts w:ascii="Avenir Next LT Pro" w:hAnsi="Avenir Next LT Pro" w:cstheme="majorHAnsi"/>
          <w:sz w:val="26"/>
          <w:szCs w:val="26"/>
        </w:rPr>
      </w:pPr>
      <w:r w:rsidRPr="00E876D8">
        <w:rPr>
          <w:rFonts w:ascii="Avenir Next LT Pro" w:hAnsi="Avenir Next LT Pro" w:cstheme="majorHAnsi"/>
          <w:sz w:val="26"/>
          <w:szCs w:val="26"/>
        </w:rPr>
        <w:tab/>
        <w:t>Email address for permission form:</w:t>
      </w:r>
      <w:r w:rsidRPr="00E876D8">
        <w:rPr>
          <w:rFonts w:ascii="Avenir Next LT Pro" w:hAnsi="Avenir Next LT Pro" w:cstheme="majorHAnsi"/>
          <w:sz w:val="26"/>
          <w:szCs w:val="26"/>
        </w:rPr>
        <w:tab/>
      </w:r>
    </w:p>
    <w:p w14:paraId="728B5954" w14:textId="1F8E30EC" w:rsidR="00C86457" w:rsidRPr="00E876D8" w:rsidRDefault="00C86457" w:rsidP="00C86457">
      <w:pPr>
        <w:tabs>
          <w:tab w:val="left" w:pos="720"/>
          <w:tab w:val="right" w:leader="underscore" w:pos="9360"/>
        </w:tabs>
        <w:rPr>
          <w:rFonts w:ascii="Avenir Next LT Pro" w:hAnsi="Avenir Next LT Pro" w:cstheme="majorHAnsi"/>
          <w:sz w:val="26"/>
          <w:szCs w:val="26"/>
        </w:rPr>
      </w:pPr>
      <w:r w:rsidRPr="00E876D8">
        <w:rPr>
          <w:rFonts w:ascii="Avenir Next LT Pro" w:hAnsi="Avenir Next LT Pro" w:cstheme="majorHAnsi"/>
          <w:sz w:val="26"/>
          <w:szCs w:val="26"/>
        </w:rPr>
        <w:tab/>
      </w:r>
    </w:p>
    <w:p w14:paraId="5352DE70" w14:textId="572D374D" w:rsidR="00C86457" w:rsidRPr="00164659" w:rsidRDefault="00C86457" w:rsidP="00BD0064">
      <w:pPr>
        <w:tabs>
          <w:tab w:val="left" w:pos="720"/>
          <w:tab w:val="right" w:leader="underscore" w:pos="9360"/>
        </w:tabs>
        <w:rPr>
          <w:rFonts w:ascii="Avenir Next LT Pro" w:hAnsi="Avenir Next LT Pro"/>
          <w:b/>
          <w:bCs/>
          <w:sz w:val="52"/>
          <w:szCs w:val="56"/>
          <w:lang w:val="es-419"/>
        </w:rPr>
      </w:pPr>
      <w:r w:rsidRPr="00E876D8">
        <w:rPr>
          <w:rFonts w:ascii="Avenir Next LT Pro" w:hAnsi="Avenir Next LT Pro" w:cstheme="majorHAnsi"/>
          <w:sz w:val="26"/>
          <w:szCs w:val="26"/>
        </w:rPr>
        <w:tab/>
      </w:r>
      <w:r w:rsidRPr="00A655E0">
        <w:rPr>
          <w:rFonts w:ascii="Avenir Next LT Pro" w:hAnsi="Avenir Next LT Pro" w:cstheme="majorHAnsi"/>
          <w:sz w:val="26"/>
          <w:szCs w:val="26"/>
          <w:lang w:val="es-419"/>
        </w:rPr>
        <w:t>Parent Contact Number:</w:t>
      </w:r>
      <w:r w:rsidRPr="00A655E0">
        <w:rPr>
          <w:rFonts w:ascii="Avenir Next LT Pro" w:hAnsi="Avenir Next LT Pro" w:cstheme="majorHAnsi"/>
          <w:sz w:val="26"/>
          <w:szCs w:val="26"/>
          <w:lang w:val="es-419"/>
        </w:rPr>
        <w:tab/>
      </w:r>
    </w:p>
    <w:sectPr w:rsidR="00C86457" w:rsidRPr="00164659" w:rsidSect="00BD0064">
      <w:type w:val="continuous"/>
      <w:pgSz w:w="12240" w:h="15840"/>
      <w:pgMar w:top="806" w:right="720" w:bottom="44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BA764" w14:textId="77777777" w:rsidR="002D68F0" w:rsidRDefault="002D68F0" w:rsidP="00AC0423">
      <w:r>
        <w:separator/>
      </w:r>
    </w:p>
  </w:endnote>
  <w:endnote w:type="continuationSeparator" w:id="0">
    <w:p w14:paraId="28AE9FE8" w14:textId="77777777" w:rsidR="002D68F0" w:rsidRDefault="002D68F0" w:rsidP="00AC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9A4ED" w14:textId="77777777" w:rsidR="002D68F0" w:rsidRDefault="002D68F0" w:rsidP="00AC0423">
      <w:r>
        <w:separator/>
      </w:r>
    </w:p>
  </w:footnote>
  <w:footnote w:type="continuationSeparator" w:id="0">
    <w:p w14:paraId="68E05BF4" w14:textId="77777777" w:rsidR="002D68F0" w:rsidRDefault="002D68F0" w:rsidP="00AC0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FC3E16"/>
    <w:multiLevelType w:val="hybridMultilevel"/>
    <w:tmpl w:val="CEBED26C"/>
    <w:lvl w:ilvl="0" w:tplc="090C4EE8">
      <w:start w:val="1"/>
      <w:numFmt w:val="bullet"/>
      <w:lvlText w:val=""/>
      <w:lvlJc w:val="left"/>
      <w:pPr>
        <w:ind w:left="297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437599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457"/>
    <w:rsid w:val="000362ED"/>
    <w:rsid w:val="00072D82"/>
    <w:rsid w:val="000D07BB"/>
    <w:rsid w:val="00113F94"/>
    <w:rsid w:val="00164659"/>
    <w:rsid w:val="00205DA4"/>
    <w:rsid w:val="002068F6"/>
    <w:rsid w:val="00257ECC"/>
    <w:rsid w:val="00281544"/>
    <w:rsid w:val="002D68F0"/>
    <w:rsid w:val="002E0002"/>
    <w:rsid w:val="0038051C"/>
    <w:rsid w:val="003C531B"/>
    <w:rsid w:val="004E3D89"/>
    <w:rsid w:val="005C00D3"/>
    <w:rsid w:val="007B236A"/>
    <w:rsid w:val="0082717D"/>
    <w:rsid w:val="008859E4"/>
    <w:rsid w:val="008F7278"/>
    <w:rsid w:val="00995B77"/>
    <w:rsid w:val="009A1541"/>
    <w:rsid w:val="009A35F2"/>
    <w:rsid w:val="009E2903"/>
    <w:rsid w:val="00A655E0"/>
    <w:rsid w:val="00AC0423"/>
    <w:rsid w:val="00B13936"/>
    <w:rsid w:val="00B369C1"/>
    <w:rsid w:val="00BA6364"/>
    <w:rsid w:val="00BD0064"/>
    <w:rsid w:val="00C0412F"/>
    <w:rsid w:val="00C51F28"/>
    <w:rsid w:val="00C86457"/>
    <w:rsid w:val="00CD7929"/>
    <w:rsid w:val="00E3228D"/>
    <w:rsid w:val="00EC681F"/>
    <w:rsid w:val="00ED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C28FA"/>
  <w15:chartTrackingRefBased/>
  <w15:docId w15:val="{6F73F7B7-F4C1-4275-B7F1-8810B89E0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D8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64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6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4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64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64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64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4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4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4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64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64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4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64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64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64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64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64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64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64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6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64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64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6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64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64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64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64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64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64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04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423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04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423"/>
    <w:rPr>
      <w:rFonts w:ascii="Cambria" w:eastAsia="Cambria" w:hAnsi="Cambria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E3D89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E3D89"/>
    <w:rPr>
      <w:rFonts w:ascii="Consolas" w:eastAsia="Cambria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ff331e-28ad-44b6-97da-0d2619e1ca09">
      <Terms xmlns="http://schemas.microsoft.com/office/infopath/2007/PartnerControls"/>
    </lcf76f155ced4ddcb4097134ff3c332f>
    <TaxCatchAll xmlns="e47d974b-dff6-46ca-884b-ac61479a713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37BD5A493BE9479C9ACBE7DCFF97D7" ma:contentTypeVersion="11" ma:contentTypeDescription="Create a new document." ma:contentTypeScope="" ma:versionID="8ed630b4dd49a42bc59eec227ae09e47">
  <xsd:schema xmlns:xsd="http://www.w3.org/2001/XMLSchema" xmlns:xs="http://www.w3.org/2001/XMLSchema" xmlns:p="http://schemas.microsoft.com/office/2006/metadata/properties" xmlns:ns2="44ff331e-28ad-44b6-97da-0d2619e1ca09" xmlns:ns3="e47d974b-dff6-46ca-884b-ac61479a7139" targetNamespace="http://schemas.microsoft.com/office/2006/metadata/properties" ma:root="true" ma:fieldsID="9f0b2898aceb633a496eb919771b28c3" ns2:_="" ns3:_="">
    <xsd:import namespace="44ff331e-28ad-44b6-97da-0d2619e1ca09"/>
    <xsd:import namespace="e47d974b-dff6-46ca-884b-ac61479a71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f331e-28ad-44b6-97da-0d2619e1c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4394b6d-2a55-4ad4-9d5d-26b409fd4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d974b-dff6-46ca-884b-ac61479a713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63a0ed6-b57b-4868-9f0c-3bc54ddc8ac6}" ma:internalName="TaxCatchAll" ma:showField="CatchAllData" ma:web="e47d974b-dff6-46ca-884b-ac61479a71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7249E-5047-405B-96B0-E45E288384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F1282C-29BD-48F9-85B8-1F97A4388451}">
  <ds:schemaRefs>
    <ds:schemaRef ds:uri="http://schemas.microsoft.com/office/2006/metadata/properties"/>
    <ds:schemaRef ds:uri="http://schemas.microsoft.com/office/infopath/2007/PartnerControls"/>
    <ds:schemaRef ds:uri="44ff331e-28ad-44b6-97da-0d2619e1ca09"/>
    <ds:schemaRef ds:uri="e47d974b-dff6-46ca-884b-ac61479a7139"/>
  </ds:schemaRefs>
</ds:datastoreItem>
</file>

<file path=customXml/itemProps3.xml><?xml version="1.0" encoding="utf-8"?>
<ds:datastoreItem xmlns:ds="http://schemas.openxmlformats.org/officeDocument/2006/customXml" ds:itemID="{77BFCBB1-7DA7-41FE-99EB-C051FE138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ff331e-28ad-44b6-97da-0d2619e1ca09"/>
    <ds:schemaRef ds:uri="e47d974b-dff6-46ca-884b-ac61479a71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A1249E-C043-44AB-A87E-ED2B10646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Gorder</dc:creator>
  <cp:keywords/>
  <dc:description/>
  <cp:lastModifiedBy>Kathy Knoblach</cp:lastModifiedBy>
  <cp:revision>3</cp:revision>
  <cp:lastPrinted>2025-12-04T17:42:00Z</cp:lastPrinted>
  <dcterms:created xsi:type="dcterms:W3CDTF">2025-12-04T18:22:00Z</dcterms:created>
  <dcterms:modified xsi:type="dcterms:W3CDTF">2025-12-04T18:22:00Z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0x010100E837BD5A493BE9479C9ACBE7DCFF97D7</vt:lpwstr>
  </property>
</Properties>
</file>