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18C7" w14:textId="614DCA0F" w:rsidR="009F7BF1" w:rsidRPr="004E31F2" w:rsidRDefault="009F7BF1" w:rsidP="004E31F2">
      <w:pPr>
        <w:pStyle w:val="Heading"/>
        <w:pBdr>
          <w:bottom w:val="single" w:sz="4" w:space="1" w:color="auto"/>
        </w:pBdr>
        <w:rPr>
          <w:color w:val="000000" w:themeColor="text1"/>
          <w:sz w:val="52"/>
          <w:szCs w:val="52"/>
        </w:rPr>
      </w:pPr>
      <w:r w:rsidRPr="004E31F2">
        <w:rPr>
          <w:color w:val="000000" w:themeColor="text1"/>
          <w:sz w:val="52"/>
          <w:szCs w:val="52"/>
        </w:rPr>
        <w:t>Data Protection Complaints Policy</w:t>
      </w:r>
    </w:p>
    <w:p w14:paraId="26AF7957" w14:textId="77777777" w:rsidR="009F7BF1" w:rsidRDefault="009F7BF1" w:rsidP="004E31F2">
      <w:pPr>
        <w:pStyle w:val="GaramondBody"/>
        <w:jc w:val="left"/>
      </w:pPr>
      <w:bookmarkStart w:id="0" w:name="_Transport"/>
      <w:bookmarkStart w:id="1" w:name="_Energy_Consumption"/>
      <w:bookmarkEnd w:id="0"/>
      <w:bookmarkEnd w:id="1"/>
    </w:p>
    <w:p w14:paraId="34CEB96D" w14:textId="77777777" w:rsidR="009F7BF1" w:rsidRPr="00884DB9" w:rsidRDefault="009F7BF1" w:rsidP="009F7BF1">
      <w:pPr>
        <w:pStyle w:val="BodyBoldRed"/>
        <w:rPr>
          <w:rStyle w:val="Strong"/>
          <w:b/>
          <w:bCs/>
        </w:rPr>
      </w:pPr>
      <w:r w:rsidRPr="00884DB9">
        <w:rPr>
          <w:rStyle w:val="Strong"/>
          <w:b/>
          <w:bCs/>
        </w:rPr>
        <w:t>INTRODUCTION</w:t>
      </w:r>
    </w:p>
    <w:p w14:paraId="79AC54A0" w14:textId="77777777" w:rsidR="009F7BF1" w:rsidRPr="009F1E10" w:rsidRDefault="009F7BF1" w:rsidP="009F7BF1">
      <w:pPr>
        <w:pStyle w:val="GaramondBody"/>
        <w:ind w:left="360"/>
        <w:rPr>
          <w:rFonts w:ascii="Arial" w:hAnsi="Arial"/>
          <w:color w:val="auto"/>
          <w:sz w:val="20"/>
          <w:szCs w:val="20"/>
        </w:rPr>
      </w:pPr>
      <w:r w:rsidRPr="009F1E10">
        <w:rPr>
          <w:rFonts w:ascii="Arial" w:hAnsi="Arial"/>
          <w:color w:val="auto"/>
          <w:sz w:val="20"/>
          <w:szCs w:val="20"/>
        </w:rPr>
        <w:t xml:space="preserve">The Data Protection Act 2018 is the main law governing data protection. You have the right to complain directly to us if you consider that we have breached data protection laws because of the way we have handled your personal data (or the personal data of someone you are acting on behalf of). This Policy explains your right to complain and how we will handle your complaint. </w:t>
      </w:r>
    </w:p>
    <w:p w14:paraId="633769A5" w14:textId="77777777" w:rsidR="009F7BF1" w:rsidRPr="00FF42B4" w:rsidRDefault="009F7BF1" w:rsidP="009F7BF1">
      <w:pPr>
        <w:pStyle w:val="GaramondBody"/>
        <w:rPr>
          <w:rFonts w:ascii="Arial" w:hAnsi="Arial"/>
        </w:rPr>
      </w:pPr>
    </w:p>
    <w:p w14:paraId="5FDCD1F4" w14:textId="77777777" w:rsidR="009F7BF1" w:rsidRDefault="009F7BF1" w:rsidP="009F7BF1">
      <w:pPr>
        <w:pStyle w:val="BodyBoldRed"/>
        <w:rPr>
          <w:rStyle w:val="Strong"/>
          <w:b/>
          <w:bCs/>
        </w:rPr>
      </w:pPr>
      <w:r>
        <w:rPr>
          <w:rStyle w:val="Strong"/>
          <w:b/>
          <w:bCs/>
        </w:rPr>
        <w:t>ROLES AND RESPONSIBILITIES</w:t>
      </w:r>
    </w:p>
    <w:p w14:paraId="356F76E0" w14:textId="77777777" w:rsidR="009F7BF1" w:rsidRPr="00E31B01" w:rsidRDefault="009F7BF1" w:rsidP="009F7BF1">
      <w:pPr>
        <w:pStyle w:val="GaramondBody"/>
        <w:numPr>
          <w:ilvl w:val="0"/>
          <w:numId w:val="17"/>
        </w:numPr>
        <w:rPr>
          <w:rFonts w:ascii="Arial" w:hAnsi="Arial"/>
          <w:color w:val="000000" w:themeColor="text1"/>
          <w:sz w:val="20"/>
          <w:szCs w:val="20"/>
        </w:rPr>
      </w:pPr>
      <w:r w:rsidRPr="00E31B01">
        <w:rPr>
          <w:rFonts w:ascii="Arial" w:hAnsi="Arial"/>
          <w:color w:val="000000" w:themeColor="text1"/>
          <w:sz w:val="20"/>
          <w:szCs w:val="20"/>
        </w:rPr>
        <w:t>The Business Support Manager, our Data Protection Officer (DPO) is responsible for handling data protection complaints within our organisation. They will work alongside other members of our organisation who have been identified as relevant to the investigation of each complaint.</w:t>
      </w:r>
    </w:p>
    <w:p w14:paraId="1030452C" w14:textId="77777777" w:rsidR="009F7BF1" w:rsidRPr="00E31B01" w:rsidRDefault="009F7BF1" w:rsidP="009F7BF1">
      <w:pPr>
        <w:pStyle w:val="GaramondBody"/>
        <w:ind w:left="360"/>
        <w:rPr>
          <w:rFonts w:ascii="Arial" w:hAnsi="Arial"/>
          <w:color w:val="000000" w:themeColor="text1"/>
          <w:sz w:val="20"/>
          <w:szCs w:val="20"/>
        </w:rPr>
      </w:pPr>
    </w:p>
    <w:p w14:paraId="26DA5BA3" w14:textId="77777777" w:rsidR="009F7BF1" w:rsidRPr="00E31B01" w:rsidRDefault="009F7BF1" w:rsidP="009F7BF1">
      <w:pPr>
        <w:pStyle w:val="GaramondBody"/>
        <w:numPr>
          <w:ilvl w:val="0"/>
          <w:numId w:val="17"/>
        </w:numPr>
        <w:rPr>
          <w:rFonts w:ascii="Arial" w:hAnsi="Arial"/>
          <w:b/>
          <w:bCs/>
          <w:color w:val="000000" w:themeColor="text1"/>
          <w:sz w:val="20"/>
          <w:szCs w:val="20"/>
        </w:rPr>
      </w:pPr>
      <w:r w:rsidRPr="00E31B01">
        <w:rPr>
          <w:rFonts w:ascii="Arial" w:hAnsi="Arial"/>
          <w:color w:val="000000" w:themeColor="text1"/>
          <w:sz w:val="20"/>
          <w:szCs w:val="20"/>
        </w:rPr>
        <w:t xml:space="preserve">All staff are responsible for </w:t>
      </w:r>
      <w:r w:rsidRPr="00E31B01">
        <w:rPr>
          <w:rStyle w:val="Strong"/>
          <w:rFonts w:ascii="Arial" w:hAnsi="Arial"/>
          <w:b w:val="0"/>
          <w:bCs w:val="0"/>
          <w:color w:val="000000" w:themeColor="text1"/>
          <w:sz w:val="20"/>
          <w:szCs w:val="20"/>
        </w:rPr>
        <w:t>recognising data protection complaints.</w:t>
      </w:r>
    </w:p>
    <w:p w14:paraId="21FA4DF7" w14:textId="77777777" w:rsidR="009F7BF1" w:rsidRPr="00E31B01" w:rsidRDefault="009F7BF1" w:rsidP="009F7BF1">
      <w:pPr>
        <w:pStyle w:val="ListParagraph"/>
        <w:rPr>
          <w:rFonts w:ascii="Arial" w:hAnsi="Arial"/>
          <w:color w:val="000000" w:themeColor="text1"/>
          <w:sz w:val="20"/>
          <w:szCs w:val="20"/>
        </w:rPr>
      </w:pPr>
    </w:p>
    <w:p w14:paraId="1A8DB6BA" w14:textId="77777777" w:rsidR="009F7BF1" w:rsidRPr="00E31B01" w:rsidRDefault="009F7BF1" w:rsidP="009F7BF1">
      <w:pPr>
        <w:pStyle w:val="GaramondBody"/>
        <w:numPr>
          <w:ilvl w:val="0"/>
          <w:numId w:val="17"/>
        </w:numPr>
        <w:rPr>
          <w:rFonts w:ascii="Arial" w:hAnsi="Arial"/>
          <w:b/>
          <w:bCs/>
          <w:color w:val="000000" w:themeColor="text1"/>
          <w:sz w:val="20"/>
          <w:szCs w:val="20"/>
        </w:rPr>
      </w:pPr>
      <w:r w:rsidRPr="00E31B01">
        <w:rPr>
          <w:rFonts w:ascii="Arial" w:hAnsi="Arial"/>
          <w:color w:val="000000" w:themeColor="text1"/>
          <w:sz w:val="20"/>
          <w:szCs w:val="20"/>
        </w:rPr>
        <w:t>Staff who receive or identify a data protection complaint, whether in person, via social media or through any other channels, must inform the DPO as soon as possible.</w:t>
      </w:r>
    </w:p>
    <w:p w14:paraId="49A7C7AD" w14:textId="77777777" w:rsidR="009F7BF1" w:rsidRPr="00E31B01" w:rsidRDefault="009F7BF1" w:rsidP="009F7BF1">
      <w:pPr>
        <w:pStyle w:val="GaramondBody"/>
        <w:ind w:left="360"/>
        <w:rPr>
          <w:rFonts w:ascii="Arial" w:hAnsi="Arial"/>
          <w:b/>
          <w:bCs/>
          <w:color w:val="000000" w:themeColor="text1"/>
          <w:sz w:val="20"/>
          <w:szCs w:val="20"/>
        </w:rPr>
      </w:pPr>
    </w:p>
    <w:p w14:paraId="44A403FA" w14:textId="77777777" w:rsidR="009F7BF1" w:rsidRPr="00E31B01" w:rsidRDefault="009F7BF1" w:rsidP="009F7BF1">
      <w:pPr>
        <w:pStyle w:val="GaramondBody"/>
        <w:numPr>
          <w:ilvl w:val="0"/>
          <w:numId w:val="17"/>
        </w:numPr>
        <w:rPr>
          <w:rFonts w:ascii="Arial" w:hAnsi="Arial"/>
          <w:b/>
          <w:bCs/>
          <w:color w:val="000000" w:themeColor="text1"/>
          <w:sz w:val="20"/>
          <w:szCs w:val="20"/>
        </w:rPr>
      </w:pPr>
      <w:r w:rsidRPr="00E31B01">
        <w:rPr>
          <w:rFonts w:ascii="Arial" w:hAnsi="Arial"/>
          <w:color w:val="000000" w:themeColor="text1"/>
          <w:sz w:val="20"/>
          <w:szCs w:val="20"/>
        </w:rPr>
        <w:t>We are committed to handling data protection complaints in line with our legal obligations and in an accessible, fair, transparent and timely manner. We will handle complaints confidentially and only share information where appropriate to investigate and resolve the complaint, as required or authorised by law or otherwise in accordance with our privacy notices.</w:t>
      </w:r>
    </w:p>
    <w:p w14:paraId="63395646" w14:textId="77777777" w:rsidR="009F7BF1" w:rsidRPr="00E31B01" w:rsidRDefault="009F7BF1" w:rsidP="009F7BF1">
      <w:pPr>
        <w:pStyle w:val="GaramondBody"/>
        <w:ind w:left="360"/>
        <w:rPr>
          <w:rFonts w:ascii="Arial" w:hAnsi="Arial"/>
          <w:b/>
          <w:bCs/>
          <w:color w:val="000000" w:themeColor="text1"/>
          <w:sz w:val="20"/>
          <w:szCs w:val="20"/>
        </w:rPr>
      </w:pPr>
    </w:p>
    <w:p w14:paraId="29AFAE12" w14:textId="77777777" w:rsidR="009F7BF1" w:rsidRPr="00FF42B4" w:rsidRDefault="009F7BF1" w:rsidP="009F7BF1">
      <w:pPr>
        <w:pStyle w:val="BodyBoldRed"/>
        <w:rPr>
          <w:rStyle w:val="Strong"/>
          <w:b/>
          <w:bCs/>
        </w:rPr>
      </w:pPr>
      <w:r w:rsidRPr="00FF42B4">
        <w:rPr>
          <w:rStyle w:val="Strong"/>
          <w:b/>
          <w:bCs/>
        </w:rPr>
        <w:t>TYPES OF COMPLAINT</w:t>
      </w:r>
    </w:p>
    <w:p w14:paraId="53B5BEEE" w14:textId="77777777" w:rsidR="009F7BF1" w:rsidRPr="002010E9" w:rsidRDefault="009F7BF1" w:rsidP="009F7BF1">
      <w:pPr>
        <w:pStyle w:val="GaramondBody"/>
        <w:numPr>
          <w:ilvl w:val="0"/>
          <w:numId w:val="18"/>
        </w:numPr>
        <w:rPr>
          <w:rFonts w:ascii="Arial" w:hAnsi="Arial"/>
          <w:color w:val="auto"/>
          <w:sz w:val="20"/>
          <w:szCs w:val="20"/>
        </w:rPr>
      </w:pPr>
      <w:r w:rsidRPr="002010E9">
        <w:rPr>
          <w:rFonts w:ascii="Arial" w:hAnsi="Arial"/>
          <w:color w:val="auto"/>
          <w:sz w:val="20"/>
          <w:szCs w:val="20"/>
        </w:rPr>
        <w:t>Examples of a data protection complaint include (but are not limited to) the following:</w:t>
      </w:r>
    </w:p>
    <w:p w14:paraId="7E6A9ADB" w14:textId="77777777" w:rsidR="009F7BF1" w:rsidRPr="002010E9" w:rsidRDefault="009F7BF1" w:rsidP="009F7BF1">
      <w:pPr>
        <w:pStyle w:val="GaramondBody"/>
        <w:rPr>
          <w:rFonts w:ascii="Arial" w:hAnsi="Arial"/>
          <w:color w:val="auto"/>
          <w:sz w:val="20"/>
          <w:szCs w:val="20"/>
        </w:rPr>
      </w:pPr>
    </w:p>
    <w:p w14:paraId="5AC3C110" w14:textId="77777777" w:rsidR="009F7BF1" w:rsidRPr="002010E9" w:rsidRDefault="009F7BF1" w:rsidP="009F7BF1">
      <w:pPr>
        <w:pStyle w:val="GaramondBody"/>
        <w:numPr>
          <w:ilvl w:val="0"/>
          <w:numId w:val="23"/>
        </w:numPr>
        <w:rPr>
          <w:rFonts w:ascii="Arial" w:hAnsi="Arial"/>
          <w:color w:val="auto"/>
          <w:sz w:val="20"/>
          <w:szCs w:val="20"/>
        </w:rPr>
      </w:pPr>
      <w:r w:rsidRPr="002010E9">
        <w:rPr>
          <w:rFonts w:ascii="Arial" w:hAnsi="Arial"/>
          <w:color w:val="auto"/>
          <w:sz w:val="20"/>
          <w:szCs w:val="20"/>
        </w:rPr>
        <w:t>the way we have responded to a subject access request (SAR), or other data rights request (see our separate ‘policy on your rights in relation to your data’ for information on individual data rights)</w:t>
      </w:r>
    </w:p>
    <w:p w14:paraId="22D2663F" w14:textId="77777777" w:rsidR="009F7BF1" w:rsidRPr="002010E9" w:rsidRDefault="009F7BF1" w:rsidP="009F7BF1">
      <w:pPr>
        <w:pStyle w:val="GaramondBody"/>
        <w:numPr>
          <w:ilvl w:val="0"/>
          <w:numId w:val="23"/>
        </w:numPr>
        <w:rPr>
          <w:rFonts w:ascii="Arial" w:hAnsi="Arial"/>
          <w:color w:val="auto"/>
          <w:sz w:val="20"/>
          <w:szCs w:val="20"/>
        </w:rPr>
      </w:pPr>
      <w:r w:rsidRPr="002010E9">
        <w:rPr>
          <w:rFonts w:ascii="Arial" w:hAnsi="Arial"/>
          <w:color w:val="auto"/>
          <w:sz w:val="20"/>
          <w:szCs w:val="20"/>
        </w:rPr>
        <w:t>the security measures we have used to store your information (e.g. where you have been impacted by a data breach); or</w:t>
      </w:r>
    </w:p>
    <w:p w14:paraId="7CA933C8" w14:textId="77777777" w:rsidR="009F7BF1" w:rsidRPr="002010E9" w:rsidRDefault="009F7BF1" w:rsidP="009F7BF1">
      <w:pPr>
        <w:pStyle w:val="GaramondBody"/>
        <w:numPr>
          <w:ilvl w:val="0"/>
          <w:numId w:val="23"/>
        </w:numPr>
        <w:rPr>
          <w:rFonts w:ascii="Arial" w:hAnsi="Arial"/>
          <w:color w:val="auto"/>
          <w:sz w:val="20"/>
          <w:szCs w:val="20"/>
        </w:rPr>
      </w:pPr>
      <w:r w:rsidRPr="002010E9">
        <w:rPr>
          <w:rFonts w:ascii="Arial" w:hAnsi="Arial"/>
          <w:color w:val="auto"/>
          <w:sz w:val="20"/>
          <w:szCs w:val="20"/>
        </w:rPr>
        <w:t>how we have collected or used your personal information (e.g. where we have stored it, how long we have kept it for, or its accuracy).</w:t>
      </w:r>
    </w:p>
    <w:p w14:paraId="02348901" w14:textId="77777777" w:rsidR="009F7BF1" w:rsidRPr="002010E9" w:rsidRDefault="009F7BF1" w:rsidP="009F7BF1">
      <w:pPr>
        <w:pStyle w:val="GaramondBody"/>
        <w:rPr>
          <w:rFonts w:ascii="Arial" w:hAnsi="Arial"/>
          <w:color w:val="auto"/>
          <w:sz w:val="20"/>
          <w:szCs w:val="20"/>
        </w:rPr>
      </w:pPr>
    </w:p>
    <w:p w14:paraId="34789CE4" w14:textId="77777777" w:rsidR="009F7BF1" w:rsidRPr="00FF42B4" w:rsidRDefault="009F7BF1" w:rsidP="009F7BF1">
      <w:pPr>
        <w:pStyle w:val="GaramondBody"/>
        <w:ind w:left="360"/>
        <w:rPr>
          <w:rFonts w:ascii="Arial" w:hAnsi="Arial"/>
        </w:rPr>
      </w:pPr>
      <w:r w:rsidRPr="002010E9">
        <w:rPr>
          <w:rFonts w:ascii="Arial" w:hAnsi="Arial"/>
          <w:color w:val="auto"/>
          <w:sz w:val="20"/>
          <w:szCs w:val="20"/>
        </w:rPr>
        <w:t xml:space="preserve">This list is not exhaustive. You have the right to complain to us at any time if you consider that there has been an infringement of any of your rights in relation to your personal data. Information on how we handle your personal data is set out in our separate privacy notices available on RASASC’s website </w:t>
      </w:r>
      <w:hyperlink r:id="rId11" w:history="1">
        <w:r w:rsidRPr="002010E9">
          <w:rPr>
            <w:rStyle w:val="Hyperlink"/>
            <w:rFonts w:ascii="Arial" w:hAnsi="Arial"/>
            <w:sz w:val="20"/>
            <w:szCs w:val="20"/>
          </w:rPr>
          <w:t>https://www.rasasc.org/privacy-policy</w:t>
        </w:r>
      </w:hyperlink>
      <w:r>
        <w:rPr>
          <w:rFonts w:ascii="Arial" w:hAnsi="Arial"/>
        </w:rPr>
        <w:t xml:space="preserve"> </w:t>
      </w:r>
    </w:p>
    <w:p w14:paraId="1227B325" w14:textId="77777777" w:rsidR="009F7BF1" w:rsidRPr="00FF42B4" w:rsidRDefault="009F7BF1" w:rsidP="009F7BF1">
      <w:pPr>
        <w:pStyle w:val="GaramondBody"/>
        <w:rPr>
          <w:rFonts w:ascii="Arial" w:hAnsi="Arial"/>
        </w:rPr>
      </w:pPr>
    </w:p>
    <w:p w14:paraId="18105488" w14:textId="0664F7E8" w:rsidR="009F7BF1" w:rsidRDefault="009F7BF1" w:rsidP="009F7BF1">
      <w:pPr>
        <w:pStyle w:val="GaramondBody"/>
        <w:numPr>
          <w:ilvl w:val="0"/>
          <w:numId w:val="21"/>
        </w:numPr>
        <w:rPr>
          <w:rFonts w:ascii="Arial" w:hAnsi="Arial"/>
        </w:rPr>
      </w:pPr>
      <w:r w:rsidRPr="002010E9">
        <w:rPr>
          <w:rFonts w:ascii="Arial" w:hAnsi="Arial"/>
          <w:color w:val="000000" w:themeColor="text1"/>
          <w:sz w:val="20"/>
          <w:szCs w:val="20"/>
        </w:rPr>
        <w:t xml:space="preserve">Complaints about other matters that do not relate to data protection, such as customer service issues, will not be treated as a data protection complaint. If you have a complaint that is not about data protection, you can </w:t>
      </w:r>
      <w:r w:rsidR="00867157" w:rsidRPr="002010E9">
        <w:rPr>
          <w:rFonts w:ascii="Arial" w:hAnsi="Arial"/>
          <w:color w:val="000000" w:themeColor="text1"/>
          <w:sz w:val="20"/>
          <w:szCs w:val="20"/>
        </w:rPr>
        <w:t>find further</w:t>
      </w:r>
      <w:r w:rsidRPr="002010E9">
        <w:rPr>
          <w:rFonts w:ascii="Arial" w:hAnsi="Arial"/>
          <w:color w:val="000000" w:themeColor="text1"/>
          <w:sz w:val="20"/>
          <w:szCs w:val="20"/>
        </w:rPr>
        <w:t xml:space="preserve"> information on how to make a complaint on our website </w:t>
      </w:r>
      <w:hyperlink r:id="rId12" w:history="1">
        <w:r w:rsidRPr="002010E9">
          <w:rPr>
            <w:rStyle w:val="Hyperlink"/>
            <w:rFonts w:ascii="Arial" w:hAnsi="Arial" w:cs="Arial"/>
            <w:sz w:val="20"/>
            <w:szCs w:val="20"/>
          </w:rPr>
          <w:t>https://www.rasasc.org/complaints-policy</w:t>
        </w:r>
      </w:hyperlink>
      <w:r w:rsidRPr="002010E9">
        <w:rPr>
          <w:rFonts w:ascii="Arial" w:hAnsi="Arial"/>
          <w:color w:val="auto"/>
          <w:sz w:val="20"/>
          <w:szCs w:val="20"/>
        </w:rPr>
        <w:t xml:space="preserve"> or email </w:t>
      </w:r>
      <w:hyperlink r:id="rId13" w:history="1">
        <w:r w:rsidR="00244DF5" w:rsidRPr="002010E9">
          <w:rPr>
            <w:rStyle w:val="Hyperlink"/>
            <w:rFonts w:ascii="Arial" w:hAnsi="Arial" w:cs="Arial"/>
            <w:sz w:val="20"/>
            <w:szCs w:val="20"/>
          </w:rPr>
          <w:t>complaints@rasasc-guildford.org</w:t>
        </w:r>
      </w:hyperlink>
      <w:r w:rsidR="00244DF5">
        <w:rPr>
          <w:rFonts w:ascii="Arial" w:hAnsi="Arial"/>
        </w:rPr>
        <w:t xml:space="preserve"> </w:t>
      </w:r>
      <w:r w:rsidRPr="00E85381">
        <w:rPr>
          <w:rFonts w:ascii="Arial" w:hAnsi="Arial"/>
        </w:rPr>
        <w:t xml:space="preserve"> </w:t>
      </w:r>
    </w:p>
    <w:p w14:paraId="4587A0D3" w14:textId="77777777" w:rsidR="009F7BF1" w:rsidRDefault="009F7BF1" w:rsidP="009F7BF1">
      <w:pPr>
        <w:pStyle w:val="GaramondBody"/>
        <w:ind w:left="360"/>
        <w:rPr>
          <w:rFonts w:ascii="Arial" w:hAnsi="Arial"/>
        </w:rPr>
      </w:pPr>
    </w:p>
    <w:p w14:paraId="7F319A10" w14:textId="77777777" w:rsidR="009F7BF1" w:rsidRPr="00E61E3A" w:rsidRDefault="009F7BF1" w:rsidP="009F7BF1">
      <w:pPr>
        <w:pStyle w:val="GaramondBody"/>
        <w:numPr>
          <w:ilvl w:val="0"/>
          <w:numId w:val="21"/>
        </w:numPr>
        <w:rPr>
          <w:rFonts w:ascii="Arial" w:hAnsi="Arial"/>
          <w:color w:val="000000" w:themeColor="text1"/>
          <w:sz w:val="20"/>
          <w:szCs w:val="20"/>
        </w:rPr>
      </w:pPr>
      <w:r w:rsidRPr="00E61E3A">
        <w:rPr>
          <w:rFonts w:ascii="Arial" w:hAnsi="Arial"/>
          <w:color w:val="000000" w:themeColor="text1"/>
          <w:sz w:val="20"/>
          <w:szCs w:val="20"/>
        </w:rPr>
        <w:t xml:space="preserve">If we are not sure whether you are making a data protection complaint, we will contact you to clarify the nature of your complaint. </w:t>
      </w:r>
    </w:p>
    <w:p w14:paraId="2CF048BB" w14:textId="77777777" w:rsidR="009F7BF1" w:rsidRPr="00E61E3A" w:rsidRDefault="009F7BF1" w:rsidP="009F7BF1">
      <w:pPr>
        <w:pStyle w:val="ListParagraph"/>
        <w:rPr>
          <w:rFonts w:ascii="Arial" w:hAnsi="Arial"/>
          <w:color w:val="000000" w:themeColor="text1"/>
          <w:sz w:val="20"/>
          <w:szCs w:val="20"/>
        </w:rPr>
      </w:pPr>
    </w:p>
    <w:p w14:paraId="1922FD96" w14:textId="77777777" w:rsidR="009F7BF1" w:rsidRPr="00E61E3A" w:rsidRDefault="009F7BF1" w:rsidP="009F7BF1">
      <w:pPr>
        <w:pStyle w:val="GaramondBody"/>
        <w:numPr>
          <w:ilvl w:val="0"/>
          <w:numId w:val="21"/>
        </w:numPr>
        <w:rPr>
          <w:rFonts w:ascii="Arial" w:hAnsi="Arial"/>
          <w:color w:val="000000" w:themeColor="text1"/>
          <w:sz w:val="20"/>
          <w:szCs w:val="20"/>
        </w:rPr>
      </w:pPr>
      <w:r w:rsidRPr="00E61E3A">
        <w:rPr>
          <w:rFonts w:ascii="Arial" w:hAnsi="Arial"/>
          <w:color w:val="000000" w:themeColor="text1"/>
          <w:sz w:val="20"/>
          <w:szCs w:val="20"/>
        </w:rPr>
        <w:t xml:space="preserve">Employees who want to raise a grievance should do so under our grievance procedure. Further details can be found in the Employee Handbook. </w:t>
      </w:r>
    </w:p>
    <w:p w14:paraId="6E671A30" w14:textId="77777777" w:rsidR="009F7BF1" w:rsidRPr="00E61E3A" w:rsidRDefault="009F7BF1" w:rsidP="009F7BF1">
      <w:pPr>
        <w:pStyle w:val="ListParagraph"/>
        <w:rPr>
          <w:rFonts w:ascii="Arial" w:hAnsi="Arial"/>
          <w:color w:val="000000" w:themeColor="text1"/>
          <w:sz w:val="20"/>
          <w:szCs w:val="20"/>
        </w:rPr>
      </w:pPr>
    </w:p>
    <w:p w14:paraId="04649435" w14:textId="77777777" w:rsidR="009F7BF1" w:rsidRPr="00A46262" w:rsidRDefault="009F7BF1" w:rsidP="009F7BF1">
      <w:pPr>
        <w:pStyle w:val="GaramondBody"/>
        <w:numPr>
          <w:ilvl w:val="0"/>
          <w:numId w:val="21"/>
        </w:numPr>
        <w:rPr>
          <w:rFonts w:ascii="Arial" w:hAnsi="Arial"/>
          <w:sz w:val="20"/>
          <w:szCs w:val="20"/>
        </w:rPr>
      </w:pPr>
      <w:r w:rsidRPr="00A46262">
        <w:rPr>
          <w:rFonts w:ascii="Arial" w:hAnsi="Arial"/>
          <w:color w:val="auto"/>
          <w:sz w:val="20"/>
          <w:szCs w:val="20"/>
        </w:rPr>
        <w:lastRenderedPageBreak/>
        <w:t>If your complaint relates to whistleblowing, please read our separate whistleblowing procedure. Further details can be found in the Employee Handbook</w:t>
      </w:r>
      <w:r w:rsidRPr="00A46262">
        <w:rPr>
          <w:rFonts w:ascii="Arial" w:hAnsi="Arial"/>
          <w:sz w:val="20"/>
          <w:szCs w:val="20"/>
        </w:rPr>
        <w:t xml:space="preserve">. </w:t>
      </w:r>
    </w:p>
    <w:p w14:paraId="219676F8" w14:textId="77777777" w:rsidR="009F7BF1" w:rsidRPr="00FF42B4" w:rsidRDefault="009F7BF1" w:rsidP="009F7BF1">
      <w:pPr>
        <w:pStyle w:val="GaramondBody"/>
        <w:rPr>
          <w:rFonts w:ascii="Arial" w:hAnsi="Arial"/>
        </w:rPr>
      </w:pPr>
    </w:p>
    <w:p w14:paraId="245EC709" w14:textId="77777777" w:rsidR="009F7BF1" w:rsidRPr="00C3397A" w:rsidRDefault="009F7BF1" w:rsidP="009F7BF1">
      <w:pPr>
        <w:pStyle w:val="GaramondBody"/>
        <w:rPr>
          <w:rStyle w:val="Strong"/>
          <w:rFonts w:ascii="Arial" w:hAnsi="Arial"/>
        </w:rPr>
      </w:pPr>
    </w:p>
    <w:p w14:paraId="63066DEC" w14:textId="77777777" w:rsidR="009F7BF1" w:rsidRDefault="009F7BF1" w:rsidP="009F7BF1">
      <w:pPr>
        <w:pStyle w:val="BodyBoldRed"/>
        <w:rPr>
          <w:rStyle w:val="Strong"/>
          <w:b/>
          <w:bCs/>
        </w:rPr>
      </w:pPr>
      <w:r w:rsidRPr="00FF42B4">
        <w:rPr>
          <w:rStyle w:val="Strong"/>
          <w:b/>
          <w:bCs/>
        </w:rPr>
        <w:t xml:space="preserve">HOW TO MAKE A </w:t>
      </w:r>
      <w:r>
        <w:rPr>
          <w:rStyle w:val="Strong"/>
          <w:b/>
          <w:bCs/>
        </w:rPr>
        <w:t xml:space="preserve">DATA PROTECTION </w:t>
      </w:r>
      <w:r w:rsidRPr="00FF42B4">
        <w:rPr>
          <w:rStyle w:val="Strong"/>
          <w:b/>
          <w:bCs/>
        </w:rPr>
        <w:t xml:space="preserve">COMPLAINT </w:t>
      </w:r>
      <w:r>
        <w:rPr>
          <w:rStyle w:val="Strong"/>
          <w:b/>
          <w:bCs/>
        </w:rPr>
        <w:t>TO US</w:t>
      </w:r>
    </w:p>
    <w:p w14:paraId="08B3E5C8" w14:textId="2A3BF613" w:rsidR="009F7BF1" w:rsidRPr="009F1E10" w:rsidRDefault="009F7BF1" w:rsidP="009F7BF1">
      <w:pPr>
        <w:pStyle w:val="GaramondBody"/>
        <w:numPr>
          <w:ilvl w:val="0"/>
          <w:numId w:val="19"/>
        </w:numPr>
        <w:rPr>
          <w:rFonts w:ascii="Arial" w:hAnsi="Arial"/>
          <w:color w:val="auto"/>
          <w:sz w:val="20"/>
          <w:szCs w:val="20"/>
        </w:rPr>
      </w:pPr>
      <w:r w:rsidRPr="009F1E10">
        <w:rPr>
          <w:rFonts w:ascii="Arial" w:hAnsi="Arial"/>
          <w:color w:val="auto"/>
          <w:sz w:val="20"/>
          <w:szCs w:val="20"/>
        </w:rPr>
        <w:t xml:space="preserve">You can submit a complaint directly to us using any of the following methods: </w:t>
      </w:r>
    </w:p>
    <w:p w14:paraId="7882E479" w14:textId="77777777" w:rsidR="009F7BF1" w:rsidRPr="009F1E10" w:rsidRDefault="009F7BF1" w:rsidP="009F7BF1">
      <w:pPr>
        <w:pStyle w:val="GaramondBody"/>
        <w:ind w:left="360"/>
        <w:rPr>
          <w:rFonts w:ascii="Arial" w:hAnsi="Arial"/>
          <w:color w:val="auto"/>
          <w:sz w:val="20"/>
          <w:szCs w:val="20"/>
        </w:rPr>
      </w:pPr>
    </w:p>
    <w:p w14:paraId="765D5E48" w14:textId="446B1CF0" w:rsidR="003F7A8D" w:rsidRPr="009F1E10" w:rsidRDefault="009F7BF1" w:rsidP="003F7A8D">
      <w:pPr>
        <w:pStyle w:val="GaramondBody"/>
        <w:numPr>
          <w:ilvl w:val="1"/>
          <w:numId w:val="20"/>
        </w:numPr>
        <w:rPr>
          <w:rFonts w:ascii="Arial" w:hAnsi="Arial"/>
          <w:color w:val="auto"/>
          <w:sz w:val="20"/>
          <w:szCs w:val="20"/>
        </w:rPr>
      </w:pPr>
      <w:r w:rsidRPr="009F1E10">
        <w:rPr>
          <w:rFonts w:ascii="Arial" w:hAnsi="Arial"/>
          <w:color w:val="auto"/>
          <w:sz w:val="20"/>
          <w:szCs w:val="20"/>
        </w:rPr>
        <w:t xml:space="preserve">Email: </w:t>
      </w:r>
      <w:hyperlink r:id="rId14" w:history="1">
        <w:r w:rsidR="00C83D71" w:rsidRPr="009F1E10">
          <w:rPr>
            <w:rStyle w:val="Hyperlink"/>
            <w:rFonts w:ascii="Arial" w:hAnsi="Arial" w:cs="Arial"/>
            <w:sz w:val="20"/>
            <w:szCs w:val="20"/>
          </w:rPr>
          <w:t>complaints@rasasc-guilford.org</w:t>
        </w:r>
      </w:hyperlink>
      <w:r w:rsidR="00C83D71" w:rsidRPr="009F1E10">
        <w:rPr>
          <w:rFonts w:ascii="Arial" w:hAnsi="Arial"/>
          <w:sz w:val="20"/>
          <w:szCs w:val="20"/>
        </w:rPr>
        <w:t xml:space="preserve"> </w:t>
      </w:r>
      <w:r w:rsidR="00AC585D" w:rsidRPr="009F1E10">
        <w:rPr>
          <w:rFonts w:ascii="Arial" w:hAnsi="Arial"/>
          <w:color w:val="auto"/>
          <w:sz w:val="20"/>
          <w:szCs w:val="20"/>
        </w:rPr>
        <w:t xml:space="preserve">please put Data Protection Complaint </w:t>
      </w:r>
      <w:r w:rsidR="00CB0E75" w:rsidRPr="009F1E10">
        <w:rPr>
          <w:rFonts w:ascii="Arial" w:hAnsi="Arial"/>
          <w:color w:val="auto"/>
          <w:sz w:val="20"/>
          <w:szCs w:val="20"/>
        </w:rPr>
        <w:t>as</w:t>
      </w:r>
      <w:r w:rsidR="00AC585D" w:rsidRPr="009F1E10">
        <w:rPr>
          <w:rFonts w:ascii="Arial" w:hAnsi="Arial"/>
          <w:color w:val="auto"/>
          <w:sz w:val="20"/>
          <w:szCs w:val="20"/>
        </w:rPr>
        <w:t xml:space="preserve"> the email subject. </w:t>
      </w:r>
    </w:p>
    <w:p w14:paraId="6F28CFDA" w14:textId="4DECF95E" w:rsidR="009F7BF1" w:rsidRPr="009F1E10" w:rsidRDefault="009F7BF1" w:rsidP="009F7BF1">
      <w:pPr>
        <w:pStyle w:val="GaramondBody"/>
        <w:numPr>
          <w:ilvl w:val="1"/>
          <w:numId w:val="20"/>
        </w:numPr>
        <w:rPr>
          <w:rFonts w:ascii="Arial" w:hAnsi="Arial"/>
          <w:color w:val="auto"/>
          <w:sz w:val="20"/>
          <w:szCs w:val="20"/>
        </w:rPr>
      </w:pPr>
      <w:r w:rsidRPr="009F1E10">
        <w:rPr>
          <w:rFonts w:ascii="Arial" w:hAnsi="Arial"/>
          <w:color w:val="auto"/>
          <w:sz w:val="20"/>
          <w:szCs w:val="20"/>
        </w:rPr>
        <w:t xml:space="preserve">Post: PO Box </w:t>
      </w:r>
      <w:r w:rsidR="00C83D71" w:rsidRPr="009F1E10">
        <w:rPr>
          <w:rFonts w:ascii="Arial" w:hAnsi="Arial"/>
          <w:color w:val="auto"/>
          <w:sz w:val="20"/>
          <w:szCs w:val="20"/>
        </w:rPr>
        <w:t>1009</w:t>
      </w:r>
      <w:r w:rsidR="007372FA" w:rsidRPr="009F1E10">
        <w:rPr>
          <w:rFonts w:ascii="Arial" w:hAnsi="Arial"/>
          <w:color w:val="auto"/>
          <w:sz w:val="20"/>
          <w:szCs w:val="20"/>
        </w:rPr>
        <w:t>, Guildford, Surrey, GU1 9EE</w:t>
      </w:r>
    </w:p>
    <w:p w14:paraId="0BBAD124" w14:textId="77777777" w:rsidR="009F7BF1" w:rsidRPr="009F1E10" w:rsidRDefault="009F7BF1" w:rsidP="009F7BF1">
      <w:pPr>
        <w:pStyle w:val="GaramondBody"/>
        <w:numPr>
          <w:ilvl w:val="1"/>
          <w:numId w:val="20"/>
        </w:numPr>
        <w:rPr>
          <w:rFonts w:ascii="Arial" w:hAnsi="Arial"/>
          <w:color w:val="auto"/>
          <w:sz w:val="20"/>
          <w:szCs w:val="20"/>
        </w:rPr>
      </w:pPr>
      <w:r w:rsidRPr="009F1E10">
        <w:rPr>
          <w:rFonts w:ascii="Arial" w:hAnsi="Arial"/>
          <w:color w:val="auto"/>
          <w:sz w:val="20"/>
          <w:szCs w:val="20"/>
        </w:rPr>
        <w:t>Telephone: 01483 568000</w:t>
      </w:r>
    </w:p>
    <w:p w14:paraId="18F5F7C5" w14:textId="77777777" w:rsidR="009F7BF1" w:rsidRPr="009F1E10" w:rsidRDefault="009F7BF1" w:rsidP="009F7BF1">
      <w:pPr>
        <w:pStyle w:val="GaramondBody"/>
        <w:ind w:left="720"/>
        <w:rPr>
          <w:rFonts w:ascii="Arial" w:hAnsi="Arial"/>
          <w:color w:val="auto"/>
          <w:sz w:val="20"/>
          <w:szCs w:val="20"/>
        </w:rPr>
      </w:pPr>
    </w:p>
    <w:p w14:paraId="2F2F020E" w14:textId="77777777" w:rsidR="009F7BF1" w:rsidRPr="009F1E10" w:rsidRDefault="009F7BF1" w:rsidP="009F7BF1">
      <w:pPr>
        <w:pStyle w:val="GaramondBody"/>
        <w:ind w:left="360"/>
        <w:rPr>
          <w:rFonts w:ascii="Arial" w:hAnsi="Arial"/>
          <w:color w:val="auto"/>
          <w:sz w:val="20"/>
          <w:szCs w:val="20"/>
        </w:rPr>
      </w:pPr>
      <w:r w:rsidRPr="009F1E10">
        <w:rPr>
          <w:rFonts w:ascii="Arial" w:hAnsi="Arial"/>
          <w:color w:val="auto"/>
          <w:sz w:val="20"/>
          <w:szCs w:val="20"/>
        </w:rPr>
        <w:t xml:space="preserve">This is not an exhaustive list. We will take appropriate steps to respond to data protection complaints that we receive from any other channels, including via social media. </w:t>
      </w:r>
    </w:p>
    <w:p w14:paraId="396EA37C" w14:textId="77777777" w:rsidR="009F7BF1" w:rsidRPr="009F1E10" w:rsidRDefault="009F7BF1" w:rsidP="009F7BF1">
      <w:pPr>
        <w:pStyle w:val="GaramondBody"/>
        <w:ind w:left="360"/>
        <w:rPr>
          <w:rFonts w:ascii="Arial" w:hAnsi="Arial"/>
          <w:color w:val="auto"/>
          <w:sz w:val="20"/>
          <w:szCs w:val="20"/>
        </w:rPr>
      </w:pPr>
    </w:p>
    <w:p w14:paraId="6482A210" w14:textId="77777777" w:rsidR="009F7BF1" w:rsidRPr="009F1E10" w:rsidRDefault="009F7BF1" w:rsidP="009F7BF1">
      <w:pPr>
        <w:pStyle w:val="GaramondBody"/>
        <w:numPr>
          <w:ilvl w:val="0"/>
          <w:numId w:val="25"/>
        </w:numPr>
        <w:rPr>
          <w:rFonts w:ascii="Arial" w:hAnsi="Arial"/>
          <w:color w:val="auto"/>
          <w:sz w:val="20"/>
          <w:szCs w:val="20"/>
        </w:rPr>
      </w:pPr>
      <w:r w:rsidRPr="009F1E10">
        <w:rPr>
          <w:rFonts w:ascii="Arial" w:hAnsi="Arial"/>
          <w:color w:val="auto"/>
          <w:sz w:val="20"/>
          <w:szCs w:val="20"/>
        </w:rPr>
        <w:t>We will comply with our duty to make reasonable adjustments to our data protection complaints process for disabled people under the Equality Act 2010. If you feel that you would benefit from any adjustments to our data protection complaints process, you should raise this with us when making your complaint.</w:t>
      </w:r>
    </w:p>
    <w:p w14:paraId="02902DBD" w14:textId="77777777" w:rsidR="009F7BF1" w:rsidRPr="009C5E4C" w:rsidRDefault="009F7BF1" w:rsidP="009F7BF1">
      <w:pPr>
        <w:pStyle w:val="GaramondBody"/>
        <w:rPr>
          <w:rStyle w:val="Strong"/>
          <w:rFonts w:ascii="Arial" w:hAnsi="Arial"/>
          <w:b w:val="0"/>
          <w:bCs w:val="0"/>
        </w:rPr>
      </w:pPr>
    </w:p>
    <w:p w14:paraId="70374AAE" w14:textId="77777777" w:rsidR="009F7BF1" w:rsidRDefault="009F7BF1" w:rsidP="009F7BF1">
      <w:pPr>
        <w:pStyle w:val="BodyBoldRed"/>
        <w:rPr>
          <w:rStyle w:val="Strong"/>
          <w:b/>
          <w:bCs/>
        </w:rPr>
      </w:pPr>
      <w:r>
        <w:rPr>
          <w:rStyle w:val="Strong"/>
          <w:b/>
          <w:bCs/>
        </w:rPr>
        <w:t>COMPLAINTS MADE ON SOCIAL MEDIA</w:t>
      </w:r>
    </w:p>
    <w:p w14:paraId="1438D6B3" w14:textId="77777777" w:rsidR="009F7BF1" w:rsidRPr="009F1E10" w:rsidRDefault="009F7BF1" w:rsidP="009F7BF1">
      <w:pPr>
        <w:pStyle w:val="GaramondBody"/>
        <w:numPr>
          <w:ilvl w:val="0"/>
          <w:numId w:val="15"/>
        </w:numPr>
        <w:rPr>
          <w:rFonts w:ascii="Arial" w:hAnsi="Arial"/>
          <w:color w:val="000000" w:themeColor="text1"/>
          <w:sz w:val="20"/>
          <w:szCs w:val="20"/>
        </w:rPr>
      </w:pPr>
      <w:r w:rsidRPr="009F1E10">
        <w:rPr>
          <w:rFonts w:ascii="Arial" w:hAnsi="Arial"/>
          <w:color w:val="000000" w:themeColor="text1"/>
          <w:sz w:val="20"/>
          <w:szCs w:val="20"/>
        </w:rPr>
        <w:t xml:space="preserve">Although data protection complaints may be made on social media, we would advise that a complaint may be dealt with more efficiently and effectively if it is made using one of the methods set out above. </w:t>
      </w:r>
    </w:p>
    <w:p w14:paraId="63914134" w14:textId="77777777" w:rsidR="009F7BF1" w:rsidRPr="009F1E10" w:rsidRDefault="009F7BF1" w:rsidP="009F7BF1">
      <w:pPr>
        <w:pStyle w:val="GaramondBody"/>
        <w:ind w:left="360"/>
        <w:rPr>
          <w:rFonts w:ascii="Arial" w:hAnsi="Arial"/>
          <w:color w:val="000000" w:themeColor="text1"/>
          <w:sz w:val="20"/>
          <w:szCs w:val="20"/>
        </w:rPr>
      </w:pPr>
    </w:p>
    <w:p w14:paraId="567F6039" w14:textId="77777777" w:rsidR="009F7BF1" w:rsidRPr="009F1E10" w:rsidRDefault="009F7BF1" w:rsidP="009F7BF1">
      <w:pPr>
        <w:pStyle w:val="GaramondBody"/>
        <w:numPr>
          <w:ilvl w:val="0"/>
          <w:numId w:val="15"/>
        </w:numPr>
        <w:rPr>
          <w:rFonts w:ascii="Arial" w:hAnsi="Arial"/>
          <w:color w:val="000000" w:themeColor="text1"/>
          <w:sz w:val="20"/>
          <w:szCs w:val="20"/>
        </w:rPr>
      </w:pPr>
      <w:r w:rsidRPr="009F1E10">
        <w:rPr>
          <w:rFonts w:ascii="Arial" w:hAnsi="Arial"/>
          <w:color w:val="000000" w:themeColor="text1"/>
          <w:sz w:val="20"/>
          <w:szCs w:val="20"/>
        </w:rPr>
        <w:t>Where we identify a data protection complaint about our organisation on social media, we will take appropriate steps to respond to the complaint in line with this Policy. However, as responding on social media is not usually a secure way of providing information, we will ask the individual making the complaint for an alternative contact method that we can use to respond to their complaint.</w:t>
      </w:r>
    </w:p>
    <w:p w14:paraId="6F9B5FF8" w14:textId="77777777" w:rsidR="009F7BF1" w:rsidRPr="00200D83" w:rsidRDefault="009F7BF1" w:rsidP="009F7BF1">
      <w:pPr>
        <w:pStyle w:val="GaramondBody"/>
        <w:rPr>
          <w:rStyle w:val="Strong"/>
          <w:rFonts w:ascii="Arial" w:hAnsi="Arial"/>
          <w:b w:val="0"/>
          <w:bCs w:val="0"/>
        </w:rPr>
      </w:pPr>
    </w:p>
    <w:p w14:paraId="36BD9133" w14:textId="77777777" w:rsidR="009F7BF1" w:rsidRDefault="009F7BF1" w:rsidP="009F7BF1">
      <w:pPr>
        <w:pStyle w:val="BodyBoldRed"/>
        <w:rPr>
          <w:rStyle w:val="Strong"/>
          <w:b/>
          <w:bCs/>
        </w:rPr>
      </w:pPr>
      <w:r>
        <w:rPr>
          <w:rStyle w:val="Strong"/>
          <w:b/>
          <w:bCs/>
        </w:rPr>
        <w:t>COMPLAINTS FROM CHILDREN</w:t>
      </w:r>
    </w:p>
    <w:p w14:paraId="21781EC8" w14:textId="77777777" w:rsidR="009F7BF1" w:rsidRPr="00D15BCF" w:rsidRDefault="009F7BF1" w:rsidP="009F7BF1">
      <w:pPr>
        <w:pStyle w:val="BodyBoldRed"/>
        <w:numPr>
          <w:ilvl w:val="0"/>
          <w:numId w:val="0"/>
        </w:numPr>
        <w:spacing w:after="0"/>
        <w:ind w:left="360"/>
      </w:pPr>
      <w:r w:rsidRPr="00200D83">
        <w:rPr>
          <w:rStyle w:val="Strong"/>
        </w:rPr>
        <w:t>We will respond to data protection complaints from children in plain, clear language they can understand</w:t>
      </w:r>
      <w:r>
        <w:rPr>
          <w:rStyle w:val="Strong"/>
        </w:rPr>
        <w:t xml:space="preserve"> at all stages of the complaints process. We will comply with our obligations to</w:t>
      </w:r>
      <w:r w:rsidRPr="00200D83">
        <w:rPr>
          <w:b w:val="0"/>
          <w:bCs w:val="0"/>
        </w:rPr>
        <w:t> assess the competence of the child to understand and exercise their rights. </w:t>
      </w:r>
    </w:p>
    <w:p w14:paraId="18419C8D" w14:textId="77777777" w:rsidR="009F7BF1" w:rsidRPr="00D15BCF" w:rsidRDefault="009F7BF1" w:rsidP="009F7BF1">
      <w:pPr>
        <w:pStyle w:val="BodyBoldRed"/>
        <w:numPr>
          <w:ilvl w:val="0"/>
          <w:numId w:val="0"/>
        </w:numPr>
        <w:spacing w:after="0"/>
        <w:ind w:left="360"/>
        <w:rPr>
          <w:rStyle w:val="Strong"/>
          <w:b/>
          <w:bCs/>
        </w:rPr>
      </w:pPr>
    </w:p>
    <w:p w14:paraId="281F820D" w14:textId="77777777" w:rsidR="009F7BF1" w:rsidRPr="009C5E4C" w:rsidRDefault="009F7BF1" w:rsidP="009F7BF1">
      <w:pPr>
        <w:pStyle w:val="BodyBoldRed"/>
      </w:pPr>
      <w:r>
        <w:rPr>
          <w:rStyle w:val="Strong"/>
          <w:b/>
          <w:bCs/>
        </w:rPr>
        <w:t>RESPONDING TO YOUR COMPLAINT</w:t>
      </w:r>
    </w:p>
    <w:p w14:paraId="5BCCE25F" w14:textId="4CD8B157" w:rsidR="009F7BF1" w:rsidRPr="00BA3694" w:rsidRDefault="009F7BF1" w:rsidP="009F7BF1">
      <w:pPr>
        <w:pStyle w:val="GaramondBody"/>
        <w:numPr>
          <w:ilvl w:val="0"/>
          <w:numId w:val="16"/>
        </w:numPr>
        <w:rPr>
          <w:rFonts w:ascii="Arial" w:hAnsi="Arial"/>
          <w:color w:val="auto"/>
          <w:sz w:val="20"/>
          <w:szCs w:val="20"/>
        </w:rPr>
      </w:pPr>
      <w:r w:rsidRPr="00BA3694">
        <w:rPr>
          <w:rFonts w:ascii="Arial" w:hAnsi="Arial"/>
          <w:color w:val="auto"/>
          <w:sz w:val="20"/>
          <w:szCs w:val="20"/>
        </w:rPr>
        <w:t xml:space="preserve">When we receive a data protection complaint, we will acknowledge receipt no later </w:t>
      </w:r>
      <w:r w:rsidR="00BA3694" w:rsidRPr="00BA3694">
        <w:rPr>
          <w:rFonts w:ascii="Arial" w:hAnsi="Arial"/>
          <w:color w:val="auto"/>
          <w:sz w:val="20"/>
          <w:szCs w:val="20"/>
        </w:rPr>
        <w:t>than 30</w:t>
      </w:r>
      <w:r w:rsidR="009F43A1" w:rsidRPr="00BA3694">
        <w:rPr>
          <w:rFonts w:ascii="Arial" w:hAnsi="Arial"/>
          <w:color w:val="auto"/>
          <w:sz w:val="20"/>
          <w:szCs w:val="20"/>
        </w:rPr>
        <w:t xml:space="preserve"> </w:t>
      </w:r>
      <w:r w:rsidR="00CB0E75" w:rsidRPr="00BA3694">
        <w:rPr>
          <w:rFonts w:ascii="Arial" w:hAnsi="Arial"/>
          <w:color w:val="auto"/>
          <w:sz w:val="20"/>
          <w:szCs w:val="20"/>
        </w:rPr>
        <w:t>working</w:t>
      </w:r>
      <w:r w:rsidRPr="00BA3694">
        <w:rPr>
          <w:rFonts w:ascii="Arial" w:hAnsi="Arial"/>
          <w:color w:val="auto"/>
          <w:sz w:val="20"/>
          <w:szCs w:val="20"/>
        </w:rPr>
        <w:t xml:space="preserve"> days from receiving it. </w:t>
      </w:r>
      <w:r w:rsidR="009F43A1" w:rsidRPr="00BA3694">
        <w:rPr>
          <w:rFonts w:ascii="Arial" w:hAnsi="Arial"/>
          <w:color w:val="auto"/>
          <w:sz w:val="20"/>
          <w:szCs w:val="20"/>
        </w:rPr>
        <w:t xml:space="preserve"> </w:t>
      </w:r>
    </w:p>
    <w:p w14:paraId="5E153272" w14:textId="77777777" w:rsidR="009F7BF1" w:rsidRPr="00BA3694" w:rsidRDefault="009F7BF1" w:rsidP="009F7BF1">
      <w:pPr>
        <w:pStyle w:val="GaramondBody"/>
        <w:ind w:left="360"/>
        <w:rPr>
          <w:rFonts w:ascii="Arial" w:hAnsi="Arial"/>
          <w:color w:val="auto"/>
          <w:sz w:val="20"/>
          <w:szCs w:val="20"/>
        </w:rPr>
      </w:pPr>
    </w:p>
    <w:p w14:paraId="6E3D3ABE" w14:textId="15B6DE6D" w:rsidR="009F7BF1" w:rsidRPr="00BA3694" w:rsidRDefault="009F7BF1" w:rsidP="009F7BF1">
      <w:pPr>
        <w:pStyle w:val="GaramondBody"/>
        <w:numPr>
          <w:ilvl w:val="0"/>
          <w:numId w:val="16"/>
        </w:numPr>
        <w:rPr>
          <w:rFonts w:ascii="Arial" w:hAnsi="Arial"/>
          <w:color w:val="auto"/>
          <w:sz w:val="20"/>
          <w:szCs w:val="20"/>
          <w:u w:val="single"/>
        </w:rPr>
      </w:pPr>
      <w:r w:rsidRPr="00BA3694">
        <w:rPr>
          <w:rFonts w:ascii="Arial" w:hAnsi="Arial"/>
          <w:color w:val="auto"/>
          <w:sz w:val="20"/>
          <w:szCs w:val="20"/>
        </w:rPr>
        <w:t xml:space="preserve">We may follow a strict ID process before responding to complaints. </w:t>
      </w:r>
      <w:r w:rsidR="00765B89" w:rsidRPr="00BA3694">
        <w:rPr>
          <w:rFonts w:ascii="Arial" w:hAnsi="Arial"/>
          <w:color w:val="auto"/>
          <w:sz w:val="20"/>
          <w:szCs w:val="20"/>
        </w:rPr>
        <w:t>This is because we need to be satisfied that we know the identity of the requester (or the person the request is made on behalf of).  Please note that the timescale for responding to a SAR does not begin until we have received the requested information.</w:t>
      </w:r>
    </w:p>
    <w:p w14:paraId="28E4431D" w14:textId="77777777" w:rsidR="009F7BF1" w:rsidRPr="00BA3694" w:rsidRDefault="009F7BF1" w:rsidP="009F7BF1">
      <w:pPr>
        <w:pStyle w:val="GaramondBody"/>
        <w:ind w:left="360"/>
        <w:rPr>
          <w:rFonts w:ascii="Arial" w:hAnsi="Arial"/>
          <w:color w:val="auto"/>
          <w:sz w:val="20"/>
          <w:szCs w:val="20"/>
        </w:rPr>
      </w:pPr>
    </w:p>
    <w:p w14:paraId="57EF6C60" w14:textId="77777777" w:rsidR="009F7BF1" w:rsidRPr="00BA3694" w:rsidRDefault="009F7BF1" w:rsidP="009F7BF1">
      <w:pPr>
        <w:pStyle w:val="GaramondBody"/>
        <w:numPr>
          <w:ilvl w:val="0"/>
          <w:numId w:val="16"/>
        </w:numPr>
        <w:rPr>
          <w:rFonts w:ascii="Arial" w:hAnsi="Arial"/>
          <w:color w:val="auto"/>
          <w:sz w:val="20"/>
          <w:szCs w:val="20"/>
        </w:rPr>
      </w:pPr>
      <w:r w:rsidRPr="00BA3694">
        <w:rPr>
          <w:rFonts w:ascii="Arial" w:hAnsi="Arial"/>
          <w:color w:val="auto"/>
          <w:sz w:val="20"/>
          <w:szCs w:val="20"/>
        </w:rPr>
        <w:t xml:space="preserve">Complaints made on your behalf by a third party must be accompanied by evidence that the third party is authorised to act on your behalf. This will include verifying your identity. If this verification is not provided, we will contact the third party to ask that such evidence is provided before we respond to your complaint. </w:t>
      </w:r>
    </w:p>
    <w:p w14:paraId="171D8B99" w14:textId="77777777" w:rsidR="009F7BF1" w:rsidRPr="00BA3694" w:rsidRDefault="009F7BF1" w:rsidP="009F7BF1">
      <w:pPr>
        <w:pStyle w:val="GaramondBody"/>
        <w:ind w:left="360"/>
        <w:rPr>
          <w:rFonts w:ascii="Arial" w:hAnsi="Arial"/>
          <w:color w:val="auto"/>
          <w:sz w:val="20"/>
          <w:szCs w:val="20"/>
        </w:rPr>
      </w:pPr>
    </w:p>
    <w:p w14:paraId="6381358F" w14:textId="77777777" w:rsidR="009F7BF1" w:rsidRPr="00BA3694" w:rsidRDefault="009F7BF1" w:rsidP="009F7BF1">
      <w:pPr>
        <w:pStyle w:val="GaramondBody"/>
        <w:numPr>
          <w:ilvl w:val="0"/>
          <w:numId w:val="16"/>
        </w:numPr>
        <w:rPr>
          <w:rFonts w:ascii="Arial" w:hAnsi="Arial"/>
          <w:color w:val="auto"/>
          <w:sz w:val="20"/>
          <w:szCs w:val="20"/>
        </w:rPr>
      </w:pPr>
      <w:r w:rsidRPr="00BA3694">
        <w:rPr>
          <w:rFonts w:ascii="Arial" w:hAnsi="Arial"/>
          <w:color w:val="auto"/>
          <w:sz w:val="20"/>
          <w:szCs w:val="20"/>
        </w:rPr>
        <w:t>We will take appropriate steps to respond to your complaint without undue delay, including making enquiries into the complaint and keeping you informed about the progress of our investigation and timescales for the next update or outcome.</w:t>
      </w:r>
    </w:p>
    <w:p w14:paraId="6EF0AC01" w14:textId="77777777" w:rsidR="009F7BF1" w:rsidRPr="00BA3694" w:rsidRDefault="009F7BF1" w:rsidP="009F7BF1">
      <w:pPr>
        <w:pStyle w:val="ListParagraph"/>
        <w:rPr>
          <w:rFonts w:ascii="Arial" w:hAnsi="Arial" w:cs="Arial"/>
          <w:sz w:val="20"/>
          <w:szCs w:val="20"/>
        </w:rPr>
      </w:pPr>
    </w:p>
    <w:p w14:paraId="22038246" w14:textId="77777777" w:rsidR="009F7BF1" w:rsidRPr="00BA3694" w:rsidRDefault="009F7BF1" w:rsidP="009F7BF1">
      <w:pPr>
        <w:pStyle w:val="GaramondBody"/>
        <w:numPr>
          <w:ilvl w:val="0"/>
          <w:numId w:val="16"/>
        </w:numPr>
        <w:rPr>
          <w:rFonts w:ascii="Arial" w:hAnsi="Arial"/>
          <w:color w:val="auto"/>
          <w:sz w:val="20"/>
          <w:szCs w:val="20"/>
        </w:rPr>
      </w:pPr>
      <w:r w:rsidRPr="00BA3694">
        <w:rPr>
          <w:rFonts w:ascii="Arial" w:hAnsi="Arial"/>
          <w:color w:val="auto"/>
          <w:sz w:val="20"/>
          <w:szCs w:val="20"/>
        </w:rPr>
        <w:t>We may need to contact you to request further information to assist with our investigation. It may take us longer to investigate and resolve complaints which are complex, serious or which relate to multiple data protection issues.</w:t>
      </w:r>
    </w:p>
    <w:p w14:paraId="7BA97E15" w14:textId="77777777" w:rsidR="009F7BF1" w:rsidRPr="00BA3694" w:rsidRDefault="009F7BF1" w:rsidP="009F7BF1">
      <w:pPr>
        <w:pStyle w:val="ListParagraph"/>
        <w:rPr>
          <w:rFonts w:ascii="Arial" w:hAnsi="Arial" w:cs="Arial"/>
          <w:sz w:val="20"/>
          <w:szCs w:val="20"/>
        </w:rPr>
      </w:pPr>
    </w:p>
    <w:p w14:paraId="3056F6D9" w14:textId="77777777" w:rsidR="009F7BF1" w:rsidRPr="00BA3694" w:rsidRDefault="009F7BF1" w:rsidP="009F7BF1">
      <w:pPr>
        <w:pStyle w:val="GaramondBody"/>
        <w:numPr>
          <w:ilvl w:val="0"/>
          <w:numId w:val="16"/>
        </w:numPr>
        <w:rPr>
          <w:rFonts w:ascii="Arial" w:hAnsi="Arial"/>
          <w:b/>
          <w:color w:val="auto"/>
          <w:sz w:val="20"/>
          <w:szCs w:val="20"/>
        </w:rPr>
      </w:pPr>
      <w:r w:rsidRPr="00BA3694">
        <w:rPr>
          <w:rFonts w:ascii="Arial" w:hAnsi="Arial"/>
          <w:color w:val="auto"/>
          <w:sz w:val="20"/>
          <w:szCs w:val="20"/>
        </w:rPr>
        <w:t xml:space="preserve">Following our investigation, we will inform you of the outcome of your complaint without undue delay, explaining our findings, whether the complaint is upheld (in whole or in part), any action taken or proposed, and, where no action is taken, the reasons for that decision. </w:t>
      </w:r>
    </w:p>
    <w:p w14:paraId="1348A931" w14:textId="77777777" w:rsidR="009F7BF1" w:rsidRPr="00BA3694" w:rsidRDefault="009F7BF1" w:rsidP="009F7BF1">
      <w:pPr>
        <w:pStyle w:val="ListParagraph"/>
        <w:rPr>
          <w:rFonts w:ascii="Arial" w:hAnsi="Arial" w:cs="Arial"/>
        </w:rPr>
      </w:pPr>
    </w:p>
    <w:p w14:paraId="4E0C2059" w14:textId="1A51A0C9" w:rsidR="009F7BF1" w:rsidRPr="00BA3694" w:rsidRDefault="009F7BF1" w:rsidP="009F7BF1">
      <w:pPr>
        <w:pStyle w:val="GaramondBody"/>
        <w:numPr>
          <w:ilvl w:val="0"/>
          <w:numId w:val="16"/>
        </w:numPr>
        <w:rPr>
          <w:rFonts w:ascii="Arial" w:hAnsi="Arial"/>
          <w:color w:val="auto"/>
          <w:sz w:val="22"/>
          <w:szCs w:val="22"/>
        </w:rPr>
      </w:pPr>
      <w:r w:rsidRPr="00BA3694">
        <w:rPr>
          <w:rFonts w:ascii="Arial" w:hAnsi="Arial"/>
          <w:color w:val="auto"/>
          <w:sz w:val="22"/>
          <w:szCs w:val="22"/>
        </w:rPr>
        <w:t xml:space="preserve">If you are dissatisfied with the outcome, you should contact </w:t>
      </w:r>
      <w:r w:rsidR="00CB0E75" w:rsidRPr="00BA3694">
        <w:rPr>
          <w:rFonts w:ascii="Arial" w:hAnsi="Arial"/>
          <w:color w:val="auto"/>
          <w:sz w:val="22"/>
          <w:szCs w:val="22"/>
        </w:rPr>
        <w:t>the</w:t>
      </w:r>
      <w:r w:rsidR="00BC6B93" w:rsidRPr="00BA3694">
        <w:rPr>
          <w:rFonts w:ascii="Arial" w:hAnsi="Arial"/>
          <w:color w:val="auto"/>
          <w:sz w:val="22"/>
          <w:szCs w:val="22"/>
        </w:rPr>
        <w:t xml:space="preserve"> Business Support Manager</w:t>
      </w:r>
      <w:r w:rsidRPr="00BA3694">
        <w:rPr>
          <w:rFonts w:ascii="Arial" w:hAnsi="Arial"/>
          <w:color w:val="auto"/>
          <w:sz w:val="22"/>
          <w:szCs w:val="22"/>
        </w:rPr>
        <w:t xml:space="preserve"> to request a review of the original decision.</w:t>
      </w:r>
      <w:r w:rsidR="000353AC" w:rsidRPr="00BA3694">
        <w:rPr>
          <w:rFonts w:ascii="Arial" w:hAnsi="Arial"/>
          <w:color w:val="auto"/>
          <w:sz w:val="22"/>
          <w:szCs w:val="22"/>
        </w:rPr>
        <w:t xml:space="preserve"> The </w:t>
      </w:r>
      <w:r w:rsidRPr="00BA3694">
        <w:rPr>
          <w:rFonts w:ascii="Arial" w:hAnsi="Arial"/>
          <w:color w:val="auto"/>
          <w:sz w:val="22"/>
          <w:szCs w:val="22"/>
        </w:rPr>
        <w:t>review will be carried out by a</w:t>
      </w:r>
      <w:r w:rsidR="000353AC" w:rsidRPr="00BA3694">
        <w:rPr>
          <w:rFonts w:ascii="Arial" w:hAnsi="Arial"/>
          <w:color w:val="auto"/>
          <w:sz w:val="22"/>
          <w:szCs w:val="22"/>
        </w:rPr>
        <w:t>n external organisation</w:t>
      </w:r>
      <w:r w:rsidR="00D57918" w:rsidRPr="00BA3694">
        <w:rPr>
          <w:rFonts w:ascii="Arial" w:hAnsi="Arial"/>
          <w:color w:val="auto"/>
          <w:sz w:val="22"/>
          <w:szCs w:val="22"/>
        </w:rPr>
        <w:t xml:space="preserve">. </w:t>
      </w:r>
      <w:r w:rsidRPr="00BA3694">
        <w:rPr>
          <w:rFonts w:ascii="Arial" w:hAnsi="Arial"/>
          <w:color w:val="auto"/>
          <w:sz w:val="22"/>
          <w:szCs w:val="22"/>
        </w:rPr>
        <w:t xml:space="preserve"> </w:t>
      </w:r>
    </w:p>
    <w:p w14:paraId="6A6804B6" w14:textId="77777777" w:rsidR="00D57918" w:rsidRPr="00BA3694" w:rsidRDefault="00D57918" w:rsidP="00D57918">
      <w:pPr>
        <w:pStyle w:val="ListParagraph"/>
        <w:rPr>
          <w:rStyle w:val="Strong"/>
          <w:rFonts w:ascii="Arial" w:hAnsi="Arial" w:cs="Arial"/>
          <w:b w:val="0"/>
          <w:bCs w:val="0"/>
        </w:rPr>
      </w:pPr>
    </w:p>
    <w:p w14:paraId="4241D63E" w14:textId="77777777" w:rsidR="009F7BF1" w:rsidRDefault="009F7BF1" w:rsidP="009F7BF1">
      <w:pPr>
        <w:pStyle w:val="BodyBoldRed"/>
        <w:rPr>
          <w:rStyle w:val="Strong"/>
          <w:b/>
          <w:bCs/>
        </w:rPr>
      </w:pPr>
      <w:r>
        <w:rPr>
          <w:rStyle w:val="Strong"/>
          <w:b/>
          <w:bCs/>
        </w:rPr>
        <w:t>COMPLAINTS ABOUT DATA PROCESSORS</w:t>
      </w:r>
    </w:p>
    <w:p w14:paraId="72C4CF2E" w14:textId="77777777" w:rsidR="009F7BF1" w:rsidRDefault="009F7BF1" w:rsidP="009F7BF1">
      <w:pPr>
        <w:pStyle w:val="BodyBoldRed"/>
        <w:numPr>
          <w:ilvl w:val="0"/>
          <w:numId w:val="0"/>
        </w:numPr>
        <w:spacing w:after="0"/>
        <w:ind w:left="357"/>
        <w:rPr>
          <w:rStyle w:val="Strong"/>
        </w:rPr>
      </w:pPr>
      <w:r w:rsidRPr="00197D75">
        <w:rPr>
          <w:rStyle w:val="Strong"/>
        </w:rPr>
        <w:t xml:space="preserve">Where </w:t>
      </w:r>
      <w:r>
        <w:rPr>
          <w:rStyle w:val="Strong"/>
        </w:rPr>
        <w:t xml:space="preserve">we receive </w:t>
      </w:r>
      <w:r w:rsidRPr="00197D75">
        <w:rPr>
          <w:rStyle w:val="Strong"/>
        </w:rPr>
        <w:t xml:space="preserve">a complaint </w:t>
      </w:r>
      <w:r>
        <w:rPr>
          <w:rStyle w:val="Strong"/>
        </w:rPr>
        <w:t>that</w:t>
      </w:r>
      <w:r w:rsidRPr="00197D75">
        <w:rPr>
          <w:rStyle w:val="Strong"/>
        </w:rPr>
        <w:t xml:space="preserve"> relates to the processing of personal information by our service providers, we will ask the</w:t>
      </w:r>
      <w:r>
        <w:rPr>
          <w:rStyle w:val="Strong"/>
        </w:rPr>
        <w:t>m</w:t>
      </w:r>
      <w:r w:rsidRPr="00197D75">
        <w:rPr>
          <w:rStyle w:val="Strong"/>
        </w:rPr>
        <w:t xml:space="preserve"> to provide us with information relevant to the complaint without undue delay and in</w:t>
      </w:r>
      <w:r>
        <w:rPr>
          <w:rStyle w:val="Strong"/>
        </w:rPr>
        <w:t xml:space="preserve"> line with our contractual terms </w:t>
      </w:r>
      <w:r w:rsidRPr="00197D75">
        <w:rPr>
          <w:rStyle w:val="Strong"/>
        </w:rPr>
        <w:t>with the service provider.</w:t>
      </w:r>
    </w:p>
    <w:p w14:paraId="034CFC92" w14:textId="77777777" w:rsidR="009F7BF1" w:rsidRPr="00197D75" w:rsidRDefault="009F7BF1" w:rsidP="009F7BF1">
      <w:pPr>
        <w:pStyle w:val="BodyBoldRed"/>
        <w:numPr>
          <w:ilvl w:val="0"/>
          <w:numId w:val="0"/>
        </w:numPr>
        <w:spacing w:after="0"/>
        <w:ind w:left="360"/>
        <w:rPr>
          <w:rStyle w:val="Strong"/>
        </w:rPr>
      </w:pPr>
    </w:p>
    <w:p w14:paraId="3B820D09" w14:textId="77777777" w:rsidR="009F7BF1" w:rsidRDefault="009F7BF1" w:rsidP="009F7BF1">
      <w:pPr>
        <w:pStyle w:val="BodyBoldRed"/>
        <w:rPr>
          <w:rStyle w:val="Strong"/>
          <w:b/>
          <w:bCs/>
        </w:rPr>
      </w:pPr>
      <w:r>
        <w:rPr>
          <w:rStyle w:val="Strong"/>
          <w:b/>
          <w:bCs/>
        </w:rPr>
        <w:t>TRAINING</w:t>
      </w:r>
    </w:p>
    <w:p w14:paraId="073ADB41" w14:textId="77777777" w:rsidR="009F7BF1" w:rsidRDefault="009F7BF1" w:rsidP="009F7BF1">
      <w:pPr>
        <w:pStyle w:val="BodyBoldRed"/>
        <w:numPr>
          <w:ilvl w:val="0"/>
          <w:numId w:val="0"/>
        </w:numPr>
        <w:spacing w:after="0"/>
        <w:ind w:left="360"/>
        <w:rPr>
          <w:rStyle w:val="Strong"/>
        </w:rPr>
      </w:pPr>
      <w:r w:rsidRPr="009C5E4C">
        <w:rPr>
          <w:rStyle w:val="Strong"/>
        </w:rPr>
        <w:t xml:space="preserve">We will provide training for all staff on </w:t>
      </w:r>
      <w:r>
        <w:rPr>
          <w:rStyle w:val="Strong"/>
        </w:rPr>
        <w:t>recognising a data protection complaint and what to do if they receive one, including where to direct a complaint within our organisation.</w:t>
      </w:r>
    </w:p>
    <w:p w14:paraId="77FA13F1" w14:textId="77777777" w:rsidR="009F7BF1" w:rsidRPr="007B2B0C" w:rsidRDefault="009F7BF1" w:rsidP="009F7BF1">
      <w:pPr>
        <w:pStyle w:val="BodyBoldRed"/>
        <w:numPr>
          <w:ilvl w:val="0"/>
          <w:numId w:val="0"/>
        </w:numPr>
        <w:spacing w:after="0"/>
        <w:ind w:left="360"/>
        <w:rPr>
          <w:rStyle w:val="Strong"/>
        </w:rPr>
      </w:pPr>
    </w:p>
    <w:p w14:paraId="4FDC01C1" w14:textId="77777777" w:rsidR="009F7BF1" w:rsidRDefault="009F7BF1" w:rsidP="009F7BF1">
      <w:pPr>
        <w:pStyle w:val="BodyBoldRed"/>
        <w:rPr>
          <w:rStyle w:val="Strong"/>
          <w:b/>
          <w:bCs/>
        </w:rPr>
      </w:pPr>
      <w:r>
        <w:rPr>
          <w:rStyle w:val="Strong"/>
          <w:b/>
          <w:bCs/>
        </w:rPr>
        <w:t>RECORD KEEPING</w:t>
      </w:r>
    </w:p>
    <w:p w14:paraId="463C3708" w14:textId="77777777" w:rsidR="009F7BF1" w:rsidRPr="007B2B0C" w:rsidRDefault="009F7BF1" w:rsidP="009F7BF1">
      <w:pPr>
        <w:pStyle w:val="BodyBoldRed"/>
        <w:numPr>
          <w:ilvl w:val="0"/>
          <w:numId w:val="14"/>
        </w:numPr>
        <w:rPr>
          <w:rStyle w:val="Strong"/>
        </w:rPr>
      </w:pPr>
      <w:r w:rsidRPr="007B2B0C">
        <w:rPr>
          <w:rStyle w:val="Strong"/>
        </w:rPr>
        <w:t>We will keep a record of:</w:t>
      </w:r>
    </w:p>
    <w:p w14:paraId="0F1819A8" w14:textId="77777777" w:rsidR="009F7BF1" w:rsidRPr="007B2B0C" w:rsidRDefault="009F7BF1" w:rsidP="009F7BF1">
      <w:pPr>
        <w:pStyle w:val="BodyBoldRed"/>
        <w:numPr>
          <w:ilvl w:val="0"/>
          <w:numId w:val="12"/>
        </w:numPr>
        <w:rPr>
          <w:rStyle w:val="Strong"/>
        </w:rPr>
      </w:pPr>
      <w:r w:rsidRPr="007B2B0C">
        <w:rPr>
          <w:rStyle w:val="Strong"/>
        </w:rPr>
        <w:t xml:space="preserve">the date </w:t>
      </w:r>
      <w:r>
        <w:rPr>
          <w:rStyle w:val="Strong"/>
        </w:rPr>
        <w:t>we</w:t>
      </w:r>
      <w:r w:rsidRPr="007B2B0C">
        <w:rPr>
          <w:rStyle w:val="Strong"/>
        </w:rPr>
        <w:t xml:space="preserve"> receive the data protection complaint</w:t>
      </w:r>
    </w:p>
    <w:p w14:paraId="2A9CFD27" w14:textId="77777777" w:rsidR="009F7BF1" w:rsidRPr="007B2B0C" w:rsidRDefault="009F7BF1" w:rsidP="009F7BF1">
      <w:pPr>
        <w:pStyle w:val="BodyBoldRed"/>
        <w:numPr>
          <w:ilvl w:val="0"/>
          <w:numId w:val="12"/>
        </w:numPr>
        <w:rPr>
          <w:rStyle w:val="Strong"/>
        </w:rPr>
      </w:pPr>
      <w:r w:rsidRPr="007B2B0C">
        <w:rPr>
          <w:rStyle w:val="Strong"/>
        </w:rPr>
        <w:t>our acknowledgement</w:t>
      </w:r>
    </w:p>
    <w:p w14:paraId="63A880B5" w14:textId="77777777" w:rsidR="009F7BF1" w:rsidRPr="007B2B0C" w:rsidRDefault="009F7BF1" w:rsidP="009F7BF1">
      <w:pPr>
        <w:pStyle w:val="BodyBoldRed"/>
        <w:numPr>
          <w:ilvl w:val="0"/>
          <w:numId w:val="12"/>
        </w:numPr>
        <w:rPr>
          <w:rStyle w:val="Strong"/>
        </w:rPr>
      </w:pPr>
      <w:r w:rsidRPr="007B2B0C">
        <w:rPr>
          <w:rStyle w:val="Strong"/>
        </w:rPr>
        <w:t>any relevant conversations and documents</w:t>
      </w:r>
    </w:p>
    <w:p w14:paraId="525E7ACA" w14:textId="77777777" w:rsidR="009F7BF1" w:rsidRPr="007B2B0C" w:rsidRDefault="009F7BF1" w:rsidP="009F7BF1">
      <w:pPr>
        <w:pStyle w:val="BodyBoldRed"/>
        <w:numPr>
          <w:ilvl w:val="0"/>
          <w:numId w:val="12"/>
        </w:numPr>
        <w:rPr>
          <w:rStyle w:val="Strong"/>
        </w:rPr>
      </w:pPr>
      <w:r w:rsidRPr="007B2B0C">
        <w:rPr>
          <w:rStyle w:val="Strong"/>
        </w:rPr>
        <w:t>the outcome of the complaint; and</w:t>
      </w:r>
    </w:p>
    <w:p w14:paraId="0D998BD3" w14:textId="77777777" w:rsidR="009F7BF1" w:rsidRDefault="009F7BF1" w:rsidP="009F7BF1">
      <w:pPr>
        <w:pStyle w:val="BodyBoldRed"/>
        <w:numPr>
          <w:ilvl w:val="0"/>
          <w:numId w:val="12"/>
        </w:numPr>
        <w:rPr>
          <w:rStyle w:val="Strong"/>
        </w:rPr>
      </w:pPr>
      <w:r w:rsidRPr="007B2B0C">
        <w:rPr>
          <w:rStyle w:val="Strong"/>
        </w:rPr>
        <w:t xml:space="preserve">any actions </w:t>
      </w:r>
      <w:r>
        <w:rPr>
          <w:rStyle w:val="Strong"/>
        </w:rPr>
        <w:t>we take</w:t>
      </w:r>
      <w:r w:rsidRPr="007B2B0C">
        <w:rPr>
          <w:rStyle w:val="Strong"/>
        </w:rPr>
        <w:t xml:space="preserve"> </w:t>
      </w:r>
      <w:r>
        <w:rPr>
          <w:rStyle w:val="Strong"/>
        </w:rPr>
        <w:t>because</w:t>
      </w:r>
      <w:r w:rsidRPr="007B2B0C">
        <w:rPr>
          <w:rStyle w:val="Strong"/>
        </w:rPr>
        <w:t xml:space="preserve"> of our investigation.</w:t>
      </w:r>
    </w:p>
    <w:p w14:paraId="5695DB78" w14:textId="77777777" w:rsidR="009F7BF1" w:rsidRDefault="009F7BF1" w:rsidP="009F7BF1">
      <w:pPr>
        <w:pStyle w:val="BodyBoldRed"/>
        <w:numPr>
          <w:ilvl w:val="0"/>
          <w:numId w:val="22"/>
        </w:numPr>
        <w:spacing w:after="0"/>
        <w:rPr>
          <w:rStyle w:val="Strong"/>
        </w:rPr>
      </w:pPr>
      <w:r>
        <w:rPr>
          <w:rStyle w:val="Strong"/>
        </w:rPr>
        <w:t>We will use t</w:t>
      </w:r>
      <w:r w:rsidRPr="007626E4">
        <w:rPr>
          <w:rStyle w:val="Strong"/>
        </w:rPr>
        <w:t>hese records to demonstrate compliance, for audit and monitoring purposes, training, to support consistent handling and to identify recurring issues, trends or areas for organisational improvements or remediation.</w:t>
      </w:r>
    </w:p>
    <w:p w14:paraId="4E115ED0" w14:textId="77777777" w:rsidR="009F7BF1" w:rsidRDefault="009F7BF1" w:rsidP="009F7BF1">
      <w:pPr>
        <w:pStyle w:val="BodyBoldRed"/>
        <w:numPr>
          <w:ilvl w:val="0"/>
          <w:numId w:val="0"/>
        </w:numPr>
        <w:spacing w:after="0"/>
        <w:ind w:left="360"/>
        <w:rPr>
          <w:rStyle w:val="Strong"/>
        </w:rPr>
      </w:pPr>
    </w:p>
    <w:p w14:paraId="0B6F31B3" w14:textId="77777777" w:rsidR="009F7BF1" w:rsidRDefault="009F7BF1" w:rsidP="009F7BF1">
      <w:pPr>
        <w:pStyle w:val="BodyBoldRed"/>
        <w:numPr>
          <w:ilvl w:val="0"/>
          <w:numId w:val="22"/>
        </w:numPr>
        <w:spacing w:after="0"/>
        <w:rPr>
          <w:rStyle w:val="Strong"/>
        </w:rPr>
      </w:pPr>
      <w:r w:rsidRPr="007626E4">
        <w:rPr>
          <w:rStyle w:val="Strong"/>
        </w:rPr>
        <w:t>We will not retain personal data relating to complaints for longer than is necessary</w:t>
      </w:r>
      <w:r>
        <w:rPr>
          <w:rStyle w:val="Strong"/>
        </w:rPr>
        <w:t xml:space="preserve">. More information on our retention periods is set out in our privacy notices available on our website </w:t>
      </w:r>
      <w:hyperlink r:id="rId15" w:history="1">
        <w:r w:rsidRPr="00ED1365">
          <w:rPr>
            <w:rStyle w:val="Hyperlink"/>
            <w:b w:val="0"/>
            <w:bCs w:val="0"/>
          </w:rPr>
          <w:t>https://www.rasasc.org/privacy-policy</w:t>
        </w:r>
      </w:hyperlink>
      <w:r>
        <w:rPr>
          <w:rStyle w:val="Strong"/>
        </w:rPr>
        <w:t xml:space="preserve"> </w:t>
      </w:r>
    </w:p>
    <w:p w14:paraId="43D2553A" w14:textId="77777777" w:rsidR="009F7BF1" w:rsidRPr="007B2B0C" w:rsidRDefault="009F7BF1" w:rsidP="009F7BF1">
      <w:pPr>
        <w:pStyle w:val="BodyBoldRed"/>
        <w:numPr>
          <w:ilvl w:val="0"/>
          <w:numId w:val="0"/>
        </w:numPr>
        <w:spacing w:after="0"/>
        <w:ind w:left="357" w:hanging="357"/>
        <w:rPr>
          <w:rStyle w:val="Strong"/>
        </w:rPr>
      </w:pPr>
    </w:p>
    <w:p w14:paraId="771C6A8F" w14:textId="77777777" w:rsidR="009F7BF1" w:rsidRPr="00FF42B4" w:rsidRDefault="009F7BF1" w:rsidP="009F7BF1">
      <w:pPr>
        <w:pStyle w:val="BodyBoldRed"/>
        <w:rPr>
          <w:rStyle w:val="Strong"/>
          <w:b/>
          <w:bCs/>
        </w:rPr>
      </w:pPr>
      <w:r>
        <w:rPr>
          <w:rStyle w:val="Strong"/>
          <w:b/>
          <w:bCs/>
        </w:rPr>
        <w:t>COMPLAINTS TO THE INFORMATION COMMISSIONER’S OFFICE (ICO)</w:t>
      </w:r>
    </w:p>
    <w:p w14:paraId="1830DDA6" w14:textId="77777777" w:rsidR="009F7BF1" w:rsidRPr="00BA3694" w:rsidRDefault="009F7BF1" w:rsidP="009F7BF1">
      <w:pPr>
        <w:pStyle w:val="GaramondBody"/>
        <w:numPr>
          <w:ilvl w:val="0"/>
          <w:numId w:val="13"/>
        </w:numPr>
        <w:rPr>
          <w:rFonts w:ascii="Arial" w:hAnsi="Arial"/>
          <w:color w:val="auto"/>
          <w:sz w:val="20"/>
          <w:szCs w:val="20"/>
        </w:rPr>
      </w:pPr>
      <w:r w:rsidRPr="00BA3694">
        <w:rPr>
          <w:rFonts w:ascii="Arial" w:hAnsi="Arial"/>
          <w:color w:val="auto"/>
          <w:sz w:val="20"/>
          <w:szCs w:val="20"/>
        </w:rPr>
        <w:t xml:space="preserve">You have the right to make a data protection complaint at any time to the Information Commissioner's Office (ICO). </w:t>
      </w:r>
    </w:p>
    <w:p w14:paraId="25B3D9C9" w14:textId="77777777" w:rsidR="009F7BF1" w:rsidRPr="00BA3694" w:rsidRDefault="009F7BF1" w:rsidP="009F7BF1">
      <w:pPr>
        <w:pStyle w:val="GaramondBody"/>
        <w:ind w:left="360"/>
        <w:rPr>
          <w:rFonts w:ascii="Arial" w:hAnsi="Arial"/>
          <w:color w:val="auto"/>
          <w:sz w:val="20"/>
          <w:szCs w:val="20"/>
        </w:rPr>
      </w:pPr>
    </w:p>
    <w:p w14:paraId="7FB6BB7F" w14:textId="77777777" w:rsidR="009F7BF1" w:rsidRPr="00BA3694" w:rsidRDefault="009F7BF1" w:rsidP="009F7BF1">
      <w:pPr>
        <w:pStyle w:val="GaramondBody"/>
        <w:numPr>
          <w:ilvl w:val="0"/>
          <w:numId w:val="13"/>
        </w:numPr>
        <w:rPr>
          <w:rFonts w:ascii="Arial" w:hAnsi="Arial"/>
          <w:color w:val="auto"/>
          <w:sz w:val="20"/>
          <w:szCs w:val="20"/>
        </w:rPr>
      </w:pPr>
      <w:r w:rsidRPr="00BA3694">
        <w:rPr>
          <w:rFonts w:ascii="Arial" w:hAnsi="Arial"/>
          <w:color w:val="auto"/>
          <w:sz w:val="20"/>
          <w:szCs w:val="20"/>
        </w:rPr>
        <w:t>The ICO's contact details are as follows:</w:t>
      </w:r>
    </w:p>
    <w:p w14:paraId="20440248" w14:textId="77777777" w:rsidR="009F7BF1" w:rsidRPr="00BA3694" w:rsidRDefault="009F7BF1" w:rsidP="009F7BF1">
      <w:pPr>
        <w:pStyle w:val="GaramondBody"/>
        <w:rPr>
          <w:rFonts w:ascii="Arial" w:hAnsi="Arial"/>
          <w:color w:val="auto"/>
          <w:sz w:val="20"/>
          <w:szCs w:val="20"/>
        </w:rPr>
      </w:pPr>
    </w:p>
    <w:p w14:paraId="6C184378" w14:textId="77777777" w:rsidR="009F7BF1" w:rsidRPr="00BA3694" w:rsidRDefault="009F7BF1" w:rsidP="009F7BF1">
      <w:pPr>
        <w:pStyle w:val="GaramondBody"/>
        <w:ind w:firstLine="360"/>
        <w:rPr>
          <w:rFonts w:ascii="Arial" w:hAnsi="Arial"/>
          <w:color w:val="auto"/>
          <w:sz w:val="20"/>
          <w:szCs w:val="20"/>
        </w:rPr>
      </w:pPr>
      <w:r w:rsidRPr="00BA3694">
        <w:rPr>
          <w:rFonts w:ascii="Arial" w:hAnsi="Arial"/>
          <w:color w:val="auto"/>
          <w:sz w:val="20"/>
          <w:szCs w:val="20"/>
        </w:rPr>
        <w:t>The ICO's address:</w:t>
      </w:r>
    </w:p>
    <w:p w14:paraId="79E13F16" w14:textId="77777777" w:rsidR="009F7BF1" w:rsidRPr="00BA3694" w:rsidRDefault="009F7BF1" w:rsidP="009F7BF1">
      <w:pPr>
        <w:pStyle w:val="GaramondBody"/>
        <w:ind w:firstLine="360"/>
        <w:rPr>
          <w:rFonts w:ascii="Arial" w:hAnsi="Arial"/>
          <w:color w:val="auto"/>
          <w:sz w:val="20"/>
          <w:szCs w:val="20"/>
        </w:rPr>
      </w:pPr>
      <w:r w:rsidRPr="00BA3694">
        <w:rPr>
          <w:rFonts w:ascii="Arial" w:hAnsi="Arial"/>
          <w:color w:val="auto"/>
          <w:sz w:val="20"/>
          <w:szCs w:val="20"/>
        </w:rPr>
        <w:t>Information Commissioner's Office</w:t>
      </w:r>
    </w:p>
    <w:p w14:paraId="513E2FCB" w14:textId="77777777" w:rsidR="009F7BF1" w:rsidRPr="00BA3694" w:rsidRDefault="009F7BF1" w:rsidP="009F7BF1">
      <w:pPr>
        <w:pStyle w:val="GaramondBody"/>
        <w:ind w:firstLine="360"/>
        <w:rPr>
          <w:rFonts w:ascii="Arial" w:hAnsi="Arial"/>
          <w:color w:val="auto"/>
          <w:sz w:val="20"/>
          <w:szCs w:val="20"/>
        </w:rPr>
      </w:pPr>
      <w:r w:rsidRPr="00BA3694">
        <w:rPr>
          <w:rFonts w:ascii="Arial" w:hAnsi="Arial"/>
          <w:color w:val="auto"/>
          <w:sz w:val="20"/>
          <w:szCs w:val="20"/>
        </w:rPr>
        <w:t>Wycliffe House</w:t>
      </w:r>
    </w:p>
    <w:p w14:paraId="59BC61E0" w14:textId="77777777" w:rsidR="009F7BF1" w:rsidRPr="00BA3694" w:rsidRDefault="009F7BF1" w:rsidP="009F7BF1">
      <w:pPr>
        <w:pStyle w:val="GaramondBody"/>
        <w:ind w:firstLine="360"/>
        <w:rPr>
          <w:rFonts w:ascii="Arial" w:hAnsi="Arial"/>
          <w:color w:val="auto"/>
          <w:sz w:val="20"/>
          <w:szCs w:val="20"/>
        </w:rPr>
      </w:pPr>
      <w:r w:rsidRPr="00BA3694">
        <w:rPr>
          <w:rFonts w:ascii="Arial" w:hAnsi="Arial"/>
          <w:color w:val="auto"/>
          <w:sz w:val="20"/>
          <w:szCs w:val="20"/>
        </w:rPr>
        <w:t>Water Lane</w:t>
      </w:r>
    </w:p>
    <w:p w14:paraId="2B03B421" w14:textId="77777777" w:rsidR="009F7BF1" w:rsidRPr="00BA3694" w:rsidRDefault="009F7BF1" w:rsidP="009F7BF1">
      <w:pPr>
        <w:pStyle w:val="GaramondBody"/>
        <w:ind w:firstLine="360"/>
        <w:rPr>
          <w:rFonts w:ascii="Arial" w:hAnsi="Arial"/>
          <w:color w:val="auto"/>
          <w:sz w:val="20"/>
          <w:szCs w:val="20"/>
        </w:rPr>
      </w:pPr>
      <w:r w:rsidRPr="00BA3694">
        <w:rPr>
          <w:rFonts w:ascii="Arial" w:hAnsi="Arial"/>
          <w:color w:val="auto"/>
          <w:sz w:val="20"/>
          <w:szCs w:val="20"/>
        </w:rPr>
        <w:t>Wilmslow</w:t>
      </w:r>
    </w:p>
    <w:p w14:paraId="48222317" w14:textId="77777777" w:rsidR="009F7BF1" w:rsidRPr="00BA3694" w:rsidRDefault="009F7BF1" w:rsidP="009F7BF1">
      <w:pPr>
        <w:pStyle w:val="GaramondBody"/>
        <w:ind w:firstLine="360"/>
        <w:rPr>
          <w:rFonts w:ascii="Arial" w:hAnsi="Arial"/>
          <w:color w:val="auto"/>
          <w:sz w:val="20"/>
          <w:szCs w:val="20"/>
        </w:rPr>
      </w:pPr>
      <w:r w:rsidRPr="00BA3694">
        <w:rPr>
          <w:rFonts w:ascii="Arial" w:hAnsi="Arial"/>
          <w:color w:val="auto"/>
          <w:sz w:val="20"/>
          <w:szCs w:val="20"/>
        </w:rPr>
        <w:lastRenderedPageBreak/>
        <w:t>Cheshire</w:t>
      </w:r>
    </w:p>
    <w:p w14:paraId="60A8FFAC" w14:textId="77777777" w:rsidR="009F7BF1" w:rsidRPr="00BA3694" w:rsidRDefault="009F7BF1" w:rsidP="009F7BF1">
      <w:pPr>
        <w:pStyle w:val="GaramondBody"/>
        <w:ind w:firstLine="360"/>
        <w:rPr>
          <w:rFonts w:ascii="Arial" w:hAnsi="Arial"/>
          <w:color w:val="auto"/>
          <w:sz w:val="20"/>
          <w:szCs w:val="20"/>
          <w:lang w:val="da-DK"/>
        </w:rPr>
      </w:pPr>
      <w:r w:rsidRPr="00BA3694">
        <w:rPr>
          <w:rFonts w:ascii="Arial" w:hAnsi="Arial"/>
          <w:color w:val="auto"/>
          <w:sz w:val="20"/>
          <w:szCs w:val="20"/>
          <w:lang w:val="da-DK"/>
        </w:rPr>
        <w:t>SK9 5AF</w:t>
      </w:r>
    </w:p>
    <w:p w14:paraId="4E654CEA" w14:textId="77777777" w:rsidR="009F7BF1" w:rsidRPr="00BA3694" w:rsidRDefault="009F7BF1" w:rsidP="009F7BF1">
      <w:pPr>
        <w:pStyle w:val="GaramondBody"/>
        <w:rPr>
          <w:rFonts w:ascii="Arial" w:hAnsi="Arial"/>
          <w:color w:val="auto"/>
          <w:sz w:val="20"/>
          <w:szCs w:val="20"/>
          <w:lang w:val="da-DK"/>
        </w:rPr>
      </w:pPr>
    </w:p>
    <w:p w14:paraId="1F448846" w14:textId="77777777" w:rsidR="009F7BF1" w:rsidRPr="00BA3694" w:rsidRDefault="009F7BF1" w:rsidP="009F7BF1">
      <w:pPr>
        <w:pStyle w:val="GaramondBody"/>
        <w:ind w:firstLine="360"/>
        <w:rPr>
          <w:rFonts w:ascii="Arial" w:hAnsi="Arial"/>
          <w:color w:val="auto"/>
          <w:sz w:val="20"/>
          <w:szCs w:val="20"/>
          <w:lang w:val="da-DK"/>
        </w:rPr>
      </w:pPr>
      <w:r w:rsidRPr="00BA3694">
        <w:rPr>
          <w:rFonts w:ascii="Arial" w:hAnsi="Arial"/>
          <w:color w:val="auto"/>
          <w:sz w:val="20"/>
          <w:szCs w:val="20"/>
          <w:lang w:val="da-DK"/>
        </w:rPr>
        <w:t>Helpline number: 0303 123 1113</w:t>
      </w:r>
    </w:p>
    <w:p w14:paraId="232CA20C" w14:textId="77777777" w:rsidR="009F7BF1" w:rsidRPr="00BA3694" w:rsidRDefault="009F7BF1" w:rsidP="009F7BF1">
      <w:pPr>
        <w:pStyle w:val="GaramondBody"/>
        <w:ind w:firstLine="360"/>
        <w:rPr>
          <w:rFonts w:ascii="Arial" w:hAnsi="Arial"/>
          <w:color w:val="auto"/>
          <w:sz w:val="20"/>
          <w:szCs w:val="20"/>
          <w:lang w:val="da-DK"/>
        </w:rPr>
      </w:pPr>
      <w:r w:rsidRPr="00BA3694">
        <w:rPr>
          <w:rFonts w:ascii="Arial" w:hAnsi="Arial"/>
          <w:color w:val="auto"/>
          <w:sz w:val="20"/>
          <w:szCs w:val="20"/>
          <w:lang w:val="da-DK"/>
        </w:rPr>
        <w:t>ICO website: https://www.ico.org.uk</w:t>
      </w:r>
    </w:p>
    <w:p w14:paraId="5F2D4E0D" w14:textId="4725D907" w:rsidR="002827FD" w:rsidRPr="00765B89" w:rsidRDefault="002827FD" w:rsidP="00750609">
      <w:pPr>
        <w:pStyle w:val="Heading"/>
        <w:rPr>
          <w:color w:val="auto"/>
          <w:sz w:val="16"/>
          <w:szCs w:val="16"/>
          <w:lang w:val="da-DK"/>
        </w:rPr>
      </w:pPr>
      <w:r w:rsidRPr="00BA3694">
        <w:rPr>
          <w:color w:val="auto"/>
          <w:sz w:val="20"/>
          <w:szCs w:val="20"/>
          <w:lang w:val="da-DK"/>
        </w:rPr>
        <w:t xml:space="preserve">                                                                                                                                                                 </w:t>
      </w:r>
      <w:r w:rsidR="002D5E7E" w:rsidRPr="00BA3694">
        <w:rPr>
          <w:color w:val="auto"/>
          <w:sz w:val="20"/>
          <w:szCs w:val="20"/>
          <w:lang w:val="da-DK"/>
        </w:rPr>
        <w:t xml:space="preserve">    </w:t>
      </w:r>
    </w:p>
    <w:sectPr w:rsidR="002827FD" w:rsidRPr="00765B89" w:rsidSect="00751AE1">
      <w:headerReference w:type="default" r:id="rId16"/>
      <w:footerReference w:type="default" r:id="rId17"/>
      <w:pgSz w:w="11906" w:h="16838"/>
      <w:pgMar w:top="2836" w:right="1440" w:bottom="1440" w:left="144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AA1E" w14:textId="77777777" w:rsidR="00CB3DFC" w:rsidRDefault="00CB3DFC" w:rsidP="007C5B68">
      <w:pPr>
        <w:spacing w:after="0" w:line="240" w:lineRule="auto"/>
      </w:pPr>
      <w:r>
        <w:separator/>
      </w:r>
    </w:p>
  </w:endnote>
  <w:endnote w:type="continuationSeparator" w:id="0">
    <w:p w14:paraId="25B02344" w14:textId="77777777" w:rsidR="00CB3DFC" w:rsidRDefault="00CB3DFC" w:rsidP="007C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42B" w14:textId="3E492C36" w:rsidR="007C5B68" w:rsidRDefault="00D87C53">
    <w:pPr>
      <w:pStyle w:val="Foote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6776" w14:textId="77777777" w:rsidR="00CB3DFC" w:rsidRDefault="00CB3DFC" w:rsidP="007C5B68">
      <w:pPr>
        <w:spacing w:after="0" w:line="240" w:lineRule="auto"/>
      </w:pPr>
      <w:r>
        <w:separator/>
      </w:r>
    </w:p>
  </w:footnote>
  <w:footnote w:type="continuationSeparator" w:id="0">
    <w:p w14:paraId="0F205EB6" w14:textId="77777777" w:rsidR="00CB3DFC" w:rsidRDefault="00CB3DFC" w:rsidP="007C5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1174" w14:textId="77777777" w:rsidR="007C5B68" w:rsidRDefault="007C5B68" w:rsidP="007C5B68">
    <w:pPr>
      <w:pStyle w:val="Header"/>
      <w:ind w:firstLine="5727"/>
    </w:pPr>
    <w:r>
      <w:rPr>
        <w:noProof/>
      </w:rPr>
      <w:drawing>
        <wp:inline distT="0" distB="0" distL="0" distR="0" wp14:anchorId="526607BD" wp14:editId="2F43C48A">
          <wp:extent cx="2524125" cy="1047750"/>
          <wp:effectExtent l="0" t="0" r="9525"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47750"/>
                  </a:xfrm>
                  <a:prstGeom prst="rect">
                    <a:avLst/>
                  </a:prstGeom>
                  <a:noFill/>
                  <a:ln>
                    <a:noFill/>
                  </a:ln>
                </pic:spPr>
              </pic:pic>
            </a:graphicData>
          </a:graphic>
        </wp:inline>
      </w:drawing>
    </w:r>
  </w:p>
  <w:p w14:paraId="4AE1703F" w14:textId="77777777" w:rsidR="00FD530D" w:rsidRDefault="00FD530D">
    <w:pPr>
      <w:pStyle w:val="Header"/>
    </w:pPr>
  </w:p>
  <w:p w14:paraId="459C0A50" w14:textId="77777777" w:rsidR="00FD530D" w:rsidRDefault="00FD5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9AB"/>
    <w:multiLevelType w:val="hybridMultilevel"/>
    <w:tmpl w:val="A6F22B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835084"/>
    <w:multiLevelType w:val="hybridMultilevel"/>
    <w:tmpl w:val="530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CE3592"/>
    <w:multiLevelType w:val="hybridMultilevel"/>
    <w:tmpl w:val="D188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F0031"/>
    <w:multiLevelType w:val="hybridMultilevel"/>
    <w:tmpl w:val="131E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74DE3"/>
    <w:multiLevelType w:val="multilevel"/>
    <w:tmpl w:val="608A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D1E94"/>
    <w:multiLevelType w:val="hybridMultilevel"/>
    <w:tmpl w:val="A894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02547"/>
    <w:multiLevelType w:val="hybridMultilevel"/>
    <w:tmpl w:val="39E685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90302D"/>
    <w:multiLevelType w:val="hybridMultilevel"/>
    <w:tmpl w:val="FAA2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376CE"/>
    <w:multiLevelType w:val="hybridMultilevel"/>
    <w:tmpl w:val="42B2218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81260B"/>
    <w:multiLevelType w:val="hybridMultilevel"/>
    <w:tmpl w:val="465A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33119"/>
    <w:multiLevelType w:val="hybridMultilevel"/>
    <w:tmpl w:val="29B44D2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99C43A8"/>
    <w:multiLevelType w:val="hybridMultilevel"/>
    <w:tmpl w:val="8A94D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6581F"/>
    <w:multiLevelType w:val="hybridMultilevel"/>
    <w:tmpl w:val="9716B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0E26D06"/>
    <w:multiLevelType w:val="hybridMultilevel"/>
    <w:tmpl w:val="8C74CF40"/>
    <w:lvl w:ilvl="0" w:tplc="5CACCF0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18631D"/>
    <w:multiLevelType w:val="hybridMultilevel"/>
    <w:tmpl w:val="4BBA7EA0"/>
    <w:lvl w:ilvl="0" w:tplc="3EEEB3D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301EDB"/>
    <w:multiLevelType w:val="hybridMultilevel"/>
    <w:tmpl w:val="730AACF8"/>
    <w:lvl w:ilvl="0" w:tplc="59A2318A">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B32E26"/>
    <w:multiLevelType w:val="hybridMultilevel"/>
    <w:tmpl w:val="48A40D9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67403C5"/>
    <w:multiLevelType w:val="hybridMultilevel"/>
    <w:tmpl w:val="6FDA5D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9E06DA9"/>
    <w:multiLevelType w:val="hybridMultilevel"/>
    <w:tmpl w:val="9716B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A4C0B46"/>
    <w:multiLevelType w:val="hybridMultilevel"/>
    <w:tmpl w:val="8B3CE376"/>
    <w:lvl w:ilvl="0" w:tplc="019AC22C">
      <w:start w:val="1"/>
      <w:numFmt w:val="upperLetter"/>
      <w:pStyle w:val="BodyBoldRed"/>
      <w:lvlText w:val="%1)"/>
      <w:lvlJc w:val="left"/>
      <w:pPr>
        <w:ind w:left="7874" w:hanging="360"/>
      </w:pPr>
      <w:rPr>
        <w:rFonts w:hint="default"/>
      </w:rPr>
    </w:lvl>
    <w:lvl w:ilvl="1" w:tplc="C64AA902">
      <w:numFmt w:val="bullet"/>
      <w:lvlText w:val="•"/>
      <w:lvlJc w:val="left"/>
      <w:pPr>
        <w:ind w:left="8594" w:hanging="360"/>
      </w:pPr>
      <w:rPr>
        <w:rFonts w:ascii="Arial" w:eastAsia="Times New Roman" w:hAnsi="Arial" w:cs="Arial" w:hint="default"/>
      </w:r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20" w15:restartNumberingAfterBreak="0">
    <w:nsid w:val="52ED0BAC"/>
    <w:multiLevelType w:val="hybridMultilevel"/>
    <w:tmpl w:val="ED28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462D30"/>
    <w:multiLevelType w:val="hybridMultilevel"/>
    <w:tmpl w:val="87C072B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5FAA38BB"/>
    <w:multiLevelType w:val="hybridMultilevel"/>
    <w:tmpl w:val="59FC7554"/>
    <w:lvl w:ilvl="0" w:tplc="FDECCF9E">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1705C8"/>
    <w:multiLevelType w:val="hybridMultilevel"/>
    <w:tmpl w:val="18221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8A04A1"/>
    <w:multiLevelType w:val="hybridMultilevel"/>
    <w:tmpl w:val="9576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83476">
    <w:abstractNumId w:val="1"/>
  </w:num>
  <w:num w:numId="2" w16cid:durableId="528759917">
    <w:abstractNumId w:val="3"/>
  </w:num>
  <w:num w:numId="3" w16cid:durableId="1498500206">
    <w:abstractNumId w:val="24"/>
  </w:num>
  <w:num w:numId="4" w16cid:durableId="1802337591">
    <w:abstractNumId w:val="2"/>
  </w:num>
  <w:num w:numId="5" w16cid:durableId="1137185332">
    <w:abstractNumId w:val="11"/>
  </w:num>
  <w:num w:numId="6" w16cid:durableId="988097200">
    <w:abstractNumId w:val="4"/>
  </w:num>
  <w:num w:numId="7" w16cid:durableId="806319582">
    <w:abstractNumId w:val="16"/>
  </w:num>
  <w:num w:numId="8" w16cid:durableId="412556561">
    <w:abstractNumId w:val="21"/>
  </w:num>
  <w:num w:numId="9" w16cid:durableId="414515477">
    <w:abstractNumId w:val="9"/>
  </w:num>
  <w:num w:numId="10" w16cid:durableId="1225414233">
    <w:abstractNumId w:val="23"/>
  </w:num>
  <w:num w:numId="11" w16cid:durableId="283196260">
    <w:abstractNumId w:val="7"/>
  </w:num>
  <w:num w:numId="12" w16cid:durableId="113445731">
    <w:abstractNumId w:val="5"/>
  </w:num>
  <w:num w:numId="13" w16cid:durableId="1149519774">
    <w:abstractNumId w:val="18"/>
  </w:num>
  <w:num w:numId="14" w16cid:durableId="1347362823">
    <w:abstractNumId w:val="17"/>
  </w:num>
  <w:num w:numId="15" w16cid:durableId="1588803345">
    <w:abstractNumId w:val="6"/>
  </w:num>
  <w:num w:numId="16" w16cid:durableId="1661613953">
    <w:abstractNumId w:val="15"/>
  </w:num>
  <w:num w:numId="17" w16cid:durableId="1696030093">
    <w:abstractNumId w:val="14"/>
  </w:num>
  <w:num w:numId="18" w16cid:durableId="1874532748">
    <w:abstractNumId w:val="0"/>
  </w:num>
  <w:num w:numId="19" w16cid:durableId="1943146484">
    <w:abstractNumId w:val="12"/>
  </w:num>
  <w:num w:numId="20" w16cid:durableId="581062121">
    <w:abstractNumId w:val="10"/>
  </w:num>
  <w:num w:numId="21" w16cid:durableId="61300579">
    <w:abstractNumId w:val="8"/>
  </w:num>
  <w:num w:numId="22" w16cid:durableId="742064386">
    <w:abstractNumId w:val="22"/>
  </w:num>
  <w:num w:numId="23" w16cid:durableId="855775672">
    <w:abstractNumId w:val="20"/>
  </w:num>
  <w:num w:numId="24" w16cid:durableId="953681230">
    <w:abstractNumId w:val="19"/>
  </w:num>
  <w:num w:numId="25" w16cid:durableId="982778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03"/>
    <w:rsid w:val="00001776"/>
    <w:rsid w:val="00012128"/>
    <w:rsid w:val="0001658C"/>
    <w:rsid w:val="000249E0"/>
    <w:rsid w:val="000353AC"/>
    <w:rsid w:val="00037517"/>
    <w:rsid w:val="000547DC"/>
    <w:rsid w:val="000A4AF3"/>
    <w:rsid w:val="000A713D"/>
    <w:rsid w:val="000B06BF"/>
    <w:rsid w:val="0010742E"/>
    <w:rsid w:val="001202A0"/>
    <w:rsid w:val="00121989"/>
    <w:rsid w:val="00146CD0"/>
    <w:rsid w:val="001562F4"/>
    <w:rsid w:val="001702D9"/>
    <w:rsid w:val="001F70EE"/>
    <w:rsid w:val="002010E9"/>
    <w:rsid w:val="00220FDB"/>
    <w:rsid w:val="002241F6"/>
    <w:rsid w:val="00243EBD"/>
    <w:rsid w:val="00244DF5"/>
    <w:rsid w:val="002536D3"/>
    <w:rsid w:val="00260643"/>
    <w:rsid w:val="00273DB7"/>
    <w:rsid w:val="002827FD"/>
    <w:rsid w:val="002B1CE6"/>
    <w:rsid w:val="002D46DE"/>
    <w:rsid w:val="002D5E7E"/>
    <w:rsid w:val="00365D8D"/>
    <w:rsid w:val="00376496"/>
    <w:rsid w:val="00396DEA"/>
    <w:rsid w:val="003A433D"/>
    <w:rsid w:val="003B7C62"/>
    <w:rsid w:val="003E10CC"/>
    <w:rsid w:val="003F2577"/>
    <w:rsid w:val="003F7A8D"/>
    <w:rsid w:val="00421759"/>
    <w:rsid w:val="004312C7"/>
    <w:rsid w:val="00447C03"/>
    <w:rsid w:val="00451F6B"/>
    <w:rsid w:val="004744A7"/>
    <w:rsid w:val="004B7106"/>
    <w:rsid w:val="004E31F2"/>
    <w:rsid w:val="005461B0"/>
    <w:rsid w:val="0057072A"/>
    <w:rsid w:val="0058584A"/>
    <w:rsid w:val="005B7BB0"/>
    <w:rsid w:val="00607CF8"/>
    <w:rsid w:val="006371AB"/>
    <w:rsid w:val="006405E1"/>
    <w:rsid w:val="00652FF2"/>
    <w:rsid w:val="00663499"/>
    <w:rsid w:val="00685E9A"/>
    <w:rsid w:val="006C132F"/>
    <w:rsid w:val="006D226E"/>
    <w:rsid w:val="006F0875"/>
    <w:rsid w:val="00706A6F"/>
    <w:rsid w:val="0071467C"/>
    <w:rsid w:val="007372FA"/>
    <w:rsid w:val="007474D0"/>
    <w:rsid w:val="00750609"/>
    <w:rsid w:val="00751AE1"/>
    <w:rsid w:val="00751B59"/>
    <w:rsid w:val="00765B89"/>
    <w:rsid w:val="00784AC4"/>
    <w:rsid w:val="007C5031"/>
    <w:rsid w:val="007C5B68"/>
    <w:rsid w:val="007D56C0"/>
    <w:rsid w:val="00811F1E"/>
    <w:rsid w:val="00822CBA"/>
    <w:rsid w:val="00823763"/>
    <w:rsid w:val="00861CC6"/>
    <w:rsid w:val="00867157"/>
    <w:rsid w:val="00883D79"/>
    <w:rsid w:val="008E3B63"/>
    <w:rsid w:val="008E400E"/>
    <w:rsid w:val="008F0557"/>
    <w:rsid w:val="008F360A"/>
    <w:rsid w:val="008F5BCF"/>
    <w:rsid w:val="00932A7D"/>
    <w:rsid w:val="009537CF"/>
    <w:rsid w:val="009721C9"/>
    <w:rsid w:val="00985FF2"/>
    <w:rsid w:val="009B4804"/>
    <w:rsid w:val="009F1E10"/>
    <w:rsid w:val="009F43A1"/>
    <w:rsid w:val="009F7BF1"/>
    <w:rsid w:val="00A126AF"/>
    <w:rsid w:val="00A36981"/>
    <w:rsid w:val="00A46262"/>
    <w:rsid w:val="00A47BB7"/>
    <w:rsid w:val="00A76A47"/>
    <w:rsid w:val="00AB2F05"/>
    <w:rsid w:val="00AC585D"/>
    <w:rsid w:val="00AD42B7"/>
    <w:rsid w:val="00AE3E99"/>
    <w:rsid w:val="00AF47CA"/>
    <w:rsid w:val="00B00800"/>
    <w:rsid w:val="00B06665"/>
    <w:rsid w:val="00B45809"/>
    <w:rsid w:val="00B45F5D"/>
    <w:rsid w:val="00BA3694"/>
    <w:rsid w:val="00BB71B0"/>
    <w:rsid w:val="00BC6B93"/>
    <w:rsid w:val="00C04824"/>
    <w:rsid w:val="00C3366B"/>
    <w:rsid w:val="00C349DC"/>
    <w:rsid w:val="00C53570"/>
    <w:rsid w:val="00C67123"/>
    <w:rsid w:val="00C83994"/>
    <w:rsid w:val="00C83D71"/>
    <w:rsid w:val="00CA63D6"/>
    <w:rsid w:val="00CB0E75"/>
    <w:rsid w:val="00CB1B7A"/>
    <w:rsid w:val="00CB3DFC"/>
    <w:rsid w:val="00CE105F"/>
    <w:rsid w:val="00D4082F"/>
    <w:rsid w:val="00D41685"/>
    <w:rsid w:val="00D529B5"/>
    <w:rsid w:val="00D57918"/>
    <w:rsid w:val="00D65479"/>
    <w:rsid w:val="00D87C53"/>
    <w:rsid w:val="00DB037E"/>
    <w:rsid w:val="00E0052A"/>
    <w:rsid w:val="00E25760"/>
    <w:rsid w:val="00E31B01"/>
    <w:rsid w:val="00E61E3A"/>
    <w:rsid w:val="00E85504"/>
    <w:rsid w:val="00EC4013"/>
    <w:rsid w:val="00ED1365"/>
    <w:rsid w:val="00ED6AD0"/>
    <w:rsid w:val="00EF461C"/>
    <w:rsid w:val="00F210AA"/>
    <w:rsid w:val="00F45007"/>
    <w:rsid w:val="00F526F4"/>
    <w:rsid w:val="00F66CCB"/>
    <w:rsid w:val="00F67B44"/>
    <w:rsid w:val="00F7306F"/>
    <w:rsid w:val="00FA7020"/>
    <w:rsid w:val="00FC3075"/>
    <w:rsid w:val="00FC62C1"/>
    <w:rsid w:val="00FD530D"/>
    <w:rsid w:val="00FE4F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40068"/>
  <w15:chartTrackingRefBased/>
  <w15:docId w15:val="{825B59DD-11B7-412C-B46C-A59492BA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B06BF"/>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B68"/>
  </w:style>
  <w:style w:type="paragraph" w:styleId="Footer">
    <w:name w:val="footer"/>
    <w:basedOn w:val="Normal"/>
    <w:link w:val="FooterChar"/>
    <w:uiPriority w:val="99"/>
    <w:unhideWhenUsed/>
    <w:rsid w:val="007C5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B68"/>
  </w:style>
  <w:style w:type="paragraph" w:styleId="ListParagraph">
    <w:name w:val="List Paragraph"/>
    <w:basedOn w:val="Normal"/>
    <w:uiPriority w:val="34"/>
    <w:qFormat/>
    <w:rsid w:val="00823763"/>
    <w:pPr>
      <w:spacing w:after="0" w:line="240" w:lineRule="auto"/>
      <w:ind w:left="720"/>
    </w:pPr>
    <w:rPr>
      <w:rFonts w:ascii="Calibri" w:hAnsi="Calibri" w:cs="Calibri"/>
    </w:rPr>
  </w:style>
  <w:style w:type="character" w:styleId="Hyperlink">
    <w:name w:val="Hyperlink"/>
    <w:basedOn w:val="DefaultParagraphFont"/>
    <w:uiPriority w:val="99"/>
    <w:semiHidden/>
    <w:rsid w:val="003A433D"/>
    <w:rPr>
      <w:rFonts w:cs="Times New Roman"/>
      <w:color w:val="0000FF"/>
      <w:u w:val="single"/>
    </w:rPr>
  </w:style>
  <w:style w:type="paragraph" w:styleId="Caption">
    <w:name w:val="caption"/>
    <w:basedOn w:val="Normal"/>
    <w:next w:val="Normal"/>
    <w:uiPriority w:val="35"/>
    <w:qFormat/>
    <w:rsid w:val="003A433D"/>
    <w:pPr>
      <w:widowControl w:val="0"/>
      <w:overflowPunct w:val="0"/>
      <w:autoSpaceDE w:val="0"/>
      <w:autoSpaceDN w:val="0"/>
      <w:adjustRightInd w:val="0"/>
      <w:spacing w:after="0" w:line="240" w:lineRule="auto"/>
      <w:jc w:val="right"/>
    </w:pPr>
    <w:rPr>
      <w:rFonts w:ascii="Times New Roman" w:eastAsia="Times New Roman" w:hAnsi="Times New Roman" w:cs="Times New Roman"/>
      <w:b/>
      <w:bCs/>
      <w:kern w:val="28"/>
      <w:sz w:val="24"/>
      <w:szCs w:val="28"/>
      <w:lang w:val="en-US"/>
    </w:rPr>
  </w:style>
  <w:style w:type="paragraph" w:customStyle="1" w:styleId="xmsonormal">
    <w:name w:val="x_msonormal"/>
    <w:basedOn w:val="Normal"/>
    <w:rsid w:val="009B48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0B06BF"/>
    <w:rPr>
      <w:rFonts w:asciiTheme="majorHAnsi" w:eastAsiaTheme="majorEastAsia" w:hAnsiTheme="majorHAnsi" w:cstheme="majorBidi"/>
      <w:color w:val="2F5496" w:themeColor="accent1" w:themeShade="BF"/>
      <w:sz w:val="40"/>
      <w:szCs w:val="40"/>
    </w:rPr>
  </w:style>
  <w:style w:type="paragraph" w:styleId="Title">
    <w:name w:val="Title"/>
    <w:basedOn w:val="Normal"/>
    <w:next w:val="Normal"/>
    <w:link w:val="TitleChar"/>
    <w:qFormat/>
    <w:rsid w:val="000B0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B06BF"/>
    <w:rPr>
      <w:rFonts w:asciiTheme="majorHAnsi" w:eastAsiaTheme="majorEastAsia" w:hAnsiTheme="majorHAnsi" w:cstheme="majorBidi"/>
      <w:spacing w:val="-10"/>
      <w:kern w:val="28"/>
      <w:sz w:val="56"/>
      <w:szCs w:val="56"/>
    </w:rPr>
  </w:style>
  <w:style w:type="table" w:styleId="TableGrid">
    <w:name w:val="Table Grid"/>
    <w:basedOn w:val="TableNormal"/>
    <w:rsid w:val="009537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link w:val="HeadingChar"/>
    <w:qFormat/>
    <w:rsid w:val="009537CF"/>
    <w:pPr>
      <w:spacing w:after="0" w:line="240" w:lineRule="auto"/>
    </w:pPr>
    <w:rPr>
      <w:rFonts w:ascii="Arial" w:hAnsi="Arial" w:cs="Arial"/>
      <w:b/>
      <w:color w:val="E40038"/>
      <w:sz w:val="56"/>
      <w:szCs w:val="34"/>
    </w:rPr>
  </w:style>
  <w:style w:type="character" w:customStyle="1" w:styleId="HeadingChar">
    <w:name w:val="Heading Char"/>
    <w:basedOn w:val="DefaultParagraphFont"/>
    <w:link w:val="Heading"/>
    <w:rsid w:val="009537CF"/>
    <w:rPr>
      <w:rFonts w:ascii="Arial" w:hAnsi="Arial" w:cs="Arial"/>
      <w:b/>
      <w:color w:val="E40038"/>
      <w:sz w:val="56"/>
      <w:szCs w:val="34"/>
    </w:rPr>
  </w:style>
  <w:style w:type="paragraph" w:customStyle="1" w:styleId="BodyBoldBlue">
    <w:name w:val="Body Bold Blue"/>
    <w:basedOn w:val="Normal"/>
    <w:link w:val="BodyBoldBlueChar"/>
    <w:qFormat/>
    <w:rsid w:val="009537CF"/>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9537CF"/>
    <w:rPr>
      <w:rFonts w:ascii="Arial" w:eastAsia="Times New Roman" w:hAnsi="Arial" w:cs="Arial"/>
      <w:b/>
      <w:color w:val="253143"/>
      <w:sz w:val="18"/>
      <w:szCs w:val="20"/>
      <w:lang w:eastAsia="en-GB"/>
    </w:rPr>
  </w:style>
  <w:style w:type="paragraph" w:customStyle="1" w:styleId="GaramondBody">
    <w:name w:val="Garamond Body"/>
    <w:basedOn w:val="Normal"/>
    <w:link w:val="GaramondBodyChar"/>
    <w:qFormat/>
    <w:rsid w:val="009537CF"/>
    <w:pPr>
      <w:autoSpaceDE w:val="0"/>
      <w:autoSpaceDN w:val="0"/>
      <w:adjustRightInd w:val="0"/>
      <w:spacing w:after="0" w:line="240" w:lineRule="auto"/>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9537CF"/>
    <w:rPr>
      <w:rFonts w:ascii="Garamond" w:eastAsia="Times New Roman" w:hAnsi="Garamond" w:cs="Arial"/>
      <w:color w:val="615C5D"/>
      <w:sz w:val="18"/>
      <w:szCs w:val="18"/>
      <w:lang w:eastAsia="en-GB"/>
    </w:rPr>
  </w:style>
  <w:style w:type="paragraph" w:customStyle="1" w:styleId="GaramondBold">
    <w:name w:val="Garamond Bold"/>
    <w:basedOn w:val="GaramondBody"/>
    <w:link w:val="GaramondBoldChar"/>
    <w:qFormat/>
    <w:rsid w:val="009537CF"/>
    <w:rPr>
      <w:b/>
    </w:rPr>
  </w:style>
  <w:style w:type="character" w:customStyle="1" w:styleId="GaramondBoldChar">
    <w:name w:val="Garamond Bold Char"/>
    <w:basedOn w:val="GaramondBodyChar"/>
    <w:link w:val="GaramondBold"/>
    <w:rsid w:val="009537CF"/>
    <w:rPr>
      <w:rFonts w:ascii="Garamond" w:eastAsia="Times New Roman" w:hAnsi="Garamond" w:cs="Arial"/>
      <w:b/>
      <w:color w:val="615C5D"/>
      <w:sz w:val="18"/>
      <w:szCs w:val="18"/>
      <w:lang w:eastAsia="en-GB"/>
    </w:rPr>
  </w:style>
  <w:style w:type="paragraph" w:customStyle="1" w:styleId="BodyBoldRed">
    <w:name w:val="Body Bold Red"/>
    <w:basedOn w:val="Normal"/>
    <w:link w:val="BodyBoldRedChar"/>
    <w:qFormat/>
    <w:rsid w:val="009F7BF1"/>
    <w:pPr>
      <w:numPr>
        <w:numId w:val="24"/>
      </w:numPr>
      <w:autoSpaceDE w:val="0"/>
      <w:autoSpaceDN w:val="0"/>
      <w:adjustRightInd w:val="0"/>
      <w:spacing w:after="120" w:line="240" w:lineRule="auto"/>
      <w:ind w:left="357" w:hanging="357"/>
      <w:jc w:val="both"/>
    </w:pPr>
    <w:rPr>
      <w:rFonts w:ascii="Arial" w:eastAsia="Times New Roman" w:hAnsi="Arial" w:cs="Arial"/>
      <w:b/>
      <w:bCs/>
      <w:color w:val="000000" w:themeColor="text1"/>
      <w:sz w:val="20"/>
      <w:szCs w:val="18"/>
      <w:lang w:eastAsia="en-GB"/>
    </w:rPr>
  </w:style>
  <w:style w:type="character" w:customStyle="1" w:styleId="BodyBoldRedChar">
    <w:name w:val="Body Bold Red Char"/>
    <w:basedOn w:val="DefaultParagraphFont"/>
    <w:link w:val="BodyBoldRed"/>
    <w:rsid w:val="009F7BF1"/>
    <w:rPr>
      <w:rFonts w:ascii="Arial" w:eastAsia="Times New Roman" w:hAnsi="Arial" w:cs="Arial"/>
      <w:b/>
      <w:bCs/>
      <w:color w:val="000000" w:themeColor="text1"/>
      <w:sz w:val="20"/>
      <w:szCs w:val="18"/>
      <w:lang w:eastAsia="en-GB"/>
    </w:rPr>
  </w:style>
  <w:style w:type="character" w:styleId="Strong">
    <w:name w:val="Strong"/>
    <w:uiPriority w:val="22"/>
    <w:qFormat/>
    <w:rsid w:val="009F7BF1"/>
    <w:rPr>
      <w:b/>
      <w:bCs/>
    </w:rPr>
  </w:style>
  <w:style w:type="character" w:styleId="CommentReference">
    <w:name w:val="annotation reference"/>
    <w:basedOn w:val="DefaultParagraphFont"/>
    <w:uiPriority w:val="99"/>
    <w:semiHidden/>
    <w:unhideWhenUsed/>
    <w:rsid w:val="009F7BF1"/>
    <w:rPr>
      <w:sz w:val="16"/>
      <w:szCs w:val="16"/>
    </w:rPr>
  </w:style>
  <w:style w:type="paragraph" w:styleId="CommentText">
    <w:name w:val="annotation text"/>
    <w:basedOn w:val="Normal"/>
    <w:link w:val="CommentTextChar"/>
    <w:uiPriority w:val="99"/>
    <w:unhideWhenUsed/>
    <w:rsid w:val="009F7BF1"/>
    <w:pPr>
      <w:spacing w:line="240" w:lineRule="auto"/>
    </w:pPr>
    <w:rPr>
      <w:sz w:val="20"/>
      <w:szCs w:val="20"/>
    </w:rPr>
  </w:style>
  <w:style w:type="character" w:customStyle="1" w:styleId="CommentTextChar">
    <w:name w:val="Comment Text Char"/>
    <w:basedOn w:val="DefaultParagraphFont"/>
    <w:link w:val="CommentText"/>
    <w:uiPriority w:val="99"/>
    <w:rsid w:val="009F7BF1"/>
    <w:rPr>
      <w:sz w:val="20"/>
      <w:szCs w:val="20"/>
    </w:rPr>
  </w:style>
  <w:style w:type="character" w:styleId="UnresolvedMention">
    <w:name w:val="Unresolved Mention"/>
    <w:basedOn w:val="DefaultParagraphFont"/>
    <w:uiPriority w:val="99"/>
    <w:semiHidden/>
    <w:unhideWhenUsed/>
    <w:rsid w:val="00244DF5"/>
    <w:rPr>
      <w:color w:val="605E5C"/>
      <w:shd w:val="clear" w:color="auto" w:fill="E1DFDD"/>
    </w:rPr>
  </w:style>
  <w:style w:type="paragraph" w:styleId="Revision">
    <w:name w:val="Revision"/>
    <w:hidden/>
    <w:uiPriority w:val="99"/>
    <w:semiHidden/>
    <w:rsid w:val="00765B89"/>
    <w:pPr>
      <w:spacing w:after="0" w:line="240" w:lineRule="auto"/>
    </w:pPr>
  </w:style>
  <w:style w:type="paragraph" w:styleId="CommentSubject">
    <w:name w:val="annotation subject"/>
    <w:basedOn w:val="CommentText"/>
    <w:next w:val="CommentText"/>
    <w:link w:val="CommentSubjectChar"/>
    <w:uiPriority w:val="99"/>
    <w:semiHidden/>
    <w:unhideWhenUsed/>
    <w:rsid w:val="00765B89"/>
    <w:rPr>
      <w:b/>
      <w:bCs/>
    </w:rPr>
  </w:style>
  <w:style w:type="character" w:customStyle="1" w:styleId="CommentSubjectChar">
    <w:name w:val="Comment Subject Char"/>
    <w:basedOn w:val="CommentTextChar"/>
    <w:link w:val="CommentSubject"/>
    <w:uiPriority w:val="99"/>
    <w:semiHidden/>
    <w:rsid w:val="00765B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aints@rasasc-guildfor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sasc.org/complaints-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sasc.org/privacy-policy" TargetMode="External"/><Relationship Id="rId5" Type="http://schemas.openxmlformats.org/officeDocument/2006/relationships/numbering" Target="numbering.xml"/><Relationship Id="rId15" Type="http://schemas.openxmlformats.org/officeDocument/2006/relationships/hyperlink" Target="https://www.rasasc.org/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laints@rasasc-guilfor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Rape%20and%20Sexual%20Abuse%20Support%20Centre\Rape%20and%20Sexual%20Abuse%20Support%20Centre%20Team%20Site%20-%20Documents\Branding\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D6CA662B35E4D83362C013659EAF0" ma:contentTypeVersion="15" ma:contentTypeDescription="Create a new document." ma:contentTypeScope="" ma:versionID="69ea7fbf953589f0ed87718a44bb1ef8">
  <xsd:schema xmlns:xsd="http://www.w3.org/2001/XMLSchema" xmlns:xs="http://www.w3.org/2001/XMLSchema" xmlns:p="http://schemas.microsoft.com/office/2006/metadata/properties" xmlns:ns2="15f363d5-a13d-4c7d-a717-0758dbe8998b" xmlns:ns3="df52468f-399c-44da-9aca-7570ae0fe844" targetNamespace="http://schemas.microsoft.com/office/2006/metadata/properties" ma:root="true" ma:fieldsID="64818244817cff0acb77e251534e6fda" ns2:_="" ns3:_="">
    <xsd:import namespace="15f363d5-a13d-4c7d-a717-0758dbe8998b"/>
    <xsd:import namespace="df52468f-399c-44da-9aca-7570ae0fe8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363d5-a13d-4c7d-a717-0758dbe899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cbfc70b-c553-4f82-8da2-f214170b5676}" ma:internalName="TaxCatchAll" ma:showField="CatchAllData" ma:web="15f363d5-a13d-4c7d-a717-0758dbe89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52468f-399c-44da-9aca-7570ae0fe8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e04e45-f6dc-4e16-8787-207c9a4ddf0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52468f-399c-44da-9aca-7570ae0fe844">
      <Terms xmlns="http://schemas.microsoft.com/office/infopath/2007/PartnerControls"/>
    </lcf76f155ced4ddcb4097134ff3c332f>
    <TaxCatchAll xmlns="15f363d5-a13d-4c7d-a717-0758dbe8998b" xsi:nil="true"/>
    <_dlc_DocId xmlns="15f363d5-a13d-4c7d-a717-0758dbe8998b">ART4HHUVJT2J-395902456-408</_dlc_DocId>
    <_dlc_DocIdUrl xmlns="15f363d5-a13d-4c7d-a717-0758dbe8998b">
      <Url>https://rasasc.sharepoint.com/sites/StaffHub/_layouts/15/DocIdRedir.aspx?ID=ART4HHUVJT2J-395902456-408</Url>
      <Description>ART4HHUVJT2J-395902456-408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9FFE19-1E77-43C9-866A-F584E40D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363d5-a13d-4c7d-a717-0758dbe8998b"/>
    <ds:schemaRef ds:uri="df52468f-399c-44da-9aca-7570ae0fe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5B947-DE81-4EE0-AD72-3FD0489A8C2E}">
  <ds:schemaRefs>
    <ds:schemaRef ds:uri="http://schemas.microsoft.com/sharepoint/v3/contenttype/forms"/>
  </ds:schemaRefs>
</ds:datastoreItem>
</file>

<file path=customXml/itemProps3.xml><?xml version="1.0" encoding="utf-8"?>
<ds:datastoreItem xmlns:ds="http://schemas.openxmlformats.org/officeDocument/2006/customXml" ds:itemID="{FA38D7BC-8470-4647-8772-5EDF8923B4EB}">
  <ds:schemaRefs>
    <ds:schemaRef ds:uri="http://schemas.microsoft.com/office/2006/metadata/properties"/>
    <ds:schemaRef ds:uri="http://schemas.microsoft.com/office/infopath/2007/PartnerControls"/>
    <ds:schemaRef ds:uri="df52468f-399c-44da-9aca-7570ae0fe844"/>
    <ds:schemaRef ds:uri="15f363d5-a13d-4c7d-a717-0758dbe8998b"/>
  </ds:schemaRefs>
</ds:datastoreItem>
</file>

<file path=customXml/itemProps4.xml><?xml version="1.0" encoding="utf-8"?>
<ds:datastoreItem xmlns:ds="http://schemas.openxmlformats.org/officeDocument/2006/customXml" ds:itemID="{9608980C-E201-4658-A161-DFF88CE8637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Headed Paper</Template>
  <TotalTime>16</TotalTime>
  <Pages>4</Pages>
  <Words>1362</Words>
  <Characters>7151</Characters>
  <Application>Microsoft Office Word</Application>
  <DocSecurity>0</DocSecurity>
  <Lines>230</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dc:creator>
  <cp:keywords/>
  <dc:description/>
  <cp:lastModifiedBy>Liz Joyce</cp:lastModifiedBy>
  <cp:revision>12</cp:revision>
  <cp:lastPrinted>2025-07-25T11:46:00Z</cp:lastPrinted>
  <dcterms:created xsi:type="dcterms:W3CDTF">2026-07-06T16:49:00Z</dcterms:created>
  <dcterms:modified xsi:type="dcterms:W3CDTF">2026-07-06T17:04:00Z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0x010100A9BD6CA662B35E4D83362C013659EAF0</vt:lpwstr>
  </property>
  <property fmtid="{D5CDD505-2E9C-101B-9397-08002B2CF9AE}" pid="3" name="AuthorIds_UIVersion_512">
    <vt:lpwstr>129</vt:lpwstr>
  </property>
  <property fmtid="{D5CDD505-2E9C-101B-9397-08002B2CF9AE}" pid="4" name="_dlc_DocIdItemGuid">
    <vt:lpwstr>153215b9-0d75-4716-89a4-097b13c35a66</vt:lpwstr>
  </property>
  <property fmtid="{D5CDD505-2E9C-101B-9397-08002B2CF9AE}" pid="5" name="MediaServiceImageTags">
    <vt:lpwstr/>
  </property>
</Properties>
</file>