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ACDA46" w14:textId="2749CC82" w:rsidR="003D1079" w:rsidRPr="00A300B2" w:rsidRDefault="003D1079" w:rsidP="00A300B2">
      <w:pPr>
        <w:spacing w:after="0" w:line="240" w:lineRule="auto"/>
        <w:jc w:val="center"/>
        <w:rPr>
          <w:rFonts w:asciiTheme="majorBidi" w:hAnsiTheme="majorBidi" w:cstheme="majorBidi"/>
          <w:b/>
          <w:bCs/>
          <w:sz w:val="36"/>
          <w:szCs w:val="36"/>
        </w:rPr>
      </w:pPr>
      <w:r w:rsidRPr="00A300B2">
        <w:rPr>
          <w:rFonts w:asciiTheme="majorBidi" w:hAnsiTheme="majorBidi" w:cstheme="majorBidi"/>
          <w:b/>
          <w:bCs/>
          <w:sz w:val="36"/>
          <w:szCs w:val="36"/>
        </w:rPr>
        <w:t xml:space="preserve">Together in Faith: </w:t>
      </w:r>
      <w:r w:rsidRPr="00A300B2">
        <w:rPr>
          <w:rFonts w:asciiTheme="majorBidi" w:hAnsiTheme="majorBidi" w:cstheme="majorBidi"/>
          <w:b/>
          <w:bCs/>
          <w:i/>
          <w:iCs/>
          <w:sz w:val="36"/>
          <w:szCs w:val="36"/>
        </w:rPr>
        <w:t>Supporting the Mission of St. Martin de Porres Parish</w:t>
      </w:r>
    </w:p>
    <w:p w14:paraId="45DD85B1" w14:textId="77777777" w:rsidR="003D1079" w:rsidRDefault="003D1079" w:rsidP="00E872A0">
      <w:pPr>
        <w:spacing w:after="0" w:line="240" w:lineRule="auto"/>
        <w:rPr>
          <w:rFonts w:asciiTheme="majorBidi" w:hAnsiTheme="majorBidi" w:cstheme="majorBidi"/>
        </w:rPr>
      </w:pPr>
    </w:p>
    <w:p w14:paraId="0FAB23A1" w14:textId="55374EF9" w:rsidR="00E872A0" w:rsidRPr="00E872A0" w:rsidRDefault="00E872A0" w:rsidP="00E872A0">
      <w:pPr>
        <w:spacing w:after="0" w:line="240" w:lineRule="auto"/>
        <w:rPr>
          <w:rFonts w:asciiTheme="majorBidi" w:hAnsiTheme="majorBidi" w:cstheme="majorBidi"/>
        </w:rPr>
      </w:pPr>
      <w:r w:rsidRPr="00E872A0">
        <w:rPr>
          <w:rFonts w:asciiTheme="majorBidi" w:hAnsiTheme="majorBidi" w:cstheme="majorBidi"/>
        </w:rPr>
        <w:t>Dear P</w:t>
      </w:r>
      <w:r w:rsidR="006B40C2">
        <w:rPr>
          <w:rFonts w:asciiTheme="majorBidi" w:hAnsiTheme="majorBidi" w:cstheme="majorBidi"/>
        </w:rPr>
        <w:t>arish Family</w:t>
      </w:r>
      <w:r w:rsidRPr="00E872A0">
        <w:rPr>
          <w:rFonts w:asciiTheme="majorBidi" w:hAnsiTheme="majorBidi" w:cstheme="majorBidi"/>
        </w:rPr>
        <w:t>,</w:t>
      </w:r>
    </w:p>
    <w:p w14:paraId="77821DC9" w14:textId="77777777" w:rsidR="00A71F0C" w:rsidRPr="00A300B2" w:rsidRDefault="00A71F0C" w:rsidP="00E872A0">
      <w:pPr>
        <w:spacing w:after="0" w:line="240" w:lineRule="auto"/>
        <w:rPr>
          <w:rFonts w:asciiTheme="majorBidi" w:hAnsiTheme="majorBidi" w:cstheme="majorBidi"/>
          <w:sz w:val="12"/>
          <w:szCs w:val="12"/>
        </w:rPr>
      </w:pPr>
    </w:p>
    <w:p w14:paraId="3382A0B2" w14:textId="3B761D5F" w:rsidR="00E872A0" w:rsidRPr="00E872A0" w:rsidRDefault="00A71F0C" w:rsidP="003D1079">
      <w:pPr>
        <w:spacing w:after="0" w:line="240" w:lineRule="auto"/>
        <w:jc w:val="both"/>
        <w:rPr>
          <w:rFonts w:asciiTheme="majorBidi" w:hAnsiTheme="majorBidi" w:cstheme="majorBidi"/>
        </w:rPr>
      </w:pPr>
      <w:r w:rsidRPr="00E872A0">
        <w:rPr>
          <w:rFonts w:asciiTheme="majorBidi" w:hAnsiTheme="majorBidi" w:cstheme="majorBidi"/>
        </w:rPr>
        <w:t xml:space="preserve">As we begin </w:t>
      </w:r>
      <w:r w:rsidR="004644F1">
        <w:rPr>
          <w:rFonts w:asciiTheme="majorBidi" w:hAnsiTheme="majorBidi" w:cstheme="majorBidi"/>
        </w:rPr>
        <w:t>a</w:t>
      </w:r>
      <w:r w:rsidRPr="00E872A0">
        <w:rPr>
          <w:rFonts w:asciiTheme="majorBidi" w:hAnsiTheme="majorBidi" w:cstheme="majorBidi"/>
        </w:rPr>
        <w:t xml:space="preserve"> new fiscal year (</w:t>
      </w:r>
      <w:r w:rsidRPr="00A71F0C">
        <w:rPr>
          <w:rFonts w:asciiTheme="majorBidi" w:hAnsiTheme="majorBidi" w:cstheme="majorBidi"/>
          <w:b/>
          <w:bCs/>
        </w:rPr>
        <w:t>2026–2027</w:t>
      </w:r>
      <w:r w:rsidRPr="00E872A0">
        <w:rPr>
          <w:rFonts w:asciiTheme="majorBidi" w:hAnsiTheme="majorBidi" w:cstheme="majorBidi"/>
        </w:rPr>
        <w:t>), I would like to express my heartfelt gratitude for your extraordinary generosity and faithful support of our parish.</w:t>
      </w:r>
      <w:r w:rsidR="00B61DD5">
        <w:rPr>
          <w:rFonts w:asciiTheme="majorBidi" w:hAnsiTheme="majorBidi" w:cstheme="majorBidi"/>
        </w:rPr>
        <w:t xml:space="preserve"> </w:t>
      </w:r>
      <w:r w:rsidR="00B61DD5" w:rsidRPr="00B61DD5">
        <w:rPr>
          <w:rFonts w:asciiTheme="majorBidi" w:hAnsiTheme="majorBidi" w:cstheme="majorBidi"/>
        </w:rPr>
        <w:t xml:space="preserve">Because of your continued commitment, our parish remains on solid financial footing. </w:t>
      </w:r>
      <w:r w:rsidR="00B61DD5">
        <w:rPr>
          <w:rFonts w:asciiTheme="majorBidi" w:hAnsiTheme="majorBidi" w:cstheme="majorBidi"/>
        </w:rPr>
        <w:t xml:space="preserve">However, </w:t>
      </w:r>
      <w:r w:rsidR="00B61DD5" w:rsidRPr="00B61DD5">
        <w:rPr>
          <w:rFonts w:asciiTheme="majorBidi" w:hAnsiTheme="majorBidi" w:cstheme="majorBidi"/>
        </w:rPr>
        <w:t>we still rely on your ongoing generosity to sustain our ministries, maintain our facilities, and continue serving our community.</w:t>
      </w:r>
      <w:r w:rsidR="00B61DD5" w:rsidRPr="00B61DD5">
        <w:t xml:space="preserve"> </w:t>
      </w:r>
      <w:r w:rsidR="00B61DD5" w:rsidRPr="00B61DD5">
        <w:rPr>
          <w:rFonts w:asciiTheme="majorBidi" w:hAnsiTheme="majorBidi" w:cstheme="majorBidi"/>
        </w:rPr>
        <w:t xml:space="preserve">Below, you will find the various sources of parish income, along with the different ways you can continue to support </w:t>
      </w:r>
      <w:r w:rsidR="00B61DD5">
        <w:rPr>
          <w:rFonts w:asciiTheme="majorBidi" w:hAnsiTheme="majorBidi" w:cstheme="majorBidi"/>
        </w:rPr>
        <w:t>St Martin de Porres Parish</w:t>
      </w:r>
      <w:r w:rsidR="00B61DD5" w:rsidRPr="00B61DD5">
        <w:rPr>
          <w:rFonts w:asciiTheme="majorBidi" w:hAnsiTheme="majorBidi" w:cstheme="majorBidi"/>
        </w:rPr>
        <w:t>.</w:t>
      </w:r>
    </w:p>
    <w:p w14:paraId="60799EAB" w14:textId="77777777" w:rsidR="00A71F0C" w:rsidRDefault="00A71F0C" w:rsidP="003D1079">
      <w:pPr>
        <w:spacing w:after="0" w:line="240" w:lineRule="auto"/>
        <w:jc w:val="both"/>
        <w:rPr>
          <w:rFonts w:asciiTheme="majorBidi" w:hAnsiTheme="majorBidi" w:cstheme="majorBidi"/>
          <w:b/>
          <w:bCs/>
          <w:u w:val="single"/>
        </w:rPr>
      </w:pPr>
    </w:p>
    <w:p w14:paraId="4F0550FD" w14:textId="140D621D" w:rsidR="00A71F0C" w:rsidRPr="00A71F0C" w:rsidRDefault="00A71F0C" w:rsidP="003D1079">
      <w:pPr>
        <w:spacing w:after="0" w:line="240" w:lineRule="auto"/>
        <w:jc w:val="both"/>
        <w:rPr>
          <w:rFonts w:asciiTheme="majorBidi" w:hAnsiTheme="majorBidi" w:cstheme="majorBidi"/>
          <w:b/>
          <w:bCs/>
          <w:u w:val="single"/>
        </w:rPr>
      </w:pPr>
      <w:r w:rsidRPr="00A71F0C">
        <w:rPr>
          <w:rFonts w:asciiTheme="majorBidi" w:hAnsiTheme="majorBidi" w:cstheme="majorBidi"/>
          <w:b/>
          <w:bCs/>
          <w:u w:val="single"/>
        </w:rPr>
        <w:t>Weekly contributions</w:t>
      </w:r>
    </w:p>
    <w:p w14:paraId="14F8F81A" w14:textId="697A8261" w:rsidR="00E872A0" w:rsidRDefault="001976AD" w:rsidP="003D1079">
      <w:pPr>
        <w:spacing w:after="0" w:line="240" w:lineRule="auto"/>
        <w:jc w:val="both"/>
        <w:rPr>
          <w:rFonts w:asciiTheme="majorBidi" w:hAnsiTheme="majorBidi" w:cstheme="majorBidi"/>
        </w:rPr>
      </w:pPr>
      <w:r w:rsidRPr="001976AD">
        <w:rPr>
          <w:rFonts w:asciiTheme="majorBidi" w:hAnsiTheme="majorBidi" w:cstheme="majorBidi"/>
        </w:rPr>
        <w:t xml:space="preserve">Your Sunday offertory is the primary source of support for our parish and its ministries. If you are able, we invite you to prayerfully consider increasing your weekly </w:t>
      </w:r>
      <w:proofErr w:type="gramStart"/>
      <w:r w:rsidRPr="001976AD">
        <w:rPr>
          <w:rFonts w:asciiTheme="majorBidi" w:hAnsiTheme="majorBidi" w:cstheme="majorBidi"/>
        </w:rPr>
        <w:t>offertory</w:t>
      </w:r>
      <w:proofErr w:type="gramEnd"/>
      <w:r w:rsidRPr="001976AD">
        <w:rPr>
          <w:rFonts w:asciiTheme="majorBidi" w:hAnsiTheme="majorBidi" w:cstheme="majorBidi"/>
        </w:rPr>
        <w:t xml:space="preserve"> gift, even by a small amount. Every additional dollar helps sustain our parish and strengthen our mission</w:t>
      </w:r>
      <w:r>
        <w:rPr>
          <w:rFonts w:asciiTheme="majorBidi" w:hAnsiTheme="majorBidi" w:cstheme="majorBidi"/>
        </w:rPr>
        <w:t xml:space="preserve"> in the community</w:t>
      </w:r>
      <w:r w:rsidRPr="001976AD">
        <w:rPr>
          <w:rFonts w:asciiTheme="majorBidi" w:hAnsiTheme="majorBidi" w:cstheme="majorBidi"/>
        </w:rPr>
        <w:t>. Thank you for sharing your blessings</w:t>
      </w:r>
      <w:r>
        <w:rPr>
          <w:rFonts w:asciiTheme="majorBidi" w:hAnsiTheme="majorBidi" w:cstheme="majorBidi"/>
        </w:rPr>
        <w:t>.</w:t>
      </w:r>
    </w:p>
    <w:p w14:paraId="50DF6A90" w14:textId="77777777" w:rsidR="001976AD" w:rsidRPr="00A300B2" w:rsidRDefault="001976AD" w:rsidP="003D1079">
      <w:pPr>
        <w:spacing w:after="0" w:line="240" w:lineRule="auto"/>
        <w:jc w:val="both"/>
        <w:rPr>
          <w:rFonts w:asciiTheme="majorBidi" w:hAnsiTheme="majorBidi" w:cstheme="majorBidi"/>
          <w:sz w:val="16"/>
          <w:szCs w:val="16"/>
        </w:rPr>
      </w:pPr>
    </w:p>
    <w:p w14:paraId="74C8B9B6" w14:textId="77777777" w:rsidR="00A71F0C" w:rsidRPr="00E872A0" w:rsidRDefault="00A71F0C" w:rsidP="003D1079">
      <w:pPr>
        <w:spacing w:after="0" w:line="240" w:lineRule="auto"/>
        <w:jc w:val="both"/>
        <w:rPr>
          <w:rFonts w:asciiTheme="majorBidi" w:hAnsiTheme="majorBidi" w:cstheme="majorBidi"/>
          <w:b/>
          <w:bCs/>
          <w:u w:val="single"/>
        </w:rPr>
      </w:pPr>
      <w:r w:rsidRPr="00E872A0">
        <w:rPr>
          <w:rFonts w:asciiTheme="majorBidi" w:hAnsiTheme="majorBidi" w:cstheme="majorBidi"/>
          <w:b/>
          <w:bCs/>
          <w:u w:val="single"/>
        </w:rPr>
        <w:t>Second Collections</w:t>
      </w:r>
    </w:p>
    <w:p w14:paraId="53897300" w14:textId="41B07DFC" w:rsidR="00A71F0C" w:rsidRPr="00E872A0" w:rsidRDefault="00A71F0C" w:rsidP="003D1079">
      <w:pPr>
        <w:spacing w:after="0" w:line="240" w:lineRule="auto"/>
        <w:jc w:val="both"/>
        <w:rPr>
          <w:rFonts w:asciiTheme="majorBidi" w:hAnsiTheme="majorBidi" w:cstheme="majorBidi"/>
        </w:rPr>
      </w:pPr>
      <w:r w:rsidRPr="00E872A0">
        <w:rPr>
          <w:rFonts w:asciiTheme="majorBidi" w:hAnsiTheme="majorBidi" w:cstheme="majorBidi"/>
        </w:rPr>
        <w:t>Throughout the year, parishes are typically asked</w:t>
      </w:r>
      <w:r w:rsidR="001976AD">
        <w:rPr>
          <w:rFonts w:asciiTheme="majorBidi" w:hAnsiTheme="majorBidi" w:cstheme="majorBidi"/>
        </w:rPr>
        <w:t xml:space="preserve"> by the Diocese of Rochester</w:t>
      </w:r>
      <w:r w:rsidRPr="00E872A0">
        <w:rPr>
          <w:rFonts w:asciiTheme="majorBidi" w:hAnsiTheme="majorBidi" w:cstheme="majorBidi"/>
        </w:rPr>
        <w:t xml:space="preserve"> to conduct 14 mandatory second collections. After careful consideration, I have decided to reduce the number of </w:t>
      </w:r>
      <w:r w:rsidR="001976AD">
        <w:rPr>
          <w:rFonts w:asciiTheme="majorBidi" w:hAnsiTheme="majorBidi" w:cstheme="majorBidi"/>
        </w:rPr>
        <w:t xml:space="preserve">formal </w:t>
      </w:r>
      <w:r w:rsidRPr="00E872A0">
        <w:rPr>
          <w:rFonts w:asciiTheme="majorBidi" w:hAnsiTheme="majorBidi" w:cstheme="majorBidi"/>
        </w:rPr>
        <w:t>second collections taken during Mass to only four each year. These collections will be dedicated exclusively to the needs of our parish:</w:t>
      </w:r>
    </w:p>
    <w:p w14:paraId="5B0DB8D1" w14:textId="77777777" w:rsidR="00A71F0C" w:rsidRPr="009E3073" w:rsidRDefault="00A71F0C" w:rsidP="003D1079">
      <w:pPr>
        <w:spacing w:after="0" w:line="240" w:lineRule="auto"/>
        <w:jc w:val="both"/>
        <w:rPr>
          <w:rFonts w:asciiTheme="majorBidi" w:hAnsiTheme="majorBidi" w:cstheme="majorBidi"/>
          <w:sz w:val="12"/>
          <w:szCs w:val="12"/>
        </w:rPr>
      </w:pPr>
    </w:p>
    <w:p w14:paraId="38780065" w14:textId="07A767D2" w:rsidR="00A71F0C" w:rsidRPr="009E3073" w:rsidRDefault="00A71F0C" w:rsidP="003D1079">
      <w:pPr>
        <w:pStyle w:val="ListParagraph"/>
        <w:numPr>
          <w:ilvl w:val="0"/>
          <w:numId w:val="1"/>
        </w:numPr>
        <w:spacing w:after="0" w:line="240" w:lineRule="auto"/>
        <w:jc w:val="both"/>
        <w:rPr>
          <w:rFonts w:asciiTheme="majorBidi" w:hAnsiTheme="majorBidi" w:cstheme="majorBidi"/>
        </w:rPr>
      </w:pPr>
      <w:r w:rsidRPr="009E3073">
        <w:rPr>
          <w:rFonts w:asciiTheme="majorBidi" w:hAnsiTheme="majorBidi" w:cstheme="majorBidi"/>
        </w:rPr>
        <w:t xml:space="preserve">Two </w:t>
      </w:r>
      <w:r w:rsidR="001976AD">
        <w:rPr>
          <w:rFonts w:asciiTheme="majorBidi" w:hAnsiTheme="majorBidi" w:cstheme="majorBidi"/>
        </w:rPr>
        <w:t xml:space="preserve">second </w:t>
      </w:r>
      <w:r w:rsidRPr="009E3073">
        <w:rPr>
          <w:rFonts w:asciiTheme="majorBidi" w:hAnsiTheme="majorBidi" w:cstheme="majorBidi"/>
        </w:rPr>
        <w:t>collections for our</w:t>
      </w:r>
      <w:r w:rsidR="004644F1">
        <w:rPr>
          <w:rFonts w:asciiTheme="majorBidi" w:hAnsiTheme="majorBidi" w:cstheme="majorBidi"/>
        </w:rPr>
        <w:t xml:space="preserve"> </w:t>
      </w:r>
      <w:r w:rsidRPr="009E3073">
        <w:rPr>
          <w:rFonts w:asciiTheme="majorBidi" w:hAnsiTheme="majorBidi" w:cstheme="majorBidi"/>
        </w:rPr>
        <w:t xml:space="preserve">parish </w:t>
      </w:r>
      <w:r w:rsidR="001976AD">
        <w:rPr>
          <w:rFonts w:asciiTheme="majorBidi" w:hAnsiTheme="majorBidi" w:cstheme="majorBidi"/>
          <w:i/>
          <w:iCs/>
          <w:u w:val="single"/>
        </w:rPr>
        <w:t>C</w:t>
      </w:r>
      <w:r w:rsidRPr="004644F1">
        <w:rPr>
          <w:rFonts w:asciiTheme="majorBidi" w:hAnsiTheme="majorBidi" w:cstheme="majorBidi"/>
          <w:i/>
          <w:iCs/>
          <w:u w:val="single"/>
        </w:rPr>
        <w:t>emeteries</w:t>
      </w:r>
      <w:r w:rsidRPr="009E3073">
        <w:rPr>
          <w:rFonts w:asciiTheme="majorBidi" w:hAnsiTheme="majorBidi" w:cstheme="majorBidi"/>
        </w:rPr>
        <w:t>.</w:t>
      </w:r>
    </w:p>
    <w:p w14:paraId="6EB3EDB1" w14:textId="79553D7D" w:rsidR="00A71F0C" w:rsidRPr="009E3073" w:rsidRDefault="00A71F0C" w:rsidP="003D1079">
      <w:pPr>
        <w:pStyle w:val="ListParagraph"/>
        <w:numPr>
          <w:ilvl w:val="0"/>
          <w:numId w:val="1"/>
        </w:numPr>
        <w:spacing w:after="0" w:line="240" w:lineRule="auto"/>
        <w:jc w:val="both"/>
        <w:rPr>
          <w:rFonts w:asciiTheme="majorBidi" w:hAnsiTheme="majorBidi" w:cstheme="majorBidi"/>
        </w:rPr>
      </w:pPr>
      <w:r w:rsidRPr="009E3073">
        <w:rPr>
          <w:rFonts w:asciiTheme="majorBidi" w:hAnsiTheme="majorBidi" w:cstheme="majorBidi"/>
        </w:rPr>
        <w:t xml:space="preserve">Two </w:t>
      </w:r>
      <w:r w:rsidR="001976AD">
        <w:rPr>
          <w:rFonts w:asciiTheme="majorBidi" w:hAnsiTheme="majorBidi" w:cstheme="majorBidi"/>
        </w:rPr>
        <w:t xml:space="preserve">second </w:t>
      </w:r>
      <w:r w:rsidRPr="009E3073">
        <w:rPr>
          <w:rFonts w:asciiTheme="majorBidi" w:hAnsiTheme="majorBidi" w:cstheme="majorBidi"/>
        </w:rPr>
        <w:t xml:space="preserve">collections for </w:t>
      </w:r>
      <w:r w:rsidRPr="004644F1">
        <w:rPr>
          <w:rFonts w:asciiTheme="majorBidi" w:hAnsiTheme="majorBidi" w:cstheme="majorBidi"/>
          <w:i/>
          <w:iCs/>
          <w:u w:val="single"/>
        </w:rPr>
        <w:t>Building and Grounds</w:t>
      </w:r>
      <w:r w:rsidRPr="009E3073">
        <w:rPr>
          <w:rFonts w:asciiTheme="majorBidi" w:hAnsiTheme="majorBidi" w:cstheme="majorBidi"/>
        </w:rPr>
        <w:t xml:space="preserve"> maintenance and improvements.</w:t>
      </w:r>
    </w:p>
    <w:p w14:paraId="0EDE2CD2" w14:textId="77777777" w:rsidR="004644F1" w:rsidRPr="00A300B2" w:rsidRDefault="004644F1" w:rsidP="003D1079">
      <w:pPr>
        <w:spacing w:after="0" w:line="240" w:lineRule="auto"/>
        <w:jc w:val="both"/>
        <w:rPr>
          <w:rFonts w:asciiTheme="majorBidi" w:hAnsiTheme="majorBidi" w:cstheme="majorBidi"/>
          <w:sz w:val="12"/>
          <w:szCs w:val="12"/>
        </w:rPr>
      </w:pPr>
    </w:p>
    <w:p w14:paraId="2E9DBF82" w14:textId="288AB2FA" w:rsidR="00A71F0C" w:rsidRPr="004644F1" w:rsidRDefault="004644F1" w:rsidP="003D1079">
      <w:pPr>
        <w:spacing w:after="0" w:line="240" w:lineRule="auto"/>
        <w:jc w:val="both"/>
        <w:rPr>
          <w:rFonts w:asciiTheme="majorBidi" w:hAnsiTheme="majorBidi" w:cstheme="majorBidi"/>
          <w:b/>
          <w:bCs/>
        </w:rPr>
      </w:pPr>
      <w:r w:rsidRPr="004644F1">
        <w:rPr>
          <w:rFonts w:asciiTheme="majorBidi" w:hAnsiTheme="majorBidi" w:cstheme="majorBidi"/>
        </w:rPr>
        <w:t xml:space="preserve">Parishioners who wish to continue supporting the Diocese through its special collections are warmly encouraged to do so. Donations may be made online or by placing the designated envelopes or cash in the collection baskets located at the back of each church. </w:t>
      </w:r>
      <w:r w:rsidR="006B40C2">
        <w:rPr>
          <w:rFonts w:asciiTheme="majorBidi" w:hAnsiTheme="majorBidi" w:cstheme="majorBidi"/>
          <w:b/>
          <w:bCs/>
        </w:rPr>
        <w:t>T</w:t>
      </w:r>
      <w:r w:rsidRPr="004644F1">
        <w:rPr>
          <w:rFonts w:asciiTheme="majorBidi" w:hAnsiTheme="majorBidi" w:cstheme="majorBidi"/>
          <w:b/>
          <w:bCs/>
        </w:rPr>
        <w:t xml:space="preserve">he practice of taking a formal second collection during Mass (passing the basket a second time) for diocesan appeals will be </w:t>
      </w:r>
      <w:r w:rsidRPr="004644F1">
        <w:rPr>
          <w:rFonts w:asciiTheme="majorBidi" w:hAnsiTheme="majorBidi" w:cstheme="majorBidi"/>
          <w:b/>
          <w:bCs/>
          <w:i/>
          <w:iCs/>
          <w:u w:val="single"/>
        </w:rPr>
        <w:t>discontinued</w:t>
      </w:r>
      <w:r w:rsidRPr="004644F1">
        <w:rPr>
          <w:rFonts w:asciiTheme="majorBidi" w:hAnsiTheme="majorBidi" w:cstheme="majorBidi"/>
          <w:b/>
          <w:bCs/>
        </w:rPr>
        <w:t>.</w:t>
      </w:r>
      <w:r>
        <w:rPr>
          <w:rFonts w:asciiTheme="majorBidi" w:hAnsiTheme="majorBidi" w:cstheme="majorBidi"/>
          <w:b/>
          <w:bCs/>
        </w:rPr>
        <w:t xml:space="preserve"> </w:t>
      </w:r>
      <w:r w:rsidRPr="004644F1">
        <w:rPr>
          <w:rFonts w:asciiTheme="majorBidi" w:hAnsiTheme="majorBidi" w:cstheme="majorBidi"/>
        </w:rPr>
        <w:t>This change allows us to reserve second collections for the needs of our own parish, particularly our cemeteries, our buildings and grounds, and other parish initiatives as needed.</w:t>
      </w:r>
    </w:p>
    <w:p w14:paraId="79B67AF7" w14:textId="62C4AC11" w:rsidR="00E872A0" w:rsidRPr="00A300B2" w:rsidRDefault="00E872A0" w:rsidP="003D1079">
      <w:pPr>
        <w:spacing w:after="0" w:line="240" w:lineRule="auto"/>
        <w:jc w:val="both"/>
        <w:rPr>
          <w:rFonts w:asciiTheme="majorBidi" w:hAnsiTheme="majorBidi" w:cstheme="majorBidi"/>
          <w:b/>
          <w:bCs/>
          <w:sz w:val="16"/>
          <w:szCs w:val="16"/>
          <w:u w:val="single"/>
        </w:rPr>
      </w:pPr>
    </w:p>
    <w:p w14:paraId="68985CF9" w14:textId="002245DC" w:rsidR="00E872A0" w:rsidRPr="009E3073" w:rsidRDefault="00E872A0" w:rsidP="003D1079">
      <w:pPr>
        <w:spacing w:after="0" w:line="240" w:lineRule="auto"/>
        <w:jc w:val="both"/>
        <w:rPr>
          <w:rFonts w:asciiTheme="majorBidi" w:hAnsiTheme="majorBidi" w:cstheme="majorBidi"/>
          <w:b/>
          <w:bCs/>
          <w:u w:val="single"/>
        </w:rPr>
      </w:pPr>
      <w:r w:rsidRPr="009E3073">
        <w:rPr>
          <w:rFonts w:asciiTheme="majorBidi" w:hAnsiTheme="majorBidi" w:cstheme="majorBidi"/>
          <w:b/>
          <w:bCs/>
          <w:u w:val="single"/>
        </w:rPr>
        <w:t xml:space="preserve">Patrick Place and </w:t>
      </w:r>
      <w:r w:rsidR="009E3073" w:rsidRPr="009E3073">
        <w:rPr>
          <w:rFonts w:asciiTheme="majorBidi" w:hAnsiTheme="majorBidi" w:cstheme="majorBidi"/>
          <w:b/>
          <w:bCs/>
          <w:u w:val="single"/>
        </w:rPr>
        <w:t xml:space="preserve">Livingston </w:t>
      </w:r>
      <w:r w:rsidR="009E3073">
        <w:rPr>
          <w:rFonts w:asciiTheme="majorBidi" w:hAnsiTheme="majorBidi" w:cstheme="majorBidi"/>
          <w:b/>
          <w:bCs/>
          <w:u w:val="single"/>
        </w:rPr>
        <w:t xml:space="preserve">Co. </w:t>
      </w:r>
      <w:r w:rsidRPr="009E3073">
        <w:rPr>
          <w:rFonts w:asciiTheme="majorBidi" w:hAnsiTheme="majorBidi" w:cstheme="majorBidi"/>
          <w:b/>
          <w:bCs/>
          <w:u w:val="single"/>
        </w:rPr>
        <w:t>Catholic Charities</w:t>
      </w:r>
    </w:p>
    <w:p w14:paraId="3833B76A" w14:textId="77777777" w:rsidR="00E872A0" w:rsidRDefault="00E872A0" w:rsidP="003D1079">
      <w:pPr>
        <w:spacing w:after="0" w:line="240" w:lineRule="auto"/>
        <w:jc w:val="both"/>
        <w:rPr>
          <w:rFonts w:asciiTheme="majorBidi" w:hAnsiTheme="majorBidi" w:cstheme="majorBidi"/>
        </w:rPr>
      </w:pPr>
      <w:r w:rsidRPr="00E872A0">
        <w:rPr>
          <w:rFonts w:asciiTheme="majorBidi" w:hAnsiTheme="majorBidi" w:cstheme="majorBidi"/>
        </w:rPr>
        <w:t xml:space="preserve">Beginning in January 2027, envelopes for </w:t>
      </w:r>
      <w:r w:rsidRPr="009E3073">
        <w:rPr>
          <w:rFonts w:asciiTheme="majorBidi" w:hAnsiTheme="majorBidi" w:cstheme="majorBidi"/>
          <w:i/>
          <w:iCs/>
        </w:rPr>
        <w:t>Patrick Place</w:t>
      </w:r>
      <w:r w:rsidRPr="00E872A0">
        <w:rPr>
          <w:rFonts w:asciiTheme="majorBidi" w:hAnsiTheme="majorBidi" w:cstheme="majorBidi"/>
        </w:rPr>
        <w:t xml:space="preserve"> and </w:t>
      </w:r>
      <w:r w:rsidRPr="009E3073">
        <w:rPr>
          <w:rFonts w:asciiTheme="majorBidi" w:hAnsiTheme="majorBidi" w:cstheme="majorBidi"/>
          <w:i/>
          <w:iCs/>
        </w:rPr>
        <w:t>Catholic Charities</w:t>
      </w:r>
      <w:r w:rsidRPr="00E872A0">
        <w:rPr>
          <w:rFonts w:asciiTheme="majorBidi" w:hAnsiTheme="majorBidi" w:cstheme="majorBidi"/>
        </w:rPr>
        <w:t xml:space="preserve"> will </w:t>
      </w:r>
      <w:r w:rsidRPr="001976AD">
        <w:rPr>
          <w:rFonts w:asciiTheme="majorBidi" w:hAnsiTheme="majorBidi" w:cstheme="majorBidi"/>
          <w:b/>
          <w:bCs/>
          <w:i/>
          <w:iCs/>
          <w:u w:val="single"/>
        </w:rPr>
        <w:t>no longer</w:t>
      </w:r>
      <w:r w:rsidRPr="00E872A0">
        <w:rPr>
          <w:rFonts w:asciiTheme="majorBidi" w:hAnsiTheme="majorBidi" w:cstheme="majorBidi"/>
        </w:rPr>
        <w:t xml:space="preserve"> be included in our parish envelope packets. Parishioners are encouraged to continue supporting these worthy organizations by making donations directly to them rather than through St. Martin de Porres Parish.</w:t>
      </w:r>
    </w:p>
    <w:p w14:paraId="2C7237FE" w14:textId="77777777" w:rsidR="004644F1" w:rsidRPr="00A300B2" w:rsidRDefault="004644F1" w:rsidP="003D1079">
      <w:pPr>
        <w:spacing w:after="0" w:line="240" w:lineRule="auto"/>
        <w:jc w:val="both"/>
        <w:rPr>
          <w:rFonts w:asciiTheme="majorBidi" w:hAnsiTheme="majorBidi" w:cstheme="majorBidi"/>
          <w:b/>
          <w:bCs/>
          <w:sz w:val="16"/>
          <w:szCs w:val="16"/>
          <w:u w:val="single"/>
        </w:rPr>
      </w:pPr>
    </w:p>
    <w:p w14:paraId="011F17B8" w14:textId="70DEBFD5" w:rsidR="004644F1" w:rsidRPr="00E872A0" w:rsidRDefault="004644F1" w:rsidP="003D1079">
      <w:pPr>
        <w:spacing w:after="0" w:line="240" w:lineRule="auto"/>
        <w:jc w:val="both"/>
        <w:rPr>
          <w:rFonts w:asciiTheme="majorBidi" w:hAnsiTheme="majorBidi" w:cstheme="majorBidi"/>
          <w:b/>
          <w:bCs/>
        </w:rPr>
      </w:pPr>
      <w:r w:rsidRPr="00E872A0">
        <w:rPr>
          <w:rFonts w:asciiTheme="majorBidi" w:hAnsiTheme="majorBidi" w:cstheme="majorBidi"/>
          <w:b/>
          <w:bCs/>
          <w:u w:val="single"/>
        </w:rPr>
        <w:t>Catholic Ministries Appeal</w:t>
      </w:r>
      <w:r w:rsidRPr="00E872A0">
        <w:rPr>
          <w:rFonts w:asciiTheme="majorBidi" w:hAnsiTheme="majorBidi" w:cstheme="majorBidi"/>
          <w:b/>
          <w:bCs/>
        </w:rPr>
        <w:t xml:space="preserve"> (CMA)</w:t>
      </w:r>
    </w:p>
    <w:p w14:paraId="1B65F68F" w14:textId="4BDF0ADC" w:rsidR="00DB3585" w:rsidRPr="00E872A0" w:rsidRDefault="004644F1" w:rsidP="00A300B2">
      <w:pPr>
        <w:spacing w:after="0" w:line="240" w:lineRule="auto"/>
        <w:jc w:val="both"/>
        <w:rPr>
          <w:rFonts w:asciiTheme="majorBidi" w:hAnsiTheme="majorBidi" w:cstheme="majorBidi"/>
        </w:rPr>
      </w:pPr>
      <w:r w:rsidRPr="00E872A0">
        <w:rPr>
          <w:rFonts w:asciiTheme="majorBidi" w:hAnsiTheme="majorBidi" w:cstheme="majorBidi"/>
        </w:rPr>
        <w:t xml:space="preserve">I want to sincerely thank everyone who contributed to </w:t>
      </w:r>
      <w:r>
        <w:rPr>
          <w:rFonts w:asciiTheme="majorBidi" w:hAnsiTheme="majorBidi" w:cstheme="majorBidi"/>
        </w:rPr>
        <w:t>last</w:t>
      </w:r>
      <w:r w:rsidRPr="00E872A0">
        <w:rPr>
          <w:rFonts w:asciiTheme="majorBidi" w:hAnsiTheme="majorBidi" w:cstheme="majorBidi"/>
        </w:rPr>
        <w:t xml:space="preserve"> year</w:t>
      </w:r>
      <w:r>
        <w:rPr>
          <w:rFonts w:asciiTheme="majorBidi" w:hAnsiTheme="majorBidi" w:cstheme="majorBidi"/>
        </w:rPr>
        <w:t>’</w:t>
      </w:r>
      <w:r w:rsidRPr="00E872A0">
        <w:rPr>
          <w:rFonts w:asciiTheme="majorBidi" w:hAnsiTheme="majorBidi" w:cstheme="majorBidi"/>
        </w:rPr>
        <w:t xml:space="preserve">s Catholic Ministries Appeal. Because of your generosity, our parish successfully reached its diocesan goal, helping to support the many ministries that serve people throughout </w:t>
      </w:r>
      <w:r w:rsidR="001976AD">
        <w:rPr>
          <w:rFonts w:asciiTheme="majorBidi" w:hAnsiTheme="majorBidi" w:cstheme="majorBidi"/>
        </w:rPr>
        <w:t>the</w:t>
      </w:r>
      <w:r w:rsidRPr="00E872A0">
        <w:rPr>
          <w:rFonts w:asciiTheme="majorBidi" w:hAnsiTheme="majorBidi" w:cstheme="majorBidi"/>
        </w:rPr>
        <w:t xml:space="preserve"> Diocese. </w:t>
      </w:r>
      <w:r w:rsidR="00DB3585">
        <w:rPr>
          <w:rFonts w:asciiTheme="majorBidi" w:hAnsiTheme="majorBidi" w:cstheme="majorBidi"/>
        </w:rPr>
        <w:t xml:space="preserve">As </w:t>
      </w:r>
      <w:r w:rsidRPr="00E872A0">
        <w:rPr>
          <w:rFonts w:asciiTheme="majorBidi" w:hAnsiTheme="majorBidi" w:cstheme="majorBidi"/>
        </w:rPr>
        <w:t>our parish</w:t>
      </w:r>
      <w:r>
        <w:rPr>
          <w:rFonts w:asciiTheme="majorBidi" w:hAnsiTheme="majorBidi" w:cstheme="majorBidi"/>
        </w:rPr>
        <w:t>’</w:t>
      </w:r>
      <w:r w:rsidRPr="00E872A0">
        <w:rPr>
          <w:rFonts w:asciiTheme="majorBidi" w:hAnsiTheme="majorBidi" w:cstheme="majorBidi"/>
        </w:rPr>
        <w:t>s CMA goal will increase again in September</w:t>
      </w:r>
      <w:r w:rsidR="00DB3585">
        <w:rPr>
          <w:rFonts w:asciiTheme="majorBidi" w:hAnsiTheme="majorBidi" w:cstheme="majorBidi"/>
        </w:rPr>
        <w:t xml:space="preserve"> (</w:t>
      </w:r>
      <w:r w:rsidR="00DB3585" w:rsidRPr="00DB3585">
        <w:rPr>
          <w:rFonts w:asciiTheme="majorBidi" w:hAnsiTheme="majorBidi" w:cstheme="majorBidi"/>
          <w:b/>
          <w:bCs/>
        </w:rPr>
        <w:t>$107.000</w:t>
      </w:r>
      <w:r w:rsidR="00DB3585">
        <w:rPr>
          <w:rFonts w:asciiTheme="majorBidi" w:hAnsiTheme="majorBidi" w:cstheme="majorBidi"/>
        </w:rPr>
        <w:t>)</w:t>
      </w:r>
      <w:r w:rsidR="006B40C2">
        <w:rPr>
          <w:rFonts w:asciiTheme="majorBidi" w:hAnsiTheme="majorBidi" w:cstheme="majorBidi"/>
        </w:rPr>
        <w:t>,</w:t>
      </w:r>
      <w:r w:rsidRPr="00E872A0">
        <w:rPr>
          <w:rFonts w:asciiTheme="majorBidi" w:hAnsiTheme="majorBidi" w:cstheme="majorBidi"/>
        </w:rPr>
        <w:t xml:space="preserve"> I hope you will prayerfully consider continuing your generous support.</w:t>
      </w:r>
      <w:r w:rsidR="00DB3585" w:rsidRPr="00DB3585">
        <w:rPr>
          <w:rFonts w:asciiTheme="majorBidi" w:hAnsiTheme="majorBidi" w:cstheme="majorBidi"/>
        </w:rPr>
        <w:t xml:space="preserve"> </w:t>
      </w:r>
    </w:p>
    <w:p w14:paraId="154487EC" w14:textId="77777777" w:rsidR="004644F1" w:rsidRPr="00A300B2" w:rsidRDefault="004644F1" w:rsidP="003D1079">
      <w:pPr>
        <w:spacing w:after="0" w:line="240" w:lineRule="auto"/>
        <w:jc w:val="both"/>
        <w:rPr>
          <w:rFonts w:asciiTheme="majorBidi" w:hAnsiTheme="majorBidi" w:cstheme="majorBidi"/>
          <w:b/>
          <w:bCs/>
          <w:sz w:val="16"/>
          <w:szCs w:val="16"/>
          <w:u w:val="single"/>
        </w:rPr>
      </w:pPr>
    </w:p>
    <w:p w14:paraId="1DE08855" w14:textId="3F2BFAE2" w:rsidR="009E3073" w:rsidRPr="009E3073" w:rsidRDefault="009E3073" w:rsidP="003D1079">
      <w:pPr>
        <w:spacing w:after="0" w:line="240" w:lineRule="auto"/>
        <w:jc w:val="both"/>
        <w:rPr>
          <w:rFonts w:asciiTheme="majorBidi" w:hAnsiTheme="majorBidi" w:cstheme="majorBidi"/>
          <w:b/>
          <w:bCs/>
          <w:u w:val="single"/>
        </w:rPr>
      </w:pPr>
      <w:r w:rsidRPr="009E3073">
        <w:rPr>
          <w:rFonts w:asciiTheme="majorBidi" w:hAnsiTheme="majorBidi" w:cstheme="majorBidi"/>
          <w:b/>
          <w:bCs/>
          <w:u w:val="single"/>
        </w:rPr>
        <w:lastRenderedPageBreak/>
        <w:t>Repairs and major projects</w:t>
      </w:r>
    </w:p>
    <w:p w14:paraId="53733F81" w14:textId="688E809D" w:rsidR="00DB3585" w:rsidRPr="00DB3585" w:rsidRDefault="00DB3585" w:rsidP="003D1079">
      <w:pPr>
        <w:spacing w:after="0" w:line="240" w:lineRule="auto"/>
        <w:jc w:val="both"/>
        <w:rPr>
          <w:rFonts w:asciiTheme="majorBidi" w:hAnsiTheme="majorBidi" w:cstheme="majorBidi"/>
        </w:rPr>
      </w:pPr>
      <w:r w:rsidRPr="00DB3585">
        <w:rPr>
          <w:rFonts w:asciiTheme="majorBidi" w:hAnsiTheme="majorBidi" w:cstheme="majorBidi"/>
        </w:rPr>
        <w:t xml:space="preserve">As faithful stewards </w:t>
      </w:r>
      <w:r w:rsidR="00A300B2">
        <w:rPr>
          <w:rFonts w:asciiTheme="majorBidi" w:hAnsiTheme="majorBidi" w:cstheme="majorBidi"/>
        </w:rPr>
        <w:t>of the Church,</w:t>
      </w:r>
      <w:r w:rsidRPr="00DB3585">
        <w:rPr>
          <w:rFonts w:asciiTheme="majorBidi" w:hAnsiTheme="majorBidi" w:cstheme="majorBidi"/>
        </w:rPr>
        <w:t xml:space="preserve"> we are committed to preserving and maintaining </w:t>
      </w:r>
      <w:r w:rsidR="00A300B2">
        <w:rPr>
          <w:rFonts w:asciiTheme="majorBidi" w:hAnsiTheme="majorBidi" w:cstheme="majorBidi"/>
        </w:rPr>
        <w:t>our worship sites</w:t>
      </w:r>
      <w:r w:rsidRPr="00DB3585">
        <w:rPr>
          <w:rFonts w:asciiTheme="majorBidi" w:hAnsiTheme="majorBidi" w:cstheme="majorBidi"/>
        </w:rPr>
        <w:t>,</w:t>
      </w:r>
      <w:r w:rsidRPr="00DB3585">
        <w:rPr>
          <w:rFonts w:asciiTheme="majorBidi" w:hAnsiTheme="majorBidi" w:cstheme="majorBidi"/>
        </w:rPr>
        <w:t xml:space="preserve"> so they remain safe and beautiful places of worship for years to come.</w:t>
      </w:r>
      <w:r>
        <w:rPr>
          <w:rFonts w:asciiTheme="majorBidi" w:hAnsiTheme="majorBidi" w:cstheme="majorBidi"/>
        </w:rPr>
        <w:t xml:space="preserve"> </w:t>
      </w:r>
      <w:r w:rsidRPr="00DB3585">
        <w:rPr>
          <w:rFonts w:asciiTheme="majorBidi" w:hAnsiTheme="majorBidi" w:cstheme="majorBidi"/>
        </w:rPr>
        <w:t>We are currently undertaking essential repairs and major improvement projects that will strengthen our facilities and better serve our parishioners now and in the future.</w:t>
      </w:r>
    </w:p>
    <w:p w14:paraId="50688B81" w14:textId="77777777" w:rsidR="003D1079" w:rsidRPr="00A300B2" w:rsidRDefault="003D1079" w:rsidP="003D1079">
      <w:pPr>
        <w:spacing w:after="0" w:line="240" w:lineRule="auto"/>
        <w:jc w:val="both"/>
        <w:rPr>
          <w:rFonts w:asciiTheme="majorBidi" w:hAnsiTheme="majorBidi" w:cstheme="majorBidi"/>
          <w:sz w:val="12"/>
          <w:szCs w:val="12"/>
        </w:rPr>
      </w:pPr>
    </w:p>
    <w:p w14:paraId="3824E69A" w14:textId="69DB8F49" w:rsidR="00DB3585" w:rsidRPr="00DB3585" w:rsidRDefault="00DB3585" w:rsidP="00A300B2">
      <w:pPr>
        <w:spacing w:after="0" w:line="240" w:lineRule="auto"/>
        <w:jc w:val="both"/>
        <w:rPr>
          <w:rFonts w:asciiTheme="majorBidi" w:hAnsiTheme="majorBidi" w:cstheme="majorBidi"/>
        </w:rPr>
      </w:pPr>
      <w:r w:rsidRPr="00DB3585">
        <w:rPr>
          <w:rFonts w:asciiTheme="majorBidi" w:hAnsiTheme="majorBidi" w:cstheme="majorBidi"/>
        </w:rPr>
        <w:t xml:space="preserve">We are especially grateful to the many parishioners who have generously contributed toward the restoration of the </w:t>
      </w:r>
      <w:r w:rsidRPr="00DB3585">
        <w:rPr>
          <w:rFonts w:asciiTheme="majorBidi" w:hAnsiTheme="majorBidi" w:cstheme="majorBidi"/>
        </w:rPr>
        <w:t>stained-glass</w:t>
      </w:r>
      <w:r w:rsidRPr="00DB3585">
        <w:rPr>
          <w:rFonts w:asciiTheme="majorBidi" w:hAnsiTheme="majorBidi" w:cstheme="majorBidi"/>
        </w:rPr>
        <w:t xml:space="preserve"> windows at St. Mary</w:t>
      </w:r>
      <w:r w:rsidR="003D1079">
        <w:rPr>
          <w:rFonts w:asciiTheme="majorBidi" w:hAnsiTheme="majorBidi" w:cstheme="majorBidi"/>
        </w:rPr>
        <w:t>’</w:t>
      </w:r>
      <w:r w:rsidRPr="00DB3585">
        <w:rPr>
          <w:rFonts w:asciiTheme="majorBidi" w:hAnsiTheme="majorBidi" w:cstheme="majorBidi"/>
        </w:rPr>
        <w:t xml:space="preserve">s Church. Thanks to your generosity, we have </w:t>
      </w:r>
      <w:r w:rsidRPr="00DB3585">
        <w:rPr>
          <w:rFonts w:asciiTheme="majorBidi" w:hAnsiTheme="majorBidi" w:cstheme="majorBidi"/>
          <w:b/>
          <w:bCs/>
        </w:rPr>
        <w:t>$73,383.54</w:t>
      </w:r>
      <w:r w:rsidRPr="00DB3585">
        <w:rPr>
          <w:rFonts w:asciiTheme="majorBidi" w:hAnsiTheme="majorBidi" w:cstheme="majorBidi"/>
        </w:rPr>
        <w:t xml:space="preserve"> in a restricted account designated for this project. While the total restoration cost is higher than anticipated, we are actively seeking more affordable options to make this important work possible.</w:t>
      </w:r>
      <w:r w:rsidR="00A300B2">
        <w:rPr>
          <w:rFonts w:asciiTheme="majorBidi" w:hAnsiTheme="majorBidi" w:cstheme="majorBidi"/>
        </w:rPr>
        <w:t xml:space="preserve"> </w:t>
      </w:r>
      <w:r w:rsidRPr="00DB3585">
        <w:rPr>
          <w:rFonts w:asciiTheme="majorBidi" w:hAnsiTheme="majorBidi" w:cstheme="majorBidi"/>
        </w:rPr>
        <w:t xml:space="preserve">We also extend our thanks to </w:t>
      </w:r>
      <w:r>
        <w:rPr>
          <w:rFonts w:asciiTheme="majorBidi" w:hAnsiTheme="majorBidi" w:cstheme="majorBidi"/>
        </w:rPr>
        <w:t xml:space="preserve">Mr. </w:t>
      </w:r>
      <w:r w:rsidRPr="00DB3585">
        <w:rPr>
          <w:rFonts w:asciiTheme="majorBidi" w:hAnsiTheme="majorBidi" w:cstheme="majorBidi"/>
          <w:i/>
          <w:iCs/>
        </w:rPr>
        <w:t>Frank Wunder</w:t>
      </w:r>
      <w:r>
        <w:rPr>
          <w:rFonts w:asciiTheme="majorBidi" w:hAnsiTheme="majorBidi" w:cstheme="majorBidi"/>
        </w:rPr>
        <w:t xml:space="preserve">, </w:t>
      </w:r>
      <w:r w:rsidRPr="00DB3585">
        <w:rPr>
          <w:rFonts w:asciiTheme="majorBidi" w:hAnsiTheme="majorBidi" w:cstheme="majorBidi"/>
        </w:rPr>
        <w:t>a parishioner whose extraordinary generosity has made a significant contribution toward the sidewalk repair project at St. Mary</w:t>
      </w:r>
      <w:r w:rsidR="003D1079">
        <w:rPr>
          <w:rFonts w:asciiTheme="majorBidi" w:hAnsiTheme="majorBidi" w:cstheme="majorBidi"/>
        </w:rPr>
        <w:t>’</w:t>
      </w:r>
      <w:r w:rsidRPr="00DB3585">
        <w:rPr>
          <w:rFonts w:asciiTheme="majorBidi" w:hAnsiTheme="majorBidi" w:cstheme="majorBidi"/>
        </w:rPr>
        <w:t>s. His gift is a wonderful example of faithful stewardship and love for our parish community.</w:t>
      </w:r>
    </w:p>
    <w:p w14:paraId="6388AEE2" w14:textId="77777777" w:rsidR="00A300B2" w:rsidRPr="00A300B2" w:rsidRDefault="00A300B2" w:rsidP="003D1079">
      <w:pPr>
        <w:spacing w:after="0" w:line="240" w:lineRule="auto"/>
        <w:jc w:val="both"/>
        <w:rPr>
          <w:rFonts w:asciiTheme="majorBidi" w:hAnsiTheme="majorBidi" w:cstheme="majorBidi"/>
          <w:sz w:val="12"/>
          <w:szCs w:val="12"/>
        </w:rPr>
      </w:pPr>
    </w:p>
    <w:p w14:paraId="350A4A2A" w14:textId="2714C9A6" w:rsidR="00807BAA" w:rsidRDefault="00DB3585" w:rsidP="003D1079">
      <w:pPr>
        <w:spacing w:after="0" w:line="240" w:lineRule="auto"/>
        <w:jc w:val="both"/>
        <w:rPr>
          <w:rFonts w:asciiTheme="majorBidi" w:hAnsiTheme="majorBidi" w:cstheme="majorBidi"/>
        </w:rPr>
      </w:pPr>
      <w:r w:rsidRPr="00DB3585">
        <w:rPr>
          <w:rFonts w:asciiTheme="majorBidi" w:hAnsiTheme="majorBidi" w:cstheme="majorBidi"/>
        </w:rPr>
        <w:t>We humbly invite you to prayerfully consider making a gift in support of important projects</w:t>
      </w:r>
      <w:r>
        <w:rPr>
          <w:rFonts w:asciiTheme="majorBidi" w:hAnsiTheme="majorBidi" w:cstheme="majorBidi"/>
        </w:rPr>
        <w:t xml:space="preserve"> in the parish</w:t>
      </w:r>
      <w:r w:rsidRPr="00DB3585">
        <w:rPr>
          <w:rFonts w:asciiTheme="majorBidi" w:hAnsiTheme="majorBidi" w:cstheme="majorBidi"/>
        </w:rPr>
        <w:t>. No donation is too small—every contribution is a meaningful investment in the future of our parish and a reflection of our shared commitment to caring for God</w:t>
      </w:r>
      <w:r>
        <w:rPr>
          <w:rFonts w:asciiTheme="majorBidi" w:hAnsiTheme="majorBidi" w:cstheme="majorBidi"/>
        </w:rPr>
        <w:t>’</w:t>
      </w:r>
      <w:r w:rsidRPr="00DB3585">
        <w:rPr>
          <w:rFonts w:asciiTheme="majorBidi" w:hAnsiTheme="majorBidi" w:cstheme="majorBidi"/>
        </w:rPr>
        <w:t>s house.</w:t>
      </w:r>
    </w:p>
    <w:p w14:paraId="509BE80F" w14:textId="77777777" w:rsidR="00DB3585" w:rsidRPr="00A300B2" w:rsidRDefault="00DB3585" w:rsidP="003D1079">
      <w:pPr>
        <w:spacing w:after="0" w:line="240" w:lineRule="auto"/>
        <w:jc w:val="both"/>
        <w:rPr>
          <w:rFonts w:asciiTheme="majorBidi" w:hAnsiTheme="majorBidi" w:cstheme="majorBidi"/>
          <w:b/>
          <w:bCs/>
          <w:sz w:val="16"/>
          <w:szCs w:val="16"/>
          <w:u w:val="single"/>
        </w:rPr>
      </w:pPr>
    </w:p>
    <w:p w14:paraId="69703259" w14:textId="37F31D50" w:rsidR="006B40C2" w:rsidRPr="006B40C2" w:rsidRDefault="006B40C2" w:rsidP="003D1079">
      <w:pPr>
        <w:spacing w:after="0" w:line="240" w:lineRule="auto"/>
        <w:jc w:val="both"/>
        <w:rPr>
          <w:rFonts w:asciiTheme="majorBidi" w:hAnsiTheme="majorBidi" w:cstheme="majorBidi"/>
          <w:b/>
          <w:bCs/>
          <w:u w:val="single"/>
        </w:rPr>
      </w:pPr>
      <w:r w:rsidRPr="006B40C2">
        <w:rPr>
          <w:rFonts w:asciiTheme="majorBidi" w:hAnsiTheme="majorBidi" w:cstheme="majorBidi"/>
          <w:b/>
          <w:bCs/>
          <w:u w:val="single"/>
        </w:rPr>
        <w:t xml:space="preserve">Fundraisers </w:t>
      </w:r>
    </w:p>
    <w:p w14:paraId="321D0B07" w14:textId="77777777" w:rsidR="003D1079" w:rsidRPr="003D1079" w:rsidRDefault="003D1079" w:rsidP="003D1079">
      <w:pPr>
        <w:spacing w:after="0" w:line="240" w:lineRule="auto"/>
        <w:jc w:val="both"/>
        <w:rPr>
          <w:rFonts w:asciiTheme="majorBidi" w:hAnsiTheme="majorBidi" w:cstheme="majorBidi"/>
        </w:rPr>
      </w:pPr>
      <w:r w:rsidRPr="003D1079">
        <w:rPr>
          <w:rFonts w:asciiTheme="majorBidi" w:hAnsiTheme="majorBidi" w:cstheme="majorBidi"/>
        </w:rPr>
        <w:t>These events provide vital supplemental financial support for our parish. More than just fundraisers, they are opportunities to come together in fellowship, share our God-given gifts, and celebrate the spirit of our parish family.</w:t>
      </w:r>
    </w:p>
    <w:p w14:paraId="1F3CD9C5" w14:textId="77777777" w:rsidR="003D1079" w:rsidRPr="00A300B2" w:rsidRDefault="003D1079" w:rsidP="003D1079">
      <w:pPr>
        <w:spacing w:after="0" w:line="240" w:lineRule="auto"/>
        <w:jc w:val="both"/>
        <w:rPr>
          <w:rFonts w:asciiTheme="majorBidi" w:hAnsiTheme="majorBidi" w:cstheme="majorBidi"/>
          <w:sz w:val="12"/>
          <w:szCs w:val="12"/>
        </w:rPr>
      </w:pPr>
    </w:p>
    <w:p w14:paraId="6428E8E2" w14:textId="007549E5" w:rsidR="00A300B2" w:rsidRDefault="00A300B2" w:rsidP="00A300B2">
      <w:pPr>
        <w:spacing w:after="0" w:line="240" w:lineRule="auto"/>
        <w:jc w:val="both"/>
        <w:rPr>
          <w:rFonts w:asciiTheme="majorBidi" w:hAnsiTheme="majorBidi" w:cstheme="majorBidi"/>
        </w:rPr>
      </w:pPr>
      <w:r w:rsidRPr="003D1079">
        <w:rPr>
          <w:rFonts w:asciiTheme="majorBidi" w:hAnsiTheme="majorBidi" w:cstheme="majorBidi"/>
        </w:rPr>
        <w:t>As we look ahead to future events</w:t>
      </w:r>
      <w:r>
        <w:rPr>
          <w:rFonts w:asciiTheme="majorBidi" w:hAnsiTheme="majorBidi" w:cstheme="majorBidi"/>
        </w:rPr>
        <w:t xml:space="preserve">, </w:t>
      </w:r>
      <w:r w:rsidR="003D1079" w:rsidRPr="003D1079">
        <w:rPr>
          <w:rFonts w:asciiTheme="majorBidi" w:hAnsiTheme="majorBidi" w:cstheme="majorBidi"/>
        </w:rPr>
        <w:t>I encourage everyone to take part and help make these occasions a success. Whether you can volunteer your time, assist with preparations, help during the event, donate supplies, or simply attend and show your support, your involvement truly makes a difference.</w:t>
      </w:r>
      <w:r>
        <w:rPr>
          <w:rFonts w:asciiTheme="majorBidi" w:hAnsiTheme="majorBidi" w:cstheme="majorBidi"/>
        </w:rPr>
        <w:t xml:space="preserve"> We also ask </w:t>
      </w:r>
      <w:r w:rsidR="003D1079" w:rsidRPr="003D1079">
        <w:rPr>
          <w:rFonts w:asciiTheme="majorBidi" w:hAnsiTheme="majorBidi" w:cstheme="majorBidi"/>
        </w:rPr>
        <w:t xml:space="preserve">you to let us know how you would like to contribute. Share your skills and </w:t>
      </w:r>
      <w:r w:rsidRPr="003D1079">
        <w:rPr>
          <w:rFonts w:asciiTheme="majorBidi" w:hAnsiTheme="majorBidi" w:cstheme="majorBidi"/>
        </w:rPr>
        <w:t>talents or</w:t>
      </w:r>
      <w:r w:rsidR="003D1079" w:rsidRPr="003D1079">
        <w:rPr>
          <w:rFonts w:asciiTheme="majorBidi" w:hAnsiTheme="majorBidi" w:cstheme="majorBidi"/>
        </w:rPr>
        <w:t xml:space="preserve"> connect us with businesses and organizations that may be interested in supporting our parish.</w:t>
      </w:r>
      <w:r w:rsidRPr="00A300B2">
        <w:rPr>
          <w:rFonts w:asciiTheme="majorBidi" w:hAnsiTheme="majorBidi" w:cstheme="majorBidi"/>
        </w:rPr>
        <w:t xml:space="preserve"> </w:t>
      </w:r>
    </w:p>
    <w:p w14:paraId="6F56A120" w14:textId="5E84FB00" w:rsidR="006B40C2" w:rsidRDefault="00A300B2" w:rsidP="00A300B2">
      <w:pPr>
        <w:spacing w:after="0" w:line="240" w:lineRule="auto"/>
        <w:jc w:val="both"/>
        <w:rPr>
          <w:rFonts w:asciiTheme="majorBidi" w:hAnsiTheme="majorBidi" w:cstheme="majorBidi"/>
        </w:rPr>
      </w:pPr>
      <w:r w:rsidRPr="003D1079">
        <w:rPr>
          <w:rFonts w:asciiTheme="majorBidi" w:hAnsiTheme="majorBidi" w:cstheme="majorBidi"/>
        </w:rPr>
        <w:t xml:space="preserve">My heartfelt gratitude goes to the </w:t>
      </w:r>
      <w:r w:rsidRPr="003D1079">
        <w:rPr>
          <w:rFonts w:asciiTheme="majorBidi" w:hAnsiTheme="majorBidi" w:cstheme="majorBidi"/>
          <w:b/>
          <w:bCs/>
          <w:i/>
          <w:iCs/>
        </w:rPr>
        <w:t>Annual Church Sale</w:t>
      </w:r>
      <w:r w:rsidRPr="003D1079">
        <w:rPr>
          <w:rFonts w:asciiTheme="majorBidi" w:hAnsiTheme="majorBidi" w:cstheme="majorBidi"/>
        </w:rPr>
        <w:t xml:space="preserve"> Committee and to all the dedicated volunteers whose hard work made </w:t>
      </w:r>
      <w:r>
        <w:rPr>
          <w:rFonts w:asciiTheme="majorBidi" w:hAnsiTheme="majorBidi" w:cstheme="majorBidi"/>
        </w:rPr>
        <w:t>last</w:t>
      </w:r>
      <w:r w:rsidRPr="003D1079">
        <w:rPr>
          <w:rFonts w:asciiTheme="majorBidi" w:hAnsiTheme="majorBidi" w:cstheme="majorBidi"/>
        </w:rPr>
        <w:t xml:space="preserve"> year's fundraiser such a success.</w:t>
      </w:r>
      <w:r>
        <w:rPr>
          <w:rFonts w:asciiTheme="majorBidi" w:hAnsiTheme="majorBidi" w:cstheme="majorBidi"/>
        </w:rPr>
        <w:t xml:space="preserve"> </w:t>
      </w:r>
      <w:r w:rsidR="003D1079" w:rsidRPr="003D1079">
        <w:rPr>
          <w:rFonts w:asciiTheme="majorBidi" w:hAnsiTheme="majorBidi" w:cstheme="majorBidi"/>
        </w:rPr>
        <w:t>Every gift of time, talent, and generosity strengthens our family and enables us to continue our mission of serving our community. Together, we can accomplish great things.</w:t>
      </w:r>
    </w:p>
    <w:p w14:paraId="1E10A9F2" w14:textId="77777777" w:rsidR="003D1079" w:rsidRPr="00A300B2" w:rsidRDefault="003D1079" w:rsidP="003D1079">
      <w:pPr>
        <w:spacing w:after="0" w:line="240" w:lineRule="auto"/>
        <w:jc w:val="both"/>
        <w:rPr>
          <w:rFonts w:asciiTheme="majorBidi" w:hAnsiTheme="majorBidi" w:cstheme="majorBidi"/>
          <w:b/>
          <w:bCs/>
          <w:sz w:val="16"/>
          <w:szCs w:val="16"/>
          <w:u w:val="single"/>
        </w:rPr>
      </w:pPr>
    </w:p>
    <w:p w14:paraId="5BAF20D9" w14:textId="7F11F7A6" w:rsidR="00807BAA" w:rsidRPr="00807BAA" w:rsidRDefault="00807BAA" w:rsidP="003D1079">
      <w:pPr>
        <w:spacing w:after="0" w:line="240" w:lineRule="auto"/>
        <w:jc w:val="both"/>
        <w:rPr>
          <w:rFonts w:asciiTheme="majorBidi" w:hAnsiTheme="majorBidi" w:cstheme="majorBidi"/>
          <w:b/>
          <w:bCs/>
          <w:u w:val="single"/>
        </w:rPr>
      </w:pPr>
      <w:proofErr w:type="gramStart"/>
      <w:r w:rsidRPr="00807BAA">
        <w:rPr>
          <w:rFonts w:asciiTheme="majorBidi" w:hAnsiTheme="majorBidi" w:cstheme="majorBidi"/>
          <w:b/>
          <w:bCs/>
          <w:u w:val="single"/>
        </w:rPr>
        <w:t>Bequests</w:t>
      </w:r>
      <w:proofErr w:type="gramEnd"/>
    </w:p>
    <w:p w14:paraId="3D0252B4" w14:textId="7D2FFB7F" w:rsidR="00807BAA" w:rsidRPr="00E872A0" w:rsidRDefault="003D1079" w:rsidP="003D1079">
      <w:pPr>
        <w:spacing w:after="0" w:line="240" w:lineRule="auto"/>
        <w:jc w:val="both"/>
        <w:rPr>
          <w:rFonts w:asciiTheme="majorBidi" w:hAnsiTheme="majorBidi" w:cstheme="majorBidi"/>
        </w:rPr>
      </w:pPr>
      <w:r>
        <w:rPr>
          <w:rFonts w:asciiTheme="majorBidi" w:hAnsiTheme="majorBidi" w:cstheme="majorBidi"/>
        </w:rPr>
        <w:t>Finally, y</w:t>
      </w:r>
      <w:r w:rsidR="00807BAA" w:rsidRPr="00807BAA">
        <w:rPr>
          <w:rFonts w:asciiTheme="majorBidi" w:hAnsiTheme="majorBidi" w:cstheme="majorBidi"/>
        </w:rPr>
        <w:t xml:space="preserve">our </w:t>
      </w:r>
      <w:r w:rsidR="00807BAA" w:rsidRPr="003D1079">
        <w:rPr>
          <w:rFonts w:asciiTheme="majorBidi" w:hAnsiTheme="majorBidi" w:cstheme="majorBidi"/>
          <w:i/>
          <w:iCs/>
          <w:u w:val="single"/>
        </w:rPr>
        <w:t>will</w:t>
      </w:r>
      <w:r w:rsidR="00807BAA" w:rsidRPr="00807BAA">
        <w:rPr>
          <w:rFonts w:asciiTheme="majorBidi" w:hAnsiTheme="majorBidi" w:cstheme="majorBidi"/>
        </w:rPr>
        <w:t xml:space="preserve"> is a meaningful way to make a charitable gift of lasting value</w:t>
      </w:r>
      <w:r w:rsidR="00A71F0C">
        <w:rPr>
          <w:rFonts w:asciiTheme="majorBidi" w:hAnsiTheme="majorBidi" w:cstheme="majorBidi"/>
        </w:rPr>
        <w:t xml:space="preserve"> to St Martin de Porres Parish</w:t>
      </w:r>
      <w:r w:rsidR="00807BAA" w:rsidRPr="00807BAA">
        <w:rPr>
          <w:rFonts w:asciiTheme="majorBidi" w:hAnsiTheme="majorBidi" w:cstheme="majorBidi"/>
        </w:rPr>
        <w:t xml:space="preserve">. Through a </w:t>
      </w:r>
      <w:r w:rsidR="00807BAA" w:rsidRPr="00A71F0C">
        <w:rPr>
          <w:rFonts w:asciiTheme="majorBidi" w:hAnsiTheme="majorBidi" w:cstheme="majorBidi"/>
          <w:i/>
          <w:iCs/>
        </w:rPr>
        <w:t>bequest</w:t>
      </w:r>
      <w:r w:rsidR="00807BAA" w:rsidRPr="00807BAA">
        <w:rPr>
          <w:rFonts w:asciiTheme="majorBidi" w:hAnsiTheme="majorBidi" w:cstheme="majorBidi"/>
        </w:rPr>
        <w:t xml:space="preserve"> provision, you can designate a specific amount of money, a percentage of your estate, or the remainder of your estate after other bequests are satisfied. Adding a codicil to an existing will is a simple process that begins by making your intentions known to your attorney.</w:t>
      </w:r>
    </w:p>
    <w:p w14:paraId="1F50EE70" w14:textId="77777777" w:rsidR="006B40C2" w:rsidRPr="00A300B2" w:rsidRDefault="006B40C2" w:rsidP="003D1079">
      <w:pPr>
        <w:spacing w:after="0" w:line="240" w:lineRule="auto"/>
        <w:jc w:val="both"/>
        <w:rPr>
          <w:rFonts w:asciiTheme="majorBidi" w:hAnsiTheme="majorBidi" w:cstheme="majorBidi"/>
          <w:sz w:val="12"/>
          <w:szCs w:val="12"/>
        </w:rPr>
      </w:pPr>
    </w:p>
    <w:p w14:paraId="10927E39" w14:textId="731FA02E" w:rsidR="00E872A0" w:rsidRPr="00E872A0" w:rsidRDefault="00E872A0" w:rsidP="003D1079">
      <w:pPr>
        <w:spacing w:after="0" w:line="240" w:lineRule="auto"/>
        <w:jc w:val="both"/>
        <w:rPr>
          <w:rFonts w:asciiTheme="majorBidi" w:hAnsiTheme="majorBidi" w:cstheme="majorBidi"/>
        </w:rPr>
      </w:pPr>
      <w:r w:rsidRPr="00E872A0">
        <w:rPr>
          <w:rFonts w:asciiTheme="majorBidi" w:hAnsiTheme="majorBidi" w:cstheme="majorBidi"/>
        </w:rPr>
        <w:t>Thank you once again for your generosity, your faith, and your continued support of our parish community. May God bless you and your families abundantly.</w:t>
      </w:r>
    </w:p>
    <w:p w14:paraId="5F0104B5" w14:textId="77777777" w:rsidR="00E872A0" w:rsidRPr="00E872A0" w:rsidRDefault="00E872A0" w:rsidP="003D1079">
      <w:pPr>
        <w:spacing w:after="0" w:line="240" w:lineRule="auto"/>
        <w:jc w:val="both"/>
        <w:rPr>
          <w:rFonts w:asciiTheme="majorBidi" w:hAnsiTheme="majorBidi" w:cstheme="majorBidi"/>
        </w:rPr>
      </w:pPr>
    </w:p>
    <w:p w14:paraId="3EEC2CE3" w14:textId="77777777" w:rsidR="00A300B2" w:rsidRDefault="00A300B2" w:rsidP="003D1079">
      <w:pPr>
        <w:spacing w:after="0" w:line="240" w:lineRule="auto"/>
        <w:jc w:val="both"/>
        <w:rPr>
          <w:rFonts w:asciiTheme="majorBidi" w:hAnsiTheme="majorBidi" w:cstheme="majorBidi"/>
          <w:i/>
          <w:iCs/>
        </w:rPr>
      </w:pPr>
    </w:p>
    <w:p w14:paraId="6D956CD7" w14:textId="0B00F60E" w:rsidR="00D94C2F" w:rsidRDefault="00E872A0" w:rsidP="003D1079">
      <w:pPr>
        <w:spacing w:after="0" w:line="240" w:lineRule="auto"/>
        <w:jc w:val="both"/>
        <w:rPr>
          <w:rFonts w:asciiTheme="majorBidi" w:hAnsiTheme="majorBidi" w:cstheme="majorBidi"/>
        </w:rPr>
      </w:pPr>
      <w:r w:rsidRPr="00A300B2">
        <w:rPr>
          <w:rFonts w:asciiTheme="majorBidi" w:hAnsiTheme="majorBidi" w:cstheme="majorBidi"/>
          <w:i/>
          <w:iCs/>
        </w:rPr>
        <w:t>Sincerely in Christ</w:t>
      </w:r>
      <w:r w:rsidRPr="00E872A0">
        <w:rPr>
          <w:rFonts w:asciiTheme="majorBidi" w:hAnsiTheme="majorBidi" w:cstheme="majorBidi"/>
        </w:rPr>
        <w:t>,</w:t>
      </w:r>
    </w:p>
    <w:p w14:paraId="7A785B6C" w14:textId="77777777" w:rsidR="00A300B2" w:rsidRDefault="00A300B2" w:rsidP="003D1079">
      <w:pPr>
        <w:spacing w:after="0" w:line="240" w:lineRule="auto"/>
        <w:jc w:val="both"/>
        <w:rPr>
          <w:rFonts w:asciiTheme="majorBidi" w:hAnsiTheme="majorBidi" w:cstheme="majorBidi"/>
        </w:rPr>
      </w:pPr>
    </w:p>
    <w:p w14:paraId="04A51A8D" w14:textId="77777777" w:rsidR="00A300B2" w:rsidRDefault="00A300B2" w:rsidP="003D1079">
      <w:pPr>
        <w:spacing w:after="0" w:line="240" w:lineRule="auto"/>
        <w:jc w:val="both"/>
        <w:rPr>
          <w:rFonts w:asciiTheme="majorBidi" w:hAnsiTheme="majorBidi" w:cstheme="majorBidi"/>
          <w:b/>
          <w:bCs/>
        </w:rPr>
      </w:pPr>
    </w:p>
    <w:p w14:paraId="2F71E244" w14:textId="0582C3FB" w:rsidR="00A300B2" w:rsidRPr="00A300B2" w:rsidRDefault="00A300B2" w:rsidP="003D1079">
      <w:pPr>
        <w:spacing w:after="0" w:line="240" w:lineRule="auto"/>
        <w:jc w:val="both"/>
        <w:rPr>
          <w:b/>
          <w:bCs/>
        </w:rPr>
      </w:pPr>
      <w:r w:rsidRPr="00A300B2">
        <w:rPr>
          <w:rFonts w:asciiTheme="majorBidi" w:hAnsiTheme="majorBidi" w:cstheme="majorBidi"/>
          <w:b/>
          <w:bCs/>
        </w:rPr>
        <w:t>Fr. Carlos</w:t>
      </w:r>
    </w:p>
    <w:sectPr w:rsidR="00A300B2" w:rsidRPr="00A300B2" w:rsidSect="003D107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21498B"/>
    <w:multiLevelType w:val="hybridMultilevel"/>
    <w:tmpl w:val="28C465FC"/>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76580546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1FCD"/>
    <w:rsid w:val="00192715"/>
    <w:rsid w:val="001976AD"/>
    <w:rsid w:val="003D1079"/>
    <w:rsid w:val="004644F1"/>
    <w:rsid w:val="006B40C2"/>
    <w:rsid w:val="00771FCD"/>
    <w:rsid w:val="007F24C4"/>
    <w:rsid w:val="00807BAA"/>
    <w:rsid w:val="00915174"/>
    <w:rsid w:val="009E3073"/>
    <w:rsid w:val="00A300B2"/>
    <w:rsid w:val="00A71F0C"/>
    <w:rsid w:val="00B61DD5"/>
    <w:rsid w:val="00D94C2F"/>
    <w:rsid w:val="00DB3585"/>
    <w:rsid w:val="00E872A0"/>
    <w:rsid w:val="00EB1B03"/>
    <w:rsid w:val="00F56CFE"/>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F6B8B6"/>
  <w15:chartTrackingRefBased/>
  <w15:docId w15:val="{78F626E9-342A-443D-987B-6D9083BBCE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he-IL"/>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71FC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71FC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71FC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71FC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71FC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71FC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71FC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71FC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71FC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71FC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71FC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71FC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71FC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71FC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71FC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71FC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71FC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71FCD"/>
    <w:rPr>
      <w:rFonts w:eastAsiaTheme="majorEastAsia" w:cstheme="majorBidi"/>
      <w:color w:val="272727" w:themeColor="text1" w:themeTint="D8"/>
    </w:rPr>
  </w:style>
  <w:style w:type="paragraph" w:styleId="Title">
    <w:name w:val="Title"/>
    <w:basedOn w:val="Normal"/>
    <w:next w:val="Normal"/>
    <w:link w:val="TitleChar"/>
    <w:uiPriority w:val="10"/>
    <w:qFormat/>
    <w:rsid w:val="00771FC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71FC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71FC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71FC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71FCD"/>
    <w:pPr>
      <w:spacing w:before="160"/>
      <w:jc w:val="center"/>
    </w:pPr>
    <w:rPr>
      <w:i/>
      <w:iCs/>
      <w:color w:val="404040" w:themeColor="text1" w:themeTint="BF"/>
    </w:rPr>
  </w:style>
  <w:style w:type="character" w:customStyle="1" w:styleId="QuoteChar">
    <w:name w:val="Quote Char"/>
    <w:basedOn w:val="DefaultParagraphFont"/>
    <w:link w:val="Quote"/>
    <w:uiPriority w:val="29"/>
    <w:rsid w:val="00771FCD"/>
    <w:rPr>
      <w:i/>
      <w:iCs/>
      <w:color w:val="404040" w:themeColor="text1" w:themeTint="BF"/>
    </w:rPr>
  </w:style>
  <w:style w:type="paragraph" w:styleId="ListParagraph">
    <w:name w:val="List Paragraph"/>
    <w:basedOn w:val="Normal"/>
    <w:uiPriority w:val="34"/>
    <w:qFormat/>
    <w:rsid w:val="00771FCD"/>
    <w:pPr>
      <w:ind w:left="720"/>
      <w:contextualSpacing/>
    </w:pPr>
  </w:style>
  <w:style w:type="character" w:styleId="IntenseEmphasis">
    <w:name w:val="Intense Emphasis"/>
    <w:basedOn w:val="DefaultParagraphFont"/>
    <w:uiPriority w:val="21"/>
    <w:qFormat/>
    <w:rsid w:val="00771FCD"/>
    <w:rPr>
      <w:i/>
      <w:iCs/>
      <w:color w:val="0F4761" w:themeColor="accent1" w:themeShade="BF"/>
    </w:rPr>
  </w:style>
  <w:style w:type="paragraph" w:styleId="IntenseQuote">
    <w:name w:val="Intense Quote"/>
    <w:basedOn w:val="Normal"/>
    <w:next w:val="Normal"/>
    <w:link w:val="IntenseQuoteChar"/>
    <w:uiPriority w:val="30"/>
    <w:qFormat/>
    <w:rsid w:val="00771FC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71FCD"/>
    <w:rPr>
      <w:i/>
      <w:iCs/>
      <w:color w:val="0F4761" w:themeColor="accent1" w:themeShade="BF"/>
    </w:rPr>
  </w:style>
  <w:style w:type="character" w:styleId="IntenseReference">
    <w:name w:val="Intense Reference"/>
    <w:basedOn w:val="DefaultParagraphFont"/>
    <w:uiPriority w:val="32"/>
    <w:qFormat/>
    <w:rsid w:val="00771FCD"/>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869</Words>
  <Characters>4959</Characters>
  <Application>Microsoft Office Word</Application>
  <DocSecurity>4</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Diocese of Rochester</Company>
  <LinksUpToDate>false</LinksUpToDate>
  <CharactersWithSpaces>5817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 Carlos Sanchez</dc:creator>
  <cp:keywords/>
  <dc:description/>
  <cp:lastModifiedBy>Fr. Carlos Sanchez</cp:lastModifiedBy>
  <cp:revision>2</cp:revision>
  <dcterms:created xsi:type="dcterms:W3CDTF">2026-07-09T17:51:00Z</dcterms:created>
  <dcterms:modified xsi:type="dcterms:W3CDTF">2026-07-09T17:51:00Z</dcterms:modified>
</cp:coreProperties>
</file>