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B0B8" w14:textId="77777777" w:rsidR="00626376" w:rsidRPr="00F30ADE" w:rsidRDefault="00626376" w:rsidP="007C7E7B">
      <w:pPr>
        <w:rPr>
          <w:rFonts w:asciiTheme="minorHAnsi" w:hAnsiTheme="minorHAnsi" w:cstheme="minorHAnsi"/>
          <w:b/>
          <w:color w:val="0070C0"/>
          <w:sz w:val="22"/>
          <w:szCs w:val="22"/>
        </w:rPr>
      </w:pPr>
    </w:p>
    <w:p w14:paraId="783D4A19" w14:textId="4D5CE85D"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5A186E">
        <w:rPr>
          <w:rFonts w:asciiTheme="minorHAnsi" w:hAnsiTheme="minorHAnsi" w:cstheme="minorHAnsi"/>
          <w:b/>
          <w:color w:val="0070C0"/>
          <w:sz w:val="22"/>
          <w:szCs w:val="22"/>
        </w:rPr>
        <w:tab/>
      </w:r>
      <w:r w:rsidR="008D697F" w:rsidRPr="008D697F">
        <w:rPr>
          <w:rFonts w:asciiTheme="minorHAnsi" w:hAnsiTheme="minorHAnsi" w:cstheme="minorHAnsi"/>
          <w:sz w:val="22"/>
          <w:szCs w:val="22"/>
        </w:rPr>
        <w:t xml:space="preserve">Junior </w:t>
      </w:r>
      <w:r w:rsidR="005A186E" w:rsidRPr="00AE3236">
        <w:rPr>
          <w:rFonts w:asciiTheme="minorHAnsi" w:hAnsiTheme="minorHAnsi" w:cstheme="minorHAnsi"/>
          <w:sz w:val="22"/>
          <w:szCs w:val="22"/>
        </w:rPr>
        <w:t>IT Field Technician</w:t>
      </w:r>
      <w:r w:rsidR="009428F1" w:rsidRPr="00AE3236">
        <w:rPr>
          <w:rFonts w:asciiTheme="minorHAnsi" w:hAnsiTheme="minorHAnsi" w:cstheme="minorHAnsi"/>
          <w:sz w:val="22"/>
          <w:szCs w:val="22"/>
        </w:rPr>
        <w:t xml:space="preserve"> </w:t>
      </w:r>
      <w:r w:rsidR="003B012F" w:rsidRPr="00AE3236">
        <w:rPr>
          <w:rFonts w:asciiTheme="minorHAnsi" w:hAnsiTheme="minorHAnsi" w:cstheme="minorHAnsi"/>
          <w:sz w:val="22"/>
          <w:szCs w:val="22"/>
        </w:rPr>
        <w:t xml:space="preserve"> </w:t>
      </w:r>
      <w:r w:rsidR="0088486C" w:rsidRPr="00AE3236">
        <w:rPr>
          <w:rFonts w:asciiTheme="minorHAnsi" w:hAnsiTheme="minorHAnsi" w:cstheme="minorHAnsi"/>
          <w:sz w:val="22"/>
          <w:szCs w:val="22"/>
        </w:rPr>
        <w:t xml:space="preserve"> </w:t>
      </w:r>
    </w:p>
    <w:p w14:paraId="62509751" w14:textId="77777777"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14:paraId="061DD07A" w14:textId="47C51ED4" w:rsidR="006D16CD" w:rsidRDefault="00D25B6C" w:rsidP="007C7E7B">
      <w:pPr>
        <w:rPr>
          <w:rFonts w:asciiTheme="minorHAnsi" w:hAnsiTheme="minorHAnsi" w:cstheme="minorHAnsi"/>
          <w:bCs/>
          <w:color w:val="0070C0"/>
          <w:sz w:val="22"/>
          <w:szCs w:val="22"/>
          <w:lang w:eastAsia="en-GB"/>
        </w:rPr>
      </w:pPr>
      <w:r w:rsidRPr="00F30ADE">
        <w:rPr>
          <w:rFonts w:asciiTheme="minorHAnsi" w:hAnsiTheme="minorHAnsi" w:cstheme="minorHAnsi"/>
          <w:b/>
          <w:color w:val="0070C0"/>
          <w:sz w:val="22"/>
          <w:szCs w:val="22"/>
          <w:lang w:eastAsia="en-GB"/>
        </w:rPr>
        <w:t>Pay Scale:</w:t>
      </w:r>
      <w:r w:rsidRPr="00F30ADE">
        <w:rPr>
          <w:rFonts w:asciiTheme="minorHAnsi" w:hAnsiTheme="minorHAnsi" w:cstheme="minorHAnsi"/>
          <w:b/>
          <w:color w:val="0070C0"/>
          <w:sz w:val="22"/>
          <w:szCs w:val="22"/>
          <w:lang w:eastAsia="en-GB"/>
        </w:rPr>
        <w:tab/>
      </w:r>
      <w:r w:rsidR="00AE3236" w:rsidRPr="00AE3236">
        <w:rPr>
          <w:rFonts w:asciiTheme="minorHAnsi" w:hAnsiTheme="minorHAnsi" w:cstheme="minorHAnsi"/>
          <w:sz w:val="22"/>
          <w:szCs w:val="22"/>
          <w:lang w:eastAsia="en-GB"/>
        </w:rPr>
        <w:t xml:space="preserve">SCP </w:t>
      </w:r>
      <w:r w:rsidR="001A6555">
        <w:rPr>
          <w:rFonts w:asciiTheme="minorHAnsi" w:hAnsiTheme="minorHAnsi" w:cstheme="minorHAnsi"/>
          <w:sz w:val="22"/>
          <w:szCs w:val="22"/>
          <w:lang w:eastAsia="en-GB"/>
        </w:rPr>
        <w:t xml:space="preserve">10 - </w:t>
      </w:r>
      <w:r w:rsidR="00AE3236" w:rsidRPr="00AE3236">
        <w:rPr>
          <w:rFonts w:asciiTheme="minorHAnsi" w:hAnsiTheme="minorHAnsi" w:cstheme="minorHAnsi"/>
          <w:sz w:val="22"/>
          <w:szCs w:val="22"/>
          <w:lang w:eastAsia="en-GB"/>
        </w:rPr>
        <w:t>1</w:t>
      </w:r>
      <w:r w:rsidR="001A6555">
        <w:rPr>
          <w:rFonts w:asciiTheme="minorHAnsi" w:hAnsiTheme="minorHAnsi" w:cstheme="minorHAnsi"/>
          <w:sz w:val="22"/>
          <w:szCs w:val="22"/>
          <w:lang w:eastAsia="en-GB"/>
        </w:rPr>
        <w:t>5</w:t>
      </w:r>
      <w:r w:rsidR="00AE3236" w:rsidRPr="00AE3236">
        <w:rPr>
          <w:rFonts w:asciiTheme="minorHAnsi" w:hAnsiTheme="minorHAnsi" w:cstheme="minorHAnsi"/>
          <w:sz w:val="22"/>
          <w:szCs w:val="22"/>
          <w:lang w:eastAsia="en-GB"/>
        </w:rPr>
        <w:t>​</w:t>
      </w:r>
    </w:p>
    <w:p w14:paraId="36562CF6" w14:textId="77777777" w:rsidR="00AE3236" w:rsidRPr="00AE3236" w:rsidRDefault="00AE3236" w:rsidP="007C7E7B">
      <w:pPr>
        <w:rPr>
          <w:rFonts w:asciiTheme="minorHAnsi" w:hAnsiTheme="minorHAnsi" w:cstheme="minorHAnsi"/>
          <w:bCs/>
          <w:color w:val="0070C0"/>
          <w:sz w:val="22"/>
          <w:szCs w:val="22"/>
          <w:lang w:eastAsia="en-GB"/>
        </w:rPr>
      </w:pPr>
    </w:p>
    <w:p w14:paraId="40D392D7" w14:textId="0407E2F4" w:rsidR="006D16CD" w:rsidRPr="00CD18AF" w:rsidRDefault="006D16CD" w:rsidP="007C7E7B">
      <w:pPr>
        <w:rPr>
          <w:rFonts w:asciiTheme="minorHAnsi" w:hAnsiTheme="minorHAnsi" w:cstheme="minorHAnsi"/>
          <w:bCs/>
          <w:color w:val="000000" w:themeColor="text1"/>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CD18AF">
        <w:rPr>
          <w:rFonts w:asciiTheme="minorHAnsi" w:hAnsiTheme="minorHAnsi" w:cstheme="minorHAnsi"/>
          <w:b/>
          <w:bCs/>
          <w:color w:val="0070C0"/>
          <w:sz w:val="22"/>
          <w:szCs w:val="22"/>
        </w:rPr>
        <w:tab/>
      </w:r>
      <w:r w:rsidR="005A186E">
        <w:rPr>
          <w:rFonts w:asciiTheme="minorHAnsi" w:hAnsiTheme="minorHAnsi" w:cstheme="minorHAnsi"/>
          <w:bCs/>
          <w:color w:val="000000" w:themeColor="text1"/>
          <w:sz w:val="22"/>
          <w:szCs w:val="22"/>
        </w:rPr>
        <w:t>L.E.A.D. IT Services</w:t>
      </w:r>
    </w:p>
    <w:p w14:paraId="0FB516A1" w14:textId="77777777" w:rsidR="002B70F1" w:rsidRPr="00F30ADE" w:rsidRDefault="002B70F1" w:rsidP="007C7E7B">
      <w:pPr>
        <w:rPr>
          <w:rFonts w:asciiTheme="minorHAnsi" w:hAnsiTheme="minorHAnsi" w:cstheme="minorHAnsi"/>
          <w:b/>
          <w:color w:val="0070C0"/>
          <w:sz w:val="22"/>
          <w:szCs w:val="22"/>
        </w:rPr>
      </w:pPr>
    </w:p>
    <w:p w14:paraId="3131CDC5" w14:textId="0DAE1245" w:rsidR="008801C0" w:rsidRPr="00F30ADE" w:rsidRDefault="002B70F1"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Line Manager:</w:t>
      </w:r>
      <w:r w:rsidR="00626376" w:rsidRPr="00F30ADE">
        <w:rPr>
          <w:rFonts w:asciiTheme="minorHAnsi" w:hAnsiTheme="minorHAnsi" w:cstheme="minorHAnsi"/>
          <w:b/>
          <w:color w:val="0070C0"/>
          <w:sz w:val="22"/>
          <w:szCs w:val="22"/>
        </w:rPr>
        <w:t xml:space="preserve"> </w:t>
      </w:r>
      <w:r w:rsidR="00CD18AF">
        <w:rPr>
          <w:rFonts w:asciiTheme="minorHAnsi" w:hAnsiTheme="minorHAnsi" w:cstheme="minorHAnsi"/>
          <w:b/>
          <w:color w:val="0070C0"/>
          <w:sz w:val="22"/>
          <w:szCs w:val="22"/>
        </w:rPr>
        <w:tab/>
      </w:r>
      <w:r w:rsidR="004977A3">
        <w:rPr>
          <w:rFonts w:asciiTheme="minorHAnsi" w:hAnsiTheme="minorHAnsi" w:cstheme="minorHAnsi"/>
          <w:color w:val="000000" w:themeColor="text1"/>
          <w:sz w:val="22"/>
          <w:szCs w:val="22"/>
        </w:rPr>
        <w:t xml:space="preserve"> </w:t>
      </w:r>
      <w:r w:rsidR="005A186E" w:rsidRPr="005A186E">
        <w:rPr>
          <w:rFonts w:asciiTheme="minorHAnsi" w:hAnsiTheme="minorHAnsi" w:cstheme="minorHAnsi"/>
          <w:color w:val="000000" w:themeColor="text1"/>
          <w:sz w:val="22"/>
          <w:szCs w:val="22"/>
        </w:rPr>
        <w:t>School IT Lead</w:t>
      </w:r>
      <w:r w:rsidR="005A186E">
        <w:rPr>
          <w:rFonts w:asciiTheme="minorHAnsi" w:hAnsiTheme="minorHAnsi" w:cstheme="minorHAnsi"/>
          <w:color w:val="000000" w:themeColor="text1"/>
          <w:sz w:val="22"/>
          <w:szCs w:val="22"/>
        </w:rPr>
        <w:t xml:space="preserve"> </w:t>
      </w:r>
      <w:r w:rsidR="005A186E" w:rsidRPr="005A186E">
        <w:rPr>
          <w:rFonts w:asciiTheme="minorHAnsi" w:hAnsiTheme="minorHAnsi" w:cstheme="minorHAnsi"/>
          <w:color w:val="000000" w:themeColor="text1"/>
          <w:sz w:val="22"/>
          <w:szCs w:val="22"/>
        </w:rPr>
        <w:t>/ Trust IT Lead / Regional IT Lead</w:t>
      </w:r>
      <w:r w:rsidR="005A186E">
        <w:rPr>
          <w:rFonts w:asciiTheme="minorHAnsi" w:hAnsiTheme="minorHAnsi" w:cstheme="minorHAnsi"/>
          <w:color w:val="000000" w:themeColor="text1"/>
          <w:sz w:val="22"/>
          <w:szCs w:val="22"/>
        </w:rPr>
        <w:t xml:space="preserve"> </w:t>
      </w:r>
      <w:r w:rsidR="005A186E" w:rsidRPr="005A186E">
        <w:rPr>
          <w:rFonts w:asciiTheme="minorHAnsi" w:hAnsiTheme="minorHAnsi" w:cstheme="minorHAnsi"/>
          <w:color w:val="000000" w:themeColor="text1"/>
          <w:sz w:val="22"/>
          <w:szCs w:val="22"/>
        </w:rPr>
        <w:t>/ Resource Manager</w:t>
      </w:r>
      <w:r w:rsidR="007B7C6D">
        <w:rPr>
          <w:rFonts w:asciiTheme="minorHAnsi" w:hAnsiTheme="minorHAnsi" w:cstheme="minorHAnsi"/>
          <w:color w:val="000000" w:themeColor="text1"/>
          <w:sz w:val="22"/>
          <w:szCs w:val="22"/>
        </w:rPr>
        <w:t xml:space="preserve"> </w:t>
      </w:r>
      <w:r w:rsidR="007B7C6D" w:rsidRPr="001A6555">
        <w:rPr>
          <w:rFonts w:asciiTheme="minorHAnsi" w:hAnsiTheme="minorHAnsi" w:cstheme="minorHAnsi"/>
          <w:color w:val="000000" w:themeColor="text1"/>
          <w:sz w:val="22"/>
          <w:szCs w:val="22"/>
        </w:rPr>
        <w:t>(to be confirmed)</w:t>
      </w:r>
    </w:p>
    <w:p w14:paraId="5EAFC9A5" w14:textId="77777777"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14:paraId="18D798EF" w14:textId="77777777"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153D7800" w14:textId="720A7155" w:rsidR="00E15F6A" w:rsidRDefault="001A6555" w:rsidP="003B012F">
      <w:pPr>
        <w:spacing w:before="240"/>
        <w:rPr>
          <w:rFonts w:asciiTheme="minorHAnsi" w:hAnsiTheme="minorHAnsi" w:cstheme="minorHAnsi"/>
          <w:sz w:val="22"/>
          <w:szCs w:val="22"/>
          <w:lang w:eastAsia="en-GB"/>
        </w:rPr>
      </w:pPr>
      <w:r w:rsidRPr="001A6555">
        <w:rPr>
          <w:rFonts w:asciiTheme="minorHAnsi" w:hAnsiTheme="minorHAnsi" w:cstheme="minorHAnsi"/>
          <w:sz w:val="22"/>
          <w:szCs w:val="22"/>
          <w:lang w:eastAsia="en-GB"/>
        </w:rPr>
        <w:t xml:space="preserve">This role will provide on-site technical support and assistance to schools and businesses. As </w:t>
      </w:r>
      <w:r w:rsidR="005C7120" w:rsidRPr="001A6555">
        <w:rPr>
          <w:rFonts w:asciiTheme="minorHAnsi" w:hAnsiTheme="minorHAnsi" w:cstheme="minorHAnsi"/>
          <w:sz w:val="22"/>
          <w:szCs w:val="22"/>
          <w:lang w:eastAsia="en-GB"/>
        </w:rPr>
        <w:t>a</w:t>
      </w:r>
      <w:r w:rsidRPr="001A6555">
        <w:rPr>
          <w:rFonts w:asciiTheme="minorHAnsi" w:hAnsiTheme="minorHAnsi" w:cstheme="minorHAnsi"/>
          <w:sz w:val="22"/>
          <w:szCs w:val="22"/>
          <w:lang w:eastAsia="en-GB"/>
        </w:rPr>
        <w:t xml:space="preserve"> </w:t>
      </w:r>
      <w:r w:rsidR="008D697F">
        <w:rPr>
          <w:rFonts w:asciiTheme="minorHAnsi" w:hAnsiTheme="minorHAnsi" w:cstheme="minorHAnsi"/>
          <w:sz w:val="22"/>
          <w:szCs w:val="22"/>
          <w:lang w:eastAsia="en-GB"/>
        </w:rPr>
        <w:t xml:space="preserve">Junior </w:t>
      </w:r>
      <w:r w:rsidRPr="001A6555">
        <w:rPr>
          <w:rFonts w:asciiTheme="minorHAnsi" w:hAnsiTheme="minorHAnsi" w:cstheme="minorHAnsi"/>
          <w:sz w:val="22"/>
          <w:szCs w:val="22"/>
          <w:lang w:eastAsia="en-GB"/>
        </w:rPr>
        <w:t>IT Field</w:t>
      </w:r>
      <w:r w:rsidR="008D697F">
        <w:rPr>
          <w:rFonts w:asciiTheme="minorHAnsi" w:hAnsiTheme="minorHAnsi" w:cstheme="minorHAnsi"/>
          <w:sz w:val="22"/>
          <w:szCs w:val="22"/>
          <w:lang w:eastAsia="en-GB"/>
        </w:rPr>
        <w:t xml:space="preserve"> </w:t>
      </w:r>
      <w:r w:rsidRPr="001A6555">
        <w:rPr>
          <w:rFonts w:asciiTheme="minorHAnsi" w:hAnsiTheme="minorHAnsi" w:cstheme="minorHAnsi"/>
          <w:sz w:val="22"/>
          <w:szCs w:val="22"/>
          <w:lang w:eastAsia="en-GB"/>
        </w:rPr>
        <w:t xml:space="preserve">Technician, you will be working at 1st and 2nd Line level, responsible for resolving hardware and software issues, performing system installations and upgrades, and ensuring the smooth operation of IT infrastructure within client locations. This role requires </w:t>
      </w:r>
      <w:r w:rsidR="008D697F">
        <w:rPr>
          <w:rFonts w:asciiTheme="minorHAnsi" w:hAnsiTheme="minorHAnsi" w:cstheme="minorHAnsi"/>
          <w:sz w:val="22"/>
          <w:szCs w:val="22"/>
          <w:lang w:eastAsia="en-GB"/>
        </w:rPr>
        <w:t>good</w:t>
      </w:r>
      <w:r w:rsidRPr="001A6555">
        <w:rPr>
          <w:rFonts w:asciiTheme="minorHAnsi" w:hAnsiTheme="minorHAnsi" w:cstheme="minorHAnsi"/>
          <w:sz w:val="22"/>
          <w:szCs w:val="22"/>
          <w:lang w:eastAsia="en-GB"/>
        </w:rPr>
        <w:t xml:space="preserve"> technical knowledge, strong problem-solving skills, and the ability to deliver exceptional customer service.</w:t>
      </w:r>
    </w:p>
    <w:p w14:paraId="55F53C84" w14:textId="03EA387A" w:rsidR="003B012F" w:rsidRDefault="003B012F" w:rsidP="003B012F">
      <w:pPr>
        <w:spacing w:before="240"/>
        <w:rPr>
          <w:rFonts w:asciiTheme="minorHAnsi" w:hAnsiTheme="minorHAnsi" w:cstheme="minorHAnsi"/>
          <w:sz w:val="22"/>
          <w:szCs w:val="22"/>
          <w:lang w:eastAsia="en-GB"/>
        </w:rPr>
      </w:pPr>
      <w:r w:rsidRPr="003B012F">
        <w:rPr>
          <w:rFonts w:asciiTheme="minorHAnsi" w:hAnsiTheme="minorHAnsi" w:cstheme="minorHAnsi"/>
          <w:sz w:val="22"/>
          <w:szCs w:val="22"/>
          <w:lang w:eastAsia="en-GB"/>
        </w:rPr>
        <w:t xml:space="preserve">At L.E.A.D we have a strong vision and four core principles, to lead, empower, achieve and drive. These principles underpin the </w:t>
      </w:r>
      <w:proofErr w:type="gramStart"/>
      <w:r w:rsidRPr="003B012F">
        <w:rPr>
          <w:rFonts w:asciiTheme="minorHAnsi" w:hAnsiTheme="minorHAnsi" w:cstheme="minorHAnsi"/>
          <w:sz w:val="22"/>
          <w:szCs w:val="22"/>
          <w:lang w:eastAsia="en-GB"/>
        </w:rPr>
        <w:t>day to day</w:t>
      </w:r>
      <w:proofErr w:type="gramEnd"/>
      <w:r w:rsidRPr="003B012F">
        <w:rPr>
          <w:rFonts w:asciiTheme="minorHAnsi" w:hAnsiTheme="minorHAnsi" w:cstheme="minorHAnsi"/>
          <w:sz w:val="22"/>
          <w:szCs w:val="22"/>
          <w:lang w:eastAsia="en-GB"/>
        </w:rPr>
        <w:t xml:space="preserve"> culture for support to our academies.</w:t>
      </w:r>
    </w:p>
    <w:p w14:paraId="711230B7" w14:textId="77777777" w:rsidR="00900EC2" w:rsidRPr="00F30ADE" w:rsidRDefault="00900EC2" w:rsidP="007C7E7B">
      <w:pPr>
        <w:rPr>
          <w:rFonts w:asciiTheme="minorHAnsi" w:hAnsiTheme="minorHAnsi" w:cstheme="minorHAnsi"/>
          <w:b/>
          <w:color w:val="0070C0"/>
          <w:sz w:val="22"/>
          <w:szCs w:val="22"/>
        </w:rPr>
      </w:pPr>
    </w:p>
    <w:p w14:paraId="61E3CBF9" w14:textId="77777777"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D680FBE" w14:textId="53E7326A" w:rsidR="00F032D0" w:rsidRDefault="00F032D0" w:rsidP="007C7E7B">
      <w:pPr>
        <w:rPr>
          <w:rFonts w:asciiTheme="minorHAnsi" w:hAnsiTheme="minorHAnsi" w:cstheme="minorHAnsi"/>
          <w:color w:val="000000" w:themeColor="text1"/>
          <w:sz w:val="22"/>
          <w:szCs w:val="22"/>
        </w:rPr>
      </w:pPr>
    </w:p>
    <w:p w14:paraId="0956BB20"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Using previous knowledge and practical experience to provide on-site technical support to schools and businesses, resolving hardware and software issues, troubleshooting network connectivity problems, and ensuring the proper functioning of IT systems.</w:t>
      </w:r>
    </w:p>
    <w:p w14:paraId="5F556ACD"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 xml:space="preserve">Perform installations, upgrades, and maintenance of computer hardware, software, and peripheral devices, including desktops, laptops, printers, and network equipment. </w:t>
      </w:r>
    </w:p>
    <w:p w14:paraId="6AEF32CE"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Respond to service requests and incidents within agreed-upon service level agreements (SLAs), ensuring timely and effective resolution of technical issues.</w:t>
      </w:r>
    </w:p>
    <w:p w14:paraId="757CFE19"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Conduct system audits, perform diagnostics, and implement solutions to optimize performance, security, and reliability of IT infrastructure.</w:t>
      </w:r>
    </w:p>
    <w:p w14:paraId="572CE943"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Assist with the setup and configuration of audio-visual equipment, such as projectors, interactive whiteboards, and video conferencing systems. Assists with the setup and monitoring of examinations and related examination equipment.</w:t>
      </w:r>
    </w:p>
    <w:p w14:paraId="70FD83A2"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Document and maintain accurate records of technical issues, solutions applied, and actions taken in a helpdesk ticketing system.</w:t>
      </w:r>
    </w:p>
    <w:p w14:paraId="48AFC4F4"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Adhere to IT policies, procedures, and standards, ensuring compliance with security protocols and data protection regulations.</w:t>
      </w:r>
    </w:p>
    <w:p w14:paraId="1A239C16"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Keep up to date with industry trends and technological advancements, recommending improvements and innovative solutions to enhance client IT environments.</w:t>
      </w:r>
    </w:p>
    <w:p w14:paraId="6327AA7E"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Support the deployment and migration of IT systems, including data backup and restoration, system imaging, and software deployments.</w:t>
      </w:r>
    </w:p>
    <w:p w14:paraId="03C48DF3"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lastRenderedPageBreak/>
        <w:t>Participate in after-hours on-call rotations to provide emergency support and address critical IT issues on an agreement basis.</w:t>
      </w:r>
    </w:p>
    <w:p w14:paraId="26866584"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Set up and configure network equipment, including routers, switches, cabling, and access points.</w:t>
      </w:r>
    </w:p>
    <w:p w14:paraId="0CF14250"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 xml:space="preserve">Setup and support </w:t>
      </w:r>
      <w:proofErr w:type="gramStart"/>
      <w:r w:rsidRPr="001A6555">
        <w:rPr>
          <w:rFonts w:asciiTheme="minorHAnsi" w:hAnsiTheme="minorHAnsi" w:cstheme="minorHAnsi"/>
          <w:color w:val="000000" w:themeColor="text1"/>
          <w:sz w:val="22"/>
          <w:szCs w:val="22"/>
        </w:rPr>
        <w:t>network based</w:t>
      </w:r>
      <w:proofErr w:type="gramEnd"/>
      <w:r w:rsidRPr="001A6555">
        <w:rPr>
          <w:rFonts w:asciiTheme="minorHAnsi" w:hAnsiTheme="minorHAnsi" w:cstheme="minorHAnsi"/>
          <w:color w:val="000000" w:themeColor="text1"/>
          <w:sz w:val="22"/>
          <w:szCs w:val="22"/>
        </w:rPr>
        <w:t xml:space="preserve"> security systems such as CCTV and Door Access Control.</w:t>
      </w:r>
    </w:p>
    <w:p w14:paraId="1E89A3DF"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Assist with technology deployments, migrations, and projects as needed.</w:t>
      </w:r>
    </w:p>
    <w:p w14:paraId="21606D51"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Assists with the recording of Assets and PAT testing of IT equipment.</w:t>
      </w:r>
    </w:p>
    <w:p w14:paraId="0B4E84F6" w14:textId="77777777" w:rsidR="001A6555" w:rsidRPr="001A6555" w:rsidRDefault="001A6555" w:rsidP="001A6555">
      <w:pPr>
        <w:pStyle w:val="ListParagraph"/>
        <w:numPr>
          <w:ilvl w:val="0"/>
          <w:numId w:val="10"/>
        </w:numPr>
        <w:rPr>
          <w:rFonts w:asciiTheme="minorHAnsi" w:hAnsiTheme="minorHAnsi" w:cstheme="minorHAnsi"/>
          <w:color w:val="000000" w:themeColor="text1"/>
          <w:sz w:val="22"/>
          <w:szCs w:val="22"/>
        </w:rPr>
      </w:pPr>
      <w:r w:rsidRPr="001A6555">
        <w:rPr>
          <w:rFonts w:asciiTheme="minorHAnsi" w:hAnsiTheme="minorHAnsi" w:cstheme="minorHAnsi"/>
          <w:color w:val="000000" w:themeColor="text1"/>
          <w:sz w:val="22"/>
          <w:szCs w:val="22"/>
        </w:rPr>
        <w:t>Continuously improve technical skills and knowledge through self-learning and professional development opportunities. Demonstrates a willingness to attend appropriate training and development courses.</w:t>
      </w:r>
    </w:p>
    <w:p w14:paraId="5E4F7E3F" w14:textId="77777777" w:rsidR="001A6555" w:rsidRPr="001A6555" w:rsidRDefault="001A6555" w:rsidP="001A6555">
      <w:pPr>
        <w:pStyle w:val="ListParagraph"/>
        <w:numPr>
          <w:ilvl w:val="0"/>
          <w:numId w:val="10"/>
        </w:numPr>
        <w:rPr>
          <w:rFonts w:asciiTheme="minorHAnsi" w:hAnsiTheme="minorHAnsi" w:cstheme="minorHAnsi"/>
          <w:sz w:val="22"/>
          <w:szCs w:val="22"/>
        </w:rPr>
      </w:pPr>
      <w:r w:rsidRPr="001A6555">
        <w:rPr>
          <w:rFonts w:asciiTheme="minorHAnsi" w:hAnsiTheme="minorHAnsi" w:cstheme="minorHAnsi"/>
          <w:color w:val="000000" w:themeColor="text1"/>
          <w:sz w:val="22"/>
          <w:szCs w:val="22"/>
        </w:rPr>
        <w:t xml:space="preserve">Follow best practices for equipment handling, including proper disposal and recycling of electronic </w:t>
      </w:r>
      <w:r w:rsidRPr="001A6555">
        <w:rPr>
          <w:rFonts w:asciiTheme="minorHAnsi" w:hAnsiTheme="minorHAnsi" w:cstheme="minorHAnsi"/>
          <w:sz w:val="22"/>
          <w:szCs w:val="22"/>
        </w:rPr>
        <w:t>waste. Including ensuring backups are working and perform data restores where required.</w:t>
      </w:r>
    </w:p>
    <w:p w14:paraId="2AAB2F86" w14:textId="77777777" w:rsidR="001A6555" w:rsidRPr="001A6555" w:rsidRDefault="001A6555" w:rsidP="001A6555">
      <w:pPr>
        <w:pStyle w:val="ListParagraph"/>
        <w:numPr>
          <w:ilvl w:val="0"/>
          <w:numId w:val="10"/>
        </w:numPr>
        <w:rPr>
          <w:rFonts w:asciiTheme="minorHAnsi" w:hAnsiTheme="minorHAnsi" w:cstheme="minorHAnsi"/>
          <w:sz w:val="22"/>
          <w:szCs w:val="22"/>
        </w:rPr>
      </w:pPr>
      <w:r w:rsidRPr="001A6555">
        <w:rPr>
          <w:rFonts w:asciiTheme="minorHAnsi" w:hAnsiTheme="minorHAnsi" w:cstheme="minorHAnsi"/>
          <w:sz w:val="22"/>
          <w:szCs w:val="22"/>
        </w:rPr>
        <w:t>Support with website and media development tasks such as video recording where required.</w:t>
      </w:r>
    </w:p>
    <w:p w14:paraId="6A63C281" w14:textId="044AEC18" w:rsidR="00D74670" w:rsidRPr="001A6555" w:rsidRDefault="001A6555" w:rsidP="001A6555">
      <w:pPr>
        <w:pStyle w:val="ListParagraph"/>
        <w:numPr>
          <w:ilvl w:val="0"/>
          <w:numId w:val="10"/>
        </w:numPr>
        <w:rPr>
          <w:rFonts w:asciiTheme="minorHAnsi" w:hAnsiTheme="minorHAnsi" w:cstheme="minorHAnsi"/>
          <w:b/>
          <w:color w:val="0070C0"/>
          <w:sz w:val="22"/>
          <w:szCs w:val="22"/>
        </w:rPr>
      </w:pPr>
      <w:r w:rsidRPr="001A6555">
        <w:rPr>
          <w:rFonts w:asciiTheme="minorHAnsi" w:hAnsiTheme="minorHAnsi" w:cstheme="minorHAnsi"/>
          <w:sz w:val="22"/>
          <w:szCs w:val="22"/>
        </w:rPr>
        <w:t xml:space="preserve">Maintain inventory and asset management records, including tracking hardware and software licenses, equipment </w:t>
      </w:r>
      <w:r w:rsidRPr="001A6555">
        <w:rPr>
          <w:rFonts w:asciiTheme="minorHAnsi" w:hAnsiTheme="minorHAnsi" w:cstheme="minorHAnsi"/>
          <w:color w:val="000000" w:themeColor="text1"/>
          <w:sz w:val="22"/>
          <w:szCs w:val="22"/>
        </w:rPr>
        <w:t>disposal, and replacement planning.</w:t>
      </w:r>
    </w:p>
    <w:p w14:paraId="27AE4E98" w14:textId="77777777" w:rsidR="001A6555" w:rsidRPr="001A6555" w:rsidRDefault="001A6555" w:rsidP="001A6555">
      <w:pPr>
        <w:ind w:left="360"/>
        <w:rPr>
          <w:rFonts w:asciiTheme="minorHAnsi" w:hAnsiTheme="minorHAnsi" w:cstheme="minorHAnsi"/>
          <w:b/>
          <w:color w:val="0070C0"/>
          <w:sz w:val="22"/>
          <w:szCs w:val="22"/>
        </w:rPr>
      </w:pPr>
    </w:p>
    <w:p w14:paraId="1029BB4A" w14:textId="23BE968D" w:rsidR="002B70F1" w:rsidRDefault="007C7E7B" w:rsidP="00900EC2">
      <w:pPr>
        <w:rPr>
          <w:rFonts w:asciiTheme="minorHAnsi" w:hAnsiTheme="minorHAnsi" w:cstheme="minorBidi"/>
          <w:b/>
          <w:bCs/>
          <w:color w:val="0070C0"/>
          <w:sz w:val="22"/>
          <w:szCs w:val="22"/>
        </w:rPr>
      </w:pPr>
      <w:r w:rsidRPr="4207BB85">
        <w:rPr>
          <w:rFonts w:asciiTheme="minorHAnsi" w:hAnsiTheme="minorHAnsi" w:cstheme="minorBidi"/>
          <w:b/>
          <w:bCs/>
          <w:color w:val="0070C0"/>
          <w:sz w:val="22"/>
          <w:szCs w:val="22"/>
        </w:rPr>
        <w:t>Influencing and Managing Relationships:</w:t>
      </w:r>
    </w:p>
    <w:p w14:paraId="61A2547F" w14:textId="77777777" w:rsidR="00AE3236" w:rsidRPr="00F30ADE" w:rsidRDefault="00AE3236" w:rsidP="00900EC2">
      <w:pPr>
        <w:rPr>
          <w:rFonts w:asciiTheme="minorHAnsi" w:hAnsiTheme="minorHAnsi" w:cstheme="minorHAnsi"/>
          <w:b/>
          <w:color w:val="0070C0"/>
          <w:sz w:val="22"/>
          <w:szCs w:val="22"/>
        </w:rPr>
      </w:pPr>
    </w:p>
    <w:p w14:paraId="7D501867" w14:textId="77777777" w:rsidR="001A6555" w:rsidRPr="001A6555" w:rsidRDefault="001A6555" w:rsidP="001A6555">
      <w:pPr>
        <w:pStyle w:val="ListParagraph"/>
        <w:numPr>
          <w:ilvl w:val="0"/>
          <w:numId w:val="11"/>
        </w:numPr>
        <w:rPr>
          <w:rFonts w:asciiTheme="minorHAnsi" w:hAnsiTheme="minorHAnsi" w:cstheme="minorBidi"/>
          <w:color w:val="000000" w:themeColor="text1"/>
          <w:sz w:val="22"/>
          <w:szCs w:val="22"/>
        </w:rPr>
      </w:pPr>
      <w:r w:rsidRPr="001A6555">
        <w:rPr>
          <w:rFonts w:asciiTheme="minorHAnsi" w:hAnsiTheme="minorHAnsi" w:cstheme="minorBidi"/>
          <w:color w:val="000000" w:themeColor="text1"/>
          <w:sz w:val="22"/>
          <w:szCs w:val="22"/>
        </w:rPr>
        <w:t>Collaborate with end-users to identify and understand their IT needs, providing guidance and training on the use of technology tools and systems.</w:t>
      </w:r>
    </w:p>
    <w:p w14:paraId="04C5186A" w14:textId="77777777" w:rsidR="001A6555" w:rsidRPr="001A6555" w:rsidRDefault="001A6555" w:rsidP="001A6555">
      <w:pPr>
        <w:pStyle w:val="ListParagraph"/>
        <w:numPr>
          <w:ilvl w:val="0"/>
          <w:numId w:val="11"/>
        </w:numPr>
        <w:rPr>
          <w:rFonts w:asciiTheme="minorHAnsi" w:hAnsiTheme="minorHAnsi" w:cstheme="minorBidi"/>
          <w:color w:val="000000" w:themeColor="text1"/>
          <w:sz w:val="22"/>
          <w:szCs w:val="22"/>
        </w:rPr>
      </w:pPr>
      <w:r w:rsidRPr="001A6555">
        <w:rPr>
          <w:rFonts w:asciiTheme="minorHAnsi" w:hAnsiTheme="minorHAnsi" w:cstheme="minorBidi"/>
          <w:color w:val="000000" w:themeColor="text1"/>
          <w:sz w:val="22"/>
          <w:szCs w:val="22"/>
        </w:rPr>
        <w:t>Collaborate with internal teams, external vendors, and service providers to coordinate and resolve complex technical issues that require escalation or additional expertise.</w:t>
      </w:r>
    </w:p>
    <w:p w14:paraId="18464AB1" w14:textId="77777777" w:rsidR="001A6555" w:rsidRPr="001A6555" w:rsidRDefault="001A6555" w:rsidP="001A6555">
      <w:pPr>
        <w:pStyle w:val="ListParagraph"/>
        <w:numPr>
          <w:ilvl w:val="0"/>
          <w:numId w:val="11"/>
        </w:numPr>
        <w:rPr>
          <w:rFonts w:asciiTheme="minorHAnsi" w:hAnsiTheme="minorHAnsi" w:cstheme="minorBidi"/>
          <w:color w:val="000000" w:themeColor="text1"/>
          <w:sz w:val="22"/>
          <w:szCs w:val="22"/>
        </w:rPr>
      </w:pPr>
      <w:r w:rsidRPr="001A6555">
        <w:rPr>
          <w:rFonts w:asciiTheme="minorHAnsi" w:hAnsiTheme="minorHAnsi" w:cstheme="minorBidi"/>
          <w:color w:val="000000" w:themeColor="text1"/>
          <w:sz w:val="22"/>
          <w:szCs w:val="22"/>
        </w:rPr>
        <w:t>Provide guidance and training to internal staff and end-users on proper computer and software usage.</w:t>
      </w:r>
    </w:p>
    <w:p w14:paraId="5BAC13E8" w14:textId="77777777" w:rsidR="001A6555" w:rsidRPr="001A6555" w:rsidRDefault="001A6555" w:rsidP="001A6555">
      <w:pPr>
        <w:pStyle w:val="ListParagraph"/>
        <w:numPr>
          <w:ilvl w:val="0"/>
          <w:numId w:val="11"/>
        </w:numPr>
        <w:rPr>
          <w:rFonts w:asciiTheme="minorHAnsi" w:hAnsiTheme="minorHAnsi" w:cstheme="minorBidi"/>
          <w:color w:val="000000" w:themeColor="text1"/>
          <w:sz w:val="22"/>
          <w:szCs w:val="22"/>
        </w:rPr>
      </w:pPr>
      <w:r w:rsidRPr="001A6555">
        <w:rPr>
          <w:rFonts w:asciiTheme="minorHAnsi" w:hAnsiTheme="minorHAnsi" w:cstheme="minorBidi"/>
          <w:color w:val="000000" w:themeColor="text1"/>
          <w:sz w:val="22"/>
          <w:szCs w:val="22"/>
        </w:rPr>
        <w:t>Provide excellent customer service, demonstrating professionalism, responsiveness, and empathy in all interactions with clients.</w:t>
      </w:r>
    </w:p>
    <w:p w14:paraId="5CC6E264" w14:textId="7384A08B" w:rsidR="002B70F1" w:rsidRPr="001A6555" w:rsidRDefault="001A6555" w:rsidP="001A6555">
      <w:pPr>
        <w:pStyle w:val="ListParagraph"/>
        <w:numPr>
          <w:ilvl w:val="0"/>
          <w:numId w:val="11"/>
        </w:numPr>
        <w:rPr>
          <w:rFonts w:asciiTheme="minorHAnsi" w:hAnsiTheme="minorHAnsi" w:cstheme="minorBidi"/>
          <w:color w:val="000000" w:themeColor="text1"/>
          <w:sz w:val="22"/>
          <w:szCs w:val="22"/>
        </w:rPr>
      </w:pPr>
      <w:r w:rsidRPr="001A6555">
        <w:rPr>
          <w:rFonts w:asciiTheme="minorHAnsi" w:hAnsiTheme="minorHAnsi" w:cstheme="minorBidi"/>
          <w:color w:val="000000" w:themeColor="text1"/>
          <w:sz w:val="22"/>
          <w:szCs w:val="22"/>
        </w:rPr>
        <w:t>Supports any other reasonable duties within the overall function of the job as may be specified by the Director of IT.</w:t>
      </w:r>
    </w:p>
    <w:p w14:paraId="74F55932" w14:textId="77777777" w:rsidR="001A6555" w:rsidRPr="00F30ADE" w:rsidRDefault="001A6555" w:rsidP="001A6555">
      <w:pPr>
        <w:ind w:left="142"/>
        <w:rPr>
          <w:rFonts w:asciiTheme="minorHAnsi" w:hAnsiTheme="minorHAnsi" w:cstheme="minorHAnsi"/>
          <w:color w:val="000000" w:themeColor="text1"/>
          <w:sz w:val="22"/>
          <w:szCs w:val="22"/>
        </w:rPr>
      </w:pPr>
    </w:p>
    <w:p w14:paraId="54E7EF6B"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r w:rsidR="00F032D0">
        <w:rPr>
          <w:rFonts w:asciiTheme="minorHAnsi" w:hAnsiTheme="minorHAnsi" w:cstheme="minorHAnsi"/>
          <w:color w:val="000000"/>
          <w:sz w:val="22"/>
          <w:szCs w:val="22"/>
          <w:lang w:eastAsia="en-GB"/>
        </w:rPr>
        <w:t xml:space="preserve"> Job descriptions are reviewed periodically and update from time to time in line with requirements. </w:t>
      </w:r>
    </w:p>
    <w:p w14:paraId="60D8B496" w14:textId="77777777" w:rsidR="003C0822" w:rsidRDefault="003C0822" w:rsidP="002B70F1">
      <w:pPr>
        <w:spacing w:line="240" w:lineRule="auto"/>
        <w:rPr>
          <w:rFonts w:asciiTheme="minorHAnsi" w:hAnsiTheme="minorHAnsi" w:cstheme="minorHAnsi"/>
          <w:color w:val="000000"/>
          <w:sz w:val="22"/>
          <w:szCs w:val="22"/>
          <w:lang w:eastAsia="en-GB"/>
        </w:rPr>
      </w:pPr>
    </w:p>
    <w:p w14:paraId="7494BABA" w14:textId="77777777" w:rsidR="003C0822" w:rsidRPr="00F30ADE" w:rsidRDefault="003C0822" w:rsidP="002B70F1">
      <w:pPr>
        <w:spacing w:line="240" w:lineRule="auto"/>
        <w:rPr>
          <w:rFonts w:asciiTheme="minorHAnsi" w:hAnsiTheme="minorHAnsi" w:cstheme="minorHAnsi"/>
          <w:color w:val="000000"/>
          <w:sz w:val="22"/>
          <w:szCs w:val="22"/>
          <w:lang w:eastAsia="en-GB"/>
        </w:rPr>
      </w:pPr>
      <w:r w:rsidRPr="003C0822">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08CC626B"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54147994" w14:textId="77777777" w:rsidR="005C7120" w:rsidRDefault="005C7120">
      <w:pPr>
        <w:spacing w:line="240" w:lineRule="auto"/>
        <w:rPr>
          <w:rFonts w:asciiTheme="minorHAnsi" w:hAnsiTheme="minorHAnsi" w:cstheme="minorHAnsi"/>
          <w:b/>
          <w:bCs/>
          <w:color w:val="0070C0"/>
          <w:szCs w:val="20"/>
          <w:lang w:eastAsia="en-GB"/>
        </w:rPr>
      </w:pPr>
      <w:r>
        <w:rPr>
          <w:rFonts w:asciiTheme="minorHAnsi" w:hAnsiTheme="minorHAnsi" w:cstheme="minorHAnsi"/>
          <w:b/>
          <w:bCs/>
          <w:color w:val="0070C0"/>
          <w:szCs w:val="20"/>
          <w:lang w:eastAsia="en-GB"/>
        </w:rPr>
        <w:br w:type="page"/>
      </w:r>
    </w:p>
    <w:p w14:paraId="01B0BEB0" w14:textId="15AACA02" w:rsidR="00626376" w:rsidRPr="00F30ADE" w:rsidRDefault="008D697F"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lastRenderedPageBreak/>
        <w:t xml:space="preserve">Junior </w:t>
      </w:r>
      <w:r w:rsidR="007175C8">
        <w:rPr>
          <w:rFonts w:asciiTheme="minorHAnsi" w:hAnsiTheme="minorHAnsi" w:cstheme="minorHAnsi"/>
          <w:b/>
          <w:bCs/>
          <w:color w:val="0070C0"/>
          <w:szCs w:val="20"/>
          <w:lang w:eastAsia="en-GB"/>
        </w:rPr>
        <w:t>IT Field</w:t>
      </w:r>
      <w:r w:rsidR="001A6555">
        <w:rPr>
          <w:rFonts w:asciiTheme="minorHAnsi" w:hAnsiTheme="minorHAnsi" w:cstheme="minorHAnsi"/>
          <w:b/>
          <w:bCs/>
          <w:color w:val="0070C0"/>
          <w:szCs w:val="20"/>
          <w:lang w:eastAsia="en-GB"/>
        </w:rPr>
        <w:t xml:space="preserve"> </w:t>
      </w:r>
      <w:r w:rsidR="007175C8">
        <w:rPr>
          <w:rFonts w:asciiTheme="minorHAnsi" w:hAnsiTheme="minorHAnsi" w:cstheme="minorHAnsi"/>
          <w:b/>
          <w:bCs/>
          <w:color w:val="0070C0"/>
          <w:szCs w:val="20"/>
          <w:lang w:eastAsia="en-GB"/>
        </w:rPr>
        <w:t>Technician</w:t>
      </w:r>
      <w:r w:rsidR="00BE1ABE">
        <w:rPr>
          <w:rFonts w:asciiTheme="minorHAnsi" w:hAnsiTheme="minorHAnsi" w:cstheme="minorHAnsi"/>
          <w:b/>
          <w:bCs/>
          <w:color w:val="0070C0"/>
          <w:szCs w:val="20"/>
          <w:lang w:eastAsia="en-GB"/>
        </w:rPr>
        <w:t xml:space="preserve">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7490051B"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5420CC3A" w14:textId="11668416" w:rsidR="00432E12" w:rsidRDefault="00432E12" w:rsidP="00432E12">
      <w:pPr>
        <w:spacing w:line="255" w:lineRule="atLeas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 xml:space="preserve">This job description lists the competencies expected of an experienced/fully trained post-holder. The two </w:t>
      </w:r>
      <w:proofErr w:type="gramStart"/>
      <w:r>
        <w:rPr>
          <w:rFonts w:asciiTheme="minorHAnsi" w:hAnsiTheme="minorHAnsi" w:cstheme="minorHAnsi"/>
          <w:sz w:val="22"/>
          <w:szCs w:val="22"/>
          <w:lang w:val="en-US" w:eastAsia="en-GB"/>
        </w:rPr>
        <w:t>right hand</w:t>
      </w:r>
      <w:proofErr w:type="gramEnd"/>
      <w:r>
        <w:rPr>
          <w:rFonts w:asciiTheme="minorHAnsi" w:hAnsiTheme="minorHAnsi" w:cstheme="minorHAnsi"/>
          <w:sz w:val="22"/>
          <w:szCs w:val="22"/>
          <w:lang w:val="en-US" w:eastAsia="en-GB"/>
        </w:rPr>
        <w:t xml:space="preserve"> columns provide guidance for the appointment of new staff. (E = Ess</w:t>
      </w:r>
      <w:r w:rsidR="00B82F62">
        <w:rPr>
          <w:rFonts w:asciiTheme="minorHAnsi" w:hAnsiTheme="minorHAnsi" w:cstheme="minorHAnsi"/>
          <w:sz w:val="22"/>
          <w:szCs w:val="22"/>
          <w:lang w:val="en-US" w:eastAsia="en-GB"/>
        </w:rPr>
        <w:t>ential criteria, D =</w:t>
      </w:r>
      <w:r>
        <w:rPr>
          <w:rFonts w:asciiTheme="minorHAnsi" w:hAnsiTheme="minorHAnsi" w:cstheme="minorHAnsi"/>
          <w:sz w:val="22"/>
          <w:szCs w:val="22"/>
          <w:lang w:val="en-US" w:eastAsia="en-GB"/>
        </w:rPr>
        <w:t xml:space="preserve"> Desirable criteria)</w:t>
      </w:r>
    </w:p>
    <w:p w14:paraId="0947C1BD" w14:textId="77777777" w:rsidR="00432E12" w:rsidRDefault="00432E12" w:rsidP="00432E12">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1980"/>
        <w:gridCol w:w="7087"/>
        <w:gridCol w:w="426"/>
        <w:gridCol w:w="475"/>
      </w:tblGrid>
      <w:tr w:rsidR="00432E12" w14:paraId="76888005" w14:textId="77777777" w:rsidTr="00432E12">
        <w:tc>
          <w:tcPr>
            <w:tcW w:w="9067" w:type="dxa"/>
            <w:gridSpan w:val="2"/>
            <w:tcBorders>
              <w:top w:val="nil"/>
              <w:left w:val="nil"/>
              <w:bottom w:val="single" w:sz="4" w:space="0" w:color="auto"/>
              <w:right w:val="single" w:sz="4" w:space="0" w:color="auto"/>
            </w:tcBorders>
          </w:tcPr>
          <w:p w14:paraId="20E01C05" w14:textId="77777777" w:rsidR="00432E12" w:rsidRDefault="00432E12">
            <w:pPr>
              <w:rPr>
                <w:rFonts w:asciiTheme="minorHAnsi" w:hAnsiTheme="minorHAnsi" w:cstheme="minorHAnsi"/>
                <w:sz w:val="22"/>
                <w:szCs w:val="22"/>
              </w:rPr>
            </w:pPr>
          </w:p>
        </w:tc>
        <w:tc>
          <w:tcPr>
            <w:tcW w:w="426" w:type="dxa"/>
            <w:tcBorders>
              <w:top w:val="single" w:sz="4" w:space="0" w:color="auto"/>
              <w:left w:val="single" w:sz="4" w:space="0" w:color="auto"/>
              <w:bottom w:val="single" w:sz="4" w:space="0" w:color="auto"/>
              <w:right w:val="single" w:sz="4" w:space="0" w:color="auto"/>
            </w:tcBorders>
            <w:hideMark/>
          </w:tcPr>
          <w:p w14:paraId="509FB3AC" w14:textId="77777777" w:rsidR="00432E12" w:rsidRDefault="00432E12">
            <w:pPr>
              <w:rPr>
                <w:rFonts w:asciiTheme="minorHAnsi" w:hAnsiTheme="minorHAnsi" w:cstheme="minorHAnsi"/>
                <w:b/>
                <w:color w:val="0070C0"/>
                <w:sz w:val="22"/>
                <w:szCs w:val="22"/>
              </w:rPr>
            </w:pPr>
            <w:r>
              <w:rPr>
                <w:rFonts w:asciiTheme="minorHAnsi" w:hAnsiTheme="minorHAnsi" w:cstheme="minorHAnsi"/>
                <w:b/>
                <w:color w:val="0070C0"/>
                <w:sz w:val="22"/>
                <w:szCs w:val="22"/>
              </w:rPr>
              <w:t>E</w:t>
            </w:r>
          </w:p>
        </w:tc>
        <w:tc>
          <w:tcPr>
            <w:tcW w:w="475" w:type="dxa"/>
            <w:tcBorders>
              <w:top w:val="single" w:sz="4" w:space="0" w:color="auto"/>
              <w:left w:val="single" w:sz="4" w:space="0" w:color="auto"/>
              <w:bottom w:val="single" w:sz="4" w:space="0" w:color="auto"/>
              <w:right w:val="single" w:sz="4" w:space="0" w:color="auto"/>
            </w:tcBorders>
            <w:hideMark/>
          </w:tcPr>
          <w:p w14:paraId="19BCAEBE" w14:textId="77777777" w:rsidR="00432E12" w:rsidRDefault="00432E12">
            <w:pPr>
              <w:rPr>
                <w:rFonts w:asciiTheme="minorHAnsi" w:hAnsiTheme="minorHAnsi" w:cstheme="minorHAnsi"/>
                <w:b/>
                <w:color w:val="0070C0"/>
                <w:sz w:val="22"/>
                <w:szCs w:val="22"/>
              </w:rPr>
            </w:pPr>
            <w:r>
              <w:rPr>
                <w:rFonts w:asciiTheme="minorHAnsi" w:hAnsiTheme="minorHAnsi" w:cstheme="minorHAnsi"/>
                <w:b/>
                <w:color w:val="0070C0"/>
                <w:sz w:val="22"/>
                <w:szCs w:val="22"/>
              </w:rPr>
              <w:t>D</w:t>
            </w:r>
          </w:p>
        </w:tc>
      </w:tr>
      <w:tr w:rsidR="00432E12" w14:paraId="21FDEBC9" w14:textId="77777777" w:rsidTr="00432E12">
        <w:tc>
          <w:tcPr>
            <w:tcW w:w="1980" w:type="dxa"/>
            <w:tcBorders>
              <w:top w:val="single" w:sz="4" w:space="0" w:color="auto"/>
              <w:left w:val="single" w:sz="4" w:space="0" w:color="auto"/>
              <w:bottom w:val="single" w:sz="4" w:space="0" w:color="auto"/>
              <w:right w:val="single" w:sz="4" w:space="0" w:color="auto"/>
            </w:tcBorders>
          </w:tcPr>
          <w:p w14:paraId="6DA42737" w14:textId="77777777" w:rsidR="00432E12" w:rsidRDefault="00432E12">
            <w:pPr>
              <w:rPr>
                <w:rFonts w:asciiTheme="minorHAnsi" w:hAnsiTheme="minorHAnsi" w:cstheme="minorHAnsi"/>
                <w:b/>
                <w:color w:val="0070C0"/>
                <w:sz w:val="22"/>
                <w:szCs w:val="22"/>
              </w:rPr>
            </w:pPr>
            <w:r>
              <w:rPr>
                <w:rFonts w:asciiTheme="minorHAnsi" w:hAnsiTheme="minorHAnsi" w:cstheme="minorHAnsi"/>
                <w:b/>
                <w:color w:val="0070C0"/>
                <w:sz w:val="22"/>
                <w:szCs w:val="22"/>
              </w:rPr>
              <w:t>Qualifications and Attainments</w:t>
            </w:r>
          </w:p>
          <w:p w14:paraId="4D815C4B" w14:textId="77777777" w:rsidR="00432E12" w:rsidRDefault="00432E12">
            <w:pPr>
              <w:rPr>
                <w:rFonts w:asciiTheme="minorHAnsi" w:hAnsiTheme="minorHAnsi" w:cstheme="minorHAnsi"/>
                <w:b/>
                <w:color w:val="0070C0"/>
                <w:sz w:val="22"/>
                <w:szCs w:val="22"/>
              </w:rPr>
            </w:pPr>
          </w:p>
          <w:p w14:paraId="76BE9810" w14:textId="77777777" w:rsidR="00432E12" w:rsidRDefault="00432E12">
            <w:pPr>
              <w:rPr>
                <w:rFonts w:asciiTheme="minorHAnsi" w:hAnsiTheme="minorHAnsi" w:cstheme="minorHAnsi"/>
                <w:b/>
                <w:color w:val="0070C0"/>
                <w:sz w:val="22"/>
                <w:szCs w:val="22"/>
              </w:rPr>
            </w:pPr>
          </w:p>
          <w:p w14:paraId="08DC9075" w14:textId="77777777" w:rsidR="00432E12" w:rsidRDefault="00432E12">
            <w:pPr>
              <w:rPr>
                <w:rFonts w:asciiTheme="minorHAnsi" w:hAnsiTheme="minorHAnsi" w:cstheme="minorHAnsi"/>
                <w:b/>
                <w:color w:val="0070C0"/>
                <w:sz w:val="22"/>
                <w:szCs w:val="22"/>
              </w:rPr>
            </w:pPr>
          </w:p>
          <w:p w14:paraId="2CEE738C" w14:textId="77777777" w:rsidR="00432E12" w:rsidRDefault="00432E12">
            <w:pPr>
              <w:rPr>
                <w:rFonts w:asciiTheme="minorHAnsi" w:hAnsiTheme="minorHAnsi" w:cstheme="minorHAnsi"/>
                <w:b/>
                <w:color w:val="0070C0"/>
                <w:sz w:val="22"/>
                <w:szCs w:val="22"/>
              </w:rPr>
            </w:pPr>
          </w:p>
        </w:tc>
        <w:tc>
          <w:tcPr>
            <w:tcW w:w="7087" w:type="dxa"/>
            <w:tcBorders>
              <w:top w:val="single" w:sz="4" w:space="0" w:color="auto"/>
              <w:left w:val="single" w:sz="4" w:space="0" w:color="auto"/>
              <w:bottom w:val="single" w:sz="4" w:space="0" w:color="auto"/>
              <w:right w:val="single" w:sz="4" w:space="0" w:color="auto"/>
            </w:tcBorders>
          </w:tcPr>
          <w:p w14:paraId="19654695" w14:textId="77777777" w:rsidR="00432E12" w:rsidRDefault="00432E12" w:rsidP="00432E12">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Studied to a minimum standard of GCSE (grade A* - C), or equivalent, in English and Maths</w:t>
            </w:r>
          </w:p>
          <w:p w14:paraId="76231B76" w14:textId="5F7ABD1F" w:rsidR="00432E12" w:rsidRDefault="00B82F62" w:rsidP="00B82F62">
            <w:pPr>
              <w:pStyle w:val="ListParagraph"/>
              <w:numPr>
                <w:ilvl w:val="0"/>
                <w:numId w:val="4"/>
              </w:numPr>
              <w:rPr>
                <w:rFonts w:asciiTheme="minorHAnsi" w:hAnsiTheme="minorHAnsi" w:cstheme="minorHAnsi"/>
                <w:sz w:val="22"/>
                <w:szCs w:val="22"/>
              </w:rPr>
            </w:pPr>
            <w:r w:rsidRPr="00B82F62">
              <w:rPr>
                <w:rFonts w:asciiTheme="minorHAnsi" w:hAnsiTheme="minorHAnsi" w:cstheme="minorHAnsi"/>
                <w:sz w:val="22"/>
                <w:szCs w:val="22"/>
              </w:rPr>
              <w:t xml:space="preserve">IT Certifications: Relevant certifications such as CompTIA A+, Microsoft Certified IT Professional, </w:t>
            </w:r>
            <w:r w:rsidR="0064256B">
              <w:rPr>
                <w:rFonts w:asciiTheme="minorHAnsi" w:hAnsiTheme="minorHAnsi" w:cstheme="minorHAnsi"/>
                <w:sz w:val="22"/>
                <w:szCs w:val="22"/>
              </w:rPr>
              <w:t xml:space="preserve">Relevant apprenticeship course, </w:t>
            </w:r>
            <w:r w:rsidRPr="00B82F62">
              <w:rPr>
                <w:rFonts w:asciiTheme="minorHAnsi" w:hAnsiTheme="minorHAnsi" w:cstheme="minorHAnsi"/>
                <w:sz w:val="22"/>
                <w:szCs w:val="22"/>
              </w:rPr>
              <w:t>or Cisco CCNA.</w:t>
            </w:r>
          </w:p>
          <w:p w14:paraId="1CF6607F" w14:textId="20EFE239" w:rsidR="00A70158" w:rsidRPr="00025566" w:rsidRDefault="0064256B" w:rsidP="00B82F62">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Willingness to work towards </w:t>
            </w:r>
            <w:r w:rsidR="003B6A06">
              <w:rPr>
                <w:rFonts w:asciiTheme="minorHAnsi" w:hAnsiTheme="minorHAnsi" w:cstheme="minorHAnsi"/>
                <w:sz w:val="22"/>
                <w:szCs w:val="22"/>
              </w:rPr>
              <w:t>an Apprenticeship certification</w:t>
            </w:r>
          </w:p>
        </w:tc>
        <w:tc>
          <w:tcPr>
            <w:tcW w:w="426" w:type="dxa"/>
            <w:tcBorders>
              <w:top w:val="single" w:sz="4" w:space="0" w:color="auto"/>
              <w:left w:val="single" w:sz="4" w:space="0" w:color="auto"/>
              <w:bottom w:val="single" w:sz="4" w:space="0" w:color="auto"/>
              <w:right w:val="single" w:sz="4" w:space="0" w:color="auto"/>
            </w:tcBorders>
          </w:tcPr>
          <w:p w14:paraId="79C18962" w14:textId="77777777" w:rsidR="00432E12" w:rsidRDefault="00432E12">
            <w:pPr>
              <w:rPr>
                <w:rFonts w:asciiTheme="minorHAnsi" w:hAnsiTheme="minorHAnsi" w:cstheme="minorHAnsi"/>
                <w:sz w:val="22"/>
                <w:szCs w:val="22"/>
              </w:rPr>
            </w:pPr>
          </w:p>
        </w:tc>
        <w:tc>
          <w:tcPr>
            <w:tcW w:w="475" w:type="dxa"/>
            <w:tcBorders>
              <w:top w:val="single" w:sz="4" w:space="0" w:color="auto"/>
              <w:left w:val="single" w:sz="4" w:space="0" w:color="auto"/>
              <w:bottom w:val="single" w:sz="4" w:space="0" w:color="auto"/>
              <w:right w:val="single" w:sz="4" w:space="0" w:color="auto"/>
            </w:tcBorders>
          </w:tcPr>
          <w:p w14:paraId="64CE35E4"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65AA4DF8" w14:textId="77777777" w:rsidR="00B82F62" w:rsidRDefault="00B82F62">
            <w:pPr>
              <w:rPr>
                <w:rFonts w:asciiTheme="minorHAnsi" w:hAnsiTheme="minorHAnsi" w:cstheme="minorHAnsi"/>
                <w:sz w:val="22"/>
                <w:szCs w:val="22"/>
              </w:rPr>
            </w:pPr>
          </w:p>
          <w:p w14:paraId="31118821" w14:textId="77777777" w:rsidR="002A50D8" w:rsidRDefault="00B82F62">
            <w:pPr>
              <w:rPr>
                <w:rFonts w:asciiTheme="minorHAnsi" w:hAnsiTheme="minorHAnsi" w:cstheme="minorHAnsi"/>
                <w:sz w:val="22"/>
                <w:szCs w:val="22"/>
              </w:rPr>
            </w:pPr>
            <w:r>
              <w:rPr>
                <w:rFonts w:asciiTheme="minorHAnsi" w:hAnsiTheme="minorHAnsi" w:cstheme="minorHAnsi"/>
                <w:sz w:val="22"/>
                <w:szCs w:val="22"/>
              </w:rPr>
              <w:t>D</w:t>
            </w:r>
          </w:p>
          <w:p w14:paraId="0486C27A" w14:textId="77777777" w:rsidR="003B6A06" w:rsidRDefault="003B6A06">
            <w:pPr>
              <w:rPr>
                <w:rFonts w:asciiTheme="minorHAnsi" w:hAnsiTheme="minorHAnsi" w:cstheme="minorHAnsi"/>
                <w:sz w:val="22"/>
                <w:szCs w:val="22"/>
              </w:rPr>
            </w:pPr>
          </w:p>
          <w:p w14:paraId="5780473D" w14:textId="77777777" w:rsidR="003B6A06" w:rsidRDefault="003B6A06">
            <w:pPr>
              <w:rPr>
                <w:rFonts w:asciiTheme="minorHAnsi" w:hAnsiTheme="minorHAnsi" w:cstheme="minorHAnsi"/>
                <w:sz w:val="22"/>
                <w:szCs w:val="22"/>
              </w:rPr>
            </w:pPr>
          </w:p>
          <w:p w14:paraId="4083F940" w14:textId="20137020" w:rsidR="003B6A06" w:rsidRDefault="003B6A06">
            <w:pPr>
              <w:rPr>
                <w:rFonts w:asciiTheme="minorHAnsi" w:hAnsiTheme="minorHAnsi" w:cstheme="minorHAnsi"/>
                <w:sz w:val="22"/>
                <w:szCs w:val="22"/>
              </w:rPr>
            </w:pPr>
            <w:r>
              <w:rPr>
                <w:rFonts w:asciiTheme="minorHAnsi" w:hAnsiTheme="minorHAnsi" w:cstheme="minorHAnsi"/>
                <w:sz w:val="22"/>
                <w:szCs w:val="22"/>
              </w:rPr>
              <w:t>D</w:t>
            </w:r>
          </w:p>
        </w:tc>
      </w:tr>
      <w:tr w:rsidR="00432E12" w14:paraId="3BFD5934" w14:textId="77777777" w:rsidTr="00432E12">
        <w:tc>
          <w:tcPr>
            <w:tcW w:w="1980" w:type="dxa"/>
            <w:tcBorders>
              <w:top w:val="single" w:sz="4" w:space="0" w:color="auto"/>
              <w:left w:val="single" w:sz="4" w:space="0" w:color="auto"/>
              <w:bottom w:val="single" w:sz="4" w:space="0" w:color="auto"/>
              <w:right w:val="single" w:sz="4" w:space="0" w:color="auto"/>
            </w:tcBorders>
          </w:tcPr>
          <w:p w14:paraId="254B4833" w14:textId="77777777" w:rsidR="00432E12" w:rsidRDefault="00432E12">
            <w:pPr>
              <w:rPr>
                <w:rFonts w:asciiTheme="minorHAnsi" w:hAnsiTheme="minorHAnsi" w:cstheme="minorHAnsi"/>
                <w:b/>
                <w:color w:val="0070C0"/>
                <w:sz w:val="22"/>
                <w:szCs w:val="22"/>
                <w:lang w:val="en-US"/>
              </w:rPr>
            </w:pPr>
            <w:r>
              <w:rPr>
                <w:rFonts w:asciiTheme="minorHAnsi" w:hAnsiTheme="minorHAnsi" w:cstheme="minorHAnsi"/>
                <w:b/>
                <w:color w:val="0070C0"/>
                <w:sz w:val="22"/>
                <w:szCs w:val="22"/>
                <w:lang w:val="en-US"/>
              </w:rPr>
              <w:t xml:space="preserve">Skills and </w:t>
            </w:r>
          </w:p>
          <w:p w14:paraId="541D9F9F" w14:textId="77777777" w:rsidR="00432E12" w:rsidRDefault="00432E12">
            <w:pPr>
              <w:rPr>
                <w:rFonts w:asciiTheme="minorHAnsi" w:hAnsiTheme="minorHAnsi" w:cstheme="minorHAnsi"/>
                <w:b/>
                <w:color w:val="0070C0"/>
                <w:sz w:val="22"/>
                <w:szCs w:val="22"/>
                <w:lang w:val="en-US"/>
              </w:rPr>
            </w:pPr>
            <w:r>
              <w:rPr>
                <w:rFonts w:asciiTheme="minorHAnsi" w:hAnsiTheme="minorHAnsi" w:cstheme="minorHAnsi"/>
                <w:b/>
                <w:color w:val="0070C0"/>
                <w:sz w:val="22"/>
                <w:szCs w:val="22"/>
                <w:lang w:val="en-US"/>
              </w:rPr>
              <w:t xml:space="preserve">knowledge </w:t>
            </w:r>
          </w:p>
          <w:p w14:paraId="0F818176" w14:textId="77777777" w:rsidR="00432E12" w:rsidRDefault="00432E12">
            <w:pPr>
              <w:rPr>
                <w:rFonts w:asciiTheme="minorHAnsi" w:hAnsiTheme="minorHAnsi" w:cstheme="minorHAnsi"/>
                <w:b/>
                <w:color w:val="0070C0"/>
                <w:sz w:val="22"/>
                <w:szCs w:val="22"/>
                <w:lang w:val="en-US"/>
              </w:rPr>
            </w:pPr>
          </w:p>
          <w:p w14:paraId="76505884" w14:textId="77777777" w:rsidR="00432E12" w:rsidRDefault="00432E12">
            <w:pPr>
              <w:rPr>
                <w:rFonts w:asciiTheme="minorHAnsi" w:hAnsiTheme="minorHAnsi" w:cstheme="minorHAnsi"/>
                <w:b/>
                <w:color w:val="0070C0"/>
                <w:sz w:val="22"/>
                <w:szCs w:val="22"/>
                <w:lang w:val="en-US"/>
              </w:rPr>
            </w:pPr>
          </w:p>
          <w:p w14:paraId="0360B931" w14:textId="77777777" w:rsidR="00432E12" w:rsidRDefault="00432E12">
            <w:pPr>
              <w:rPr>
                <w:rFonts w:asciiTheme="minorHAnsi" w:hAnsiTheme="minorHAnsi" w:cstheme="minorHAnsi"/>
                <w:b/>
                <w:color w:val="0070C0"/>
                <w:sz w:val="22"/>
                <w:szCs w:val="22"/>
                <w:lang w:val="en-US"/>
              </w:rPr>
            </w:pPr>
          </w:p>
          <w:p w14:paraId="30AD3C62" w14:textId="77777777" w:rsidR="00432E12" w:rsidRDefault="00432E12">
            <w:pPr>
              <w:rPr>
                <w:rFonts w:asciiTheme="minorHAnsi" w:hAnsiTheme="minorHAnsi" w:cstheme="minorHAnsi"/>
                <w:b/>
                <w:color w:val="0070C0"/>
                <w:sz w:val="22"/>
                <w:szCs w:val="22"/>
                <w:lang w:val="en-US"/>
              </w:rPr>
            </w:pPr>
          </w:p>
          <w:p w14:paraId="00F23C32" w14:textId="77777777" w:rsidR="00432E12" w:rsidRDefault="00432E12">
            <w:pPr>
              <w:rPr>
                <w:rFonts w:asciiTheme="minorHAnsi" w:hAnsiTheme="minorHAnsi" w:cstheme="minorHAnsi"/>
                <w:b/>
                <w:color w:val="0070C0"/>
                <w:sz w:val="22"/>
                <w:szCs w:val="22"/>
                <w:lang w:val="en-US"/>
              </w:rPr>
            </w:pPr>
          </w:p>
          <w:p w14:paraId="67FBED4E" w14:textId="77777777" w:rsidR="00432E12" w:rsidRDefault="00432E12">
            <w:pPr>
              <w:rPr>
                <w:rFonts w:asciiTheme="minorHAnsi" w:hAnsiTheme="minorHAnsi" w:cstheme="minorHAnsi"/>
                <w:b/>
                <w:color w:val="0070C0"/>
                <w:sz w:val="22"/>
                <w:szCs w:val="22"/>
                <w:lang w:val="en-US"/>
              </w:rPr>
            </w:pPr>
          </w:p>
          <w:p w14:paraId="46CBAA72" w14:textId="77777777" w:rsidR="00432E12" w:rsidRDefault="00432E12">
            <w:pPr>
              <w:rPr>
                <w:rFonts w:asciiTheme="minorHAnsi" w:hAnsiTheme="minorHAnsi" w:cstheme="minorHAnsi"/>
                <w:b/>
                <w:color w:val="0070C0"/>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1668917" w14:textId="77777777" w:rsidR="002E3B4E" w:rsidRDefault="007175C8" w:rsidP="007175C8">
            <w:pPr>
              <w:pStyle w:val="ListParagraph"/>
              <w:numPr>
                <w:ilvl w:val="0"/>
                <w:numId w:val="5"/>
              </w:numPr>
              <w:rPr>
                <w:rFonts w:asciiTheme="minorHAnsi" w:hAnsiTheme="minorHAnsi" w:cstheme="minorHAnsi"/>
                <w:sz w:val="22"/>
                <w:szCs w:val="22"/>
              </w:rPr>
            </w:pPr>
            <w:r w:rsidRPr="007175C8">
              <w:rPr>
                <w:rFonts w:asciiTheme="minorHAnsi" w:hAnsiTheme="minorHAnsi" w:cstheme="minorHAnsi"/>
                <w:sz w:val="22"/>
                <w:szCs w:val="22"/>
              </w:rPr>
              <w:t>Technical Troubleshooting: Ability to diagnose and resolve hardware, software, and network issues efficiently.</w:t>
            </w:r>
          </w:p>
          <w:p w14:paraId="2BA9DC9A" w14:textId="77777777" w:rsidR="007175C8" w:rsidRDefault="007175C8" w:rsidP="007175C8">
            <w:pPr>
              <w:pStyle w:val="ListParagraph"/>
              <w:numPr>
                <w:ilvl w:val="0"/>
                <w:numId w:val="5"/>
              </w:numPr>
              <w:rPr>
                <w:rFonts w:asciiTheme="minorHAnsi" w:hAnsiTheme="minorHAnsi" w:cstheme="minorHAnsi"/>
                <w:sz w:val="22"/>
                <w:szCs w:val="22"/>
              </w:rPr>
            </w:pPr>
            <w:r w:rsidRPr="007175C8">
              <w:rPr>
                <w:rFonts w:asciiTheme="minorHAnsi" w:hAnsiTheme="minorHAnsi" w:cstheme="minorHAnsi"/>
                <w:sz w:val="22"/>
                <w:szCs w:val="22"/>
              </w:rPr>
              <w:t>Hardware Repair and Upgrades: Proficiency in performing hardware repairs, component replacements, and upgrades.</w:t>
            </w:r>
          </w:p>
          <w:p w14:paraId="79FE40A7" w14:textId="77777777" w:rsidR="007175C8" w:rsidRDefault="007175C8" w:rsidP="007175C8">
            <w:pPr>
              <w:pStyle w:val="ListParagraph"/>
              <w:numPr>
                <w:ilvl w:val="0"/>
                <w:numId w:val="5"/>
              </w:numPr>
              <w:rPr>
                <w:rFonts w:asciiTheme="minorHAnsi" w:hAnsiTheme="minorHAnsi" w:cstheme="minorHAnsi"/>
                <w:sz w:val="22"/>
                <w:szCs w:val="22"/>
              </w:rPr>
            </w:pPr>
            <w:r w:rsidRPr="007175C8">
              <w:rPr>
                <w:rFonts w:asciiTheme="minorHAnsi" w:hAnsiTheme="minorHAnsi" w:cstheme="minorHAnsi"/>
                <w:sz w:val="22"/>
                <w:szCs w:val="22"/>
              </w:rPr>
              <w:t>Software Support: Knowledge of operating systems, applications, and user configurations to provide effective software support.</w:t>
            </w:r>
          </w:p>
          <w:p w14:paraId="2DAAF9F6" w14:textId="77777777" w:rsidR="007175C8" w:rsidRDefault="007175C8" w:rsidP="007175C8">
            <w:pPr>
              <w:pStyle w:val="ListParagraph"/>
              <w:numPr>
                <w:ilvl w:val="0"/>
                <w:numId w:val="5"/>
              </w:numPr>
              <w:rPr>
                <w:rFonts w:asciiTheme="minorHAnsi" w:hAnsiTheme="minorHAnsi" w:cstheme="minorHAnsi"/>
                <w:sz w:val="22"/>
                <w:szCs w:val="22"/>
              </w:rPr>
            </w:pPr>
            <w:r w:rsidRPr="007175C8">
              <w:rPr>
                <w:rFonts w:asciiTheme="minorHAnsi" w:hAnsiTheme="minorHAnsi" w:cstheme="minorHAnsi"/>
                <w:sz w:val="22"/>
                <w:szCs w:val="22"/>
              </w:rPr>
              <w:t>Networking Fundamentals: Understanding of network protocols, configurations, and troubleshooting methodologies.</w:t>
            </w:r>
          </w:p>
          <w:p w14:paraId="65127364" w14:textId="77777777" w:rsidR="007175C8" w:rsidRDefault="007175C8" w:rsidP="007175C8">
            <w:pPr>
              <w:pStyle w:val="ListParagraph"/>
              <w:numPr>
                <w:ilvl w:val="0"/>
                <w:numId w:val="5"/>
              </w:numPr>
              <w:rPr>
                <w:rFonts w:asciiTheme="minorHAnsi" w:hAnsiTheme="minorHAnsi" w:cstheme="minorHAnsi"/>
                <w:sz w:val="22"/>
                <w:szCs w:val="22"/>
              </w:rPr>
            </w:pPr>
            <w:r w:rsidRPr="007175C8">
              <w:rPr>
                <w:rFonts w:asciiTheme="minorHAnsi" w:hAnsiTheme="minorHAnsi" w:cstheme="minorHAnsi"/>
                <w:sz w:val="22"/>
                <w:szCs w:val="22"/>
              </w:rPr>
              <w:t>Customer Service: Excellent interpersonal and communication skills to provide professional and friendly customer support.</w:t>
            </w:r>
          </w:p>
          <w:p w14:paraId="02C0870C"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Time Management: Ability to prioritize tasks, manage workload, and meet deadlines in a dynamic field environment.</w:t>
            </w:r>
          </w:p>
          <w:p w14:paraId="2287EFC3"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Documentation: Skill in accurately documenting technical issues, resolutions, and maintaining equipment inventory.</w:t>
            </w:r>
          </w:p>
          <w:p w14:paraId="1E2EC8C6"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Adherence to IT Policies: Familiarity with IT policies, security protocols, and data protection regulations.</w:t>
            </w:r>
          </w:p>
          <w:p w14:paraId="1EE1ECB0"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Equipment Installation and Configuration: Proficiency in setting up and configuring computer systems, peripherals, and network devices.</w:t>
            </w:r>
          </w:p>
          <w:p w14:paraId="34602B78"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Communication: Clear and concise communication skills to effectively convey technical concepts to non-technical users.</w:t>
            </w:r>
          </w:p>
          <w:p w14:paraId="62E34DB5"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Mobile Device Support: Knowledge of supporting mobile devices, such as smartphones and tablets, including configuration and troubleshooting.</w:t>
            </w:r>
          </w:p>
          <w:p w14:paraId="11C18769"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Familiarity with network protocols, IP addressing, and troubleshooting basic network issues.</w:t>
            </w:r>
          </w:p>
          <w:p w14:paraId="22726EB7"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Proficient in diagnosing and resolving hardware and software problems in a timely manner.</w:t>
            </w:r>
          </w:p>
          <w:p w14:paraId="650B6745"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Project Management: Ability to coordinate and manage technology deployments, migrations, and projects.</w:t>
            </w:r>
          </w:p>
          <w:p w14:paraId="2F2228AC"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Knowledge of MIS and HR Systems to support data platform access.</w:t>
            </w:r>
          </w:p>
          <w:p w14:paraId="34176893"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Server Administration: Understanding of server administration tasks, including setup, maintenance, and basic troubleshooting.</w:t>
            </w:r>
          </w:p>
          <w:p w14:paraId="4936DA71"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lastRenderedPageBreak/>
              <w:t>Virtualization: Knowledge of virtualization technologies, such as VMware or Hyper-V, for efficient resource utilization.</w:t>
            </w:r>
          </w:p>
          <w:p w14:paraId="5A3CEFC6" w14:textId="77777777" w:rsidR="00B82F62"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IT Security: Awareness of cybersecurity best practices and protocols to protect systems and data.</w:t>
            </w:r>
          </w:p>
          <w:p w14:paraId="72C365BD" w14:textId="5BF07B4A" w:rsidR="00B82F62" w:rsidRPr="001C5C6D" w:rsidRDefault="00B82F62" w:rsidP="00B82F62">
            <w:pPr>
              <w:pStyle w:val="ListParagraph"/>
              <w:numPr>
                <w:ilvl w:val="0"/>
                <w:numId w:val="5"/>
              </w:numPr>
              <w:rPr>
                <w:rFonts w:asciiTheme="minorHAnsi" w:hAnsiTheme="minorHAnsi" w:cstheme="minorHAnsi"/>
                <w:sz w:val="22"/>
                <w:szCs w:val="22"/>
              </w:rPr>
            </w:pPr>
            <w:r w:rsidRPr="00B82F62">
              <w:rPr>
                <w:rFonts w:asciiTheme="minorHAnsi" w:hAnsiTheme="minorHAnsi" w:cstheme="minorHAnsi"/>
                <w:sz w:val="22"/>
                <w:szCs w:val="22"/>
              </w:rPr>
              <w:t>Wireless Networking: Proficiency in configuring and troubleshooting wireless networks and access points.</w:t>
            </w:r>
          </w:p>
        </w:tc>
        <w:tc>
          <w:tcPr>
            <w:tcW w:w="426" w:type="dxa"/>
            <w:tcBorders>
              <w:top w:val="single" w:sz="4" w:space="0" w:color="auto"/>
              <w:left w:val="single" w:sz="4" w:space="0" w:color="auto"/>
              <w:bottom w:val="single" w:sz="4" w:space="0" w:color="auto"/>
              <w:right w:val="single" w:sz="4" w:space="0" w:color="auto"/>
            </w:tcBorders>
          </w:tcPr>
          <w:p w14:paraId="0A310BF7"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lastRenderedPageBreak/>
              <w:t>E</w:t>
            </w:r>
          </w:p>
          <w:p w14:paraId="4AA0C1E3" w14:textId="77777777" w:rsidR="00B82F62" w:rsidRDefault="00B82F62">
            <w:pPr>
              <w:rPr>
                <w:rFonts w:asciiTheme="minorHAnsi" w:hAnsiTheme="minorHAnsi" w:cstheme="minorHAnsi"/>
                <w:sz w:val="22"/>
                <w:szCs w:val="22"/>
              </w:rPr>
            </w:pPr>
          </w:p>
          <w:p w14:paraId="72064B86" w14:textId="699839FE" w:rsidR="00B82F62" w:rsidRDefault="00B82F62">
            <w:pPr>
              <w:rPr>
                <w:rFonts w:asciiTheme="minorHAnsi" w:hAnsiTheme="minorHAnsi" w:cstheme="minorHAnsi"/>
                <w:sz w:val="22"/>
                <w:szCs w:val="22"/>
              </w:rPr>
            </w:pPr>
          </w:p>
          <w:p w14:paraId="7EF108A3" w14:textId="77777777" w:rsidR="00B82F62" w:rsidRDefault="00B82F62">
            <w:pPr>
              <w:rPr>
                <w:rFonts w:asciiTheme="minorHAnsi" w:hAnsiTheme="minorHAnsi" w:cstheme="minorHAnsi"/>
                <w:sz w:val="22"/>
                <w:szCs w:val="22"/>
              </w:rPr>
            </w:pPr>
          </w:p>
          <w:p w14:paraId="64B360E5" w14:textId="61697937" w:rsidR="00B82F62" w:rsidRDefault="00B82F62">
            <w:pPr>
              <w:rPr>
                <w:rFonts w:asciiTheme="minorHAnsi" w:hAnsiTheme="minorHAnsi" w:cstheme="minorHAnsi"/>
                <w:sz w:val="22"/>
                <w:szCs w:val="22"/>
              </w:rPr>
            </w:pPr>
          </w:p>
          <w:p w14:paraId="1AFE1B6F" w14:textId="77777777" w:rsidR="00B82F62" w:rsidRDefault="00B82F62">
            <w:pPr>
              <w:rPr>
                <w:rFonts w:asciiTheme="minorHAnsi" w:hAnsiTheme="minorHAnsi" w:cstheme="minorHAnsi"/>
                <w:sz w:val="22"/>
                <w:szCs w:val="22"/>
              </w:rPr>
            </w:pPr>
          </w:p>
          <w:p w14:paraId="474B887A" w14:textId="32BB4570" w:rsidR="00B82F62" w:rsidRDefault="00B82F62">
            <w:pPr>
              <w:rPr>
                <w:rFonts w:asciiTheme="minorHAnsi" w:hAnsiTheme="minorHAnsi" w:cstheme="minorHAnsi"/>
                <w:sz w:val="22"/>
                <w:szCs w:val="22"/>
              </w:rPr>
            </w:pPr>
          </w:p>
          <w:p w14:paraId="48FEE5C2" w14:textId="77777777" w:rsidR="00B82F62" w:rsidRDefault="00B82F62">
            <w:pPr>
              <w:rPr>
                <w:rFonts w:asciiTheme="minorHAnsi" w:hAnsiTheme="minorHAnsi" w:cstheme="minorHAnsi"/>
                <w:sz w:val="22"/>
                <w:szCs w:val="22"/>
              </w:rPr>
            </w:pPr>
          </w:p>
          <w:p w14:paraId="41D4C9AF"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035E1A48" w14:textId="77777777" w:rsidR="00B82F62" w:rsidRDefault="00B82F62">
            <w:pPr>
              <w:rPr>
                <w:rFonts w:asciiTheme="minorHAnsi" w:hAnsiTheme="minorHAnsi" w:cstheme="minorHAnsi"/>
                <w:sz w:val="22"/>
                <w:szCs w:val="22"/>
              </w:rPr>
            </w:pPr>
          </w:p>
          <w:p w14:paraId="17693005"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49277981" w14:textId="77777777" w:rsidR="00B82F62" w:rsidRDefault="00B82F62">
            <w:pPr>
              <w:rPr>
                <w:rFonts w:asciiTheme="minorHAnsi" w:hAnsiTheme="minorHAnsi" w:cstheme="minorHAnsi"/>
                <w:sz w:val="22"/>
                <w:szCs w:val="22"/>
              </w:rPr>
            </w:pPr>
          </w:p>
          <w:p w14:paraId="30A6D02D"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64BE85EF" w14:textId="77777777" w:rsidR="00B82F62" w:rsidRDefault="00B82F62">
            <w:pPr>
              <w:rPr>
                <w:rFonts w:asciiTheme="minorHAnsi" w:hAnsiTheme="minorHAnsi" w:cstheme="minorHAnsi"/>
                <w:sz w:val="22"/>
                <w:szCs w:val="22"/>
              </w:rPr>
            </w:pPr>
          </w:p>
          <w:p w14:paraId="2FDF14A5"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4070FB1D" w14:textId="77777777" w:rsidR="00B82F62" w:rsidRDefault="00B82F62">
            <w:pPr>
              <w:rPr>
                <w:rFonts w:asciiTheme="minorHAnsi" w:hAnsiTheme="minorHAnsi" w:cstheme="minorHAnsi"/>
                <w:sz w:val="22"/>
                <w:szCs w:val="22"/>
              </w:rPr>
            </w:pPr>
          </w:p>
          <w:p w14:paraId="4D4F6721"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4158E6FB" w14:textId="77777777" w:rsidR="00B82F62" w:rsidRDefault="00B82F62">
            <w:pPr>
              <w:rPr>
                <w:rFonts w:asciiTheme="minorHAnsi" w:hAnsiTheme="minorHAnsi" w:cstheme="minorHAnsi"/>
                <w:sz w:val="22"/>
                <w:szCs w:val="22"/>
              </w:rPr>
            </w:pPr>
          </w:p>
          <w:p w14:paraId="025D233D" w14:textId="77777777" w:rsidR="00B82F62" w:rsidRDefault="00B82F62">
            <w:pPr>
              <w:rPr>
                <w:rFonts w:asciiTheme="minorHAnsi" w:hAnsiTheme="minorHAnsi" w:cstheme="minorHAnsi"/>
                <w:sz w:val="22"/>
                <w:szCs w:val="22"/>
              </w:rPr>
            </w:pPr>
          </w:p>
          <w:p w14:paraId="6A344A52"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67C042C1" w14:textId="77777777" w:rsidR="00B82F62" w:rsidRDefault="00B82F62">
            <w:pPr>
              <w:rPr>
                <w:rFonts w:asciiTheme="minorHAnsi" w:hAnsiTheme="minorHAnsi" w:cstheme="minorHAnsi"/>
                <w:sz w:val="22"/>
                <w:szCs w:val="22"/>
              </w:rPr>
            </w:pPr>
          </w:p>
          <w:p w14:paraId="164FB652" w14:textId="0336DFB1" w:rsidR="00B82F62" w:rsidRDefault="00B82F62">
            <w:pPr>
              <w:rPr>
                <w:rFonts w:asciiTheme="minorHAnsi" w:hAnsiTheme="minorHAnsi" w:cstheme="minorHAnsi"/>
                <w:sz w:val="22"/>
                <w:szCs w:val="22"/>
              </w:rPr>
            </w:pPr>
          </w:p>
          <w:p w14:paraId="537B710B" w14:textId="77777777" w:rsidR="00B82F62" w:rsidRDefault="00B82F62">
            <w:pPr>
              <w:rPr>
                <w:rFonts w:asciiTheme="minorHAnsi" w:hAnsiTheme="minorHAnsi" w:cstheme="minorHAnsi"/>
                <w:sz w:val="22"/>
                <w:szCs w:val="22"/>
              </w:rPr>
            </w:pPr>
          </w:p>
          <w:p w14:paraId="1467369F" w14:textId="77777777" w:rsidR="00B82F62" w:rsidRDefault="00B82F62">
            <w:pPr>
              <w:rPr>
                <w:rFonts w:asciiTheme="minorHAnsi" w:hAnsiTheme="minorHAnsi" w:cstheme="minorHAnsi"/>
                <w:sz w:val="22"/>
                <w:szCs w:val="22"/>
              </w:rPr>
            </w:pPr>
          </w:p>
          <w:p w14:paraId="03569881" w14:textId="03C8451E" w:rsidR="00B82F62" w:rsidRDefault="00B82F62">
            <w:pPr>
              <w:rPr>
                <w:rFonts w:asciiTheme="minorHAnsi" w:hAnsiTheme="minorHAnsi" w:cstheme="minorHAnsi"/>
                <w:sz w:val="22"/>
                <w:szCs w:val="22"/>
              </w:rPr>
            </w:pPr>
          </w:p>
          <w:p w14:paraId="2CCBB3A6" w14:textId="77777777" w:rsidR="00B82F62" w:rsidRDefault="00B82F62">
            <w:pPr>
              <w:rPr>
                <w:rFonts w:asciiTheme="minorHAnsi" w:hAnsiTheme="minorHAnsi" w:cstheme="minorHAnsi"/>
                <w:sz w:val="22"/>
                <w:szCs w:val="22"/>
              </w:rPr>
            </w:pPr>
          </w:p>
          <w:p w14:paraId="415E0881" w14:textId="1DB7B3BC" w:rsidR="00F032D0" w:rsidRDefault="00B82F62">
            <w:pPr>
              <w:rPr>
                <w:rFonts w:asciiTheme="minorHAnsi" w:hAnsiTheme="minorHAnsi" w:cstheme="minorHAnsi"/>
                <w:sz w:val="22"/>
                <w:szCs w:val="22"/>
              </w:rPr>
            </w:pPr>
            <w:r>
              <w:rPr>
                <w:rFonts w:asciiTheme="minorHAnsi" w:hAnsiTheme="minorHAnsi" w:cstheme="minorHAnsi"/>
                <w:sz w:val="22"/>
                <w:szCs w:val="22"/>
              </w:rPr>
              <w:t>E</w:t>
            </w:r>
          </w:p>
        </w:tc>
        <w:tc>
          <w:tcPr>
            <w:tcW w:w="475" w:type="dxa"/>
            <w:tcBorders>
              <w:top w:val="single" w:sz="4" w:space="0" w:color="auto"/>
              <w:left w:val="single" w:sz="4" w:space="0" w:color="auto"/>
              <w:bottom w:val="single" w:sz="4" w:space="0" w:color="auto"/>
              <w:right w:val="single" w:sz="4" w:space="0" w:color="auto"/>
            </w:tcBorders>
          </w:tcPr>
          <w:p w14:paraId="262E5385" w14:textId="77777777" w:rsidR="00F032D0" w:rsidRDefault="00F032D0">
            <w:pPr>
              <w:rPr>
                <w:rFonts w:asciiTheme="minorHAnsi" w:hAnsiTheme="minorHAnsi" w:cstheme="minorHAnsi"/>
                <w:sz w:val="22"/>
                <w:szCs w:val="22"/>
              </w:rPr>
            </w:pPr>
          </w:p>
          <w:p w14:paraId="6BE34F33" w14:textId="77777777" w:rsidR="00B82F62" w:rsidRDefault="00B82F62">
            <w:pPr>
              <w:rPr>
                <w:rFonts w:asciiTheme="minorHAnsi" w:hAnsiTheme="minorHAnsi" w:cstheme="minorHAnsi"/>
                <w:sz w:val="22"/>
                <w:szCs w:val="22"/>
              </w:rPr>
            </w:pPr>
          </w:p>
          <w:p w14:paraId="1F27182A" w14:textId="0FF5BD3D" w:rsidR="00B82F62" w:rsidRDefault="00A921A6">
            <w:pPr>
              <w:rPr>
                <w:rFonts w:asciiTheme="minorHAnsi" w:hAnsiTheme="minorHAnsi" w:cstheme="minorHAnsi"/>
                <w:sz w:val="22"/>
                <w:szCs w:val="22"/>
              </w:rPr>
            </w:pPr>
            <w:r>
              <w:rPr>
                <w:rFonts w:asciiTheme="minorHAnsi" w:hAnsiTheme="minorHAnsi" w:cstheme="minorHAnsi"/>
                <w:sz w:val="22"/>
                <w:szCs w:val="22"/>
              </w:rPr>
              <w:t>D</w:t>
            </w:r>
          </w:p>
          <w:p w14:paraId="01D04690" w14:textId="77777777" w:rsidR="00B82F62" w:rsidRDefault="00B82F62">
            <w:pPr>
              <w:rPr>
                <w:rFonts w:asciiTheme="minorHAnsi" w:hAnsiTheme="minorHAnsi" w:cstheme="minorHAnsi"/>
                <w:sz w:val="22"/>
                <w:szCs w:val="22"/>
              </w:rPr>
            </w:pPr>
          </w:p>
          <w:p w14:paraId="75331104" w14:textId="265C2BB1" w:rsidR="00B82F62" w:rsidRDefault="00A921A6">
            <w:pPr>
              <w:rPr>
                <w:rFonts w:asciiTheme="minorHAnsi" w:hAnsiTheme="minorHAnsi" w:cstheme="minorHAnsi"/>
                <w:sz w:val="22"/>
                <w:szCs w:val="22"/>
              </w:rPr>
            </w:pPr>
            <w:r>
              <w:rPr>
                <w:rFonts w:asciiTheme="minorHAnsi" w:hAnsiTheme="minorHAnsi" w:cstheme="minorHAnsi"/>
                <w:sz w:val="22"/>
                <w:szCs w:val="22"/>
              </w:rPr>
              <w:t>D</w:t>
            </w:r>
          </w:p>
          <w:p w14:paraId="578999C8" w14:textId="77777777" w:rsidR="00B82F62" w:rsidRDefault="00B82F62">
            <w:pPr>
              <w:rPr>
                <w:rFonts w:asciiTheme="minorHAnsi" w:hAnsiTheme="minorHAnsi" w:cstheme="minorHAnsi"/>
                <w:sz w:val="22"/>
                <w:szCs w:val="22"/>
              </w:rPr>
            </w:pPr>
          </w:p>
          <w:p w14:paraId="5005C035" w14:textId="55639D59" w:rsidR="00B82F62" w:rsidRDefault="00A921A6">
            <w:pPr>
              <w:rPr>
                <w:rFonts w:asciiTheme="minorHAnsi" w:hAnsiTheme="minorHAnsi" w:cstheme="minorHAnsi"/>
                <w:sz w:val="22"/>
                <w:szCs w:val="22"/>
              </w:rPr>
            </w:pPr>
            <w:r>
              <w:rPr>
                <w:rFonts w:asciiTheme="minorHAnsi" w:hAnsiTheme="minorHAnsi" w:cstheme="minorHAnsi"/>
                <w:sz w:val="22"/>
                <w:szCs w:val="22"/>
              </w:rPr>
              <w:t>D</w:t>
            </w:r>
          </w:p>
          <w:p w14:paraId="5E652276" w14:textId="77777777" w:rsidR="00B82F62" w:rsidRDefault="00B82F62">
            <w:pPr>
              <w:rPr>
                <w:rFonts w:asciiTheme="minorHAnsi" w:hAnsiTheme="minorHAnsi" w:cstheme="minorHAnsi"/>
                <w:sz w:val="22"/>
                <w:szCs w:val="22"/>
              </w:rPr>
            </w:pPr>
          </w:p>
          <w:p w14:paraId="26B4001A" w14:textId="77777777" w:rsidR="00B82F62" w:rsidRDefault="00B82F62">
            <w:pPr>
              <w:rPr>
                <w:rFonts w:asciiTheme="minorHAnsi" w:hAnsiTheme="minorHAnsi" w:cstheme="minorHAnsi"/>
                <w:sz w:val="22"/>
                <w:szCs w:val="22"/>
              </w:rPr>
            </w:pPr>
          </w:p>
          <w:p w14:paraId="33DE0510" w14:textId="77777777" w:rsidR="00B82F62" w:rsidRDefault="00B82F62">
            <w:pPr>
              <w:rPr>
                <w:rFonts w:asciiTheme="minorHAnsi" w:hAnsiTheme="minorHAnsi" w:cstheme="minorHAnsi"/>
                <w:sz w:val="22"/>
                <w:szCs w:val="22"/>
              </w:rPr>
            </w:pPr>
          </w:p>
          <w:p w14:paraId="105D503B" w14:textId="77777777" w:rsidR="00B82F62" w:rsidRDefault="00B82F62">
            <w:pPr>
              <w:rPr>
                <w:rFonts w:asciiTheme="minorHAnsi" w:hAnsiTheme="minorHAnsi" w:cstheme="minorHAnsi"/>
                <w:sz w:val="22"/>
                <w:szCs w:val="22"/>
              </w:rPr>
            </w:pPr>
          </w:p>
          <w:p w14:paraId="14EEEA7F" w14:textId="77777777" w:rsidR="00B82F62" w:rsidRDefault="00B82F62">
            <w:pPr>
              <w:rPr>
                <w:rFonts w:asciiTheme="minorHAnsi" w:hAnsiTheme="minorHAnsi" w:cstheme="minorHAnsi"/>
                <w:sz w:val="22"/>
                <w:szCs w:val="22"/>
              </w:rPr>
            </w:pPr>
          </w:p>
          <w:p w14:paraId="151B1252" w14:textId="77777777" w:rsidR="00B82F62" w:rsidRDefault="00B82F62">
            <w:pPr>
              <w:rPr>
                <w:rFonts w:asciiTheme="minorHAnsi" w:hAnsiTheme="minorHAnsi" w:cstheme="minorHAnsi"/>
                <w:sz w:val="22"/>
                <w:szCs w:val="22"/>
              </w:rPr>
            </w:pPr>
          </w:p>
          <w:p w14:paraId="2671DFCC" w14:textId="77777777" w:rsidR="00B82F62" w:rsidRDefault="00B82F62">
            <w:pPr>
              <w:rPr>
                <w:rFonts w:asciiTheme="minorHAnsi" w:hAnsiTheme="minorHAnsi" w:cstheme="minorHAnsi"/>
                <w:sz w:val="22"/>
                <w:szCs w:val="22"/>
              </w:rPr>
            </w:pPr>
          </w:p>
          <w:p w14:paraId="0C37E539" w14:textId="77777777" w:rsidR="00B82F62" w:rsidRDefault="00B82F62">
            <w:pPr>
              <w:rPr>
                <w:rFonts w:asciiTheme="minorHAnsi" w:hAnsiTheme="minorHAnsi" w:cstheme="minorHAnsi"/>
                <w:sz w:val="22"/>
                <w:szCs w:val="22"/>
              </w:rPr>
            </w:pPr>
          </w:p>
          <w:p w14:paraId="4FED7001" w14:textId="77777777" w:rsidR="00B82F62" w:rsidRDefault="00B82F62">
            <w:pPr>
              <w:rPr>
                <w:rFonts w:asciiTheme="minorHAnsi" w:hAnsiTheme="minorHAnsi" w:cstheme="minorHAnsi"/>
                <w:sz w:val="22"/>
                <w:szCs w:val="22"/>
              </w:rPr>
            </w:pPr>
          </w:p>
          <w:p w14:paraId="7B157F1C" w14:textId="77777777" w:rsidR="00B82F62" w:rsidRDefault="00B82F62">
            <w:pPr>
              <w:rPr>
                <w:rFonts w:asciiTheme="minorHAnsi" w:hAnsiTheme="minorHAnsi" w:cstheme="minorHAnsi"/>
                <w:sz w:val="22"/>
                <w:szCs w:val="22"/>
              </w:rPr>
            </w:pPr>
          </w:p>
          <w:p w14:paraId="405BE1C7" w14:textId="77777777" w:rsidR="00B82F62" w:rsidRDefault="00B82F62">
            <w:pPr>
              <w:rPr>
                <w:rFonts w:asciiTheme="minorHAnsi" w:hAnsiTheme="minorHAnsi" w:cstheme="minorHAnsi"/>
                <w:sz w:val="22"/>
                <w:szCs w:val="22"/>
              </w:rPr>
            </w:pPr>
          </w:p>
          <w:p w14:paraId="0CE4F450" w14:textId="77777777" w:rsidR="00B82F62" w:rsidRDefault="00B82F62">
            <w:pPr>
              <w:rPr>
                <w:rFonts w:asciiTheme="minorHAnsi" w:hAnsiTheme="minorHAnsi" w:cstheme="minorHAnsi"/>
                <w:sz w:val="22"/>
                <w:szCs w:val="22"/>
              </w:rPr>
            </w:pPr>
          </w:p>
          <w:p w14:paraId="5154C17A" w14:textId="77777777" w:rsidR="00B82F62" w:rsidRDefault="00B82F62">
            <w:pPr>
              <w:rPr>
                <w:rFonts w:asciiTheme="minorHAnsi" w:hAnsiTheme="minorHAnsi" w:cstheme="minorHAnsi"/>
                <w:sz w:val="22"/>
                <w:szCs w:val="22"/>
              </w:rPr>
            </w:pPr>
          </w:p>
          <w:p w14:paraId="01C755F3" w14:textId="77777777" w:rsidR="00B82F62" w:rsidRDefault="00B82F62">
            <w:pPr>
              <w:rPr>
                <w:rFonts w:asciiTheme="minorHAnsi" w:hAnsiTheme="minorHAnsi" w:cstheme="minorHAnsi"/>
                <w:sz w:val="22"/>
                <w:szCs w:val="22"/>
              </w:rPr>
            </w:pPr>
          </w:p>
          <w:p w14:paraId="40754515" w14:textId="6B303056" w:rsidR="00B82F62" w:rsidRDefault="00A921A6">
            <w:pPr>
              <w:rPr>
                <w:rFonts w:asciiTheme="minorHAnsi" w:hAnsiTheme="minorHAnsi" w:cstheme="minorHAnsi"/>
                <w:sz w:val="22"/>
                <w:szCs w:val="22"/>
              </w:rPr>
            </w:pPr>
            <w:r>
              <w:rPr>
                <w:rFonts w:asciiTheme="minorHAnsi" w:hAnsiTheme="minorHAnsi" w:cstheme="minorHAnsi"/>
                <w:sz w:val="22"/>
                <w:szCs w:val="22"/>
              </w:rPr>
              <w:t>D</w:t>
            </w:r>
          </w:p>
          <w:p w14:paraId="78DB53A3" w14:textId="77777777" w:rsidR="00B82F62" w:rsidRDefault="00B82F62">
            <w:pPr>
              <w:rPr>
                <w:rFonts w:asciiTheme="minorHAnsi" w:hAnsiTheme="minorHAnsi" w:cstheme="minorHAnsi"/>
                <w:sz w:val="22"/>
                <w:szCs w:val="22"/>
              </w:rPr>
            </w:pPr>
          </w:p>
          <w:p w14:paraId="40EBFAD0" w14:textId="77777777" w:rsidR="00B82F62" w:rsidRDefault="00B82F62">
            <w:pPr>
              <w:rPr>
                <w:rFonts w:asciiTheme="minorHAnsi" w:hAnsiTheme="minorHAnsi" w:cstheme="minorHAnsi"/>
                <w:sz w:val="22"/>
                <w:szCs w:val="22"/>
              </w:rPr>
            </w:pPr>
          </w:p>
          <w:p w14:paraId="3752D761" w14:textId="351047F2" w:rsidR="00B82F62" w:rsidRDefault="008D697F">
            <w:pPr>
              <w:rPr>
                <w:rFonts w:asciiTheme="minorHAnsi" w:hAnsiTheme="minorHAnsi" w:cstheme="minorHAnsi"/>
                <w:sz w:val="22"/>
                <w:szCs w:val="22"/>
              </w:rPr>
            </w:pPr>
            <w:r>
              <w:rPr>
                <w:rFonts w:asciiTheme="minorHAnsi" w:hAnsiTheme="minorHAnsi" w:cstheme="minorHAnsi"/>
                <w:sz w:val="22"/>
                <w:szCs w:val="22"/>
              </w:rPr>
              <w:t>D</w:t>
            </w:r>
          </w:p>
          <w:p w14:paraId="047DCDD5" w14:textId="77777777" w:rsidR="00B82F62" w:rsidRDefault="00B82F62">
            <w:pPr>
              <w:rPr>
                <w:rFonts w:asciiTheme="minorHAnsi" w:hAnsiTheme="minorHAnsi" w:cstheme="minorHAnsi"/>
                <w:sz w:val="22"/>
                <w:szCs w:val="22"/>
              </w:rPr>
            </w:pPr>
          </w:p>
          <w:p w14:paraId="73F8EC78" w14:textId="77777777" w:rsidR="00B82F62" w:rsidRDefault="00B82F62">
            <w:pPr>
              <w:rPr>
                <w:rFonts w:asciiTheme="minorHAnsi" w:hAnsiTheme="minorHAnsi" w:cstheme="minorHAnsi"/>
                <w:sz w:val="22"/>
                <w:szCs w:val="22"/>
              </w:rPr>
            </w:pPr>
          </w:p>
          <w:p w14:paraId="78479440" w14:textId="77777777" w:rsidR="00B82F62" w:rsidRDefault="00B82F62">
            <w:pPr>
              <w:rPr>
                <w:rFonts w:asciiTheme="minorHAnsi" w:hAnsiTheme="minorHAnsi" w:cstheme="minorHAnsi"/>
                <w:sz w:val="22"/>
                <w:szCs w:val="22"/>
              </w:rPr>
            </w:pPr>
          </w:p>
          <w:p w14:paraId="7D884D19" w14:textId="77777777" w:rsidR="00B82F62" w:rsidRDefault="00B82F62">
            <w:pPr>
              <w:rPr>
                <w:rFonts w:asciiTheme="minorHAnsi" w:hAnsiTheme="minorHAnsi" w:cstheme="minorHAnsi"/>
                <w:sz w:val="22"/>
                <w:szCs w:val="22"/>
              </w:rPr>
            </w:pPr>
          </w:p>
          <w:p w14:paraId="56FFD493"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00975588" w14:textId="77777777" w:rsidR="00B82F62" w:rsidRDefault="00B82F62">
            <w:pPr>
              <w:rPr>
                <w:rFonts w:asciiTheme="minorHAnsi" w:hAnsiTheme="minorHAnsi" w:cstheme="minorHAnsi"/>
                <w:sz w:val="22"/>
                <w:szCs w:val="22"/>
              </w:rPr>
            </w:pPr>
          </w:p>
          <w:p w14:paraId="26AF684F"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392A1356"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61151301" w14:textId="77777777" w:rsidR="00B82F62" w:rsidRDefault="00B82F62">
            <w:pPr>
              <w:rPr>
                <w:rFonts w:asciiTheme="minorHAnsi" w:hAnsiTheme="minorHAnsi" w:cstheme="minorHAnsi"/>
                <w:sz w:val="22"/>
                <w:szCs w:val="22"/>
              </w:rPr>
            </w:pPr>
          </w:p>
          <w:p w14:paraId="09907091"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47067B17" w14:textId="77777777" w:rsidR="00B82F62" w:rsidRDefault="00B82F62">
            <w:pPr>
              <w:rPr>
                <w:rFonts w:asciiTheme="minorHAnsi" w:hAnsiTheme="minorHAnsi" w:cstheme="minorHAnsi"/>
                <w:sz w:val="22"/>
                <w:szCs w:val="22"/>
              </w:rPr>
            </w:pPr>
          </w:p>
          <w:p w14:paraId="6E706C6F"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214E5CB2" w14:textId="77777777" w:rsidR="00B82F62" w:rsidRDefault="00B82F62">
            <w:pPr>
              <w:rPr>
                <w:rFonts w:asciiTheme="minorHAnsi" w:hAnsiTheme="minorHAnsi" w:cstheme="minorHAnsi"/>
                <w:sz w:val="22"/>
                <w:szCs w:val="22"/>
              </w:rPr>
            </w:pPr>
          </w:p>
          <w:p w14:paraId="1B378531" w14:textId="5646CB2A" w:rsidR="00B82F62" w:rsidRDefault="00B82F62">
            <w:pPr>
              <w:rPr>
                <w:rFonts w:asciiTheme="minorHAnsi" w:hAnsiTheme="minorHAnsi" w:cstheme="minorHAnsi"/>
                <w:sz w:val="22"/>
                <w:szCs w:val="22"/>
              </w:rPr>
            </w:pPr>
            <w:r>
              <w:rPr>
                <w:rFonts w:asciiTheme="minorHAnsi" w:hAnsiTheme="minorHAnsi" w:cstheme="minorHAnsi"/>
                <w:sz w:val="22"/>
                <w:szCs w:val="22"/>
              </w:rPr>
              <w:t>D</w:t>
            </w:r>
          </w:p>
        </w:tc>
      </w:tr>
      <w:tr w:rsidR="00432E12" w14:paraId="63CF4C56" w14:textId="77777777" w:rsidTr="00432E12">
        <w:tc>
          <w:tcPr>
            <w:tcW w:w="1980" w:type="dxa"/>
            <w:tcBorders>
              <w:top w:val="single" w:sz="4" w:space="0" w:color="auto"/>
              <w:left w:val="single" w:sz="4" w:space="0" w:color="auto"/>
              <w:bottom w:val="single" w:sz="4" w:space="0" w:color="auto"/>
              <w:right w:val="single" w:sz="4" w:space="0" w:color="auto"/>
            </w:tcBorders>
          </w:tcPr>
          <w:p w14:paraId="015406C5" w14:textId="77777777" w:rsidR="00432E12" w:rsidRDefault="00432E12">
            <w:pPr>
              <w:rPr>
                <w:rFonts w:asciiTheme="minorHAnsi" w:hAnsiTheme="minorHAnsi" w:cstheme="minorHAnsi"/>
                <w:b/>
                <w:color w:val="0070C0"/>
                <w:sz w:val="22"/>
                <w:szCs w:val="22"/>
              </w:rPr>
            </w:pPr>
            <w:r>
              <w:rPr>
                <w:rFonts w:asciiTheme="minorHAnsi" w:hAnsiTheme="minorHAnsi" w:cstheme="minorHAnsi"/>
                <w:b/>
                <w:color w:val="0070C0"/>
                <w:sz w:val="22"/>
                <w:szCs w:val="22"/>
              </w:rPr>
              <w:lastRenderedPageBreak/>
              <w:t>Experience</w:t>
            </w:r>
          </w:p>
          <w:p w14:paraId="0F94761B" w14:textId="77777777" w:rsidR="00432E12" w:rsidRDefault="00432E12">
            <w:pPr>
              <w:rPr>
                <w:rFonts w:asciiTheme="minorHAnsi" w:hAnsiTheme="minorHAnsi" w:cstheme="minorHAnsi"/>
                <w:b/>
                <w:color w:val="0070C0"/>
                <w:sz w:val="22"/>
                <w:szCs w:val="22"/>
              </w:rPr>
            </w:pPr>
          </w:p>
          <w:p w14:paraId="4D83A8AD" w14:textId="77777777" w:rsidR="00432E12" w:rsidRDefault="00432E12">
            <w:pPr>
              <w:rPr>
                <w:rFonts w:asciiTheme="minorHAnsi" w:hAnsiTheme="minorHAnsi" w:cstheme="minorHAnsi"/>
                <w:b/>
                <w:color w:val="0070C0"/>
                <w:sz w:val="22"/>
                <w:szCs w:val="22"/>
              </w:rPr>
            </w:pPr>
          </w:p>
          <w:p w14:paraId="4EEAC309" w14:textId="77777777" w:rsidR="00432E12" w:rsidRDefault="00432E12">
            <w:pPr>
              <w:rPr>
                <w:rFonts w:asciiTheme="minorHAnsi" w:hAnsiTheme="minorHAnsi" w:cstheme="minorHAnsi"/>
                <w:b/>
                <w:color w:val="0070C0"/>
                <w:sz w:val="22"/>
                <w:szCs w:val="22"/>
              </w:rPr>
            </w:pPr>
          </w:p>
          <w:p w14:paraId="1F490BAF" w14:textId="77777777" w:rsidR="00432E12" w:rsidRDefault="00432E12">
            <w:pPr>
              <w:rPr>
                <w:rFonts w:asciiTheme="minorHAnsi" w:hAnsiTheme="minorHAnsi" w:cstheme="minorHAnsi"/>
                <w:b/>
                <w:color w:val="0070C0"/>
                <w:sz w:val="22"/>
                <w:szCs w:val="22"/>
              </w:rPr>
            </w:pPr>
          </w:p>
          <w:p w14:paraId="50520321" w14:textId="77777777" w:rsidR="00432E12" w:rsidRDefault="00432E12">
            <w:pPr>
              <w:rPr>
                <w:rFonts w:asciiTheme="minorHAnsi" w:hAnsiTheme="minorHAnsi" w:cstheme="minorHAnsi"/>
                <w:b/>
                <w:color w:val="0070C0"/>
                <w:sz w:val="22"/>
                <w:szCs w:val="22"/>
              </w:rPr>
            </w:pPr>
          </w:p>
          <w:p w14:paraId="754ED88F" w14:textId="77777777" w:rsidR="00432E12" w:rsidRDefault="00432E12">
            <w:pPr>
              <w:rPr>
                <w:rFonts w:asciiTheme="minorHAnsi" w:hAnsiTheme="minorHAnsi" w:cstheme="minorHAnsi"/>
                <w:b/>
                <w:color w:val="0070C0"/>
                <w:sz w:val="22"/>
                <w:szCs w:val="22"/>
              </w:rPr>
            </w:pPr>
          </w:p>
          <w:p w14:paraId="6CD6E267" w14:textId="77777777" w:rsidR="00432E12" w:rsidRDefault="00432E12">
            <w:pPr>
              <w:rPr>
                <w:rFonts w:asciiTheme="minorHAnsi" w:hAnsiTheme="minorHAnsi" w:cstheme="minorHAnsi"/>
                <w:b/>
                <w:color w:val="0070C0"/>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3540E50" w14:textId="77777777" w:rsidR="00B82F62" w:rsidRDefault="00B82F62" w:rsidP="00B82F62">
            <w:pPr>
              <w:pStyle w:val="ListParagraph"/>
              <w:numPr>
                <w:ilvl w:val="0"/>
                <w:numId w:val="6"/>
              </w:numPr>
              <w:rPr>
                <w:rFonts w:asciiTheme="minorHAnsi" w:hAnsiTheme="minorHAnsi" w:cstheme="minorHAnsi"/>
                <w:sz w:val="22"/>
                <w:szCs w:val="22"/>
              </w:rPr>
            </w:pPr>
            <w:r w:rsidRPr="00B82F62">
              <w:rPr>
                <w:rFonts w:asciiTheme="minorHAnsi" w:hAnsiTheme="minorHAnsi" w:cstheme="minorHAnsi"/>
                <w:sz w:val="22"/>
                <w:szCs w:val="22"/>
              </w:rPr>
              <w:t xml:space="preserve">Application/Software Experience: Office Suite, Office 365, Anti-Virus, Gmail, Adobe.   </w:t>
            </w:r>
          </w:p>
          <w:p w14:paraId="6F28987C" w14:textId="77777777" w:rsidR="00B82F62" w:rsidRDefault="00B82F62" w:rsidP="00B82F62">
            <w:pPr>
              <w:pStyle w:val="ListParagraph"/>
              <w:numPr>
                <w:ilvl w:val="0"/>
                <w:numId w:val="6"/>
              </w:numPr>
              <w:rPr>
                <w:rFonts w:asciiTheme="minorHAnsi" w:hAnsiTheme="minorHAnsi" w:cstheme="minorHAnsi"/>
                <w:sz w:val="22"/>
                <w:szCs w:val="22"/>
              </w:rPr>
            </w:pPr>
            <w:r w:rsidRPr="00B82F62">
              <w:rPr>
                <w:rFonts w:asciiTheme="minorHAnsi" w:hAnsiTheme="minorHAnsi" w:cstheme="minorHAnsi"/>
                <w:sz w:val="22"/>
                <w:szCs w:val="22"/>
              </w:rPr>
              <w:t>Operating System Experience: Windows 10, Windows 11, Windows Server 2016, 2019, 2022, VMware, Ubuntu, macOS</w:t>
            </w:r>
          </w:p>
          <w:p w14:paraId="0A00CD71" w14:textId="77777777" w:rsidR="00B82F62" w:rsidRDefault="00B82F62" w:rsidP="00B82F62">
            <w:pPr>
              <w:pStyle w:val="ListParagraph"/>
              <w:numPr>
                <w:ilvl w:val="0"/>
                <w:numId w:val="6"/>
              </w:numPr>
              <w:rPr>
                <w:rFonts w:asciiTheme="minorHAnsi" w:hAnsiTheme="minorHAnsi" w:cstheme="minorHAnsi"/>
                <w:sz w:val="22"/>
                <w:szCs w:val="22"/>
              </w:rPr>
            </w:pPr>
            <w:r w:rsidRPr="00B82F62">
              <w:rPr>
                <w:rFonts w:asciiTheme="minorHAnsi" w:hAnsiTheme="minorHAnsi" w:cstheme="minorHAnsi"/>
                <w:sz w:val="22"/>
                <w:szCs w:val="22"/>
              </w:rPr>
              <w:t>Experience with ticketing systems and remote desktop support tools is preferred.</w:t>
            </w:r>
          </w:p>
          <w:p w14:paraId="29351777" w14:textId="77777777" w:rsidR="00B82F62" w:rsidRPr="00B82F62" w:rsidRDefault="00B82F62" w:rsidP="00B82F62">
            <w:pPr>
              <w:pStyle w:val="ListParagraph"/>
              <w:numPr>
                <w:ilvl w:val="0"/>
                <w:numId w:val="6"/>
              </w:numPr>
              <w:rPr>
                <w:rFonts w:asciiTheme="minorHAnsi" w:hAnsiTheme="minorHAnsi" w:cstheme="minorHAnsi"/>
                <w:sz w:val="22"/>
                <w:szCs w:val="22"/>
              </w:rPr>
            </w:pPr>
            <w:r w:rsidRPr="00B82F62">
              <w:rPr>
                <w:rFonts w:asciiTheme="minorHAnsi" w:hAnsiTheme="minorHAnsi" w:cstheme="minorHAnsi"/>
                <w:sz w:val="22"/>
                <w:szCs w:val="22"/>
              </w:rPr>
              <w:t>Remote Support: Familiarity with remote support tools and techniques to assist users remotely.</w:t>
            </w:r>
          </w:p>
          <w:p w14:paraId="73F0F623" w14:textId="6306E496" w:rsidR="00432E12" w:rsidRPr="00B82F62" w:rsidRDefault="00B82F62" w:rsidP="00B82F62">
            <w:pPr>
              <w:pStyle w:val="ListParagraph"/>
              <w:numPr>
                <w:ilvl w:val="0"/>
                <w:numId w:val="6"/>
              </w:numPr>
              <w:rPr>
                <w:rFonts w:asciiTheme="minorHAnsi" w:hAnsiTheme="minorHAnsi" w:cstheme="minorHAnsi"/>
                <w:sz w:val="22"/>
                <w:szCs w:val="22"/>
              </w:rPr>
            </w:pPr>
            <w:r w:rsidRPr="00B82F62">
              <w:rPr>
                <w:rFonts w:asciiTheme="minorHAnsi" w:hAnsiTheme="minorHAnsi" w:cstheme="minorHAnsi"/>
                <w:sz w:val="22"/>
                <w:szCs w:val="22"/>
              </w:rPr>
              <w:t>IT Asset Management: Experience in managing IT assets, tracking inventory, and overseeing equipment procurement.</w:t>
            </w:r>
          </w:p>
        </w:tc>
        <w:tc>
          <w:tcPr>
            <w:tcW w:w="426" w:type="dxa"/>
            <w:tcBorders>
              <w:top w:val="single" w:sz="4" w:space="0" w:color="auto"/>
              <w:left w:val="single" w:sz="4" w:space="0" w:color="auto"/>
              <w:bottom w:val="single" w:sz="4" w:space="0" w:color="auto"/>
              <w:right w:val="single" w:sz="4" w:space="0" w:color="auto"/>
            </w:tcBorders>
          </w:tcPr>
          <w:p w14:paraId="5EF62801"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02278736" w14:textId="77777777" w:rsidR="00B82F62" w:rsidRDefault="00B82F62">
            <w:pPr>
              <w:rPr>
                <w:rFonts w:asciiTheme="minorHAnsi" w:hAnsiTheme="minorHAnsi" w:cstheme="minorHAnsi"/>
                <w:sz w:val="22"/>
                <w:szCs w:val="22"/>
              </w:rPr>
            </w:pPr>
          </w:p>
          <w:p w14:paraId="31687CEB"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E</w:t>
            </w:r>
          </w:p>
          <w:p w14:paraId="0DA6F4D3" w14:textId="77777777" w:rsidR="00B82F62" w:rsidRDefault="00B82F62">
            <w:pPr>
              <w:rPr>
                <w:rFonts w:asciiTheme="minorHAnsi" w:hAnsiTheme="minorHAnsi" w:cstheme="minorHAnsi"/>
                <w:sz w:val="22"/>
                <w:szCs w:val="22"/>
              </w:rPr>
            </w:pPr>
          </w:p>
          <w:p w14:paraId="07F85A87" w14:textId="7811BBA8" w:rsidR="006E6DDD" w:rsidRDefault="006E6DDD">
            <w:pPr>
              <w:rPr>
                <w:rFonts w:asciiTheme="minorHAnsi" w:hAnsiTheme="minorHAnsi" w:cstheme="minorHAnsi"/>
                <w:sz w:val="22"/>
                <w:szCs w:val="22"/>
              </w:rPr>
            </w:pPr>
          </w:p>
        </w:tc>
        <w:tc>
          <w:tcPr>
            <w:tcW w:w="475" w:type="dxa"/>
            <w:tcBorders>
              <w:top w:val="single" w:sz="4" w:space="0" w:color="auto"/>
              <w:left w:val="single" w:sz="4" w:space="0" w:color="auto"/>
              <w:bottom w:val="single" w:sz="4" w:space="0" w:color="auto"/>
              <w:right w:val="single" w:sz="4" w:space="0" w:color="auto"/>
            </w:tcBorders>
          </w:tcPr>
          <w:p w14:paraId="416A0890" w14:textId="77777777" w:rsidR="006E6DDD" w:rsidRDefault="006E6DDD">
            <w:pPr>
              <w:rPr>
                <w:rFonts w:asciiTheme="minorHAnsi" w:hAnsiTheme="minorHAnsi" w:cstheme="minorHAnsi"/>
                <w:sz w:val="22"/>
                <w:szCs w:val="22"/>
              </w:rPr>
            </w:pPr>
          </w:p>
          <w:p w14:paraId="2C98844B" w14:textId="77777777" w:rsidR="00B82F62" w:rsidRDefault="00B82F62">
            <w:pPr>
              <w:rPr>
                <w:rFonts w:asciiTheme="minorHAnsi" w:hAnsiTheme="minorHAnsi" w:cstheme="minorHAnsi"/>
                <w:sz w:val="22"/>
                <w:szCs w:val="22"/>
              </w:rPr>
            </w:pPr>
          </w:p>
          <w:p w14:paraId="6737AC85" w14:textId="77777777" w:rsidR="00B82F62" w:rsidRDefault="00B82F62">
            <w:pPr>
              <w:rPr>
                <w:rFonts w:asciiTheme="minorHAnsi" w:hAnsiTheme="minorHAnsi" w:cstheme="minorHAnsi"/>
                <w:sz w:val="22"/>
                <w:szCs w:val="22"/>
              </w:rPr>
            </w:pPr>
          </w:p>
          <w:p w14:paraId="5073D521" w14:textId="77777777" w:rsidR="00B82F62" w:rsidRDefault="00B82F62">
            <w:pPr>
              <w:rPr>
                <w:rFonts w:asciiTheme="minorHAnsi" w:hAnsiTheme="minorHAnsi" w:cstheme="minorHAnsi"/>
                <w:sz w:val="22"/>
                <w:szCs w:val="22"/>
              </w:rPr>
            </w:pPr>
          </w:p>
          <w:p w14:paraId="2E51DA31" w14:textId="5B5916B0" w:rsidR="00B82F62" w:rsidRDefault="008D697F">
            <w:pPr>
              <w:rPr>
                <w:rFonts w:asciiTheme="minorHAnsi" w:hAnsiTheme="minorHAnsi" w:cstheme="minorHAnsi"/>
                <w:sz w:val="22"/>
                <w:szCs w:val="22"/>
              </w:rPr>
            </w:pPr>
            <w:r>
              <w:rPr>
                <w:rFonts w:asciiTheme="minorHAnsi" w:hAnsiTheme="minorHAnsi" w:cstheme="minorHAnsi"/>
                <w:sz w:val="22"/>
                <w:szCs w:val="22"/>
              </w:rPr>
              <w:t>D</w:t>
            </w:r>
          </w:p>
          <w:p w14:paraId="5E798FFB" w14:textId="77777777" w:rsidR="00B82F62" w:rsidRDefault="00B82F62">
            <w:pPr>
              <w:rPr>
                <w:rFonts w:asciiTheme="minorHAnsi" w:hAnsiTheme="minorHAnsi" w:cstheme="minorHAnsi"/>
                <w:sz w:val="22"/>
                <w:szCs w:val="22"/>
              </w:rPr>
            </w:pPr>
          </w:p>
          <w:p w14:paraId="16D1FCB3" w14:textId="77777777" w:rsidR="00B82F62" w:rsidRDefault="00B82F62">
            <w:pPr>
              <w:rPr>
                <w:rFonts w:asciiTheme="minorHAnsi" w:hAnsiTheme="minorHAnsi" w:cstheme="minorHAnsi"/>
                <w:sz w:val="22"/>
                <w:szCs w:val="22"/>
              </w:rPr>
            </w:pPr>
          </w:p>
          <w:p w14:paraId="71E5C57A" w14:textId="77777777" w:rsidR="00B82F62" w:rsidRDefault="00B82F62">
            <w:pPr>
              <w:rPr>
                <w:rFonts w:asciiTheme="minorHAnsi" w:hAnsiTheme="minorHAnsi" w:cstheme="minorHAnsi"/>
                <w:sz w:val="22"/>
                <w:szCs w:val="22"/>
              </w:rPr>
            </w:pPr>
            <w:r>
              <w:rPr>
                <w:rFonts w:asciiTheme="minorHAnsi" w:hAnsiTheme="minorHAnsi" w:cstheme="minorHAnsi"/>
                <w:sz w:val="22"/>
                <w:szCs w:val="22"/>
              </w:rPr>
              <w:t>D</w:t>
            </w:r>
          </w:p>
          <w:p w14:paraId="21E4BF70" w14:textId="77777777" w:rsidR="00B82F62" w:rsidRDefault="00B82F62">
            <w:pPr>
              <w:rPr>
                <w:rFonts w:asciiTheme="minorHAnsi" w:hAnsiTheme="minorHAnsi" w:cstheme="minorHAnsi"/>
                <w:sz w:val="22"/>
                <w:szCs w:val="22"/>
              </w:rPr>
            </w:pPr>
          </w:p>
          <w:p w14:paraId="622941D4" w14:textId="5F90DD97" w:rsidR="00B82F62" w:rsidRDefault="00B82F62">
            <w:pPr>
              <w:rPr>
                <w:rFonts w:asciiTheme="minorHAnsi" w:hAnsiTheme="minorHAnsi" w:cstheme="minorHAnsi"/>
                <w:sz w:val="22"/>
                <w:szCs w:val="22"/>
              </w:rPr>
            </w:pPr>
            <w:r>
              <w:rPr>
                <w:rFonts w:asciiTheme="minorHAnsi" w:hAnsiTheme="minorHAnsi" w:cstheme="minorHAnsi"/>
                <w:sz w:val="22"/>
                <w:szCs w:val="22"/>
              </w:rPr>
              <w:t>D</w:t>
            </w:r>
          </w:p>
        </w:tc>
      </w:tr>
      <w:tr w:rsidR="00432E12" w14:paraId="3866ED37" w14:textId="77777777" w:rsidTr="00432E12">
        <w:tc>
          <w:tcPr>
            <w:tcW w:w="1980" w:type="dxa"/>
            <w:tcBorders>
              <w:top w:val="single" w:sz="4" w:space="0" w:color="auto"/>
              <w:left w:val="single" w:sz="4" w:space="0" w:color="auto"/>
              <w:bottom w:val="single" w:sz="4" w:space="0" w:color="auto"/>
              <w:right w:val="single" w:sz="4" w:space="0" w:color="auto"/>
            </w:tcBorders>
          </w:tcPr>
          <w:p w14:paraId="22B075C8" w14:textId="77777777" w:rsidR="00432E12" w:rsidRDefault="00432E12">
            <w:pPr>
              <w:rPr>
                <w:rFonts w:asciiTheme="minorHAnsi" w:hAnsiTheme="minorHAnsi" w:cstheme="minorHAnsi"/>
                <w:b/>
                <w:color w:val="0070C0"/>
                <w:sz w:val="22"/>
                <w:szCs w:val="22"/>
              </w:rPr>
            </w:pPr>
            <w:r>
              <w:rPr>
                <w:rFonts w:asciiTheme="minorHAnsi" w:hAnsiTheme="minorHAnsi" w:cstheme="minorHAnsi"/>
                <w:b/>
                <w:color w:val="0070C0"/>
                <w:sz w:val="22"/>
                <w:szCs w:val="22"/>
              </w:rPr>
              <w:t>Personal Attributes</w:t>
            </w:r>
          </w:p>
          <w:p w14:paraId="66A33AC4" w14:textId="77777777" w:rsidR="00432E12" w:rsidRDefault="00432E12">
            <w:pPr>
              <w:rPr>
                <w:rFonts w:asciiTheme="minorHAnsi" w:hAnsiTheme="minorHAnsi" w:cstheme="minorHAnsi"/>
                <w:b/>
                <w:color w:val="0070C0"/>
                <w:sz w:val="22"/>
                <w:szCs w:val="22"/>
              </w:rPr>
            </w:pPr>
          </w:p>
          <w:p w14:paraId="1F126B7D" w14:textId="77777777" w:rsidR="00432E12" w:rsidRDefault="00432E12">
            <w:pPr>
              <w:rPr>
                <w:rFonts w:asciiTheme="minorHAnsi" w:hAnsiTheme="minorHAnsi" w:cstheme="minorHAnsi"/>
                <w:b/>
                <w:color w:val="0070C0"/>
                <w:sz w:val="22"/>
                <w:szCs w:val="22"/>
              </w:rPr>
            </w:pPr>
          </w:p>
          <w:p w14:paraId="20B25EAC" w14:textId="77777777" w:rsidR="00432E12" w:rsidRDefault="00432E12">
            <w:pPr>
              <w:rPr>
                <w:rFonts w:asciiTheme="minorHAnsi" w:hAnsiTheme="minorHAnsi" w:cstheme="minorHAnsi"/>
                <w:b/>
                <w:color w:val="0070C0"/>
                <w:sz w:val="22"/>
                <w:szCs w:val="22"/>
              </w:rPr>
            </w:pPr>
          </w:p>
          <w:p w14:paraId="75E6B22A" w14:textId="77777777" w:rsidR="00432E12" w:rsidRDefault="00432E12">
            <w:pPr>
              <w:rPr>
                <w:rFonts w:asciiTheme="minorHAnsi" w:hAnsiTheme="minorHAnsi" w:cstheme="minorHAnsi"/>
                <w:b/>
                <w:color w:val="0070C0"/>
                <w:sz w:val="22"/>
                <w:szCs w:val="22"/>
              </w:rPr>
            </w:pPr>
          </w:p>
          <w:p w14:paraId="2E4DF29D" w14:textId="77777777" w:rsidR="00432E12" w:rsidRDefault="00432E12">
            <w:pPr>
              <w:rPr>
                <w:rFonts w:asciiTheme="minorHAnsi" w:hAnsiTheme="minorHAnsi" w:cstheme="minorHAnsi"/>
                <w:b/>
                <w:color w:val="0070C0"/>
                <w:sz w:val="22"/>
                <w:szCs w:val="22"/>
              </w:rPr>
            </w:pPr>
          </w:p>
          <w:p w14:paraId="51DB8C8C" w14:textId="77777777" w:rsidR="00432E12" w:rsidRDefault="00432E12">
            <w:pPr>
              <w:rPr>
                <w:rFonts w:asciiTheme="minorHAnsi" w:hAnsiTheme="minorHAnsi" w:cstheme="minorHAnsi"/>
                <w:b/>
                <w:color w:val="0070C0"/>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669B67B" w14:textId="4F3B6185" w:rsidR="00B82F62" w:rsidRDefault="00B82F62" w:rsidP="00B82F62">
            <w:pPr>
              <w:pStyle w:val="ListParagraph"/>
              <w:numPr>
                <w:ilvl w:val="0"/>
                <w:numId w:val="7"/>
              </w:numPr>
              <w:rPr>
                <w:rFonts w:asciiTheme="minorHAnsi" w:hAnsiTheme="minorHAnsi" w:cstheme="minorHAnsi"/>
                <w:sz w:val="22"/>
                <w:szCs w:val="22"/>
              </w:rPr>
            </w:pPr>
            <w:r w:rsidRPr="00B82F62">
              <w:rPr>
                <w:rFonts w:asciiTheme="minorHAnsi" w:hAnsiTheme="minorHAnsi" w:cstheme="minorHAnsi"/>
                <w:sz w:val="22"/>
                <w:szCs w:val="22"/>
              </w:rPr>
              <w:t>Continuous Learning: Willingness to stay updated on the latest technology trends and advancements through self-learning and professional development opportunities.</w:t>
            </w:r>
          </w:p>
          <w:p w14:paraId="1E9D9B72" w14:textId="77777777" w:rsidR="00B82F62" w:rsidRDefault="00B82F62" w:rsidP="00B82F62">
            <w:pPr>
              <w:pStyle w:val="ListParagraph"/>
              <w:numPr>
                <w:ilvl w:val="0"/>
                <w:numId w:val="7"/>
              </w:numPr>
              <w:rPr>
                <w:rFonts w:asciiTheme="minorHAnsi" w:hAnsiTheme="minorHAnsi" w:cstheme="minorHAnsi"/>
                <w:sz w:val="22"/>
                <w:szCs w:val="22"/>
              </w:rPr>
            </w:pPr>
            <w:r w:rsidRPr="00B82F62">
              <w:rPr>
                <w:rFonts w:asciiTheme="minorHAnsi" w:hAnsiTheme="minorHAnsi" w:cstheme="minorHAnsi"/>
                <w:sz w:val="22"/>
                <w:szCs w:val="22"/>
              </w:rPr>
              <w:t>Ability to work independently and as part of a team, demonstrating a proactive and positive attitude.</w:t>
            </w:r>
          </w:p>
          <w:p w14:paraId="55B5164A" w14:textId="6F0C9EB5" w:rsidR="00432E12" w:rsidRDefault="00B82F62" w:rsidP="00B82F62">
            <w:pPr>
              <w:pStyle w:val="ListParagraph"/>
              <w:numPr>
                <w:ilvl w:val="0"/>
                <w:numId w:val="7"/>
              </w:numPr>
              <w:rPr>
                <w:rFonts w:asciiTheme="minorHAnsi" w:hAnsiTheme="minorHAnsi" w:cstheme="minorHAnsi"/>
                <w:sz w:val="22"/>
                <w:szCs w:val="22"/>
              </w:rPr>
            </w:pPr>
            <w:r w:rsidRPr="00B82F62">
              <w:rPr>
                <w:rFonts w:asciiTheme="minorHAnsi" w:hAnsiTheme="minorHAnsi" w:cstheme="minorHAnsi"/>
                <w:sz w:val="22"/>
                <w:szCs w:val="22"/>
              </w:rPr>
              <w:t>To be able to work as a team to deliver a number of projects within various departments.</w:t>
            </w:r>
          </w:p>
        </w:tc>
        <w:tc>
          <w:tcPr>
            <w:tcW w:w="426" w:type="dxa"/>
            <w:tcBorders>
              <w:top w:val="single" w:sz="4" w:space="0" w:color="auto"/>
              <w:left w:val="single" w:sz="4" w:space="0" w:color="auto"/>
              <w:bottom w:val="single" w:sz="4" w:space="0" w:color="auto"/>
              <w:right w:val="single" w:sz="4" w:space="0" w:color="auto"/>
            </w:tcBorders>
          </w:tcPr>
          <w:p w14:paraId="6817B32B" w14:textId="52494243" w:rsidR="007175C8" w:rsidRDefault="00B82F62" w:rsidP="007175C8">
            <w:pPr>
              <w:rPr>
                <w:rFonts w:asciiTheme="minorHAnsi" w:hAnsiTheme="minorHAnsi" w:cstheme="minorHAnsi"/>
                <w:sz w:val="22"/>
                <w:szCs w:val="22"/>
              </w:rPr>
            </w:pPr>
            <w:r>
              <w:rPr>
                <w:rFonts w:asciiTheme="minorHAnsi" w:hAnsiTheme="minorHAnsi" w:cstheme="minorHAnsi"/>
                <w:sz w:val="22"/>
                <w:szCs w:val="22"/>
              </w:rPr>
              <w:t>E</w:t>
            </w:r>
          </w:p>
          <w:p w14:paraId="5F7FDFFA" w14:textId="55F1651B" w:rsidR="00B82F62" w:rsidRDefault="00B82F62" w:rsidP="007175C8">
            <w:pPr>
              <w:rPr>
                <w:rFonts w:asciiTheme="minorHAnsi" w:hAnsiTheme="minorHAnsi" w:cstheme="minorHAnsi"/>
                <w:sz w:val="22"/>
                <w:szCs w:val="22"/>
              </w:rPr>
            </w:pPr>
          </w:p>
          <w:p w14:paraId="28C0B359" w14:textId="621B6E00" w:rsidR="00B82F62" w:rsidRDefault="00B82F62" w:rsidP="007175C8">
            <w:pPr>
              <w:rPr>
                <w:rFonts w:asciiTheme="minorHAnsi" w:hAnsiTheme="minorHAnsi" w:cstheme="minorHAnsi"/>
                <w:sz w:val="22"/>
                <w:szCs w:val="22"/>
              </w:rPr>
            </w:pPr>
          </w:p>
          <w:p w14:paraId="5157D95B" w14:textId="6E267FAA" w:rsidR="00B82F62" w:rsidRDefault="00B82F62" w:rsidP="007175C8">
            <w:pPr>
              <w:rPr>
                <w:rFonts w:asciiTheme="minorHAnsi" w:hAnsiTheme="minorHAnsi" w:cstheme="minorHAnsi"/>
                <w:sz w:val="22"/>
                <w:szCs w:val="22"/>
              </w:rPr>
            </w:pPr>
            <w:r>
              <w:rPr>
                <w:rFonts w:asciiTheme="minorHAnsi" w:hAnsiTheme="minorHAnsi" w:cstheme="minorHAnsi"/>
                <w:sz w:val="22"/>
                <w:szCs w:val="22"/>
              </w:rPr>
              <w:t>E</w:t>
            </w:r>
          </w:p>
          <w:p w14:paraId="663913D6" w14:textId="5FED0880" w:rsidR="00025566" w:rsidRDefault="00025566">
            <w:pPr>
              <w:rPr>
                <w:rFonts w:asciiTheme="minorHAnsi" w:hAnsiTheme="minorHAnsi" w:cstheme="minorHAnsi"/>
                <w:sz w:val="22"/>
                <w:szCs w:val="22"/>
              </w:rPr>
            </w:pPr>
          </w:p>
        </w:tc>
        <w:tc>
          <w:tcPr>
            <w:tcW w:w="475" w:type="dxa"/>
            <w:tcBorders>
              <w:top w:val="single" w:sz="4" w:space="0" w:color="auto"/>
              <w:left w:val="single" w:sz="4" w:space="0" w:color="auto"/>
              <w:bottom w:val="single" w:sz="4" w:space="0" w:color="auto"/>
              <w:right w:val="single" w:sz="4" w:space="0" w:color="auto"/>
            </w:tcBorders>
          </w:tcPr>
          <w:p w14:paraId="19E51726" w14:textId="77777777" w:rsidR="00432E12" w:rsidRDefault="00432E12">
            <w:pPr>
              <w:rPr>
                <w:rFonts w:asciiTheme="minorHAnsi" w:hAnsiTheme="minorHAnsi" w:cstheme="minorHAnsi"/>
                <w:sz w:val="22"/>
                <w:szCs w:val="22"/>
              </w:rPr>
            </w:pPr>
          </w:p>
          <w:p w14:paraId="4E72BB3D" w14:textId="77777777" w:rsidR="00B82F62" w:rsidRDefault="00B82F62">
            <w:pPr>
              <w:rPr>
                <w:rFonts w:asciiTheme="minorHAnsi" w:hAnsiTheme="minorHAnsi" w:cstheme="minorHAnsi"/>
                <w:sz w:val="22"/>
                <w:szCs w:val="22"/>
              </w:rPr>
            </w:pPr>
          </w:p>
          <w:p w14:paraId="629D6402" w14:textId="77777777" w:rsidR="00B82F62" w:rsidRDefault="00B82F62">
            <w:pPr>
              <w:rPr>
                <w:rFonts w:asciiTheme="minorHAnsi" w:hAnsiTheme="minorHAnsi" w:cstheme="minorHAnsi"/>
                <w:sz w:val="22"/>
                <w:szCs w:val="22"/>
              </w:rPr>
            </w:pPr>
          </w:p>
          <w:p w14:paraId="20C3A987" w14:textId="77777777" w:rsidR="00B82F62" w:rsidRDefault="00B82F62">
            <w:pPr>
              <w:rPr>
                <w:rFonts w:asciiTheme="minorHAnsi" w:hAnsiTheme="minorHAnsi" w:cstheme="minorHAnsi"/>
                <w:sz w:val="22"/>
                <w:szCs w:val="22"/>
              </w:rPr>
            </w:pPr>
          </w:p>
          <w:p w14:paraId="21CC5914" w14:textId="77777777" w:rsidR="00B82F62" w:rsidRDefault="00B82F62">
            <w:pPr>
              <w:rPr>
                <w:rFonts w:asciiTheme="minorHAnsi" w:hAnsiTheme="minorHAnsi" w:cstheme="minorHAnsi"/>
                <w:sz w:val="22"/>
                <w:szCs w:val="22"/>
              </w:rPr>
            </w:pPr>
          </w:p>
          <w:p w14:paraId="36BAD415" w14:textId="3782287C" w:rsidR="00B82F62" w:rsidRDefault="00B82F62">
            <w:pPr>
              <w:rPr>
                <w:rFonts w:asciiTheme="minorHAnsi" w:hAnsiTheme="minorHAnsi" w:cstheme="minorHAnsi"/>
                <w:sz w:val="22"/>
                <w:szCs w:val="22"/>
              </w:rPr>
            </w:pPr>
            <w:r>
              <w:rPr>
                <w:rFonts w:asciiTheme="minorHAnsi" w:hAnsiTheme="minorHAnsi" w:cstheme="minorHAnsi"/>
                <w:sz w:val="22"/>
                <w:szCs w:val="22"/>
              </w:rPr>
              <w:t>D</w:t>
            </w:r>
          </w:p>
        </w:tc>
      </w:tr>
      <w:tr w:rsidR="00432E12" w14:paraId="22FF66EB" w14:textId="77777777" w:rsidTr="00432E12">
        <w:tc>
          <w:tcPr>
            <w:tcW w:w="1980" w:type="dxa"/>
            <w:tcBorders>
              <w:top w:val="single" w:sz="4" w:space="0" w:color="auto"/>
              <w:left w:val="single" w:sz="4" w:space="0" w:color="auto"/>
              <w:bottom w:val="single" w:sz="4" w:space="0" w:color="auto"/>
              <w:right w:val="single" w:sz="4" w:space="0" w:color="auto"/>
            </w:tcBorders>
          </w:tcPr>
          <w:p w14:paraId="1032ABE4" w14:textId="6EB2A088" w:rsidR="00432E12" w:rsidRDefault="00432E12" w:rsidP="001C5C6D">
            <w:pPr>
              <w:rPr>
                <w:rFonts w:asciiTheme="minorHAnsi" w:hAnsiTheme="minorHAnsi" w:cstheme="minorHAnsi"/>
                <w:b/>
                <w:color w:val="0070C0"/>
                <w:sz w:val="22"/>
                <w:szCs w:val="22"/>
              </w:rPr>
            </w:pPr>
            <w:r>
              <w:rPr>
                <w:rFonts w:asciiTheme="minorHAnsi" w:hAnsiTheme="minorHAnsi" w:cstheme="minorHAnsi"/>
                <w:b/>
                <w:color w:val="0070C0"/>
                <w:sz w:val="22"/>
                <w:szCs w:val="22"/>
              </w:rPr>
              <w:t>Additional Requirements</w:t>
            </w:r>
          </w:p>
        </w:tc>
        <w:tc>
          <w:tcPr>
            <w:tcW w:w="7087" w:type="dxa"/>
            <w:tcBorders>
              <w:top w:val="single" w:sz="4" w:space="0" w:color="auto"/>
              <w:left w:val="single" w:sz="4" w:space="0" w:color="auto"/>
              <w:bottom w:val="single" w:sz="4" w:space="0" w:color="auto"/>
              <w:right w:val="single" w:sz="4" w:space="0" w:color="auto"/>
            </w:tcBorders>
          </w:tcPr>
          <w:p w14:paraId="2345E017" w14:textId="77777777" w:rsidR="00432E12" w:rsidRDefault="00432E12" w:rsidP="00432E12">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This role is subject to an enhanced DBS</w:t>
            </w:r>
          </w:p>
          <w:p w14:paraId="40A22413" w14:textId="5AF7D23C" w:rsidR="00432E12" w:rsidRDefault="00432E12" w:rsidP="006E6DDD">
            <w:pPr>
              <w:pStyle w:val="ListParagraph"/>
              <w:numPr>
                <w:ilvl w:val="0"/>
                <w:numId w:val="8"/>
              </w:numPr>
              <w:rPr>
                <w:rFonts w:asciiTheme="minorHAnsi" w:hAnsiTheme="minorHAnsi" w:cstheme="minorHAnsi"/>
                <w:bCs/>
                <w:sz w:val="22"/>
                <w:szCs w:val="22"/>
              </w:rPr>
            </w:pPr>
            <w:r>
              <w:rPr>
                <w:rFonts w:asciiTheme="minorHAnsi" w:eastAsia="Calibri" w:hAnsiTheme="minorHAnsi" w:cstheme="minorHAnsi"/>
                <w:bCs/>
                <w:sz w:val="22"/>
                <w:szCs w:val="22"/>
              </w:rPr>
              <w:t>Hold a driving licence and have access to own vehicle</w:t>
            </w:r>
          </w:p>
        </w:tc>
        <w:tc>
          <w:tcPr>
            <w:tcW w:w="426" w:type="dxa"/>
            <w:tcBorders>
              <w:top w:val="single" w:sz="4" w:space="0" w:color="auto"/>
              <w:left w:val="single" w:sz="4" w:space="0" w:color="auto"/>
              <w:bottom w:val="single" w:sz="4" w:space="0" w:color="auto"/>
              <w:right w:val="single" w:sz="4" w:space="0" w:color="auto"/>
            </w:tcBorders>
          </w:tcPr>
          <w:p w14:paraId="163C20E7" w14:textId="77777777" w:rsidR="00432E12" w:rsidRDefault="00432E12">
            <w:pPr>
              <w:rPr>
                <w:rFonts w:asciiTheme="minorHAnsi" w:hAnsiTheme="minorHAnsi" w:cstheme="minorHAnsi"/>
                <w:sz w:val="22"/>
                <w:szCs w:val="22"/>
              </w:rPr>
            </w:pPr>
            <w:r>
              <w:rPr>
                <w:rFonts w:asciiTheme="minorHAnsi" w:hAnsiTheme="minorHAnsi" w:cstheme="minorHAnsi"/>
                <w:sz w:val="22"/>
                <w:szCs w:val="22"/>
              </w:rPr>
              <w:t>E</w:t>
            </w:r>
          </w:p>
          <w:p w14:paraId="3B6F329F" w14:textId="61C8AF1A" w:rsidR="00432E12" w:rsidRDefault="00432E12" w:rsidP="006E6DDD">
            <w:pPr>
              <w:rPr>
                <w:rFonts w:asciiTheme="minorHAnsi" w:hAnsiTheme="minorHAnsi" w:cstheme="minorHAnsi"/>
                <w:sz w:val="22"/>
                <w:szCs w:val="22"/>
              </w:rPr>
            </w:pPr>
          </w:p>
        </w:tc>
        <w:tc>
          <w:tcPr>
            <w:tcW w:w="475" w:type="dxa"/>
            <w:tcBorders>
              <w:top w:val="single" w:sz="4" w:space="0" w:color="auto"/>
              <w:left w:val="single" w:sz="4" w:space="0" w:color="auto"/>
              <w:bottom w:val="single" w:sz="4" w:space="0" w:color="auto"/>
              <w:right w:val="single" w:sz="4" w:space="0" w:color="auto"/>
            </w:tcBorders>
          </w:tcPr>
          <w:p w14:paraId="33F5CDB6" w14:textId="77777777" w:rsidR="00432E12" w:rsidRDefault="00432E12">
            <w:pPr>
              <w:rPr>
                <w:rFonts w:asciiTheme="minorHAnsi" w:hAnsiTheme="minorHAnsi" w:cstheme="minorHAnsi"/>
                <w:sz w:val="22"/>
                <w:szCs w:val="22"/>
              </w:rPr>
            </w:pPr>
          </w:p>
          <w:p w14:paraId="239EED39" w14:textId="1AEC58A7" w:rsidR="00432E12" w:rsidRDefault="008D697F" w:rsidP="008D697F">
            <w:pPr>
              <w:rPr>
                <w:rFonts w:asciiTheme="minorHAnsi" w:hAnsiTheme="minorHAnsi" w:cstheme="minorHAnsi"/>
                <w:sz w:val="22"/>
                <w:szCs w:val="22"/>
              </w:rPr>
            </w:pPr>
            <w:r>
              <w:rPr>
                <w:rFonts w:asciiTheme="minorHAnsi" w:hAnsiTheme="minorHAnsi" w:cstheme="minorHAnsi"/>
                <w:sz w:val="22"/>
                <w:szCs w:val="22"/>
              </w:rPr>
              <w:t>D</w:t>
            </w:r>
          </w:p>
        </w:tc>
      </w:tr>
    </w:tbl>
    <w:p w14:paraId="408190D1" w14:textId="679E3E8C" w:rsidR="00C632F8" w:rsidRDefault="00C632F8" w:rsidP="00AE3236">
      <w:pPr>
        <w:spacing w:line="255" w:lineRule="atLeast"/>
        <w:jc w:val="right"/>
        <w:rPr>
          <w:rFonts w:asciiTheme="minorHAnsi" w:hAnsiTheme="minorHAnsi" w:cstheme="minorHAnsi"/>
          <w:sz w:val="22"/>
          <w:szCs w:val="22"/>
        </w:rPr>
      </w:pPr>
    </w:p>
    <w:p w14:paraId="3CD26F4E" w14:textId="17BFF3E4" w:rsidR="00AE3236" w:rsidRPr="00F30ADE" w:rsidRDefault="00AE3236" w:rsidP="00AE3236">
      <w:pPr>
        <w:spacing w:line="255" w:lineRule="atLeast"/>
        <w:jc w:val="right"/>
        <w:rPr>
          <w:rFonts w:asciiTheme="minorHAnsi" w:hAnsiTheme="minorHAnsi" w:cstheme="minorHAnsi"/>
          <w:sz w:val="22"/>
          <w:szCs w:val="22"/>
        </w:rPr>
      </w:pPr>
      <w:r>
        <w:rPr>
          <w:rFonts w:asciiTheme="minorHAnsi" w:hAnsiTheme="minorHAnsi" w:cstheme="minorHAnsi"/>
          <w:sz w:val="22"/>
          <w:szCs w:val="22"/>
        </w:rPr>
        <w:t>Ju</w:t>
      </w:r>
      <w:r w:rsidR="001A6555">
        <w:rPr>
          <w:rFonts w:asciiTheme="minorHAnsi" w:hAnsiTheme="minorHAnsi" w:cstheme="minorHAnsi"/>
          <w:sz w:val="22"/>
          <w:szCs w:val="22"/>
        </w:rPr>
        <w:t>ly</w:t>
      </w:r>
      <w:r>
        <w:rPr>
          <w:rFonts w:asciiTheme="minorHAnsi" w:hAnsiTheme="minorHAnsi" w:cstheme="minorHAnsi"/>
          <w:sz w:val="22"/>
          <w:szCs w:val="22"/>
        </w:rPr>
        <w:t xml:space="preserve"> 202</w:t>
      </w:r>
      <w:r w:rsidR="001A6555">
        <w:rPr>
          <w:rFonts w:asciiTheme="minorHAnsi" w:hAnsiTheme="minorHAnsi" w:cstheme="minorHAnsi"/>
          <w:sz w:val="22"/>
          <w:szCs w:val="22"/>
        </w:rPr>
        <w:t>5</w:t>
      </w:r>
    </w:p>
    <w:sectPr w:rsidR="00AE3236"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70EE" w14:textId="77777777" w:rsidR="00325226" w:rsidRDefault="00325226">
      <w:r>
        <w:separator/>
      </w:r>
    </w:p>
  </w:endnote>
  <w:endnote w:type="continuationSeparator" w:id="0">
    <w:p w14:paraId="65B64AF7" w14:textId="77777777" w:rsidR="00325226" w:rsidRDefault="0032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05AC" w14:textId="0299ABE9" w:rsidR="009832B2" w:rsidRDefault="009832B2">
    <w:pPr>
      <w:pStyle w:val="Footer"/>
      <w:jc w:val="center"/>
    </w:pPr>
    <w:r>
      <w:fldChar w:fldCharType="begin"/>
    </w:r>
    <w:r>
      <w:instrText xml:space="preserve"> PAGE   \* MERGEFORMAT </w:instrText>
    </w:r>
    <w:r>
      <w:fldChar w:fldCharType="separate"/>
    </w:r>
    <w:r w:rsidR="007B7C6D">
      <w:rPr>
        <w:noProof/>
      </w:rPr>
      <w:t>1</w:t>
    </w:r>
    <w:r>
      <w:rPr>
        <w:noProof/>
      </w:rPr>
      <w:fldChar w:fldCharType="end"/>
    </w:r>
  </w:p>
  <w:p w14:paraId="462A6569"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3F81" w14:textId="77777777" w:rsidR="00325226" w:rsidRDefault="00325226">
      <w:r>
        <w:separator/>
      </w:r>
    </w:p>
  </w:footnote>
  <w:footnote w:type="continuationSeparator" w:id="0">
    <w:p w14:paraId="68B93B7B" w14:textId="77777777" w:rsidR="00325226" w:rsidRDefault="0032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2EC6" w14:textId="77777777" w:rsidR="009832B2" w:rsidRDefault="009832B2">
    <w:pPr>
      <w:pStyle w:val="Header"/>
    </w:pPr>
  </w:p>
  <w:p w14:paraId="642A1A0D" w14:textId="77777777" w:rsidR="009832B2" w:rsidRDefault="009832B2">
    <w:pPr>
      <w:pStyle w:val="Header"/>
    </w:pPr>
  </w:p>
  <w:p w14:paraId="3E36406F" w14:textId="77777777" w:rsidR="009832B2" w:rsidRDefault="009832B2">
    <w:pPr>
      <w:pStyle w:val="Header"/>
    </w:pPr>
  </w:p>
  <w:p w14:paraId="4252C8C0"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C97C" w14:textId="77777777" w:rsidR="009832B2" w:rsidRDefault="009832B2">
    <w:pPr>
      <w:pStyle w:val="Address"/>
    </w:pPr>
  </w:p>
  <w:p w14:paraId="7D7E5A8F" w14:textId="77777777" w:rsidR="009832B2" w:rsidRDefault="009832B2">
    <w:pPr>
      <w:pStyle w:val="Address"/>
    </w:pPr>
  </w:p>
  <w:p w14:paraId="736508D9" w14:textId="77777777" w:rsidR="009832B2" w:rsidRDefault="009832B2">
    <w:pPr>
      <w:pStyle w:val="Address"/>
    </w:pPr>
  </w:p>
  <w:p w14:paraId="06115210" w14:textId="77777777" w:rsidR="009832B2" w:rsidRDefault="009832B2">
    <w:pPr>
      <w:pStyle w:val="Address"/>
    </w:pPr>
  </w:p>
  <w:p w14:paraId="6185F292" w14:textId="77777777" w:rsidR="009832B2" w:rsidRDefault="009832B2" w:rsidP="00A65EAD">
    <w:pPr>
      <w:pStyle w:val="Address"/>
      <w:jc w:val="left"/>
    </w:pPr>
    <w:r>
      <w:rPr>
        <w:rFonts w:cs="Arial"/>
        <w:noProof/>
        <w:color w:val="2A4366"/>
        <w:sz w:val="20"/>
        <w:szCs w:val="20"/>
        <w:lang w:eastAsia="en-GB"/>
      </w:rPr>
      <w:drawing>
        <wp:inline distT="0" distB="0" distL="0" distR="0" wp14:anchorId="1C8D79FC" wp14:editId="7A8D74DC">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7E55"/>
    <w:multiLevelType w:val="hybridMultilevel"/>
    <w:tmpl w:val="CDF6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8D0575"/>
    <w:multiLevelType w:val="hybridMultilevel"/>
    <w:tmpl w:val="10E8DB86"/>
    <w:lvl w:ilvl="0" w:tplc="57C495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81690"/>
    <w:multiLevelType w:val="hybridMultilevel"/>
    <w:tmpl w:val="6E1C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B66455"/>
    <w:multiLevelType w:val="hybridMultilevel"/>
    <w:tmpl w:val="9C4A3B64"/>
    <w:lvl w:ilvl="0" w:tplc="57C49590">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5C0F71F4"/>
    <w:multiLevelType w:val="hybridMultilevel"/>
    <w:tmpl w:val="01E6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3781017">
    <w:abstractNumId w:val="7"/>
  </w:num>
  <w:num w:numId="2" w16cid:durableId="129060606">
    <w:abstractNumId w:val="3"/>
  </w:num>
  <w:num w:numId="3" w16cid:durableId="686953636">
    <w:abstractNumId w:val="0"/>
  </w:num>
  <w:num w:numId="4" w16cid:durableId="1266428887">
    <w:abstractNumId w:val="7"/>
  </w:num>
  <w:num w:numId="5" w16cid:durableId="682633296">
    <w:abstractNumId w:val="4"/>
  </w:num>
  <w:num w:numId="6" w16cid:durableId="99449425">
    <w:abstractNumId w:val="9"/>
  </w:num>
  <w:num w:numId="7" w16cid:durableId="973752204">
    <w:abstractNumId w:val="1"/>
  </w:num>
  <w:num w:numId="8" w16cid:durableId="1301418935">
    <w:abstractNumId w:val="8"/>
  </w:num>
  <w:num w:numId="9" w16cid:durableId="1922786052">
    <w:abstractNumId w:val="6"/>
  </w:num>
  <w:num w:numId="10" w16cid:durableId="10189443">
    <w:abstractNumId w:val="2"/>
  </w:num>
  <w:num w:numId="11" w16cid:durableId="42075675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90"/>
    <w:rsid w:val="00006A20"/>
    <w:rsid w:val="00006A90"/>
    <w:rsid w:val="00007370"/>
    <w:rsid w:val="00011DC9"/>
    <w:rsid w:val="000123BC"/>
    <w:rsid w:val="00016E65"/>
    <w:rsid w:val="000204A3"/>
    <w:rsid w:val="00025566"/>
    <w:rsid w:val="00036332"/>
    <w:rsid w:val="00037B34"/>
    <w:rsid w:val="00047B43"/>
    <w:rsid w:val="00064146"/>
    <w:rsid w:val="0007432F"/>
    <w:rsid w:val="00077CAF"/>
    <w:rsid w:val="00083692"/>
    <w:rsid w:val="00093BF8"/>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630FF"/>
    <w:rsid w:val="00184C87"/>
    <w:rsid w:val="00193DFC"/>
    <w:rsid w:val="001979CD"/>
    <w:rsid w:val="001A6555"/>
    <w:rsid w:val="001B1706"/>
    <w:rsid w:val="001C5C6D"/>
    <w:rsid w:val="0021034F"/>
    <w:rsid w:val="0021433D"/>
    <w:rsid w:val="002349ED"/>
    <w:rsid w:val="00247928"/>
    <w:rsid w:val="00265ED4"/>
    <w:rsid w:val="0028787F"/>
    <w:rsid w:val="002A50D8"/>
    <w:rsid w:val="002A67C2"/>
    <w:rsid w:val="002B70F1"/>
    <w:rsid w:val="002C4342"/>
    <w:rsid w:val="002C53E6"/>
    <w:rsid w:val="002C6581"/>
    <w:rsid w:val="002C7E3A"/>
    <w:rsid w:val="002D1D17"/>
    <w:rsid w:val="002E19EC"/>
    <w:rsid w:val="002E3B4E"/>
    <w:rsid w:val="002F161F"/>
    <w:rsid w:val="002F1FF4"/>
    <w:rsid w:val="003065B6"/>
    <w:rsid w:val="00306841"/>
    <w:rsid w:val="00323DA4"/>
    <w:rsid w:val="00325226"/>
    <w:rsid w:val="00331B17"/>
    <w:rsid w:val="00336DE0"/>
    <w:rsid w:val="0035127E"/>
    <w:rsid w:val="00361B64"/>
    <w:rsid w:val="003737F0"/>
    <w:rsid w:val="0037680A"/>
    <w:rsid w:val="003925E8"/>
    <w:rsid w:val="003B012F"/>
    <w:rsid w:val="003B6A06"/>
    <w:rsid w:val="003C0822"/>
    <w:rsid w:val="003C31C7"/>
    <w:rsid w:val="003D3645"/>
    <w:rsid w:val="003D3D4E"/>
    <w:rsid w:val="003E5C03"/>
    <w:rsid w:val="004008E3"/>
    <w:rsid w:val="00415B28"/>
    <w:rsid w:val="00424117"/>
    <w:rsid w:val="004273EA"/>
    <w:rsid w:val="00432E12"/>
    <w:rsid w:val="00440F12"/>
    <w:rsid w:val="0046279D"/>
    <w:rsid w:val="00465633"/>
    <w:rsid w:val="00470D23"/>
    <w:rsid w:val="00472DD3"/>
    <w:rsid w:val="00482564"/>
    <w:rsid w:val="00485D10"/>
    <w:rsid w:val="00497204"/>
    <w:rsid w:val="004977A3"/>
    <w:rsid w:val="004B4185"/>
    <w:rsid w:val="004C04C6"/>
    <w:rsid w:val="004C16B3"/>
    <w:rsid w:val="004E2778"/>
    <w:rsid w:val="004F76E4"/>
    <w:rsid w:val="004F7F58"/>
    <w:rsid w:val="005032E5"/>
    <w:rsid w:val="00514B86"/>
    <w:rsid w:val="0052247D"/>
    <w:rsid w:val="00530606"/>
    <w:rsid w:val="0053491E"/>
    <w:rsid w:val="00536A39"/>
    <w:rsid w:val="00541703"/>
    <w:rsid w:val="00545038"/>
    <w:rsid w:val="00557697"/>
    <w:rsid w:val="00572C93"/>
    <w:rsid w:val="00584B71"/>
    <w:rsid w:val="005A186E"/>
    <w:rsid w:val="005B33A6"/>
    <w:rsid w:val="005B3537"/>
    <w:rsid w:val="005B62BC"/>
    <w:rsid w:val="005C6ADE"/>
    <w:rsid w:val="005C7120"/>
    <w:rsid w:val="005C7A06"/>
    <w:rsid w:val="005D2136"/>
    <w:rsid w:val="005E0681"/>
    <w:rsid w:val="005E2C04"/>
    <w:rsid w:val="005F6B1F"/>
    <w:rsid w:val="00605390"/>
    <w:rsid w:val="0061182C"/>
    <w:rsid w:val="006171C1"/>
    <w:rsid w:val="00626376"/>
    <w:rsid w:val="0064256B"/>
    <w:rsid w:val="0064291A"/>
    <w:rsid w:val="00643B21"/>
    <w:rsid w:val="00644C68"/>
    <w:rsid w:val="006466A1"/>
    <w:rsid w:val="00655115"/>
    <w:rsid w:val="00662412"/>
    <w:rsid w:val="0066404D"/>
    <w:rsid w:val="0068263D"/>
    <w:rsid w:val="006827E0"/>
    <w:rsid w:val="0068553C"/>
    <w:rsid w:val="00694E5F"/>
    <w:rsid w:val="006B1147"/>
    <w:rsid w:val="006B203C"/>
    <w:rsid w:val="006B39D9"/>
    <w:rsid w:val="006C14E1"/>
    <w:rsid w:val="006D16CD"/>
    <w:rsid w:val="006D2569"/>
    <w:rsid w:val="006D3297"/>
    <w:rsid w:val="006D66DD"/>
    <w:rsid w:val="006E0D77"/>
    <w:rsid w:val="006E6DDD"/>
    <w:rsid w:val="006F1140"/>
    <w:rsid w:val="00704B21"/>
    <w:rsid w:val="00706016"/>
    <w:rsid w:val="007175C8"/>
    <w:rsid w:val="00741DF1"/>
    <w:rsid w:val="00754F39"/>
    <w:rsid w:val="00761992"/>
    <w:rsid w:val="007672BE"/>
    <w:rsid w:val="00783020"/>
    <w:rsid w:val="00783B08"/>
    <w:rsid w:val="00784E19"/>
    <w:rsid w:val="007A30E1"/>
    <w:rsid w:val="007B7C6D"/>
    <w:rsid w:val="007C129A"/>
    <w:rsid w:val="007C4F0E"/>
    <w:rsid w:val="007C720D"/>
    <w:rsid w:val="007C7E7B"/>
    <w:rsid w:val="007C7F8E"/>
    <w:rsid w:val="007D203E"/>
    <w:rsid w:val="007F0300"/>
    <w:rsid w:val="008051F3"/>
    <w:rsid w:val="008059A1"/>
    <w:rsid w:val="008061E1"/>
    <w:rsid w:val="0082028B"/>
    <w:rsid w:val="0082565D"/>
    <w:rsid w:val="008605AF"/>
    <w:rsid w:val="00876F56"/>
    <w:rsid w:val="008801C0"/>
    <w:rsid w:val="00883EEB"/>
    <w:rsid w:val="0088486C"/>
    <w:rsid w:val="00891983"/>
    <w:rsid w:val="00891A5E"/>
    <w:rsid w:val="008933F6"/>
    <w:rsid w:val="008979DC"/>
    <w:rsid w:val="008B3571"/>
    <w:rsid w:val="008B62FB"/>
    <w:rsid w:val="008B7D99"/>
    <w:rsid w:val="008C56A4"/>
    <w:rsid w:val="008D3E4F"/>
    <w:rsid w:val="008D697F"/>
    <w:rsid w:val="008E521D"/>
    <w:rsid w:val="008F1234"/>
    <w:rsid w:val="008F441E"/>
    <w:rsid w:val="008F4CE4"/>
    <w:rsid w:val="008F74A3"/>
    <w:rsid w:val="00900EC2"/>
    <w:rsid w:val="00907679"/>
    <w:rsid w:val="00925AD3"/>
    <w:rsid w:val="00932855"/>
    <w:rsid w:val="00935BD1"/>
    <w:rsid w:val="009428F1"/>
    <w:rsid w:val="00943432"/>
    <w:rsid w:val="00953DB6"/>
    <w:rsid w:val="00954D7E"/>
    <w:rsid w:val="00956591"/>
    <w:rsid w:val="009609D3"/>
    <w:rsid w:val="00965729"/>
    <w:rsid w:val="00971D00"/>
    <w:rsid w:val="00972EEA"/>
    <w:rsid w:val="009751EC"/>
    <w:rsid w:val="009832B2"/>
    <w:rsid w:val="00995A5D"/>
    <w:rsid w:val="009A514E"/>
    <w:rsid w:val="009A51AA"/>
    <w:rsid w:val="009A75B7"/>
    <w:rsid w:val="009B1D0D"/>
    <w:rsid w:val="009C4B14"/>
    <w:rsid w:val="009D7D8F"/>
    <w:rsid w:val="009E112D"/>
    <w:rsid w:val="00A00E74"/>
    <w:rsid w:val="00A13F3A"/>
    <w:rsid w:val="00A52A1C"/>
    <w:rsid w:val="00A5587A"/>
    <w:rsid w:val="00A559C7"/>
    <w:rsid w:val="00A65EAD"/>
    <w:rsid w:val="00A70158"/>
    <w:rsid w:val="00A85A5D"/>
    <w:rsid w:val="00A921A6"/>
    <w:rsid w:val="00A93BD7"/>
    <w:rsid w:val="00A94578"/>
    <w:rsid w:val="00A9695C"/>
    <w:rsid w:val="00AA6457"/>
    <w:rsid w:val="00AB2518"/>
    <w:rsid w:val="00AB30CD"/>
    <w:rsid w:val="00AB45B1"/>
    <w:rsid w:val="00AC1256"/>
    <w:rsid w:val="00AD7254"/>
    <w:rsid w:val="00AE3236"/>
    <w:rsid w:val="00B2484D"/>
    <w:rsid w:val="00B3075E"/>
    <w:rsid w:val="00B4123E"/>
    <w:rsid w:val="00B44753"/>
    <w:rsid w:val="00B47FD3"/>
    <w:rsid w:val="00B60ACA"/>
    <w:rsid w:val="00B64973"/>
    <w:rsid w:val="00B65B06"/>
    <w:rsid w:val="00B82F62"/>
    <w:rsid w:val="00BA4D2A"/>
    <w:rsid w:val="00BA6FBA"/>
    <w:rsid w:val="00BB60F0"/>
    <w:rsid w:val="00BE1848"/>
    <w:rsid w:val="00BE1ABE"/>
    <w:rsid w:val="00BE369A"/>
    <w:rsid w:val="00BE43B4"/>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B05"/>
    <w:rsid w:val="00C90C80"/>
    <w:rsid w:val="00C95224"/>
    <w:rsid w:val="00CB3DD1"/>
    <w:rsid w:val="00CB7DB5"/>
    <w:rsid w:val="00CC1C3E"/>
    <w:rsid w:val="00CC2DA6"/>
    <w:rsid w:val="00CC4768"/>
    <w:rsid w:val="00CD0994"/>
    <w:rsid w:val="00CD18AF"/>
    <w:rsid w:val="00CF192E"/>
    <w:rsid w:val="00D035D2"/>
    <w:rsid w:val="00D22E47"/>
    <w:rsid w:val="00D25847"/>
    <w:rsid w:val="00D25B6C"/>
    <w:rsid w:val="00D2690D"/>
    <w:rsid w:val="00D300F4"/>
    <w:rsid w:val="00D3015B"/>
    <w:rsid w:val="00D32207"/>
    <w:rsid w:val="00D5152B"/>
    <w:rsid w:val="00D52199"/>
    <w:rsid w:val="00D556A8"/>
    <w:rsid w:val="00D63711"/>
    <w:rsid w:val="00D74670"/>
    <w:rsid w:val="00D821EE"/>
    <w:rsid w:val="00D979D7"/>
    <w:rsid w:val="00DA6CE5"/>
    <w:rsid w:val="00DB55DF"/>
    <w:rsid w:val="00DD36B2"/>
    <w:rsid w:val="00DF0226"/>
    <w:rsid w:val="00DF3504"/>
    <w:rsid w:val="00DF3BA1"/>
    <w:rsid w:val="00E06737"/>
    <w:rsid w:val="00E11670"/>
    <w:rsid w:val="00E11D76"/>
    <w:rsid w:val="00E15F6A"/>
    <w:rsid w:val="00E21B14"/>
    <w:rsid w:val="00E35942"/>
    <w:rsid w:val="00E43593"/>
    <w:rsid w:val="00E442FA"/>
    <w:rsid w:val="00E535CC"/>
    <w:rsid w:val="00E57B7C"/>
    <w:rsid w:val="00E66A8F"/>
    <w:rsid w:val="00E96BA3"/>
    <w:rsid w:val="00EB119C"/>
    <w:rsid w:val="00EB60DC"/>
    <w:rsid w:val="00EB7BCC"/>
    <w:rsid w:val="00EC1539"/>
    <w:rsid w:val="00EC1777"/>
    <w:rsid w:val="00EC5932"/>
    <w:rsid w:val="00ED00D7"/>
    <w:rsid w:val="00EE383F"/>
    <w:rsid w:val="00EE43E9"/>
    <w:rsid w:val="00EE5F04"/>
    <w:rsid w:val="00EE62B7"/>
    <w:rsid w:val="00EE6D9A"/>
    <w:rsid w:val="00EF0DFB"/>
    <w:rsid w:val="00EF50EB"/>
    <w:rsid w:val="00EF7C90"/>
    <w:rsid w:val="00F032D0"/>
    <w:rsid w:val="00F06610"/>
    <w:rsid w:val="00F105DC"/>
    <w:rsid w:val="00F10D14"/>
    <w:rsid w:val="00F20BBB"/>
    <w:rsid w:val="00F30ADE"/>
    <w:rsid w:val="00F342BE"/>
    <w:rsid w:val="00F35E21"/>
    <w:rsid w:val="00F371C6"/>
    <w:rsid w:val="00F42B7F"/>
    <w:rsid w:val="00F43661"/>
    <w:rsid w:val="00F4477B"/>
    <w:rsid w:val="00F47FE9"/>
    <w:rsid w:val="00F51018"/>
    <w:rsid w:val="00F65818"/>
    <w:rsid w:val="00F85B1C"/>
    <w:rsid w:val="00FB65FD"/>
    <w:rsid w:val="00FC1337"/>
    <w:rsid w:val="00FC5FDF"/>
    <w:rsid w:val="00FD0132"/>
    <w:rsid w:val="00FD50B8"/>
    <w:rsid w:val="00FD57FB"/>
    <w:rsid w:val="349B20D7"/>
    <w:rsid w:val="4207B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9AB0"/>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16494">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6FA10293C164587A26B7AB7FE2E54" ma:contentTypeVersion="12" ma:contentTypeDescription="Create a new document." ma:contentTypeScope="" ma:versionID="dd1b6230550365eb9fe117b37987bd24">
  <xsd:schema xmlns:xsd="http://www.w3.org/2001/XMLSchema" xmlns:xs="http://www.w3.org/2001/XMLSchema" xmlns:p="http://schemas.microsoft.com/office/2006/metadata/properties" xmlns:ns2="9022c15e-01de-41c6-8690-53d6c1bff8e3" xmlns:ns3="3f28d941-a74e-441d-ba4d-1633ca4c5605" targetNamespace="http://schemas.microsoft.com/office/2006/metadata/properties" ma:root="true" ma:fieldsID="fbd296e2385a4ca7f917cda4ac9192a9" ns2:_="" ns3:_="">
    <xsd:import namespace="9022c15e-01de-41c6-8690-53d6c1bff8e3"/>
    <xsd:import namespace="3f28d941-a74e-441d-ba4d-1633ca4c56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c15e-01de-41c6-8690-53d6c1bff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8d941-a74e-441d-ba4d-1633ca4c56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4d02d7-8db1-48d9-8069-f7c3a5dfcae8}" ma:internalName="TaxCatchAll" ma:showField="CatchAllData" ma:web="3f28d941-a74e-441d-ba4d-1633ca4c5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22c15e-01de-41c6-8690-53d6c1bff8e3">
      <Terms xmlns="http://schemas.microsoft.com/office/infopath/2007/PartnerControls"/>
    </lcf76f155ced4ddcb4097134ff3c332f>
    <TaxCatchAll xmlns="3f28d941-a74e-441d-ba4d-1633ca4c56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CB332-3EDB-4593-98F2-99A3AF99F8A4}"/>
</file>

<file path=customXml/itemProps2.xml><?xml version="1.0" encoding="utf-8"?>
<ds:datastoreItem xmlns:ds="http://schemas.openxmlformats.org/officeDocument/2006/customXml" ds:itemID="{6D9568A7-A713-4859-9FA5-8419E6864D21}">
  <ds:schemaRefs>
    <ds:schemaRef ds:uri="http://schemas.openxmlformats.org/officeDocument/2006/bibliography"/>
  </ds:schemaRefs>
</ds:datastoreItem>
</file>

<file path=customXml/itemProps3.xml><?xml version="1.0" encoding="utf-8"?>
<ds:datastoreItem xmlns:ds="http://schemas.openxmlformats.org/officeDocument/2006/customXml" ds:itemID="{BE1556A3-7017-4EFD-9203-F74037849869}">
  <ds:schemaRefs>
    <ds:schemaRef ds:uri="http://schemas.microsoft.com/office/2006/metadata/properties"/>
    <ds:schemaRef ds:uri="http://schemas.microsoft.com/office/infopath/2007/PartnerControls"/>
    <ds:schemaRef ds:uri="9022c15e-01de-41c6-8690-53d6c1bff8e3"/>
    <ds:schemaRef ds:uri="3f28d941-a74e-441d-ba4d-1633ca4c5605"/>
  </ds:schemaRefs>
</ds:datastoreItem>
</file>

<file path=customXml/itemProps4.xml><?xml version="1.0" encoding="utf-8"?>
<ds:datastoreItem xmlns:ds="http://schemas.openxmlformats.org/officeDocument/2006/customXml" ds:itemID="{4396BA5C-3680-4EFA-811C-B25C6C109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7432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Natalie Jepson</cp:lastModifiedBy>
  <cp:revision>2</cp:revision>
  <cp:lastPrinted>2023-06-14T13:40:00Z</cp:lastPrinted>
  <dcterms:created xsi:type="dcterms:W3CDTF">2025-07-07T07:51:00Z</dcterms:created>
  <dcterms:modified xsi:type="dcterms:W3CDTF">2025-07-07T07:51:00Z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0x0101006A36FA10293C164587A26B7AB7FE2E54</vt:lpwstr>
  </property>
</Properties>
</file>