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605"/>
        <w:gridCol w:w="8185"/>
      </w:tblGrid>
      <w:tr w:rsidR="00EE2E00" w:rsidRPr="00EE2E00" w14:paraId="75E9B0A4" w14:textId="77777777" w:rsidTr="0096166D">
        <w:trPr>
          <w:trHeight w:val="575"/>
        </w:trPr>
        <w:tc>
          <w:tcPr>
            <w:tcW w:w="2605" w:type="dxa"/>
            <w:vAlign w:val="center"/>
          </w:tcPr>
          <w:p w14:paraId="165D2CF3" w14:textId="4DF58627" w:rsidR="00EE2E00" w:rsidRPr="00EE2E00" w:rsidRDefault="00EE2E00" w:rsidP="00EE2E00">
            <w:pPr>
              <w:jc w:val="center"/>
              <w:rPr>
                <w:b/>
                <w:bCs/>
                <w:sz w:val="28"/>
                <w:szCs w:val="28"/>
              </w:rPr>
            </w:pPr>
            <w:r w:rsidRPr="00EE2E00">
              <w:rPr>
                <w:b/>
                <w:bCs/>
                <w:sz w:val="28"/>
                <w:szCs w:val="28"/>
              </w:rPr>
              <w:t>Job Title:</w:t>
            </w:r>
          </w:p>
        </w:tc>
        <w:tc>
          <w:tcPr>
            <w:tcW w:w="8185" w:type="dxa"/>
            <w:vAlign w:val="center"/>
          </w:tcPr>
          <w:p w14:paraId="0F922D8A" w14:textId="1D554162" w:rsidR="00EE2E00" w:rsidRPr="00E33E04" w:rsidRDefault="00D239D8" w:rsidP="00EE2E00">
            <w:pPr>
              <w:rPr>
                <w:b/>
                <w:bCs/>
                <w:sz w:val="32"/>
                <w:szCs w:val="32"/>
              </w:rPr>
            </w:pPr>
            <w:r>
              <w:rPr>
                <w:b/>
                <w:bCs/>
                <w:sz w:val="32"/>
                <w:szCs w:val="32"/>
              </w:rPr>
              <w:t xml:space="preserve">CNC </w:t>
            </w:r>
            <w:r w:rsidR="00105AB7">
              <w:rPr>
                <w:b/>
                <w:bCs/>
                <w:sz w:val="32"/>
                <w:szCs w:val="32"/>
              </w:rPr>
              <w:t>Programmer</w:t>
            </w:r>
            <w:r w:rsidR="004B1873">
              <w:rPr>
                <w:b/>
                <w:bCs/>
                <w:sz w:val="32"/>
                <w:szCs w:val="32"/>
              </w:rPr>
              <w:t xml:space="preserve"> </w:t>
            </w:r>
          </w:p>
        </w:tc>
      </w:tr>
      <w:tr w:rsidR="00EE2E00" w:rsidRPr="00EE2E00" w14:paraId="2578F58D" w14:textId="77777777" w:rsidTr="0096166D">
        <w:trPr>
          <w:trHeight w:val="539"/>
        </w:trPr>
        <w:tc>
          <w:tcPr>
            <w:tcW w:w="2605" w:type="dxa"/>
            <w:vAlign w:val="center"/>
          </w:tcPr>
          <w:p w14:paraId="212A758C" w14:textId="3715CE24" w:rsidR="00EE2E00" w:rsidRPr="00EE2E00" w:rsidRDefault="00B069F8" w:rsidP="00EE2E00">
            <w:pPr>
              <w:jc w:val="center"/>
              <w:rPr>
                <w:b/>
                <w:bCs/>
                <w:sz w:val="28"/>
                <w:szCs w:val="28"/>
              </w:rPr>
            </w:pPr>
            <w:r>
              <w:rPr>
                <w:b/>
                <w:bCs/>
                <w:sz w:val="28"/>
                <w:szCs w:val="28"/>
              </w:rPr>
              <w:t>Hourly Pay Range</w:t>
            </w:r>
            <w:r w:rsidR="00EE2E00">
              <w:rPr>
                <w:b/>
                <w:bCs/>
                <w:sz w:val="28"/>
                <w:szCs w:val="28"/>
              </w:rPr>
              <w:t>:</w:t>
            </w:r>
          </w:p>
        </w:tc>
        <w:tc>
          <w:tcPr>
            <w:tcW w:w="8185" w:type="dxa"/>
            <w:vAlign w:val="center"/>
          </w:tcPr>
          <w:p w14:paraId="74EC39F9" w14:textId="71A13AE7" w:rsidR="00EE2E00" w:rsidRPr="00416D73" w:rsidRDefault="00416D73" w:rsidP="00EE2E00">
            <w:pPr>
              <w:rPr>
                <w:b/>
                <w:bCs/>
                <w:sz w:val="28"/>
                <w:szCs w:val="28"/>
              </w:rPr>
            </w:pPr>
            <w:r w:rsidRPr="00416D73">
              <w:rPr>
                <w:b/>
                <w:bCs/>
                <w:sz w:val="28"/>
                <w:szCs w:val="28"/>
              </w:rPr>
              <w:t>$</w:t>
            </w:r>
            <w:r w:rsidR="00E66361">
              <w:rPr>
                <w:b/>
                <w:bCs/>
                <w:sz w:val="28"/>
                <w:szCs w:val="28"/>
              </w:rPr>
              <w:t>35</w:t>
            </w:r>
            <w:r w:rsidRPr="00416D73">
              <w:rPr>
                <w:b/>
                <w:bCs/>
                <w:sz w:val="28"/>
                <w:szCs w:val="28"/>
              </w:rPr>
              <w:t>.0</w:t>
            </w:r>
            <w:r w:rsidR="00E66361">
              <w:rPr>
                <w:b/>
                <w:bCs/>
                <w:sz w:val="28"/>
                <w:szCs w:val="28"/>
              </w:rPr>
              <w:t>0</w:t>
            </w:r>
            <w:r w:rsidRPr="00416D73">
              <w:rPr>
                <w:b/>
                <w:bCs/>
                <w:sz w:val="28"/>
                <w:szCs w:val="28"/>
              </w:rPr>
              <w:t xml:space="preserve"> - $</w:t>
            </w:r>
            <w:r w:rsidR="00E66361">
              <w:rPr>
                <w:b/>
                <w:bCs/>
                <w:sz w:val="28"/>
                <w:szCs w:val="28"/>
              </w:rPr>
              <w:t>40</w:t>
            </w:r>
            <w:r w:rsidRPr="00416D73">
              <w:rPr>
                <w:b/>
                <w:bCs/>
                <w:sz w:val="28"/>
                <w:szCs w:val="28"/>
              </w:rPr>
              <w:t xml:space="preserve">.00 </w:t>
            </w:r>
            <w:r w:rsidR="00B069F8">
              <w:rPr>
                <w:b/>
                <w:bCs/>
                <w:sz w:val="28"/>
                <w:szCs w:val="28"/>
              </w:rPr>
              <w:t>per hour</w:t>
            </w:r>
          </w:p>
        </w:tc>
      </w:tr>
      <w:tr w:rsidR="00B069F8" w:rsidRPr="00EE2E00" w14:paraId="700C14FE" w14:textId="77777777" w:rsidTr="0096166D">
        <w:trPr>
          <w:trHeight w:val="539"/>
        </w:trPr>
        <w:tc>
          <w:tcPr>
            <w:tcW w:w="2605" w:type="dxa"/>
            <w:vAlign w:val="center"/>
          </w:tcPr>
          <w:p w14:paraId="697E5D30" w14:textId="6101AC1E" w:rsidR="00B069F8" w:rsidRDefault="00B069F8" w:rsidP="00B069F8">
            <w:pPr>
              <w:jc w:val="center"/>
              <w:rPr>
                <w:b/>
                <w:bCs/>
                <w:sz w:val="28"/>
                <w:szCs w:val="28"/>
              </w:rPr>
            </w:pPr>
            <w:r>
              <w:rPr>
                <w:b/>
                <w:bCs/>
                <w:sz w:val="28"/>
                <w:szCs w:val="28"/>
              </w:rPr>
              <w:t>Classification:</w:t>
            </w:r>
          </w:p>
        </w:tc>
        <w:tc>
          <w:tcPr>
            <w:tcW w:w="8185" w:type="dxa"/>
            <w:vAlign w:val="center"/>
          </w:tcPr>
          <w:p w14:paraId="2FC9E968" w14:textId="68FEECD0" w:rsidR="00B069F8" w:rsidRPr="00416D73" w:rsidRDefault="00B069F8" w:rsidP="00EE2E00">
            <w:pPr>
              <w:rPr>
                <w:b/>
                <w:bCs/>
                <w:sz w:val="28"/>
                <w:szCs w:val="28"/>
              </w:rPr>
            </w:pPr>
            <w:r>
              <w:rPr>
                <w:b/>
                <w:bCs/>
                <w:sz w:val="28"/>
                <w:szCs w:val="28"/>
              </w:rPr>
              <w:t>Nonexempt</w:t>
            </w:r>
          </w:p>
        </w:tc>
      </w:tr>
      <w:tr w:rsidR="00EE2E00" w:rsidRPr="00EE2E00" w14:paraId="6F2A044E" w14:textId="77777777" w:rsidTr="0096166D">
        <w:trPr>
          <w:trHeight w:val="530"/>
        </w:trPr>
        <w:tc>
          <w:tcPr>
            <w:tcW w:w="2605" w:type="dxa"/>
            <w:vAlign w:val="center"/>
          </w:tcPr>
          <w:p w14:paraId="2C70F1DF" w14:textId="703CBE34" w:rsidR="00EE2E00" w:rsidRPr="00EE2E00" w:rsidRDefault="00EE2E00" w:rsidP="00EE2E00">
            <w:pPr>
              <w:jc w:val="center"/>
              <w:rPr>
                <w:b/>
                <w:bCs/>
                <w:sz w:val="28"/>
                <w:szCs w:val="28"/>
              </w:rPr>
            </w:pPr>
            <w:r>
              <w:rPr>
                <w:b/>
                <w:bCs/>
                <w:sz w:val="28"/>
                <w:szCs w:val="28"/>
              </w:rPr>
              <w:t>Department:</w:t>
            </w:r>
          </w:p>
        </w:tc>
        <w:tc>
          <w:tcPr>
            <w:tcW w:w="8185" w:type="dxa"/>
            <w:vAlign w:val="center"/>
          </w:tcPr>
          <w:p w14:paraId="03FBD514" w14:textId="6F5DAC25" w:rsidR="00EE2E00" w:rsidRPr="00416D73" w:rsidRDefault="00C2606C" w:rsidP="00EE2E00">
            <w:pPr>
              <w:rPr>
                <w:b/>
                <w:bCs/>
                <w:sz w:val="28"/>
                <w:szCs w:val="28"/>
              </w:rPr>
            </w:pPr>
            <w:r w:rsidRPr="00416D73">
              <w:rPr>
                <w:b/>
                <w:bCs/>
                <w:sz w:val="28"/>
                <w:szCs w:val="28"/>
              </w:rPr>
              <w:t>Production</w:t>
            </w:r>
          </w:p>
        </w:tc>
      </w:tr>
      <w:tr w:rsidR="00EE2E00" w:rsidRPr="00EE2E00" w14:paraId="679D848A" w14:textId="77777777" w:rsidTr="0096166D">
        <w:trPr>
          <w:trHeight w:val="701"/>
        </w:trPr>
        <w:tc>
          <w:tcPr>
            <w:tcW w:w="2605" w:type="dxa"/>
            <w:vAlign w:val="center"/>
          </w:tcPr>
          <w:p w14:paraId="39F40C56" w14:textId="46A6DE3B" w:rsidR="00EE2E00" w:rsidRPr="00EE2E00" w:rsidRDefault="00EE2E00" w:rsidP="00EE2E00">
            <w:pPr>
              <w:jc w:val="center"/>
              <w:rPr>
                <w:b/>
                <w:bCs/>
                <w:sz w:val="28"/>
                <w:szCs w:val="28"/>
              </w:rPr>
            </w:pPr>
            <w:r>
              <w:rPr>
                <w:b/>
                <w:bCs/>
                <w:sz w:val="28"/>
                <w:szCs w:val="28"/>
              </w:rPr>
              <w:t>Reporting To:</w:t>
            </w:r>
          </w:p>
        </w:tc>
        <w:tc>
          <w:tcPr>
            <w:tcW w:w="8185" w:type="dxa"/>
            <w:vAlign w:val="center"/>
          </w:tcPr>
          <w:p w14:paraId="628A1D93" w14:textId="37D53251" w:rsidR="00EE2E00" w:rsidRPr="00416D73" w:rsidRDefault="00B069F8" w:rsidP="00EE2E00">
            <w:pPr>
              <w:rPr>
                <w:b/>
                <w:bCs/>
                <w:sz w:val="28"/>
                <w:szCs w:val="28"/>
              </w:rPr>
            </w:pPr>
            <w:r>
              <w:rPr>
                <w:b/>
                <w:bCs/>
                <w:sz w:val="28"/>
                <w:szCs w:val="28"/>
              </w:rPr>
              <w:t>CNC Machining Manager</w:t>
            </w:r>
          </w:p>
        </w:tc>
      </w:tr>
      <w:tr w:rsidR="00EE2E00" w:rsidRPr="00EE2E00" w14:paraId="0C2E3E85" w14:textId="77777777" w:rsidTr="0096166D">
        <w:trPr>
          <w:trHeight w:val="629"/>
        </w:trPr>
        <w:tc>
          <w:tcPr>
            <w:tcW w:w="2605" w:type="dxa"/>
            <w:vAlign w:val="center"/>
          </w:tcPr>
          <w:p w14:paraId="5ADE47D5" w14:textId="07155E33" w:rsidR="00EE2E00" w:rsidRPr="00EE2E00" w:rsidRDefault="00EE2E00" w:rsidP="00EE2E00">
            <w:pPr>
              <w:jc w:val="center"/>
              <w:rPr>
                <w:b/>
                <w:bCs/>
                <w:sz w:val="28"/>
                <w:szCs w:val="28"/>
              </w:rPr>
            </w:pPr>
            <w:r>
              <w:rPr>
                <w:b/>
                <w:bCs/>
                <w:sz w:val="28"/>
                <w:szCs w:val="28"/>
              </w:rPr>
              <w:t>Schedule:</w:t>
            </w:r>
          </w:p>
        </w:tc>
        <w:tc>
          <w:tcPr>
            <w:tcW w:w="8185" w:type="dxa"/>
            <w:vAlign w:val="center"/>
          </w:tcPr>
          <w:p w14:paraId="1C769491" w14:textId="71EF0FBA" w:rsidR="00EE2E00" w:rsidRPr="00416D73" w:rsidRDefault="000359CD" w:rsidP="00EE2E00">
            <w:pPr>
              <w:rPr>
                <w:b/>
                <w:bCs/>
                <w:sz w:val="28"/>
                <w:szCs w:val="28"/>
              </w:rPr>
            </w:pPr>
            <w:r w:rsidRPr="00416D73">
              <w:rPr>
                <w:b/>
                <w:bCs/>
                <w:sz w:val="28"/>
                <w:szCs w:val="28"/>
              </w:rPr>
              <w:t xml:space="preserve">Monday </w:t>
            </w:r>
            <w:r w:rsidR="00B069F8">
              <w:rPr>
                <w:b/>
                <w:bCs/>
                <w:sz w:val="28"/>
                <w:szCs w:val="28"/>
              </w:rPr>
              <w:t>–</w:t>
            </w:r>
            <w:r w:rsidRPr="00416D73">
              <w:rPr>
                <w:b/>
                <w:bCs/>
                <w:sz w:val="28"/>
                <w:szCs w:val="28"/>
              </w:rPr>
              <w:t xml:space="preserve"> Friday</w:t>
            </w:r>
            <w:r w:rsidR="00B069F8">
              <w:rPr>
                <w:b/>
                <w:bCs/>
                <w:sz w:val="28"/>
                <w:szCs w:val="28"/>
              </w:rPr>
              <w:t xml:space="preserve">, </w:t>
            </w:r>
            <w:r w:rsidR="00B069F8" w:rsidRPr="00B069F8">
              <w:rPr>
                <w:b/>
                <w:bCs/>
                <w:sz w:val="28"/>
                <w:szCs w:val="28"/>
              </w:rPr>
              <w:t>7:00 a.m.–3:30 p.m.</w:t>
            </w:r>
          </w:p>
        </w:tc>
      </w:tr>
    </w:tbl>
    <w:p w14:paraId="2A2A056E" w14:textId="148E0BC2" w:rsidR="00932A8B" w:rsidRPr="00416D73" w:rsidRDefault="00BC4913" w:rsidP="00932A8B">
      <w:pPr>
        <w:spacing w:before="100" w:beforeAutospacing="1" w:after="100" w:afterAutospacing="1" w:line="240" w:lineRule="auto"/>
        <w:rPr>
          <w:rFonts w:cstheme="minorHAnsi"/>
          <w:b/>
          <w:bCs/>
          <w:sz w:val="28"/>
          <w:szCs w:val="28"/>
          <w:u w:val="single"/>
        </w:rPr>
      </w:pPr>
      <w:r>
        <w:rPr>
          <w:rFonts w:cstheme="minorHAnsi"/>
          <w:b/>
          <w:bCs/>
          <w:sz w:val="28"/>
          <w:szCs w:val="28"/>
          <w:u w:val="single"/>
        </w:rPr>
        <w:t>POSITION SUMMARY</w:t>
      </w:r>
    </w:p>
    <w:p w14:paraId="7842098C" w14:textId="2F8ADBC6" w:rsidR="00105AB7" w:rsidRDefault="00105AB7" w:rsidP="00BC4913">
      <w:pPr>
        <w:rPr>
          <w:rFonts w:eastAsia="Times New Roman" w:cstheme="minorHAnsi"/>
        </w:rPr>
      </w:pPr>
      <w:r w:rsidRPr="00105AB7">
        <w:rPr>
          <w:rFonts w:eastAsia="Times New Roman" w:cstheme="minorHAnsi"/>
        </w:rPr>
        <w:t xml:space="preserve">The CNC Programmer develops, modifies, validates, and maintains CNC programs for </w:t>
      </w:r>
      <w:proofErr w:type="spellStart"/>
      <w:r w:rsidRPr="00105AB7">
        <w:rPr>
          <w:rFonts w:eastAsia="Times New Roman" w:cstheme="minorHAnsi"/>
        </w:rPr>
        <w:t>Decavo's</w:t>
      </w:r>
      <w:proofErr w:type="spellEnd"/>
      <w:r w:rsidRPr="00105AB7">
        <w:rPr>
          <w:rFonts w:eastAsia="Times New Roman" w:cstheme="minorHAnsi"/>
        </w:rPr>
        <w:t xml:space="preserve"> 3-, 4-, and 5-axis machining centers used to manufacture aluminum tooling and trim composite parts. This position determines tooling, workholding, feeds, speeds, machining sequences, and toolpaths; creates clear setup documentation; and supports machinists during program prove-out and production. The CNC Programmer works closely with Production, Engineering, and Quality to improve manufacturability, quality, productivity, and schedule performance</w:t>
      </w:r>
      <w:r w:rsidR="008A76F0">
        <w:rPr>
          <w:rFonts w:eastAsia="Times New Roman" w:cstheme="minorHAnsi"/>
        </w:rPr>
        <w:t>;</w:t>
      </w:r>
      <w:r w:rsidRPr="00105AB7">
        <w:rPr>
          <w:rFonts w:eastAsia="Times New Roman" w:cstheme="minorHAnsi"/>
        </w:rPr>
        <w:t xml:space="preserve"> and may occasionally set up and operate CNC equipment to validate programs or support production requirements.</w:t>
      </w:r>
    </w:p>
    <w:p w14:paraId="63180216" w14:textId="3D9AD74A" w:rsidR="00BC4913" w:rsidRPr="00BC4913" w:rsidRDefault="00BC4913" w:rsidP="00BC4913">
      <w:pPr>
        <w:rPr>
          <w:rFonts w:cstheme="minorHAnsi"/>
          <w:b/>
          <w:bCs/>
          <w:sz w:val="28"/>
          <w:szCs w:val="28"/>
          <w:u w:val="single"/>
        </w:rPr>
      </w:pPr>
      <w:r w:rsidRPr="00BC4913">
        <w:rPr>
          <w:rFonts w:cstheme="minorHAnsi"/>
          <w:b/>
          <w:bCs/>
          <w:sz w:val="28"/>
          <w:szCs w:val="28"/>
          <w:u w:val="single"/>
        </w:rPr>
        <w:t>DUTIES AND RESPONSIBILITIES</w:t>
      </w:r>
    </w:p>
    <w:p w14:paraId="76A3E204" w14:textId="7CA30282" w:rsidR="00BC4913" w:rsidRDefault="00BC4913" w:rsidP="00BC4913">
      <w:pPr>
        <w:spacing w:after="0"/>
        <w:rPr>
          <w:rFonts w:cstheme="minorHAnsi"/>
          <w:b/>
          <w:bCs/>
        </w:rPr>
      </w:pPr>
      <w:r>
        <w:rPr>
          <w:rFonts w:cstheme="minorHAnsi"/>
          <w:b/>
          <w:bCs/>
        </w:rPr>
        <w:t xml:space="preserve">CNC </w:t>
      </w:r>
      <w:r w:rsidR="008A76F0">
        <w:rPr>
          <w:rFonts w:cstheme="minorHAnsi"/>
          <w:b/>
          <w:bCs/>
        </w:rPr>
        <w:t>PROGRAMMING AND PROCESS DEVELOPMENT</w:t>
      </w:r>
    </w:p>
    <w:p w14:paraId="09000821" w14:textId="77777777" w:rsidR="008A76F0" w:rsidRDefault="008A76F0" w:rsidP="008A76F0">
      <w:pPr>
        <w:pStyle w:val="ListParagraph"/>
        <w:numPr>
          <w:ilvl w:val="0"/>
          <w:numId w:val="21"/>
        </w:numPr>
        <w:spacing w:after="0"/>
        <w:rPr>
          <w:rFonts w:eastAsia="Times New Roman" w:cstheme="minorHAnsi"/>
        </w:rPr>
      </w:pPr>
      <w:r w:rsidRPr="008A76F0">
        <w:rPr>
          <w:rFonts w:eastAsia="Times New Roman" w:cstheme="minorHAnsi"/>
        </w:rPr>
        <w:t>Create, modify, and maintain CNC programs using Mastercam or comparable CAD/CAM software for aluminum-tooling and composite-trimming operations.</w:t>
      </w:r>
    </w:p>
    <w:p w14:paraId="4E529A11" w14:textId="77777777" w:rsidR="008A76F0" w:rsidRDefault="008A76F0" w:rsidP="008A76F0">
      <w:pPr>
        <w:pStyle w:val="ListParagraph"/>
        <w:numPr>
          <w:ilvl w:val="0"/>
          <w:numId w:val="21"/>
        </w:numPr>
        <w:spacing w:after="0"/>
        <w:rPr>
          <w:rFonts w:eastAsia="Times New Roman" w:cstheme="minorHAnsi"/>
        </w:rPr>
      </w:pPr>
      <w:r w:rsidRPr="008A76F0">
        <w:rPr>
          <w:rFonts w:eastAsia="Times New Roman" w:cstheme="minorHAnsi"/>
        </w:rPr>
        <w:t>Translate engineering drawings, CAD models, specifications, work instructions, and GD&amp;T requirements into safe, repeatable, and efficient machining processes.</w:t>
      </w:r>
    </w:p>
    <w:p w14:paraId="3090C8A3" w14:textId="77777777" w:rsidR="008A76F0" w:rsidRDefault="008A76F0" w:rsidP="008A76F0">
      <w:pPr>
        <w:pStyle w:val="ListParagraph"/>
        <w:numPr>
          <w:ilvl w:val="0"/>
          <w:numId w:val="21"/>
        </w:numPr>
        <w:spacing w:after="0"/>
        <w:rPr>
          <w:rFonts w:eastAsia="Times New Roman" w:cstheme="minorHAnsi"/>
        </w:rPr>
      </w:pPr>
      <w:r w:rsidRPr="008A76F0">
        <w:rPr>
          <w:rFonts w:eastAsia="Times New Roman" w:cstheme="minorHAnsi"/>
        </w:rPr>
        <w:t>Determine appropriate tooling, workholding, machining sequences, feeds, speeds, stepovers, depths of cut, and toolpaths with input from Engineering and Production as appropriate.</w:t>
      </w:r>
    </w:p>
    <w:p w14:paraId="07160487" w14:textId="77777777" w:rsidR="008A76F0" w:rsidRDefault="008A76F0" w:rsidP="008A76F0">
      <w:pPr>
        <w:pStyle w:val="ListParagraph"/>
        <w:numPr>
          <w:ilvl w:val="0"/>
          <w:numId w:val="21"/>
        </w:numPr>
        <w:spacing w:after="0"/>
        <w:rPr>
          <w:rFonts w:eastAsia="Times New Roman" w:cstheme="minorHAnsi"/>
        </w:rPr>
      </w:pPr>
      <w:r w:rsidRPr="008A76F0">
        <w:rPr>
          <w:rFonts w:eastAsia="Times New Roman" w:cstheme="minorHAnsi"/>
        </w:rPr>
        <w:t>Simulate and verify programs to identify collisions, overtravel, gouging, excess material, or other risks before release to production.</w:t>
      </w:r>
    </w:p>
    <w:p w14:paraId="2794A5C2" w14:textId="77777777" w:rsidR="008A76F0" w:rsidRDefault="008A76F0" w:rsidP="008A76F0">
      <w:pPr>
        <w:pStyle w:val="ListParagraph"/>
        <w:numPr>
          <w:ilvl w:val="0"/>
          <w:numId w:val="21"/>
        </w:numPr>
        <w:spacing w:after="0"/>
        <w:rPr>
          <w:rFonts w:eastAsia="Times New Roman" w:cstheme="minorHAnsi"/>
        </w:rPr>
      </w:pPr>
      <w:r w:rsidRPr="008A76F0">
        <w:rPr>
          <w:rFonts w:eastAsia="Times New Roman" w:cstheme="minorHAnsi"/>
        </w:rPr>
        <w:t>Develop and maintain setup sheets, tool lists, workholding instructions, program notes, and other documentation needed for consistent execution.</w:t>
      </w:r>
    </w:p>
    <w:p w14:paraId="4884D7B0" w14:textId="77777777" w:rsidR="008A76F0" w:rsidRDefault="008A76F0" w:rsidP="008A76F0">
      <w:pPr>
        <w:pStyle w:val="ListParagraph"/>
        <w:numPr>
          <w:ilvl w:val="0"/>
          <w:numId w:val="21"/>
        </w:numPr>
        <w:spacing w:after="0"/>
        <w:rPr>
          <w:rFonts w:eastAsia="Times New Roman" w:cstheme="minorHAnsi"/>
        </w:rPr>
      </w:pPr>
      <w:r w:rsidRPr="008A76F0">
        <w:rPr>
          <w:rFonts w:eastAsia="Times New Roman" w:cstheme="minorHAnsi"/>
        </w:rPr>
        <w:t>Maintain CNC program revision control, naming conventions, approvals, backups, and release status in accordance with document-control requirements.</w:t>
      </w:r>
    </w:p>
    <w:p w14:paraId="2DC91FF8" w14:textId="77777777" w:rsidR="008A76F0" w:rsidRDefault="008A76F0" w:rsidP="008A76F0">
      <w:pPr>
        <w:pStyle w:val="ListParagraph"/>
        <w:numPr>
          <w:ilvl w:val="0"/>
          <w:numId w:val="21"/>
        </w:numPr>
        <w:spacing w:after="0"/>
        <w:rPr>
          <w:rFonts w:eastAsia="Times New Roman" w:cstheme="minorHAnsi"/>
        </w:rPr>
      </w:pPr>
      <w:r w:rsidRPr="008A76F0">
        <w:rPr>
          <w:rFonts w:eastAsia="Times New Roman" w:cstheme="minorHAnsi"/>
        </w:rPr>
        <w:t>Optimize programs and machining methods to improve cycle time, tool life, quality, repeatability, and equipment utilization.</w:t>
      </w:r>
    </w:p>
    <w:p w14:paraId="43FEC433" w14:textId="77777777" w:rsidR="008A76F0" w:rsidRDefault="008A76F0" w:rsidP="008A76F0">
      <w:pPr>
        <w:pStyle w:val="ListParagraph"/>
        <w:numPr>
          <w:ilvl w:val="0"/>
          <w:numId w:val="21"/>
        </w:numPr>
        <w:spacing w:after="0"/>
        <w:rPr>
          <w:rFonts w:eastAsia="Times New Roman" w:cstheme="minorHAnsi"/>
        </w:rPr>
      </w:pPr>
      <w:r w:rsidRPr="008A76F0">
        <w:rPr>
          <w:rFonts w:eastAsia="Times New Roman" w:cstheme="minorHAnsi"/>
        </w:rPr>
        <w:t>Troubleshoot program, post-processor, tooling, workholding, and machining issues and implement approved corrections.</w:t>
      </w:r>
    </w:p>
    <w:p w14:paraId="31729807" w14:textId="77777777" w:rsidR="008A76F0" w:rsidRDefault="008A76F0" w:rsidP="008A76F0">
      <w:pPr>
        <w:pStyle w:val="ListParagraph"/>
        <w:numPr>
          <w:ilvl w:val="0"/>
          <w:numId w:val="21"/>
        </w:numPr>
        <w:spacing w:after="0"/>
        <w:rPr>
          <w:rFonts w:eastAsia="Times New Roman" w:cstheme="minorHAnsi"/>
        </w:rPr>
      </w:pPr>
      <w:r w:rsidRPr="008A76F0">
        <w:rPr>
          <w:rFonts w:eastAsia="Times New Roman" w:cstheme="minorHAnsi"/>
        </w:rPr>
        <w:t>Occasionally set up and operate CNC equipment to prove out programs, manufacture aluminum tooling, or support production requirements.</w:t>
      </w:r>
    </w:p>
    <w:p w14:paraId="245D9FAA" w14:textId="77777777" w:rsidR="008A76F0" w:rsidRDefault="008A76F0" w:rsidP="008A76F0">
      <w:pPr>
        <w:spacing w:after="0"/>
        <w:ind w:left="360"/>
        <w:rPr>
          <w:rFonts w:cstheme="minorHAnsi"/>
          <w:b/>
          <w:bCs/>
        </w:rPr>
      </w:pPr>
    </w:p>
    <w:p w14:paraId="3CE4B8F0" w14:textId="4ED3A1D5" w:rsidR="008A76F0" w:rsidRDefault="008A76F0" w:rsidP="008A76F0">
      <w:pPr>
        <w:spacing w:after="0"/>
        <w:rPr>
          <w:rFonts w:cstheme="minorHAnsi"/>
          <w:b/>
          <w:bCs/>
        </w:rPr>
      </w:pPr>
      <w:r>
        <w:rPr>
          <w:rFonts w:cstheme="minorHAnsi"/>
          <w:b/>
          <w:bCs/>
        </w:rPr>
        <w:lastRenderedPageBreak/>
        <w:t>PRODUCTION AND ENGINEERING SUPPORT</w:t>
      </w:r>
    </w:p>
    <w:p w14:paraId="1EF81DF3" w14:textId="77777777" w:rsidR="008A76F0" w:rsidRDefault="008A76F0" w:rsidP="008A76F0">
      <w:pPr>
        <w:pStyle w:val="ListParagraph"/>
        <w:numPr>
          <w:ilvl w:val="0"/>
          <w:numId w:val="22"/>
        </w:numPr>
        <w:spacing w:after="0"/>
        <w:rPr>
          <w:rFonts w:eastAsia="Times New Roman" w:cstheme="minorHAnsi"/>
        </w:rPr>
      </w:pPr>
      <w:r w:rsidRPr="008A76F0">
        <w:rPr>
          <w:rFonts w:eastAsia="Times New Roman" w:cstheme="minorHAnsi"/>
        </w:rPr>
        <w:t>Work closely with Engineering to review designs for manufacturability, machining capability, tolerance requirements, and efficient processing.</w:t>
      </w:r>
    </w:p>
    <w:p w14:paraId="67BDDD88" w14:textId="77777777" w:rsidR="008A76F0" w:rsidRDefault="008A76F0" w:rsidP="008A76F0">
      <w:pPr>
        <w:pStyle w:val="ListParagraph"/>
        <w:numPr>
          <w:ilvl w:val="0"/>
          <w:numId w:val="22"/>
        </w:numPr>
        <w:spacing w:after="0"/>
        <w:rPr>
          <w:rFonts w:eastAsia="Times New Roman" w:cstheme="minorHAnsi"/>
        </w:rPr>
      </w:pPr>
      <w:r w:rsidRPr="008A76F0">
        <w:rPr>
          <w:rFonts w:eastAsia="Times New Roman" w:cstheme="minorHAnsi"/>
        </w:rPr>
        <w:t>Provide technical support to machinists during setup, first-piece production, tool changes, offset adjustments, and troubleshooting.</w:t>
      </w:r>
    </w:p>
    <w:p w14:paraId="23D46CA0" w14:textId="77777777" w:rsidR="008A76F0" w:rsidRDefault="008A76F0" w:rsidP="008A76F0">
      <w:pPr>
        <w:pStyle w:val="ListParagraph"/>
        <w:numPr>
          <w:ilvl w:val="0"/>
          <w:numId w:val="22"/>
        </w:numPr>
        <w:spacing w:after="0"/>
        <w:rPr>
          <w:rFonts w:eastAsia="Times New Roman" w:cstheme="minorHAnsi"/>
        </w:rPr>
      </w:pPr>
      <w:r w:rsidRPr="008A76F0">
        <w:rPr>
          <w:rFonts w:eastAsia="Times New Roman" w:cstheme="minorHAnsi"/>
        </w:rPr>
        <w:t>Communicate foreseeable programming, tooling, capacity, and schedule constraints to the CNC Machining Manager and propose practical solutions.</w:t>
      </w:r>
    </w:p>
    <w:p w14:paraId="477554F9" w14:textId="77777777" w:rsidR="008A76F0" w:rsidRDefault="008A76F0" w:rsidP="008A76F0">
      <w:pPr>
        <w:pStyle w:val="ListParagraph"/>
        <w:numPr>
          <w:ilvl w:val="0"/>
          <w:numId w:val="22"/>
        </w:numPr>
        <w:spacing w:after="0"/>
        <w:rPr>
          <w:rFonts w:eastAsia="Times New Roman" w:cstheme="minorHAnsi"/>
        </w:rPr>
      </w:pPr>
      <w:r w:rsidRPr="008A76F0">
        <w:rPr>
          <w:rFonts w:eastAsia="Times New Roman" w:cstheme="minorHAnsi"/>
        </w:rPr>
        <w:t>Coordinate programming priorities with the CNC Machining Manager to support production schedules and customer requirements.</w:t>
      </w:r>
    </w:p>
    <w:p w14:paraId="398EF89F" w14:textId="253D9B23" w:rsidR="008A76F0" w:rsidRPr="008A76F0" w:rsidRDefault="008A76F0" w:rsidP="008A76F0">
      <w:pPr>
        <w:pStyle w:val="ListParagraph"/>
        <w:numPr>
          <w:ilvl w:val="0"/>
          <w:numId w:val="22"/>
        </w:numPr>
        <w:spacing w:after="0"/>
        <w:rPr>
          <w:rFonts w:eastAsia="Times New Roman" w:cstheme="minorHAnsi"/>
        </w:rPr>
      </w:pPr>
      <w:r w:rsidRPr="008A76F0">
        <w:rPr>
          <w:rFonts w:eastAsia="Times New Roman" w:cstheme="minorHAnsi"/>
        </w:rPr>
        <w:t xml:space="preserve">Provide training and guidance to </w:t>
      </w:r>
      <w:proofErr w:type="gramStart"/>
      <w:r w:rsidRPr="008A76F0">
        <w:rPr>
          <w:rFonts w:eastAsia="Times New Roman" w:cstheme="minorHAnsi"/>
        </w:rPr>
        <w:t>machining</w:t>
      </w:r>
      <w:proofErr w:type="gramEnd"/>
      <w:r w:rsidRPr="008A76F0">
        <w:rPr>
          <w:rFonts w:eastAsia="Times New Roman" w:cstheme="minorHAnsi"/>
        </w:rPr>
        <w:t xml:space="preserve"> personnel on approved programs, </w:t>
      </w:r>
      <w:proofErr w:type="gramStart"/>
      <w:r w:rsidRPr="008A76F0">
        <w:rPr>
          <w:rFonts w:eastAsia="Times New Roman" w:cstheme="minorHAnsi"/>
        </w:rPr>
        <w:t>setup</w:t>
      </w:r>
      <w:proofErr w:type="gramEnd"/>
      <w:r w:rsidRPr="008A76F0">
        <w:rPr>
          <w:rFonts w:eastAsia="Times New Roman" w:cstheme="minorHAnsi"/>
        </w:rPr>
        <w:t xml:space="preserve"> documentation, tooling strategies, and process changes.</w:t>
      </w:r>
    </w:p>
    <w:p w14:paraId="3C884EB3" w14:textId="2F0DA566" w:rsidR="00BC3E3A" w:rsidRPr="008A76F0" w:rsidRDefault="00BC3E3A" w:rsidP="008A76F0">
      <w:pPr>
        <w:spacing w:after="0"/>
        <w:rPr>
          <w:rFonts w:eastAsia="Times New Roman" w:cstheme="minorHAnsi"/>
        </w:rPr>
      </w:pPr>
      <w:r w:rsidRPr="008A76F0">
        <w:rPr>
          <w:rFonts w:cstheme="minorHAnsi"/>
          <w:b/>
          <w:bCs/>
        </w:rPr>
        <w:t>QUALITY AND CONTINUOUS IMPROVEMENT</w:t>
      </w:r>
    </w:p>
    <w:p w14:paraId="4D47D2B8" w14:textId="77777777" w:rsidR="008A76F0" w:rsidRDefault="008A76F0" w:rsidP="008A76F0">
      <w:pPr>
        <w:pStyle w:val="ListParagraph"/>
        <w:numPr>
          <w:ilvl w:val="0"/>
          <w:numId w:val="23"/>
        </w:numPr>
        <w:rPr>
          <w:rFonts w:eastAsia="Times New Roman" w:cstheme="minorHAnsi"/>
        </w:rPr>
      </w:pPr>
      <w:r w:rsidRPr="008A76F0">
        <w:rPr>
          <w:rFonts w:eastAsia="Times New Roman" w:cstheme="minorHAnsi"/>
        </w:rPr>
        <w:t>Support first-piece and in-process verification using approved drawings, specifications, work instructions, and precision measuring instruments.</w:t>
      </w:r>
    </w:p>
    <w:p w14:paraId="4283A4C2" w14:textId="77777777" w:rsidR="008A76F0" w:rsidRDefault="008A76F0" w:rsidP="008A76F0">
      <w:pPr>
        <w:pStyle w:val="ListParagraph"/>
        <w:numPr>
          <w:ilvl w:val="0"/>
          <w:numId w:val="23"/>
        </w:numPr>
        <w:rPr>
          <w:rFonts w:eastAsia="Times New Roman" w:cstheme="minorHAnsi"/>
        </w:rPr>
      </w:pPr>
      <w:r w:rsidRPr="008A76F0">
        <w:rPr>
          <w:rFonts w:eastAsia="Times New Roman" w:cstheme="minorHAnsi"/>
        </w:rPr>
        <w:t xml:space="preserve"> Partner with Quality and Engineering to investigate nonconformances, determine root causes, and implement corrective actions related to CNC programs and machining processes.</w:t>
      </w:r>
    </w:p>
    <w:p w14:paraId="0430AF71" w14:textId="77777777" w:rsidR="008A76F0" w:rsidRDefault="008A76F0" w:rsidP="008A76F0">
      <w:pPr>
        <w:pStyle w:val="ListParagraph"/>
        <w:numPr>
          <w:ilvl w:val="0"/>
          <w:numId w:val="23"/>
        </w:numPr>
        <w:rPr>
          <w:rFonts w:eastAsia="Times New Roman" w:cstheme="minorHAnsi"/>
        </w:rPr>
      </w:pPr>
      <w:r w:rsidRPr="008A76F0">
        <w:rPr>
          <w:rFonts w:eastAsia="Times New Roman" w:cstheme="minorHAnsi"/>
        </w:rPr>
        <w:t>Follow applicable AS9100 procedures, customer requirements, export-control requirements, and document-control practices.</w:t>
      </w:r>
    </w:p>
    <w:p w14:paraId="5F724E2B" w14:textId="77777777" w:rsidR="008A76F0" w:rsidRDefault="008A76F0" w:rsidP="008A76F0">
      <w:pPr>
        <w:pStyle w:val="ListParagraph"/>
        <w:numPr>
          <w:ilvl w:val="0"/>
          <w:numId w:val="23"/>
        </w:numPr>
        <w:rPr>
          <w:rFonts w:eastAsia="Times New Roman" w:cstheme="minorHAnsi"/>
        </w:rPr>
      </w:pPr>
      <w:r w:rsidRPr="008A76F0">
        <w:rPr>
          <w:rFonts w:eastAsia="Times New Roman" w:cstheme="minorHAnsi"/>
        </w:rPr>
        <w:t xml:space="preserve">Identify and implement </w:t>
      </w:r>
      <w:proofErr w:type="gramStart"/>
      <w:r w:rsidRPr="008A76F0">
        <w:rPr>
          <w:rFonts w:eastAsia="Times New Roman" w:cstheme="minorHAnsi"/>
        </w:rPr>
        <w:t>continuous-improvement</w:t>
      </w:r>
      <w:proofErr w:type="gramEnd"/>
      <w:r w:rsidRPr="008A76F0">
        <w:rPr>
          <w:rFonts w:eastAsia="Times New Roman" w:cstheme="minorHAnsi"/>
        </w:rPr>
        <w:t xml:space="preserve"> opportunities involving programming standards, tooling, workflows, cycle time, quality, and yield.</w:t>
      </w:r>
    </w:p>
    <w:p w14:paraId="6C4CB6A8" w14:textId="77777777" w:rsidR="008A76F0" w:rsidRDefault="008A76F0" w:rsidP="008A76F0">
      <w:pPr>
        <w:pStyle w:val="ListParagraph"/>
        <w:numPr>
          <w:ilvl w:val="0"/>
          <w:numId w:val="23"/>
        </w:numPr>
        <w:rPr>
          <w:rFonts w:eastAsia="Times New Roman" w:cstheme="minorHAnsi"/>
        </w:rPr>
      </w:pPr>
      <w:r w:rsidRPr="008A76F0">
        <w:rPr>
          <w:rFonts w:eastAsia="Times New Roman" w:cstheme="minorHAnsi"/>
        </w:rPr>
        <w:t>Operate CNC equipment in accordance with established safety procedures, work instructions, machine-guarding requirements, and manufacturer guidance.</w:t>
      </w:r>
    </w:p>
    <w:p w14:paraId="5814DE3B" w14:textId="50948204" w:rsidR="00B069F8" w:rsidRPr="008A76F0" w:rsidRDefault="008A76F0" w:rsidP="008A76F0">
      <w:pPr>
        <w:pStyle w:val="ListParagraph"/>
        <w:numPr>
          <w:ilvl w:val="0"/>
          <w:numId w:val="23"/>
        </w:numPr>
        <w:rPr>
          <w:rFonts w:eastAsia="Times New Roman" w:cstheme="minorHAnsi"/>
        </w:rPr>
      </w:pPr>
      <w:r w:rsidRPr="008A76F0">
        <w:rPr>
          <w:rFonts w:eastAsia="Times New Roman" w:cstheme="minorHAnsi"/>
        </w:rPr>
        <w:t>Maintain clean and orderly work areas and promptly address or report equipment damage, unsafe conditions, and potential foreign-object debris.</w:t>
      </w:r>
    </w:p>
    <w:p w14:paraId="17D545C9" w14:textId="043749BF" w:rsidR="00BC4913" w:rsidRPr="00BC4913" w:rsidRDefault="00BC4913" w:rsidP="00BC4913">
      <w:pPr>
        <w:rPr>
          <w:rFonts w:cstheme="minorHAnsi"/>
          <w:b/>
          <w:bCs/>
          <w:sz w:val="28"/>
          <w:szCs w:val="28"/>
          <w:u w:val="single"/>
        </w:rPr>
      </w:pPr>
      <w:r w:rsidRPr="00BC4913">
        <w:rPr>
          <w:rFonts w:cstheme="minorHAnsi"/>
          <w:b/>
          <w:bCs/>
          <w:sz w:val="28"/>
          <w:szCs w:val="28"/>
          <w:u w:val="single"/>
        </w:rPr>
        <w:t xml:space="preserve">MINIMUM REQUIRED QUALIFICATIONS </w:t>
      </w:r>
    </w:p>
    <w:p w14:paraId="17AFC911" w14:textId="77777777" w:rsidR="008A76F0" w:rsidRDefault="008A76F0" w:rsidP="008A76F0">
      <w:pPr>
        <w:pStyle w:val="ListParagraph"/>
        <w:numPr>
          <w:ilvl w:val="0"/>
          <w:numId w:val="24"/>
        </w:numPr>
        <w:rPr>
          <w:rFonts w:eastAsia="Times New Roman" w:cstheme="minorHAnsi"/>
        </w:rPr>
      </w:pPr>
      <w:r w:rsidRPr="008A76F0">
        <w:rPr>
          <w:rFonts w:eastAsia="Times New Roman" w:cstheme="minorHAnsi"/>
        </w:rPr>
        <w:t>Five or more years of CNC programming and machining experience in a manufacturing environment.</w:t>
      </w:r>
    </w:p>
    <w:p w14:paraId="06DB9DFE" w14:textId="77777777" w:rsidR="008A76F0" w:rsidRDefault="008A76F0" w:rsidP="008A76F0">
      <w:pPr>
        <w:pStyle w:val="ListParagraph"/>
        <w:numPr>
          <w:ilvl w:val="0"/>
          <w:numId w:val="24"/>
        </w:numPr>
        <w:rPr>
          <w:rFonts w:eastAsia="Times New Roman" w:cstheme="minorHAnsi"/>
        </w:rPr>
      </w:pPr>
      <w:r w:rsidRPr="008A76F0">
        <w:rPr>
          <w:rFonts w:eastAsia="Times New Roman" w:cstheme="minorHAnsi"/>
        </w:rPr>
        <w:t>Demonstrated proficiency with Mastercam or comparable CAD/CAM software.</w:t>
      </w:r>
    </w:p>
    <w:p w14:paraId="421C6D97" w14:textId="77777777" w:rsidR="008A76F0" w:rsidRDefault="008A76F0" w:rsidP="008A76F0">
      <w:pPr>
        <w:pStyle w:val="ListParagraph"/>
        <w:numPr>
          <w:ilvl w:val="0"/>
          <w:numId w:val="24"/>
        </w:numPr>
        <w:rPr>
          <w:rFonts w:eastAsia="Times New Roman" w:cstheme="minorHAnsi"/>
        </w:rPr>
      </w:pPr>
      <w:r w:rsidRPr="008A76F0">
        <w:rPr>
          <w:rFonts w:eastAsia="Times New Roman" w:cstheme="minorHAnsi"/>
        </w:rPr>
        <w:t>Experience developing and troubleshooting programs for 3-axis CNC machining centers; experience with 4- or 5-axis programming strongly preferred.</w:t>
      </w:r>
    </w:p>
    <w:p w14:paraId="23DE75BD" w14:textId="77777777" w:rsidR="008A76F0" w:rsidRDefault="008A76F0" w:rsidP="008A76F0">
      <w:pPr>
        <w:pStyle w:val="ListParagraph"/>
        <w:numPr>
          <w:ilvl w:val="0"/>
          <w:numId w:val="24"/>
        </w:numPr>
        <w:rPr>
          <w:rFonts w:eastAsia="Times New Roman" w:cstheme="minorHAnsi"/>
        </w:rPr>
      </w:pPr>
      <w:r w:rsidRPr="008A76F0">
        <w:rPr>
          <w:rFonts w:eastAsia="Times New Roman" w:cstheme="minorHAnsi"/>
        </w:rPr>
        <w:t>Ability to interpret engineering drawings, CAD models, technical specifications, work instructions, tolerances, and GD&amp;T requirements.</w:t>
      </w:r>
    </w:p>
    <w:p w14:paraId="37FE2FB1" w14:textId="77777777" w:rsidR="008A76F0" w:rsidRDefault="008A76F0" w:rsidP="008A76F0">
      <w:pPr>
        <w:pStyle w:val="ListParagraph"/>
        <w:numPr>
          <w:ilvl w:val="0"/>
          <w:numId w:val="24"/>
        </w:numPr>
        <w:rPr>
          <w:rFonts w:eastAsia="Times New Roman" w:cstheme="minorHAnsi"/>
        </w:rPr>
      </w:pPr>
      <w:r w:rsidRPr="008A76F0">
        <w:rPr>
          <w:rFonts w:eastAsia="Times New Roman" w:cstheme="minorHAnsi"/>
        </w:rPr>
        <w:t>Strong working knowledge of cutting tools, toolholders, fixtures, workholding, offsets, feeds, speeds, machining calculations, and process planning.</w:t>
      </w:r>
    </w:p>
    <w:p w14:paraId="531E73EC" w14:textId="77777777" w:rsidR="008A76F0" w:rsidRDefault="008A76F0" w:rsidP="008A76F0">
      <w:pPr>
        <w:pStyle w:val="ListParagraph"/>
        <w:numPr>
          <w:ilvl w:val="0"/>
          <w:numId w:val="24"/>
        </w:numPr>
        <w:rPr>
          <w:rFonts w:eastAsia="Times New Roman" w:cstheme="minorHAnsi"/>
        </w:rPr>
      </w:pPr>
      <w:r w:rsidRPr="008A76F0">
        <w:rPr>
          <w:rFonts w:eastAsia="Times New Roman" w:cstheme="minorHAnsi"/>
        </w:rPr>
        <w:t>Experience using calipers, micrometers, gauges, and other precision measuring instruments.</w:t>
      </w:r>
    </w:p>
    <w:p w14:paraId="0E936A79" w14:textId="77777777" w:rsidR="008A76F0" w:rsidRDefault="008A76F0" w:rsidP="008A76F0">
      <w:pPr>
        <w:pStyle w:val="ListParagraph"/>
        <w:numPr>
          <w:ilvl w:val="0"/>
          <w:numId w:val="24"/>
        </w:numPr>
        <w:rPr>
          <w:rFonts w:eastAsia="Times New Roman" w:cstheme="minorHAnsi"/>
        </w:rPr>
      </w:pPr>
      <w:r w:rsidRPr="008A76F0">
        <w:rPr>
          <w:rFonts w:eastAsia="Times New Roman" w:cstheme="minorHAnsi"/>
        </w:rPr>
        <w:t>Strong analytical, troubleshooting, organizational, and written and verbal communication skills.</w:t>
      </w:r>
    </w:p>
    <w:p w14:paraId="6456F85D" w14:textId="77777777" w:rsidR="008A76F0" w:rsidRDefault="008A76F0" w:rsidP="008A76F0">
      <w:pPr>
        <w:pStyle w:val="ListParagraph"/>
        <w:numPr>
          <w:ilvl w:val="0"/>
          <w:numId w:val="24"/>
        </w:numPr>
        <w:rPr>
          <w:rFonts w:eastAsia="Times New Roman" w:cstheme="minorHAnsi"/>
        </w:rPr>
      </w:pPr>
      <w:r w:rsidRPr="008A76F0">
        <w:rPr>
          <w:rFonts w:eastAsia="Times New Roman" w:cstheme="minorHAnsi"/>
        </w:rPr>
        <w:t>Ability to use computers, electronic production-record systems, and Microsoft Office or Google Workspace applications.</w:t>
      </w:r>
    </w:p>
    <w:p w14:paraId="3347CA5F" w14:textId="48684CCC" w:rsidR="00BC4913" w:rsidRPr="008A76F0" w:rsidRDefault="00BC4913" w:rsidP="008A76F0">
      <w:pPr>
        <w:rPr>
          <w:rFonts w:eastAsia="Times New Roman" w:cstheme="minorHAnsi"/>
        </w:rPr>
      </w:pPr>
      <w:r w:rsidRPr="008A76F0">
        <w:rPr>
          <w:rFonts w:cstheme="minorHAnsi"/>
          <w:b/>
          <w:bCs/>
          <w:sz w:val="28"/>
          <w:szCs w:val="28"/>
          <w:u w:val="single"/>
        </w:rPr>
        <w:t xml:space="preserve">PREFERRED QUALIFICATIONS </w:t>
      </w:r>
    </w:p>
    <w:p w14:paraId="57CDEC76" w14:textId="77777777" w:rsidR="006865D1" w:rsidRDefault="006865D1" w:rsidP="006865D1">
      <w:pPr>
        <w:pStyle w:val="ListParagraph"/>
        <w:numPr>
          <w:ilvl w:val="0"/>
          <w:numId w:val="25"/>
        </w:numPr>
        <w:rPr>
          <w:rFonts w:eastAsia="Times New Roman" w:cstheme="minorHAnsi"/>
        </w:rPr>
      </w:pPr>
      <w:r w:rsidRPr="006865D1">
        <w:rPr>
          <w:rFonts w:eastAsia="Times New Roman" w:cstheme="minorHAnsi"/>
        </w:rPr>
        <w:t>Experience programming 4- and 5-axis CNC machining centers.</w:t>
      </w:r>
    </w:p>
    <w:p w14:paraId="3F8A7728" w14:textId="77777777" w:rsidR="006865D1" w:rsidRDefault="006865D1" w:rsidP="006865D1">
      <w:pPr>
        <w:pStyle w:val="ListParagraph"/>
        <w:numPr>
          <w:ilvl w:val="0"/>
          <w:numId w:val="25"/>
        </w:numPr>
        <w:rPr>
          <w:rFonts w:eastAsia="Times New Roman" w:cstheme="minorHAnsi"/>
        </w:rPr>
      </w:pPr>
      <w:r w:rsidRPr="006865D1">
        <w:rPr>
          <w:rFonts w:eastAsia="Times New Roman" w:cstheme="minorHAnsi"/>
        </w:rPr>
        <w:t>Experience machining aluminum tooling and trimming composite materials.</w:t>
      </w:r>
    </w:p>
    <w:p w14:paraId="5E1427D4" w14:textId="77777777" w:rsidR="006865D1" w:rsidRDefault="006865D1" w:rsidP="006865D1">
      <w:pPr>
        <w:pStyle w:val="ListParagraph"/>
        <w:numPr>
          <w:ilvl w:val="0"/>
          <w:numId w:val="25"/>
        </w:numPr>
        <w:rPr>
          <w:rFonts w:eastAsia="Times New Roman" w:cstheme="minorHAnsi"/>
        </w:rPr>
      </w:pPr>
      <w:r w:rsidRPr="006865D1">
        <w:rPr>
          <w:rFonts w:eastAsia="Times New Roman" w:cstheme="minorHAnsi"/>
        </w:rPr>
        <w:lastRenderedPageBreak/>
        <w:t>Experience in aerospace manufacturing or an AS9100-certified environment.</w:t>
      </w:r>
    </w:p>
    <w:p w14:paraId="02322111" w14:textId="77777777" w:rsidR="006865D1" w:rsidRDefault="006865D1" w:rsidP="006865D1">
      <w:pPr>
        <w:pStyle w:val="ListParagraph"/>
        <w:numPr>
          <w:ilvl w:val="0"/>
          <w:numId w:val="25"/>
        </w:numPr>
        <w:rPr>
          <w:rFonts w:eastAsia="Times New Roman" w:cstheme="minorHAnsi"/>
        </w:rPr>
      </w:pPr>
      <w:r w:rsidRPr="006865D1">
        <w:rPr>
          <w:rFonts w:eastAsia="Times New Roman" w:cstheme="minorHAnsi"/>
        </w:rPr>
        <w:t>Experience maintaining or troubleshooting CNC post processors.</w:t>
      </w:r>
    </w:p>
    <w:p w14:paraId="7EE953C8" w14:textId="77777777" w:rsidR="006865D1" w:rsidRDefault="006865D1" w:rsidP="006865D1">
      <w:pPr>
        <w:pStyle w:val="ListParagraph"/>
        <w:numPr>
          <w:ilvl w:val="0"/>
          <w:numId w:val="25"/>
        </w:numPr>
        <w:rPr>
          <w:rFonts w:eastAsia="Times New Roman" w:cstheme="minorHAnsi"/>
        </w:rPr>
      </w:pPr>
      <w:r w:rsidRPr="006865D1">
        <w:rPr>
          <w:rFonts w:eastAsia="Times New Roman" w:cstheme="minorHAnsi"/>
        </w:rPr>
        <w:t>Experience with lean manufacturing, root-cause analysis, and continuous-improvement methods.</w:t>
      </w:r>
    </w:p>
    <w:p w14:paraId="0FD11983" w14:textId="577AFBAC" w:rsidR="00BC4913" w:rsidRPr="006865D1" w:rsidRDefault="006865D1" w:rsidP="006865D1">
      <w:pPr>
        <w:rPr>
          <w:rFonts w:eastAsia="Times New Roman" w:cstheme="minorHAnsi"/>
        </w:rPr>
      </w:pPr>
      <w:r>
        <w:rPr>
          <w:rFonts w:cstheme="minorHAnsi"/>
          <w:b/>
          <w:bCs/>
          <w:sz w:val="28"/>
          <w:szCs w:val="28"/>
          <w:u w:val="single"/>
        </w:rPr>
        <w:t>W</w:t>
      </w:r>
      <w:r w:rsidR="00BC4913" w:rsidRPr="006865D1">
        <w:rPr>
          <w:rFonts w:cstheme="minorHAnsi"/>
          <w:b/>
          <w:bCs/>
          <w:sz w:val="28"/>
          <w:szCs w:val="28"/>
          <w:u w:val="single"/>
        </w:rPr>
        <w:t>ORK</w:t>
      </w:r>
      <w:r>
        <w:rPr>
          <w:rFonts w:cstheme="minorHAnsi"/>
          <w:b/>
          <w:bCs/>
          <w:sz w:val="28"/>
          <w:szCs w:val="28"/>
          <w:u w:val="single"/>
        </w:rPr>
        <w:t xml:space="preserve"> </w:t>
      </w:r>
      <w:r w:rsidR="00BC4913" w:rsidRPr="006865D1">
        <w:rPr>
          <w:rFonts w:cstheme="minorHAnsi"/>
          <w:b/>
          <w:bCs/>
          <w:sz w:val="28"/>
          <w:szCs w:val="28"/>
          <w:u w:val="single"/>
        </w:rPr>
        <w:t xml:space="preserve">ENVIRONMENT </w:t>
      </w:r>
      <w:r w:rsidR="007916D6" w:rsidRPr="006865D1">
        <w:rPr>
          <w:rFonts w:cstheme="minorHAnsi"/>
          <w:b/>
          <w:bCs/>
          <w:sz w:val="28"/>
          <w:szCs w:val="28"/>
          <w:u w:val="single"/>
        </w:rPr>
        <w:t>AND</w:t>
      </w:r>
      <w:r w:rsidR="00BC4913" w:rsidRPr="006865D1">
        <w:rPr>
          <w:rFonts w:cstheme="minorHAnsi"/>
          <w:b/>
          <w:bCs/>
          <w:sz w:val="28"/>
          <w:szCs w:val="28"/>
          <w:u w:val="single"/>
        </w:rPr>
        <w:t xml:space="preserve"> PHYSICAL REQUIREMENTS</w:t>
      </w:r>
    </w:p>
    <w:p w14:paraId="1EEA8E3E" w14:textId="77777777" w:rsidR="006865D1" w:rsidRDefault="006865D1" w:rsidP="006865D1">
      <w:pPr>
        <w:pStyle w:val="ListParagraph"/>
        <w:numPr>
          <w:ilvl w:val="0"/>
          <w:numId w:val="26"/>
        </w:numPr>
        <w:rPr>
          <w:rFonts w:eastAsia="Times New Roman" w:cstheme="minorHAnsi"/>
        </w:rPr>
      </w:pPr>
      <w:r w:rsidRPr="006865D1">
        <w:rPr>
          <w:rFonts w:eastAsia="Times New Roman" w:cstheme="minorHAnsi"/>
        </w:rPr>
        <w:t>Work is performed in both an office setting and an active manufacturing environment, with regular time spent in CNC machining and production areas.</w:t>
      </w:r>
    </w:p>
    <w:p w14:paraId="7BED8540" w14:textId="77777777" w:rsidR="006865D1" w:rsidRDefault="006865D1" w:rsidP="006865D1">
      <w:pPr>
        <w:pStyle w:val="ListParagraph"/>
        <w:numPr>
          <w:ilvl w:val="0"/>
          <w:numId w:val="26"/>
        </w:numPr>
        <w:rPr>
          <w:rFonts w:eastAsia="Times New Roman" w:cstheme="minorHAnsi"/>
        </w:rPr>
      </w:pPr>
      <w:proofErr w:type="gramStart"/>
      <w:r w:rsidRPr="006865D1">
        <w:rPr>
          <w:rFonts w:eastAsia="Times New Roman" w:cstheme="minorHAnsi"/>
        </w:rPr>
        <w:t>Regularly perform</w:t>
      </w:r>
      <w:proofErr w:type="gramEnd"/>
      <w:r w:rsidRPr="006865D1">
        <w:rPr>
          <w:rFonts w:eastAsia="Times New Roman" w:cstheme="minorHAnsi"/>
        </w:rPr>
        <w:t xml:space="preserve"> computer-based work </w:t>
      </w:r>
      <w:proofErr w:type="gramStart"/>
      <w:r w:rsidRPr="006865D1">
        <w:rPr>
          <w:rFonts w:eastAsia="Times New Roman" w:cstheme="minorHAnsi"/>
        </w:rPr>
        <w:t>involving</w:t>
      </w:r>
      <w:proofErr w:type="gramEnd"/>
      <w:r w:rsidRPr="006865D1">
        <w:rPr>
          <w:rFonts w:eastAsia="Times New Roman" w:cstheme="minorHAnsi"/>
        </w:rPr>
        <w:t xml:space="preserve"> CAD/CAM programming, technical documentation, electronic records, and communication</w:t>
      </w:r>
      <w:r>
        <w:rPr>
          <w:rFonts w:eastAsia="Times New Roman" w:cstheme="minorHAnsi"/>
        </w:rPr>
        <w:t>.</w:t>
      </w:r>
    </w:p>
    <w:p w14:paraId="6C1393FB" w14:textId="77777777" w:rsidR="006865D1" w:rsidRDefault="006865D1" w:rsidP="006865D1">
      <w:pPr>
        <w:pStyle w:val="ListParagraph"/>
        <w:numPr>
          <w:ilvl w:val="0"/>
          <w:numId w:val="26"/>
        </w:numPr>
        <w:rPr>
          <w:rFonts w:eastAsia="Times New Roman" w:cstheme="minorHAnsi"/>
        </w:rPr>
      </w:pPr>
      <w:r w:rsidRPr="006865D1">
        <w:rPr>
          <w:rFonts w:eastAsia="Times New Roman" w:cstheme="minorHAnsi"/>
        </w:rPr>
        <w:t>Regularly stand and walk and occasionally bend, stoop, kneel, crouch, or reach while supporting machine setup, program prove-out, inspection, and troubleshooting activities.</w:t>
      </w:r>
    </w:p>
    <w:p w14:paraId="7610E128" w14:textId="77777777" w:rsidR="006865D1" w:rsidRDefault="006865D1" w:rsidP="006865D1">
      <w:pPr>
        <w:pStyle w:val="ListParagraph"/>
        <w:numPr>
          <w:ilvl w:val="0"/>
          <w:numId w:val="26"/>
        </w:numPr>
        <w:rPr>
          <w:rFonts w:eastAsia="Times New Roman" w:cstheme="minorHAnsi"/>
        </w:rPr>
      </w:pPr>
      <w:r w:rsidRPr="006865D1">
        <w:rPr>
          <w:rFonts w:eastAsia="Times New Roman" w:cstheme="minorHAnsi"/>
        </w:rPr>
        <w:t>Frequently use hands and fingers to operate computers, machine controls, hand tools, fixtures, and precision measuring instruments.</w:t>
      </w:r>
    </w:p>
    <w:p w14:paraId="5068E3F1" w14:textId="77777777" w:rsidR="006865D1" w:rsidRDefault="006865D1" w:rsidP="006865D1">
      <w:pPr>
        <w:pStyle w:val="ListParagraph"/>
        <w:numPr>
          <w:ilvl w:val="0"/>
          <w:numId w:val="26"/>
        </w:numPr>
        <w:rPr>
          <w:rFonts w:eastAsia="Times New Roman" w:cstheme="minorHAnsi"/>
        </w:rPr>
      </w:pPr>
      <w:r w:rsidRPr="006865D1">
        <w:rPr>
          <w:rFonts w:eastAsia="Times New Roman" w:cstheme="minorHAnsi"/>
        </w:rPr>
        <w:t>Occasionally lift, carry, push, pull, or reposition tooling, fixtures, raw materials, parts, and equipment weighing up to 50 pounds independently and heavier items with assistance or appropriate lifting equipment.</w:t>
      </w:r>
    </w:p>
    <w:p w14:paraId="426F7A74" w14:textId="77777777" w:rsidR="006865D1" w:rsidRDefault="006865D1" w:rsidP="006865D1">
      <w:pPr>
        <w:pStyle w:val="ListParagraph"/>
        <w:numPr>
          <w:ilvl w:val="0"/>
          <w:numId w:val="26"/>
        </w:numPr>
        <w:rPr>
          <w:rFonts w:eastAsia="Times New Roman" w:cstheme="minorHAnsi"/>
        </w:rPr>
      </w:pPr>
      <w:r w:rsidRPr="006865D1">
        <w:rPr>
          <w:rFonts w:eastAsia="Times New Roman" w:cstheme="minorHAnsi"/>
        </w:rPr>
        <w:t>Regular exposure to CNC machines, cutting tools, moving mechanical components, elevated noise, aluminum chips, composite dust, compressed air, and material-handling activities.</w:t>
      </w:r>
    </w:p>
    <w:p w14:paraId="1929AB92" w14:textId="77777777" w:rsidR="006865D1" w:rsidRDefault="006865D1" w:rsidP="006865D1">
      <w:pPr>
        <w:pStyle w:val="ListParagraph"/>
        <w:numPr>
          <w:ilvl w:val="0"/>
          <w:numId w:val="26"/>
        </w:numPr>
        <w:rPr>
          <w:rFonts w:eastAsia="Times New Roman" w:cstheme="minorHAnsi"/>
        </w:rPr>
      </w:pPr>
      <w:r w:rsidRPr="006865D1">
        <w:rPr>
          <w:rFonts w:eastAsia="Times New Roman" w:cstheme="minorHAnsi"/>
        </w:rPr>
        <w:t>Wear required PPE and use applicable ventilation, dust-collection, machine-guarding, and lockout/tagout procedures based on assigned tasks and authorization.</w:t>
      </w:r>
    </w:p>
    <w:p w14:paraId="33E651E2" w14:textId="77777777" w:rsidR="006865D1" w:rsidRDefault="006865D1" w:rsidP="006865D1">
      <w:pPr>
        <w:pStyle w:val="ListParagraph"/>
        <w:numPr>
          <w:ilvl w:val="0"/>
          <w:numId w:val="26"/>
        </w:numPr>
        <w:rPr>
          <w:rFonts w:eastAsia="Times New Roman" w:cstheme="minorHAnsi"/>
        </w:rPr>
      </w:pPr>
      <w:r w:rsidRPr="006865D1">
        <w:rPr>
          <w:rFonts w:eastAsia="Times New Roman" w:cstheme="minorHAnsi"/>
        </w:rPr>
        <w:t>Reasonable accommodations may be made to enable qualified individuals with disabilities to perform the essential functions of the position.</w:t>
      </w:r>
    </w:p>
    <w:p w14:paraId="56B24E34" w14:textId="65D03EA8" w:rsidR="00BC4913" w:rsidRPr="006865D1" w:rsidRDefault="006865D1" w:rsidP="006865D1">
      <w:pPr>
        <w:rPr>
          <w:rFonts w:eastAsia="Times New Roman" w:cstheme="minorHAnsi"/>
        </w:rPr>
      </w:pPr>
      <w:r>
        <w:rPr>
          <w:rFonts w:cstheme="minorHAnsi"/>
          <w:b/>
          <w:bCs/>
          <w:sz w:val="28"/>
          <w:szCs w:val="28"/>
          <w:u w:val="single"/>
        </w:rPr>
        <w:t>P</w:t>
      </w:r>
      <w:r w:rsidR="00BC4913" w:rsidRPr="006865D1">
        <w:rPr>
          <w:rFonts w:cstheme="minorHAnsi"/>
          <w:b/>
          <w:bCs/>
          <w:sz w:val="28"/>
          <w:szCs w:val="28"/>
          <w:u w:val="single"/>
        </w:rPr>
        <w:t>ERSONAL CHARACTERISTICS</w:t>
      </w:r>
    </w:p>
    <w:p w14:paraId="6A082628" w14:textId="77777777" w:rsidR="006865D1" w:rsidRDefault="006865D1" w:rsidP="006865D1">
      <w:pPr>
        <w:pStyle w:val="ListParagraph"/>
        <w:numPr>
          <w:ilvl w:val="0"/>
          <w:numId w:val="27"/>
        </w:numPr>
        <w:rPr>
          <w:rFonts w:eastAsia="Times New Roman" w:cstheme="minorHAnsi"/>
        </w:rPr>
      </w:pPr>
      <w:r w:rsidRPr="006865D1">
        <w:rPr>
          <w:rFonts w:eastAsia="Times New Roman" w:cstheme="minorHAnsi"/>
        </w:rPr>
        <w:t>Demonstrates sound technical judgment, initiative, accountability, and close attention to detail.</w:t>
      </w:r>
    </w:p>
    <w:p w14:paraId="105D28B5" w14:textId="77777777" w:rsidR="006865D1" w:rsidRDefault="006865D1" w:rsidP="006865D1">
      <w:pPr>
        <w:pStyle w:val="ListParagraph"/>
        <w:numPr>
          <w:ilvl w:val="0"/>
          <w:numId w:val="27"/>
        </w:numPr>
        <w:rPr>
          <w:rFonts w:eastAsia="Times New Roman" w:cstheme="minorHAnsi"/>
        </w:rPr>
      </w:pPr>
      <w:r w:rsidRPr="006865D1">
        <w:rPr>
          <w:rFonts w:eastAsia="Times New Roman" w:cstheme="minorHAnsi"/>
        </w:rPr>
        <w:t>Works independently, manages competing priorities, and follows assignments through to completion.</w:t>
      </w:r>
    </w:p>
    <w:p w14:paraId="2ECE6055" w14:textId="77777777" w:rsidR="006865D1" w:rsidRDefault="006865D1" w:rsidP="006865D1">
      <w:pPr>
        <w:pStyle w:val="ListParagraph"/>
        <w:numPr>
          <w:ilvl w:val="0"/>
          <w:numId w:val="27"/>
        </w:numPr>
        <w:rPr>
          <w:rFonts w:eastAsia="Times New Roman" w:cstheme="minorHAnsi"/>
        </w:rPr>
      </w:pPr>
      <w:r w:rsidRPr="006865D1">
        <w:rPr>
          <w:rFonts w:eastAsia="Times New Roman" w:cstheme="minorHAnsi"/>
        </w:rPr>
        <w:t>Communicates technical information clearly and collaborates effectively with Production, Engineering, Quality, and machining personnel.</w:t>
      </w:r>
    </w:p>
    <w:p w14:paraId="35715FDD" w14:textId="77777777" w:rsidR="006865D1" w:rsidRDefault="006865D1" w:rsidP="006865D1">
      <w:pPr>
        <w:pStyle w:val="ListParagraph"/>
        <w:numPr>
          <w:ilvl w:val="0"/>
          <w:numId w:val="27"/>
        </w:numPr>
        <w:rPr>
          <w:rFonts w:eastAsia="Times New Roman" w:cstheme="minorHAnsi"/>
        </w:rPr>
      </w:pPr>
      <w:r w:rsidRPr="006865D1">
        <w:rPr>
          <w:rFonts w:eastAsia="Times New Roman" w:cstheme="minorHAnsi"/>
        </w:rPr>
        <w:t>Approaches problems analytically and remains composed when troubleshooting equipment, programs, tooling, or production issues.</w:t>
      </w:r>
    </w:p>
    <w:p w14:paraId="5642BD3D" w14:textId="77777777" w:rsidR="006865D1" w:rsidRDefault="006865D1" w:rsidP="006865D1">
      <w:pPr>
        <w:pStyle w:val="ListParagraph"/>
        <w:numPr>
          <w:ilvl w:val="0"/>
          <w:numId w:val="27"/>
        </w:numPr>
        <w:rPr>
          <w:rFonts w:eastAsia="Times New Roman" w:cstheme="minorHAnsi"/>
        </w:rPr>
      </w:pPr>
      <w:r w:rsidRPr="006865D1">
        <w:rPr>
          <w:rFonts w:eastAsia="Times New Roman" w:cstheme="minorHAnsi"/>
        </w:rPr>
        <w:t>Maintains a continuous-learning mindset and stays current with CNC programming, machining technology, tooling, and industry practices.</w:t>
      </w:r>
    </w:p>
    <w:p w14:paraId="5114B120" w14:textId="5962A952" w:rsidR="00B069F8" w:rsidRPr="006865D1" w:rsidRDefault="00B069F8" w:rsidP="006865D1">
      <w:pPr>
        <w:rPr>
          <w:rFonts w:eastAsia="Times New Roman" w:cstheme="minorHAnsi"/>
        </w:rPr>
      </w:pPr>
      <w:r w:rsidRPr="006865D1">
        <w:rPr>
          <w:rFonts w:cstheme="minorHAnsi"/>
          <w:i/>
          <w:iCs/>
          <w:color w:val="3F3F3F"/>
        </w:rPr>
        <w:t xml:space="preserve">This position may require access to export-controlled technical data. Employment is contingent upon the individual’s eligibility to access such data under applicable U.S. export-control laws or </w:t>
      </w:r>
      <w:proofErr w:type="spellStart"/>
      <w:r w:rsidRPr="006865D1">
        <w:rPr>
          <w:rFonts w:cstheme="minorHAnsi"/>
          <w:i/>
          <w:iCs/>
          <w:color w:val="3F3F3F"/>
        </w:rPr>
        <w:t>Decavo’s</w:t>
      </w:r>
      <w:proofErr w:type="spellEnd"/>
      <w:r w:rsidRPr="006865D1">
        <w:rPr>
          <w:rFonts w:cstheme="minorHAnsi"/>
          <w:i/>
          <w:iCs/>
          <w:color w:val="3F3F3F"/>
        </w:rPr>
        <w:t xml:space="preserve"> ability to obtain any required authorization. </w:t>
      </w:r>
    </w:p>
    <w:p w14:paraId="5CA3B59F" w14:textId="1F1787A5" w:rsidR="006D53D3" w:rsidRDefault="006D53D3" w:rsidP="00932A8B">
      <w:pPr>
        <w:spacing w:after="0" w:line="240" w:lineRule="auto"/>
        <w:jc w:val="both"/>
      </w:pPr>
    </w:p>
    <w:p w14:paraId="0BAAB423" w14:textId="77777777" w:rsidR="006865D1" w:rsidRDefault="006865D1" w:rsidP="00932A8B">
      <w:pPr>
        <w:spacing w:after="0" w:line="240" w:lineRule="auto"/>
        <w:jc w:val="both"/>
      </w:pPr>
    </w:p>
    <w:p w14:paraId="01F4957D" w14:textId="77777777" w:rsidR="006865D1" w:rsidRDefault="006865D1" w:rsidP="00932A8B">
      <w:pPr>
        <w:spacing w:after="0" w:line="240" w:lineRule="auto"/>
        <w:jc w:val="both"/>
      </w:pPr>
    </w:p>
    <w:p w14:paraId="554E2714" w14:textId="048D0610" w:rsidR="007A5D74" w:rsidRPr="007A5D74" w:rsidRDefault="007A5D74" w:rsidP="007A5D74">
      <w:pPr>
        <w:pStyle w:val="Heading2"/>
        <w:rPr>
          <w:i/>
          <w:sz w:val="20"/>
          <w:szCs w:val="20"/>
        </w:rPr>
      </w:pPr>
      <w:r w:rsidRPr="007A5D74">
        <w:rPr>
          <w:i/>
          <w:sz w:val="20"/>
          <w:szCs w:val="20"/>
        </w:rPr>
        <w:t>Note</w:t>
      </w:r>
    </w:p>
    <w:p w14:paraId="1483A1C9" w14:textId="18E26860" w:rsidR="007505F1" w:rsidRDefault="007A5D74" w:rsidP="00EE2E00">
      <w:pPr>
        <w:rPr>
          <w:i/>
          <w:sz w:val="18"/>
          <w:szCs w:val="18"/>
        </w:rPr>
      </w:pPr>
      <w:r w:rsidRPr="007A5D74">
        <w:rPr>
          <w:i/>
          <w:sz w:val="18"/>
          <w:szCs w:val="18"/>
        </w:rPr>
        <w:t>This job description in no way states or implies that these are the only duties to be performed by the employee(s) incumbent in this position. Employees will be required to follow any other job-related instructions and to perform any other job-related duties requested by any person authorized to give instructions or assignments. This document does not create an employment contract, implied or otherwise, other than an “at will” relationship.</w:t>
      </w:r>
    </w:p>
    <w:p w14:paraId="78C32C8A" w14:textId="7290AB62" w:rsidR="008444B3" w:rsidRDefault="008444B3" w:rsidP="00EE2E00">
      <w:pPr>
        <w:rPr>
          <w:i/>
          <w:sz w:val="18"/>
          <w:szCs w:val="18"/>
        </w:rPr>
      </w:pPr>
    </w:p>
    <w:p w14:paraId="330BB52E" w14:textId="633272CF" w:rsidR="008444B3" w:rsidRDefault="008444B3" w:rsidP="00EE2E00">
      <w:pPr>
        <w:rPr>
          <w:i/>
          <w:sz w:val="18"/>
          <w:szCs w:val="18"/>
        </w:rPr>
      </w:pPr>
    </w:p>
    <w:tbl>
      <w:tblPr>
        <w:tblW w:w="10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5"/>
        <w:gridCol w:w="6256"/>
        <w:gridCol w:w="1580"/>
        <w:gridCol w:w="1693"/>
      </w:tblGrid>
      <w:tr w:rsidR="007505F1" w:rsidRPr="00F57D87" w14:paraId="72799E47" w14:textId="77777777" w:rsidTr="007505F1">
        <w:trPr>
          <w:cantSplit/>
          <w:trHeight w:val="413"/>
        </w:trPr>
        <w:tc>
          <w:tcPr>
            <w:tcW w:w="10414" w:type="dxa"/>
            <w:gridSpan w:val="4"/>
            <w:shd w:val="pct12" w:color="auto" w:fill="auto"/>
          </w:tcPr>
          <w:p w14:paraId="1FC8B94E" w14:textId="3A5BB501" w:rsidR="007505F1" w:rsidRPr="00F57D87" w:rsidRDefault="007505F1" w:rsidP="002A2BD7">
            <w:pPr>
              <w:rPr>
                <w:rFonts w:ascii="Arial" w:hAnsi="Arial" w:cs="Arial"/>
                <w:b/>
                <w:bCs/>
                <w:sz w:val="24"/>
                <w:szCs w:val="24"/>
              </w:rPr>
            </w:pPr>
            <w:r w:rsidRPr="00F57D87">
              <w:rPr>
                <w:rFonts w:ascii="Arial" w:hAnsi="Arial" w:cs="Arial"/>
                <w:b/>
                <w:sz w:val="24"/>
                <w:szCs w:val="24"/>
              </w:rPr>
              <w:t xml:space="preserve">Reviewed and </w:t>
            </w:r>
            <w:proofErr w:type="gramStart"/>
            <w:r w:rsidRPr="00F57D87">
              <w:rPr>
                <w:rFonts w:ascii="Arial" w:hAnsi="Arial" w:cs="Arial"/>
                <w:b/>
                <w:sz w:val="24"/>
                <w:szCs w:val="24"/>
              </w:rPr>
              <w:t>Approved</w:t>
            </w:r>
            <w:proofErr w:type="gramEnd"/>
            <w:r w:rsidRPr="00F57D87">
              <w:rPr>
                <w:rFonts w:ascii="Arial" w:hAnsi="Arial" w:cs="Arial"/>
                <w:b/>
                <w:sz w:val="24"/>
                <w:szCs w:val="24"/>
              </w:rPr>
              <w:t xml:space="preserve"> by: </w:t>
            </w:r>
            <w:r w:rsidR="00637D9D">
              <w:rPr>
                <w:rFonts w:ascii="Arial" w:hAnsi="Arial" w:cs="Arial"/>
                <w:b/>
                <w:sz w:val="24"/>
                <w:szCs w:val="24"/>
              </w:rPr>
              <w:t>HR Manager</w:t>
            </w:r>
          </w:p>
        </w:tc>
      </w:tr>
      <w:tr w:rsidR="007505F1" w:rsidRPr="00F57D87" w14:paraId="02634A49" w14:textId="77777777" w:rsidTr="007505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10414" w:type="dxa"/>
            <w:gridSpan w:val="4"/>
            <w:tcBorders>
              <w:top w:val="single" w:sz="6" w:space="0" w:color="auto"/>
              <w:left w:val="single" w:sz="6" w:space="0" w:color="auto"/>
              <w:bottom w:val="single" w:sz="6" w:space="0" w:color="auto"/>
              <w:right w:val="single" w:sz="6" w:space="0" w:color="auto"/>
            </w:tcBorders>
          </w:tcPr>
          <w:p w14:paraId="3EBA0BCB" w14:textId="77777777" w:rsidR="007505F1" w:rsidRPr="00F57D87" w:rsidRDefault="007505F1" w:rsidP="002A2BD7">
            <w:pPr>
              <w:rPr>
                <w:rFonts w:ascii="Arial" w:hAnsi="Arial" w:cs="Arial"/>
                <w:b/>
                <w:sz w:val="24"/>
                <w:szCs w:val="24"/>
              </w:rPr>
            </w:pPr>
            <w:r w:rsidRPr="00F57D87">
              <w:rPr>
                <w:rFonts w:ascii="Arial" w:hAnsi="Arial" w:cs="Arial"/>
                <w:b/>
                <w:sz w:val="24"/>
                <w:szCs w:val="24"/>
              </w:rPr>
              <w:br w:type="page"/>
              <w:t>Revision History:</w:t>
            </w:r>
          </w:p>
        </w:tc>
      </w:tr>
      <w:tr w:rsidR="007505F1" w:rsidRPr="00F57D87" w14:paraId="6A617558" w14:textId="77777777" w:rsidTr="00A64E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4"/>
        </w:trPr>
        <w:tc>
          <w:tcPr>
            <w:tcW w:w="885" w:type="dxa"/>
            <w:tcBorders>
              <w:top w:val="single" w:sz="6" w:space="0" w:color="auto"/>
              <w:left w:val="single" w:sz="6" w:space="0" w:color="auto"/>
              <w:right w:val="single" w:sz="6" w:space="0" w:color="auto"/>
            </w:tcBorders>
            <w:shd w:val="clear" w:color="auto" w:fill="D9D9D9"/>
          </w:tcPr>
          <w:p w14:paraId="36257656" w14:textId="77777777" w:rsidR="007505F1" w:rsidRPr="00F57D87" w:rsidRDefault="007505F1" w:rsidP="002A2BD7">
            <w:pPr>
              <w:rPr>
                <w:rFonts w:ascii="Arial" w:hAnsi="Arial" w:cs="Arial"/>
                <w:b/>
                <w:sz w:val="24"/>
                <w:szCs w:val="24"/>
              </w:rPr>
            </w:pPr>
            <w:r w:rsidRPr="00F57D87">
              <w:rPr>
                <w:rFonts w:ascii="Arial" w:hAnsi="Arial" w:cs="Arial"/>
                <w:b/>
                <w:sz w:val="24"/>
                <w:szCs w:val="24"/>
              </w:rPr>
              <w:t>Rev</w:t>
            </w:r>
          </w:p>
        </w:tc>
        <w:tc>
          <w:tcPr>
            <w:tcW w:w="6256" w:type="dxa"/>
            <w:tcBorders>
              <w:top w:val="single" w:sz="6" w:space="0" w:color="auto"/>
              <w:left w:val="single" w:sz="6" w:space="0" w:color="auto"/>
              <w:right w:val="single" w:sz="6" w:space="0" w:color="auto"/>
            </w:tcBorders>
            <w:shd w:val="clear" w:color="auto" w:fill="D9D9D9"/>
          </w:tcPr>
          <w:p w14:paraId="56399457" w14:textId="77777777" w:rsidR="007505F1" w:rsidRPr="00F57D87" w:rsidRDefault="007505F1" w:rsidP="002A2BD7">
            <w:pPr>
              <w:pStyle w:val="Heading2"/>
              <w:spacing w:after="120"/>
              <w:rPr>
                <w:rFonts w:ascii="Arial" w:hAnsi="Arial" w:cs="Arial"/>
              </w:rPr>
            </w:pPr>
            <w:r w:rsidRPr="00F57D87">
              <w:rPr>
                <w:rFonts w:ascii="Arial" w:hAnsi="Arial" w:cs="Arial"/>
              </w:rPr>
              <w:t>Summary of Changes:</w:t>
            </w:r>
          </w:p>
        </w:tc>
        <w:tc>
          <w:tcPr>
            <w:tcW w:w="1580" w:type="dxa"/>
            <w:tcBorders>
              <w:top w:val="single" w:sz="6" w:space="0" w:color="auto"/>
              <w:left w:val="single" w:sz="6" w:space="0" w:color="auto"/>
              <w:right w:val="single" w:sz="6" w:space="0" w:color="auto"/>
            </w:tcBorders>
            <w:shd w:val="clear" w:color="auto" w:fill="D9D9D9"/>
          </w:tcPr>
          <w:p w14:paraId="79FCA8F1" w14:textId="77777777" w:rsidR="007505F1" w:rsidRPr="00F57D87" w:rsidRDefault="007505F1" w:rsidP="002A2BD7">
            <w:pPr>
              <w:rPr>
                <w:rFonts w:ascii="Arial" w:hAnsi="Arial" w:cs="Arial"/>
                <w:b/>
                <w:sz w:val="24"/>
                <w:szCs w:val="24"/>
              </w:rPr>
            </w:pPr>
            <w:r w:rsidRPr="00F57D87">
              <w:rPr>
                <w:rFonts w:ascii="Arial" w:hAnsi="Arial" w:cs="Arial"/>
                <w:b/>
                <w:sz w:val="24"/>
                <w:szCs w:val="24"/>
              </w:rPr>
              <w:t>Approver(s) initials:</w:t>
            </w:r>
          </w:p>
        </w:tc>
        <w:tc>
          <w:tcPr>
            <w:tcW w:w="1693" w:type="dxa"/>
            <w:tcBorders>
              <w:top w:val="single" w:sz="6" w:space="0" w:color="auto"/>
              <w:left w:val="single" w:sz="6" w:space="0" w:color="auto"/>
              <w:right w:val="single" w:sz="6" w:space="0" w:color="auto"/>
            </w:tcBorders>
            <w:shd w:val="clear" w:color="auto" w:fill="D9D9D9"/>
          </w:tcPr>
          <w:p w14:paraId="6CEA0F7F" w14:textId="77777777" w:rsidR="007505F1" w:rsidRPr="00F57D87" w:rsidRDefault="007505F1" w:rsidP="002A2BD7">
            <w:pPr>
              <w:rPr>
                <w:rFonts w:ascii="Arial" w:hAnsi="Arial" w:cs="Arial"/>
                <w:b/>
                <w:sz w:val="24"/>
                <w:szCs w:val="24"/>
              </w:rPr>
            </w:pPr>
            <w:r w:rsidRPr="00F57D87">
              <w:rPr>
                <w:rFonts w:ascii="Arial" w:hAnsi="Arial" w:cs="Arial"/>
                <w:b/>
                <w:sz w:val="24"/>
                <w:szCs w:val="24"/>
              </w:rPr>
              <w:t>Date:</w:t>
            </w:r>
          </w:p>
        </w:tc>
      </w:tr>
      <w:tr w:rsidR="007505F1" w:rsidRPr="00F57D87" w14:paraId="42FCF767" w14:textId="77777777" w:rsidTr="00A64E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4"/>
        </w:trPr>
        <w:tc>
          <w:tcPr>
            <w:tcW w:w="885" w:type="dxa"/>
            <w:tcBorders>
              <w:top w:val="single" w:sz="6" w:space="0" w:color="auto"/>
              <w:left w:val="single" w:sz="6" w:space="0" w:color="auto"/>
              <w:bottom w:val="single" w:sz="6" w:space="0" w:color="auto"/>
              <w:right w:val="single" w:sz="6" w:space="0" w:color="auto"/>
            </w:tcBorders>
          </w:tcPr>
          <w:p w14:paraId="37DF94B3" w14:textId="77777777" w:rsidR="007505F1" w:rsidRPr="00F57D87" w:rsidRDefault="007505F1" w:rsidP="002A2BD7">
            <w:pPr>
              <w:rPr>
                <w:rFonts w:ascii="Arial" w:hAnsi="Arial" w:cs="Arial"/>
                <w:sz w:val="24"/>
                <w:szCs w:val="24"/>
              </w:rPr>
            </w:pPr>
            <w:r w:rsidRPr="00F57D87">
              <w:rPr>
                <w:rFonts w:ascii="Arial" w:hAnsi="Arial" w:cs="Arial"/>
                <w:sz w:val="24"/>
                <w:szCs w:val="24"/>
              </w:rPr>
              <w:t>1.0</w:t>
            </w:r>
          </w:p>
        </w:tc>
        <w:tc>
          <w:tcPr>
            <w:tcW w:w="6256" w:type="dxa"/>
            <w:tcBorders>
              <w:top w:val="single" w:sz="6" w:space="0" w:color="auto"/>
              <w:left w:val="single" w:sz="6" w:space="0" w:color="auto"/>
              <w:bottom w:val="single" w:sz="6" w:space="0" w:color="auto"/>
              <w:right w:val="single" w:sz="6" w:space="0" w:color="auto"/>
            </w:tcBorders>
          </w:tcPr>
          <w:p w14:paraId="175867CE" w14:textId="77777777" w:rsidR="007505F1" w:rsidRPr="00F57D87" w:rsidRDefault="007505F1" w:rsidP="002A2BD7">
            <w:pPr>
              <w:rPr>
                <w:rFonts w:ascii="Arial" w:hAnsi="Arial" w:cs="Arial"/>
                <w:sz w:val="24"/>
                <w:szCs w:val="24"/>
              </w:rPr>
            </w:pPr>
            <w:r w:rsidRPr="00F57D87">
              <w:rPr>
                <w:rFonts w:ascii="Arial" w:hAnsi="Arial" w:cs="Arial"/>
                <w:sz w:val="24"/>
                <w:szCs w:val="24"/>
              </w:rPr>
              <w:t>Original release</w:t>
            </w:r>
          </w:p>
        </w:tc>
        <w:tc>
          <w:tcPr>
            <w:tcW w:w="1580" w:type="dxa"/>
            <w:tcBorders>
              <w:top w:val="single" w:sz="6" w:space="0" w:color="auto"/>
              <w:left w:val="single" w:sz="6" w:space="0" w:color="auto"/>
              <w:bottom w:val="single" w:sz="6" w:space="0" w:color="auto"/>
              <w:right w:val="single" w:sz="6" w:space="0" w:color="auto"/>
            </w:tcBorders>
          </w:tcPr>
          <w:p w14:paraId="3592F5F8" w14:textId="77777777" w:rsidR="007505F1" w:rsidRPr="00F57D87" w:rsidRDefault="007505F1" w:rsidP="002A2BD7">
            <w:pPr>
              <w:rPr>
                <w:rFonts w:ascii="Arial" w:hAnsi="Arial" w:cs="Arial"/>
                <w:sz w:val="24"/>
                <w:szCs w:val="24"/>
              </w:rPr>
            </w:pPr>
            <w:r>
              <w:rPr>
                <w:rFonts w:ascii="Arial" w:hAnsi="Arial" w:cs="Arial"/>
                <w:sz w:val="24"/>
                <w:szCs w:val="24"/>
              </w:rPr>
              <w:t>DM</w:t>
            </w:r>
          </w:p>
        </w:tc>
        <w:tc>
          <w:tcPr>
            <w:tcW w:w="1693" w:type="dxa"/>
            <w:tcBorders>
              <w:top w:val="single" w:sz="6" w:space="0" w:color="auto"/>
              <w:left w:val="single" w:sz="6" w:space="0" w:color="auto"/>
              <w:bottom w:val="single" w:sz="6" w:space="0" w:color="auto"/>
              <w:right w:val="single" w:sz="6" w:space="0" w:color="auto"/>
            </w:tcBorders>
          </w:tcPr>
          <w:p w14:paraId="61F30468" w14:textId="5BCA2436" w:rsidR="007505F1" w:rsidRPr="00F57D87" w:rsidRDefault="006865D1" w:rsidP="002A2BD7">
            <w:pPr>
              <w:rPr>
                <w:rFonts w:ascii="Arial" w:hAnsi="Arial" w:cs="Arial"/>
                <w:sz w:val="24"/>
                <w:szCs w:val="24"/>
              </w:rPr>
            </w:pPr>
            <w:r>
              <w:rPr>
                <w:rFonts w:ascii="Arial" w:hAnsi="Arial" w:cs="Arial"/>
                <w:sz w:val="24"/>
                <w:szCs w:val="24"/>
              </w:rPr>
              <w:t>9</w:t>
            </w:r>
            <w:r w:rsidR="007505F1">
              <w:rPr>
                <w:rFonts w:ascii="Arial" w:hAnsi="Arial" w:cs="Arial"/>
                <w:sz w:val="24"/>
                <w:szCs w:val="24"/>
              </w:rPr>
              <w:t>/</w:t>
            </w:r>
            <w:r>
              <w:rPr>
                <w:rFonts w:ascii="Arial" w:hAnsi="Arial" w:cs="Arial"/>
                <w:sz w:val="24"/>
                <w:szCs w:val="24"/>
              </w:rPr>
              <w:t>23</w:t>
            </w:r>
            <w:r w:rsidR="007505F1">
              <w:rPr>
                <w:rFonts w:ascii="Arial" w:hAnsi="Arial" w:cs="Arial"/>
                <w:sz w:val="24"/>
                <w:szCs w:val="24"/>
              </w:rPr>
              <w:t>/202</w:t>
            </w:r>
            <w:r>
              <w:rPr>
                <w:rFonts w:ascii="Arial" w:hAnsi="Arial" w:cs="Arial"/>
                <w:sz w:val="24"/>
                <w:szCs w:val="24"/>
              </w:rPr>
              <w:t>6</w:t>
            </w:r>
          </w:p>
        </w:tc>
      </w:tr>
    </w:tbl>
    <w:p w14:paraId="216B6BE2" w14:textId="0B8D9F15" w:rsidR="008444B3" w:rsidRDefault="008444B3" w:rsidP="008444B3">
      <w:pPr>
        <w:tabs>
          <w:tab w:val="left" w:pos="7752"/>
        </w:tabs>
        <w:rPr>
          <w:i/>
          <w:sz w:val="18"/>
          <w:szCs w:val="18"/>
        </w:rPr>
      </w:pPr>
      <w:r>
        <w:rPr>
          <w:i/>
          <w:sz w:val="18"/>
          <w:szCs w:val="18"/>
        </w:rPr>
        <w:tab/>
      </w:r>
    </w:p>
    <w:p w14:paraId="531C97E8" w14:textId="0AFC90BA" w:rsidR="008444B3" w:rsidRDefault="008444B3" w:rsidP="008444B3">
      <w:pPr>
        <w:tabs>
          <w:tab w:val="left" w:pos="7752"/>
        </w:tabs>
        <w:rPr>
          <w:i/>
          <w:sz w:val="18"/>
          <w:szCs w:val="18"/>
        </w:rPr>
      </w:pPr>
    </w:p>
    <w:p w14:paraId="1648E333" w14:textId="77777777" w:rsidR="008444B3" w:rsidRDefault="008444B3" w:rsidP="008444B3">
      <w:pPr>
        <w:tabs>
          <w:tab w:val="left" w:pos="7752"/>
        </w:tabs>
        <w:rPr>
          <w:i/>
          <w:sz w:val="18"/>
          <w:szCs w:val="18"/>
        </w:rPr>
      </w:pPr>
    </w:p>
    <w:p w14:paraId="46599EE2" w14:textId="77312714" w:rsidR="008444B3" w:rsidRDefault="008444B3" w:rsidP="00EE2E00">
      <w:pPr>
        <w:rPr>
          <w:i/>
          <w:sz w:val="18"/>
          <w:szCs w:val="18"/>
        </w:rPr>
      </w:pPr>
    </w:p>
    <w:p w14:paraId="535B8BB4" w14:textId="7A0B579F" w:rsidR="008444B3" w:rsidRDefault="008444B3" w:rsidP="00EE2E00">
      <w:pPr>
        <w:rPr>
          <w:i/>
          <w:sz w:val="18"/>
          <w:szCs w:val="18"/>
        </w:rPr>
      </w:pPr>
    </w:p>
    <w:p w14:paraId="202D69CC" w14:textId="0940747B" w:rsidR="008444B3" w:rsidRDefault="008444B3" w:rsidP="00EE2E00">
      <w:pPr>
        <w:rPr>
          <w:i/>
          <w:sz w:val="18"/>
          <w:szCs w:val="18"/>
        </w:rPr>
      </w:pPr>
    </w:p>
    <w:p w14:paraId="08C13D19" w14:textId="77777777" w:rsidR="008444B3" w:rsidRPr="000359CD" w:rsidRDefault="008444B3" w:rsidP="00EE2E00">
      <w:pPr>
        <w:rPr>
          <w:b/>
          <w:bCs/>
          <w:sz w:val="28"/>
          <w:szCs w:val="28"/>
        </w:rPr>
      </w:pPr>
    </w:p>
    <w:sectPr w:rsidR="008444B3" w:rsidRPr="000359CD" w:rsidSect="004815F2">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A4747" w14:textId="77777777" w:rsidR="00897CEB" w:rsidRDefault="00897CEB" w:rsidP="004815F2">
      <w:pPr>
        <w:spacing w:after="0" w:line="240" w:lineRule="auto"/>
      </w:pPr>
      <w:r>
        <w:separator/>
      </w:r>
    </w:p>
  </w:endnote>
  <w:endnote w:type="continuationSeparator" w:id="0">
    <w:p w14:paraId="45089164" w14:textId="77777777" w:rsidR="00897CEB" w:rsidRDefault="00897CEB" w:rsidP="00481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BB65" w14:textId="1561AFC8" w:rsidR="00C33922" w:rsidRDefault="00897CEB" w:rsidP="005F46B0">
    <w:pPr>
      <w:pStyle w:val="Footer"/>
      <w:pBdr>
        <w:top w:val="single" w:sz="4" w:space="1" w:color="D9D9D9" w:themeColor="background1" w:themeShade="D9"/>
      </w:pBdr>
      <w:jc w:val="right"/>
    </w:pPr>
    <w:sdt>
      <w:sdtPr>
        <w:id w:val="1708068217"/>
        <w:docPartObj>
          <w:docPartGallery w:val="Page Numbers (Bottom of Page)"/>
          <w:docPartUnique/>
        </w:docPartObj>
      </w:sdtPr>
      <w:sdtEndPr>
        <w:rPr>
          <w:color w:val="7F7F7F" w:themeColor="background1" w:themeShade="7F"/>
          <w:spacing w:val="60"/>
        </w:rPr>
      </w:sdtEndPr>
      <w:sdtContent>
        <w:r w:rsidR="00C33922">
          <w:fldChar w:fldCharType="begin"/>
        </w:r>
        <w:r w:rsidR="00C33922">
          <w:instrText xml:space="preserve"> PAGE   \* MERGEFORMAT </w:instrText>
        </w:r>
        <w:r w:rsidR="00C33922">
          <w:fldChar w:fldCharType="separate"/>
        </w:r>
        <w:r w:rsidR="00C33922">
          <w:rPr>
            <w:noProof/>
          </w:rPr>
          <w:t>2</w:t>
        </w:r>
        <w:r w:rsidR="00C33922">
          <w:rPr>
            <w:noProof/>
          </w:rPr>
          <w:fldChar w:fldCharType="end"/>
        </w:r>
        <w:r w:rsidR="00C33922">
          <w:t xml:space="preserve"> | </w:t>
        </w:r>
        <w:r w:rsidR="00C33922">
          <w:rPr>
            <w:color w:val="7F7F7F" w:themeColor="background1" w:themeShade="7F"/>
            <w:spacing w:val="60"/>
          </w:rPr>
          <w:t>Page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23C56" w14:textId="77777777" w:rsidR="00897CEB" w:rsidRDefault="00897CEB" w:rsidP="004815F2">
      <w:pPr>
        <w:spacing w:after="0" w:line="240" w:lineRule="auto"/>
      </w:pPr>
      <w:r>
        <w:separator/>
      </w:r>
    </w:p>
  </w:footnote>
  <w:footnote w:type="continuationSeparator" w:id="0">
    <w:p w14:paraId="6E4E6B5F" w14:textId="77777777" w:rsidR="00897CEB" w:rsidRDefault="00897CEB" w:rsidP="00481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7295"/>
    </w:tblGrid>
    <w:tr w:rsidR="008444B3" w:rsidRPr="00A64BB7" w14:paraId="03698F64" w14:textId="77777777" w:rsidTr="0063115B">
      <w:trPr>
        <w:trHeight w:val="442"/>
      </w:trPr>
      <w:tc>
        <w:tcPr>
          <w:tcW w:w="3505" w:type="dxa"/>
        </w:tcPr>
        <w:p w14:paraId="4A8C71E5" w14:textId="77777777" w:rsidR="008444B3" w:rsidRPr="00A64BB7" w:rsidRDefault="008444B3" w:rsidP="008444B3">
          <w:pPr>
            <w:pStyle w:val="Header"/>
            <w:rPr>
              <w:rFonts w:ascii="Arial" w:hAnsi="Arial" w:cs="Arial"/>
            </w:rPr>
          </w:pPr>
          <w:r w:rsidRPr="00A64BB7">
            <w:rPr>
              <w:rFonts w:ascii="Arial" w:hAnsi="Arial" w:cs="Arial"/>
              <w:noProof/>
            </w:rPr>
            <w:drawing>
              <wp:inline distT="0" distB="0" distL="0" distR="0" wp14:anchorId="64565CDE" wp14:editId="603590C8">
                <wp:extent cx="1731148" cy="283029"/>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4220" cy="286801"/>
                        </a:xfrm>
                        <a:prstGeom prst="rect">
                          <a:avLst/>
                        </a:prstGeom>
                        <a:noFill/>
                      </pic:spPr>
                    </pic:pic>
                  </a:graphicData>
                </a:graphic>
              </wp:inline>
            </w:drawing>
          </w:r>
        </w:p>
      </w:tc>
      <w:tc>
        <w:tcPr>
          <w:tcW w:w="7295" w:type="dxa"/>
        </w:tcPr>
        <w:p w14:paraId="08FA3FAD" w14:textId="77777777" w:rsidR="008444B3" w:rsidRPr="00A64BB7" w:rsidRDefault="008444B3" w:rsidP="008444B3">
          <w:pPr>
            <w:pStyle w:val="DocumentTitle"/>
            <w:rPr>
              <w:rFonts w:ascii="Arial" w:hAnsi="Arial" w:cs="Arial"/>
            </w:rPr>
          </w:pPr>
          <w:r>
            <w:rPr>
              <w:rFonts w:ascii="Arial" w:hAnsi="Arial" w:cs="Arial"/>
            </w:rPr>
            <w:t>AF-04 Job Description</w:t>
          </w:r>
        </w:p>
      </w:tc>
    </w:tr>
    <w:tr w:rsidR="008444B3" w:rsidRPr="00A64BB7" w14:paraId="0A3D14DF" w14:textId="77777777" w:rsidTr="0063115B">
      <w:tc>
        <w:tcPr>
          <w:tcW w:w="3505" w:type="dxa"/>
          <w:tcBorders>
            <w:bottom w:val="single" w:sz="4" w:space="0" w:color="auto"/>
          </w:tcBorders>
        </w:tcPr>
        <w:p w14:paraId="03AEA402" w14:textId="2E6A7AE3" w:rsidR="008444B3" w:rsidRPr="00A64BB7" w:rsidRDefault="008444B3" w:rsidP="008444B3">
          <w:pPr>
            <w:pStyle w:val="Header"/>
            <w:rPr>
              <w:rFonts w:ascii="Arial" w:hAnsi="Arial" w:cs="Arial"/>
              <w:sz w:val="24"/>
              <w:szCs w:val="24"/>
            </w:rPr>
          </w:pPr>
          <w:r w:rsidRPr="00A64BB7">
            <w:rPr>
              <w:rFonts w:ascii="Arial" w:hAnsi="Arial" w:cs="Arial"/>
              <w:sz w:val="24"/>
              <w:szCs w:val="24"/>
            </w:rPr>
            <w:t xml:space="preserve">Rev: </w:t>
          </w:r>
          <w:r w:rsidR="00105AB7">
            <w:rPr>
              <w:rFonts w:ascii="Arial" w:hAnsi="Arial" w:cs="Arial"/>
              <w:sz w:val="24"/>
              <w:szCs w:val="24"/>
            </w:rPr>
            <w:t>1</w:t>
          </w:r>
          <w:r>
            <w:rPr>
              <w:rFonts w:ascii="Arial" w:hAnsi="Arial" w:cs="Arial"/>
              <w:sz w:val="24"/>
              <w:szCs w:val="24"/>
            </w:rPr>
            <w:t>.0</w:t>
          </w:r>
        </w:p>
      </w:tc>
      <w:tc>
        <w:tcPr>
          <w:tcW w:w="7295" w:type="dxa"/>
          <w:tcBorders>
            <w:bottom w:val="single" w:sz="4" w:space="0" w:color="auto"/>
          </w:tcBorders>
        </w:tcPr>
        <w:p w14:paraId="5DD68870" w14:textId="216F7E90" w:rsidR="008444B3" w:rsidRPr="00A64BB7" w:rsidRDefault="008444B3" w:rsidP="008444B3">
          <w:pPr>
            <w:pStyle w:val="Header"/>
            <w:rPr>
              <w:rFonts w:ascii="Arial" w:hAnsi="Arial" w:cs="Arial"/>
              <w:sz w:val="24"/>
              <w:szCs w:val="24"/>
            </w:rPr>
          </w:pPr>
          <w:r w:rsidRPr="00A64BB7">
            <w:rPr>
              <w:rFonts w:ascii="Arial" w:hAnsi="Arial" w:cs="Arial"/>
              <w:sz w:val="24"/>
              <w:szCs w:val="24"/>
            </w:rPr>
            <w:t>Date:</w:t>
          </w:r>
          <w:r>
            <w:rPr>
              <w:rFonts w:ascii="Arial" w:hAnsi="Arial" w:cs="Arial"/>
              <w:sz w:val="24"/>
              <w:szCs w:val="24"/>
            </w:rPr>
            <w:t xml:space="preserve"> </w:t>
          </w:r>
          <w:r w:rsidR="00A64E89">
            <w:rPr>
              <w:rFonts w:ascii="Arial" w:hAnsi="Arial" w:cs="Arial"/>
              <w:sz w:val="24"/>
              <w:szCs w:val="24"/>
            </w:rPr>
            <w:t>9</w:t>
          </w:r>
          <w:r>
            <w:rPr>
              <w:rFonts w:ascii="Arial" w:hAnsi="Arial" w:cs="Arial"/>
              <w:sz w:val="24"/>
              <w:szCs w:val="24"/>
            </w:rPr>
            <w:t>/</w:t>
          </w:r>
          <w:r w:rsidR="00A64E89">
            <w:rPr>
              <w:rFonts w:ascii="Arial" w:hAnsi="Arial" w:cs="Arial"/>
              <w:sz w:val="24"/>
              <w:szCs w:val="24"/>
            </w:rPr>
            <w:t>23</w:t>
          </w:r>
          <w:r>
            <w:rPr>
              <w:rFonts w:ascii="Arial" w:hAnsi="Arial" w:cs="Arial"/>
              <w:sz w:val="24"/>
              <w:szCs w:val="24"/>
            </w:rPr>
            <w:t>/202</w:t>
          </w:r>
          <w:r w:rsidR="007505F1">
            <w:rPr>
              <w:rFonts w:ascii="Arial" w:hAnsi="Arial" w:cs="Arial"/>
              <w:sz w:val="24"/>
              <w:szCs w:val="24"/>
            </w:rPr>
            <w:t>6</w:t>
          </w:r>
        </w:p>
      </w:tc>
    </w:tr>
  </w:tbl>
  <w:p w14:paraId="633FFE6E" w14:textId="77777777" w:rsidR="004815F2" w:rsidRDefault="004815F2">
    <w:pPr>
      <w:pStyle w:val="Header"/>
    </w:pPr>
  </w:p>
  <w:p w14:paraId="24C28106" w14:textId="77777777" w:rsidR="004815F2" w:rsidRDefault="004815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0D8E"/>
    <w:multiLevelType w:val="hybridMultilevel"/>
    <w:tmpl w:val="63FE7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734BF"/>
    <w:multiLevelType w:val="hybridMultilevel"/>
    <w:tmpl w:val="8F10C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E7DC9"/>
    <w:multiLevelType w:val="multilevel"/>
    <w:tmpl w:val="CE72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B40C0"/>
    <w:multiLevelType w:val="hybridMultilevel"/>
    <w:tmpl w:val="8C2CD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873D1"/>
    <w:multiLevelType w:val="hybridMultilevel"/>
    <w:tmpl w:val="F1F62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F66D3"/>
    <w:multiLevelType w:val="hybridMultilevel"/>
    <w:tmpl w:val="F708A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723CAB"/>
    <w:multiLevelType w:val="hybridMultilevel"/>
    <w:tmpl w:val="4AE0F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07683"/>
    <w:multiLevelType w:val="hybridMultilevel"/>
    <w:tmpl w:val="C436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422DEE"/>
    <w:multiLevelType w:val="hybridMultilevel"/>
    <w:tmpl w:val="840EB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01E65"/>
    <w:multiLevelType w:val="hybridMultilevel"/>
    <w:tmpl w:val="A53ED90A"/>
    <w:lvl w:ilvl="0" w:tplc="87F2BE58">
      <w:numFmt w:val="bullet"/>
      <w:lvlText w:val="•"/>
      <w:lvlJc w:val="left"/>
      <w:pPr>
        <w:ind w:left="720" w:hanging="360"/>
      </w:pPr>
      <w:rPr>
        <w:rFonts w:ascii="Arial" w:eastAsia="Times New Roman" w:hAnsi="Arial" w:cs="Arial"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A5E05"/>
    <w:multiLevelType w:val="hybridMultilevel"/>
    <w:tmpl w:val="78C46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131E47"/>
    <w:multiLevelType w:val="hybridMultilevel"/>
    <w:tmpl w:val="6DA86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3074D3"/>
    <w:multiLevelType w:val="hybridMultilevel"/>
    <w:tmpl w:val="1B3C55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463241"/>
    <w:multiLevelType w:val="multilevel"/>
    <w:tmpl w:val="FD1A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4563F4"/>
    <w:multiLevelType w:val="hybridMultilevel"/>
    <w:tmpl w:val="51D48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522C2D"/>
    <w:multiLevelType w:val="multilevel"/>
    <w:tmpl w:val="FD1A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906D5F"/>
    <w:multiLevelType w:val="hybridMultilevel"/>
    <w:tmpl w:val="4EB4E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5F3B8C"/>
    <w:multiLevelType w:val="hybridMultilevel"/>
    <w:tmpl w:val="43487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543825"/>
    <w:multiLevelType w:val="hybridMultilevel"/>
    <w:tmpl w:val="5D7CC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2977B2"/>
    <w:multiLevelType w:val="hybridMultilevel"/>
    <w:tmpl w:val="98EAD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08153C"/>
    <w:multiLevelType w:val="hybridMultilevel"/>
    <w:tmpl w:val="979A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1D0B8F"/>
    <w:multiLevelType w:val="hybridMultilevel"/>
    <w:tmpl w:val="1A769A2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65E71FC1"/>
    <w:multiLevelType w:val="multilevel"/>
    <w:tmpl w:val="CD70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A844ED"/>
    <w:multiLevelType w:val="multilevel"/>
    <w:tmpl w:val="1124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C91109"/>
    <w:multiLevelType w:val="hybridMultilevel"/>
    <w:tmpl w:val="7898F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F03338"/>
    <w:multiLevelType w:val="hybridMultilevel"/>
    <w:tmpl w:val="5CCA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851C66"/>
    <w:multiLevelType w:val="hybridMultilevel"/>
    <w:tmpl w:val="418E3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0195607">
    <w:abstractNumId w:val="12"/>
  </w:num>
  <w:num w:numId="2" w16cid:durableId="617302446">
    <w:abstractNumId w:val="0"/>
  </w:num>
  <w:num w:numId="3" w16cid:durableId="1574778231">
    <w:abstractNumId w:val="17"/>
  </w:num>
  <w:num w:numId="4" w16cid:durableId="1922712053">
    <w:abstractNumId w:val="4"/>
  </w:num>
  <w:num w:numId="5" w16cid:durableId="700084082">
    <w:abstractNumId w:val="19"/>
  </w:num>
  <w:num w:numId="6" w16cid:durableId="1365520782">
    <w:abstractNumId w:val="21"/>
  </w:num>
  <w:num w:numId="7" w16cid:durableId="1566531305">
    <w:abstractNumId w:val="24"/>
  </w:num>
  <w:num w:numId="8" w16cid:durableId="1885294036">
    <w:abstractNumId w:val="26"/>
  </w:num>
  <w:num w:numId="9" w16cid:durableId="1110201647">
    <w:abstractNumId w:val="8"/>
  </w:num>
  <w:num w:numId="10" w16cid:durableId="320356569">
    <w:abstractNumId w:val="25"/>
  </w:num>
  <w:num w:numId="11" w16cid:durableId="1111045887">
    <w:abstractNumId w:val="6"/>
  </w:num>
  <w:num w:numId="12" w16cid:durableId="598368764">
    <w:abstractNumId w:val="14"/>
  </w:num>
  <w:num w:numId="13" w16cid:durableId="1874682765">
    <w:abstractNumId w:val="15"/>
  </w:num>
  <w:num w:numId="14" w16cid:durableId="1897743684">
    <w:abstractNumId w:val="13"/>
  </w:num>
  <w:num w:numId="15" w16cid:durableId="862328794">
    <w:abstractNumId w:val="7"/>
  </w:num>
  <w:num w:numId="16" w16cid:durableId="2112119978">
    <w:abstractNumId w:val="22"/>
  </w:num>
  <w:num w:numId="17" w16cid:durableId="1577401066">
    <w:abstractNumId w:val="2"/>
  </w:num>
  <w:num w:numId="18" w16cid:durableId="1674868527">
    <w:abstractNumId w:val="23"/>
  </w:num>
  <w:num w:numId="19" w16cid:durableId="626083881">
    <w:abstractNumId w:val="11"/>
  </w:num>
  <w:num w:numId="20" w16cid:durableId="1781484714">
    <w:abstractNumId w:val="9"/>
  </w:num>
  <w:num w:numId="21" w16cid:durableId="809981315">
    <w:abstractNumId w:val="18"/>
  </w:num>
  <w:num w:numId="22" w16cid:durableId="2036540551">
    <w:abstractNumId w:val="1"/>
  </w:num>
  <w:num w:numId="23" w16cid:durableId="1102452563">
    <w:abstractNumId w:val="3"/>
  </w:num>
  <w:num w:numId="24" w16cid:durableId="82265202">
    <w:abstractNumId w:val="5"/>
  </w:num>
  <w:num w:numId="25" w16cid:durableId="1298878828">
    <w:abstractNumId w:val="20"/>
  </w:num>
  <w:num w:numId="26" w16cid:durableId="1276711778">
    <w:abstractNumId w:val="16"/>
  </w:num>
  <w:num w:numId="27" w16cid:durableId="8205349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A6"/>
    <w:rsid w:val="000359CD"/>
    <w:rsid w:val="00074DF2"/>
    <w:rsid w:val="00076F07"/>
    <w:rsid w:val="00077D43"/>
    <w:rsid w:val="000A53F4"/>
    <w:rsid w:val="000B6725"/>
    <w:rsid w:val="000D6E8E"/>
    <w:rsid w:val="000F1FA7"/>
    <w:rsid w:val="000F300F"/>
    <w:rsid w:val="000F6E17"/>
    <w:rsid w:val="00105AB7"/>
    <w:rsid w:val="00115E3F"/>
    <w:rsid w:val="001273D3"/>
    <w:rsid w:val="00142DE9"/>
    <w:rsid w:val="00163494"/>
    <w:rsid w:val="001D265E"/>
    <w:rsid w:val="00204346"/>
    <w:rsid w:val="002062C1"/>
    <w:rsid w:val="00210838"/>
    <w:rsid w:val="00234EDF"/>
    <w:rsid w:val="002554D2"/>
    <w:rsid w:val="002A3BD4"/>
    <w:rsid w:val="002B4105"/>
    <w:rsid w:val="002E3A85"/>
    <w:rsid w:val="002E7E82"/>
    <w:rsid w:val="00340967"/>
    <w:rsid w:val="00376D89"/>
    <w:rsid w:val="00394627"/>
    <w:rsid w:val="00416D73"/>
    <w:rsid w:val="0042325B"/>
    <w:rsid w:val="004326C0"/>
    <w:rsid w:val="0047254E"/>
    <w:rsid w:val="004815F2"/>
    <w:rsid w:val="004A4785"/>
    <w:rsid w:val="004B1873"/>
    <w:rsid w:val="004F4A05"/>
    <w:rsid w:val="005066A8"/>
    <w:rsid w:val="0054668D"/>
    <w:rsid w:val="0057640A"/>
    <w:rsid w:val="00577574"/>
    <w:rsid w:val="00580E07"/>
    <w:rsid w:val="005C14E6"/>
    <w:rsid w:val="005F46B0"/>
    <w:rsid w:val="00637D9D"/>
    <w:rsid w:val="006865D1"/>
    <w:rsid w:val="006912CE"/>
    <w:rsid w:val="006D53D3"/>
    <w:rsid w:val="006D5C7F"/>
    <w:rsid w:val="006E19C1"/>
    <w:rsid w:val="00741D67"/>
    <w:rsid w:val="007505F1"/>
    <w:rsid w:val="00757277"/>
    <w:rsid w:val="00760B26"/>
    <w:rsid w:val="00786F4F"/>
    <w:rsid w:val="007916D6"/>
    <w:rsid w:val="00791F54"/>
    <w:rsid w:val="007A1F18"/>
    <w:rsid w:val="007A5D74"/>
    <w:rsid w:val="007B18B3"/>
    <w:rsid w:val="007B6B22"/>
    <w:rsid w:val="007D2D9E"/>
    <w:rsid w:val="007F1B0A"/>
    <w:rsid w:val="007F2C6A"/>
    <w:rsid w:val="007F4165"/>
    <w:rsid w:val="00812ABE"/>
    <w:rsid w:val="008313DF"/>
    <w:rsid w:val="008444B3"/>
    <w:rsid w:val="00845072"/>
    <w:rsid w:val="00852C90"/>
    <w:rsid w:val="00856B09"/>
    <w:rsid w:val="008675D2"/>
    <w:rsid w:val="00897CEB"/>
    <w:rsid w:val="008A1D06"/>
    <w:rsid w:val="008A76F0"/>
    <w:rsid w:val="0091109D"/>
    <w:rsid w:val="009225FE"/>
    <w:rsid w:val="00932A8B"/>
    <w:rsid w:val="0096166D"/>
    <w:rsid w:val="00982376"/>
    <w:rsid w:val="009D0919"/>
    <w:rsid w:val="009D6BD9"/>
    <w:rsid w:val="009F0DD4"/>
    <w:rsid w:val="009F1876"/>
    <w:rsid w:val="00A436A6"/>
    <w:rsid w:val="00A55AEE"/>
    <w:rsid w:val="00A64E89"/>
    <w:rsid w:val="00AB568D"/>
    <w:rsid w:val="00AC56B4"/>
    <w:rsid w:val="00AE4508"/>
    <w:rsid w:val="00B069F8"/>
    <w:rsid w:val="00B34EDF"/>
    <w:rsid w:val="00B371DE"/>
    <w:rsid w:val="00B66E18"/>
    <w:rsid w:val="00BB6F01"/>
    <w:rsid w:val="00BC3E3A"/>
    <w:rsid w:val="00BC4913"/>
    <w:rsid w:val="00BD6A74"/>
    <w:rsid w:val="00BE368B"/>
    <w:rsid w:val="00C133B8"/>
    <w:rsid w:val="00C156C0"/>
    <w:rsid w:val="00C22D8B"/>
    <w:rsid w:val="00C2606C"/>
    <w:rsid w:val="00C33922"/>
    <w:rsid w:val="00CB3FD7"/>
    <w:rsid w:val="00CD37E4"/>
    <w:rsid w:val="00CF2364"/>
    <w:rsid w:val="00CF271D"/>
    <w:rsid w:val="00D154B9"/>
    <w:rsid w:val="00D239D8"/>
    <w:rsid w:val="00D26619"/>
    <w:rsid w:val="00D27E7E"/>
    <w:rsid w:val="00D44ED4"/>
    <w:rsid w:val="00D70EFE"/>
    <w:rsid w:val="00D900BB"/>
    <w:rsid w:val="00D9139D"/>
    <w:rsid w:val="00DA5AC2"/>
    <w:rsid w:val="00E11CC3"/>
    <w:rsid w:val="00E33E04"/>
    <w:rsid w:val="00E4754E"/>
    <w:rsid w:val="00E50AD0"/>
    <w:rsid w:val="00E53ED4"/>
    <w:rsid w:val="00E61B26"/>
    <w:rsid w:val="00E66361"/>
    <w:rsid w:val="00E93836"/>
    <w:rsid w:val="00E94CC6"/>
    <w:rsid w:val="00EC3375"/>
    <w:rsid w:val="00ED6FDA"/>
    <w:rsid w:val="00EE2E00"/>
    <w:rsid w:val="00F1365A"/>
    <w:rsid w:val="00F56C18"/>
    <w:rsid w:val="00F70656"/>
    <w:rsid w:val="00F71700"/>
    <w:rsid w:val="00F87398"/>
    <w:rsid w:val="00FD18E8"/>
    <w:rsid w:val="00FD2751"/>
    <w:rsid w:val="00FD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C0AAC"/>
  <w15:chartTrackingRefBased/>
  <w15:docId w15:val="{CC9B4609-7763-4DE5-8F6E-62B26849D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4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A5D74"/>
    <w:pPr>
      <w:keepNext/>
      <w:widowControl w:val="0"/>
      <w:autoSpaceDE w:val="0"/>
      <w:autoSpaceDN w:val="0"/>
      <w:adjustRightInd w:val="0"/>
      <w:spacing w:after="0" w:line="192" w:lineRule="atLeast"/>
      <w:jc w:val="both"/>
      <w:outlineLvl w:val="1"/>
    </w:pPr>
    <w:rPr>
      <w:rFonts w:ascii="Calibri" w:eastAsia="Times New Roman" w:hAnsi="Calibri" w:cs="Times New Roman"/>
      <w:b/>
      <w:bCs/>
      <w:small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43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1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5F2"/>
  </w:style>
  <w:style w:type="paragraph" w:styleId="Footer">
    <w:name w:val="footer"/>
    <w:basedOn w:val="Normal"/>
    <w:link w:val="FooterChar"/>
    <w:uiPriority w:val="99"/>
    <w:unhideWhenUsed/>
    <w:rsid w:val="00481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5F2"/>
  </w:style>
  <w:style w:type="character" w:styleId="PlaceholderText">
    <w:name w:val="Placeholder Text"/>
    <w:basedOn w:val="DefaultParagraphFont"/>
    <w:uiPriority w:val="99"/>
    <w:semiHidden/>
    <w:rsid w:val="004815F2"/>
    <w:rPr>
      <w:color w:val="808080"/>
    </w:rPr>
  </w:style>
  <w:style w:type="paragraph" w:styleId="ListParagraph">
    <w:name w:val="List Paragraph"/>
    <w:basedOn w:val="Normal"/>
    <w:uiPriority w:val="34"/>
    <w:qFormat/>
    <w:rsid w:val="0042325B"/>
    <w:pPr>
      <w:ind w:left="720"/>
      <w:contextualSpacing/>
    </w:pPr>
  </w:style>
  <w:style w:type="character" w:customStyle="1" w:styleId="Heading2Char">
    <w:name w:val="Heading 2 Char"/>
    <w:basedOn w:val="DefaultParagraphFont"/>
    <w:link w:val="Heading2"/>
    <w:rsid w:val="007A5D74"/>
    <w:rPr>
      <w:rFonts w:ascii="Calibri" w:eastAsia="Times New Roman" w:hAnsi="Calibri" w:cs="Times New Roman"/>
      <w:b/>
      <w:bCs/>
      <w:smallCaps/>
      <w:sz w:val="24"/>
      <w:szCs w:val="24"/>
    </w:rPr>
  </w:style>
  <w:style w:type="paragraph" w:styleId="BalloonText">
    <w:name w:val="Balloon Text"/>
    <w:basedOn w:val="Normal"/>
    <w:link w:val="BalloonTextChar"/>
    <w:uiPriority w:val="99"/>
    <w:semiHidden/>
    <w:unhideWhenUsed/>
    <w:rsid w:val="00C156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6C0"/>
    <w:rPr>
      <w:rFonts w:ascii="Segoe UI" w:hAnsi="Segoe UI" w:cs="Segoe UI"/>
      <w:sz w:val="18"/>
      <w:szCs w:val="18"/>
    </w:rPr>
  </w:style>
  <w:style w:type="paragraph" w:styleId="NoSpacing">
    <w:name w:val="No Spacing"/>
    <w:uiPriority w:val="1"/>
    <w:qFormat/>
    <w:rsid w:val="00077D43"/>
    <w:pPr>
      <w:spacing w:after="0" w:line="240" w:lineRule="auto"/>
    </w:pPr>
    <w:rPr>
      <w:rFonts w:eastAsiaTheme="minorEastAsia"/>
    </w:rPr>
  </w:style>
  <w:style w:type="paragraph" w:customStyle="1" w:styleId="DocumentTitle">
    <w:name w:val="DocumentTitle"/>
    <w:basedOn w:val="Heading1"/>
    <w:qFormat/>
    <w:rsid w:val="008444B3"/>
    <w:pPr>
      <w:keepNext w:val="0"/>
      <w:keepLines w:val="0"/>
      <w:suppressAutoHyphens/>
      <w:spacing w:before="60" w:line="240" w:lineRule="auto"/>
      <w:jc w:val="right"/>
    </w:pPr>
    <w:rPr>
      <w:rFonts w:ascii="Calibri" w:eastAsia="Calibri" w:hAnsi="Calibri" w:cs="Calibri"/>
      <w:b/>
      <w:color w:val="auto"/>
      <w:spacing w:val="2"/>
      <w:sz w:val="36"/>
      <w:szCs w:val="36"/>
    </w:rPr>
  </w:style>
  <w:style w:type="character" w:customStyle="1" w:styleId="Heading1Char">
    <w:name w:val="Heading 1 Char"/>
    <w:basedOn w:val="DefaultParagraphFont"/>
    <w:link w:val="Heading1"/>
    <w:uiPriority w:val="9"/>
    <w:rsid w:val="008444B3"/>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741D6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605820">
      <w:bodyDiv w:val="1"/>
      <w:marLeft w:val="0"/>
      <w:marRight w:val="0"/>
      <w:marTop w:val="0"/>
      <w:marBottom w:val="0"/>
      <w:divBdr>
        <w:top w:val="none" w:sz="0" w:space="0" w:color="auto"/>
        <w:left w:val="none" w:sz="0" w:space="0" w:color="auto"/>
        <w:bottom w:val="none" w:sz="0" w:space="0" w:color="auto"/>
        <w:right w:val="none" w:sz="0" w:space="0" w:color="auto"/>
      </w:divBdr>
      <w:divsChild>
        <w:div w:id="1900357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5FDC0-EE14-4B8A-A1FA-EB35A3055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Dayna Moody</dc:creator>
  <cp:keywords/>
  <dc:description/>
  <cp:lastModifiedBy>Dayna Moody</cp:lastModifiedBy>
  <cp:revision>2</cp:revision>
  <cp:lastPrinted>2020-02-19T17:38:00Z</cp:lastPrinted>
  <dcterms:created xsi:type="dcterms:W3CDTF">2026-09-23T23:51:00Z</dcterms:created>
  <dcterms:modified xsi:type="dcterms:W3CDTF">2026-09-23T23:51:00Z</dcterms:modified>
</cp:coreProperties>
</file>