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8497" w14:textId="77777777" w:rsidR="00BE3FFE" w:rsidRDefault="00C31C67" w:rsidP="00C31C67">
      <w:pPr>
        <w:jc w:val="center"/>
      </w:pPr>
      <w:r>
        <w:rPr>
          <w:noProof/>
          <w:sz w:val="96"/>
          <w:szCs w:val="96"/>
        </w:rPr>
        <w:drawing>
          <wp:inline distT="0" distB="0" distL="0" distR="0" wp14:anchorId="6D1AC57E" wp14:editId="371774DA">
            <wp:extent cx="4181475" cy="809625"/>
            <wp:effectExtent l="0" t="0" r="9525" b="9525"/>
            <wp:docPr id="1" name="Picture 1" descr="I Rid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Ride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49FB" w14:textId="77777777" w:rsidR="00C31C67" w:rsidRDefault="00C31C67" w:rsidP="00C31C67">
      <w:pPr>
        <w:jc w:val="center"/>
      </w:pPr>
    </w:p>
    <w:p w14:paraId="4388F3B5" w14:textId="77777777" w:rsidR="00D22636" w:rsidRDefault="00D22636" w:rsidP="00C31C67">
      <w:pPr>
        <w:jc w:val="center"/>
        <w:rPr>
          <w:sz w:val="56"/>
          <w:szCs w:val="56"/>
        </w:rPr>
      </w:pPr>
    </w:p>
    <w:p w14:paraId="77FA3234" w14:textId="77777777" w:rsidR="00C31C67" w:rsidRPr="00BE3FFE" w:rsidRDefault="00C31C67" w:rsidP="00C31C67">
      <w:pPr>
        <w:jc w:val="center"/>
        <w:rPr>
          <w:sz w:val="44"/>
          <w:szCs w:val="44"/>
        </w:rPr>
      </w:pPr>
      <w:r w:rsidRPr="00BE3FFE">
        <w:rPr>
          <w:sz w:val="44"/>
          <w:szCs w:val="44"/>
        </w:rPr>
        <w:t>BUS RULES</w:t>
      </w:r>
    </w:p>
    <w:p w14:paraId="5464F1B8" w14:textId="77777777" w:rsidR="00C31C67" w:rsidRPr="00154CD3" w:rsidRDefault="00C31C67" w:rsidP="00C31C67">
      <w:pPr>
        <w:jc w:val="center"/>
        <w:rPr>
          <w:sz w:val="56"/>
          <w:szCs w:val="56"/>
        </w:rPr>
      </w:pPr>
    </w:p>
    <w:p w14:paraId="3F9A115C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Respect the driver and other passengers</w:t>
      </w:r>
    </w:p>
    <w:p w14:paraId="1498D762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You must stay seated at all times and use seat belts</w:t>
      </w:r>
    </w:p>
    <w:p w14:paraId="468B7FBA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No eating or drinking</w:t>
      </w:r>
    </w:p>
    <w:p w14:paraId="70AFD417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Keep hands to yourself</w:t>
      </w:r>
    </w:p>
    <w:p w14:paraId="2468682C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No foul language</w:t>
      </w:r>
    </w:p>
    <w:p w14:paraId="54713687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No loud voices</w:t>
      </w:r>
    </w:p>
    <w:p w14:paraId="1645AB04" w14:textId="77777777" w:rsidR="00EC60C0" w:rsidRPr="00BE3FFE" w:rsidRDefault="00EC60C0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Electronic devices should be silenced or used with earbuds/headphones</w:t>
      </w:r>
    </w:p>
    <w:p w14:paraId="09BE875B" w14:textId="77777777" w:rsidR="00C31C67" w:rsidRPr="00BE3FFE" w:rsidRDefault="00C31C67" w:rsidP="00C31C67">
      <w:pPr>
        <w:pStyle w:val="ListParagraph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Keep windows closed</w:t>
      </w:r>
    </w:p>
    <w:p w14:paraId="6D5B6BCC" w14:textId="77777777" w:rsidR="00C31C67" w:rsidRPr="00BE3FFE" w:rsidRDefault="00C31C67" w:rsidP="00C31C67">
      <w:pPr>
        <w:pStyle w:val="ListParagraph"/>
        <w:spacing w:after="0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>Any vandalism will result in immediate suspension</w:t>
      </w:r>
    </w:p>
    <w:p w14:paraId="674364B9" w14:textId="1A62D3C9" w:rsidR="00C31C67" w:rsidRPr="00BE3FFE" w:rsidRDefault="00C31C67" w:rsidP="00C31C67">
      <w:pPr>
        <w:pStyle w:val="ListParagraph"/>
        <w:spacing w:after="0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</w:r>
      <w:r w:rsidR="00787D09" w:rsidRPr="00BE3FFE">
        <w:rPr>
          <w:rFonts w:ascii="Bookman" w:hAnsi="Bookman"/>
          <w:szCs w:val="24"/>
        </w:rPr>
        <w:t>Rides can be p</w:t>
      </w:r>
      <w:r w:rsidRPr="00BE3FFE">
        <w:rPr>
          <w:rFonts w:ascii="Bookman" w:hAnsi="Bookman"/>
          <w:szCs w:val="24"/>
        </w:rPr>
        <w:t>repa</w:t>
      </w:r>
      <w:r w:rsidR="00787D09" w:rsidRPr="00BE3FFE">
        <w:rPr>
          <w:rFonts w:ascii="Bookman" w:hAnsi="Bookman"/>
          <w:szCs w:val="24"/>
        </w:rPr>
        <w:t>id over the phone (Min.$18)</w:t>
      </w:r>
    </w:p>
    <w:p w14:paraId="24C10241" w14:textId="6CD8A6C9" w:rsidR="00641F4B" w:rsidRPr="00BE3FFE" w:rsidRDefault="00641F4B" w:rsidP="00C31C67">
      <w:pPr>
        <w:pStyle w:val="ListParagraph"/>
        <w:spacing w:after="0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  <w:t xml:space="preserve">If rider is a no-show for 3 consecutive days their calls </w:t>
      </w:r>
      <w:r w:rsidR="00BC4403">
        <w:rPr>
          <w:rFonts w:ascii="Bookman" w:hAnsi="Bookman"/>
          <w:szCs w:val="24"/>
        </w:rPr>
        <w:t>may</w:t>
      </w:r>
      <w:r w:rsidRPr="00BE3FFE">
        <w:rPr>
          <w:rFonts w:ascii="Bookman" w:hAnsi="Bookman"/>
          <w:szCs w:val="24"/>
        </w:rPr>
        <w:t xml:space="preserve"> be cancelled</w:t>
      </w:r>
    </w:p>
    <w:p w14:paraId="4337561F" w14:textId="60A2A3BA" w:rsidR="00641F4B" w:rsidRPr="00BE3FFE" w:rsidRDefault="00641F4B" w:rsidP="00C31C67">
      <w:pPr>
        <w:pStyle w:val="ListParagraph"/>
        <w:spacing w:after="0"/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*</w:t>
      </w:r>
      <w:r w:rsidRPr="00BE3FFE">
        <w:rPr>
          <w:rFonts w:ascii="Bookman" w:hAnsi="Bookman"/>
          <w:szCs w:val="24"/>
        </w:rPr>
        <w:tab/>
      </w:r>
      <w:r w:rsidR="003C2A85" w:rsidRPr="00BE3FFE">
        <w:rPr>
          <w:rFonts w:ascii="Bookman" w:hAnsi="Bookman"/>
          <w:szCs w:val="24"/>
        </w:rPr>
        <w:t>If a rider’s balance becomes negative, service may be denied</w:t>
      </w:r>
    </w:p>
    <w:p w14:paraId="1F7BF18A" w14:textId="77777777" w:rsidR="00C31C67" w:rsidRPr="00BE3FFE" w:rsidRDefault="00C31C67" w:rsidP="00C31C67">
      <w:pPr>
        <w:ind w:left="360"/>
        <w:rPr>
          <w:rFonts w:ascii="Bookman" w:hAnsi="Bookman"/>
          <w:szCs w:val="24"/>
        </w:rPr>
      </w:pPr>
    </w:p>
    <w:p w14:paraId="70EDF6EC" w14:textId="77777777" w:rsidR="00C31C67" w:rsidRPr="00BE3FFE" w:rsidRDefault="00C31C67" w:rsidP="00C31C67">
      <w:pPr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RULE VIOLATIONS will result in the following:</w:t>
      </w:r>
    </w:p>
    <w:p w14:paraId="7426B9FC" w14:textId="77777777" w:rsidR="00C31C67" w:rsidRPr="00BE3FFE" w:rsidRDefault="00C31C67" w:rsidP="00C31C67">
      <w:pPr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ab/>
        <w:t>1</w:t>
      </w:r>
      <w:r w:rsidRPr="00BE3FFE">
        <w:rPr>
          <w:rFonts w:ascii="Bookman" w:hAnsi="Bookman"/>
          <w:szCs w:val="24"/>
          <w:vertAlign w:val="superscript"/>
        </w:rPr>
        <w:t>st</w:t>
      </w:r>
      <w:r w:rsidRPr="00BE3FFE">
        <w:rPr>
          <w:rFonts w:ascii="Bookman" w:hAnsi="Bookman"/>
          <w:szCs w:val="24"/>
        </w:rPr>
        <w:t xml:space="preserve"> Offense</w:t>
      </w:r>
      <w:r w:rsidRPr="00BE3FFE">
        <w:rPr>
          <w:rFonts w:ascii="Bookman" w:hAnsi="Bookman"/>
          <w:szCs w:val="24"/>
        </w:rPr>
        <w:tab/>
      </w:r>
      <w:r w:rsidRPr="00BE3FFE">
        <w:rPr>
          <w:rFonts w:ascii="Bookman" w:hAnsi="Bookman"/>
          <w:szCs w:val="24"/>
        </w:rPr>
        <w:tab/>
        <w:t>Warning with Parents/Guardian called</w:t>
      </w:r>
    </w:p>
    <w:p w14:paraId="0CB9FB4D" w14:textId="77777777" w:rsidR="00C31C67" w:rsidRPr="00BE3FFE" w:rsidRDefault="00C31C67" w:rsidP="00C31C67">
      <w:pPr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ab/>
        <w:t>2</w:t>
      </w:r>
      <w:r w:rsidRPr="00BE3FFE">
        <w:rPr>
          <w:rFonts w:ascii="Bookman" w:hAnsi="Bookman"/>
          <w:szCs w:val="24"/>
          <w:vertAlign w:val="superscript"/>
        </w:rPr>
        <w:t>nd</w:t>
      </w:r>
      <w:r w:rsidRPr="00BE3FFE">
        <w:rPr>
          <w:rFonts w:ascii="Bookman" w:hAnsi="Bookman"/>
          <w:szCs w:val="24"/>
        </w:rPr>
        <w:t xml:space="preserve"> Offense</w:t>
      </w:r>
      <w:r w:rsidRPr="00BE3FFE">
        <w:rPr>
          <w:rFonts w:ascii="Bookman" w:hAnsi="Bookman"/>
          <w:szCs w:val="24"/>
        </w:rPr>
        <w:tab/>
        <w:t xml:space="preserve">        </w:t>
      </w:r>
      <w:r w:rsidRPr="00BE3FFE">
        <w:rPr>
          <w:rFonts w:ascii="Bookman" w:hAnsi="Bookman"/>
          <w:szCs w:val="24"/>
        </w:rPr>
        <w:tab/>
        <w:t>Suspended from service</w:t>
      </w:r>
    </w:p>
    <w:p w14:paraId="55EA6B19" w14:textId="77777777" w:rsidR="00C31C67" w:rsidRPr="00BE3FFE" w:rsidRDefault="00C31C67" w:rsidP="00C31C67">
      <w:pPr>
        <w:ind w:left="360"/>
        <w:rPr>
          <w:rFonts w:ascii="Bookman" w:hAnsi="Bookman"/>
          <w:szCs w:val="24"/>
        </w:rPr>
      </w:pPr>
    </w:p>
    <w:p w14:paraId="1D1B8BC8" w14:textId="762F1869" w:rsidR="00C31C67" w:rsidRPr="00BE3FFE" w:rsidRDefault="00C31C67" w:rsidP="00C31C67">
      <w:pPr>
        <w:ind w:left="360"/>
        <w:rPr>
          <w:rFonts w:ascii="Bookman" w:hAnsi="Bookman"/>
          <w:szCs w:val="24"/>
        </w:rPr>
      </w:pPr>
      <w:r w:rsidRPr="00BE3FFE">
        <w:rPr>
          <w:rFonts w:ascii="Bookman" w:hAnsi="Bookman"/>
          <w:szCs w:val="24"/>
        </w:rPr>
        <w:t>The ICTC reserves the right to immediately suspend for behaviors and violations that warrant such action.</w:t>
      </w:r>
      <w:r w:rsidR="00787D09" w:rsidRPr="00BE3FFE">
        <w:rPr>
          <w:rFonts w:ascii="Bookman" w:hAnsi="Bookman"/>
          <w:szCs w:val="24"/>
        </w:rPr>
        <w:t xml:space="preserve"> </w:t>
      </w:r>
    </w:p>
    <w:p w14:paraId="44CE2823" w14:textId="77777777" w:rsidR="00C31C67" w:rsidRPr="00BE3FFE" w:rsidRDefault="00C31C67" w:rsidP="00C31C67">
      <w:pPr>
        <w:tabs>
          <w:tab w:val="left" w:pos="1245"/>
        </w:tabs>
        <w:ind w:left="360"/>
        <w:rPr>
          <w:rFonts w:ascii="Bookman" w:hAnsi="Bookman"/>
          <w:szCs w:val="24"/>
        </w:rPr>
      </w:pPr>
    </w:p>
    <w:p w14:paraId="33E68E33" w14:textId="77777777" w:rsidR="00C31C67" w:rsidRPr="00BE3FFE" w:rsidRDefault="00C31C67" w:rsidP="00C31C67">
      <w:pPr>
        <w:tabs>
          <w:tab w:val="left" w:pos="1245"/>
        </w:tabs>
        <w:ind w:left="360"/>
        <w:rPr>
          <w:rFonts w:ascii="Bookman" w:hAnsi="Bookman"/>
          <w:b/>
          <w:sz w:val="28"/>
          <w:szCs w:val="28"/>
        </w:rPr>
      </w:pPr>
      <w:r w:rsidRPr="00BE3FFE">
        <w:rPr>
          <w:rFonts w:ascii="Bookman" w:hAnsi="Bookman"/>
          <w:b/>
          <w:sz w:val="28"/>
          <w:szCs w:val="28"/>
        </w:rPr>
        <w:t>PARENTS MUST CONTACT I-Ride with all ride changes.</w:t>
      </w:r>
    </w:p>
    <w:p w14:paraId="2EE9F8F2" w14:textId="77777777" w:rsidR="00C31C67" w:rsidRPr="00BE3FFE" w:rsidRDefault="00C31C67" w:rsidP="00C31C67">
      <w:pPr>
        <w:tabs>
          <w:tab w:val="left" w:pos="1245"/>
        </w:tabs>
        <w:ind w:left="360"/>
        <w:rPr>
          <w:rFonts w:ascii="Bookman" w:hAnsi="Bookman"/>
          <w:b/>
          <w:sz w:val="28"/>
          <w:szCs w:val="28"/>
        </w:rPr>
      </w:pPr>
      <w:r w:rsidRPr="00BE3FFE">
        <w:rPr>
          <w:rFonts w:ascii="Bookman" w:hAnsi="Bookman"/>
          <w:b/>
          <w:sz w:val="28"/>
          <w:szCs w:val="28"/>
        </w:rPr>
        <w:t xml:space="preserve">If </w:t>
      </w:r>
      <w:r w:rsidR="00D22636" w:rsidRPr="00BE3FFE">
        <w:rPr>
          <w:rFonts w:ascii="Bookman" w:hAnsi="Bookman"/>
          <w:b/>
          <w:sz w:val="28"/>
          <w:szCs w:val="28"/>
        </w:rPr>
        <w:t>your</w:t>
      </w:r>
      <w:r w:rsidRPr="00BE3FFE">
        <w:rPr>
          <w:rFonts w:ascii="Bookman" w:hAnsi="Bookman"/>
          <w:b/>
          <w:sz w:val="28"/>
          <w:szCs w:val="28"/>
        </w:rPr>
        <w:t xml:space="preserve"> child does not have a ride scheduled, I-Ride will not transport.</w:t>
      </w:r>
    </w:p>
    <w:p w14:paraId="61001B27" w14:textId="77777777" w:rsidR="00C31C67" w:rsidRPr="00BE3FFE" w:rsidRDefault="00C31C67" w:rsidP="00C31C67">
      <w:pPr>
        <w:ind w:left="360"/>
        <w:jc w:val="center"/>
        <w:rPr>
          <w:rFonts w:ascii="Bookman" w:hAnsi="Bookman"/>
          <w:b/>
          <w:spacing w:val="20"/>
          <w:sz w:val="28"/>
          <w:szCs w:val="28"/>
        </w:rPr>
      </w:pPr>
    </w:p>
    <w:p w14:paraId="5C1E8CB2" w14:textId="77777777" w:rsidR="00C31C67" w:rsidRPr="00BE3FFE" w:rsidRDefault="00C31C67" w:rsidP="00C31C67">
      <w:pPr>
        <w:ind w:left="360"/>
        <w:rPr>
          <w:rFonts w:ascii="Bookman" w:hAnsi="Bookman"/>
          <w:b/>
          <w:spacing w:val="20"/>
          <w:sz w:val="28"/>
          <w:szCs w:val="28"/>
        </w:rPr>
      </w:pPr>
      <w:r w:rsidRPr="00BE3FFE">
        <w:rPr>
          <w:rFonts w:ascii="Bookman" w:hAnsi="Bookman"/>
          <w:b/>
          <w:spacing w:val="20"/>
          <w:sz w:val="28"/>
          <w:szCs w:val="28"/>
        </w:rPr>
        <w:t xml:space="preserve">If </w:t>
      </w:r>
      <w:r w:rsidR="00D22636" w:rsidRPr="00BE3FFE">
        <w:rPr>
          <w:rFonts w:ascii="Bookman" w:hAnsi="Bookman"/>
          <w:b/>
          <w:spacing w:val="20"/>
          <w:sz w:val="28"/>
          <w:szCs w:val="28"/>
        </w:rPr>
        <w:t xml:space="preserve">your </w:t>
      </w:r>
      <w:r w:rsidRPr="00BE3FFE">
        <w:rPr>
          <w:rFonts w:ascii="Bookman" w:hAnsi="Bookman"/>
          <w:b/>
          <w:spacing w:val="20"/>
          <w:sz w:val="28"/>
          <w:szCs w:val="28"/>
        </w:rPr>
        <w:t>child is not riding for any reason, call I-Ride at</w:t>
      </w:r>
      <w:r w:rsidR="00D22636" w:rsidRPr="00BE3FFE">
        <w:rPr>
          <w:rFonts w:ascii="Bookman" w:hAnsi="Bookman"/>
          <w:b/>
          <w:spacing w:val="20"/>
          <w:sz w:val="28"/>
          <w:szCs w:val="28"/>
        </w:rPr>
        <w:t xml:space="preserve"> </w:t>
      </w:r>
      <w:r w:rsidRPr="00BE3FFE">
        <w:rPr>
          <w:rFonts w:ascii="Bookman" w:hAnsi="Bookman"/>
          <w:b/>
          <w:spacing w:val="20"/>
          <w:sz w:val="28"/>
          <w:szCs w:val="28"/>
        </w:rPr>
        <w:t xml:space="preserve">989.772.9441 as soon as possible to cancel. No </w:t>
      </w:r>
      <w:r w:rsidR="00D22636" w:rsidRPr="00BE3FFE">
        <w:rPr>
          <w:rFonts w:ascii="Bookman" w:hAnsi="Bookman"/>
          <w:b/>
          <w:spacing w:val="20"/>
          <w:sz w:val="28"/>
          <w:szCs w:val="28"/>
        </w:rPr>
        <w:t>S</w:t>
      </w:r>
      <w:r w:rsidRPr="00BE3FFE">
        <w:rPr>
          <w:rFonts w:ascii="Bookman" w:hAnsi="Bookman"/>
          <w:b/>
          <w:spacing w:val="20"/>
          <w:sz w:val="28"/>
          <w:szCs w:val="28"/>
        </w:rPr>
        <w:t xml:space="preserve">how fees </w:t>
      </w:r>
      <w:r w:rsidR="00D22636" w:rsidRPr="00BE3FFE">
        <w:rPr>
          <w:rFonts w:ascii="Bookman" w:hAnsi="Bookman"/>
          <w:b/>
          <w:spacing w:val="20"/>
          <w:sz w:val="28"/>
          <w:szCs w:val="28"/>
        </w:rPr>
        <w:t>may be</w:t>
      </w:r>
      <w:r w:rsidRPr="00BE3FFE">
        <w:rPr>
          <w:rFonts w:ascii="Bookman" w:hAnsi="Bookman"/>
          <w:b/>
          <w:spacing w:val="20"/>
          <w:sz w:val="28"/>
          <w:szCs w:val="28"/>
        </w:rPr>
        <w:t xml:space="preserve"> charged for missed rides. Three missed rides in a row will lead to a cancellation of all calls.</w:t>
      </w:r>
    </w:p>
    <w:p w14:paraId="1B08673A" w14:textId="77777777" w:rsidR="00D22636" w:rsidRDefault="00D22636" w:rsidP="00C31C67">
      <w:pPr>
        <w:ind w:left="360"/>
        <w:rPr>
          <w:rFonts w:ascii="Bookman" w:hAnsi="Bookman"/>
          <w:b/>
          <w:spacing w:val="20"/>
          <w:sz w:val="28"/>
          <w:szCs w:val="28"/>
        </w:rPr>
      </w:pPr>
    </w:p>
    <w:p w14:paraId="7666ACE4" w14:textId="77777777" w:rsidR="00D22636" w:rsidRDefault="004F7CCC" w:rsidP="004F7CCC">
      <w:pPr>
        <w:ind w:left="360"/>
        <w:jc w:val="center"/>
        <w:rPr>
          <w:rFonts w:ascii="Bookman" w:hAnsi="Bookman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 wp14:anchorId="19EA8F43" wp14:editId="5686BC6E">
            <wp:extent cx="4133850" cy="790575"/>
            <wp:effectExtent l="0" t="0" r="0" b="9525"/>
            <wp:docPr id="3" name="Picture 3" descr="I Rid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Ride 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A142" w14:textId="77777777" w:rsidR="00D22636" w:rsidRDefault="00D22636" w:rsidP="00D22636">
      <w:pPr>
        <w:ind w:left="360"/>
        <w:jc w:val="center"/>
        <w:rPr>
          <w:rFonts w:ascii="Bookman" w:hAnsi="Bookman"/>
          <w:b/>
          <w:spacing w:val="20"/>
          <w:sz w:val="28"/>
          <w:szCs w:val="28"/>
        </w:rPr>
      </w:pPr>
    </w:p>
    <w:p w14:paraId="124E59B0" w14:textId="77777777" w:rsidR="004F7CCC" w:rsidRDefault="00C31C67" w:rsidP="004F7CC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Bookman" w:hAnsi="Bookman"/>
          <w:b/>
          <w:spacing w:val="20"/>
          <w:sz w:val="28"/>
          <w:szCs w:val="28"/>
        </w:rPr>
        <w:t xml:space="preserve"> </w:t>
      </w:r>
      <w:r w:rsidR="004F7CCC">
        <w:rPr>
          <w:rFonts w:ascii="Arial" w:hAnsi="Arial" w:cs="Arial"/>
          <w:b/>
          <w:sz w:val="36"/>
          <w:szCs w:val="36"/>
        </w:rPr>
        <w:t xml:space="preserve">TOP </w:t>
      </w:r>
      <w:r w:rsidR="004F7CCC" w:rsidRPr="007C62B5">
        <w:rPr>
          <w:rFonts w:ascii="Arial" w:hAnsi="Arial" w:cs="Arial"/>
          <w:b/>
          <w:sz w:val="36"/>
          <w:szCs w:val="36"/>
        </w:rPr>
        <w:t>REQUEST</w:t>
      </w:r>
      <w:r w:rsidR="004F7CCC">
        <w:rPr>
          <w:rFonts w:ascii="Arial" w:hAnsi="Arial" w:cs="Arial"/>
          <w:b/>
          <w:sz w:val="36"/>
          <w:szCs w:val="36"/>
        </w:rPr>
        <w:t>S</w:t>
      </w:r>
      <w:r w:rsidR="004F7CCC" w:rsidRPr="007C62B5">
        <w:rPr>
          <w:rFonts w:ascii="Arial" w:hAnsi="Arial" w:cs="Arial"/>
          <w:b/>
          <w:sz w:val="36"/>
          <w:szCs w:val="36"/>
        </w:rPr>
        <w:t>:</w:t>
      </w:r>
    </w:p>
    <w:p w14:paraId="62D38050" w14:textId="77777777" w:rsidR="00455055" w:rsidRDefault="00455055" w:rsidP="004F7CC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66EE72EC" w14:textId="77777777" w:rsidR="00455055" w:rsidRPr="00455055" w:rsidRDefault="00455055" w:rsidP="00455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3A7C93">
        <w:rPr>
          <w:rFonts w:ascii="Times New Roman" w:hAnsi="Times New Roman"/>
          <w:sz w:val="28"/>
          <w:szCs w:val="28"/>
        </w:rPr>
        <w:t xml:space="preserve">Please be patient the first couple of weeks of the school year. </w:t>
      </w:r>
      <w:r>
        <w:rPr>
          <w:rFonts w:ascii="Times New Roman" w:hAnsi="Times New Roman"/>
          <w:sz w:val="28"/>
          <w:szCs w:val="28"/>
        </w:rPr>
        <w:t>It can take that amount of time for all ride reservations to be made, coordinated and accommodated</w:t>
      </w:r>
      <w:r w:rsidRPr="003A7C93">
        <w:rPr>
          <w:rFonts w:ascii="Times New Roman" w:hAnsi="Times New Roman"/>
          <w:sz w:val="28"/>
          <w:szCs w:val="28"/>
        </w:rPr>
        <w:t>.</w:t>
      </w:r>
    </w:p>
    <w:p w14:paraId="64BBBD38" w14:textId="77777777" w:rsidR="00455055" w:rsidRPr="003A7C93" w:rsidRDefault="00455055" w:rsidP="00455055">
      <w:pPr>
        <w:pStyle w:val="ListParagraph"/>
        <w:jc w:val="both"/>
        <w:rPr>
          <w:rFonts w:ascii="Times New Roman" w:hAnsi="Times New Roman"/>
          <w:b/>
          <w:szCs w:val="24"/>
        </w:rPr>
      </w:pPr>
    </w:p>
    <w:p w14:paraId="1157065B" w14:textId="77777777" w:rsidR="00455055" w:rsidRDefault="00455055" w:rsidP="00455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review the Bus Rules with your child</w:t>
      </w:r>
      <w:r w:rsidRPr="007C62B5">
        <w:rPr>
          <w:rFonts w:ascii="Times New Roman" w:hAnsi="Times New Roman"/>
          <w:sz w:val="28"/>
          <w:szCs w:val="28"/>
        </w:rPr>
        <w:t>(ren). Make sure they understand our drivers will not tolerate bad behavior. The first infraction will have us contacting you, the parent. The second infraction will result in suspension of service.</w:t>
      </w:r>
    </w:p>
    <w:p w14:paraId="529B91F2" w14:textId="77777777" w:rsidR="00455055" w:rsidRPr="007C62B5" w:rsidRDefault="00455055" w:rsidP="0045505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353AD64B" w14:textId="77777777" w:rsidR="00455055" w:rsidRDefault="00455055" w:rsidP="00455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 is the responsibility of the Parent/Guardian to contact </w:t>
      </w:r>
      <w:r w:rsidRPr="0063314A">
        <w:rPr>
          <w:rFonts w:ascii="Times New Roman" w:hAnsi="Times New Roman"/>
          <w:b/>
          <w:i/>
          <w:sz w:val="28"/>
          <w:szCs w:val="28"/>
        </w:rPr>
        <w:t>I-Ride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with any ride changes and please notify your child(ren) of any changes.</w:t>
      </w:r>
    </w:p>
    <w:p w14:paraId="2D3BCBDF" w14:textId="77777777" w:rsidR="00455055" w:rsidRDefault="00455055" w:rsidP="0045505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6A08EE92" w14:textId="77777777" w:rsidR="004F7CCC" w:rsidRDefault="004F7CCC" w:rsidP="004F7C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If your child</w:t>
      </w:r>
      <w:r w:rsidRPr="007C62B5">
        <w:rPr>
          <w:rFonts w:ascii="Times New Roman" w:hAnsi="Times New Roman"/>
          <w:sz w:val="28"/>
          <w:szCs w:val="28"/>
        </w:rPr>
        <w:t xml:space="preserve">(ren) </w:t>
      </w:r>
      <w:r>
        <w:rPr>
          <w:rFonts w:ascii="Times New Roman" w:hAnsi="Times New Roman"/>
          <w:sz w:val="28"/>
          <w:szCs w:val="28"/>
        </w:rPr>
        <w:t>will not be riding</w:t>
      </w:r>
      <w:r w:rsidRPr="007C62B5">
        <w:rPr>
          <w:rFonts w:ascii="Times New Roman" w:hAnsi="Times New Roman"/>
          <w:sz w:val="28"/>
          <w:szCs w:val="28"/>
        </w:rPr>
        <w:t xml:space="preserve"> due to illness or other absence, please CALL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746">
        <w:rPr>
          <w:rFonts w:ascii="Times New Roman" w:hAnsi="Times New Roman"/>
          <w:b/>
          <w:i/>
          <w:sz w:val="28"/>
          <w:szCs w:val="28"/>
        </w:rPr>
        <w:t>I-R</w:t>
      </w:r>
      <w:r>
        <w:rPr>
          <w:rFonts w:ascii="Times New Roman" w:hAnsi="Times New Roman"/>
          <w:b/>
          <w:i/>
          <w:sz w:val="28"/>
          <w:szCs w:val="28"/>
        </w:rPr>
        <w:t>ide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62B5">
        <w:rPr>
          <w:rFonts w:ascii="Times New Roman" w:hAnsi="Times New Roman"/>
          <w:sz w:val="28"/>
          <w:szCs w:val="28"/>
        </w:rPr>
        <w:t xml:space="preserve">to cancel the ride. This is a courtesy not only to us, but also to other riders who have to </w:t>
      </w:r>
      <w:r>
        <w:rPr>
          <w:rFonts w:ascii="Times New Roman" w:hAnsi="Times New Roman"/>
          <w:sz w:val="28"/>
          <w:szCs w:val="28"/>
        </w:rPr>
        <w:t>wait for some</w:t>
      </w:r>
      <w:r w:rsidRPr="007C62B5">
        <w:rPr>
          <w:rFonts w:ascii="Times New Roman" w:hAnsi="Times New Roman"/>
          <w:sz w:val="28"/>
          <w:szCs w:val="28"/>
        </w:rPr>
        <w:t xml:space="preserve">one </w:t>
      </w:r>
      <w:r>
        <w:rPr>
          <w:rFonts w:ascii="Times New Roman" w:hAnsi="Times New Roman"/>
          <w:sz w:val="28"/>
          <w:szCs w:val="28"/>
        </w:rPr>
        <w:t xml:space="preserve">not </w:t>
      </w:r>
      <w:r w:rsidRPr="007C62B5">
        <w:rPr>
          <w:rFonts w:ascii="Times New Roman" w:hAnsi="Times New Roman"/>
          <w:sz w:val="28"/>
          <w:szCs w:val="28"/>
        </w:rPr>
        <w:t>riding!</w:t>
      </w:r>
    </w:p>
    <w:p w14:paraId="73B53898" w14:textId="77777777" w:rsidR="004F7CCC" w:rsidRPr="007C62B5" w:rsidRDefault="004F7CCC" w:rsidP="004F7CC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0A490C18" w14:textId="77777777" w:rsidR="004F7CCC" w:rsidRDefault="004F7CCC" w:rsidP="004F7C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contact </w:t>
      </w:r>
      <w:r w:rsidRPr="0063314A">
        <w:rPr>
          <w:rFonts w:ascii="Times New Roman" w:hAnsi="Times New Roman"/>
          <w:b/>
          <w:i/>
          <w:sz w:val="28"/>
          <w:szCs w:val="28"/>
        </w:rPr>
        <w:t>I-Ride</w:t>
      </w:r>
      <w:r>
        <w:rPr>
          <w:rFonts w:ascii="Times New Roman" w:hAnsi="Times New Roman"/>
          <w:sz w:val="28"/>
          <w:szCs w:val="28"/>
        </w:rPr>
        <w:t xml:space="preserve"> with any contact information changes.  If there is an emergency, we will need updated phone numbers to contact you.</w:t>
      </w:r>
    </w:p>
    <w:p w14:paraId="2F61A559" w14:textId="77777777" w:rsidR="004F7CCC" w:rsidRDefault="004F7CCC" w:rsidP="004F7CC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50111CC0" w14:textId="77777777" w:rsidR="004F7CCC" w:rsidRPr="00455055" w:rsidRDefault="004F7CCC" w:rsidP="004F7C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55055">
        <w:rPr>
          <w:rFonts w:ascii="Times New Roman" w:hAnsi="Times New Roman"/>
          <w:sz w:val="28"/>
          <w:szCs w:val="28"/>
        </w:rPr>
        <w:t>When inclement weather arrives, remember to listen to your local radio station or turn on TV 9&amp;10. There will be announcements with regard to our service availability.</w:t>
      </w:r>
    </w:p>
    <w:p w14:paraId="3B88CE49" w14:textId="77777777" w:rsidR="004F7CCC" w:rsidRPr="007C62B5" w:rsidRDefault="004F7CCC" w:rsidP="004F7CC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0A5EACE0" w14:textId="77777777" w:rsidR="00C31C67" w:rsidRDefault="004F7CCC" w:rsidP="004F7CCC">
      <w:pPr>
        <w:pStyle w:val="ListParagraph"/>
        <w:jc w:val="center"/>
        <w:rPr>
          <w:rFonts w:ascii="Bookman" w:hAnsi="Bookman"/>
          <w:spacing w:val="20"/>
          <w:sz w:val="28"/>
          <w:szCs w:val="28"/>
        </w:rPr>
      </w:pPr>
      <w:r w:rsidRPr="003A7C93">
        <w:rPr>
          <w:rFonts w:ascii="Times New Roman" w:hAnsi="Times New Roman"/>
          <w:b/>
          <w:sz w:val="96"/>
          <w:szCs w:val="96"/>
        </w:rPr>
        <w:t>989.772.9441</w:t>
      </w:r>
    </w:p>
    <w:sectPr w:rsidR="00C31C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84DC" w14:textId="77777777" w:rsidR="00F156E2" w:rsidRDefault="00F156E2" w:rsidP="00F156E2">
      <w:r>
        <w:separator/>
      </w:r>
    </w:p>
  </w:endnote>
  <w:endnote w:type="continuationSeparator" w:id="0">
    <w:p w14:paraId="5AD730E8" w14:textId="77777777" w:rsidR="00F156E2" w:rsidRDefault="00F156E2" w:rsidP="00F1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53A" w14:textId="07C467FA" w:rsidR="00F156E2" w:rsidRDefault="00A5481D">
    <w:pPr>
      <w:pStyle w:val="Footer"/>
    </w:pPr>
    <w:r>
      <w:t>8.10.23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9F8E" w14:textId="77777777" w:rsidR="00F156E2" w:rsidRDefault="00F156E2" w:rsidP="00F156E2">
      <w:r>
        <w:separator/>
      </w:r>
    </w:p>
  </w:footnote>
  <w:footnote w:type="continuationSeparator" w:id="0">
    <w:p w14:paraId="4869871C" w14:textId="77777777" w:rsidR="00F156E2" w:rsidRDefault="00F156E2" w:rsidP="00F1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6AC"/>
    <w:multiLevelType w:val="hybridMultilevel"/>
    <w:tmpl w:val="2B803352"/>
    <w:lvl w:ilvl="0" w:tplc="2A1E0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7"/>
    <w:rsid w:val="000A68E2"/>
    <w:rsid w:val="001E6452"/>
    <w:rsid w:val="00220063"/>
    <w:rsid w:val="003C2A85"/>
    <w:rsid w:val="00455055"/>
    <w:rsid w:val="004F7CCC"/>
    <w:rsid w:val="005769CF"/>
    <w:rsid w:val="00641F4B"/>
    <w:rsid w:val="00787D09"/>
    <w:rsid w:val="00A5481D"/>
    <w:rsid w:val="00AB495C"/>
    <w:rsid w:val="00B76EE5"/>
    <w:rsid w:val="00BC4403"/>
    <w:rsid w:val="00BE3FFE"/>
    <w:rsid w:val="00C31C67"/>
    <w:rsid w:val="00CA4689"/>
    <w:rsid w:val="00CA7994"/>
    <w:rsid w:val="00CC7C92"/>
    <w:rsid w:val="00D06794"/>
    <w:rsid w:val="00D21D7B"/>
    <w:rsid w:val="00D22636"/>
    <w:rsid w:val="00EC60C0"/>
    <w:rsid w:val="00F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A0D480"/>
  <w15:chartTrackingRefBased/>
  <w15:docId w15:val="{135F34E9-09ED-4D28-9EBE-9B302DFE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B495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C31C67"/>
    <w:pPr>
      <w:spacing w:after="200" w:line="276" w:lineRule="auto"/>
      <w:ind w:left="720"/>
      <w:contextualSpacing/>
    </w:pPr>
    <w:rPr>
      <w:rFonts w:ascii="Arial" w:eastAsia="Calibri" w:hAnsi="Arial"/>
      <w:szCs w:val="144"/>
    </w:rPr>
  </w:style>
  <w:style w:type="paragraph" w:styleId="Header">
    <w:name w:val="header"/>
    <w:basedOn w:val="Normal"/>
    <w:link w:val="HeaderChar"/>
    <w:uiPriority w:val="99"/>
    <w:unhideWhenUsed/>
    <w:rsid w:val="00F15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E2"/>
  </w:style>
  <w:style w:type="paragraph" w:styleId="Footer">
    <w:name w:val="footer"/>
    <w:basedOn w:val="Normal"/>
    <w:link w:val="FooterChar"/>
    <w:uiPriority w:val="99"/>
    <w:unhideWhenUsed/>
    <w:rsid w:val="00F15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5D02-8022-4F93-BA7F-5439E0CC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Barker</dc:creator>
  <cp:keywords/>
  <dc:description/>
  <cp:lastModifiedBy>Carey Barker</cp:lastModifiedBy>
  <cp:revision>5</cp:revision>
  <cp:lastPrinted>2023-07-10T12:41:00Z</cp:lastPrinted>
  <dcterms:created xsi:type="dcterms:W3CDTF">2023-08-09T15:18:00Z</dcterms:created>
  <dcterms:modified xsi:type="dcterms:W3CDTF">2023-08-10T13:49:00Z</dcterms:modified>
</cp:coreProperties>
</file>