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88149" w14:textId="77777777" w:rsidR="00B5636B" w:rsidRDefault="00B5636B"/>
    <w:p w14:paraId="53B992DE" w14:textId="1DA6535B" w:rsidR="004D2C78" w:rsidRPr="00B5636B" w:rsidRDefault="00266BE1">
      <w:pPr>
        <w:rPr>
          <w:b/>
          <w:bCs/>
        </w:rPr>
      </w:pPr>
      <w:r w:rsidRPr="00B5636B">
        <w:rPr>
          <w:b/>
          <w:bCs/>
        </w:rPr>
        <w:t xml:space="preserve">Sparringsrunde: AI til ordblinde elever </w:t>
      </w:r>
    </w:p>
    <w:p w14:paraId="02BE3584" w14:textId="77777777" w:rsidR="00266BE1" w:rsidRDefault="00266BE1"/>
    <w:p w14:paraId="67F23624" w14:textId="62B8908F" w:rsidR="00266BE1" w:rsidRPr="00B5636B" w:rsidRDefault="00266BE1">
      <w:pPr>
        <w:rPr>
          <w:u w:val="single"/>
        </w:rPr>
      </w:pPr>
      <w:r w:rsidRPr="00B5636B">
        <w:rPr>
          <w:u w:val="single"/>
        </w:rPr>
        <w:t xml:space="preserve">Deltagere fra følgende skoler var repræsenteret: </w:t>
      </w:r>
    </w:p>
    <w:p w14:paraId="461C471E" w14:textId="18658567" w:rsidR="00266BE1" w:rsidRDefault="00266BE1">
      <w:r>
        <w:t xml:space="preserve">ZBC (STX) </w:t>
      </w:r>
      <w:r>
        <w:tab/>
      </w:r>
      <w:r>
        <w:tab/>
        <w:t xml:space="preserve">SDU </w:t>
      </w:r>
      <w:r>
        <w:tab/>
      </w:r>
      <w:r>
        <w:tab/>
        <w:t xml:space="preserve">Støvring Gymnasium </w:t>
      </w:r>
    </w:p>
    <w:p w14:paraId="77D5844D" w14:textId="68106EE5" w:rsidR="00266BE1" w:rsidRDefault="00266BE1">
      <w:r>
        <w:t xml:space="preserve">Tietgenskolen EUX </w:t>
      </w:r>
      <w:r>
        <w:tab/>
        <w:t xml:space="preserve">Nyborg Gymnasium </w:t>
      </w:r>
      <w:r>
        <w:tab/>
        <w:t xml:space="preserve">Sosu Syd </w:t>
      </w:r>
    </w:p>
    <w:p w14:paraId="659A8B76" w14:textId="73847A3A" w:rsidR="00266BE1" w:rsidRDefault="00266BE1">
      <w:r>
        <w:t xml:space="preserve">Herning Gymnasium </w:t>
      </w:r>
      <w:r>
        <w:tab/>
        <w:t xml:space="preserve">Rybners </w:t>
      </w:r>
      <w:r>
        <w:tab/>
      </w:r>
      <w:r>
        <w:tab/>
        <w:t xml:space="preserve">AMU Nordjylland </w:t>
      </w:r>
    </w:p>
    <w:p w14:paraId="310C897C" w14:textId="77A27287" w:rsidR="00266BE1" w:rsidRDefault="00266BE1">
      <w:r>
        <w:t xml:space="preserve">Campus Vejle (HHX) </w:t>
      </w:r>
    </w:p>
    <w:p w14:paraId="4C5BB931" w14:textId="77777777" w:rsidR="00266BE1" w:rsidRDefault="00266BE1"/>
    <w:p w14:paraId="24C782D4" w14:textId="7A50BF3F" w:rsidR="00266BE1" w:rsidRPr="00266BE1" w:rsidRDefault="00266BE1">
      <w:pPr>
        <w:rPr>
          <w:b/>
          <w:bCs/>
        </w:rPr>
      </w:pPr>
      <w:r w:rsidRPr="00266BE1">
        <w:rPr>
          <w:b/>
          <w:bCs/>
        </w:rPr>
        <w:t xml:space="preserve">Refleksioner og hvad folk er optaget af </w:t>
      </w:r>
    </w:p>
    <w:p w14:paraId="6CF098EA" w14:textId="78A7BB4C" w:rsidR="00266BE1" w:rsidRDefault="00266BE1">
      <w:r>
        <w:t xml:space="preserve">Hvordan kan man bruge AI til at støtte elever med dysleksi </w:t>
      </w:r>
    </w:p>
    <w:p w14:paraId="283B5EB9" w14:textId="37155533" w:rsidR="00266BE1" w:rsidRDefault="00266BE1">
      <w:r>
        <w:t xml:space="preserve">Hvordan guider vi eleverne i at anvende AI konstruktivt </w:t>
      </w:r>
    </w:p>
    <w:p w14:paraId="662351EE" w14:textId="3E8717D0" w:rsidR="00266BE1" w:rsidRDefault="00266BE1">
      <w:r>
        <w:t xml:space="preserve">AI som sparringspartner i forhold til de faglige opgaver </w:t>
      </w:r>
    </w:p>
    <w:p w14:paraId="0223073B" w14:textId="114F12E5" w:rsidR="00266BE1" w:rsidRDefault="00266BE1">
      <w:r>
        <w:t xml:space="preserve">AI ”akademi” – lære eleverne at bruge det (hensigtsmæssigt) </w:t>
      </w:r>
    </w:p>
    <w:p w14:paraId="5C5FDA36" w14:textId="085174AE" w:rsidR="00266BE1" w:rsidRDefault="00266BE1">
      <w:r>
        <w:t xml:space="preserve">Hvordan kan vi undgå AI genererede opgaver (der ofte afleveres uden gennemlæsning eller at eleven har forholdt sig til, hvad der står) </w:t>
      </w:r>
    </w:p>
    <w:p w14:paraId="72EB1491" w14:textId="70434BCF" w:rsidR="00266BE1" w:rsidRDefault="00266BE1">
      <w:r>
        <w:t xml:space="preserve">”Faglig sorg” – når eleverne afleverer AI genererede opgaver uden selv at have forholdt sig kritisk til produktet/resultatet </w:t>
      </w:r>
    </w:p>
    <w:p w14:paraId="4872132B" w14:textId="6299D2F7" w:rsidR="00266BE1" w:rsidRDefault="00266BE1">
      <w:r>
        <w:t xml:space="preserve">Oplæg ved Kristian Georgsen – det gode prompt / støtte til eleven med forberedte prompts </w:t>
      </w:r>
    </w:p>
    <w:p w14:paraId="0D874A93" w14:textId="32AE6958" w:rsidR="00266BE1" w:rsidRDefault="00266BE1">
      <w:r>
        <w:t xml:space="preserve">Word online – funktionen forenklet læser (se hvordan i </w:t>
      </w:r>
      <w:proofErr w:type="spellStart"/>
      <w:r>
        <w:t>Ordlab</w:t>
      </w:r>
      <w:proofErr w:type="spellEnd"/>
      <w:r>
        <w:t xml:space="preserve">) </w:t>
      </w:r>
    </w:p>
    <w:p w14:paraId="3405688C" w14:textId="5843BAF0" w:rsidR="00266BE1" w:rsidRDefault="00266BE1">
      <w:r>
        <w:t xml:space="preserve">En god ide at holde workshops for eleverne om den gode brug af AI </w:t>
      </w:r>
    </w:p>
    <w:p w14:paraId="4F7CA7A3" w14:textId="3878E05F" w:rsidR="00266BE1" w:rsidRDefault="00266BE1">
      <w:r>
        <w:t xml:space="preserve">Systime: bogen ”AI parat” har flere gode pointer </w:t>
      </w:r>
      <w:hyperlink r:id="rId6" w:history="1">
        <w:r w:rsidRPr="004D55DE">
          <w:rPr>
            <w:rStyle w:val="Hyperlink"/>
          </w:rPr>
          <w:t>https://aiparat.systime.dk/</w:t>
        </w:r>
      </w:hyperlink>
      <w:r>
        <w:t xml:space="preserve"> </w:t>
      </w:r>
    </w:p>
    <w:p w14:paraId="1AB42960" w14:textId="130B6B7E" w:rsidR="009057E8" w:rsidRDefault="009057E8">
      <w:proofErr w:type="spellStart"/>
      <w:r>
        <w:t>Skrivsikkert</w:t>
      </w:r>
      <w:proofErr w:type="spellEnd"/>
      <w:r>
        <w:t xml:space="preserve"> </w:t>
      </w:r>
      <w:hyperlink r:id="rId7" w:history="1">
        <w:r w:rsidRPr="004D55DE">
          <w:rPr>
            <w:rStyle w:val="Hyperlink"/>
          </w:rPr>
          <w:t>https://skrivsikkert.dk/</w:t>
        </w:r>
      </w:hyperlink>
      <w:r>
        <w:t xml:space="preserve"> </w:t>
      </w:r>
    </w:p>
    <w:p w14:paraId="5E9D7629" w14:textId="48EE5708" w:rsidR="009057E8" w:rsidRDefault="009057E8">
      <w:r>
        <w:t xml:space="preserve">Det kan være en god ide at bede eleverne gemme prompts og originale tekster inden de bruger AI og vedhæfte dem ved afleveringer, så arbejdet/processen bliver tydelig (og så man kan se, hvor stor en del af opgaven, der er AI genereret) </w:t>
      </w:r>
    </w:p>
    <w:p w14:paraId="26272A8C" w14:textId="500AB350" w:rsidR="009057E8" w:rsidRDefault="009057E8">
      <w:r>
        <w:t xml:space="preserve">Strategi: Lad eleverne øve sig </w:t>
      </w:r>
      <w:proofErr w:type="spellStart"/>
      <w:r>
        <w:t>off</w:t>
      </w:r>
      <w:proofErr w:type="spellEnd"/>
      <w:r>
        <w:t xml:space="preserve"> line </w:t>
      </w:r>
    </w:p>
    <w:p w14:paraId="6F1951FE" w14:textId="2DCAA1BF" w:rsidR="009057E8" w:rsidRDefault="009057E8">
      <w:r>
        <w:t xml:space="preserve">”Den ægte begejstring” i forhold til feedback på opgaver, eleven har lagt blod, sved og tårer i </w:t>
      </w:r>
    </w:p>
    <w:p w14:paraId="1EC0B399" w14:textId="77777777" w:rsidR="00B5636B" w:rsidRDefault="00B5636B"/>
    <w:p w14:paraId="4C9C060B" w14:textId="121A872E" w:rsidR="009057E8" w:rsidRDefault="009057E8">
      <w:r>
        <w:t xml:space="preserve">Væk fra produkt og i stedet fokus på proces </w:t>
      </w:r>
    </w:p>
    <w:p w14:paraId="1BB73D22" w14:textId="3F2DC53F" w:rsidR="009057E8" w:rsidRDefault="009057E8">
      <w:r>
        <w:t xml:space="preserve">Hvad bliver fremtidens krav til skriftlige eksamener? </w:t>
      </w:r>
    </w:p>
    <w:p w14:paraId="6EF6A881" w14:textId="77777777" w:rsidR="009057E8" w:rsidRDefault="009057E8">
      <w:r>
        <w:t>Artikel om ”</w:t>
      </w:r>
      <w:proofErr w:type="spellStart"/>
      <w:r>
        <w:t>work</w:t>
      </w:r>
      <w:proofErr w:type="spellEnd"/>
      <w:r>
        <w:t xml:space="preserve"> </w:t>
      </w:r>
      <w:proofErr w:type="spellStart"/>
      <w:r>
        <w:t>slop</w:t>
      </w:r>
      <w:proofErr w:type="spellEnd"/>
      <w:r>
        <w:t xml:space="preserve">” – alle bruger AI alle vegne </w:t>
      </w:r>
    </w:p>
    <w:p w14:paraId="1F035E40" w14:textId="03C45399" w:rsidR="009057E8" w:rsidRDefault="009057E8">
      <w:hyperlink r:id="rId8" w:history="1">
        <w:r w:rsidRPr="004D55DE">
          <w:rPr>
            <w:rStyle w:val="Hyperlink"/>
          </w:rPr>
          <w:t>https://www.copenhagen-review-of-communication.com/er-du-ogsa-traet-af-at-blive-ai-slammet-af-dovne-kolleger-med-dumme-darlige-ai-slam-tekster/</w:t>
        </w:r>
      </w:hyperlink>
      <w:r>
        <w:t xml:space="preserve"> </w:t>
      </w:r>
    </w:p>
    <w:p w14:paraId="12C60AF9" w14:textId="044C1B07" w:rsidR="009057E8" w:rsidRDefault="009057E8">
      <w:r>
        <w:t xml:space="preserve">CIU er ved at lave et ”Ai kørekort” til undervisere </w:t>
      </w:r>
    </w:p>
    <w:p w14:paraId="2E9E4B97" w14:textId="7FA83C33" w:rsidR="009057E8" w:rsidRDefault="009057E8">
      <w:r>
        <w:t xml:space="preserve">AI i forhold til dysleksi: anvendelse af sætningsstartere og </w:t>
      </w:r>
      <w:proofErr w:type="spellStart"/>
      <w:r>
        <w:t>sætningsforbindere</w:t>
      </w:r>
      <w:proofErr w:type="spellEnd"/>
      <w:r>
        <w:t xml:space="preserve"> </w:t>
      </w:r>
    </w:p>
    <w:p w14:paraId="33108261" w14:textId="2F098188" w:rsidR="009057E8" w:rsidRDefault="009057E8">
      <w:proofErr w:type="spellStart"/>
      <w:r>
        <w:t>NoteBook</w:t>
      </w:r>
      <w:proofErr w:type="spellEnd"/>
      <w:r>
        <w:t xml:space="preserve"> LM: Man kan lægge tekst ind og så genereres fx podcast eller video om indholdet i teksten </w:t>
      </w:r>
      <w:r w:rsidR="00B5636B">
        <w:t xml:space="preserve">med fokus på de vigtigste budskaber </w:t>
      </w:r>
      <w:r>
        <w:t xml:space="preserve">(obs rettigheder, copyright ved anvendt tekst) </w:t>
      </w:r>
    </w:p>
    <w:p w14:paraId="15284B60" w14:textId="16F705CD" w:rsidR="00B5636B" w:rsidRDefault="00B5636B">
      <w:r>
        <w:t xml:space="preserve">Prompt i forhold til gruppearbejde: lave en lydoptagelse af gruppearbejdet – få det transskriberet og efterfølgende bede AI om de vigtigste pointer eller bestemte områder/fagligt fokus </w:t>
      </w:r>
    </w:p>
    <w:p w14:paraId="3A9BB39E" w14:textId="6943786B" w:rsidR="00B5636B" w:rsidRDefault="00B5636B">
      <w:r>
        <w:t xml:space="preserve">Kan LOM gøre noget i forhold til krav / retningslinjer ved skriftlige eksamener – dialog med UVM? Indflydelse? Høring? </w:t>
      </w:r>
    </w:p>
    <w:sectPr w:rsidR="00B5636B">
      <w:head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D590C" w14:textId="77777777" w:rsidR="00B5636B" w:rsidRDefault="00B5636B" w:rsidP="00B5636B">
      <w:pPr>
        <w:spacing w:after="0" w:line="240" w:lineRule="auto"/>
      </w:pPr>
      <w:r>
        <w:separator/>
      </w:r>
    </w:p>
  </w:endnote>
  <w:endnote w:type="continuationSeparator" w:id="0">
    <w:p w14:paraId="2DAE32AD" w14:textId="77777777" w:rsidR="00B5636B" w:rsidRDefault="00B5636B" w:rsidP="00B56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1562F" w14:textId="77777777" w:rsidR="00B5636B" w:rsidRDefault="00B5636B" w:rsidP="00B5636B">
      <w:pPr>
        <w:spacing w:after="0" w:line="240" w:lineRule="auto"/>
      </w:pPr>
      <w:r>
        <w:separator/>
      </w:r>
    </w:p>
  </w:footnote>
  <w:footnote w:type="continuationSeparator" w:id="0">
    <w:p w14:paraId="07438DE6" w14:textId="77777777" w:rsidR="00B5636B" w:rsidRDefault="00B5636B" w:rsidP="00B563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8CD0D" w14:textId="070CD380" w:rsidR="00B5636B" w:rsidRDefault="00B5636B">
    <w:pPr>
      <w:pStyle w:val="Sidehoved"/>
    </w:pPr>
    <w:r>
      <w:t>Sparringsrunde</w:t>
    </w:r>
    <w:r>
      <w:ptab w:relativeTo="margin" w:alignment="center" w:leader="none"/>
    </w:r>
    <w:r>
      <w:t>LOM</w:t>
    </w:r>
    <w:r>
      <w:ptab w:relativeTo="margin" w:alignment="right" w:leader="none"/>
    </w:r>
    <w:r>
      <w:t xml:space="preserve">Efterår 2025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BE1"/>
    <w:rsid w:val="00266BE1"/>
    <w:rsid w:val="00456DAF"/>
    <w:rsid w:val="004D2C78"/>
    <w:rsid w:val="007444EE"/>
    <w:rsid w:val="009057E8"/>
    <w:rsid w:val="00B5636B"/>
    <w:rsid w:val="00C15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2ED45"/>
  <w15:chartTrackingRefBased/>
  <w15:docId w15:val="{55BF4DFF-BB73-416B-8538-5E50253E2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66B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66B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66B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66B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66B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66B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66B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66B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66B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66B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266B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266B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66BE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66BE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66BE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66BE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66BE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66BE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266B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66B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66B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66B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266B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266BE1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266BE1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266BE1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66B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66BE1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266BE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266BE1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266BE1"/>
    <w:rPr>
      <w:color w:val="605E5C"/>
      <w:shd w:val="clear" w:color="auto" w:fill="E1DFDD"/>
    </w:rPr>
  </w:style>
  <w:style w:type="paragraph" w:styleId="Sidehoved">
    <w:name w:val="header"/>
    <w:basedOn w:val="Normal"/>
    <w:link w:val="SidehovedTegn"/>
    <w:uiPriority w:val="99"/>
    <w:unhideWhenUsed/>
    <w:rsid w:val="00B563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5636B"/>
  </w:style>
  <w:style w:type="paragraph" w:styleId="Sidefod">
    <w:name w:val="footer"/>
    <w:basedOn w:val="Normal"/>
    <w:link w:val="SidefodTegn"/>
    <w:uiPriority w:val="99"/>
    <w:unhideWhenUsed/>
    <w:rsid w:val="00B563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563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penhagen-review-of-communication.com/er-du-ogsa-traet-af-at-blive-ai-slammet-af-dovne-kolleger-med-dumme-darlige-ai-slam-tekste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krivsikkert.dk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iparat.systime.dk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Tine Marie Niese</dc:creator>
  <cp:keywords/>
  <dc:description/>
  <cp:lastModifiedBy>Tine Marie Niese</cp:lastModifiedBy>
  <cp:revision>1</cp:revision>
  <dcterms:created xsi:type="dcterms:W3CDTF">2025-12-09T15:41:00Z</dcterms:created>
  <dcterms:modified xsi:type="dcterms:W3CDTF">2025-12-09T16:09:00Z</dcterms:modified>
</cp:coreProperties>
</file>