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2"/>
          <w:szCs w:val="22"/>
          <w:lang w:val="en-GB"/>
          <w14:ligatures w14:val="standardContextual"/>
        </w:rPr>
        <w:id w:val="-1218886201"/>
        <w:docPartObj>
          <w:docPartGallery w:val="Table of Contents"/>
          <w:docPartUnique/>
        </w:docPartObj>
      </w:sdtPr>
      <w:sdtEndPr>
        <w:rPr>
          <w:b/>
          <w:bCs/>
          <w:noProof/>
        </w:rPr>
      </w:sdtEndPr>
      <w:sdtContent>
        <w:p w14:paraId="55316B5B" w14:textId="77777777" w:rsidR="00926075" w:rsidRDefault="00926075" w:rsidP="00926075">
          <w:pPr>
            <w:pStyle w:val="TOCHeading"/>
          </w:pPr>
          <w:r>
            <w:t>Contents</w:t>
          </w:r>
        </w:p>
        <w:p w14:paraId="7954194A" w14:textId="568E6732" w:rsidR="004C63FB" w:rsidRDefault="00926075">
          <w:pPr>
            <w:pStyle w:val="TOC1"/>
            <w:tabs>
              <w:tab w:val="left" w:pos="480"/>
              <w:tab w:val="right" w:leader="dot" w:pos="10456"/>
            </w:tabs>
            <w:rPr>
              <w:rFonts w:eastAsiaTheme="minorEastAsia"/>
              <w:noProof/>
              <w:sz w:val="24"/>
              <w:szCs w:val="24"/>
              <w:lang w:eastAsia="en-GB"/>
            </w:rPr>
          </w:pPr>
          <w:r>
            <w:fldChar w:fldCharType="begin"/>
          </w:r>
          <w:r>
            <w:instrText xml:space="preserve"> TOC \o "1-3" \h \z \u </w:instrText>
          </w:r>
          <w:r>
            <w:fldChar w:fldCharType="separate"/>
          </w:r>
          <w:hyperlink w:anchor="_Toc214805063" w:history="1">
            <w:r w:rsidR="004C63FB" w:rsidRPr="0093308C">
              <w:rPr>
                <w:rStyle w:val="Hyperlink"/>
                <w:noProof/>
              </w:rPr>
              <w:t>1.</w:t>
            </w:r>
            <w:r w:rsidR="004C63FB">
              <w:rPr>
                <w:rFonts w:eastAsiaTheme="minorEastAsia"/>
                <w:noProof/>
                <w:sz w:val="24"/>
                <w:szCs w:val="24"/>
                <w:lang w:eastAsia="en-GB"/>
              </w:rPr>
              <w:tab/>
            </w:r>
            <w:r w:rsidR="004C63FB" w:rsidRPr="0093308C">
              <w:rPr>
                <w:rStyle w:val="Hyperlink"/>
                <w:noProof/>
              </w:rPr>
              <w:t>Introduction</w:t>
            </w:r>
            <w:r w:rsidR="004C63FB">
              <w:rPr>
                <w:noProof/>
                <w:webHidden/>
              </w:rPr>
              <w:tab/>
            </w:r>
            <w:r w:rsidR="004C63FB">
              <w:rPr>
                <w:noProof/>
                <w:webHidden/>
              </w:rPr>
              <w:fldChar w:fldCharType="begin"/>
            </w:r>
            <w:r w:rsidR="004C63FB">
              <w:rPr>
                <w:noProof/>
                <w:webHidden/>
              </w:rPr>
              <w:instrText xml:space="preserve"> PAGEREF _Toc214805063 \h </w:instrText>
            </w:r>
            <w:r w:rsidR="004C63FB">
              <w:rPr>
                <w:noProof/>
                <w:webHidden/>
              </w:rPr>
            </w:r>
            <w:r w:rsidR="004C63FB">
              <w:rPr>
                <w:noProof/>
                <w:webHidden/>
              </w:rPr>
              <w:fldChar w:fldCharType="separate"/>
            </w:r>
            <w:r w:rsidR="00964149">
              <w:rPr>
                <w:noProof/>
                <w:webHidden/>
              </w:rPr>
              <w:t>1</w:t>
            </w:r>
            <w:r w:rsidR="004C63FB">
              <w:rPr>
                <w:noProof/>
                <w:webHidden/>
              </w:rPr>
              <w:fldChar w:fldCharType="end"/>
            </w:r>
          </w:hyperlink>
        </w:p>
        <w:p w14:paraId="2A5B1575" w14:textId="6B9F1DE4" w:rsidR="004C63FB" w:rsidRDefault="004C63FB">
          <w:pPr>
            <w:pStyle w:val="TOC1"/>
            <w:tabs>
              <w:tab w:val="left" w:pos="480"/>
              <w:tab w:val="right" w:leader="dot" w:pos="10456"/>
            </w:tabs>
            <w:rPr>
              <w:rFonts w:eastAsiaTheme="minorEastAsia"/>
              <w:noProof/>
              <w:sz w:val="24"/>
              <w:szCs w:val="24"/>
              <w:lang w:eastAsia="en-GB"/>
            </w:rPr>
          </w:pPr>
          <w:hyperlink w:anchor="_Toc214805064" w:history="1">
            <w:r w:rsidRPr="0093308C">
              <w:rPr>
                <w:rStyle w:val="Hyperlink"/>
                <w:noProof/>
              </w:rPr>
              <w:t>2.</w:t>
            </w:r>
            <w:r>
              <w:rPr>
                <w:rFonts w:eastAsiaTheme="minorEastAsia"/>
                <w:noProof/>
                <w:sz w:val="24"/>
                <w:szCs w:val="24"/>
                <w:lang w:eastAsia="en-GB"/>
              </w:rPr>
              <w:tab/>
            </w:r>
            <w:r w:rsidRPr="0093308C">
              <w:rPr>
                <w:rStyle w:val="Hyperlink"/>
                <w:noProof/>
              </w:rPr>
              <w:t>Eligibility Criteria</w:t>
            </w:r>
            <w:r>
              <w:rPr>
                <w:noProof/>
                <w:webHidden/>
              </w:rPr>
              <w:tab/>
            </w:r>
            <w:r>
              <w:rPr>
                <w:noProof/>
                <w:webHidden/>
              </w:rPr>
              <w:fldChar w:fldCharType="begin"/>
            </w:r>
            <w:r>
              <w:rPr>
                <w:noProof/>
                <w:webHidden/>
              </w:rPr>
              <w:instrText xml:space="preserve"> PAGEREF _Toc214805064 \h </w:instrText>
            </w:r>
            <w:r>
              <w:rPr>
                <w:noProof/>
                <w:webHidden/>
              </w:rPr>
            </w:r>
            <w:r>
              <w:rPr>
                <w:noProof/>
                <w:webHidden/>
              </w:rPr>
              <w:fldChar w:fldCharType="separate"/>
            </w:r>
            <w:r w:rsidR="00964149">
              <w:rPr>
                <w:noProof/>
                <w:webHidden/>
              </w:rPr>
              <w:t>2</w:t>
            </w:r>
            <w:r>
              <w:rPr>
                <w:noProof/>
                <w:webHidden/>
              </w:rPr>
              <w:fldChar w:fldCharType="end"/>
            </w:r>
          </w:hyperlink>
        </w:p>
        <w:p w14:paraId="035300CD" w14:textId="1220DFC0" w:rsidR="004C63FB" w:rsidRDefault="004C63FB">
          <w:pPr>
            <w:pStyle w:val="TOC1"/>
            <w:tabs>
              <w:tab w:val="left" w:pos="480"/>
              <w:tab w:val="right" w:leader="dot" w:pos="10456"/>
            </w:tabs>
            <w:rPr>
              <w:rFonts w:eastAsiaTheme="minorEastAsia"/>
              <w:noProof/>
              <w:sz w:val="24"/>
              <w:szCs w:val="24"/>
              <w:lang w:eastAsia="en-GB"/>
            </w:rPr>
          </w:pPr>
          <w:hyperlink w:anchor="_Toc214805065" w:history="1">
            <w:r w:rsidRPr="0093308C">
              <w:rPr>
                <w:rStyle w:val="Hyperlink"/>
                <w:noProof/>
              </w:rPr>
              <w:t>3.</w:t>
            </w:r>
            <w:r>
              <w:rPr>
                <w:rFonts w:eastAsiaTheme="minorEastAsia"/>
                <w:noProof/>
                <w:sz w:val="24"/>
                <w:szCs w:val="24"/>
                <w:lang w:eastAsia="en-GB"/>
              </w:rPr>
              <w:tab/>
            </w:r>
            <w:r w:rsidRPr="0093308C">
              <w:rPr>
                <w:rStyle w:val="Hyperlink"/>
                <w:noProof/>
              </w:rPr>
              <w:t>Funding Sources (in addition to UKAFNP)</w:t>
            </w:r>
            <w:r>
              <w:rPr>
                <w:noProof/>
                <w:webHidden/>
              </w:rPr>
              <w:tab/>
            </w:r>
            <w:r>
              <w:rPr>
                <w:noProof/>
                <w:webHidden/>
              </w:rPr>
              <w:fldChar w:fldCharType="begin"/>
            </w:r>
            <w:r>
              <w:rPr>
                <w:noProof/>
                <w:webHidden/>
              </w:rPr>
              <w:instrText xml:space="preserve"> PAGEREF _Toc214805065 \h </w:instrText>
            </w:r>
            <w:r>
              <w:rPr>
                <w:noProof/>
                <w:webHidden/>
              </w:rPr>
            </w:r>
            <w:r>
              <w:rPr>
                <w:noProof/>
                <w:webHidden/>
              </w:rPr>
              <w:fldChar w:fldCharType="separate"/>
            </w:r>
            <w:r w:rsidR="00964149">
              <w:rPr>
                <w:noProof/>
                <w:webHidden/>
              </w:rPr>
              <w:t>3</w:t>
            </w:r>
            <w:r>
              <w:rPr>
                <w:noProof/>
                <w:webHidden/>
              </w:rPr>
              <w:fldChar w:fldCharType="end"/>
            </w:r>
          </w:hyperlink>
        </w:p>
        <w:p w14:paraId="22525D0A" w14:textId="0229F346" w:rsidR="004C63FB" w:rsidRDefault="004C63FB">
          <w:pPr>
            <w:pStyle w:val="TOC1"/>
            <w:tabs>
              <w:tab w:val="left" w:pos="480"/>
              <w:tab w:val="right" w:leader="dot" w:pos="10456"/>
            </w:tabs>
            <w:rPr>
              <w:rFonts w:eastAsiaTheme="minorEastAsia"/>
              <w:noProof/>
              <w:sz w:val="24"/>
              <w:szCs w:val="24"/>
              <w:lang w:eastAsia="en-GB"/>
            </w:rPr>
          </w:pPr>
          <w:hyperlink w:anchor="_Toc214805066" w:history="1">
            <w:r w:rsidRPr="0093308C">
              <w:rPr>
                <w:rStyle w:val="Hyperlink"/>
                <w:noProof/>
              </w:rPr>
              <w:t>4.</w:t>
            </w:r>
            <w:r>
              <w:rPr>
                <w:rFonts w:eastAsiaTheme="minorEastAsia"/>
                <w:noProof/>
                <w:sz w:val="24"/>
                <w:szCs w:val="24"/>
                <w:lang w:eastAsia="en-GB"/>
              </w:rPr>
              <w:tab/>
            </w:r>
            <w:r w:rsidRPr="0093308C">
              <w:rPr>
                <w:rStyle w:val="Hyperlink"/>
                <w:noProof/>
              </w:rPr>
              <w:t>UKAFNP Educational Grants and Sponsorship - Proposed Timetable</w:t>
            </w:r>
            <w:r>
              <w:rPr>
                <w:noProof/>
                <w:webHidden/>
              </w:rPr>
              <w:tab/>
            </w:r>
            <w:r>
              <w:rPr>
                <w:noProof/>
                <w:webHidden/>
              </w:rPr>
              <w:fldChar w:fldCharType="begin"/>
            </w:r>
            <w:r>
              <w:rPr>
                <w:noProof/>
                <w:webHidden/>
              </w:rPr>
              <w:instrText xml:space="preserve"> PAGEREF _Toc214805066 \h </w:instrText>
            </w:r>
            <w:r>
              <w:rPr>
                <w:noProof/>
                <w:webHidden/>
              </w:rPr>
            </w:r>
            <w:r>
              <w:rPr>
                <w:noProof/>
                <w:webHidden/>
              </w:rPr>
              <w:fldChar w:fldCharType="separate"/>
            </w:r>
            <w:r w:rsidR="00964149">
              <w:rPr>
                <w:noProof/>
                <w:webHidden/>
              </w:rPr>
              <w:t>4</w:t>
            </w:r>
            <w:r>
              <w:rPr>
                <w:noProof/>
                <w:webHidden/>
              </w:rPr>
              <w:fldChar w:fldCharType="end"/>
            </w:r>
          </w:hyperlink>
        </w:p>
        <w:p w14:paraId="4CC814B0" w14:textId="5AA001A3" w:rsidR="004C63FB" w:rsidRDefault="004C63FB">
          <w:pPr>
            <w:pStyle w:val="TOC1"/>
            <w:tabs>
              <w:tab w:val="left" w:pos="480"/>
              <w:tab w:val="right" w:leader="dot" w:pos="10456"/>
            </w:tabs>
            <w:rPr>
              <w:rFonts w:eastAsiaTheme="minorEastAsia"/>
              <w:noProof/>
              <w:sz w:val="24"/>
              <w:szCs w:val="24"/>
              <w:lang w:eastAsia="en-GB"/>
            </w:rPr>
          </w:pPr>
          <w:hyperlink w:anchor="_Toc214805067" w:history="1">
            <w:r w:rsidRPr="0093308C">
              <w:rPr>
                <w:rStyle w:val="Hyperlink"/>
                <w:noProof/>
              </w:rPr>
              <w:t>5.</w:t>
            </w:r>
            <w:r>
              <w:rPr>
                <w:rFonts w:eastAsiaTheme="minorEastAsia"/>
                <w:noProof/>
                <w:sz w:val="24"/>
                <w:szCs w:val="24"/>
                <w:lang w:eastAsia="en-GB"/>
              </w:rPr>
              <w:tab/>
            </w:r>
            <w:r w:rsidRPr="0093308C">
              <w:rPr>
                <w:rStyle w:val="Hyperlink"/>
                <w:noProof/>
              </w:rPr>
              <w:t>Application form</w:t>
            </w:r>
            <w:r>
              <w:rPr>
                <w:noProof/>
                <w:webHidden/>
              </w:rPr>
              <w:tab/>
            </w:r>
            <w:r>
              <w:rPr>
                <w:noProof/>
                <w:webHidden/>
              </w:rPr>
              <w:fldChar w:fldCharType="begin"/>
            </w:r>
            <w:r>
              <w:rPr>
                <w:noProof/>
                <w:webHidden/>
              </w:rPr>
              <w:instrText xml:space="preserve"> PAGEREF _Toc214805067 \h </w:instrText>
            </w:r>
            <w:r>
              <w:rPr>
                <w:noProof/>
                <w:webHidden/>
              </w:rPr>
            </w:r>
            <w:r>
              <w:rPr>
                <w:noProof/>
                <w:webHidden/>
              </w:rPr>
              <w:fldChar w:fldCharType="separate"/>
            </w:r>
            <w:r w:rsidR="00964149">
              <w:rPr>
                <w:noProof/>
                <w:webHidden/>
              </w:rPr>
              <w:t>5</w:t>
            </w:r>
            <w:r>
              <w:rPr>
                <w:noProof/>
                <w:webHidden/>
              </w:rPr>
              <w:fldChar w:fldCharType="end"/>
            </w:r>
          </w:hyperlink>
        </w:p>
        <w:p w14:paraId="70334316" w14:textId="32CE7C6E" w:rsidR="00926075" w:rsidRDefault="00926075" w:rsidP="00926075">
          <w:pPr>
            <w:tabs>
              <w:tab w:val="left" w:pos="5580"/>
            </w:tabs>
            <w:rPr>
              <w:b/>
              <w:bCs/>
              <w:sz w:val="28"/>
              <w:szCs w:val="28"/>
            </w:rPr>
          </w:pPr>
          <w:r>
            <w:rPr>
              <w:b/>
              <w:bCs/>
              <w:noProof/>
            </w:rPr>
            <w:fldChar w:fldCharType="end"/>
          </w:r>
        </w:p>
      </w:sdtContent>
    </w:sdt>
    <w:p w14:paraId="0207D616" w14:textId="77777777" w:rsidR="00CC0A4C" w:rsidRDefault="00CC0A4C" w:rsidP="00CC0A4C"/>
    <w:p w14:paraId="31D48ABB" w14:textId="1E21640C" w:rsidR="000F07F8" w:rsidRPr="00C037EB" w:rsidRDefault="000F07F8" w:rsidP="000F07F8">
      <w:pPr>
        <w:pStyle w:val="Heading1"/>
        <w:numPr>
          <w:ilvl w:val="0"/>
          <w:numId w:val="5"/>
        </w:numPr>
        <w:rPr>
          <w:sz w:val="28"/>
          <w:szCs w:val="28"/>
        </w:rPr>
      </w:pPr>
      <w:bookmarkStart w:id="0" w:name="_Toc214805063"/>
      <w:r w:rsidRPr="00C037EB">
        <w:rPr>
          <w:sz w:val="28"/>
          <w:szCs w:val="28"/>
        </w:rPr>
        <w:t>Introduction</w:t>
      </w:r>
      <w:bookmarkEnd w:id="0"/>
    </w:p>
    <w:p w14:paraId="42D5FA28" w14:textId="77777777" w:rsidR="007A5BF3" w:rsidRDefault="000F07F8" w:rsidP="000F07F8">
      <w:r>
        <w:t>UKAFNP support the academic and professional development of its members</w:t>
      </w:r>
      <w:r w:rsidR="00EB1AA8">
        <w:t xml:space="preserve">, providing webinars, </w:t>
      </w:r>
      <w:r w:rsidR="007A5BF3">
        <w:t xml:space="preserve">the Helix newsletter, </w:t>
      </w:r>
      <w:r w:rsidR="00EB1AA8">
        <w:t>education resources and an annual conference</w:t>
      </w:r>
      <w:r>
        <w:t>.</w:t>
      </w:r>
    </w:p>
    <w:p w14:paraId="55544EDE" w14:textId="77777777" w:rsidR="00F106E8" w:rsidRDefault="00F106E8" w:rsidP="00F106E8">
      <w:r>
        <w:t>UKAFNP promote professional development of nurses, midwives and paramedics working in the police custody and sexual assault referral centre settings.</w:t>
      </w:r>
    </w:p>
    <w:p w14:paraId="1E6276F6" w14:textId="77777777" w:rsidR="00F106E8" w:rsidRDefault="00F106E8" w:rsidP="00F106E8">
      <w:r>
        <w:t>Employers should support the ongoing professional development of their team, funding training courses and academic programmes. Individuals should also consider funding from personal finances or student loans if eligible.</w:t>
      </w:r>
    </w:p>
    <w:p w14:paraId="427A8CD0" w14:textId="77777777" w:rsidR="00F106E8" w:rsidRDefault="00F106E8" w:rsidP="00F106E8">
      <w:r>
        <w:t>The resources for education and training are often limited and not always accessible, particularly for freelance / locum practitioners.</w:t>
      </w:r>
    </w:p>
    <w:p w14:paraId="41DAF0B0" w14:textId="452BC012" w:rsidR="000F07F8" w:rsidRDefault="007A5BF3" w:rsidP="000F07F8">
      <w:r>
        <w:t xml:space="preserve">In addition to a </w:t>
      </w:r>
      <w:r w:rsidR="000F07F8">
        <w:t xml:space="preserve">range of funding sources available for applicants set out in section </w:t>
      </w:r>
      <w:r w:rsidR="00106EF7">
        <w:t>3</w:t>
      </w:r>
      <w:r>
        <w:t xml:space="preserve">, </w:t>
      </w:r>
      <w:r w:rsidR="00552DAB">
        <w:t>UKAFNP will be part funding</w:t>
      </w:r>
      <w:r w:rsidR="000F07F8">
        <w:t xml:space="preserve"> suitable CPD courses, training and events. This will be to a maximum of £1000 per application.</w:t>
      </w:r>
    </w:p>
    <w:p w14:paraId="59D8F141" w14:textId="77777777" w:rsidR="00E263DB" w:rsidRDefault="00E263DB" w:rsidP="00E263DB">
      <w:r>
        <w:t>Twice a year there will be an application process to support training and development funding for individuals. This will be up to 50% of the course fee. Travel, accommodation or Subsistence is not claimable unless it is a residential course of 3 days or more. Then travel and accommodation maybe considered.</w:t>
      </w:r>
    </w:p>
    <w:p w14:paraId="09723A9F" w14:textId="77777777" w:rsidR="003F2806" w:rsidRDefault="003F2806" w:rsidP="000F07F8"/>
    <w:p w14:paraId="496008F4" w14:textId="5EB54FED" w:rsidR="00964149" w:rsidRPr="00964149" w:rsidRDefault="00964149" w:rsidP="000F07F8">
      <w:pPr>
        <w:rPr>
          <w:b/>
          <w:bCs/>
        </w:rPr>
      </w:pPr>
      <w:r w:rsidRPr="00964149">
        <w:rPr>
          <w:b/>
          <w:bCs/>
        </w:rPr>
        <w:t>Please complete section 5 and return to the Education Officer at UKAFNP.</w:t>
      </w:r>
    </w:p>
    <w:p w14:paraId="10757096" w14:textId="77777777" w:rsidR="00BA0810" w:rsidRDefault="00BA0810" w:rsidP="000F07F8"/>
    <w:p w14:paraId="690E58A8" w14:textId="77777777" w:rsidR="00BA0810" w:rsidRDefault="00BA0810" w:rsidP="000F07F8"/>
    <w:p w14:paraId="5F31FF51" w14:textId="77777777" w:rsidR="00BA0810" w:rsidRDefault="00BA0810" w:rsidP="000F07F8"/>
    <w:p w14:paraId="4C423FF7" w14:textId="77777777" w:rsidR="00BA0810" w:rsidRDefault="00BA0810" w:rsidP="000F07F8"/>
    <w:p w14:paraId="17AC713D" w14:textId="77777777" w:rsidR="00BA0810" w:rsidRDefault="00BA0810" w:rsidP="000F07F8"/>
    <w:p w14:paraId="27C05BC8" w14:textId="77777777" w:rsidR="00BA0810" w:rsidRDefault="00BA0810" w:rsidP="000F07F8"/>
    <w:p w14:paraId="14889F2E" w14:textId="77777777" w:rsidR="00BA0810" w:rsidRDefault="00BA0810" w:rsidP="000F07F8"/>
    <w:p w14:paraId="4CD0AB6E" w14:textId="77777777" w:rsidR="00BA0810" w:rsidRDefault="00BA0810" w:rsidP="000F07F8"/>
    <w:p w14:paraId="0C19A902" w14:textId="77777777" w:rsidR="00926075" w:rsidRDefault="00926075" w:rsidP="00926075">
      <w:pPr>
        <w:pStyle w:val="Heading1"/>
        <w:numPr>
          <w:ilvl w:val="0"/>
          <w:numId w:val="5"/>
        </w:numPr>
        <w:rPr>
          <w:sz w:val="28"/>
          <w:szCs w:val="28"/>
        </w:rPr>
      </w:pPr>
      <w:bookmarkStart w:id="1" w:name="_Toc214805064"/>
      <w:r w:rsidRPr="00C037EB">
        <w:rPr>
          <w:sz w:val="28"/>
          <w:szCs w:val="28"/>
        </w:rPr>
        <w:lastRenderedPageBreak/>
        <w:t>Eligibility Criteria</w:t>
      </w:r>
      <w:bookmarkEnd w:id="1"/>
    </w:p>
    <w:p w14:paraId="67E167B4" w14:textId="77777777" w:rsidR="004D0E82" w:rsidRDefault="00391FDF" w:rsidP="00391FDF">
      <w:r>
        <w:t>To apply for funding you must be a current member</w:t>
      </w:r>
      <w:r w:rsidR="00EF2D10">
        <w:t>.</w:t>
      </w:r>
    </w:p>
    <w:p w14:paraId="5458A216" w14:textId="10036150" w:rsidR="00391FDF" w:rsidRDefault="004D0E82" w:rsidP="00391FDF">
      <w:r>
        <w:t xml:space="preserve">Each application will be reviewed by the UKAFNP Panel and </w:t>
      </w:r>
      <w:r w:rsidR="004B4CB7">
        <w:t xml:space="preserve">the amount of funding approved in principle based on the number of applications and </w:t>
      </w:r>
      <w:r w:rsidR="00106EF7">
        <w:t>funding available.</w:t>
      </w:r>
    </w:p>
    <w:p w14:paraId="013F4381" w14:textId="77777777" w:rsidR="00A320E3" w:rsidRDefault="00A320E3" w:rsidP="00A320E3">
      <w:r>
        <w:t xml:space="preserve">UKAFNP will be supplementary funders and not full funders for applicants. </w:t>
      </w:r>
    </w:p>
    <w:p w14:paraId="44D50A95" w14:textId="77777777" w:rsidR="00A320E3" w:rsidRPr="00391FDF" w:rsidRDefault="00A320E3" w:rsidP="00391FDF"/>
    <w:tbl>
      <w:tblPr>
        <w:tblStyle w:val="TableGrid"/>
        <w:tblW w:w="9777" w:type="dxa"/>
        <w:tblLook w:val="04A0" w:firstRow="1" w:lastRow="0" w:firstColumn="1" w:lastColumn="0" w:noHBand="0" w:noVBand="1"/>
      </w:tblPr>
      <w:tblGrid>
        <w:gridCol w:w="562"/>
        <w:gridCol w:w="3261"/>
        <w:gridCol w:w="2693"/>
        <w:gridCol w:w="3261"/>
      </w:tblGrid>
      <w:tr w:rsidR="00926075" w14:paraId="5A117818" w14:textId="77777777" w:rsidTr="00B43C75">
        <w:trPr>
          <w:tblHeader/>
        </w:trPr>
        <w:tc>
          <w:tcPr>
            <w:tcW w:w="562" w:type="dxa"/>
          </w:tcPr>
          <w:p w14:paraId="4F75582A" w14:textId="77777777" w:rsidR="00926075" w:rsidRDefault="00926075" w:rsidP="00B43C75"/>
        </w:tc>
        <w:tc>
          <w:tcPr>
            <w:tcW w:w="3261" w:type="dxa"/>
          </w:tcPr>
          <w:p w14:paraId="63C42410" w14:textId="77777777" w:rsidR="00926075" w:rsidRDefault="00926075" w:rsidP="00B43C75">
            <w:r>
              <w:t>Criteria</w:t>
            </w:r>
          </w:p>
        </w:tc>
        <w:tc>
          <w:tcPr>
            <w:tcW w:w="2693" w:type="dxa"/>
          </w:tcPr>
          <w:p w14:paraId="76A86DB9" w14:textId="77777777" w:rsidR="00926075" w:rsidRDefault="00926075" w:rsidP="00B43C75">
            <w:r>
              <w:t>Evidence</w:t>
            </w:r>
          </w:p>
        </w:tc>
        <w:tc>
          <w:tcPr>
            <w:tcW w:w="3261" w:type="dxa"/>
          </w:tcPr>
          <w:p w14:paraId="36865256" w14:textId="77777777" w:rsidR="00926075" w:rsidRDefault="00926075" w:rsidP="00B43C75">
            <w:r>
              <w:t>Exclusions</w:t>
            </w:r>
          </w:p>
        </w:tc>
      </w:tr>
      <w:tr w:rsidR="00926075" w14:paraId="2271940D" w14:textId="77777777" w:rsidTr="00B43C75">
        <w:tc>
          <w:tcPr>
            <w:tcW w:w="562" w:type="dxa"/>
          </w:tcPr>
          <w:p w14:paraId="6B391C2A" w14:textId="77777777" w:rsidR="00926075" w:rsidRDefault="00926075" w:rsidP="00B43C75">
            <w:r>
              <w:t>1</w:t>
            </w:r>
          </w:p>
        </w:tc>
        <w:tc>
          <w:tcPr>
            <w:tcW w:w="3261" w:type="dxa"/>
          </w:tcPr>
          <w:p w14:paraId="08FA633C" w14:textId="77777777" w:rsidR="00926075" w:rsidRDefault="00926075" w:rsidP="00B43C75">
            <w:r>
              <w:t>2 years of service (full or part time / agency minimum 0.5 WTE)</w:t>
            </w:r>
          </w:p>
        </w:tc>
        <w:tc>
          <w:tcPr>
            <w:tcW w:w="2693" w:type="dxa"/>
          </w:tcPr>
          <w:p w14:paraId="08BD9E89" w14:textId="0A270F8E" w:rsidR="00926075" w:rsidRDefault="00926075" w:rsidP="00B43C75">
            <w:r>
              <w:t>5 year career summary with any breaks in service</w:t>
            </w:r>
            <w:r w:rsidR="00603C42">
              <w:t xml:space="preserve"> explained.</w:t>
            </w:r>
          </w:p>
        </w:tc>
        <w:tc>
          <w:tcPr>
            <w:tcW w:w="3261" w:type="dxa"/>
          </w:tcPr>
          <w:p w14:paraId="0A782525" w14:textId="77777777" w:rsidR="00CC0A4C" w:rsidRDefault="00CC0A4C" w:rsidP="00B43C75">
            <w:r>
              <w:t>Currently on special leave or</w:t>
            </w:r>
            <w:r w:rsidR="00926075">
              <w:t xml:space="preserve"> career break</w:t>
            </w:r>
            <w:r>
              <w:t>.</w:t>
            </w:r>
          </w:p>
          <w:p w14:paraId="6D77A7E9" w14:textId="76470896" w:rsidR="00926075" w:rsidRDefault="00CC0A4C" w:rsidP="00B43C75">
            <w:r>
              <w:t>S</w:t>
            </w:r>
            <w:r w:rsidR="00926075">
              <w:t>ick leave of more than 2 months during the previous 2 years</w:t>
            </w:r>
          </w:p>
        </w:tc>
      </w:tr>
      <w:tr w:rsidR="00926075" w14:paraId="4BBB43EF" w14:textId="77777777" w:rsidTr="00B43C75">
        <w:tc>
          <w:tcPr>
            <w:tcW w:w="562" w:type="dxa"/>
          </w:tcPr>
          <w:p w14:paraId="7A497AAE" w14:textId="77777777" w:rsidR="00926075" w:rsidRDefault="00926075" w:rsidP="00B43C75">
            <w:r>
              <w:t>2</w:t>
            </w:r>
          </w:p>
        </w:tc>
        <w:tc>
          <w:tcPr>
            <w:tcW w:w="3261" w:type="dxa"/>
          </w:tcPr>
          <w:p w14:paraId="6FF45BBF" w14:textId="77777777" w:rsidR="00926075" w:rsidRDefault="00926075" w:rsidP="00B43C75">
            <w:r>
              <w:t>Evidence of co-funding arrangements from employer or self funding</w:t>
            </w:r>
          </w:p>
        </w:tc>
        <w:tc>
          <w:tcPr>
            <w:tcW w:w="2693" w:type="dxa"/>
          </w:tcPr>
          <w:p w14:paraId="0C709604" w14:textId="77777777" w:rsidR="00926075" w:rsidRDefault="00926075" w:rsidP="00B43C75">
            <w:r>
              <w:t>Confirmation letter from employer</w:t>
            </w:r>
          </w:p>
          <w:p w14:paraId="5637D305" w14:textId="77777777" w:rsidR="00926075" w:rsidRDefault="00926075" w:rsidP="00B43C75">
            <w:r>
              <w:t>Proof of payment from personal account / credit card</w:t>
            </w:r>
          </w:p>
        </w:tc>
        <w:tc>
          <w:tcPr>
            <w:tcW w:w="3261" w:type="dxa"/>
          </w:tcPr>
          <w:p w14:paraId="36A7502B" w14:textId="77777777" w:rsidR="00926075" w:rsidRDefault="00926075" w:rsidP="00B43C75">
            <w:r>
              <w:t>Undisclosed additional funding from another organisation eg bursary resulting in funding total more than the course cost</w:t>
            </w:r>
          </w:p>
        </w:tc>
      </w:tr>
      <w:tr w:rsidR="00926075" w14:paraId="63C0389F" w14:textId="77777777" w:rsidTr="00B43C75">
        <w:tc>
          <w:tcPr>
            <w:tcW w:w="562" w:type="dxa"/>
          </w:tcPr>
          <w:p w14:paraId="6A29F825" w14:textId="77777777" w:rsidR="00926075" w:rsidRDefault="00926075" w:rsidP="00B43C75">
            <w:r>
              <w:t>3</w:t>
            </w:r>
          </w:p>
        </w:tc>
        <w:tc>
          <w:tcPr>
            <w:tcW w:w="3261" w:type="dxa"/>
          </w:tcPr>
          <w:p w14:paraId="672198DA" w14:textId="77777777" w:rsidR="00926075" w:rsidRDefault="00926075" w:rsidP="00B43C75">
            <w:r>
              <w:t xml:space="preserve">UKAFNP Funding maximum of £1000 per year for each application </w:t>
            </w:r>
          </w:p>
        </w:tc>
        <w:tc>
          <w:tcPr>
            <w:tcW w:w="2693" w:type="dxa"/>
          </w:tcPr>
          <w:p w14:paraId="0EF1D53D" w14:textId="77777777" w:rsidR="00926075" w:rsidRDefault="00926075" w:rsidP="00B43C75"/>
        </w:tc>
        <w:tc>
          <w:tcPr>
            <w:tcW w:w="3261" w:type="dxa"/>
          </w:tcPr>
          <w:p w14:paraId="6E8E4A2B" w14:textId="77777777" w:rsidR="00926075" w:rsidRDefault="00926075" w:rsidP="00B43C75">
            <w:r>
              <w:t>Grants may only be awarded once every calendar year</w:t>
            </w:r>
          </w:p>
        </w:tc>
      </w:tr>
      <w:tr w:rsidR="00926075" w14:paraId="5764842D" w14:textId="77777777" w:rsidTr="00B43C75">
        <w:tc>
          <w:tcPr>
            <w:tcW w:w="562" w:type="dxa"/>
          </w:tcPr>
          <w:p w14:paraId="60492645" w14:textId="77777777" w:rsidR="00926075" w:rsidRDefault="00926075" w:rsidP="00B43C75">
            <w:r>
              <w:t>4</w:t>
            </w:r>
          </w:p>
        </w:tc>
        <w:tc>
          <w:tcPr>
            <w:tcW w:w="3261" w:type="dxa"/>
          </w:tcPr>
          <w:p w14:paraId="714DFE3A" w14:textId="77777777" w:rsidR="00926075" w:rsidRDefault="00926075" w:rsidP="00B43C75">
            <w:r>
              <w:t>Registered Nurse, Midwife or Paramedic</w:t>
            </w:r>
          </w:p>
        </w:tc>
        <w:tc>
          <w:tcPr>
            <w:tcW w:w="2693" w:type="dxa"/>
          </w:tcPr>
          <w:p w14:paraId="581EFD1E" w14:textId="77777777" w:rsidR="00926075" w:rsidRDefault="00926075" w:rsidP="00B43C75">
            <w:r>
              <w:t>NMC / HCPC registration check</w:t>
            </w:r>
          </w:p>
        </w:tc>
        <w:tc>
          <w:tcPr>
            <w:tcW w:w="3261" w:type="dxa"/>
          </w:tcPr>
          <w:p w14:paraId="37E14017" w14:textId="77777777" w:rsidR="00926075" w:rsidRDefault="00926075" w:rsidP="00B43C75"/>
        </w:tc>
      </w:tr>
      <w:tr w:rsidR="00926075" w14:paraId="22DB08AE" w14:textId="77777777" w:rsidTr="00B43C75">
        <w:tc>
          <w:tcPr>
            <w:tcW w:w="562" w:type="dxa"/>
          </w:tcPr>
          <w:p w14:paraId="462F99AC" w14:textId="77777777" w:rsidR="00926075" w:rsidRDefault="00926075" w:rsidP="00B43C75">
            <w:r>
              <w:t>5</w:t>
            </w:r>
          </w:p>
        </w:tc>
        <w:tc>
          <w:tcPr>
            <w:tcW w:w="3261" w:type="dxa"/>
          </w:tcPr>
          <w:p w14:paraId="2B2747D5" w14:textId="77777777" w:rsidR="00926075" w:rsidRDefault="00926075" w:rsidP="00B43C75">
            <w:r>
              <w:t>Course is related to Custody or SOE clinical &amp; professional practice</w:t>
            </w:r>
          </w:p>
        </w:tc>
        <w:tc>
          <w:tcPr>
            <w:tcW w:w="2693" w:type="dxa"/>
          </w:tcPr>
          <w:p w14:paraId="1CFB82E2" w14:textId="77777777" w:rsidR="00926075" w:rsidRDefault="00926075" w:rsidP="00B43C75">
            <w:r>
              <w:t>Application form</w:t>
            </w:r>
          </w:p>
        </w:tc>
        <w:tc>
          <w:tcPr>
            <w:tcW w:w="3261" w:type="dxa"/>
          </w:tcPr>
          <w:p w14:paraId="77D8DD08" w14:textId="77777777" w:rsidR="00926075" w:rsidRDefault="00926075" w:rsidP="00B43C75">
            <w:r>
              <w:t>Courses not accredited by a UK higher education institution or professional body (eg RCN, Resus Council)</w:t>
            </w:r>
          </w:p>
          <w:p w14:paraId="55A4804E" w14:textId="77777777" w:rsidR="00926075" w:rsidRDefault="00926075" w:rsidP="00B43C75">
            <w:r>
              <w:t>Alternative therapy courses</w:t>
            </w:r>
          </w:p>
        </w:tc>
      </w:tr>
      <w:tr w:rsidR="00926075" w14:paraId="2D36328A" w14:textId="77777777" w:rsidTr="00B43C75">
        <w:tc>
          <w:tcPr>
            <w:tcW w:w="562" w:type="dxa"/>
          </w:tcPr>
          <w:p w14:paraId="47E8B49B" w14:textId="77777777" w:rsidR="00926075" w:rsidRDefault="00926075" w:rsidP="00B43C75">
            <w:r>
              <w:t>6</w:t>
            </w:r>
          </w:p>
        </w:tc>
        <w:tc>
          <w:tcPr>
            <w:tcW w:w="3261" w:type="dxa"/>
          </w:tcPr>
          <w:p w14:paraId="45657D65" w14:textId="77777777" w:rsidR="00926075" w:rsidRDefault="00926075" w:rsidP="00B43C75">
            <w:r>
              <w:t xml:space="preserve">Individual is of good character, provides accurate career and professional information related to the application </w:t>
            </w:r>
          </w:p>
        </w:tc>
        <w:tc>
          <w:tcPr>
            <w:tcW w:w="2693" w:type="dxa"/>
          </w:tcPr>
          <w:p w14:paraId="6188526C" w14:textId="77777777" w:rsidR="00926075" w:rsidRDefault="00926075" w:rsidP="00B43C75">
            <w:r>
              <w:t>Managers or other Employer Reference (for agency staff)</w:t>
            </w:r>
          </w:p>
        </w:tc>
        <w:tc>
          <w:tcPr>
            <w:tcW w:w="3261" w:type="dxa"/>
          </w:tcPr>
          <w:p w14:paraId="45CEE50E" w14:textId="77777777" w:rsidR="00926075" w:rsidRDefault="00926075" w:rsidP="00B43C75">
            <w:r>
              <w:t>References not submitted by the application close date will invalidate the application for that round.</w:t>
            </w:r>
          </w:p>
        </w:tc>
      </w:tr>
      <w:tr w:rsidR="00926075" w14:paraId="5A3C7882" w14:textId="77777777" w:rsidTr="00B43C75">
        <w:tc>
          <w:tcPr>
            <w:tcW w:w="562" w:type="dxa"/>
          </w:tcPr>
          <w:p w14:paraId="133D938E" w14:textId="77777777" w:rsidR="00926075" w:rsidRDefault="00926075" w:rsidP="00B43C75">
            <w:r>
              <w:t>7</w:t>
            </w:r>
          </w:p>
        </w:tc>
        <w:tc>
          <w:tcPr>
            <w:tcW w:w="3261" w:type="dxa"/>
          </w:tcPr>
          <w:p w14:paraId="3C5263A3" w14:textId="77777777" w:rsidR="00926075" w:rsidRDefault="00926075" w:rsidP="00B43C75">
            <w:r>
              <w:t>Current UKAFN Membership</w:t>
            </w:r>
          </w:p>
          <w:p w14:paraId="3FC52EC5" w14:textId="77777777" w:rsidR="00926075" w:rsidRDefault="00926075" w:rsidP="00B43C75"/>
        </w:tc>
        <w:tc>
          <w:tcPr>
            <w:tcW w:w="2693" w:type="dxa"/>
          </w:tcPr>
          <w:p w14:paraId="0AA00B25" w14:textId="77777777" w:rsidR="00926075" w:rsidRDefault="00926075" w:rsidP="00B43C75">
            <w:r>
              <w:t>Paid up current membership</w:t>
            </w:r>
          </w:p>
        </w:tc>
        <w:tc>
          <w:tcPr>
            <w:tcW w:w="3261" w:type="dxa"/>
          </w:tcPr>
          <w:p w14:paraId="38D83A2C" w14:textId="77777777" w:rsidR="00926075" w:rsidRDefault="00926075" w:rsidP="00B43C75">
            <w:r>
              <w:t>Lapsed membership payment</w:t>
            </w:r>
          </w:p>
        </w:tc>
      </w:tr>
      <w:tr w:rsidR="00926075" w14:paraId="50497C79" w14:textId="77777777" w:rsidTr="00B43C75">
        <w:tc>
          <w:tcPr>
            <w:tcW w:w="562" w:type="dxa"/>
          </w:tcPr>
          <w:p w14:paraId="5CE7FADA" w14:textId="77777777" w:rsidR="00926075" w:rsidRDefault="00926075" w:rsidP="00B43C75">
            <w:r>
              <w:t>8</w:t>
            </w:r>
          </w:p>
        </w:tc>
        <w:tc>
          <w:tcPr>
            <w:tcW w:w="3261" w:type="dxa"/>
          </w:tcPr>
          <w:p w14:paraId="4A8F5F0D" w14:textId="77777777" w:rsidR="00926075" w:rsidRDefault="00926075" w:rsidP="00B43C75">
            <w:r>
              <w:t>Course start date</w:t>
            </w:r>
          </w:p>
        </w:tc>
        <w:tc>
          <w:tcPr>
            <w:tcW w:w="2693" w:type="dxa"/>
          </w:tcPr>
          <w:p w14:paraId="793E581A" w14:textId="77777777" w:rsidR="00926075" w:rsidRDefault="00926075" w:rsidP="00B43C75">
            <w:r>
              <w:t>Commences after the application closing date</w:t>
            </w:r>
          </w:p>
        </w:tc>
        <w:tc>
          <w:tcPr>
            <w:tcW w:w="3261" w:type="dxa"/>
          </w:tcPr>
          <w:p w14:paraId="67C6CA3D" w14:textId="77777777" w:rsidR="00926075" w:rsidRDefault="00926075" w:rsidP="00B43C75">
            <w:r>
              <w:t>Courses already started (except for a new academic year)</w:t>
            </w:r>
          </w:p>
        </w:tc>
      </w:tr>
      <w:tr w:rsidR="00926075" w14:paraId="4B952574" w14:textId="77777777" w:rsidTr="00B43C75">
        <w:tc>
          <w:tcPr>
            <w:tcW w:w="562" w:type="dxa"/>
          </w:tcPr>
          <w:p w14:paraId="2E390088" w14:textId="77777777" w:rsidR="00926075" w:rsidRDefault="00926075" w:rsidP="00B43C75">
            <w:r>
              <w:t>9</w:t>
            </w:r>
          </w:p>
        </w:tc>
        <w:tc>
          <w:tcPr>
            <w:tcW w:w="3261" w:type="dxa"/>
          </w:tcPr>
          <w:p w14:paraId="5BD61B53" w14:textId="77777777" w:rsidR="00926075" w:rsidRDefault="00926075" w:rsidP="00B43C75">
            <w:r>
              <w:t>Course Application</w:t>
            </w:r>
          </w:p>
        </w:tc>
        <w:tc>
          <w:tcPr>
            <w:tcW w:w="2693" w:type="dxa"/>
          </w:tcPr>
          <w:p w14:paraId="3FE328A7" w14:textId="77777777" w:rsidR="00926075" w:rsidRDefault="00926075" w:rsidP="00B43C75">
            <w:r>
              <w:t>Only one course can be included in each application</w:t>
            </w:r>
          </w:p>
        </w:tc>
        <w:tc>
          <w:tcPr>
            <w:tcW w:w="3261" w:type="dxa"/>
          </w:tcPr>
          <w:p w14:paraId="089B5EEB" w14:textId="77777777" w:rsidR="00926075" w:rsidRDefault="00926075" w:rsidP="00B43C75">
            <w:r>
              <w:t>Multiple modules or courses in any funding year</w:t>
            </w:r>
          </w:p>
        </w:tc>
      </w:tr>
      <w:tr w:rsidR="00926075" w14:paraId="2116A90B" w14:textId="77777777" w:rsidTr="00B43C75">
        <w:tc>
          <w:tcPr>
            <w:tcW w:w="562" w:type="dxa"/>
          </w:tcPr>
          <w:p w14:paraId="33CAA2F1" w14:textId="77777777" w:rsidR="00926075" w:rsidRDefault="00926075" w:rsidP="00B43C75">
            <w:r>
              <w:t>10</w:t>
            </w:r>
          </w:p>
        </w:tc>
        <w:tc>
          <w:tcPr>
            <w:tcW w:w="3261" w:type="dxa"/>
          </w:tcPr>
          <w:p w14:paraId="7FD9BC2E" w14:textId="77777777" w:rsidR="00926075" w:rsidRDefault="00926075" w:rsidP="00B43C75">
            <w:r>
              <w:t>Applicant and Course Discussion</w:t>
            </w:r>
          </w:p>
        </w:tc>
        <w:tc>
          <w:tcPr>
            <w:tcW w:w="2693" w:type="dxa"/>
          </w:tcPr>
          <w:p w14:paraId="5F153F99" w14:textId="77777777" w:rsidR="00926075" w:rsidRDefault="00926075" w:rsidP="00B43C75">
            <w:r>
              <w:t>MS Teams Interview</w:t>
            </w:r>
          </w:p>
        </w:tc>
        <w:tc>
          <w:tcPr>
            <w:tcW w:w="3261" w:type="dxa"/>
          </w:tcPr>
          <w:p w14:paraId="4D35B968" w14:textId="77777777" w:rsidR="00926075" w:rsidRDefault="00926075" w:rsidP="00B43C75">
            <w:r>
              <w:t>Does not attend interview</w:t>
            </w:r>
          </w:p>
        </w:tc>
      </w:tr>
      <w:tr w:rsidR="00926075" w14:paraId="12DA8BB0" w14:textId="77777777" w:rsidTr="00B43C75">
        <w:tc>
          <w:tcPr>
            <w:tcW w:w="562" w:type="dxa"/>
          </w:tcPr>
          <w:p w14:paraId="7D5FD1CD" w14:textId="77777777" w:rsidR="00926075" w:rsidRDefault="00926075" w:rsidP="00B43C75">
            <w:r>
              <w:t>11</w:t>
            </w:r>
          </w:p>
        </w:tc>
        <w:tc>
          <w:tcPr>
            <w:tcW w:w="3261" w:type="dxa"/>
          </w:tcPr>
          <w:p w14:paraId="60009843" w14:textId="77777777" w:rsidR="00926075" w:rsidRDefault="00926075" w:rsidP="00B43C75">
            <w:r>
              <w:t>Supplementary funding applications per candidate</w:t>
            </w:r>
          </w:p>
        </w:tc>
        <w:tc>
          <w:tcPr>
            <w:tcW w:w="2693" w:type="dxa"/>
          </w:tcPr>
          <w:p w14:paraId="11DE26AC" w14:textId="77777777" w:rsidR="00926075" w:rsidRDefault="00926075" w:rsidP="00B43C75">
            <w:r>
              <w:t>Second and additional funding applications from UKAFNP records</w:t>
            </w:r>
          </w:p>
        </w:tc>
        <w:tc>
          <w:tcPr>
            <w:tcW w:w="3261" w:type="dxa"/>
          </w:tcPr>
          <w:p w14:paraId="127E5048" w14:textId="77777777" w:rsidR="00926075" w:rsidRDefault="00926075" w:rsidP="00B43C75">
            <w:r>
              <w:t>Did not provide outcome, learning resource or briefing as requested from previously funded education.</w:t>
            </w:r>
          </w:p>
        </w:tc>
      </w:tr>
    </w:tbl>
    <w:p w14:paraId="1B8C78BD" w14:textId="5AF598F0" w:rsidR="004A0467" w:rsidRDefault="004A0467"/>
    <w:p w14:paraId="5F1EAC57" w14:textId="77777777" w:rsidR="00173E57" w:rsidRDefault="00173E57"/>
    <w:p w14:paraId="2A95BD5C" w14:textId="77777777" w:rsidR="003F2806" w:rsidRPr="003F2806" w:rsidRDefault="003F2806" w:rsidP="003F2806">
      <w:pPr>
        <w:pStyle w:val="Heading1"/>
        <w:numPr>
          <w:ilvl w:val="0"/>
          <w:numId w:val="5"/>
        </w:numPr>
        <w:rPr>
          <w:sz w:val="28"/>
          <w:szCs w:val="28"/>
        </w:rPr>
      </w:pPr>
      <w:bookmarkStart w:id="2" w:name="_Toc214805065"/>
      <w:r w:rsidRPr="003F2806">
        <w:rPr>
          <w:sz w:val="28"/>
          <w:szCs w:val="28"/>
        </w:rPr>
        <w:lastRenderedPageBreak/>
        <w:t>Funding Sources (in addition to UKAFNP)</w:t>
      </w:r>
      <w:bookmarkEnd w:id="2"/>
    </w:p>
    <w:p w14:paraId="5ADF16DE" w14:textId="32CA8AEC" w:rsidR="00D93871" w:rsidRDefault="003B2910">
      <w:r>
        <w:t>Outlined below are sources of additional funding for practitioners to access and a proposal for UKAFNP to offer a sponsorship / grants programme each year.</w:t>
      </w:r>
      <w:r w:rsidR="003F2806">
        <w:t xml:space="preserve"> Candidates may also seek fundi</w:t>
      </w:r>
      <w:r w:rsidR="00E263DB">
        <w:t>ng from other sources.</w:t>
      </w:r>
    </w:p>
    <w:p w14:paraId="26FD1D07" w14:textId="5166A152" w:rsidR="001A04ED" w:rsidRPr="001A04ED" w:rsidRDefault="001A04ED" w:rsidP="001A04ED">
      <w:r w:rsidRPr="001A04ED">
        <w:rPr>
          <w:b/>
          <w:bCs/>
        </w:rPr>
        <w:t xml:space="preserve">RCN Foundation </w:t>
      </w:r>
      <w:proofErr w:type="spellStart"/>
      <w:r w:rsidRPr="001A04ED">
        <w:rPr>
          <w:b/>
          <w:bCs/>
        </w:rPr>
        <w:t>Leathersellers</w:t>
      </w:r>
      <w:proofErr w:type="spellEnd"/>
      <w:r w:rsidRPr="001A04ED">
        <w:rPr>
          <w:b/>
          <w:bCs/>
        </w:rPr>
        <w:t>’ Foundation Grant  </w:t>
      </w:r>
    </w:p>
    <w:p w14:paraId="574F5528" w14:textId="77777777" w:rsidR="001A04ED" w:rsidRPr="001A04ED" w:rsidRDefault="001A04ED" w:rsidP="001A04ED">
      <w:pPr>
        <w:numPr>
          <w:ilvl w:val="0"/>
          <w:numId w:val="1"/>
        </w:numPr>
      </w:pPr>
      <w:r w:rsidRPr="001A04ED">
        <w:t>A dedicated fund for non-mental health nurses who work with children and young people who are experiencing challenges with their mental health and emotional wellbeing</w:t>
      </w:r>
    </w:p>
    <w:p w14:paraId="6BD2735F" w14:textId="72358F85" w:rsidR="00E01F0D" w:rsidRDefault="001A04ED" w:rsidP="00E01F0D">
      <w:pPr>
        <w:numPr>
          <w:ilvl w:val="0"/>
          <w:numId w:val="1"/>
        </w:numPr>
      </w:pPr>
      <w:r w:rsidRPr="001A04ED">
        <w:t>Grants of up to £1,600 grant available to undertake a postgraduate module in child and adolescent mental health, learning skills that can then be applied to patient care within your own clinical setting with the aim to develop your confidence, skill and understanding in this area of nursing.  </w:t>
      </w:r>
    </w:p>
    <w:p w14:paraId="3BFAF578" w14:textId="77777777" w:rsidR="00D35759" w:rsidRPr="00D35759" w:rsidRDefault="00D35759" w:rsidP="00D35759">
      <w:r w:rsidRPr="00D35759">
        <w:rPr>
          <w:b/>
          <w:bCs/>
        </w:rPr>
        <w:t xml:space="preserve">RCN Foundation </w:t>
      </w:r>
      <w:proofErr w:type="spellStart"/>
      <w:r w:rsidRPr="00D35759">
        <w:rPr>
          <w:b/>
          <w:bCs/>
        </w:rPr>
        <w:t>Needlemakers</w:t>
      </w:r>
      <w:proofErr w:type="spellEnd"/>
      <w:r w:rsidRPr="00D35759">
        <w:rPr>
          <w:b/>
          <w:bCs/>
        </w:rPr>
        <w:t xml:space="preserve"> Grant </w:t>
      </w:r>
    </w:p>
    <w:p w14:paraId="25A7D922" w14:textId="77777777" w:rsidR="00D35759" w:rsidRPr="00D35759" w:rsidRDefault="00D35759" w:rsidP="00D35759">
      <w:pPr>
        <w:numPr>
          <w:ilvl w:val="0"/>
          <w:numId w:val="2"/>
        </w:numPr>
      </w:pPr>
      <w:r w:rsidRPr="00D35759">
        <w:t>Open to applications from nurses and midwives who use and can demonstrate the use of needles in their work </w:t>
      </w:r>
    </w:p>
    <w:p w14:paraId="3341AD57" w14:textId="77777777" w:rsidR="00D35759" w:rsidRPr="00D35759" w:rsidRDefault="00D35759" w:rsidP="00D35759">
      <w:pPr>
        <w:numPr>
          <w:ilvl w:val="0"/>
          <w:numId w:val="2"/>
        </w:numPr>
      </w:pPr>
      <w:r w:rsidRPr="00D35759">
        <w:t>To apply for this grant individuals must use needles in their role, however the proposed activity does not have to directly relate to the use of needles but should improve the individuals' overall practice and patient care</w:t>
      </w:r>
    </w:p>
    <w:p w14:paraId="5232FEAD" w14:textId="48C734F1" w:rsidR="00570CDE" w:rsidRDefault="00D35759" w:rsidP="00E01F0D">
      <w:pPr>
        <w:numPr>
          <w:ilvl w:val="0"/>
          <w:numId w:val="2"/>
        </w:numPr>
      </w:pPr>
      <w:r w:rsidRPr="00D35759">
        <w:t>Grants of up to £1,600 available.</w:t>
      </w:r>
    </w:p>
    <w:p w14:paraId="111B6779" w14:textId="77777777" w:rsidR="00570CDE" w:rsidRPr="00570CDE" w:rsidRDefault="00570CDE" w:rsidP="00570CDE">
      <w:r w:rsidRPr="00570CDE">
        <w:rPr>
          <w:b/>
          <w:bCs/>
        </w:rPr>
        <w:t>RCN Foundation Olufunke Adeyeye Education Grant </w:t>
      </w:r>
    </w:p>
    <w:p w14:paraId="635D3771" w14:textId="77777777" w:rsidR="00570CDE" w:rsidRPr="00570CDE" w:rsidRDefault="00570CDE" w:rsidP="00570CDE">
      <w:pPr>
        <w:numPr>
          <w:ilvl w:val="0"/>
          <w:numId w:val="3"/>
        </w:numPr>
      </w:pPr>
      <w:r w:rsidRPr="00570CDE">
        <w:t>A dedicated fund open to applications from nurses, midwives, healthcare support workers and maternity support workers from the Global Majority</w:t>
      </w:r>
    </w:p>
    <w:p w14:paraId="0A24C385" w14:textId="77777777" w:rsidR="00570CDE" w:rsidRPr="00570CDE" w:rsidRDefault="00570CDE" w:rsidP="00570CDE">
      <w:pPr>
        <w:numPr>
          <w:ilvl w:val="0"/>
          <w:numId w:val="3"/>
        </w:numPr>
      </w:pPr>
      <w:r w:rsidRPr="00570CDE">
        <w:t>Successful applicants will receive a one-off grant of £1,600 to support them as they undertake further training and development</w:t>
      </w:r>
    </w:p>
    <w:p w14:paraId="3D7BCCA5" w14:textId="78E571DC" w:rsidR="00E01F0D" w:rsidRDefault="00570CDE" w:rsidP="00E01F0D">
      <w:pPr>
        <w:numPr>
          <w:ilvl w:val="0"/>
          <w:numId w:val="3"/>
        </w:numPr>
      </w:pPr>
      <w:r w:rsidRPr="00570CDE">
        <w:t>Please note, pre-registration nursing students are not eligible for this grant. </w:t>
      </w:r>
    </w:p>
    <w:p w14:paraId="7351AE42" w14:textId="77777777" w:rsidR="00B26E1D" w:rsidRPr="00B26E1D" w:rsidRDefault="00B26E1D" w:rsidP="00B26E1D">
      <w:r w:rsidRPr="00B26E1D">
        <w:rPr>
          <w:b/>
          <w:bCs/>
        </w:rPr>
        <w:t>RCN Foundation Professional Bursary Scheme (PBS) </w:t>
      </w:r>
    </w:p>
    <w:p w14:paraId="1F9711CA" w14:textId="77777777" w:rsidR="00B26E1D" w:rsidRPr="00B26E1D" w:rsidRDefault="00B26E1D" w:rsidP="00B26E1D">
      <w:pPr>
        <w:numPr>
          <w:ilvl w:val="0"/>
          <w:numId w:val="4"/>
        </w:numPr>
      </w:pPr>
      <w:r w:rsidRPr="00B26E1D">
        <w:t>Grants of up to £1,600 for continuous professional development in: Adult nursing, children’s nursing, learning disability nursing and mental health nursing</w:t>
      </w:r>
    </w:p>
    <w:p w14:paraId="019236F2" w14:textId="77777777" w:rsidR="00B26E1D" w:rsidRPr="00B26E1D" w:rsidRDefault="00B26E1D" w:rsidP="00B26E1D">
      <w:pPr>
        <w:numPr>
          <w:ilvl w:val="0"/>
          <w:numId w:val="4"/>
        </w:numPr>
      </w:pPr>
      <w:r w:rsidRPr="00B26E1D">
        <w:t>Open to applications from registered nurses, midwives, HCSW, nursing associate, and maternity assistants</w:t>
      </w:r>
    </w:p>
    <w:p w14:paraId="7F8F6211" w14:textId="77777777" w:rsidR="00E85D6F" w:rsidRDefault="00B26E1D" w:rsidP="00E85D6F">
      <w:pPr>
        <w:numPr>
          <w:ilvl w:val="0"/>
          <w:numId w:val="4"/>
        </w:numPr>
      </w:pPr>
      <w:r w:rsidRPr="00B26E1D">
        <w:t>Please note, student nurses and nurse apprentices are not eligible to apply.   </w:t>
      </w:r>
    </w:p>
    <w:p w14:paraId="4DFE1CE2" w14:textId="3AB233A4" w:rsidR="00E85D6F" w:rsidRPr="00E85D6F" w:rsidRDefault="00E85D6F" w:rsidP="00E85D6F">
      <w:pPr>
        <w:rPr>
          <w:b/>
          <w:bCs/>
        </w:rPr>
      </w:pPr>
      <w:r w:rsidRPr="00E85D6F">
        <w:rPr>
          <w:lang w:eastAsia="en-GB"/>
        </w:rPr>
        <w:t> </w:t>
      </w:r>
      <w:r w:rsidRPr="00E85D6F">
        <w:rPr>
          <w:b/>
          <w:bCs/>
          <w:lang w:eastAsia="en-GB"/>
        </w:rPr>
        <w:t>RCN bursaries</w:t>
      </w:r>
    </w:p>
    <w:p w14:paraId="28A6DD80" w14:textId="77777777" w:rsidR="00E85D6F" w:rsidRPr="00E01F0D" w:rsidRDefault="00E85D6F" w:rsidP="00E85D6F">
      <w:pPr>
        <w:pStyle w:val="ListParagraph"/>
        <w:numPr>
          <w:ilvl w:val="0"/>
          <w:numId w:val="4"/>
        </w:numPr>
        <w:shd w:val="clear" w:color="auto" w:fill="FFFFFF"/>
        <w:spacing w:after="240" w:line="240" w:lineRule="auto"/>
      </w:pPr>
      <w:r w:rsidRPr="00E01F0D">
        <w:t>RCN bursaries provide professional development opportunities for all types of nursing roles across the United Kingdom. You can apply for RCN bursaries to fund courses, study tours, projects, research or conference attendance. RCN bursaries will be listed here when available.</w:t>
      </w:r>
    </w:p>
    <w:p w14:paraId="7E68D60B" w14:textId="5003B2AC" w:rsidR="00B26E1D" w:rsidRDefault="005D49F5">
      <w:hyperlink r:id="rId8" w:history="1">
        <w:r w:rsidRPr="005D49F5">
          <w:rPr>
            <w:rStyle w:val="Hyperlink"/>
          </w:rPr>
          <w:t>Scholarships and bursaries | Royal College of Nursing</w:t>
        </w:r>
      </w:hyperlink>
    </w:p>
    <w:p w14:paraId="54A0FE1D" w14:textId="77777777" w:rsidR="00173E57" w:rsidRDefault="00173E57"/>
    <w:p w14:paraId="62027585" w14:textId="1064CD57" w:rsidR="00466B56" w:rsidRDefault="00AC5A68" w:rsidP="00DD7F2A">
      <w:pPr>
        <w:pStyle w:val="Heading1"/>
        <w:numPr>
          <w:ilvl w:val="0"/>
          <w:numId w:val="5"/>
        </w:numPr>
        <w:rPr>
          <w:sz w:val="24"/>
          <w:szCs w:val="24"/>
        </w:rPr>
      </w:pPr>
      <w:bookmarkStart w:id="3" w:name="_Toc214805066"/>
      <w:r w:rsidRPr="00173E57">
        <w:rPr>
          <w:sz w:val="28"/>
          <w:szCs w:val="28"/>
        </w:rPr>
        <w:lastRenderedPageBreak/>
        <w:t>UKAFNP Educational Grants and Sponsorship</w:t>
      </w:r>
      <w:r w:rsidR="00173E57" w:rsidRPr="00173E57">
        <w:rPr>
          <w:sz w:val="28"/>
          <w:szCs w:val="28"/>
        </w:rPr>
        <w:t xml:space="preserve"> - </w:t>
      </w:r>
      <w:r w:rsidR="00F10877" w:rsidRPr="00173E57">
        <w:rPr>
          <w:sz w:val="24"/>
          <w:szCs w:val="24"/>
        </w:rPr>
        <w:t xml:space="preserve">Proposed </w:t>
      </w:r>
      <w:r w:rsidR="00466B56" w:rsidRPr="00173E57">
        <w:rPr>
          <w:sz w:val="24"/>
          <w:szCs w:val="24"/>
        </w:rPr>
        <w:t>Timetable</w:t>
      </w:r>
      <w:bookmarkEnd w:id="3"/>
    </w:p>
    <w:p w14:paraId="5D258FDD" w14:textId="77777777" w:rsidR="00190902" w:rsidRDefault="00190902" w:rsidP="00190902"/>
    <w:p w14:paraId="607EC46D" w14:textId="1E730100" w:rsidR="00190902" w:rsidRDefault="00190902" w:rsidP="00190902">
      <w:r>
        <w:t>Specific extraordinary funding rounds may be set up in addition to the timetable below.</w:t>
      </w:r>
    </w:p>
    <w:p w14:paraId="63462AD2" w14:textId="77777777" w:rsidR="00190902" w:rsidRPr="00190902" w:rsidRDefault="00190902" w:rsidP="00190902"/>
    <w:tbl>
      <w:tblPr>
        <w:tblStyle w:val="TableGrid"/>
        <w:tblW w:w="9351" w:type="dxa"/>
        <w:tblLook w:val="04A0" w:firstRow="1" w:lastRow="0" w:firstColumn="1" w:lastColumn="0" w:noHBand="0" w:noVBand="1"/>
      </w:tblPr>
      <w:tblGrid>
        <w:gridCol w:w="1413"/>
        <w:gridCol w:w="3827"/>
        <w:gridCol w:w="4111"/>
      </w:tblGrid>
      <w:tr w:rsidR="009543BB" w14:paraId="51AC0627" w14:textId="77777777" w:rsidTr="00DA1212">
        <w:tc>
          <w:tcPr>
            <w:tcW w:w="1413" w:type="dxa"/>
            <w:shd w:val="clear" w:color="auto" w:fill="CAEDFB" w:themeFill="accent4" w:themeFillTint="33"/>
          </w:tcPr>
          <w:p w14:paraId="6029ED68" w14:textId="0F1E1EFF" w:rsidR="009543BB" w:rsidRDefault="009543BB">
            <w:r>
              <w:t>Round 1</w:t>
            </w:r>
          </w:p>
        </w:tc>
        <w:tc>
          <w:tcPr>
            <w:tcW w:w="3827" w:type="dxa"/>
            <w:shd w:val="clear" w:color="auto" w:fill="CAEDFB" w:themeFill="accent4" w:themeFillTint="33"/>
          </w:tcPr>
          <w:p w14:paraId="43858D1E" w14:textId="77777777" w:rsidR="009543BB" w:rsidRDefault="009543BB"/>
        </w:tc>
        <w:tc>
          <w:tcPr>
            <w:tcW w:w="4111" w:type="dxa"/>
            <w:shd w:val="clear" w:color="auto" w:fill="CAEDFB" w:themeFill="accent4" w:themeFillTint="33"/>
          </w:tcPr>
          <w:p w14:paraId="758385AC" w14:textId="77777777" w:rsidR="009543BB" w:rsidRDefault="009543BB"/>
        </w:tc>
      </w:tr>
      <w:tr w:rsidR="00466B56" w14:paraId="05E3EFFC" w14:textId="77777777" w:rsidTr="00DA1212">
        <w:tc>
          <w:tcPr>
            <w:tcW w:w="1413" w:type="dxa"/>
          </w:tcPr>
          <w:p w14:paraId="4BCCDE08" w14:textId="7193DD14" w:rsidR="00466B56" w:rsidRDefault="00466B56">
            <w:r>
              <w:t>1</w:t>
            </w:r>
            <w:r w:rsidRPr="00466B56">
              <w:rPr>
                <w:vertAlign w:val="superscript"/>
              </w:rPr>
              <w:t>st</w:t>
            </w:r>
            <w:r>
              <w:t xml:space="preserve"> February</w:t>
            </w:r>
          </w:p>
        </w:tc>
        <w:tc>
          <w:tcPr>
            <w:tcW w:w="3827" w:type="dxa"/>
          </w:tcPr>
          <w:p w14:paraId="0D6EB406" w14:textId="6045618B" w:rsidR="00466B56" w:rsidRDefault="00466B56">
            <w:r>
              <w:t>Application for round 1 open</w:t>
            </w:r>
          </w:p>
        </w:tc>
        <w:tc>
          <w:tcPr>
            <w:tcW w:w="4111" w:type="dxa"/>
          </w:tcPr>
          <w:p w14:paraId="6AFCF8DC" w14:textId="6CD93F8E" w:rsidR="00466B56" w:rsidRDefault="001D3291">
            <w:r>
              <w:t>Applicants to complete on line form</w:t>
            </w:r>
          </w:p>
        </w:tc>
      </w:tr>
      <w:tr w:rsidR="00466B56" w14:paraId="31120FEE" w14:textId="77777777" w:rsidTr="00DA1212">
        <w:tc>
          <w:tcPr>
            <w:tcW w:w="1413" w:type="dxa"/>
          </w:tcPr>
          <w:p w14:paraId="147A44EE" w14:textId="545ED4DE" w:rsidR="00466B56" w:rsidRDefault="00466B56">
            <w:r>
              <w:t>30</w:t>
            </w:r>
            <w:r w:rsidRPr="00466B56">
              <w:rPr>
                <w:vertAlign w:val="superscript"/>
              </w:rPr>
              <w:t>th</w:t>
            </w:r>
            <w:r>
              <w:t xml:space="preserve"> April</w:t>
            </w:r>
          </w:p>
        </w:tc>
        <w:tc>
          <w:tcPr>
            <w:tcW w:w="3827" w:type="dxa"/>
          </w:tcPr>
          <w:p w14:paraId="31B322A6" w14:textId="4DC20761" w:rsidR="00466B56" w:rsidRDefault="00466B56">
            <w:r>
              <w:t>Applications close for round 1 close</w:t>
            </w:r>
          </w:p>
        </w:tc>
        <w:tc>
          <w:tcPr>
            <w:tcW w:w="4111" w:type="dxa"/>
          </w:tcPr>
          <w:p w14:paraId="4044F905" w14:textId="45467545" w:rsidR="00466B56" w:rsidRDefault="00E8194F">
            <w:r>
              <w:t>Applicants to submitted on line form by midnight</w:t>
            </w:r>
          </w:p>
        </w:tc>
      </w:tr>
      <w:tr w:rsidR="00466B56" w14:paraId="4DA62B20" w14:textId="77777777" w:rsidTr="00DA1212">
        <w:tc>
          <w:tcPr>
            <w:tcW w:w="1413" w:type="dxa"/>
          </w:tcPr>
          <w:p w14:paraId="1CF9F282" w14:textId="733EA2B1" w:rsidR="00466B56" w:rsidRDefault="001D3291">
            <w:r>
              <w:t>30</w:t>
            </w:r>
            <w:r w:rsidRPr="001D3291">
              <w:rPr>
                <w:vertAlign w:val="superscript"/>
              </w:rPr>
              <w:t>th</w:t>
            </w:r>
            <w:r>
              <w:t xml:space="preserve"> May</w:t>
            </w:r>
          </w:p>
        </w:tc>
        <w:tc>
          <w:tcPr>
            <w:tcW w:w="3827" w:type="dxa"/>
          </w:tcPr>
          <w:p w14:paraId="3BD91EEC" w14:textId="707195CC" w:rsidR="00466B56" w:rsidRDefault="001D3291">
            <w:r>
              <w:t>Shortlist Agreed</w:t>
            </w:r>
          </w:p>
        </w:tc>
        <w:tc>
          <w:tcPr>
            <w:tcW w:w="4111" w:type="dxa"/>
          </w:tcPr>
          <w:p w14:paraId="13841855" w14:textId="3BEF13DB" w:rsidR="00466B56" w:rsidRDefault="00E8194F">
            <w:r>
              <w:t>UKAFNP Panel review applications</w:t>
            </w:r>
          </w:p>
        </w:tc>
      </w:tr>
      <w:tr w:rsidR="00466B56" w14:paraId="155CBE63" w14:textId="77777777" w:rsidTr="00DA1212">
        <w:tc>
          <w:tcPr>
            <w:tcW w:w="1413" w:type="dxa"/>
          </w:tcPr>
          <w:p w14:paraId="7AD157F1" w14:textId="4DADA2CA" w:rsidR="00466B56" w:rsidRDefault="001D3291">
            <w:r>
              <w:t>30</w:t>
            </w:r>
            <w:r w:rsidRPr="001D3291">
              <w:rPr>
                <w:vertAlign w:val="superscript"/>
              </w:rPr>
              <w:t>th</w:t>
            </w:r>
            <w:r>
              <w:t xml:space="preserve"> June</w:t>
            </w:r>
          </w:p>
        </w:tc>
        <w:tc>
          <w:tcPr>
            <w:tcW w:w="3827" w:type="dxa"/>
          </w:tcPr>
          <w:p w14:paraId="4C27B947" w14:textId="4F5C25EF" w:rsidR="00466B56" w:rsidRDefault="001D3291">
            <w:r>
              <w:t xml:space="preserve">Funding </w:t>
            </w:r>
            <w:r w:rsidR="00B203BD">
              <w:t>Update</w:t>
            </w:r>
          </w:p>
        </w:tc>
        <w:tc>
          <w:tcPr>
            <w:tcW w:w="4111" w:type="dxa"/>
          </w:tcPr>
          <w:p w14:paraId="2AFBB508" w14:textId="429FFC3E" w:rsidR="00466B56" w:rsidRDefault="00E8194F">
            <w:r>
              <w:t>Chair of Education Forum to arrange confirmation emails to round 1 applicants</w:t>
            </w:r>
          </w:p>
        </w:tc>
      </w:tr>
      <w:tr w:rsidR="00466B56" w14:paraId="1873A9FD" w14:textId="77777777" w:rsidTr="00DA1212">
        <w:tc>
          <w:tcPr>
            <w:tcW w:w="1413" w:type="dxa"/>
          </w:tcPr>
          <w:p w14:paraId="2200A493" w14:textId="4BE0EEA9" w:rsidR="00466B56" w:rsidRDefault="0036222A">
            <w:r>
              <w:t>31</w:t>
            </w:r>
            <w:r w:rsidRPr="0036222A">
              <w:rPr>
                <w:vertAlign w:val="superscript"/>
              </w:rPr>
              <w:t>st</w:t>
            </w:r>
            <w:r>
              <w:t xml:space="preserve"> July</w:t>
            </w:r>
          </w:p>
        </w:tc>
        <w:tc>
          <w:tcPr>
            <w:tcW w:w="3827" w:type="dxa"/>
          </w:tcPr>
          <w:p w14:paraId="0DB64F42" w14:textId="63736EF2" w:rsidR="00466B56" w:rsidRDefault="0036222A">
            <w:r>
              <w:t>Reimbursement arrangements submitted</w:t>
            </w:r>
          </w:p>
        </w:tc>
        <w:tc>
          <w:tcPr>
            <w:tcW w:w="4111" w:type="dxa"/>
          </w:tcPr>
          <w:p w14:paraId="260B3EC4" w14:textId="00A13118" w:rsidR="00466B56" w:rsidRDefault="0036222A">
            <w:r>
              <w:t>Round 1 applicants provide necessary evidence of co-funding</w:t>
            </w:r>
          </w:p>
        </w:tc>
      </w:tr>
      <w:tr w:rsidR="005050E0" w14:paraId="436D2E9E" w14:textId="77777777" w:rsidTr="00DA1212">
        <w:tc>
          <w:tcPr>
            <w:tcW w:w="1413" w:type="dxa"/>
          </w:tcPr>
          <w:p w14:paraId="68176B52" w14:textId="334529F0" w:rsidR="005050E0" w:rsidRDefault="00DA1212">
            <w:r>
              <w:t>21</w:t>
            </w:r>
            <w:r w:rsidRPr="00DA1212">
              <w:rPr>
                <w:vertAlign w:val="superscript"/>
              </w:rPr>
              <w:t>st</w:t>
            </w:r>
            <w:r>
              <w:t xml:space="preserve"> July</w:t>
            </w:r>
          </w:p>
        </w:tc>
        <w:tc>
          <w:tcPr>
            <w:tcW w:w="3827" w:type="dxa"/>
          </w:tcPr>
          <w:p w14:paraId="657D0BFE" w14:textId="4A42327A" w:rsidR="005050E0" w:rsidRDefault="005050E0">
            <w:r>
              <w:t>Confirmation of funding criteria confirmed</w:t>
            </w:r>
          </w:p>
        </w:tc>
        <w:tc>
          <w:tcPr>
            <w:tcW w:w="4111" w:type="dxa"/>
          </w:tcPr>
          <w:p w14:paraId="0941FC00" w14:textId="2261FEDC" w:rsidR="005050E0" w:rsidRDefault="00DA1212">
            <w:r>
              <w:t xml:space="preserve">UKAFNP finance lead confirms payment is within criteria – </w:t>
            </w:r>
            <w:proofErr w:type="spellStart"/>
            <w:r>
              <w:t>ie</w:t>
            </w:r>
            <w:proofErr w:type="spellEnd"/>
            <w:r>
              <w:t xml:space="preserve"> 50% and part of co-funding arrangements</w:t>
            </w:r>
          </w:p>
        </w:tc>
      </w:tr>
      <w:tr w:rsidR="00CB3F61" w14:paraId="29FC9854" w14:textId="77777777" w:rsidTr="00DA1212">
        <w:tc>
          <w:tcPr>
            <w:tcW w:w="1413" w:type="dxa"/>
          </w:tcPr>
          <w:p w14:paraId="24E1A88D" w14:textId="436919E7" w:rsidR="00CB3F61" w:rsidRDefault="00CB3F61">
            <w:r>
              <w:t>31</w:t>
            </w:r>
            <w:r w:rsidRPr="00CB3F61">
              <w:rPr>
                <w:vertAlign w:val="superscript"/>
              </w:rPr>
              <w:t>st</w:t>
            </w:r>
            <w:r>
              <w:t xml:space="preserve"> August</w:t>
            </w:r>
          </w:p>
        </w:tc>
        <w:tc>
          <w:tcPr>
            <w:tcW w:w="3827" w:type="dxa"/>
          </w:tcPr>
          <w:p w14:paraId="000BE23F" w14:textId="64A9D0A9" w:rsidR="00CB3F61" w:rsidRDefault="00CB3F61">
            <w:r>
              <w:t>All payments complete</w:t>
            </w:r>
          </w:p>
        </w:tc>
        <w:tc>
          <w:tcPr>
            <w:tcW w:w="4111" w:type="dxa"/>
          </w:tcPr>
          <w:p w14:paraId="62F34721" w14:textId="6B26888B" w:rsidR="00CB3F61" w:rsidRDefault="00EA175A">
            <w:r>
              <w:t>UKAFNP complete payments</w:t>
            </w:r>
          </w:p>
        </w:tc>
      </w:tr>
      <w:tr w:rsidR="00CB3F61" w14:paraId="7A2E1771" w14:textId="77777777" w:rsidTr="00DA1212">
        <w:tc>
          <w:tcPr>
            <w:tcW w:w="1413" w:type="dxa"/>
          </w:tcPr>
          <w:p w14:paraId="098C9610" w14:textId="77777777" w:rsidR="00CB3F61" w:rsidRDefault="00CB3F61"/>
        </w:tc>
        <w:tc>
          <w:tcPr>
            <w:tcW w:w="3827" w:type="dxa"/>
          </w:tcPr>
          <w:p w14:paraId="71659E8E" w14:textId="77777777" w:rsidR="00CB3F61" w:rsidRDefault="00CB3F61"/>
        </w:tc>
        <w:tc>
          <w:tcPr>
            <w:tcW w:w="4111" w:type="dxa"/>
          </w:tcPr>
          <w:p w14:paraId="62809702" w14:textId="77777777" w:rsidR="00CB3F61" w:rsidRDefault="00CB3F61"/>
        </w:tc>
      </w:tr>
      <w:tr w:rsidR="009543BB" w14:paraId="1F1DA031" w14:textId="77777777" w:rsidTr="00DA1212">
        <w:tc>
          <w:tcPr>
            <w:tcW w:w="1413" w:type="dxa"/>
            <w:shd w:val="clear" w:color="auto" w:fill="C1F0C7" w:themeFill="accent3" w:themeFillTint="33"/>
          </w:tcPr>
          <w:p w14:paraId="250CD3B3" w14:textId="02666C98" w:rsidR="009543BB" w:rsidRDefault="009543BB" w:rsidP="00E8194F">
            <w:r>
              <w:t>Round 2</w:t>
            </w:r>
          </w:p>
        </w:tc>
        <w:tc>
          <w:tcPr>
            <w:tcW w:w="3827" w:type="dxa"/>
            <w:shd w:val="clear" w:color="auto" w:fill="C1F0C7" w:themeFill="accent3" w:themeFillTint="33"/>
          </w:tcPr>
          <w:p w14:paraId="78223B49" w14:textId="77777777" w:rsidR="009543BB" w:rsidRDefault="009543BB" w:rsidP="00E8194F"/>
        </w:tc>
        <w:tc>
          <w:tcPr>
            <w:tcW w:w="4111" w:type="dxa"/>
            <w:shd w:val="clear" w:color="auto" w:fill="C1F0C7" w:themeFill="accent3" w:themeFillTint="33"/>
          </w:tcPr>
          <w:p w14:paraId="544967BD" w14:textId="77777777" w:rsidR="009543BB" w:rsidRDefault="009543BB" w:rsidP="00E8194F"/>
        </w:tc>
      </w:tr>
      <w:tr w:rsidR="00822853" w14:paraId="51044CFD" w14:textId="77777777" w:rsidTr="00DA1212">
        <w:tc>
          <w:tcPr>
            <w:tcW w:w="1413" w:type="dxa"/>
          </w:tcPr>
          <w:p w14:paraId="284D1F03" w14:textId="1CF9F296" w:rsidR="00822853" w:rsidRDefault="00822853" w:rsidP="00822853">
            <w:r>
              <w:t>1</w:t>
            </w:r>
            <w:r w:rsidRPr="00E8194F">
              <w:rPr>
                <w:vertAlign w:val="superscript"/>
              </w:rPr>
              <w:t>st</w:t>
            </w:r>
            <w:r>
              <w:t xml:space="preserve"> July</w:t>
            </w:r>
          </w:p>
        </w:tc>
        <w:tc>
          <w:tcPr>
            <w:tcW w:w="3827" w:type="dxa"/>
          </w:tcPr>
          <w:p w14:paraId="31AB703C" w14:textId="243A7A5D" w:rsidR="00822853" w:rsidRDefault="00822853" w:rsidP="00822853">
            <w:r>
              <w:t>Application for round  2 open</w:t>
            </w:r>
          </w:p>
        </w:tc>
        <w:tc>
          <w:tcPr>
            <w:tcW w:w="4111" w:type="dxa"/>
          </w:tcPr>
          <w:p w14:paraId="18FD85D7" w14:textId="4ECACCD1" w:rsidR="00822853" w:rsidRDefault="00822853" w:rsidP="00822853">
            <w:r>
              <w:t>Applicants to complete on line form</w:t>
            </w:r>
          </w:p>
        </w:tc>
      </w:tr>
      <w:tr w:rsidR="00822853" w14:paraId="4341FB79" w14:textId="77777777" w:rsidTr="00DA1212">
        <w:tc>
          <w:tcPr>
            <w:tcW w:w="1413" w:type="dxa"/>
          </w:tcPr>
          <w:p w14:paraId="033BEEB5" w14:textId="3735BBFF" w:rsidR="00822853" w:rsidRDefault="00822853" w:rsidP="00822853">
            <w:r>
              <w:t>30</w:t>
            </w:r>
            <w:r w:rsidRPr="009543BB">
              <w:rPr>
                <w:vertAlign w:val="superscript"/>
              </w:rPr>
              <w:t>th</w:t>
            </w:r>
            <w:r>
              <w:t xml:space="preserve"> September</w:t>
            </w:r>
          </w:p>
        </w:tc>
        <w:tc>
          <w:tcPr>
            <w:tcW w:w="3827" w:type="dxa"/>
          </w:tcPr>
          <w:p w14:paraId="2D4154B2" w14:textId="1D51FBB1" w:rsidR="00822853" w:rsidRDefault="00822853" w:rsidP="00822853">
            <w:r>
              <w:t>Applications close for round 2 close</w:t>
            </w:r>
          </w:p>
        </w:tc>
        <w:tc>
          <w:tcPr>
            <w:tcW w:w="4111" w:type="dxa"/>
          </w:tcPr>
          <w:p w14:paraId="3E5AFA52" w14:textId="552048F6" w:rsidR="00822853" w:rsidRDefault="00822853" w:rsidP="00822853">
            <w:r>
              <w:t>Applicants to submitted on line form by midnight</w:t>
            </w:r>
          </w:p>
        </w:tc>
      </w:tr>
      <w:tr w:rsidR="00822853" w14:paraId="320FFAC8" w14:textId="77777777" w:rsidTr="00DA1212">
        <w:tc>
          <w:tcPr>
            <w:tcW w:w="1413" w:type="dxa"/>
          </w:tcPr>
          <w:p w14:paraId="7564F9C1" w14:textId="10F272FE" w:rsidR="00822853" w:rsidRDefault="00822853" w:rsidP="00822853">
            <w:r>
              <w:t>31</w:t>
            </w:r>
            <w:r w:rsidRPr="00B203BD">
              <w:rPr>
                <w:vertAlign w:val="superscript"/>
              </w:rPr>
              <w:t>st</w:t>
            </w:r>
            <w:r>
              <w:t xml:space="preserve"> October</w:t>
            </w:r>
          </w:p>
        </w:tc>
        <w:tc>
          <w:tcPr>
            <w:tcW w:w="3827" w:type="dxa"/>
          </w:tcPr>
          <w:p w14:paraId="3DCE6104" w14:textId="2A149343" w:rsidR="00822853" w:rsidRDefault="00822853" w:rsidP="00822853">
            <w:r>
              <w:t>Shortlist Agreed</w:t>
            </w:r>
          </w:p>
        </w:tc>
        <w:tc>
          <w:tcPr>
            <w:tcW w:w="4111" w:type="dxa"/>
          </w:tcPr>
          <w:p w14:paraId="316CB2B1" w14:textId="529BF9CE" w:rsidR="00822853" w:rsidRDefault="00822853" w:rsidP="00822853">
            <w:r>
              <w:t>UKAFNP Panel review applications</w:t>
            </w:r>
          </w:p>
        </w:tc>
      </w:tr>
      <w:tr w:rsidR="00822853" w14:paraId="597057E1" w14:textId="77777777" w:rsidTr="00DA1212">
        <w:tc>
          <w:tcPr>
            <w:tcW w:w="1413" w:type="dxa"/>
          </w:tcPr>
          <w:p w14:paraId="0C3F1463" w14:textId="0674C3FB" w:rsidR="00822853" w:rsidRDefault="00822853" w:rsidP="00822853">
            <w:r>
              <w:t>30</w:t>
            </w:r>
            <w:r w:rsidRPr="00B203BD">
              <w:rPr>
                <w:vertAlign w:val="superscript"/>
              </w:rPr>
              <w:t>th</w:t>
            </w:r>
            <w:r>
              <w:t xml:space="preserve"> November</w:t>
            </w:r>
          </w:p>
        </w:tc>
        <w:tc>
          <w:tcPr>
            <w:tcW w:w="3827" w:type="dxa"/>
          </w:tcPr>
          <w:p w14:paraId="6AFDCFFC" w14:textId="5682CC17" w:rsidR="00822853" w:rsidRDefault="00822853" w:rsidP="00822853">
            <w:r>
              <w:t>Funding Update</w:t>
            </w:r>
          </w:p>
        </w:tc>
        <w:tc>
          <w:tcPr>
            <w:tcW w:w="4111" w:type="dxa"/>
          </w:tcPr>
          <w:p w14:paraId="2620F554" w14:textId="44CB3804" w:rsidR="00822853" w:rsidRDefault="00822853" w:rsidP="00822853">
            <w:r>
              <w:t>Chair of Education Forum to arrange confirmation emails to round 1 applicants</w:t>
            </w:r>
          </w:p>
        </w:tc>
      </w:tr>
      <w:tr w:rsidR="00822853" w14:paraId="12ED631F" w14:textId="77777777" w:rsidTr="00DA1212">
        <w:tc>
          <w:tcPr>
            <w:tcW w:w="1413" w:type="dxa"/>
          </w:tcPr>
          <w:p w14:paraId="71ECD381" w14:textId="5F7D6155" w:rsidR="00822853" w:rsidRDefault="00822853" w:rsidP="00822853">
            <w:r>
              <w:t>20</w:t>
            </w:r>
            <w:r w:rsidRPr="00DA2AE4">
              <w:rPr>
                <w:vertAlign w:val="superscript"/>
              </w:rPr>
              <w:t>th</w:t>
            </w:r>
            <w:r>
              <w:t xml:space="preserve"> January</w:t>
            </w:r>
          </w:p>
        </w:tc>
        <w:tc>
          <w:tcPr>
            <w:tcW w:w="3827" w:type="dxa"/>
          </w:tcPr>
          <w:p w14:paraId="257AF3D3" w14:textId="2B8441C7" w:rsidR="00822853" w:rsidRDefault="00822853" w:rsidP="00822853">
            <w:r>
              <w:t>Reimbursement arrangements submitted</w:t>
            </w:r>
          </w:p>
        </w:tc>
        <w:tc>
          <w:tcPr>
            <w:tcW w:w="4111" w:type="dxa"/>
          </w:tcPr>
          <w:p w14:paraId="78E8B825" w14:textId="4330C5AC" w:rsidR="00822853" w:rsidRDefault="00822853" w:rsidP="00822853">
            <w:r>
              <w:t>Round 1 applicants provide necessary evidence of co-funding</w:t>
            </w:r>
          </w:p>
        </w:tc>
      </w:tr>
      <w:tr w:rsidR="00822853" w14:paraId="7AECAE11" w14:textId="77777777" w:rsidTr="00DA1212">
        <w:tc>
          <w:tcPr>
            <w:tcW w:w="1413" w:type="dxa"/>
          </w:tcPr>
          <w:p w14:paraId="6BA33841" w14:textId="14AC6E1A" w:rsidR="00822853" w:rsidRDefault="00822853" w:rsidP="00822853">
            <w:r>
              <w:t>28</w:t>
            </w:r>
            <w:r w:rsidRPr="00D12DA6">
              <w:rPr>
                <w:vertAlign w:val="superscript"/>
              </w:rPr>
              <w:t>th</w:t>
            </w:r>
            <w:r>
              <w:t xml:space="preserve"> February</w:t>
            </w:r>
          </w:p>
        </w:tc>
        <w:tc>
          <w:tcPr>
            <w:tcW w:w="3827" w:type="dxa"/>
          </w:tcPr>
          <w:p w14:paraId="6FB1FC43" w14:textId="0BDC2EC3" w:rsidR="00822853" w:rsidRDefault="00822853" w:rsidP="00822853">
            <w:r>
              <w:t>Confirmation of funding criteria confirmed</w:t>
            </w:r>
          </w:p>
        </w:tc>
        <w:tc>
          <w:tcPr>
            <w:tcW w:w="4111" w:type="dxa"/>
          </w:tcPr>
          <w:p w14:paraId="1A2790DA" w14:textId="411C379E" w:rsidR="00822853" w:rsidRDefault="00822853" w:rsidP="00822853">
            <w:r>
              <w:t xml:space="preserve">UKAFNP finance lead confirms payment is within criteria – </w:t>
            </w:r>
            <w:proofErr w:type="spellStart"/>
            <w:r>
              <w:t>ie</w:t>
            </w:r>
            <w:proofErr w:type="spellEnd"/>
            <w:r>
              <w:t xml:space="preserve"> 50% and part of co-funding arrangements</w:t>
            </w:r>
          </w:p>
        </w:tc>
      </w:tr>
      <w:tr w:rsidR="00822853" w14:paraId="1390B3F2" w14:textId="77777777" w:rsidTr="00DA1212">
        <w:tc>
          <w:tcPr>
            <w:tcW w:w="1413" w:type="dxa"/>
          </w:tcPr>
          <w:p w14:paraId="28DC35F3" w14:textId="2D1B0D90" w:rsidR="00822853" w:rsidRDefault="00822853" w:rsidP="00822853">
            <w:r>
              <w:t>31</w:t>
            </w:r>
            <w:r w:rsidRPr="00F10877">
              <w:rPr>
                <w:vertAlign w:val="superscript"/>
              </w:rPr>
              <w:t>st</w:t>
            </w:r>
            <w:r>
              <w:t xml:space="preserve"> March</w:t>
            </w:r>
          </w:p>
        </w:tc>
        <w:tc>
          <w:tcPr>
            <w:tcW w:w="3827" w:type="dxa"/>
          </w:tcPr>
          <w:p w14:paraId="230E8365" w14:textId="18FA9C8C" w:rsidR="00822853" w:rsidRDefault="00822853" w:rsidP="00822853">
            <w:r>
              <w:t>All payments complete</w:t>
            </w:r>
          </w:p>
        </w:tc>
        <w:tc>
          <w:tcPr>
            <w:tcW w:w="4111" w:type="dxa"/>
          </w:tcPr>
          <w:p w14:paraId="7ED3848B" w14:textId="728E83F5" w:rsidR="00822853" w:rsidRDefault="00822853" w:rsidP="00822853">
            <w:r>
              <w:t>UKAFNP complete payments</w:t>
            </w:r>
          </w:p>
        </w:tc>
      </w:tr>
      <w:tr w:rsidR="00822853" w14:paraId="3BD1D8BB" w14:textId="77777777" w:rsidTr="00DA1212">
        <w:tc>
          <w:tcPr>
            <w:tcW w:w="1413" w:type="dxa"/>
          </w:tcPr>
          <w:p w14:paraId="6CB7C507" w14:textId="77777777" w:rsidR="00822853" w:rsidRDefault="00822853" w:rsidP="00822853"/>
        </w:tc>
        <w:tc>
          <w:tcPr>
            <w:tcW w:w="3827" w:type="dxa"/>
          </w:tcPr>
          <w:p w14:paraId="610E8BE9" w14:textId="77777777" w:rsidR="00822853" w:rsidRDefault="00822853" w:rsidP="00822853"/>
        </w:tc>
        <w:tc>
          <w:tcPr>
            <w:tcW w:w="4111" w:type="dxa"/>
          </w:tcPr>
          <w:p w14:paraId="061A58EB" w14:textId="77777777" w:rsidR="00822853" w:rsidRDefault="00822853" w:rsidP="00822853"/>
        </w:tc>
      </w:tr>
    </w:tbl>
    <w:p w14:paraId="5F7BB336" w14:textId="77777777" w:rsidR="00173E57" w:rsidRDefault="00173E57" w:rsidP="00173E57"/>
    <w:p w14:paraId="3551C1B6" w14:textId="77777777" w:rsidR="00173E57" w:rsidRDefault="00173E57" w:rsidP="00173E57"/>
    <w:p w14:paraId="253A529C" w14:textId="77777777" w:rsidR="00173E57" w:rsidRDefault="00173E57" w:rsidP="00173E57"/>
    <w:p w14:paraId="766E57FC" w14:textId="77777777" w:rsidR="00173E57" w:rsidRDefault="00173E57" w:rsidP="00173E57"/>
    <w:p w14:paraId="5E5900E0" w14:textId="77777777" w:rsidR="00173E57" w:rsidRDefault="00173E57" w:rsidP="00173E57"/>
    <w:p w14:paraId="2B9A78C8" w14:textId="77777777" w:rsidR="00173E57" w:rsidRDefault="00173E57" w:rsidP="00173E57"/>
    <w:p w14:paraId="20B7FE78" w14:textId="77777777" w:rsidR="00173E57" w:rsidRDefault="00173E57" w:rsidP="00173E57"/>
    <w:p w14:paraId="10A391BE" w14:textId="77777777" w:rsidR="00173E57" w:rsidRDefault="00173E57" w:rsidP="00173E57"/>
    <w:p w14:paraId="42F1C619" w14:textId="21FF7016" w:rsidR="00AC5A68" w:rsidRDefault="00E92EFE" w:rsidP="00C037EB">
      <w:pPr>
        <w:pStyle w:val="Heading1"/>
        <w:numPr>
          <w:ilvl w:val="0"/>
          <w:numId w:val="5"/>
        </w:numPr>
        <w:rPr>
          <w:sz w:val="28"/>
          <w:szCs w:val="28"/>
        </w:rPr>
      </w:pPr>
      <w:bookmarkStart w:id="4" w:name="_Toc214805067"/>
      <w:r w:rsidRPr="00C037EB">
        <w:rPr>
          <w:sz w:val="28"/>
          <w:szCs w:val="28"/>
        </w:rPr>
        <w:lastRenderedPageBreak/>
        <w:t>Application form</w:t>
      </w:r>
      <w:bookmarkEnd w:id="4"/>
    </w:p>
    <w:p w14:paraId="1E67664E" w14:textId="714C51AD" w:rsidR="003730DB" w:rsidRDefault="00681CFF" w:rsidP="003730DB">
      <w:r>
        <w:t>Thank you for submitting an application for UKAFNP funding for your course, event or academic module.</w:t>
      </w:r>
    </w:p>
    <w:p w14:paraId="787E9478" w14:textId="51D7097B" w:rsidR="00681CFF" w:rsidRDefault="00681CFF" w:rsidP="003730DB">
      <w:r>
        <w:t>Please complete the on line form using the link below [to add].</w:t>
      </w:r>
    </w:p>
    <w:p w14:paraId="5480E129" w14:textId="5A67A435" w:rsidR="00681CFF" w:rsidRPr="003730DB" w:rsidRDefault="00681CFF" w:rsidP="003730DB">
      <w:r>
        <w:t xml:space="preserve">Should you have any queries please contact us at the education email below, </w:t>
      </w:r>
      <w:r w:rsidR="0048032A">
        <w:t>this is not monitored every day so if you have not received a response within 5 days please contact the Education Officer directly.</w:t>
      </w:r>
    </w:p>
    <w:tbl>
      <w:tblPr>
        <w:tblStyle w:val="TableGrid"/>
        <w:tblW w:w="10545" w:type="dxa"/>
        <w:tblLook w:val="04A0" w:firstRow="1" w:lastRow="0" w:firstColumn="1" w:lastColumn="0" w:noHBand="0" w:noVBand="1"/>
      </w:tblPr>
      <w:tblGrid>
        <w:gridCol w:w="674"/>
        <w:gridCol w:w="3716"/>
        <w:gridCol w:w="6155"/>
      </w:tblGrid>
      <w:tr w:rsidR="00C95794" w14:paraId="5BA1CA96" w14:textId="77777777" w:rsidTr="008D4717">
        <w:trPr>
          <w:tblHeader/>
        </w:trPr>
        <w:tc>
          <w:tcPr>
            <w:tcW w:w="674" w:type="dxa"/>
          </w:tcPr>
          <w:p w14:paraId="137D47BB" w14:textId="77777777" w:rsidR="00C95794" w:rsidRDefault="00C95794"/>
        </w:tc>
        <w:tc>
          <w:tcPr>
            <w:tcW w:w="3716" w:type="dxa"/>
          </w:tcPr>
          <w:p w14:paraId="483594AB" w14:textId="3A4EA086" w:rsidR="00C95794" w:rsidRDefault="00C95794">
            <w:r>
              <w:t>Application Information</w:t>
            </w:r>
          </w:p>
        </w:tc>
        <w:tc>
          <w:tcPr>
            <w:tcW w:w="6155" w:type="dxa"/>
          </w:tcPr>
          <w:p w14:paraId="4A9545C1" w14:textId="7A05DF3C" w:rsidR="00C95794" w:rsidRDefault="00C95794"/>
        </w:tc>
      </w:tr>
      <w:tr w:rsidR="008F019B" w14:paraId="59AF66E1" w14:textId="17CA5D6D" w:rsidTr="008D4717">
        <w:tc>
          <w:tcPr>
            <w:tcW w:w="674" w:type="dxa"/>
          </w:tcPr>
          <w:p w14:paraId="2658134C" w14:textId="4594B567" w:rsidR="008F019B" w:rsidRDefault="008F019B">
            <w:r>
              <w:t>1</w:t>
            </w:r>
          </w:p>
        </w:tc>
        <w:tc>
          <w:tcPr>
            <w:tcW w:w="3716" w:type="dxa"/>
          </w:tcPr>
          <w:p w14:paraId="1BE9214E" w14:textId="321D50DE" w:rsidR="008F019B" w:rsidRDefault="008F019B">
            <w:r>
              <w:t>Full Name</w:t>
            </w:r>
          </w:p>
        </w:tc>
        <w:tc>
          <w:tcPr>
            <w:tcW w:w="6155" w:type="dxa"/>
          </w:tcPr>
          <w:p w14:paraId="496EECE6" w14:textId="77777777" w:rsidR="008F019B" w:rsidRDefault="008F019B"/>
        </w:tc>
      </w:tr>
      <w:tr w:rsidR="008F019B" w14:paraId="30D20017" w14:textId="7FD7568F" w:rsidTr="008D4717">
        <w:tc>
          <w:tcPr>
            <w:tcW w:w="674" w:type="dxa"/>
          </w:tcPr>
          <w:p w14:paraId="390AB2C2" w14:textId="74FFFE31" w:rsidR="008F019B" w:rsidRDefault="008F019B">
            <w:r>
              <w:t>2</w:t>
            </w:r>
          </w:p>
        </w:tc>
        <w:tc>
          <w:tcPr>
            <w:tcW w:w="3716" w:type="dxa"/>
          </w:tcPr>
          <w:p w14:paraId="6A78A154" w14:textId="4B0F49D2" w:rsidR="008F019B" w:rsidRDefault="008F019B">
            <w:r>
              <w:t>Date of Birth (for registration check)</w:t>
            </w:r>
          </w:p>
        </w:tc>
        <w:tc>
          <w:tcPr>
            <w:tcW w:w="6155" w:type="dxa"/>
          </w:tcPr>
          <w:p w14:paraId="0320A350" w14:textId="77777777" w:rsidR="008F019B" w:rsidRDefault="008F019B"/>
        </w:tc>
      </w:tr>
      <w:tr w:rsidR="008F019B" w14:paraId="6A3D4911" w14:textId="0D8D9955" w:rsidTr="008D4717">
        <w:tc>
          <w:tcPr>
            <w:tcW w:w="674" w:type="dxa"/>
          </w:tcPr>
          <w:p w14:paraId="035A2D67" w14:textId="1BC797F0" w:rsidR="008F019B" w:rsidRDefault="008F019B">
            <w:r>
              <w:t>3</w:t>
            </w:r>
          </w:p>
        </w:tc>
        <w:tc>
          <w:tcPr>
            <w:tcW w:w="3716" w:type="dxa"/>
          </w:tcPr>
          <w:p w14:paraId="358C80FD" w14:textId="5297D790" w:rsidR="008F019B" w:rsidRDefault="008F019B">
            <w:r>
              <w:t>NMC / HCPC registration number</w:t>
            </w:r>
          </w:p>
        </w:tc>
        <w:tc>
          <w:tcPr>
            <w:tcW w:w="6155" w:type="dxa"/>
          </w:tcPr>
          <w:p w14:paraId="0C400E80" w14:textId="77777777" w:rsidR="008F019B" w:rsidRDefault="008F019B"/>
        </w:tc>
      </w:tr>
      <w:tr w:rsidR="005231A3" w14:paraId="4D05F9CD" w14:textId="77777777" w:rsidTr="008D4717">
        <w:tc>
          <w:tcPr>
            <w:tcW w:w="674" w:type="dxa"/>
          </w:tcPr>
          <w:p w14:paraId="62E77FCD" w14:textId="538F7BA2" w:rsidR="005231A3" w:rsidRDefault="005231A3" w:rsidP="005231A3">
            <w:r>
              <w:t>4</w:t>
            </w:r>
          </w:p>
        </w:tc>
        <w:tc>
          <w:tcPr>
            <w:tcW w:w="3716" w:type="dxa"/>
          </w:tcPr>
          <w:p w14:paraId="661EC39F" w14:textId="3F5EFD8A" w:rsidR="005231A3" w:rsidRDefault="005231A3" w:rsidP="005231A3">
            <w:r>
              <w:t>Revalidation date</w:t>
            </w:r>
          </w:p>
        </w:tc>
        <w:tc>
          <w:tcPr>
            <w:tcW w:w="6155" w:type="dxa"/>
          </w:tcPr>
          <w:p w14:paraId="45439708" w14:textId="77777777" w:rsidR="005231A3" w:rsidRDefault="005231A3" w:rsidP="005231A3"/>
        </w:tc>
      </w:tr>
      <w:tr w:rsidR="005231A3" w14:paraId="26F358A9" w14:textId="77777777" w:rsidTr="008D4717">
        <w:tc>
          <w:tcPr>
            <w:tcW w:w="674" w:type="dxa"/>
          </w:tcPr>
          <w:p w14:paraId="582C7C5A" w14:textId="4286CB92" w:rsidR="005231A3" w:rsidRDefault="005231A3" w:rsidP="005231A3">
            <w:r>
              <w:t>5</w:t>
            </w:r>
          </w:p>
        </w:tc>
        <w:tc>
          <w:tcPr>
            <w:tcW w:w="3716" w:type="dxa"/>
          </w:tcPr>
          <w:p w14:paraId="3DAB7E7C" w14:textId="7BEE2F14" w:rsidR="005231A3" w:rsidRDefault="005231A3" w:rsidP="005231A3">
            <w:r>
              <w:t>Current Employment Role</w:t>
            </w:r>
          </w:p>
        </w:tc>
        <w:tc>
          <w:tcPr>
            <w:tcW w:w="6155" w:type="dxa"/>
          </w:tcPr>
          <w:p w14:paraId="77202333" w14:textId="77777777" w:rsidR="005231A3" w:rsidRDefault="005231A3" w:rsidP="005231A3"/>
        </w:tc>
      </w:tr>
      <w:tr w:rsidR="005231A3" w14:paraId="48F41091" w14:textId="77777777" w:rsidTr="008D4717">
        <w:tc>
          <w:tcPr>
            <w:tcW w:w="674" w:type="dxa"/>
          </w:tcPr>
          <w:p w14:paraId="5778CBA8" w14:textId="483C7216" w:rsidR="005231A3" w:rsidRDefault="005231A3" w:rsidP="005231A3">
            <w:r>
              <w:t>6</w:t>
            </w:r>
          </w:p>
        </w:tc>
        <w:tc>
          <w:tcPr>
            <w:tcW w:w="3716" w:type="dxa"/>
          </w:tcPr>
          <w:p w14:paraId="5029D5E7" w14:textId="6FC4B364" w:rsidR="005231A3" w:rsidRDefault="005231A3" w:rsidP="005231A3">
            <w:r>
              <w:t>Current Employer</w:t>
            </w:r>
          </w:p>
        </w:tc>
        <w:tc>
          <w:tcPr>
            <w:tcW w:w="6155" w:type="dxa"/>
          </w:tcPr>
          <w:p w14:paraId="6FFFF201" w14:textId="77777777" w:rsidR="005231A3" w:rsidRDefault="005231A3" w:rsidP="005231A3"/>
        </w:tc>
      </w:tr>
      <w:tr w:rsidR="005231A3" w14:paraId="6D46874B" w14:textId="77777777" w:rsidTr="008D4717">
        <w:tc>
          <w:tcPr>
            <w:tcW w:w="674" w:type="dxa"/>
          </w:tcPr>
          <w:p w14:paraId="48586848" w14:textId="51F18BDC" w:rsidR="005231A3" w:rsidRDefault="005231A3" w:rsidP="005231A3">
            <w:r>
              <w:t>7</w:t>
            </w:r>
          </w:p>
        </w:tc>
        <w:tc>
          <w:tcPr>
            <w:tcW w:w="3716" w:type="dxa"/>
          </w:tcPr>
          <w:p w14:paraId="02A56FF8" w14:textId="22D7F905" w:rsidR="005231A3" w:rsidRDefault="005231A3" w:rsidP="005231A3">
            <w:r>
              <w:t>Current Employer Address</w:t>
            </w:r>
          </w:p>
        </w:tc>
        <w:tc>
          <w:tcPr>
            <w:tcW w:w="6155" w:type="dxa"/>
          </w:tcPr>
          <w:p w14:paraId="1FC54075" w14:textId="77777777" w:rsidR="005231A3" w:rsidRDefault="005231A3" w:rsidP="005231A3"/>
        </w:tc>
      </w:tr>
      <w:tr w:rsidR="005231A3" w14:paraId="0BC4667E" w14:textId="77777777" w:rsidTr="008D4717">
        <w:tc>
          <w:tcPr>
            <w:tcW w:w="674" w:type="dxa"/>
          </w:tcPr>
          <w:p w14:paraId="4ABF2BA5" w14:textId="3A8F56E8" w:rsidR="005231A3" w:rsidRDefault="005231A3" w:rsidP="005231A3">
            <w:r>
              <w:t>8</w:t>
            </w:r>
          </w:p>
        </w:tc>
        <w:tc>
          <w:tcPr>
            <w:tcW w:w="3716" w:type="dxa"/>
          </w:tcPr>
          <w:p w14:paraId="22FA3D59" w14:textId="045453AB" w:rsidR="005231A3" w:rsidRDefault="005231A3" w:rsidP="005231A3">
            <w:r>
              <w:t>If agency employed, please list the clients you deliver services for</w:t>
            </w:r>
          </w:p>
        </w:tc>
        <w:tc>
          <w:tcPr>
            <w:tcW w:w="6155" w:type="dxa"/>
          </w:tcPr>
          <w:p w14:paraId="75104217" w14:textId="77777777" w:rsidR="005231A3" w:rsidRDefault="005231A3" w:rsidP="005231A3"/>
        </w:tc>
      </w:tr>
    </w:tbl>
    <w:p w14:paraId="03B0A74B" w14:textId="77777777" w:rsidR="009F4A47" w:rsidRDefault="009F4A47"/>
    <w:tbl>
      <w:tblPr>
        <w:tblStyle w:val="TableGrid"/>
        <w:tblW w:w="10485" w:type="dxa"/>
        <w:tblLook w:val="04A0" w:firstRow="1" w:lastRow="0" w:firstColumn="1" w:lastColumn="0" w:noHBand="0" w:noVBand="1"/>
      </w:tblPr>
      <w:tblGrid>
        <w:gridCol w:w="674"/>
        <w:gridCol w:w="9811"/>
      </w:tblGrid>
      <w:tr w:rsidR="00C7669C" w14:paraId="6205042C" w14:textId="77777777" w:rsidTr="00B43C75">
        <w:tc>
          <w:tcPr>
            <w:tcW w:w="674" w:type="dxa"/>
          </w:tcPr>
          <w:p w14:paraId="1F607C1E" w14:textId="0205D805" w:rsidR="00C7669C" w:rsidRDefault="005231A3" w:rsidP="00B43C75">
            <w:r>
              <w:t>9</w:t>
            </w:r>
          </w:p>
        </w:tc>
        <w:tc>
          <w:tcPr>
            <w:tcW w:w="9811" w:type="dxa"/>
          </w:tcPr>
          <w:p w14:paraId="53864B56" w14:textId="77777777" w:rsidR="00C7669C" w:rsidRDefault="00C7669C" w:rsidP="00B43C75">
            <w:r>
              <w:t>5 year career history (please list employers and information on any breaks)</w:t>
            </w:r>
          </w:p>
        </w:tc>
      </w:tr>
      <w:tr w:rsidR="00C7669C" w14:paraId="4AB765FC" w14:textId="77777777" w:rsidTr="00B43C75">
        <w:tc>
          <w:tcPr>
            <w:tcW w:w="674" w:type="dxa"/>
          </w:tcPr>
          <w:p w14:paraId="757DF555" w14:textId="77777777" w:rsidR="00C7669C" w:rsidRDefault="00C7669C" w:rsidP="00B43C75"/>
        </w:tc>
        <w:tc>
          <w:tcPr>
            <w:tcW w:w="9811" w:type="dxa"/>
          </w:tcPr>
          <w:p w14:paraId="21438D71" w14:textId="77777777" w:rsidR="00C7669C" w:rsidRDefault="00C7669C" w:rsidP="00B43C75"/>
          <w:p w14:paraId="7A38AF27" w14:textId="77777777" w:rsidR="00C7669C" w:rsidRDefault="00C7669C" w:rsidP="00B43C75"/>
          <w:p w14:paraId="1ED76054" w14:textId="77777777" w:rsidR="005231A3" w:rsidRDefault="005231A3" w:rsidP="00B43C75"/>
          <w:p w14:paraId="0FAB2A7F" w14:textId="77777777" w:rsidR="005231A3" w:rsidRDefault="005231A3" w:rsidP="00B43C75"/>
          <w:p w14:paraId="559968A1" w14:textId="77777777" w:rsidR="005231A3" w:rsidRDefault="005231A3" w:rsidP="00B43C75"/>
          <w:p w14:paraId="7C39A68D" w14:textId="77777777" w:rsidR="005231A3" w:rsidRDefault="005231A3" w:rsidP="00B43C75"/>
        </w:tc>
      </w:tr>
    </w:tbl>
    <w:p w14:paraId="45106A58" w14:textId="77777777" w:rsidR="00C7669C" w:rsidRDefault="00C7669C"/>
    <w:tbl>
      <w:tblPr>
        <w:tblStyle w:val="TableGrid"/>
        <w:tblW w:w="10545" w:type="dxa"/>
        <w:tblLook w:val="04A0" w:firstRow="1" w:lastRow="0" w:firstColumn="1" w:lastColumn="0" w:noHBand="0" w:noVBand="1"/>
      </w:tblPr>
      <w:tblGrid>
        <w:gridCol w:w="674"/>
        <w:gridCol w:w="3716"/>
        <w:gridCol w:w="6155"/>
      </w:tblGrid>
      <w:tr w:rsidR="004C63FB" w14:paraId="606B1CD4" w14:textId="77777777" w:rsidTr="00B43C75">
        <w:tc>
          <w:tcPr>
            <w:tcW w:w="674" w:type="dxa"/>
          </w:tcPr>
          <w:p w14:paraId="2D5C7FFB" w14:textId="77777777" w:rsidR="004C63FB" w:rsidRDefault="004C63FB" w:rsidP="00B43C75">
            <w:r>
              <w:t>10</w:t>
            </w:r>
          </w:p>
        </w:tc>
        <w:tc>
          <w:tcPr>
            <w:tcW w:w="3716" w:type="dxa"/>
          </w:tcPr>
          <w:p w14:paraId="50A68CD6" w14:textId="77777777" w:rsidR="004C63FB" w:rsidRDefault="004C63FB" w:rsidP="00B43C75">
            <w:r>
              <w:t>Course Title</w:t>
            </w:r>
          </w:p>
        </w:tc>
        <w:tc>
          <w:tcPr>
            <w:tcW w:w="6155" w:type="dxa"/>
          </w:tcPr>
          <w:p w14:paraId="2EDE6A2C" w14:textId="77777777" w:rsidR="004C63FB" w:rsidRDefault="004C63FB" w:rsidP="00B43C75"/>
          <w:p w14:paraId="67A9DC91" w14:textId="77777777" w:rsidR="005231A3" w:rsidRDefault="005231A3" w:rsidP="00B43C75"/>
          <w:p w14:paraId="0DC49C54" w14:textId="77777777" w:rsidR="005231A3" w:rsidRDefault="005231A3" w:rsidP="00B43C75"/>
          <w:p w14:paraId="2075C09D" w14:textId="77777777" w:rsidR="005231A3" w:rsidRDefault="005231A3" w:rsidP="00B43C75"/>
        </w:tc>
      </w:tr>
    </w:tbl>
    <w:p w14:paraId="416AD9DF" w14:textId="77777777" w:rsidR="004C63FB" w:rsidRDefault="004C63FB"/>
    <w:tbl>
      <w:tblPr>
        <w:tblStyle w:val="TableGrid"/>
        <w:tblW w:w="10485" w:type="dxa"/>
        <w:tblLook w:val="04A0" w:firstRow="1" w:lastRow="0" w:firstColumn="1" w:lastColumn="0" w:noHBand="0" w:noVBand="1"/>
      </w:tblPr>
      <w:tblGrid>
        <w:gridCol w:w="674"/>
        <w:gridCol w:w="9811"/>
      </w:tblGrid>
      <w:tr w:rsidR="00A47A7F" w14:paraId="2FFD7ABD" w14:textId="77777777" w:rsidTr="00A47A7F">
        <w:tc>
          <w:tcPr>
            <w:tcW w:w="674" w:type="dxa"/>
          </w:tcPr>
          <w:p w14:paraId="2D78FADE" w14:textId="77777777" w:rsidR="00A47A7F" w:rsidRDefault="00A47A7F" w:rsidP="00B43C75">
            <w:r>
              <w:t>11</w:t>
            </w:r>
          </w:p>
        </w:tc>
        <w:tc>
          <w:tcPr>
            <w:tcW w:w="9811" w:type="dxa"/>
          </w:tcPr>
          <w:p w14:paraId="153CD1D8" w14:textId="77777777" w:rsidR="00A47A7F" w:rsidRDefault="00A47A7F" w:rsidP="00B43C75">
            <w:r>
              <w:t>Summary of course purpose and objectives (max 250 words)</w:t>
            </w:r>
          </w:p>
        </w:tc>
      </w:tr>
      <w:tr w:rsidR="00A47A7F" w14:paraId="3AC28F4A" w14:textId="77777777" w:rsidTr="00A47A7F">
        <w:tc>
          <w:tcPr>
            <w:tcW w:w="674" w:type="dxa"/>
          </w:tcPr>
          <w:p w14:paraId="08BC3241" w14:textId="77777777" w:rsidR="00A47A7F" w:rsidRDefault="00A47A7F" w:rsidP="00B43C75"/>
        </w:tc>
        <w:tc>
          <w:tcPr>
            <w:tcW w:w="9811" w:type="dxa"/>
          </w:tcPr>
          <w:p w14:paraId="05CA71B4" w14:textId="77777777" w:rsidR="00A47A7F" w:rsidRDefault="00A47A7F" w:rsidP="00B43C75"/>
          <w:p w14:paraId="0F2A5E4B" w14:textId="77777777" w:rsidR="00C7669C" w:rsidRDefault="00C7669C" w:rsidP="00B43C75"/>
          <w:p w14:paraId="52D6C0DC" w14:textId="77777777" w:rsidR="005231A3" w:rsidRDefault="005231A3" w:rsidP="00B43C75"/>
          <w:p w14:paraId="2014A1CA" w14:textId="77777777" w:rsidR="005231A3" w:rsidRDefault="005231A3" w:rsidP="00B43C75"/>
          <w:p w14:paraId="36E0929F" w14:textId="77777777" w:rsidR="005231A3" w:rsidRDefault="005231A3" w:rsidP="00B43C75"/>
        </w:tc>
      </w:tr>
      <w:tr w:rsidR="00A47A7F" w14:paraId="2AF6155B" w14:textId="77777777" w:rsidTr="00A47A7F">
        <w:tc>
          <w:tcPr>
            <w:tcW w:w="674" w:type="dxa"/>
          </w:tcPr>
          <w:p w14:paraId="2A5A731D" w14:textId="77777777" w:rsidR="00A47A7F" w:rsidRDefault="00A47A7F" w:rsidP="00B43C75">
            <w:r>
              <w:t>12</w:t>
            </w:r>
          </w:p>
        </w:tc>
        <w:tc>
          <w:tcPr>
            <w:tcW w:w="9811" w:type="dxa"/>
          </w:tcPr>
          <w:p w14:paraId="6AFED9D4" w14:textId="77777777" w:rsidR="00A47A7F" w:rsidRDefault="00A47A7F" w:rsidP="00B43C75">
            <w:r>
              <w:t>How will this improve your clinical / professional practice (max 250 words)</w:t>
            </w:r>
          </w:p>
        </w:tc>
      </w:tr>
      <w:tr w:rsidR="00A47A7F" w14:paraId="682D18F0" w14:textId="77777777" w:rsidTr="00A47A7F">
        <w:tc>
          <w:tcPr>
            <w:tcW w:w="674" w:type="dxa"/>
          </w:tcPr>
          <w:p w14:paraId="3D09753D" w14:textId="77777777" w:rsidR="00A47A7F" w:rsidRDefault="00A47A7F" w:rsidP="00B43C75"/>
        </w:tc>
        <w:tc>
          <w:tcPr>
            <w:tcW w:w="9811" w:type="dxa"/>
          </w:tcPr>
          <w:p w14:paraId="2D2BC390" w14:textId="77777777" w:rsidR="00A47A7F" w:rsidRDefault="00A47A7F" w:rsidP="00B43C75"/>
          <w:p w14:paraId="64530E79" w14:textId="77777777" w:rsidR="00C7669C" w:rsidRDefault="00C7669C" w:rsidP="00B43C75"/>
          <w:p w14:paraId="187102D1" w14:textId="77777777" w:rsidR="005231A3" w:rsidRDefault="005231A3" w:rsidP="00B43C75"/>
          <w:p w14:paraId="2EE37C87" w14:textId="77777777" w:rsidR="005231A3" w:rsidRDefault="005231A3" w:rsidP="00B43C75"/>
        </w:tc>
      </w:tr>
      <w:tr w:rsidR="00A47A7F" w14:paraId="75B8391C" w14:textId="77777777" w:rsidTr="00A47A7F">
        <w:tc>
          <w:tcPr>
            <w:tcW w:w="674" w:type="dxa"/>
          </w:tcPr>
          <w:p w14:paraId="3D9E14FB" w14:textId="77777777" w:rsidR="00A47A7F" w:rsidRDefault="00A47A7F" w:rsidP="00B43C75">
            <w:r>
              <w:t>13</w:t>
            </w:r>
          </w:p>
        </w:tc>
        <w:tc>
          <w:tcPr>
            <w:tcW w:w="9811" w:type="dxa"/>
          </w:tcPr>
          <w:p w14:paraId="7497C19D" w14:textId="77777777" w:rsidR="00A47A7F" w:rsidRDefault="00A47A7F" w:rsidP="00B43C75">
            <w:r>
              <w:t>How will this impact on patient / client care (max 250 words)</w:t>
            </w:r>
          </w:p>
        </w:tc>
      </w:tr>
      <w:tr w:rsidR="00A47A7F" w14:paraId="348DAA39" w14:textId="77777777" w:rsidTr="00A47A7F">
        <w:tc>
          <w:tcPr>
            <w:tcW w:w="674" w:type="dxa"/>
          </w:tcPr>
          <w:p w14:paraId="756C3A85" w14:textId="77777777" w:rsidR="00A47A7F" w:rsidRDefault="00A47A7F" w:rsidP="00B43C75"/>
        </w:tc>
        <w:tc>
          <w:tcPr>
            <w:tcW w:w="9811" w:type="dxa"/>
          </w:tcPr>
          <w:p w14:paraId="539B191A" w14:textId="77777777" w:rsidR="00A47A7F" w:rsidRDefault="00A47A7F" w:rsidP="00B43C75"/>
          <w:p w14:paraId="2245CA7C" w14:textId="77777777" w:rsidR="005231A3" w:rsidRDefault="005231A3" w:rsidP="00B43C75"/>
          <w:p w14:paraId="433D78C2" w14:textId="77777777" w:rsidR="005231A3" w:rsidRDefault="005231A3" w:rsidP="00B43C75"/>
          <w:p w14:paraId="69D78AD5" w14:textId="77777777" w:rsidR="005231A3" w:rsidRDefault="005231A3" w:rsidP="00B43C75"/>
          <w:p w14:paraId="540DE817" w14:textId="77777777" w:rsidR="00C7669C" w:rsidRDefault="00C7669C" w:rsidP="00B43C75"/>
        </w:tc>
      </w:tr>
      <w:tr w:rsidR="00A47A7F" w14:paraId="16ADA268" w14:textId="77777777" w:rsidTr="00A47A7F">
        <w:tc>
          <w:tcPr>
            <w:tcW w:w="674" w:type="dxa"/>
          </w:tcPr>
          <w:p w14:paraId="3773E461" w14:textId="77777777" w:rsidR="00A47A7F" w:rsidRDefault="00A47A7F" w:rsidP="00B43C75">
            <w:r>
              <w:lastRenderedPageBreak/>
              <w:t>14</w:t>
            </w:r>
          </w:p>
        </w:tc>
        <w:tc>
          <w:tcPr>
            <w:tcW w:w="9811" w:type="dxa"/>
          </w:tcPr>
          <w:p w14:paraId="740D24CB" w14:textId="77777777" w:rsidR="00A47A7F" w:rsidRDefault="00A47A7F" w:rsidP="00B43C75">
            <w:r>
              <w:t>How will you evidence the improvement services / clinical outcomes (max 250 words)</w:t>
            </w:r>
          </w:p>
        </w:tc>
      </w:tr>
      <w:tr w:rsidR="00A47A7F" w14:paraId="0EAFB5CA" w14:textId="77777777" w:rsidTr="00A47A7F">
        <w:tc>
          <w:tcPr>
            <w:tcW w:w="674" w:type="dxa"/>
          </w:tcPr>
          <w:p w14:paraId="3F924C31" w14:textId="77777777" w:rsidR="00A47A7F" w:rsidRDefault="00A47A7F" w:rsidP="00B43C75"/>
        </w:tc>
        <w:tc>
          <w:tcPr>
            <w:tcW w:w="9811" w:type="dxa"/>
          </w:tcPr>
          <w:p w14:paraId="3A7AD4EB" w14:textId="77777777" w:rsidR="00A47A7F" w:rsidRDefault="00A47A7F" w:rsidP="00B43C75"/>
          <w:p w14:paraId="04BF181B" w14:textId="77777777" w:rsidR="00C7669C" w:rsidRDefault="00C7669C" w:rsidP="00B43C75"/>
          <w:p w14:paraId="210A170F" w14:textId="77777777" w:rsidR="005231A3" w:rsidRDefault="005231A3" w:rsidP="00B43C75"/>
          <w:p w14:paraId="3728EF79" w14:textId="77777777" w:rsidR="005231A3" w:rsidRDefault="005231A3" w:rsidP="00B43C75"/>
          <w:p w14:paraId="6739BA4C" w14:textId="77777777" w:rsidR="005231A3" w:rsidRDefault="005231A3" w:rsidP="00B43C75"/>
          <w:p w14:paraId="6A81C000" w14:textId="77777777" w:rsidR="005231A3" w:rsidRDefault="005231A3" w:rsidP="00B43C75"/>
        </w:tc>
      </w:tr>
    </w:tbl>
    <w:p w14:paraId="625E10E1" w14:textId="77777777" w:rsidR="00A47A7F" w:rsidRDefault="00A47A7F"/>
    <w:tbl>
      <w:tblPr>
        <w:tblStyle w:val="TableGrid"/>
        <w:tblW w:w="10545" w:type="dxa"/>
        <w:tblLook w:val="04A0" w:firstRow="1" w:lastRow="0" w:firstColumn="1" w:lastColumn="0" w:noHBand="0" w:noVBand="1"/>
      </w:tblPr>
      <w:tblGrid>
        <w:gridCol w:w="674"/>
        <w:gridCol w:w="3716"/>
        <w:gridCol w:w="6155"/>
      </w:tblGrid>
      <w:tr w:rsidR="00B7097A" w14:paraId="4A0869A3" w14:textId="77777777" w:rsidTr="00B43C75">
        <w:tc>
          <w:tcPr>
            <w:tcW w:w="674" w:type="dxa"/>
          </w:tcPr>
          <w:p w14:paraId="2D830EA3" w14:textId="77777777" w:rsidR="00B7097A" w:rsidRDefault="00B7097A" w:rsidP="00B43C75">
            <w:r>
              <w:t>15</w:t>
            </w:r>
          </w:p>
        </w:tc>
        <w:tc>
          <w:tcPr>
            <w:tcW w:w="3716" w:type="dxa"/>
          </w:tcPr>
          <w:p w14:paraId="17D5453B" w14:textId="77777777" w:rsidR="00B7097A" w:rsidRDefault="00B7097A" w:rsidP="00B43C75">
            <w:r>
              <w:t>Course Dates</w:t>
            </w:r>
          </w:p>
        </w:tc>
        <w:tc>
          <w:tcPr>
            <w:tcW w:w="6155" w:type="dxa"/>
          </w:tcPr>
          <w:p w14:paraId="6BCD9CE2" w14:textId="77777777" w:rsidR="00B7097A" w:rsidRDefault="00B7097A" w:rsidP="00B43C75"/>
        </w:tc>
      </w:tr>
      <w:tr w:rsidR="00B7097A" w14:paraId="7B101DB2" w14:textId="77777777" w:rsidTr="00B43C75">
        <w:tc>
          <w:tcPr>
            <w:tcW w:w="674" w:type="dxa"/>
          </w:tcPr>
          <w:p w14:paraId="3FC95C78" w14:textId="77777777" w:rsidR="00B7097A" w:rsidRDefault="00B7097A" w:rsidP="00B43C75">
            <w:r>
              <w:t>16</w:t>
            </w:r>
          </w:p>
        </w:tc>
        <w:tc>
          <w:tcPr>
            <w:tcW w:w="3716" w:type="dxa"/>
          </w:tcPr>
          <w:p w14:paraId="2AED41A9" w14:textId="77777777" w:rsidR="00B7097A" w:rsidRDefault="00B7097A" w:rsidP="00B43C75">
            <w:r>
              <w:t>Taught Days (in person / on line)</w:t>
            </w:r>
          </w:p>
        </w:tc>
        <w:tc>
          <w:tcPr>
            <w:tcW w:w="6155" w:type="dxa"/>
          </w:tcPr>
          <w:p w14:paraId="6AFCB09B" w14:textId="77777777" w:rsidR="00B7097A" w:rsidRDefault="00B7097A" w:rsidP="00B43C75"/>
        </w:tc>
      </w:tr>
      <w:tr w:rsidR="00B7097A" w14:paraId="74584670" w14:textId="77777777" w:rsidTr="00B43C75">
        <w:tc>
          <w:tcPr>
            <w:tcW w:w="674" w:type="dxa"/>
          </w:tcPr>
          <w:p w14:paraId="34502B61" w14:textId="77777777" w:rsidR="00B7097A" w:rsidRDefault="00B7097A" w:rsidP="00B43C75">
            <w:r>
              <w:t>17</w:t>
            </w:r>
          </w:p>
        </w:tc>
        <w:tc>
          <w:tcPr>
            <w:tcW w:w="3716" w:type="dxa"/>
          </w:tcPr>
          <w:p w14:paraId="029CE981" w14:textId="77777777" w:rsidR="00B7097A" w:rsidRDefault="00B7097A" w:rsidP="00B43C75">
            <w:r>
              <w:t>Self study days (estimate)</w:t>
            </w:r>
          </w:p>
        </w:tc>
        <w:tc>
          <w:tcPr>
            <w:tcW w:w="6155" w:type="dxa"/>
          </w:tcPr>
          <w:p w14:paraId="58B6B55B" w14:textId="77777777" w:rsidR="00B7097A" w:rsidRDefault="00B7097A" w:rsidP="00B43C75"/>
        </w:tc>
      </w:tr>
      <w:tr w:rsidR="00B7097A" w14:paraId="3373C18C" w14:textId="77777777" w:rsidTr="00B43C75">
        <w:tc>
          <w:tcPr>
            <w:tcW w:w="674" w:type="dxa"/>
          </w:tcPr>
          <w:p w14:paraId="79933A7C" w14:textId="77777777" w:rsidR="00B7097A" w:rsidRDefault="00B7097A" w:rsidP="00B43C75">
            <w:r>
              <w:t>18</w:t>
            </w:r>
          </w:p>
        </w:tc>
        <w:tc>
          <w:tcPr>
            <w:tcW w:w="3716" w:type="dxa"/>
          </w:tcPr>
          <w:p w14:paraId="2037945F" w14:textId="77777777" w:rsidR="00B7097A" w:rsidRDefault="00B7097A" w:rsidP="00B43C75">
            <w:r>
              <w:t>Course Fee</w:t>
            </w:r>
          </w:p>
        </w:tc>
        <w:tc>
          <w:tcPr>
            <w:tcW w:w="6155" w:type="dxa"/>
          </w:tcPr>
          <w:p w14:paraId="0F43B497" w14:textId="77777777" w:rsidR="00B7097A" w:rsidRDefault="00B7097A" w:rsidP="00B43C75"/>
        </w:tc>
      </w:tr>
      <w:tr w:rsidR="00B7097A" w14:paraId="0D5F797B" w14:textId="77777777" w:rsidTr="00B43C75">
        <w:tc>
          <w:tcPr>
            <w:tcW w:w="674" w:type="dxa"/>
          </w:tcPr>
          <w:p w14:paraId="7AD4F6A4" w14:textId="77777777" w:rsidR="00B7097A" w:rsidRDefault="00B7097A" w:rsidP="00B43C75">
            <w:r>
              <w:t>19</w:t>
            </w:r>
          </w:p>
        </w:tc>
        <w:tc>
          <w:tcPr>
            <w:tcW w:w="3716" w:type="dxa"/>
          </w:tcPr>
          <w:p w14:paraId="5706E92A" w14:textId="77777777" w:rsidR="00B7097A" w:rsidRDefault="00B7097A" w:rsidP="00B43C75">
            <w:r>
              <w:t>Funding agreed with other source</w:t>
            </w:r>
          </w:p>
        </w:tc>
        <w:tc>
          <w:tcPr>
            <w:tcW w:w="6155" w:type="dxa"/>
          </w:tcPr>
          <w:p w14:paraId="3F2BC633" w14:textId="77777777" w:rsidR="00B7097A" w:rsidRDefault="00B7097A" w:rsidP="00B43C75">
            <w:r>
              <w:t>Y/N</w:t>
            </w:r>
          </w:p>
        </w:tc>
      </w:tr>
      <w:tr w:rsidR="00B7097A" w14:paraId="0288D305" w14:textId="77777777" w:rsidTr="00B43C75">
        <w:tc>
          <w:tcPr>
            <w:tcW w:w="674" w:type="dxa"/>
          </w:tcPr>
          <w:p w14:paraId="22C42D31" w14:textId="77777777" w:rsidR="00B7097A" w:rsidRDefault="00B7097A" w:rsidP="00B43C75">
            <w:r>
              <w:t>20</w:t>
            </w:r>
          </w:p>
        </w:tc>
        <w:tc>
          <w:tcPr>
            <w:tcW w:w="3716" w:type="dxa"/>
          </w:tcPr>
          <w:p w14:paraId="5B066B8B" w14:textId="77777777" w:rsidR="00B7097A" w:rsidRDefault="00B7097A" w:rsidP="00B43C75">
            <w:r>
              <w:t>Source of funding</w:t>
            </w:r>
          </w:p>
        </w:tc>
        <w:tc>
          <w:tcPr>
            <w:tcW w:w="6155" w:type="dxa"/>
          </w:tcPr>
          <w:p w14:paraId="20589CEC" w14:textId="77777777" w:rsidR="00B7097A" w:rsidRDefault="00B7097A" w:rsidP="00B43C75"/>
        </w:tc>
      </w:tr>
      <w:tr w:rsidR="00B7097A" w14:paraId="141ECA76" w14:textId="77777777" w:rsidTr="00B43C75">
        <w:tc>
          <w:tcPr>
            <w:tcW w:w="674" w:type="dxa"/>
          </w:tcPr>
          <w:p w14:paraId="56140CA7" w14:textId="77777777" w:rsidR="00B7097A" w:rsidRDefault="00B7097A" w:rsidP="00B43C75">
            <w:r>
              <w:t>21</w:t>
            </w:r>
          </w:p>
        </w:tc>
        <w:tc>
          <w:tcPr>
            <w:tcW w:w="3716" w:type="dxa"/>
          </w:tcPr>
          <w:p w14:paraId="5A365875" w14:textId="77777777" w:rsidR="00B7097A" w:rsidRDefault="00B7097A" w:rsidP="00B43C75">
            <w:r>
              <w:t>Personal funding</w:t>
            </w:r>
          </w:p>
        </w:tc>
        <w:tc>
          <w:tcPr>
            <w:tcW w:w="6155" w:type="dxa"/>
          </w:tcPr>
          <w:p w14:paraId="71EC5FA9" w14:textId="77777777" w:rsidR="00B7097A" w:rsidRDefault="00B7097A" w:rsidP="00B43C75"/>
        </w:tc>
      </w:tr>
      <w:tr w:rsidR="00B7097A" w14:paraId="3EFD1709" w14:textId="77777777" w:rsidTr="00B43C75">
        <w:tc>
          <w:tcPr>
            <w:tcW w:w="674" w:type="dxa"/>
          </w:tcPr>
          <w:p w14:paraId="7C49D247" w14:textId="77777777" w:rsidR="00B7097A" w:rsidRDefault="00B7097A" w:rsidP="00B43C75">
            <w:r>
              <w:t>22</w:t>
            </w:r>
          </w:p>
        </w:tc>
        <w:tc>
          <w:tcPr>
            <w:tcW w:w="3716" w:type="dxa"/>
          </w:tcPr>
          <w:p w14:paraId="3714DD96" w14:textId="77777777" w:rsidR="00B7097A" w:rsidRDefault="00B7097A" w:rsidP="00B43C75">
            <w:r>
              <w:t>Amount requested from UKAFNP</w:t>
            </w:r>
          </w:p>
        </w:tc>
        <w:tc>
          <w:tcPr>
            <w:tcW w:w="6155" w:type="dxa"/>
          </w:tcPr>
          <w:p w14:paraId="36859DA2" w14:textId="77777777" w:rsidR="00B7097A" w:rsidRDefault="00B7097A" w:rsidP="00B43C75"/>
        </w:tc>
      </w:tr>
      <w:tr w:rsidR="00B7097A" w14:paraId="1CF81466" w14:textId="77777777" w:rsidTr="00B43C75">
        <w:tc>
          <w:tcPr>
            <w:tcW w:w="674" w:type="dxa"/>
          </w:tcPr>
          <w:p w14:paraId="0E697D2E" w14:textId="77777777" w:rsidR="00B7097A" w:rsidRDefault="00B7097A" w:rsidP="00B43C75">
            <w:r>
              <w:t>23</w:t>
            </w:r>
          </w:p>
        </w:tc>
        <w:tc>
          <w:tcPr>
            <w:tcW w:w="3716" w:type="dxa"/>
          </w:tcPr>
          <w:p w14:paraId="7FF3F711" w14:textId="77777777" w:rsidR="00B7097A" w:rsidRDefault="00B7097A" w:rsidP="00B43C75">
            <w:r>
              <w:t>Additional Costs within criteria (completed 20-21 below)</w:t>
            </w:r>
          </w:p>
        </w:tc>
        <w:tc>
          <w:tcPr>
            <w:tcW w:w="6155" w:type="dxa"/>
          </w:tcPr>
          <w:p w14:paraId="4D5A5191" w14:textId="77777777" w:rsidR="00B7097A" w:rsidRDefault="00B7097A" w:rsidP="00B43C75">
            <w:r>
              <w:t>Y/N</w:t>
            </w:r>
          </w:p>
        </w:tc>
      </w:tr>
      <w:tr w:rsidR="00B7097A" w14:paraId="68408865" w14:textId="77777777" w:rsidTr="00B43C75">
        <w:tc>
          <w:tcPr>
            <w:tcW w:w="674" w:type="dxa"/>
          </w:tcPr>
          <w:p w14:paraId="74335608" w14:textId="77777777" w:rsidR="00B7097A" w:rsidRDefault="00B7097A" w:rsidP="00B43C75">
            <w:r>
              <w:t>24</w:t>
            </w:r>
          </w:p>
        </w:tc>
        <w:tc>
          <w:tcPr>
            <w:tcW w:w="3716" w:type="dxa"/>
          </w:tcPr>
          <w:p w14:paraId="70786DF5" w14:textId="77777777" w:rsidR="00B7097A" w:rsidRDefault="00B7097A" w:rsidP="00B43C75">
            <w:r>
              <w:t>Travel cost</w:t>
            </w:r>
          </w:p>
        </w:tc>
        <w:tc>
          <w:tcPr>
            <w:tcW w:w="6155" w:type="dxa"/>
          </w:tcPr>
          <w:p w14:paraId="571F5659" w14:textId="77777777" w:rsidR="00B7097A" w:rsidRDefault="00B7097A" w:rsidP="00B43C75"/>
        </w:tc>
      </w:tr>
      <w:tr w:rsidR="00B7097A" w14:paraId="34A867C5" w14:textId="77777777" w:rsidTr="00B43C75">
        <w:tc>
          <w:tcPr>
            <w:tcW w:w="674" w:type="dxa"/>
          </w:tcPr>
          <w:p w14:paraId="0EBD7265" w14:textId="77777777" w:rsidR="00B7097A" w:rsidRDefault="00B7097A" w:rsidP="00B43C75">
            <w:r>
              <w:t>25</w:t>
            </w:r>
          </w:p>
        </w:tc>
        <w:tc>
          <w:tcPr>
            <w:tcW w:w="3716" w:type="dxa"/>
          </w:tcPr>
          <w:p w14:paraId="14DA4F28" w14:textId="77777777" w:rsidR="00B7097A" w:rsidRDefault="00B7097A" w:rsidP="00B43C75">
            <w:r>
              <w:t xml:space="preserve">Accommodation cost </w:t>
            </w:r>
          </w:p>
        </w:tc>
        <w:tc>
          <w:tcPr>
            <w:tcW w:w="6155" w:type="dxa"/>
          </w:tcPr>
          <w:p w14:paraId="161B696E" w14:textId="77777777" w:rsidR="00B7097A" w:rsidRDefault="00B7097A" w:rsidP="00B43C75"/>
        </w:tc>
      </w:tr>
      <w:tr w:rsidR="00B7097A" w14:paraId="4BD35B56" w14:textId="77777777" w:rsidTr="00B43C75">
        <w:tc>
          <w:tcPr>
            <w:tcW w:w="674" w:type="dxa"/>
          </w:tcPr>
          <w:p w14:paraId="3BA1BCFE" w14:textId="77777777" w:rsidR="00B7097A" w:rsidRDefault="00B7097A" w:rsidP="00B43C75">
            <w:r>
              <w:t>26</w:t>
            </w:r>
          </w:p>
        </w:tc>
        <w:tc>
          <w:tcPr>
            <w:tcW w:w="3716" w:type="dxa"/>
          </w:tcPr>
          <w:p w14:paraId="46DC409A" w14:textId="77777777" w:rsidR="00B7097A" w:rsidRDefault="00B7097A" w:rsidP="00B43C75">
            <w:r>
              <w:t>Is this part of an academic programme</w:t>
            </w:r>
          </w:p>
        </w:tc>
        <w:tc>
          <w:tcPr>
            <w:tcW w:w="6155" w:type="dxa"/>
          </w:tcPr>
          <w:p w14:paraId="0AA7361B" w14:textId="77777777" w:rsidR="00B7097A" w:rsidRDefault="00B7097A" w:rsidP="00B43C75">
            <w:r>
              <w:t>Y/N</w:t>
            </w:r>
          </w:p>
        </w:tc>
      </w:tr>
      <w:tr w:rsidR="00B7097A" w14:paraId="0BB5F6B5" w14:textId="77777777" w:rsidTr="00B43C75">
        <w:tc>
          <w:tcPr>
            <w:tcW w:w="674" w:type="dxa"/>
          </w:tcPr>
          <w:p w14:paraId="0663CE8F" w14:textId="77777777" w:rsidR="00B7097A" w:rsidRDefault="00B7097A" w:rsidP="00B43C75">
            <w:r>
              <w:t>27</w:t>
            </w:r>
          </w:p>
        </w:tc>
        <w:tc>
          <w:tcPr>
            <w:tcW w:w="3716" w:type="dxa"/>
          </w:tcPr>
          <w:p w14:paraId="3DF7EF09" w14:textId="77777777" w:rsidR="00B7097A" w:rsidRDefault="00B7097A" w:rsidP="00B43C75">
            <w:r>
              <w:t>Academic Programme Name</w:t>
            </w:r>
          </w:p>
        </w:tc>
        <w:tc>
          <w:tcPr>
            <w:tcW w:w="6155" w:type="dxa"/>
          </w:tcPr>
          <w:p w14:paraId="0A5715C5" w14:textId="77777777" w:rsidR="00B7097A" w:rsidRDefault="00B7097A" w:rsidP="00B43C75"/>
          <w:p w14:paraId="6B99F0C0" w14:textId="77777777" w:rsidR="005231A3" w:rsidRDefault="005231A3" w:rsidP="00B43C75"/>
        </w:tc>
      </w:tr>
      <w:tr w:rsidR="00B7097A" w14:paraId="43EC00DE" w14:textId="77777777" w:rsidTr="00B43C75">
        <w:tc>
          <w:tcPr>
            <w:tcW w:w="674" w:type="dxa"/>
          </w:tcPr>
          <w:p w14:paraId="5EC62218" w14:textId="77777777" w:rsidR="00B7097A" w:rsidRDefault="00B7097A" w:rsidP="00B43C75">
            <w:r>
              <w:t>28</w:t>
            </w:r>
          </w:p>
        </w:tc>
        <w:tc>
          <w:tcPr>
            <w:tcW w:w="3716" w:type="dxa"/>
          </w:tcPr>
          <w:p w14:paraId="7216D03A" w14:textId="77777777" w:rsidR="00B7097A" w:rsidRDefault="00B7097A" w:rsidP="00B43C75">
            <w:r>
              <w:t>University Providing Programme</w:t>
            </w:r>
          </w:p>
        </w:tc>
        <w:tc>
          <w:tcPr>
            <w:tcW w:w="6155" w:type="dxa"/>
          </w:tcPr>
          <w:p w14:paraId="53F1F031" w14:textId="77777777" w:rsidR="00B7097A" w:rsidRDefault="00B7097A" w:rsidP="00B43C75"/>
          <w:p w14:paraId="703F3548" w14:textId="77777777" w:rsidR="005231A3" w:rsidRDefault="005231A3" w:rsidP="00B43C75"/>
        </w:tc>
      </w:tr>
      <w:tr w:rsidR="00B7097A" w14:paraId="2972215A" w14:textId="77777777" w:rsidTr="00B43C75">
        <w:tc>
          <w:tcPr>
            <w:tcW w:w="674" w:type="dxa"/>
          </w:tcPr>
          <w:p w14:paraId="4FEA2C46" w14:textId="77777777" w:rsidR="00B7097A" w:rsidRDefault="00B7097A" w:rsidP="00B43C75">
            <w:r>
              <w:t>29</w:t>
            </w:r>
          </w:p>
        </w:tc>
        <w:tc>
          <w:tcPr>
            <w:tcW w:w="3716" w:type="dxa"/>
          </w:tcPr>
          <w:p w14:paraId="65B15B49" w14:textId="77777777" w:rsidR="00B7097A" w:rsidRDefault="00B7097A" w:rsidP="00B43C75">
            <w:r>
              <w:t>Is this for a module or whole course ?</w:t>
            </w:r>
          </w:p>
        </w:tc>
        <w:tc>
          <w:tcPr>
            <w:tcW w:w="6155" w:type="dxa"/>
          </w:tcPr>
          <w:p w14:paraId="6007E1E6" w14:textId="77777777" w:rsidR="00B7097A" w:rsidRDefault="00B7097A" w:rsidP="00B43C75"/>
        </w:tc>
      </w:tr>
      <w:tr w:rsidR="00B7097A" w14:paraId="5E518A82" w14:textId="77777777" w:rsidTr="00B43C75">
        <w:tc>
          <w:tcPr>
            <w:tcW w:w="674" w:type="dxa"/>
          </w:tcPr>
          <w:p w14:paraId="1A7649A5" w14:textId="77777777" w:rsidR="00B7097A" w:rsidRDefault="00B7097A" w:rsidP="00B43C75">
            <w:r>
              <w:t>30</w:t>
            </w:r>
          </w:p>
        </w:tc>
        <w:tc>
          <w:tcPr>
            <w:tcW w:w="3716" w:type="dxa"/>
          </w:tcPr>
          <w:p w14:paraId="46F41183" w14:textId="77777777" w:rsidR="00B7097A" w:rsidRDefault="00B7097A" w:rsidP="00B43C75">
            <w:r>
              <w:t>What will be the final academic award (eg MSc / MA/ PGCert)</w:t>
            </w:r>
          </w:p>
        </w:tc>
        <w:tc>
          <w:tcPr>
            <w:tcW w:w="6155" w:type="dxa"/>
          </w:tcPr>
          <w:p w14:paraId="1C50AEE0" w14:textId="77777777" w:rsidR="00B7097A" w:rsidRDefault="00B7097A" w:rsidP="00B43C75"/>
        </w:tc>
      </w:tr>
      <w:tr w:rsidR="00B7097A" w14:paraId="0ADCE49D" w14:textId="77777777" w:rsidTr="00B43C75">
        <w:tc>
          <w:tcPr>
            <w:tcW w:w="674" w:type="dxa"/>
          </w:tcPr>
          <w:p w14:paraId="793B93D6" w14:textId="77777777" w:rsidR="00B7097A" w:rsidRDefault="00B7097A" w:rsidP="00B43C75">
            <w:r>
              <w:t>31</w:t>
            </w:r>
          </w:p>
        </w:tc>
        <w:tc>
          <w:tcPr>
            <w:tcW w:w="3716" w:type="dxa"/>
          </w:tcPr>
          <w:p w14:paraId="7DA3672F" w14:textId="77777777" w:rsidR="00B7097A" w:rsidRDefault="00B7097A" w:rsidP="00B43C75">
            <w:r>
              <w:t>Referee Name (line manager or equivalent) ** please ensure you have their permission for us to contact them</w:t>
            </w:r>
          </w:p>
        </w:tc>
        <w:tc>
          <w:tcPr>
            <w:tcW w:w="6155" w:type="dxa"/>
          </w:tcPr>
          <w:p w14:paraId="00BA6C64" w14:textId="77777777" w:rsidR="00B7097A" w:rsidRDefault="00B7097A" w:rsidP="00B43C75"/>
        </w:tc>
      </w:tr>
      <w:tr w:rsidR="00B7097A" w14:paraId="3539DE9B" w14:textId="77777777" w:rsidTr="00B43C75">
        <w:tc>
          <w:tcPr>
            <w:tcW w:w="674" w:type="dxa"/>
          </w:tcPr>
          <w:p w14:paraId="573B1BEC" w14:textId="77777777" w:rsidR="00B7097A" w:rsidRDefault="00B7097A" w:rsidP="00B43C75">
            <w:r>
              <w:t>32</w:t>
            </w:r>
          </w:p>
        </w:tc>
        <w:tc>
          <w:tcPr>
            <w:tcW w:w="3716" w:type="dxa"/>
          </w:tcPr>
          <w:p w14:paraId="11AB1D9E" w14:textId="77777777" w:rsidR="00B7097A" w:rsidRDefault="00B7097A" w:rsidP="00B43C75">
            <w:r>
              <w:t>Contact email</w:t>
            </w:r>
          </w:p>
        </w:tc>
        <w:tc>
          <w:tcPr>
            <w:tcW w:w="6155" w:type="dxa"/>
          </w:tcPr>
          <w:p w14:paraId="06E6CDC4" w14:textId="77777777" w:rsidR="00B7097A" w:rsidRDefault="00B7097A" w:rsidP="00B43C75"/>
          <w:p w14:paraId="6C9BEF57" w14:textId="77777777" w:rsidR="005231A3" w:rsidRDefault="005231A3" w:rsidP="00B43C75"/>
        </w:tc>
      </w:tr>
      <w:tr w:rsidR="00B7097A" w14:paraId="68295DD3" w14:textId="77777777" w:rsidTr="00B43C75">
        <w:tc>
          <w:tcPr>
            <w:tcW w:w="674" w:type="dxa"/>
          </w:tcPr>
          <w:p w14:paraId="081DBFD9" w14:textId="77777777" w:rsidR="00B7097A" w:rsidRDefault="00B7097A" w:rsidP="00B43C75">
            <w:r>
              <w:t>33</w:t>
            </w:r>
          </w:p>
        </w:tc>
        <w:tc>
          <w:tcPr>
            <w:tcW w:w="3716" w:type="dxa"/>
          </w:tcPr>
          <w:p w14:paraId="78558BA5" w14:textId="77777777" w:rsidR="00B7097A" w:rsidRDefault="00B7097A" w:rsidP="00B43C75">
            <w:r>
              <w:t>Contact number</w:t>
            </w:r>
          </w:p>
        </w:tc>
        <w:tc>
          <w:tcPr>
            <w:tcW w:w="6155" w:type="dxa"/>
          </w:tcPr>
          <w:p w14:paraId="791361C1" w14:textId="77777777" w:rsidR="00B7097A" w:rsidRDefault="00B7097A" w:rsidP="00B43C75"/>
          <w:p w14:paraId="04DB3267" w14:textId="77777777" w:rsidR="005231A3" w:rsidRDefault="005231A3" w:rsidP="00B43C75"/>
        </w:tc>
      </w:tr>
      <w:tr w:rsidR="00B7097A" w14:paraId="291A5A0D" w14:textId="77777777" w:rsidTr="00B43C75">
        <w:tc>
          <w:tcPr>
            <w:tcW w:w="674" w:type="dxa"/>
          </w:tcPr>
          <w:p w14:paraId="160161A3" w14:textId="77777777" w:rsidR="00B7097A" w:rsidRDefault="00B7097A" w:rsidP="00B43C75">
            <w:r>
              <w:t>34</w:t>
            </w:r>
          </w:p>
        </w:tc>
        <w:tc>
          <w:tcPr>
            <w:tcW w:w="3716" w:type="dxa"/>
          </w:tcPr>
          <w:p w14:paraId="4E0B78F7" w14:textId="77777777" w:rsidR="00B7097A" w:rsidRDefault="00B7097A" w:rsidP="00B43C75">
            <w:r>
              <w:t>Current UKAFNP Membership</w:t>
            </w:r>
          </w:p>
        </w:tc>
        <w:tc>
          <w:tcPr>
            <w:tcW w:w="6155" w:type="dxa"/>
          </w:tcPr>
          <w:p w14:paraId="292C71E6" w14:textId="77777777" w:rsidR="00B7097A" w:rsidRDefault="00B7097A" w:rsidP="00B43C75">
            <w:r>
              <w:t>Y/N</w:t>
            </w:r>
          </w:p>
        </w:tc>
      </w:tr>
      <w:tr w:rsidR="00B7097A" w14:paraId="418816B3" w14:textId="77777777" w:rsidTr="00B43C75">
        <w:tc>
          <w:tcPr>
            <w:tcW w:w="674" w:type="dxa"/>
          </w:tcPr>
          <w:p w14:paraId="72FD61DD" w14:textId="77777777" w:rsidR="00B7097A" w:rsidRDefault="00B7097A" w:rsidP="00B43C75">
            <w:r>
              <w:t>35</w:t>
            </w:r>
          </w:p>
        </w:tc>
        <w:tc>
          <w:tcPr>
            <w:tcW w:w="3716" w:type="dxa"/>
          </w:tcPr>
          <w:p w14:paraId="7DA03D83" w14:textId="77777777" w:rsidR="00B7097A" w:rsidRDefault="00B7097A" w:rsidP="00B43C75">
            <w:r>
              <w:t>Dates you are not available for MS Teams interview</w:t>
            </w:r>
          </w:p>
        </w:tc>
        <w:tc>
          <w:tcPr>
            <w:tcW w:w="6155" w:type="dxa"/>
          </w:tcPr>
          <w:p w14:paraId="0764CFE4" w14:textId="77777777" w:rsidR="00B7097A" w:rsidRDefault="00B7097A" w:rsidP="00B43C75"/>
        </w:tc>
      </w:tr>
      <w:tr w:rsidR="00B7097A" w14:paraId="5D5D63F2" w14:textId="77777777" w:rsidTr="00B43C75">
        <w:tc>
          <w:tcPr>
            <w:tcW w:w="674" w:type="dxa"/>
          </w:tcPr>
          <w:p w14:paraId="1CDBA5B3" w14:textId="77777777" w:rsidR="00B7097A" w:rsidRDefault="00B7097A" w:rsidP="00B43C75">
            <w:r>
              <w:t>36</w:t>
            </w:r>
          </w:p>
        </w:tc>
        <w:tc>
          <w:tcPr>
            <w:tcW w:w="3716" w:type="dxa"/>
          </w:tcPr>
          <w:p w14:paraId="3170813F" w14:textId="77777777" w:rsidR="00B7097A" w:rsidRDefault="00B7097A" w:rsidP="00B43C75">
            <w:r>
              <w:t>Are you willing to provide a summary of the impact of this course / training in 6 months time ?</w:t>
            </w:r>
          </w:p>
        </w:tc>
        <w:tc>
          <w:tcPr>
            <w:tcW w:w="6155" w:type="dxa"/>
          </w:tcPr>
          <w:p w14:paraId="441B10B9" w14:textId="77777777" w:rsidR="00B7097A" w:rsidRDefault="00B7097A" w:rsidP="00B43C75"/>
        </w:tc>
      </w:tr>
    </w:tbl>
    <w:p w14:paraId="1B3316D3" w14:textId="77777777" w:rsidR="00E01F0D" w:rsidRDefault="00E01F0D">
      <w:pPr>
        <w:rPr>
          <w:b/>
          <w:bCs/>
        </w:rPr>
      </w:pPr>
    </w:p>
    <w:p w14:paraId="74C18345" w14:textId="1418EC6F" w:rsidR="00E92EFE" w:rsidRPr="00553ABC" w:rsidRDefault="0052422A">
      <w:pPr>
        <w:rPr>
          <w:b/>
          <w:bCs/>
        </w:rPr>
      </w:pPr>
      <w:r w:rsidRPr="00553ABC">
        <w:rPr>
          <w:b/>
          <w:bCs/>
        </w:rPr>
        <w:t>Declaration</w:t>
      </w:r>
    </w:p>
    <w:p w14:paraId="7F7BC6C9" w14:textId="77777777" w:rsidR="0052422A" w:rsidRDefault="0052422A"/>
    <w:p w14:paraId="13CA34A0" w14:textId="236C4F07" w:rsidR="0052422A" w:rsidRPr="007A3A33" w:rsidRDefault="0052422A">
      <w:pPr>
        <w:rPr>
          <w:sz w:val="24"/>
          <w:szCs w:val="24"/>
        </w:rPr>
      </w:pPr>
      <w:r w:rsidRPr="007A3A33">
        <w:rPr>
          <w:sz w:val="24"/>
          <w:szCs w:val="24"/>
        </w:rPr>
        <w:lastRenderedPageBreak/>
        <w:t xml:space="preserve">I {insert </w:t>
      </w:r>
      <w:r w:rsidR="00553ABC" w:rsidRPr="007A3A33">
        <w:rPr>
          <w:sz w:val="24"/>
          <w:szCs w:val="24"/>
        </w:rPr>
        <w:t xml:space="preserve">full </w:t>
      </w:r>
      <w:r w:rsidRPr="007A3A33">
        <w:rPr>
          <w:sz w:val="24"/>
          <w:szCs w:val="24"/>
        </w:rPr>
        <w:t xml:space="preserve">name} </w:t>
      </w:r>
      <w:r w:rsidR="006265FF" w:rsidRPr="007A3A33">
        <w:rPr>
          <w:sz w:val="24"/>
          <w:szCs w:val="24"/>
        </w:rPr>
        <w:t xml:space="preserve">                                                                               </w:t>
      </w:r>
      <w:r w:rsidRPr="007A3A33">
        <w:rPr>
          <w:sz w:val="24"/>
          <w:szCs w:val="24"/>
        </w:rPr>
        <w:t xml:space="preserve">can confirm the information </w:t>
      </w:r>
      <w:r w:rsidR="006265FF" w:rsidRPr="007A3A33">
        <w:rPr>
          <w:sz w:val="24"/>
          <w:szCs w:val="24"/>
        </w:rPr>
        <w:t>supplied in this application for course funding is true to the best of my knowledge. I have declared all the funding sources in order for a fair appraisal of the application to be made by UKAFNP.</w:t>
      </w:r>
    </w:p>
    <w:p w14:paraId="69221BA6" w14:textId="00DAE224" w:rsidR="00E92EFE" w:rsidRPr="007A3A33" w:rsidRDefault="00553ABC">
      <w:pPr>
        <w:rPr>
          <w:sz w:val="24"/>
          <w:szCs w:val="24"/>
        </w:rPr>
      </w:pPr>
      <w:r w:rsidRPr="007A3A33">
        <w:rPr>
          <w:sz w:val="24"/>
          <w:szCs w:val="24"/>
        </w:rPr>
        <w:t>I agree to produce a summary briefing and / or learning resource for UKAFNP to demonstrate the benefits of the course, event or learning activity.</w:t>
      </w:r>
    </w:p>
    <w:p w14:paraId="001D443E" w14:textId="6311EA36" w:rsidR="00553ABC" w:rsidRPr="007A3A33" w:rsidRDefault="00926654">
      <w:pPr>
        <w:rPr>
          <w:sz w:val="24"/>
          <w:szCs w:val="24"/>
        </w:rPr>
      </w:pPr>
      <w:r w:rsidRPr="007A3A33">
        <w:rPr>
          <w:sz w:val="24"/>
          <w:szCs w:val="24"/>
        </w:rPr>
        <w:t>I understand that funding for subsequent years is not guaranteed and that a second cohort of previous year funded applications will be considered after new applications.</w:t>
      </w:r>
    </w:p>
    <w:p w14:paraId="5923C6BB" w14:textId="77777777" w:rsidR="00481B3D" w:rsidRDefault="00481B3D">
      <w:pPr>
        <w:rPr>
          <w:sz w:val="24"/>
          <w:szCs w:val="24"/>
        </w:rPr>
      </w:pPr>
    </w:p>
    <w:p w14:paraId="30E390BC" w14:textId="39003CA8" w:rsidR="00AC5A68" w:rsidRPr="007A3A33" w:rsidRDefault="006265FF">
      <w:pPr>
        <w:rPr>
          <w:sz w:val="24"/>
          <w:szCs w:val="24"/>
        </w:rPr>
      </w:pPr>
      <w:r w:rsidRPr="007A3A33">
        <w:rPr>
          <w:sz w:val="24"/>
          <w:szCs w:val="24"/>
        </w:rPr>
        <w:t>Signed</w:t>
      </w:r>
    </w:p>
    <w:p w14:paraId="03B3F9C6" w14:textId="77777777" w:rsidR="006265FF" w:rsidRPr="007A3A33" w:rsidRDefault="006265FF">
      <w:pPr>
        <w:rPr>
          <w:sz w:val="24"/>
          <w:szCs w:val="24"/>
        </w:rPr>
      </w:pPr>
    </w:p>
    <w:p w14:paraId="4F03EAE1" w14:textId="77777777" w:rsidR="006265FF" w:rsidRPr="007A3A33" w:rsidRDefault="006265FF">
      <w:pPr>
        <w:rPr>
          <w:sz w:val="24"/>
          <w:szCs w:val="24"/>
        </w:rPr>
      </w:pPr>
    </w:p>
    <w:p w14:paraId="68EF805B" w14:textId="27627ADF" w:rsidR="006265FF" w:rsidRPr="007A3A33" w:rsidRDefault="006265FF">
      <w:pPr>
        <w:rPr>
          <w:sz w:val="24"/>
          <w:szCs w:val="24"/>
        </w:rPr>
      </w:pPr>
      <w:r w:rsidRPr="007A3A33">
        <w:rPr>
          <w:sz w:val="24"/>
          <w:szCs w:val="24"/>
        </w:rPr>
        <w:t>Print Name</w:t>
      </w:r>
    </w:p>
    <w:p w14:paraId="47014B9C" w14:textId="77777777" w:rsidR="006265FF" w:rsidRPr="007A3A33" w:rsidRDefault="006265FF">
      <w:pPr>
        <w:rPr>
          <w:sz w:val="24"/>
          <w:szCs w:val="24"/>
        </w:rPr>
      </w:pPr>
    </w:p>
    <w:p w14:paraId="01C402B4" w14:textId="40985CA2" w:rsidR="006265FF" w:rsidRPr="007A3A33" w:rsidRDefault="006265FF">
      <w:pPr>
        <w:rPr>
          <w:sz w:val="24"/>
          <w:szCs w:val="24"/>
        </w:rPr>
      </w:pPr>
      <w:r w:rsidRPr="007A3A33">
        <w:rPr>
          <w:sz w:val="24"/>
          <w:szCs w:val="24"/>
        </w:rPr>
        <w:t>Date</w:t>
      </w:r>
    </w:p>
    <w:sectPr w:rsidR="006265FF" w:rsidRPr="007A3A33" w:rsidSect="0050756E">
      <w:headerReference w:type="default"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6B2F" w14:textId="77777777" w:rsidR="00A4218E" w:rsidRDefault="00A4218E" w:rsidP="00F135E8">
      <w:pPr>
        <w:spacing w:after="0" w:line="240" w:lineRule="auto"/>
      </w:pPr>
      <w:r>
        <w:separator/>
      </w:r>
    </w:p>
  </w:endnote>
  <w:endnote w:type="continuationSeparator" w:id="0">
    <w:p w14:paraId="40139EB9" w14:textId="77777777" w:rsidR="00A4218E" w:rsidRDefault="00A4218E" w:rsidP="00F13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CC85" w14:textId="4B887D46" w:rsidR="00E45A06" w:rsidRDefault="00E45A06" w:rsidP="00E45A06">
    <w:pPr>
      <w:jc w:val="right"/>
    </w:pPr>
    <w:r>
      <w:t>Updated 10</w:t>
    </w:r>
    <w:r w:rsidRPr="00F135E8">
      <w:rPr>
        <w:vertAlign w:val="superscript"/>
      </w:rPr>
      <w:t>th</w:t>
    </w:r>
    <w:r>
      <w:t xml:space="preserve"> October 2025 MGB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A1E2" w14:textId="77777777" w:rsidR="00A4218E" w:rsidRDefault="00A4218E" w:rsidP="00F135E8">
      <w:pPr>
        <w:spacing w:after="0" w:line="240" w:lineRule="auto"/>
      </w:pPr>
      <w:r>
        <w:separator/>
      </w:r>
    </w:p>
  </w:footnote>
  <w:footnote w:type="continuationSeparator" w:id="0">
    <w:p w14:paraId="0C8E00EB" w14:textId="77777777" w:rsidR="00A4218E" w:rsidRDefault="00A4218E" w:rsidP="00F13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6F3F" w14:textId="77777777" w:rsidR="00E45A06" w:rsidRDefault="00E45A06" w:rsidP="00E45A06">
    <w:pPr>
      <w:tabs>
        <w:tab w:val="left" w:pos="5580"/>
      </w:tabs>
      <w:rPr>
        <w:b/>
        <w:bCs/>
        <w:sz w:val="28"/>
        <w:szCs w:val="28"/>
      </w:rPr>
    </w:pPr>
    <w:r w:rsidRPr="00FB2CEE">
      <w:rPr>
        <w:b/>
        <w:bCs/>
        <w:sz w:val="28"/>
        <w:szCs w:val="28"/>
      </w:rPr>
      <w:t>UKAFNP - Funding for CPD and Academic Programmes</w:t>
    </w:r>
  </w:p>
  <w:p w14:paraId="2F578970" w14:textId="216C0C7B" w:rsidR="0050756E" w:rsidRDefault="00E45A06">
    <w:pPr>
      <w:pStyle w:val="Header"/>
    </w:pPr>
    <w:r>
      <w:t>Application Form</w:t>
    </w:r>
  </w:p>
  <w:p w14:paraId="4C40497B" w14:textId="77777777" w:rsidR="0050756E" w:rsidRDefault="00507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754"/>
    <w:multiLevelType w:val="multilevel"/>
    <w:tmpl w:val="FE78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E4061"/>
    <w:multiLevelType w:val="hybridMultilevel"/>
    <w:tmpl w:val="050CFE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692C58"/>
    <w:multiLevelType w:val="hybridMultilevel"/>
    <w:tmpl w:val="AAF06A1A"/>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EB0924"/>
    <w:multiLevelType w:val="multilevel"/>
    <w:tmpl w:val="91AC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DB3A00"/>
    <w:multiLevelType w:val="multilevel"/>
    <w:tmpl w:val="948C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5B1C16"/>
    <w:multiLevelType w:val="multilevel"/>
    <w:tmpl w:val="3822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F20E8E"/>
    <w:multiLevelType w:val="hybridMultilevel"/>
    <w:tmpl w:val="050CFE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5543424">
    <w:abstractNumId w:val="3"/>
  </w:num>
  <w:num w:numId="2" w16cid:durableId="2112163686">
    <w:abstractNumId w:val="5"/>
  </w:num>
  <w:num w:numId="3" w16cid:durableId="388070090">
    <w:abstractNumId w:val="0"/>
  </w:num>
  <w:num w:numId="4" w16cid:durableId="1101757185">
    <w:abstractNumId w:val="4"/>
  </w:num>
  <w:num w:numId="5" w16cid:durableId="1609965746">
    <w:abstractNumId w:val="1"/>
  </w:num>
  <w:num w:numId="6" w16cid:durableId="566064944">
    <w:abstractNumId w:val="6"/>
  </w:num>
  <w:num w:numId="7" w16cid:durableId="600190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3E"/>
    <w:rsid w:val="000035D7"/>
    <w:rsid w:val="0001772F"/>
    <w:rsid w:val="000450DD"/>
    <w:rsid w:val="00047BA8"/>
    <w:rsid w:val="00076109"/>
    <w:rsid w:val="000817B6"/>
    <w:rsid w:val="000B41AD"/>
    <w:rsid w:val="000B5D63"/>
    <w:rsid w:val="000C6BE9"/>
    <w:rsid w:val="000D548E"/>
    <w:rsid w:val="000E54EC"/>
    <w:rsid w:val="000F07F8"/>
    <w:rsid w:val="000F2136"/>
    <w:rsid w:val="00101562"/>
    <w:rsid w:val="00106EF7"/>
    <w:rsid w:val="00115145"/>
    <w:rsid w:val="001470A1"/>
    <w:rsid w:val="00164FC1"/>
    <w:rsid w:val="00167314"/>
    <w:rsid w:val="0017317A"/>
    <w:rsid w:val="00173E57"/>
    <w:rsid w:val="001835C4"/>
    <w:rsid w:val="00184660"/>
    <w:rsid w:val="00190902"/>
    <w:rsid w:val="001A04ED"/>
    <w:rsid w:val="001B1290"/>
    <w:rsid w:val="001B710B"/>
    <w:rsid w:val="001C30FB"/>
    <w:rsid w:val="001D26AF"/>
    <w:rsid w:val="001D3291"/>
    <w:rsid w:val="001E7EFD"/>
    <w:rsid w:val="00204E27"/>
    <w:rsid w:val="00212262"/>
    <w:rsid w:val="00213239"/>
    <w:rsid w:val="00220DA5"/>
    <w:rsid w:val="002260CB"/>
    <w:rsid w:val="00227205"/>
    <w:rsid w:val="00232B2B"/>
    <w:rsid w:val="0026244A"/>
    <w:rsid w:val="00275922"/>
    <w:rsid w:val="00282177"/>
    <w:rsid w:val="00282365"/>
    <w:rsid w:val="0028485A"/>
    <w:rsid w:val="0028506D"/>
    <w:rsid w:val="0029228B"/>
    <w:rsid w:val="002A3FF2"/>
    <w:rsid w:val="002B2087"/>
    <w:rsid w:val="002B7F45"/>
    <w:rsid w:val="002D036A"/>
    <w:rsid w:val="002E1FBC"/>
    <w:rsid w:val="002E4320"/>
    <w:rsid w:val="002F51F9"/>
    <w:rsid w:val="002F5FEE"/>
    <w:rsid w:val="00321696"/>
    <w:rsid w:val="00346EE1"/>
    <w:rsid w:val="0036222A"/>
    <w:rsid w:val="00363652"/>
    <w:rsid w:val="003730DB"/>
    <w:rsid w:val="003821B1"/>
    <w:rsid w:val="00391FDF"/>
    <w:rsid w:val="003A3A67"/>
    <w:rsid w:val="003B2910"/>
    <w:rsid w:val="003C388F"/>
    <w:rsid w:val="003C568F"/>
    <w:rsid w:val="003C6F2D"/>
    <w:rsid w:val="003D1FBE"/>
    <w:rsid w:val="003F2806"/>
    <w:rsid w:val="00402192"/>
    <w:rsid w:val="0041684A"/>
    <w:rsid w:val="00452BE6"/>
    <w:rsid w:val="0045373A"/>
    <w:rsid w:val="00466B56"/>
    <w:rsid w:val="0048032A"/>
    <w:rsid w:val="00481B3D"/>
    <w:rsid w:val="004855A5"/>
    <w:rsid w:val="004A0467"/>
    <w:rsid w:val="004A45FD"/>
    <w:rsid w:val="004B4CB7"/>
    <w:rsid w:val="004B67FB"/>
    <w:rsid w:val="004C63FB"/>
    <w:rsid w:val="004D0E82"/>
    <w:rsid w:val="00501335"/>
    <w:rsid w:val="005050E0"/>
    <w:rsid w:val="0050756E"/>
    <w:rsid w:val="00512130"/>
    <w:rsid w:val="005231A3"/>
    <w:rsid w:val="0052422A"/>
    <w:rsid w:val="00527473"/>
    <w:rsid w:val="00530599"/>
    <w:rsid w:val="00535DA2"/>
    <w:rsid w:val="00543FA9"/>
    <w:rsid w:val="00551C00"/>
    <w:rsid w:val="00552DAB"/>
    <w:rsid w:val="00553ABC"/>
    <w:rsid w:val="00570CDE"/>
    <w:rsid w:val="00575211"/>
    <w:rsid w:val="00586743"/>
    <w:rsid w:val="00592881"/>
    <w:rsid w:val="00596440"/>
    <w:rsid w:val="005973E2"/>
    <w:rsid w:val="005A05BD"/>
    <w:rsid w:val="005A396F"/>
    <w:rsid w:val="005A78D8"/>
    <w:rsid w:val="005D49F5"/>
    <w:rsid w:val="00602FA3"/>
    <w:rsid w:val="00603C42"/>
    <w:rsid w:val="006265FF"/>
    <w:rsid w:val="00652B83"/>
    <w:rsid w:val="006603F4"/>
    <w:rsid w:val="00661A40"/>
    <w:rsid w:val="00662904"/>
    <w:rsid w:val="00666837"/>
    <w:rsid w:val="00672004"/>
    <w:rsid w:val="00681CFF"/>
    <w:rsid w:val="00694CA4"/>
    <w:rsid w:val="006A1355"/>
    <w:rsid w:val="006A2F48"/>
    <w:rsid w:val="006B23F4"/>
    <w:rsid w:val="006B6ED4"/>
    <w:rsid w:val="006C7DF4"/>
    <w:rsid w:val="006D38B3"/>
    <w:rsid w:val="006D747C"/>
    <w:rsid w:val="006E0883"/>
    <w:rsid w:val="006E5A97"/>
    <w:rsid w:val="006F233E"/>
    <w:rsid w:val="006F74F0"/>
    <w:rsid w:val="0070167C"/>
    <w:rsid w:val="0070783E"/>
    <w:rsid w:val="00710BED"/>
    <w:rsid w:val="0072529E"/>
    <w:rsid w:val="00725712"/>
    <w:rsid w:val="00725DA8"/>
    <w:rsid w:val="0074385E"/>
    <w:rsid w:val="0077203A"/>
    <w:rsid w:val="00774B05"/>
    <w:rsid w:val="007A3A33"/>
    <w:rsid w:val="007A5BF3"/>
    <w:rsid w:val="007B28B6"/>
    <w:rsid w:val="007C2CBF"/>
    <w:rsid w:val="007C2DB3"/>
    <w:rsid w:val="007C74C3"/>
    <w:rsid w:val="007E6457"/>
    <w:rsid w:val="007F43C2"/>
    <w:rsid w:val="00822853"/>
    <w:rsid w:val="008519F9"/>
    <w:rsid w:val="00855B5B"/>
    <w:rsid w:val="00857C39"/>
    <w:rsid w:val="0086101E"/>
    <w:rsid w:val="00867C58"/>
    <w:rsid w:val="00875362"/>
    <w:rsid w:val="0089112D"/>
    <w:rsid w:val="008A070F"/>
    <w:rsid w:val="008A5589"/>
    <w:rsid w:val="008C181E"/>
    <w:rsid w:val="008C6064"/>
    <w:rsid w:val="008D4717"/>
    <w:rsid w:val="008F019B"/>
    <w:rsid w:val="00903E99"/>
    <w:rsid w:val="00926075"/>
    <w:rsid w:val="00926654"/>
    <w:rsid w:val="0092739D"/>
    <w:rsid w:val="00941296"/>
    <w:rsid w:val="00945822"/>
    <w:rsid w:val="009543BB"/>
    <w:rsid w:val="00964149"/>
    <w:rsid w:val="00964158"/>
    <w:rsid w:val="00980754"/>
    <w:rsid w:val="00993794"/>
    <w:rsid w:val="0099400A"/>
    <w:rsid w:val="009C5483"/>
    <w:rsid w:val="009D2B23"/>
    <w:rsid w:val="009F4A47"/>
    <w:rsid w:val="00A0732A"/>
    <w:rsid w:val="00A27B8B"/>
    <w:rsid w:val="00A320E3"/>
    <w:rsid w:val="00A403B8"/>
    <w:rsid w:val="00A4218E"/>
    <w:rsid w:val="00A45BD8"/>
    <w:rsid w:val="00A47A7F"/>
    <w:rsid w:val="00A5269C"/>
    <w:rsid w:val="00AB174C"/>
    <w:rsid w:val="00AB2EC9"/>
    <w:rsid w:val="00AC4742"/>
    <w:rsid w:val="00AC5A68"/>
    <w:rsid w:val="00AC7C4C"/>
    <w:rsid w:val="00AD18F0"/>
    <w:rsid w:val="00AD6BE2"/>
    <w:rsid w:val="00AF45C4"/>
    <w:rsid w:val="00B203BD"/>
    <w:rsid w:val="00B26E1D"/>
    <w:rsid w:val="00B2734B"/>
    <w:rsid w:val="00B7097A"/>
    <w:rsid w:val="00B733D6"/>
    <w:rsid w:val="00B840FB"/>
    <w:rsid w:val="00BA0810"/>
    <w:rsid w:val="00BA528A"/>
    <w:rsid w:val="00BB07FE"/>
    <w:rsid w:val="00BB56F9"/>
    <w:rsid w:val="00BD72EA"/>
    <w:rsid w:val="00BF1348"/>
    <w:rsid w:val="00BF57FA"/>
    <w:rsid w:val="00C037EB"/>
    <w:rsid w:val="00C05BD0"/>
    <w:rsid w:val="00C10DBE"/>
    <w:rsid w:val="00C25FDB"/>
    <w:rsid w:val="00C7669C"/>
    <w:rsid w:val="00C80CBE"/>
    <w:rsid w:val="00C826D5"/>
    <w:rsid w:val="00C84398"/>
    <w:rsid w:val="00C905E4"/>
    <w:rsid w:val="00C95794"/>
    <w:rsid w:val="00CA1452"/>
    <w:rsid w:val="00CB3F61"/>
    <w:rsid w:val="00CC0A4C"/>
    <w:rsid w:val="00CE0B5F"/>
    <w:rsid w:val="00CF0B1C"/>
    <w:rsid w:val="00CF143B"/>
    <w:rsid w:val="00CF4422"/>
    <w:rsid w:val="00D035DB"/>
    <w:rsid w:val="00D07915"/>
    <w:rsid w:val="00D12DA6"/>
    <w:rsid w:val="00D168C2"/>
    <w:rsid w:val="00D16FE8"/>
    <w:rsid w:val="00D35759"/>
    <w:rsid w:val="00D72DE4"/>
    <w:rsid w:val="00D83291"/>
    <w:rsid w:val="00D9172D"/>
    <w:rsid w:val="00D93871"/>
    <w:rsid w:val="00D96B95"/>
    <w:rsid w:val="00DA1212"/>
    <w:rsid w:val="00DA2AE4"/>
    <w:rsid w:val="00DA78C7"/>
    <w:rsid w:val="00DB7BA7"/>
    <w:rsid w:val="00DC05AE"/>
    <w:rsid w:val="00DC1887"/>
    <w:rsid w:val="00DD0ED1"/>
    <w:rsid w:val="00DE07E9"/>
    <w:rsid w:val="00DE5709"/>
    <w:rsid w:val="00DF07EF"/>
    <w:rsid w:val="00DF0C87"/>
    <w:rsid w:val="00E01F0D"/>
    <w:rsid w:val="00E061BB"/>
    <w:rsid w:val="00E263DB"/>
    <w:rsid w:val="00E36007"/>
    <w:rsid w:val="00E450F6"/>
    <w:rsid w:val="00E45A06"/>
    <w:rsid w:val="00E6644C"/>
    <w:rsid w:val="00E8194F"/>
    <w:rsid w:val="00E84605"/>
    <w:rsid w:val="00E85C74"/>
    <w:rsid w:val="00E85D6F"/>
    <w:rsid w:val="00E92EFE"/>
    <w:rsid w:val="00E938FD"/>
    <w:rsid w:val="00E96E2D"/>
    <w:rsid w:val="00EA175A"/>
    <w:rsid w:val="00EB0F5C"/>
    <w:rsid w:val="00EB1AA8"/>
    <w:rsid w:val="00EB3B2C"/>
    <w:rsid w:val="00EC66A1"/>
    <w:rsid w:val="00EC74E4"/>
    <w:rsid w:val="00ED11B1"/>
    <w:rsid w:val="00EF19BD"/>
    <w:rsid w:val="00EF2D10"/>
    <w:rsid w:val="00EF2DA7"/>
    <w:rsid w:val="00EF626B"/>
    <w:rsid w:val="00EF70E6"/>
    <w:rsid w:val="00F03E83"/>
    <w:rsid w:val="00F048F7"/>
    <w:rsid w:val="00F106E8"/>
    <w:rsid w:val="00F10877"/>
    <w:rsid w:val="00F12094"/>
    <w:rsid w:val="00F135E8"/>
    <w:rsid w:val="00F20298"/>
    <w:rsid w:val="00F20F0D"/>
    <w:rsid w:val="00F25155"/>
    <w:rsid w:val="00F52574"/>
    <w:rsid w:val="00F81211"/>
    <w:rsid w:val="00F81AFA"/>
    <w:rsid w:val="00F84328"/>
    <w:rsid w:val="00F846E2"/>
    <w:rsid w:val="00FA1677"/>
    <w:rsid w:val="00FA348B"/>
    <w:rsid w:val="00FA4E3E"/>
    <w:rsid w:val="00FB2CEE"/>
    <w:rsid w:val="00FB3D97"/>
    <w:rsid w:val="00FB6B3B"/>
    <w:rsid w:val="00FD349B"/>
    <w:rsid w:val="00FF0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B108E"/>
  <w15:chartTrackingRefBased/>
  <w15:docId w15:val="{B0DB795B-012A-4FB0-8B2B-1AAF80C3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4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4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E3E"/>
    <w:rPr>
      <w:rFonts w:eastAsiaTheme="majorEastAsia" w:cstheme="majorBidi"/>
      <w:color w:val="272727" w:themeColor="text1" w:themeTint="D8"/>
    </w:rPr>
  </w:style>
  <w:style w:type="paragraph" w:styleId="Title">
    <w:name w:val="Title"/>
    <w:basedOn w:val="Normal"/>
    <w:next w:val="Normal"/>
    <w:link w:val="TitleChar"/>
    <w:uiPriority w:val="10"/>
    <w:qFormat/>
    <w:rsid w:val="00FA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E3E"/>
    <w:pPr>
      <w:spacing w:before="160"/>
      <w:jc w:val="center"/>
    </w:pPr>
    <w:rPr>
      <w:i/>
      <w:iCs/>
      <w:color w:val="404040" w:themeColor="text1" w:themeTint="BF"/>
    </w:rPr>
  </w:style>
  <w:style w:type="character" w:customStyle="1" w:styleId="QuoteChar">
    <w:name w:val="Quote Char"/>
    <w:basedOn w:val="DefaultParagraphFont"/>
    <w:link w:val="Quote"/>
    <w:uiPriority w:val="29"/>
    <w:rsid w:val="00FA4E3E"/>
    <w:rPr>
      <w:i/>
      <w:iCs/>
      <w:color w:val="404040" w:themeColor="text1" w:themeTint="BF"/>
    </w:rPr>
  </w:style>
  <w:style w:type="paragraph" w:styleId="ListParagraph">
    <w:name w:val="List Paragraph"/>
    <w:basedOn w:val="Normal"/>
    <w:uiPriority w:val="34"/>
    <w:qFormat/>
    <w:rsid w:val="00FA4E3E"/>
    <w:pPr>
      <w:ind w:left="720"/>
      <w:contextualSpacing/>
    </w:pPr>
  </w:style>
  <w:style w:type="character" w:styleId="IntenseEmphasis">
    <w:name w:val="Intense Emphasis"/>
    <w:basedOn w:val="DefaultParagraphFont"/>
    <w:uiPriority w:val="21"/>
    <w:qFormat/>
    <w:rsid w:val="00FA4E3E"/>
    <w:rPr>
      <w:i/>
      <w:iCs/>
      <w:color w:val="0F4761" w:themeColor="accent1" w:themeShade="BF"/>
    </w:rPr>
  </w:style>
  <w:style w:type="paragraph" w:styleId="IntenseQuote">
    <w:name w:val="Intense Quote"/>
    <w:basedOn w:val="Normal"/>
    <w:next w:val="Normal"/>
    <w:link w:val="IntenseQuoteChar"/>
    <w:uiPriority w:val="30"/>
    <w:qFormat/>
    <w:rsid w:val="00FA4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E3E"/>
    <w:rPr>
      <w:i/>
      <w:iCs/>
      <w:color w:val="0F4761" w:themeColor="accent1" w:themeShade="BF"/>
    </w:rPr>
  </w:style>
  <w:style w:type="character" w:styleId="IntenseReference">
    <w:name w:val="Intense Reference"/>
    <w:basedOn w:val="DefaultParagraphFont"/>
    <w:uiPriority w:val="32"/>
    <w:qFormat/>
    <w:rsid w:val="00FA4E3E"/>
    <w:rPr>
      <w:b/>
      <w:bCs/>
      <w:smallCaps/>
      <w:color w:val="0F4761" w:themeColor="accent1" w:themeShade="BF"/>
      <w:spacing w:val="5"/>
    </w:rPr>
  </w:style>
  <w:style w:type="paragraph" w:styleId="NormalWeb">
    <w:name w:val="Normal (Web)"/>
    <w:basedOn w:val="Normal"/>
    <w:uiPriority w:val="99"/>
    <w:semiHidden/>
    <w:unhideWhenUsed/>
    <w:rsid w:val="00E85D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D49F5"/>
    <w:rPr>
      <w:color w:val="467886" w:themeColor="hyperlink"/>
      <w:u w:val="single"/>
    </w:rPr>
  </w:style>
  <w:style w:type="character" w:styleId="UnresolvedMention">
    <w:name w:val="Unresolved Mention"/>
    <w:basedOn w:val="DefaultParagraphFont"/>
    <w:uiPriority w:val="99"/>
    <w:semiHidden/>
    <w:unhideWhenUsed/>
    <w:rsid w:val="005D49F5"/>
    <w:rPr>
      <w:color w:val="605E5C"/>
      <w:shd w:val="clear" w:color="auto" w:fill="E1DFDD"/>
    </w:rPr>
  </w:style>
  <w:style w:type="table" w:styleId="TableGrid">
    <w:name w:val="Table Grid"/>
    <w:basedOn w:val="TableNormal"/>
    <w:uiPriority w:val="39"/>
    <w:rsid w:val="00466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037EB"/>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C037EB"/>
    <w:pPr>
      <w:spacing w:after="100"/>
    </w:pPr>
  </w:style>
  <w:style w:type="paragraph" w:styleId="TOC2">
    <w:name w:val="toc 2"/>
    <w:basedOn w:val="Normal"/>
    <w:next w:val="Normal"/>
    <w:autoRedefine/>
    <w:uiPriority w:val="39"/>
    <w:unhideWhenUsed/>
    <w:rsid w:val="000F2136"/>
    <w:pPr>
      <w:spacing w:after="100"/>
      <w:ind w:left="220"/>
    </w:pPr>
  </w:style>
  <w:style w:type="paragraph" w:styleId="Header">
    <w:name w:val="header"/>
    <w:basedOn w:val="Normal"/>
    <w:link w:val="HeaderChar"/>
    <w:uiPriority w:val="99"/>
    <w:unhideWhenUsed/>
    <w:rsid w:val="00F13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5E8"/>
  </w:style>
  <w:style w:type="paragraph" w:styleId="Footer">
    <w:name w:val="footer"/>
    <w:basedOn w:val="Normal"/>
    <w:link w:val="FooterChar"/>
    <w:uiPriority w:val="99"/>
    <w:unhideWhenUsed/>
    <w:rsid w:val="00F13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751">
      <w:bodyDiv w:val="1"/>
      <w:marLeft w:val="0"/>
      <w:marRight w:val="0"/>
      <w:marTop w:val="0"/>
      <w:marBottom w:val="0"/>
      <w:divBdr>
        <w:top w:val="none" w:sz="0" w:space="0" w:color="auto"/>
        <w:left w:val="none" w:sz="0" w:space="0" w:color="auto"/>
        <w:bottom w:val="none" w:sz="0" w:space="0" w:color="auto"/>
        <w:right w:val="none" w:sz="0" w:space="0" w:color="auto"/>
      </w:divBdr>
    </w:div>
    <w:div w:id="286277086">
      <w:bodyDiv w:val="1"/>
      <w:marLeft w:val="0"/>
      <w:marRight w:val="0"/>
      <w:marTop w:val="0"/>
      <w:marBottom w:val="0"/>
      <w:divBdr>
        <w:top w:val="none" w:sz="0" w:space="0" w:color="auto"/>
        <w:left w:val="none" w:sz="0" w:space="0" w:color="auto"/>
        <w:bottom w:val="none" w:sz="0" w:space="0" w:color="auto"/>
        <w:right w:val="none" w:sz="0" w:space="0" w:color="auto"/>
      </w:divBdr>
      <w:divsChild>
        <w:div w:id="1629361481">
          <w:marLeft w:val="0"/>
          <w:marRight w:val="0"/>
          <w:marTop w:val="0"/>
          <w:marBottom w:val="0"/>
          <w:divBdr>
            <w:top w:val="none" w:sz="0" w:space="0" w:color="auto"/>
            <w:left w:val="none" w:sz="0" w:space="0" w:color="auto"/>
            <w:bottom w:val="single" w:sz="24" w:space="0" w:color="E6E6E6"/>
            <w:right w:val="none" w:sz="0" w:space="0" w:color="auto"/>
          </w:divBdr>
        </w:div>
      </w:divsChild>
    </w:div>
    <w:div w:id="386030776">
      <w:bodyDiv w:val="1"/>
      <w:marLeft w:val="0"/>
      <w:marRight w:val="0"/>
      <w:marTop w:val="0"/>
      <w:marBottom w:val="0"/>
      <w:divBdr>
        <w:top w:val="none" w:sz="0" w:space="0" w:color="auto"/>
        <w:left w:val="none" w:sz="0" w:space="0" w:color="auto"/>
        <w:bottom w:val="none" w:sz="0" w:space="0" w:color="auto"/>
        <w:right w:val="none" w:sz="0" w:space="0" w:color="auto"/>
      </w:divBdr>
    </w:div>
    <w:div w:id="566036236">
      <w:bodyDiv w:val="1"/>
      <w:marLeft w:val="0"/>
      <w:marRight w:val="0"/>
      <w:marTop w:val="0"/>
      <w:marBottom w:val="0"/>
      <w:divBdr>
        <w:top w:val="none" w:sz="0" w:space="0" w:color="auto"/>
        <w:left w:val="none" w:sz="0" w:space="0" w:color="auto"/>
        <w:bottom w:val="none" w:sz="0" w:space="0" w:color="auto"/>
        <w:right w:val="none" w:sz="0" w:space="0" w:color="auto"/>
      </w:divBdr>
    </w:div>
    <w:div w:id="589973211">
      <w:bodyDiv w:val="1"/>
      <w:marLeft w:val="0"/>
      <w:marRight w:val="0"/>
      <w:marTop w:val="0"/>
      <w:marBottom w:val="0"/>
      <w:divBdr>
        <w:top w:val="none" w:sz="0" w:space="0" w:color="auto"/>
        <w:left w:val="none" w:sz="0" w:space="0" w:color="auto"/>
        <w:bottom w:val="none" w:sz="0" w:space="0" w:color="auto"/>
        <w:right w:val="none" w:sz="0" w:space="0" w:color="auto"/>
      </w:divBdr>
    </w:div>
    <w:div w:id="746149179">
      <w:bodyDiv w:val="1"/>
      <w:marLeft w:val="0"/>
      <w:marRight w:val="0"/>
      <w:marTop w:val="0"/>
      <w:marBottom w:val="0"/>
      <w:divBdr>
        <w:top w:val="none" w:sz="0" w:space="0" w:color="auto"/>
        <w:left w:val="none" w:sz="0" w:space="0" w:color="auto"/>
        <w:bottom w:val="none" w:sz="0" w:space="0" w:color="auto"/>
        <w:right w:val="none" w:sz="0" w:space="0" w:color="auto"/>
      </w:divBdr>
    </w:div>
    <w:div w:id="1729763874">
      <w:bodyDiv w:val="1"/>
      <w:marLeft w:val="0"/>
      <w:marRight w:val="0"/>
      <w:marTop w:val="0"/>
      <w:marBottom w:val="0"/>
      <w:divBdr>
        <w:top w:val="none" w:sz="0" w:space="0" w:color="auto"/>
        <w:left w:val="none" w:sz="0" w:space="0" w:color="auto"/>
        <w:bottom w:val="none" w:sz="0" w:space="0" w:color="auto"/>
        <w:right w:val="none" w:sz="0" w:space="0" w:color="auto"/>
      </w:divBdr>
    </w:div>
    <w:div w:id="1901671870">
      <w:bodyDiv w:val="1"/>
      <w:marLeft w:val="0"/>
      <w:marRight w:val="0"/>
      <w:marTop w:val="0"/>
      <w:marBottom w:val="0"/>
      <w:divBdr>
        <w:top w:val="none" w:sz="0" w:space="0" w:color="auto"/>
        <w:left w:val="none" w:sz="0" w:space="0" w:color="auto"/>
        <w:bottom w:val="none" w:sz="0" w:space="0" w:color="auto"/>
        <w:right w:val="none" w:sz="0" w:space="0" w:color="auto"/>
      </w:divBdr>
    </w:div>
    <w:div w:id="193431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n.org.uk/professional-development/scholarships-and-bursar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EBB4-B45C-4491-9821-DBCC599B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1651</Words>
  <Characters>8949</Characters>
  <Application>Microsoft Office Word</Application>
  <DocSecurity>0</DocSecurity>
  <Lines>471</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Barker</dc:creator>
  <cp:keywords/>
  <dc:description/>
  <cp:lastModifiedBy>Matthew Barker</cp:lastModifiedBy>
  <cp:revision>2</cp:revision>
  <dcterms:created xsi:type="dcterms:W3CDTF">2026-01-04T18:44:00Z</dcterms:created>
  <dcterms:modified xsi:type="dcterms:W3CDTF">2026-01-04T18:44:00Z</dcterms:modified>
</cp:coreProperties>
</file>