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615185F0" w:rsidR="007D0DDB" w:rsidRPr="007D0DDB" w:rsidRDefault="00D77234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723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White Mold and Fungicide Application Technology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43014EFC" w14:textId="77777777" w:rsidR="00DD35C0" w:rsidRPr="007D0DDB" w:rsidRDefault="00DD35C0" w:rsidP="004139A8">
      <w:pPr>
        <w:spacing w:after="0" w:line="240" w:lineRule="auto"/>
        <w:rPr>
          <w:rFonts w:ascii="Arial" w:hAnsi="Arial" w:cs="Arial"/>
        </w:rPr>
      </w:pPr>
    </w:p>
    <w:p w14:paraId="1DFAD04A" w14:textId="77777777" w:rsidR="00DD35C0" w:rsidRPr="00DD35C0" w:rsidRDefault="00DD35C0" w:rsidP="00DD35C0">
      <w:pPr>
        <w:pStyle w:val="ListParagraph"/>
        <w:numPr>
          <w:ilvl w:val="3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Which nozzle types were assessed for improving fungicide application?</w:t>
      </w:r>
    </w:p>
    <w:p w14:paraId="3A1567EC" w14:textId="77777777" w:rsidR="00DD35C0" w:rsidRP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Drop nozzles that spray below the canopy</w:t>
      </w:r>
    </w:p>
    <w:p w14:paraId="624095AF" w14:textId="77777777" w:rsidR="00DD35C0" w:rsidRP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Drag hose application systems</w:t>
      </w:r>
    </w:p>
    <w:p w14:paraId="62BB4951" w14:textId="77777777" w:rsid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Pulse Width Modulated (PWM) nozzles</w:t>
      </w:r>
    </w:p>
    <w:p w14:paraId="41862FE0" w14:textId="77777777" w:rsidR="00DD35C0" w:rsidRPr="00DD35C0" w:rsidRDefault="00DD35C0" w:rsidP="00DD35C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5F89419" w14:textId="77777777" w:rsidR="00DD35C0" w:rsidRPr="00DD35C0" w:rsidRDefault="00DD35C0" w:rsidP="00DD35C0">
      <w:pPr>
        <w:pStyle w:val="ListParagraph"/>
        <w:numPr>
          <w:ilvl w:val="3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What technology was used to assess spray coverage output by the nozzles tested?</w:t>
      </w:r>
    </w:p>
    <w:p w14:paraId="6C565D98" w14:textId="77777777" w:rsidR="00DD35C0" w:rsidRPr="00DD35C0" w:rsidRDefault="00DD35C0" w:rsidP="00DD35C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Blue shop rags stuck in the soybean plant</w:t>
      </w:r>
    </w:p>
    <w:p w14:paraId="48517A3E" w14:textId="77777777" w:rsidR="00DD35C0" w:rsidRPr="00DD35C0" w:rsidRDefault="00DD35C0" w:rsidP="00DD35C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Dye mixed in with the fungicide</w:t>
      </w:r>
    </w:p>
    <w:p w14:paraId="78CB7742" w14:textId="77777777" w:rsidR="00DD35C0" w:rsidRDefault="00DD35C0" w:rsidP="00DD35C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Water sensitive paper coupled with image analysis</w:t>
      </w:r>
    </w:p>
    <w:p w14:paraId="708ED06C" w14:textId="77777777" w:rsidR="00DD35C0" w:rsidRPr="00DD35C0" w:rsidRDefault="00DD35C0" w:rsidP="00DD35C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0AB1DE8" w14:textId="77777777" w:rsidR="00DD35C0" w:rsidRPr="00DD35C0" w:rsidRDefault="00DD35C0" w:rsidP="00DD35C0">
      <w:pPr>
        <w:pStyle w:val="ListParagraph"/>
        <w:numPr>
          <w:ilvl w:val="3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 xml:space="preserve">What is </w:t>
      </w:r>
      <w:proofErr w:type="gramStart"/>
      <w:r w:rsidRPr="00DD35C0">
        <w:rPr>
          <w:rFonts w:ascii="Arial" w:hAnsi="Arial" w:cs="Arial"/>
          <w:sz w:val="24"/>
          <w:szCs w:val="24"/>
        </w:rPr>
        <w:t>a problem</w:t>
      </w:r>
      <w:proofErr w:type="gramEnd"/>
      <w:r w:rsidRPr="00DD35C0">
        <w:rPr>
          <w:rFonts w:ascii="Arial" w:hAnsi="Arial" w:cs="Arial"/>
          <w:sz w:val="24"/>
          <w:szCs w:val="24"/>
        </w:rPr>
        <w:t xml:space="preserve"> with drop type nozzles when used in a closed soybean canopy?</w:t>
      </w:r>
    </w:p>
    <w:p w14:paraId="2FA71BBC" w14:textId="77777777" w:rsidR="00DD35C0" w:rsidRP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The canopy drags on the nozzles and can break them off the boom</w:t>
      </w:r>
    </w:p>
    <w:p w14:paraId="38DFB598" w14:textId="77777777" w:rsidR="00DD35C0" w:rsidRP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The weight of steel nozzles is too heavy to use across large boom widths</w:t>
      </w:r>
    </w:p>
    <w:p w14:paraId="794647D4" w14:textId="77777777" w:rsid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proofErr w:type="gramStart"/>
      <w:r w:rsidRPr="00DD35C0">
        <w:rPr>
          <w:rFonts w:ascii="Arial" w:hAnsi="Arial" w:cs="Arial"/>
          <w:sz w:val="24"/>
          <w:szCs w:val="24"/>
        </w:rPr>
        <w:t>All of</w:t>
      </w:r>
      <w:proofErr w:type="gramEnd"/>
      <w:r w:rsidRPr="00DD35C0">
        <w:rPr>
          <w:rFonts w:ascii="Arial" w:hAnsi="Arial" w:cs="Arial"/>
          <w:sz w:val="24"/>
          <w:szCs w:val="24"/>
        </w:rPr>
        <w:t xml:space="preserve"> the above</w:t>
      </w:r>
    </w:p>
    <w:p w14:paraId="44EDD0DA" w14:textId="77777777" w:rsidR="00DD35C0" w:rsidRPr="00DD35C0" w:rsidRDefault="00DD35C0" w:rsidP="00DD35C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83E9863" w14:textId="77777777" w:rsidR="00DD35C0" w:rsidRPr="00DD35C0" w:rsidRDefault="00DD35C0" w:rsidP="00DD35C0">
      <w:pPr>
        <w:pStyle w:val="ListParagraph"/>
        <w:numPr>
          <w:ilvl w:val="3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What other new technology is the team at UW-Madison assessing for fungicide application in soybeans?</w:t>
      </w:r>
    </w:p>
    <w:p w14:paraId="3468D7EC" w14:textId="77777777" w:rsidR="00DD35C0" w:rsidRP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Flux capacitors coupled with vortex atomizers</w:t>
      </w:r>
    </w:p>
    <w:p w14:paraId="353036ED" w14:textId="77777777" w:rsidR="00DD35C0" w:rsidRP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Unmanned Aerial Vehicles (UAV, drones) with spraying capability</w:t>
      </w:r>
    </w:p>
    <w:p w14:paraId="15B7F2CC" w14:textId="77777777" w:rsid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Weed wipers</w:t>
      </w:r>
    </w:p>
    <w:p w14:paraId="588ED3D5" w14:textId="77777777" w:rsidR="00DD35C0" w:rsidRPr="00DD35C0" w:rsidRDefault="00DD35C0" w:rsidP="00DD35C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CEA47A3" w14:textId="0A7B043D" w:rsidR="00DD35C0" w:rsidRPr="00DD35C0" w:rsidRDefault="00DD35C0" w:rsidP="00DD35C0">
      <w:pPr>
        <w:pStyle w:val="ListParagraph"/>
        <w:numPr>
          <w:ilvl w:val="3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 xml:space="preserve">What statistical difference in disease incidence </w:t>
      </w:r>
      <w:r w:rsidRPr="00DD35C0">
        <w:rPr>
          <w:rFonts w:ascii="Arial" w:hAnsi="Arial" w:cs="Arial"/>
          <w:sz w:val="24"/>
          <w:szCs w:val="24"/>
        </w:rPr>
        <w:t>was</w:t>
      </w:r>
      <w:r w:rsidRPr="00DD35C0">
        <w:rPr>
          <w:rFonts w:ascii="Arial" w:hAnsi="Arial" w:cs="Arial"/>
          <w:sz w:val="24"/>
          <w:szCs w:val="24"/>
        </w:rPr>
        <w:t xml:space="preserve"> observed between the UAV, ground sprayer, and untreated control?</w:t>
      </w:r>
    </w:p>
    <w:p w14:paraId="52CB15A6" w14:textId="77777777" w:rsidR="00DD35C0" w:rsidRP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No differences were detected</w:t>
      </w:r>
    </w:p>
    <w:p w14:paraId="540A6E8D" w14:textId="77777777" w:rsidR="00DD35C0" w:rsidRP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The ground sprayer had lower disease incidence than the UAV and untreated control</w:t>
      </w:r>
    </w:p>
    <w:p w14:paraId="2F3FEA9F" w14:textId="77777777" w:rsidR="00DD35C0" w:rsidRPr="00DD35C0" w:rsidRDefault="00DD35C0" w:rsidP="00DD35C0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DD35C0">
        <w:rPr>
          <w:rFonts w:ascii="Arial" w:hAnsi="Arial" w:cs="Arial"/>
          <w:sz w:val="24"/>
          <w:szCs w:val="24"/>
        </w:rPr>
        <w:t>The UAV and ground sprayer had no statistical difference and had statistically lower disease than the untreated control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040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9191"/>
    <w:multiLevelType w:val="hybridMultilevel"/>
    <w:tmpl w:val="A4782366"/>
    <w:lvl w:ilvl="0" w:tplc="6C4ACD84">
      <w:start w:val="1"/>
      <w:numFmt w:val="decimal"/>
      <w:lvlText w:val="%1."/>
      <w:lvlJc w:val="left"/>
      <w:pPr>
        <w:ind w:left="720" w:hanging="360"/>
      </w:pPr>
    </w:lvl>
    <w:lvl w:ilvl="1" w:tplc="E18660E8">
      <w:start w:val="1"/>
      <w:numFmt w:val="lowerLetter"/>
      <w:lvlText w:val="%2."/>
      <w:lvlJc w:val="left"/>
      <w:pPr>
        <w:ind w:left="1440" w:hanging="360"/>
      </w:pPr>
    </w:lvl>
    <w:lvl w:ilvl="2" w:tplc="39CC9EC4">
      <w:start w:val="1"/>
      <w:numFmt w:val="lowerRoman"/>
      <w:lvlText w:val="%3."/>
      <w:lvlJc w:val="right"/>
      <w:pPr>
        <w:ind w:left="2160" w:hanging="180"/>
      </w:pPr>
    </w:lvl>
    <w:lvl w:ilvl="3" w:tplc="5D480D12">
      <w:start w:val="1"/>
      <w:numFmt w:val="decimal"/>
      <w:lvlText w:val="%4."/>
      <w:lvlJc w:val="left"/>
      <w:pPr>
        <w:ind w:left="2880" w:hanging="360"/>
      </w:pPr>
    </w:lvl>
    <w:lvl w:ilvl="4" w:tplc="AB9E58BA">
      <w:start w:val="1"/>
      <w:numFmt w:val="lowerLetter"/>
      <w:lvlText w:val="%5."/>
      <w:lvlJc w:val="left"/>
      <w:pPr>
        <w:ind w:left="3600" w:hanging="360"/>
      </w:pPr>
    </w:lvl>
    <w:lvl w:ilvl="5" w:tplc="604CCBB4">
      <w:start w:val="1"/>
      <w:numFmt w:val="lowerRoman"/>
      <w:lvlText w:val="%6."/>
      <w:lvlJc w:val="right"/>
      <w:pPr>
        <w:ind w:left="4320" w:hanging="180"/>
      </w:pPr>
    </w:lvl>
    <w:lvl w:ilvl="6" w:tplc="32EAA144">
      <w:start w:val="1"/>
      <w:numFmt w:val="decimal"/>
      <w:lvlText w:val="%7."/>
      <w:lvlJc w:val="left"/>
      <w:pPr>
        <w:ind w:left="5040" w:hanging="360"/>
      </w:pPr>
    </w:lvl>
    <w:lvl w:ilvl="7" w:tplc="44A865B0">
      <w:start w:val="1"/>
      <w:numFmt w:val="lowerLetter"/>
      <w:lvlText w:val="%8."/>
      <w:lvlJc w:val="left"/>
      <w:pPr>
        <w:ind w:left="5760" w:hanging="360"/>
      </w:pPr>
    </w:lvl>
    <w:lvl w:ilvl="8" w:tplc="682864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E46"/>
    <w:multiLevelType w:val="hybridMultilevel"/>
    <w:tmpl w:val="441EBB28"/>
    <w:lvl w:ilvl="0" w:tplc="E18660E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1"/>
  </w:num>
  <w:num w:numId="3" w16cid:durableId="555239641">
    <w:abstractNumId w:val="2"/>
  </w:num>
  <w:num w:numId="4" w16cid:durableId="1430588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402F0"/>
    <w:rsid w:val="00080255"/>
    <w:rsid w:val="004139A8"/>
    <w:rsid w:val="007D0DDB"/>
    <w:rsid w:val="00AC22D8"/>
    <w:rsid w:val="00BB1F80"/>
    <w:rsid w:val="00D77234"/>
    <w:rsid w:val="00DD35C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2024-01-25T16:39:00Z</dcterms:created>
  <dcterms:modified xsi:type="dcterms:W3CDTF">2024-01-25T16:40:00Z</dcterms:modified>
</cp:coreProperties>
</file>