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E31D" w14:textId="7C2A6E45" w:rsidR="007D0DDB" w:rsidRDefault="00E14CF3" w:rsidP="004139A8">
      <w:pPr>
        <w:spacing w:after="0" w:line="240" w:lineRule="auto"/>
        <w:rPr>
          <w:rFonts w:ascii="Arial" w:hAnsi="Arial" w:cs="Arial"/>
          <w:b/>
          <w:bCs/>
          <w:color w:val="000000"/>
          <w:sz w:val="24"/>
          <w:szCs w:val="24"/>
          <w:shd w:val="clear" w:color="auto" w:fill="FFFFFF"/>
        </w:rPr>
      </w:pPr>
      <w:r w:rsidRPr="00E14CF3">
        <w:rPr>
          <w:rFonts w:ascii="Arial" w:hAnsi="Arial" w:cs="Arial"/>
          <w:b/>
          <w:bCs/>
          <w:color w:val="000000"/>
          <w:sz w:val="24"/>
          <w:szCs w:val="24"/>
          <w:shd w:val="clear" w:color="auto" w:fill="FFFFFF"/>
        </w:rPr>
        <w:t>The Status of Phytophthora and Pythium Populations in Soybean Fields</w:t>
      </w:r>
      <w:r>
        <w:rPr>
          <w:rFonts w:ascii="Arial" w:hAnsi="Arial" w:cs="Arial"/>
          <w:b/>
          <w:bCs/>
          <w:color w:val="000000"/>
          <w:sz w:val="24"/>
          <w:szCs w:val="24"/>
          <w:shd w:val="clear" w:color="auto" w:fill="FFFFFF"/>
        </w:rPr>
        <w:t xml:space="preserve"> in Wisconsin</w:t>
      </w:r>
    </w:p>
    <w:p w14:paraId="3601D0FB" w14:textId="77777777" w:rsidR="00124B63" w:rsidRPr="007D0DDB" w:rsidRDefault="00124B63" w:rsidP="004139A8">
      <w:pPr>
        <w:spacing w:after="0" w:line="240" w:lineRule="auto"/>
        <w:rPr>
          <w:rFonts w:ascii="Arial" w:hAnsi="Arial" w:cs="Arial"/>
          <w:color w:val="000000"/>
          <w:sz w:val="24"/>
          <w:szCs w:val="24"/>
          <w:shd w:val="clear" w:color="auto" w:fill="FFFFFF"/>
        </w:rPr>
      </w:pPr>
    </w:p>
    <w:p w14:paraId="7A83BE40" w14:textId="77777777" w:rsidR="004139A8" w:rsidRPr="007D0DDB" w:rsidRDefault="004139A8" w:rsidP="004139A8">
      <w:pPr>
        <w:spacing w:after="0" w:line="240" w:lineRule="auto"/>
        <w:rPr>
          <w:rFonts w:ascii="Arial" w:hAnsi="Arial" w:cs="Arial"/>
        </w:rPr>
      </w:pPr>
    </w:p>
    <w:p w14:paraId="3B30AF98" w14:textId="77777777" w:rsidR="00124B63" w:rsidRPr="00124B63" w:rsidRDefault="00124B63" w:rsidP="00124B63">
      <w:pPr>
        <w:pStyle w:val="ListParagraph"/>
        <w:numPr>
          <w:ilvl w:val="0"/>
          <w:numId w:val="3"/>
        </w:numPr>
        <w:rPr>
          <w:rFonts w:ascii="Arial" w:eastAsia="Times New Roman" w:hAnsi="Arial" w:cs="Arial"/>
          <w:sz w:val="24"/>
          <w:szCs w:val="24"/>
        </w:rPr>
      </w:pPr>
      <w:r w:rsidRPr="00124B63">
        <w:rPr>
          <w:rFonts w:ascii="Arial" w:eastAsia="Times New Roman" w:hAnsi="Arial" w:cs="Arial"/>
          <w:color w:val="000000"/>
          <w:sz w:val="24"/>
          <w:szCs w:val="24"/>
        </w:rPr>
        <w:t>What are the main factors responsible for increasing the occurrence of soybean root rot?</w:t>
      </w:r>
    </w:p>
    <w:p w14:paraId="76306063" w14:textId="77777777" w:rsidR="00124B63" w:rsidRDefault="00124B63" w:rsidP="00124B63">
      <w:pPr>
        <w:pStyle w:val="ListParagraph"/>
        <w:rPr>
          <w:rFonts w:ascii="Arial" w:eastAsia="Times New Roman" w:hAnsi="Arial" w:cs="Arial"/>
          <w:color w:val="000000"/>
          <w:sz w:val="24"/>
          <w:szCs w:val="24"/>
        </w:rPr>
      </w:pPr>
      <w:r w:rsidRPr="00124B63">
        <w:rPr>
          <w:rFonts w:ascii="Arial" w:eastAsia="Times New Roman" w:hAnsi="Arial" w:cs="Arial"/>
          <w:color w:val="000000"/>
          <w:sz w:val="24"/>
          <w:szCs w:val="24"/>
        </w:rPr>
        <w:t>Answer:</w:t>
      </w:r>
    </w:p>
    <w:p w14:paraId="079D564C" w14:textId="77777777" w:rsidR="00124B63" w:rsidRDefault="00124B63" w:rsidP="00124B63">
      <w:pPr>
        <w:rPr>
          <w:rFonts w:ascii="Arial" w:eastAsia="Times New Roman" w:hAnsi="Arial" w:cs="Arial"/>
          <w:color w:val="000000"/>
          <w:sz w:val="24"/>
          <w:szCs w:val="24"/>
        </w:rPr>
      </w:pPr>
    </w:p>
    <w:p w14:paraId="06CFA288" w14:textId="77777777" w:rsidR="00124B63" w:rsidRPr="00124B63" w:rsidRDefault="00124B63" w:rsidP="00124B63">
      <w:pPr>
        <w:pStyle w:val="ListParagraph"/>
        <w:numPr>
          <w:ilvl w:val="0"/>
          <w:numId w:val="3"/>
        </w:numPr>
        <w:rPr>
          <w:rFonts w:ascii="Arial" w:eastAsia="Times New Roman" w:hAnsi="Arial" w:cs="Arial"/>
          <w:sz w:val="24"/>
          <w:szCs w:val="24"/>
        </w:rPr>
      </w:pPr>
      <w:r w:rsidRPr="00124B63">
        <w:rPr>
          <w:rFonts w:ascii="Arial" w:eastAsia="Times New Roman" w:hAnsi="Arial" w:cs="Arial"/>
          <w:color w:val="000000"/>
          <w:sz w:val="24"/>
          <w:szCs w:val="24"/>
        </w:rPr>
        <w:t>What are the main symptoms of soybean root rot?</w:t>
      </w:r>
    </w:p>
    <w:p w14:paraId="76B6E83F" w14:textId="2FDE8636" w:rsidR="00124B63" w:rsidRPr="00124B63" w:rsidRDefault="00124B63" w:rsidP="00124B63">
      <w:pPr>
        <w:pStyle w:val="ListParagraph"/>
        <w:rPr>
          <w:rFonts w:ascii="Arial" w:eastAsia="Times New Roman" w:hAnsi="Arial" w:cs="Arial"/>
          <w:sz w:val="24"/>
          <w:szCs w:val="24"/>
        </w:rPr>
      </w:pPr>
      <w:r w:rsidRPr="00124B63">
        <w:rPr>
          <w:rFonts w:ascii="Arial" w:eastAsia="Times New Roman" w:hAnsi="Arial" w:cs="Arial"/>
          <w:color w:val="000000"/>
          <w:sz w:val="24"/>
          <w:szCs w:val="24"/>
        </w:rPr>
        <w:t xml:space="preserve">Answer: </w:t>
      </w:r>
    </w:p>
    <w:p w14:paraId="61F8B052" w14:textId="77777777" w:rsidR="00124B63" w:rsidRPr="00124B63" w:rsidRDefault="00124B63" w:rsidP="00124B63">
      <w:pPr>
        <w:rPr>
          <w:rFonts w:ascii="Arial" w:eastAsia="Times New Roman" w:hAnsi="Arial" w:cs="Arial"/>
          <w:sz w:val="24"/>
          <w:szCs w:val="24"/>
        </w:rPr>
      </w:pPr>
    </w:p>
    <w:p w14:paraId="7924E039" w14:textId="77777777" w:rsidR="00124B63" w:rsidRPr="00124B63" w:rsidRDefault="00124B63" w:rsidP="00124B63">
      <w:pPr>
        <w:pStyle w:val="ListParagraph"/>
        <w:numPr>
          <w:ilvl w:val="0"/>
          <w:numId w:val="3"/>
        </w:numPr>
        <w:rPr>
          <w:rFonts w:ascii="Arial" w:eastAsia="Times New Roman" w:hAnsi="Arial" w:cs="Arial"/>
          <w:sz w:val="24"/>
          <w:szCs w:val="24"/>
        </w:rPr>
      </w:pPr>
      <w:r w:rsidRPr="00124B63">
        <w:rPr>
          <w:rFonts w:ascii="Arial" w:eastAsia="Times New Roman" w:hAnsi="Arial" w:cs="Arial"/>
          <w:color w:val="000000"/>
          <w:sz w:val="24"/>
          <w:szCs w:val="24"/>
        </w:rPr>
        <w:t>What are the favorable conditions for soybean root rot?</w:t>
      </w:r>
    </w:p>
    <w:p w14:paraId="07C43578" w14:textId="61AE5CA4" w:rsidR="00124B63" w:rsidRPr="00124B63" w:rsidRDefault="00124B63" w:rsidP="00124B63">
      <w:pPr>
        <w:pStyle w:val="ListParagraph"/>
        <w:rPr>
          <w:rFonts w:ascii="Arial" w:eastAsia="Times New Roman" w:hAnsi="Arial" w:cs="Arial"/>
          <w:sz w:val="24"/>
          <w:szCs w:val="24"/>
        </w:rPr>
      </w:pPr>
      <w:r w:rsidRPr="00124B63">
        <w:rPr>
          <w:rFonts w:ascii="Arial" w:eastAsia="Times New Roman" w:hAnsi="Arial" w:cs="Arial"/>
          <w:color w:val="000000"/>
          <w:sz w:val="24"/>
          <w:szCs w:val="24"/>
        </w:rPr>
        <w:t>Answer:</w:t>
      </w:r>
    </w:p>
    <w:p w14:paraId="0D43FD1C" w14:textId="77777777" w:rsidR="00124B63" w:rsidRPr="00124B63" w:rsidRDefault="00124B63" w:rsidP="00124B63">
      <w:pPr>
        <w:rPr>
          <w:rFonts w:ascii="Arial" w:eastAsia="Times New Roman" w:hAnsi="Arial" w:cs="Arial"/>
          <w:sz w:val="24"/>
          <w:szCs w:val="24"/>
        </w:rPr>
      </w:pPr>
    </w:p>
    <w:p w14:paraId="637DF7F8" w14:textId="77777777" w:rsidR="00124B63" w:rsidRPr="00124B63" w:rsidRDefault="00124B63" w:rsidP="00124B63">
      <w:pPr>
        <w:pStyle w:val="ListParagraph"/>
        <w:numPr>
          <w:ilvl w:val="0"/>
          <w:numId w:val="3"/>
        </w:numPr>
        <w:rPr>
          <w:rFonts w:ascii="Arial" w:eastAsia="Times New Roman" w:hAnsi="Arial" w:cs="Arial"/>
          <w:sz w:val="24"/>
          <w:szCs w:val="24"/>
        </w:rPr>
      </w:pPr>
      <w:r w:rsidRPr="00124B63">
        <w:rPr>
          <w:rFonts w:ascii="Arial" w:eastAsia="Times New Roman" w:hAnsi="Arial" w:cs="Arial"/>
          <w:color w:val="000000"/>
          <w:sz w:val="24"/>
          <w:szCs w:val="24"/>
        </w:rPr>
        <w:t>What are the most prevalent genera of soilborne Oomycete associated with soybean found in Wisconsin</w:t>
      </w:r>
      <w:r>
        <w:rPr>
          <w:rFonts w:ascii="Arial" w:eastAsia="Times New Roman" w:hAnsi="Arial" w:cs="Arial"/>
          <w:color w:val="000000"/>
          <w:sz w:val="24"/>
          <w:szCs w:val="24"/>
        </w:rPr>
        <w:t>?</w:t>
      </w:r>
    </w:p>
    <w:p w14:paraId="53B34DFB" w14:textId="792D8CC2" w:rsidR="00124B63" w:rsidRPr="00124B63" w:rsidRDefault="00124B63" w:rsidP="00124B63">
      <w:pPr>
        <w:pStyle w:val="ListParagraph"/>
        <w:rPr>
          <w:rFonts w:ascii="Arial" w:eastAsia="Times New Roman" w:hAnsi="Arial" w:cs="Arial"/>
          <w:sz w:val="24"/>
          <w:szCs w:val="24"/>
        </w:rPr>
      </w:pPr>
      <w:r w:rsidRPr="00124B63">
        <w:rPr>
          <w:rFonts w:ascii="Arial" w:eastAsia="Times New Roman" w:hAnsi="Arial" w:cs="Arial"/>
          <w:color w:val="000000"/>
          <w:sz w:val="24"/>
          <w:szCs w:val="24"/>
        </w:rPr>
        <w:t xml:space="preserve">Answer: </w:t>
      </w:r>
    </w:p>
    <w:p w14:paraId="20C37F3C" w14:textId="77777777" w:rsidR="00124B63" w:rsidRPr="00124B63" w:rsidRDefault="00124B63" w:rsidP="00124B63">
      <w:pPr>
        <w:rPr>
          <w:rFonts w:ascii="Arial" w:eastAsia="Times New Roman" w:hAnsi="Arial" w:cs="Arial"/>
          <w:sz w:val="24"/>
          <w:szCs w:val="24"/>
        </w:rPr>
      </w:pPr>
    </w:p>
    <w:p w14:paraId="3B97161C" w14:textId="77777777" w:rsidR="00124B63" w:rsidRPr="00124B63" w:rsidRDefault="00124B63" w:rsidP="00124B63">
      <w:pPr>
        <w:pStyle w:val="ListParagraph"/>
        <w:numPr>
          <w:ilvl w:val="0"/>
          <w:numId w:val="3"/>
        </w:numPr>
        <w:rPr>
          <w:rFonts w:ascii="Arial" w:eastAsia="Times New Roman" w:hAnsi="Arial" w:cs="Arial"/>
          <w:sz w:val="24"/>
          <w:szCs w:val="24"/>
          <w:u w:val="single"/>
        </w:rPr>
      </w:pPr>
      <w:r w:rsidRPr="00124B63">
        <w:rPr>
          <w:rFonts w:ascii="Arial" w:eastAsia="Times New Roman" w:hAnsi="Arial" w:cs="Arial"/>
          <w:color w:val="000000"/>
          <w:sz w:val="24"/>
          <w:szCs w:val="24"/>
        </w:rPr>
        <w:t>What are the most common management tools that can be adopted against soybean root rot caused by Phytophthora and Pythium? Are they effective for all the soilborne oomycete associated with soybean?</w:t>
      </w:r>
    </w:p>
    <w:p w14:paraId="7D4BE763" w14:textId="45968C74" w:rsidR="00124B63" w:rsidRPr="00124B63" w:rsidRDefault="00124B63" w:rsidP="00124B63">
      <w:pPr>
        <w:pStyle w:val="ListParagraph"/>
        <w:rPr>
          <w:rFonts w:ascii="Arial" w:eastAsia="Times New Roman" w:hAnsi="Arial" w:cs="Arial"/>
          <w:sz w:val="24"/>
          <w:szCs w:val="24"/>
          <w:u w:val="single"/>
        </w:rPr>
      </w:pPr>
      <w:r w:rsidRPr="00124B63">
        <w:rPr>
          <w:rFonts w:ascii="Arial" w:eastAsia="Times New Roman" w:hAnsi="Arial" w:cs="Arial"/>
          <w:color w:val="000000"/>
          <w:sz w:val="24"/>
          <w:szCs w:val="24"/>
        </w:rPr>
        <w:t>Answer</w:t>
      </w:r>
      <w:r w:rsidRPr="00124B63">
        <w:rPr>
          <w:rFonts w:ascii="Arial" w:eastAsia="Times New Roman" w:hAnsi="Arial" w:cs="Arial"/>
          <w:color w:val="000000"/>
          <w:sz w:val="24"/>
          <w:szCs w:val="24"/>
        </w:rPr>
        <w:t>:</w:t>
      </w:r>
    </w:p>
    <w:p w14:paraId="52E348F7" w14:textId="77777777" w:rsidR="00BB1F80" w:rsidRPr="00F74DA4" w:rsidRDefault="00BB1F80" w:rsidP="00F74DA4">
      <w:pPr>
        <w:pStyle w:val="ListParagraph"/>
        <w:spacing w:after="0" w:line="240" w:lineRule="auto"/>
        <w:rPr>
          <w:rFonts w:ascii="Calibri" w:hAnsi="Calibri" w:cs="Calibri"/>
        </w:rPr>
      </w:pPr>
    </w:p>
    <w:sectPr w:rsidR="00BB1F80" w:rsidRPr="00F74DA4" w:rsidSect="00773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3E08"/>
    <w:multiLevelType w:val="hybridMultilevel"/>
    <w:tmpl w:val="F13C2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B741A"/>
    <w:multiLevelType w:val="hybridMultilevel"/>
    <w:tmpl w:val="B6F20170"/>
    <w:lvl w:ilvl="0" w:tplc="387E928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3069A"/>
    <w:multiLevelType w:val="hybridMultilevel"/>
    <w:tmpl w:val="1F569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518556">
    <w:abstractNumId w:val="0"/>
  </w:num>
  <w:num w:numId="2" w16cid:durableId="2436492">
    <w:abstractNumId w:val="2"/>
  </w:num>
  <w:num w:numId="3" w16cid:durableId="11779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A8"/>
    <w:rsid w:val="0003743F"/>
    <w:rsid w:val="00080255"/>
    <w:rsid w:val="00124B63"/>
    <w:rsid w:val="004139A8"/>
    <w:rsid w:val="00773BFB"/>
    <w:rsid w:val="007D0DDB"/>
    <w:rsid w:val="00AC22D8"/>
    <w:rsid w:val="00BB1F80"/>
    <w:rsid w:val="00E14CF3"/>
    <w:rsid w:val="00F7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8A3C"/>
  <w15:chartTrackingRefBased/>
  <w15:docId w15:val="{64AEC0FE-CA7B-4FB9-8E42-6196947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A8"/>
    <w:rPr>
      <w:kern w:val="0"/>
      <w14:ligatures w14:val="none"/>
    </w:rPr>
  </w:style>
  <w:style w:type="paragraph" w:styleId="Heading1">
    <w:name w:val="heading 1"/>
    <w:basedOn w:val="Normal"/>
    <w:next w:val="Normal"/>
    <w:link w:val="Heading1Char"/>
    <w:uiPriority w:val="9"/>
    <w:qFormat/>
    <w:rsid w:val="00413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9A8"/>
    <w:rPr>
      <w:rFonts w:eastAsiaTheme="majorEastAsia" w:cstheme="majorBidi"/>
      <w:color w:val="272727" w:themeColor="text1" w:themeTint="D8"/>
    </w:rPr>
  </w:style>
  <w:style w:type="paragraph" w:styleId="Title">
    <w:name w:val="Title"/>
    <w:basedOn w:val="Normal"/>
    <w:next w:val="Normal"/>
    <w:link w:val="TitleChar"/>
    <w:uiPriority w:val="10"/>
    <w:qFormat/>
    <w:rsid w:val="00413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9A8"/>
    <w:pPr>
      <w:spacing w:before="160"/>
      <w:jc w:val="center"/>
    </w:pPr>
    <w:rPr>
      <w:i/>
      <w:iCs/>
      <w:color w:val="404040" w:themeColor="text1" w:themeTint="BF"/>
    </w:rPr>
  </w:style>
  <w:style w:type="character" w:customStyle="1" w:styleId="QuoteChar">
    <w:name w:val="Quote Char"/>
    <w:basedOn w:val="DefaultParagraphFont"/>
    <w:link w:val="Quote"/>
    <w:uiPriority w:val="29"/>
    <w:rsid w:val="004139A8"/>
    <w:rPr>
      <w:i/>
      <w:iCs/>
      <w:color w:val="404040" w:themeColor="text1" w:themeTint="BF"/>
    </w:rPr>
  </w:style>
  <w:style w:type="paragraph" w:styleId="ListParagraph">
    <w:name w:val="List Paragraph"/>
    <w:basedOn w:val="Normal"/>
    <w:uiPriority w:val="34"/>
    <w:qFormat/>
    <w:rsid w:val="004139A8"/>
    <w:pPr>
      <w:ind w:left="720"/>
      <w:contextualSpacing/>
    </w:pPr>
  </w:style>
  <w:style w:type="character" w:styleId="IntenseEmphasis">
    <w:name w:val="Intense Emphasis"/>
    <w:basedOn w:val="DefaultParagraphFont"/>
    <w:uiPriority w:val="21"/>
    <w:qFormat/>
    <w:rsid w:val="004139A8"/>
    <w:rPr>
      <w:i/>
      <w:iCs/>
      <w:color w:val="0F4761" w:themeColor="accent1" w:themeShade="BF"/>
    </w:rPr>
  </w:style>
  <w:style w:type="paragraph" w:styleId="IntenseQuote">
    <w:name w:val="Intense Quote"/>
    <w:basedOn w:val="Normal"/>
    <w:next w:val="Normal"/>
    <w:link w:val="IntenseQuoteChar"/>
    <w:uiPriority w:val="30"/>
    <w:qFormat/>
    <w:rsid w:val="00413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9A8"/>
    <w:rPr>
      <w:i/>
      <w:iCs/>
      <w:color w:val="0F4761" w:themeColor="accent1" w:themeShade="BF"/>
    </w:rPr>
  </w:style>
  <w:style w:type="character" w:styleId="IntenseReference">
    <w:name w:val="Intense Reference"/>
    <w:basedOn w:val="DefaultParagraphFont"/>
    <w:uiPriority w:val="32"/>
    <w:qFormat/>
    <w:rsid w:val="00413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Howe</dc:creator>
  <cp:keywords/>
  <dc:description/>
  <cp:lastModifiedBy>Grace Howe</cp:lastModifiedBy>
  <cp:revision>3</cp:revision>
  <dcterms:created xsi:type="dcterms:W3CDTF">2024-01-25T16:35:00Z</dcterms:created>
  <dcterms:modified xsi:type="dcterms:W3CDTF">2024-01-25T16:38:00Z</dcterms:modified>
</cp:coreProperties>
</file>