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CC55" w14:textId="220CD519" w:rsidR="00CE005C" w:rsidRDefault="001F6E32" w:rsidP="004139A8">
      <w:pPr>
        <w:spacing w:after="0" w:line="240" w:lineRule="auto"/>
        <w:rPr>
          <w:rFonts w:ascii="Arial" w:hAnsi="Arial" w:cs="Arial"/>
        </w:rPr>
      </w:pP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Managing Pests in </w:t>
      </w:r>
      <w:proofErr w:type="spellStart"/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Interseeded</w:t>
      </w:r>
      <w:proofErr w:type="spellEnd"/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orn and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lfalfa to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aximize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lfalfa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</w:t>
      </w:r>
      <w:r w:rsidRPr="001F6E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stablishment</w:t>
      </w:r>
    </w:p>
    <w:p w14:paraId="3FDB07BF" w14:textId="77777777" w:rsidR="007751C1" w:rsidRDefault="007751C1" w:rsidP="004139A8">
      <w:pPr>
        <w:spacing w:after="0" w:line="240" w:lineRule="auto"/>
        <w:rPr>
          <w:rFonts w:ascii="Arial" w:hAnsi="Arial" w:cs="Arial"/>
        </w:rPr>
      </w:pPr>
    </w:p>
    <w:p w14:paraId="1B89A174" w14:textId="77777777" w:rsidR="00497062" w:rsidRPr="007D0DDB" w:rsidRDefault="00497062" w:rsidP="004139A8">
      <w:pPr>
        <w:spacing w:after="0" w:line="240" w:lineRule="auto"/>
        <w:rPr>
          <w:rFonts w:ascii="Arial" w:hAnsi="Arial" w:cs="Arial"/>
        </w:rPr>
      </w:pPr>
    </w:p>
    <w:p w14:paraId="6E95D962" w14:textId="77777777" w:rsidR="00404F7C" w:rsidRPr="00497062" w:rsidRDefault="00404F7C" w:rsidP="00404F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When does foliar disease cause a great concern for alfalfa </w:t>
      </w:r>
      <w:proofErr w:type="spellStart"/>
      <w:r w:rsidRPr="00497062">
        <w:rPr>
          <w:rFonts w:ascii="Arial" w:hAnsi="Arial" w:cs="Arial"/>
          <w:sz w:val="24"/>
          <w:szCs w:val="24"/>
        </w:rPr>
        <w:t>interseeding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system in corn silage?</w:t>
      </w:r>
    </w:p>
    <w:p w14:paraId="69096887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Early stage</w:t>
      </w:r>
    </w:p>
    <w:p w14:paraId="50FE914D" w14:textId="08884FFB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bCs/>
          <w:sz w:val="24"/>
          <w:szCs w:val="24"/>
        </w:rPr>
        <w:t xml:space="preserve">When corn canopy closes the alfalfa </w:t>
      </w:r>
    </w:p>
    <w:p w14:paraId="10D9D24C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After harvest of corn silage</w:t>
      </w:r>
    </w:p>
    <w:p w14:paraId="6082AAF4" w14:textId="4119AB9F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During fall </w:t>
      </w:r>
    </w:p>
    <w:p w14:paraId="0FE53EB1" w14:textId="77777777" w:rsidR="00404F7C" w:rsidRPr="00497062" w:rsidRDefault="00404F7C" w:rsidP="0040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16000" w14:textId="77777777" w:rsidR="00404F7C" w:rsidRPr="00497062" w:rsidRDefault="00404F7C" w:rsidP="00404F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When is the latest time for annual grass management for alfalfa </w:t>
      </w:r>
      <w:proofErr w:type="spellStart"/>
      <w:r w:rsidRPr="00497062">
        <w:rPr>
          <w:rFonts w:ascii="Arial" w:hAnsi="Arial" w:cs="Arial"/>
          <w:sz w:val="24"/>
          <w:szCs w:val="24"/>
        </w:rPr>
        <w:t>interseeding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system in corn silage?</w:t>
      </w:r>
    </w:p>
    <w:p w14:paraId="6D75DFC2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Immediately after planting</w:t>
      </w:r>
    </w:p>
    <w:p w14:paraId="61A8558A" w14:textId="7070F45F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bCs/>
          <w:sz w:val="24"/>
          <w:szCs w:val="24"/>
        </w:rPr>
        <w:t xml:space="preserve">June </w:t>
      </w:r>
    </w:p>
    <w:p w14:paraId="7D56DDCF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July</w:t>
      </w:r>
    </w:p>
    <w:p w14:paraId="10DBF925" w14:textId="0A691BA9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September</w:t>
      </w:r>
    </w:p>
    <w:p w14:paraId="61F1B5DD" w14:textId="77777777" w:rsidR="00404F7C" w:rsidRPr="00497062" w:rsidRDefault="00404F7C" w:rsidP="0040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B03F5" w14:textId="77777777" w:rsidR="00404F7C" w:rsidRPr="00497062" w:rsidRDefault="00404F7C" w:rsidP="00404F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 Based on our results what is the maximum annual grasses density that won’t reduce alfalfa establishment below 20 per ft</w:t>
      </w:r>
      <w:r w:rsidRPr="00497062">
        <w:rPr>
          <w:rFonts w:ascii="Arial" w:hAnsi="Arial" w:cs="Arial"/>
          <w:sz w:val="24"/>
          <w:szCs w:val="24"/>
          <w:vertAlign w:val="superscript"/>
        </w:rPr>
        <w:t>2</w:t>
      </w:r>
      <w:r w:rsidRPr="00497062">
        <w:rPr>
          <w:rFonts w:ascii="Arial" w:hAnsi="Arial" w:cs="Arial"/>
          <w:sz w:val="24"/>
          <w:szCs w:val="24"/>
        </w:rPr>
        <w:t>? Annual grasses density of:</w:t>
      </w:r>
    </w:p>
    <w:p w14:paraId="732028AA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&lt;1</w:t>
      </w:r>
    </w:p>
    <w:p w14:paraId="0205C378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&gt;50</w:t>
      </w:r>
    </w:p>
    <w:p w14:paraId="313FBB83" w14:textId="68AC18F4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&lt;50 </w:t>
      </w:r>
    </w:p>
    <w:p w14:paraId="595CE521" w14:textId="046EFF2B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&gt;100</w:t>
      </w:r>
    </w:p>
    <w:p w14:paraId="5BCF0E36" w14:textId="77777777" w:rsidR="00404F7C" w:rsidRPr="00497062" w:rsidRDefault="00404F7C" w:rsidP="0040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2E596" w14:textId="77777777" w:rsidR="00404F7C" w:rsidRPr="00497062" w:rsidRDefault="00404F7C" w:rsidP="00404F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 What time does fungicide have better management impact to control foliar disease in </w:t>
      </w:r>
      <w:proofErr w:type="spellStart"/>
      <w:r w:rsidRPr="00497062">
        <w:rPr>
          <w:rFonts w:ascii="Arial" w:hAnsi="Arial" w:cs="Arial"/>
          <w:sz w:val="24"/>
          <w:szCs w:val="24"/>
        </w:rPr>
        <w:t>alfafa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062">
        <w:rPr>
          <w:rFonts w:ascii="Arial" w:hAnsi="Arial" w:cs="Arial"/>
          <w:sz w:val="24"/>
          <w:szCs w:val="24"/>
        </w:rPr>
        <w:t>interseeding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systems?</w:t>
      </w:r>
    </w:p>
    <w:p w14:paraId="30D0A759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V4-V4 growth stage</w:t>
      </w:r>
    </w:p>
    <w:p w14:paraId="2A9D7BD9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V6-V7 growth stage</w:t>
      </w:r>
    </w:p>
    <w:p w14:paraId="5F251EAB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V10-V11 growth stage</w:t>
      </w:r>
    </w:p>
    <w:p w14:paraId="266C5791" w14:textId="21D40DE0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None of the above</w:t>
      </w:r>
    </w:p>
    <w:p w14:paraId="25681CC9" w14:textId="77777777" w:rsidR="00404F7C" w:rsidRPr="00497062" w:rsidRDefault="00404F7C" w:rsidP="0040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77B2D2" w14:textId="77777777" w:rsidR="00404F7C" w:rsidRPr="00497062" w:rsidRDefault="00404F7C" w:rsidP="00404F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 Why does potato leafhopper (PLH) is more concerned for alfalfa </w:t>
      </w:r>
      <w:proofErr w:type="spellStart"/>
      <w:r w:rsidRPr="00497062">
        <w:rPr>
          <w:rFonts w:ascii="Arial" w:hAnsi="Arial" w:cs="Arial"/>
          <w:sz w:val="24"/>
          <w:szCs w:val="24"/>
        </w:rPr>
        <w:t>inseeding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systems into corn than solo alfalfa</w:t>
      </w:r>
      <w:r w:rsidRPr="00497062">
        <w:rPr>
          <w:rFonts w:ascii="Arial" w:hAnsi="Arial" w:cs="Arial"/>
          <w:sz w:val="24"/>
          <w:szCs w:val="24"/>
        </w:rPr>
        <w:t>?</w:t>
      </w:r>
    </w:p>
    <w:p w14:paraId="59F59686" w14:textId="69B754CB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 xml:space="preserve">PLH prefers the environment of </w:t>
      </w:r>
      <w:proofErr w:type="spellStart"/>
      <w:r w:rsidRPr="00497062">
        <w:rPr>
          <w:rFonts w:ascii="Arial" w:hAnsi="Arial" w:cs="Arial"/>
          <w:sz w:val="24"/>
          <w:szCs w:val="24"/>
        </w:rPr>
        <w:t>interseeding</w:t>
      </w:r>
      <w:proofErr w:type="spellEnd"/>
      <w:r w:rsidRPr="00497062">
        <w:rPr>
          <w:rFonts w:ascii="Arial" w:hAnsi="Arial" w:cs="Arial"/>
          <w:sz w:val="24"/>
          <w:szCs w:val="24"/>
        </w:rPr>
        <w:t xml:space="preserve"> of alfalfa into corn than solo alfalfa</w:t>
      </w:r>
    </w:p>
    <w:p w14:paraId="0423B7FF" w14:textId="77777777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Corn and alfalfa competition is higher</w:t>
      </w:r>
    </w:p>
    <w:p w14:paraId="77D9F3A7" w14:textId="7F653BE2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bCs/>
          <w:sz w:val="24"/>
          <w:szCs w:val="24"/>
        </w:rPr>
        <w:t xml:space="preserve">No harvesting of alfalfa in the </w:t>
      </w:r>
      <w:proofErr w:type="spellStart"/>
      <w:r w:rsidRPr="00497062">
        <w:rPr>
          <w:rFonts w:ascii="Arial" w:hAnsi="Arial" w:cs="Arial"/>
          <w:bCs/>
          <w:sz w:val="24"/>
          <w:szCs w:val="24"/>
        </w:rPr>
        <w:t>interseded</w:t>
      </w:r>
      <w:proofErr w:type="spellEnd"/>
      <w:r w:rsidRPr="00497062">
        <w:rPr>
          <w:rFonts w:ascii="Arial" w:hAnsi="Arial" w:cs="Arial"/>
          <w:bCs/>
          <w:sz w:val="24"/>
          <w:szCs w:val="24"/>
        </w:rPr>
        <w:t xml:space="preserve"> system increases PLH infestation </w:t>
      </w:r>
    </w:p>
    <w:p w14:paraId="1D954B57" w14:textId="54CDD7BB" w:rsidR="00404F7C" w:rsidRPr="00497062" w:rsidRDefault="00404F7C" w:rsidP="00404F7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062">
        <w:rPr>
          <w:rFonts w:ascii="Arial" w:hAnsi="Arial" w:cs="Arial"/>
          <w:sz w:val="24"/>
          <w:szCs w:val="24"/>
        </w:rPr>
        <w:t>It doesn’t, corn repels PLH</w:t>
      </w:r>
    </w:p>
    <w:p w14:paraId="0378194F" w14:textId="77777777" w:rsidR="00404F7C" w:rsidRPr="00720F1C" w:rsidRDefault="00404F7C" w:rsidP="00404F7C">
      <w:pPr>
        <w:jc w:val="both"/>
        <w:rPr>
          <w:rFonts w:ascii="Arial" w:hAnsi="Arial" w:cs="Arial"/>
          <w:sz w:val="24"/>
          <w:szCs w:val="24"/>
        </w:rPr>
      </w:pPr>
    </w:p>
    <w:p w14:paraId="5FD997BC" w14:textId="77777777" w:rsidR="007751C1" w:rsidRDefault="007751C1" w:rsidP="007751C1"/>
    <w:p w14:paraId="2437128B" w14:textId="77777777" w:rsidR="0098572F" w:rsidRPr="0098572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98572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98572F" w:rsidSect="00E6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C6"/>
    <w:multiLevelType w:val="hybridMultilevel"/>
    <w:tmpl w:val="A506763E"/>
    <w:lvl w:ilvl="0" w:tplc="953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CE3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CAA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DA2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0889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08D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9CD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921C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088D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67BD"/>
    <w:multiLevelType w:val="hybridMultilevel"/>
    <w:tmpl w:val="65DC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24DC"/>
    <w:multiLevelType w:val="hybridMultilevel"/>
    <w:tmpl w:val="A8C89E4E"/>
    <w:lvl w:ilvl="0" w:tplc="C0587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DA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EC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EE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B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EC8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CCC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043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42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F70A6"/>
    <w:multiLevelType w:val="hybridMultilevel"/>
    <w:tmpl w:val="9AEA6D9E"/>
    <w:lvl w:ilvl="0" w:tplc="E5663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A49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22CA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8EB8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AC36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E40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C3A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78D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989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73017"/>
    <w:multiLevelType w:val="hybridMultilevel"/>
    <w:tmpl w:val="5F1C26DC"/>
    <w:lvl w:ilvl="0" w:tplc="0AF26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02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4ED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249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6EA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270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689A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528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A6B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188"/>
    <w:multiLevelType w:val="hybridMultilevel"/>
    <w:tmpl w:val="CED4100C"/>
    <w:lvl w:ilvl="0" w:tplc="222C7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5A5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36AA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E854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5026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A6A0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89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34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2"/>
  </w:num>
  <w:num w:numId="2" w16cid:durableId="2436492">
    <w:abstractNumId w:val="6"/>
  </w:num>
  <w:num w:numId="3" w16cid:durableId="1937715357">
    <w:abstractNumId w:val="12"/>
  </w:num>
  <w:num w:numId="4" w16cid:durableId="1747149298">
    <w:abstractNumId w:val="4"/>
  </w:num>
  <w:num w:numId="5" w16cid:durableId="1144738597">
    <w:abstractNumId w:val="3"/>
  </w:num>
  <w:num w:numId="6" w16cid:durableId="1528105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8"/>
  </w:num>
  <w:num w:numId="9" w16cid:durableId="2090421922">
    <w:abstractNumId w:val="9"/>
  </w:num>
  <w:num w:numId="10" w16cid:durableId="673411338">
    <w:abstractNumId w:val="11"/>
  </w:num>
  <w:num w:numId="11" w16cid:durableId="1071199836">
    <w:abstractNumId w:val="0"/>
  </w:num>
  <w:num w:numId="12" w16cid:durableId="689916829">
    <w:abstractNumId w:val="10"/>
  </w:num>
  <w:num w:numId="13" w16cid:durableId="1361660310">
    <w:abstractNumId w:val="13"/>
  </w:num>
  <w:num w:numId="14" w16cid:durableId="777917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A6AA9"/>
    <w:rsid w:val="001F6E32"/>
    <w:rsid w:val="002B6F40"/>
    <w:rsid w:val="003125D0"/>
    <w:rsid w:val="00382C45"/>
    <w:rsid w:val="00404F7C"/>
    <w:rsid w:val="004139A8"/>
    <w:rsid w:val="00497062"/>
    <w:rsid w:val="00651CB1"/>
    <w:rsid w:val="007751C1"/>
    <w:rsid w:val="007D0DDB"/>
    <w:rsid w:val="009253F4"/>
    <w:rsid w:val="0098572F"/>
    <w:rsid w:val="009C368F"/>
    <w:rsid w:val="00AC22D8"/>
    <w:rsid w:val="00BB1F80"/>
    <w:rsid w:val="00CE005C"/>
    <w:rsid w:val="00E63173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2024-01-25T17:36:00Z</dcterms:created>
  <dcterms:modified xsi:type="dcterms:W3CDTF">2024-01-25T17:38:00Z</dcterms:modified>
</cp:coreProperties>
</file>