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0E8E" w14:textId="61F5518A" w:rsidR="0007693D" w:rsidRDefault="00DD5607" w:rsidP="0007693D">
      <w:pPr>
        <w:rPr>
          <w:rFonts w:ascii="Arial" w:hAnsi="Arial" w:cs="Arial"/>
          <w:b/>
        </w:rPr>
      </w:pPr>
      <w:r w:rsidRPr="00DD5607">
        <w:rPr>
          <w:rFonts w:ascii="Arial" w:hAnsi="Arial" w:cs="Arial"/>
          <w:b/>
        </w:rPr>
        <w:t>Instantaneous Low-Cost Sensors for Crop Nitrate and In-Season Management</w:t>
      </w:r>
    </w:p>
    <w:p w14:paraId="764DC7E7" w14:textId="77777777" w:rsidR="00DD5607" w:rsidRPr="00DD5607" w:rsidRDefault="00DD5607" w:rsidP="0007693D">
      <w:pPr>
        <w:rPr>
          <w:rFonts w:ascii="Arial" w:hAnsi="Arial" w:cs="Arial"/>
        </w:rPr>
      </w:pPr>
    </w:p>
    <w:p w14:paraId="6A0B1A80" w14:textId="77777777" w:rsidR="0007693D" w:rsidRPr="00DD5607" w:rsidRDefault="0007693D" w:rsidP="0007693D"/>
    <w:p w14:paraId="47049430" w14:textId="77777777" w:rsidR="0007693D" w:rsidRPr="00DD5607" w:rsidRDefault="0007693D" w:rsidP="000769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D5607">
        <w:rPr>
          <w:rFonts w:ascii="Arial" w:hAnsi="Arial" w:cs="Arial"/>
        </w:rPr>
        <w:t xml:space="preserve">Plant sap nitrate concentration can be used to make nitrogen management decisions in several crops </w:t>
      </w:r>
    </w:p>
    <w:p w14:paraId="15B5E0AA" w14:textId="77777777" w:rsidR="0007693D" w:rsidRPr="00DD5607" w:rsidRDefault="0007693D" w:rsidP="000769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D5607">
        <w:rPr>
          <w:rFonts w:ascii="Arial" w:hAnsi="Arial" w:cs="Arial"/>
        </w:rPr>
        <w:t>True</w:t>
      </w:r>
    </w:p>
    <w:p w14:paraId="7D788A75" w14:textId="77777777" w:rsidR="0007693D" w:rsidRPr="00DD5607" w:rsidRDefault="0007693D" w:rsidP="000769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D5607">
        <w:rPr>
          <w:rFonts w:ascii="Arial" w:hAnsi="Arial" w:cs="Arial"/>
        </w:rPr>
        <w:t>False</w:t>
      </w:r>
    </w:p>
    <w:p w14:paraId="1464AD42" w14:textId="77777777" w:rsidR="0007693D" w:rsidRPr="00DD5607" w:rsidRDefault="0007693D" w:rsidP="0007693D">
      <w:pPr>
        <w:rPr>
          <w:rFonts w:ascii="Arial" w:hAnsi="Arial" w:cs="Arial"/>
        </w:rPr>
      </w:pPr>
    </w:p>
    <w:p w14:paraId="75576F1A" w14:textId="77777777" w:rsidR="0007693D" w:rsidRPr="00DD5607" w:rsidRDefault="0007693D" w:rsidP="000769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D5607">
        <w:rPr>
          <w:rFonts w:ascii="Arial" w:hAnsi="Arial" w:cs="Arial"/>
        </w:rPr>
        <w:t xml:space="preserve">A wide dynamic range of measurement (e.g., 100-,1000 ppm nitrate-N) is important to prevent the need for sample dilution. </w:t>
      </w:r>
    </w:p>
    <w:p w14:paraId="364E2624" w14:textId="77777777" w:rsidR="0007693D" w:rsidRPr="00DD5607" w:rsidRDefault="0007693D" w:rsidP="000769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D5607">
        <w:rPr>
          <w:rFonts w:ascii="Arial" w:hAnsi="Arial" w:cs="Arial"/>
        </w:rPr>
        <w:t>True</w:t>
      </w:r>
    </w:p>
    <w:p w14:paraId="6F1A09EB" w14:textId="77777777" w:rsidR="0007693D" w:rsidRPr="00DD5607" w:rsidRDefault="0007693D" w:rsidP="000769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D5607">
        <w:rPr>
          <w:rFonts w:ascii="Arial" w:hAnsi="Arial" w:cs="Arial"/>
        </w:rPr>
        <w:t>False</w:t>
      </w:r>
    </w:p>
    <w:p w14:paraId="54FB6A37" w14:textId="77777777" w:rsidR="0007693D" w:rsidRPr="00DD5607" w:rsidRDefault="0007693D" w:rsidP="0007693D">
      <w:pPr>
        <w:rPr>
          <w:rFonts w:ascii="Arial" w:hAnsi="Arial" w:cs="Arial"/>
        </w:rPr>
      </w:pPr>
    </w:p>
    <w:p w14:paraId="4C26A4E9" w14:textId="77777777" w:rsidR="0007693D" w:rsidRPr="00DD5607" w:rsidRDefault="0007693D" w:rsidP="000769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D5607">
        <w:rPr>
          <w:rFonts w:ascii="Arial" w:hAnsi="Arial" w:cs="Arial"/>
        </w:rPr>
        <w:t xml:space="preserve">Nitrogen fertilizer rate to corn is positively associated with nitrate concentration in the stalk. </w:t>
      </w:r>
    </w:p>
    <w:p w14:paraId="01914BD3" w14:textId="77777777" w:rsidR="0007693D" w:rsidRPr="00DD5607" w:rsidRDefault="0007693D" w:rsidP="000769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D5607">
        <w:rPr>
          <w:rFonts w:ascii="Arial" w:hAnsi="Arial" w:cs="Arial"/>
        </w:rPr>
        <w:t>True</w:t>
      </w:r>
    </w:p>
    <w:p w14:paraId="3E169493" w14:textId="77777777" w:rsidR="0007693D" w:rsidRPr="00DD5607" w:rsidRDefault="0007693D" w:rsidP="000769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D5607">
        <w:rPr>
          <w:rFonts w:ascii="Arial" w:hAnsi="Arial" w:cs="Arial"/>
        </w:rPr>
        <w:t>False</w:t>
      </w:r>
    </w:p>
    <w:p w14:paraId="034EAAB7" w14:textId="77777777" w:rsidR="0007693D" w:rsidRPr="00DD5607" w:rsidRDefault="0007693D" w:rsidP="0007693D">
      <w:pPr>
        <w:rPr>
          <w:rFonts w:ascii="Arial" w:hAnsi="Arial" w:cs="Arial"/>
        </w:rPr>
      </w:pPr>
    </w:p>
    <w:p w14:paraId="7BF7EF37" w14:textId="77777777" w:rsidR="0007693D" w:rsidRPr="00DD5607" w:rsidRDefault="0007693D" w:rsidP="000769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D5607">
        <w:rPr>
          <w:rFonts w:ascii="Arial" w:hAnsi="Arial" w:cs="Arial"/>
        </w:rPr>
        <w:t xml:space="preserve">Soil nitrate concentrations in corn fields are highest in: </w:t>
      </w:r>
    </w:p>
    <w:p w14:paraId="71A10EC9" w14:textId="77777777" w:rsidR="0007693D" w:rsidRPr="00DD5607" w:rsidRDefault="0007693D" w:rsidP="000769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D5607">
        <w:rPr>
          <w:rFonts w:ascii="Arial" w:hAnsi="Arial" w:cs="Arial"/>
        </w:rPr>
        <w:t>June</w:t>
      </w:r>
    </w:p>
    <w:p w14:paraId="4AC124E3" w14:textId="77777777" w:rsidR="0007693D" w:rsidRPr="00DD5607" w:rsidRDefault="0007693D" w:rsidP="000769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D5607">
        <w:rPr>
          <w:rFonts w:ascii="Arial" w:hAnsi="Arial" w:cs="Arial"/>
        </w:rPr>
        <w:t xml:space="preserve">July </w:t>
      </w:r>
    </w:p>
    <w:p w14:paraId="6EB0F9A5" w14:textId="77777777" w:rsidR="0007693D" w:rsidRPr="00DD5607" w:rsidRDefault="0007693D" w:rsidP="000769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D5607">
        <w:rPr>
          <w:rFonts w:ascii="Arial" w:hAnsi="Arial" w:cs="Arial"/>
        </w:rPr>
        <w:t>August</w:t>
      </w:r>
    </w:p>
    <w:p w14:paraId="16661F56" w14:textId="77777777" w:rsidR="0007693D" w:rsidRPr="00DD5607" w:rsidRDefault="0007693D" w:rsidP="0007693D">
      <w:pPr>
        <w:rPr>
          <w:rFonts w:ascii="Arial" w:hAnsi="Arial" w:cs="Arial"/>
        </w:rPr>
      </w:pPr>
    </w:p>
    <w:p w14:paraId="66CCEB66" w14:textId="77777777" w:rsidR="0007693D" w:rsidRPr="00DD5607" w:rsidRDefault="0007693D" w:rsidP="000769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D5607">
        <w:rPr>
          <w:rFonts w:ascii="Arial" w:hAnsi="Arial" w:cs="Arial"/>
        </w:rPr>
        <w:t xml:space="preserve">New opportunities for instantaneous, low-cost nitrate sensing could benefit agriculture by characterizing nitrate levels in the following media: </w:t>
      </w:r>
    </w:p>
    <w:p w14:paraId="5E6F9AFE" w14:textId="77777777" w:rsidR="0007693D" w:rsidRPr="00DD5607" w:rsidRDefault="0007693D" w:rsidP="000769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D5607">
        <w:rPr>
          <w:rFonts w:ascii="Arial" w:hAnsi="Arial" w:cs="Arial"/>
        </w:rPr>
        <w:t>Plants</w:t>
      </w:r>
    </w:p>
    <w:p w14:paraId="7A99F489" w14:textId="77777777" w:rsidR="0007693D" w:rsidRPr="00DD5607" w:rsidRDefault="0007693D" w:rsidP="000769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D5607">
        <w:rPr>
          <w:rFonts w:ascii="Arial" w:hAnsi="Arial" w:cs="Arial"/>
        </w:rPr>
        <w:t xml:space="preserve">Soils </w:t>
      </w:r>
    </w:p>
    <w:p w14:paraId="7F472C0B" w14:textId="77777777" w:rsidR="0007693D" w:rsidRPr="00DD5607" w:rsidRDefault="0007693D" w:rsidP="000769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D5607">
        <w:rPr>
          <w:rFonts w:ascii="Arial" w:hAnsi="Arial" w:cs="Arial"/>
        </w:rPr>
        <w:t>Water</w:t>
      </w:r>
    </w:p>
    <w:p w14:paraId="6871A0FF" w14:textId="77777777" w:rsidR="0007693D" w:rsidRPr="00DD5607" w:rsidRDefault="0007693D" w:rsidP="000769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DD5607">
        <w:rPr>
          <w:rFonts w:ascii="Arial" w:hAnsi="Arial" w:cs="Arial"/>
        </w:rPr>
        <w:t>All of</w:t>
      </w:r>
      <w:proofErr w:type="gramEnd"/>
      <w:r w:rsidRPr="00DD5607">
        <w:rPr>
          <w:rFonts w:ascii="Arial" w:hAnsi="Arial" w:cs="Arial"/>
        </w:rPr>
        <w:t xml:space="preserve"> the above</w:t>
      </w:r>
    </w:p>
    <w:p w14:paraId="000E0440" w14:textId="77777777" w:rsidR="00BB1F80" w:rsidRDefault="00BB1F80"/>
    <w:sectPr w:rsidR="00BB1F80" w:rsidSect="00ED0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E62A0"/>
    <w:multiLevelType w:val="hybridMultilevel"/>
    <w:tmpl w:val="3AAE7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19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3D"/>
    <w:rsid w:val="0007693D"/>
    <w:rsid w:val="009A50B4"/>
    <w:rsid w:val="009C6792"/>
    <w:rsid w:val="00AC22D8"/>
    <w:rsid w:val="00BB1F80"/>
    <w:rsid w:val="00DD5607"/>
    <w:rsid w:val="00ED0910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2A4B"/>
  <w15:chartTrackingRefBased/>
  <w15:docId w15:val="{3B8078B9-9BCB-47EB-AE1A-5A45BE00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93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2</cp:revision>
  <dcterms:created xsi:type="dcterms:W3CDTF">2024-01-30T20:37:00Z</dcterms:created>
  <dcterms:modified xsi:type="dcterms:W3CDTF">2024-01-30T20:37:00Z</dcterms:modified>
</cp:coreProperties>
</file>