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F8A3" w14:textId="30739D34" w:rsidR="009A5D2A" w:rsidRDefault="009A5D2A">
      <w:r>
        <w:t>Privacy Policy</w:t>
      </w:r>
    </w:p>
    <w:p w14:paraId="09D53A70" w14:textId="77777777" w:rsidR="009A5D2A" w:rsidRDefault="009A5D2A"/>
    <w:p w14:paraId="60AECCBA" w14:textId="64734A5F" w:rsidR="009A5D2A" w:rsidRPr="009A5D2A" w:rsidRDefault="009A5D2A" w:rsidP="009A5D2A">
      <w:pPr>
        <w:rPr>
          <w:b/>
          <w:bCs/>
        </w:rPr>
      </w:pPr>
      <w:r w:rsidRPr="009A5D2A">
        <w:rPr>
          <w:b/>
          <w:bCs/>
        </w:rPr>
        <w:t xml:space="preserve">Privacy Policy for </w:t>
      </w:r>
      <w:r>
        <w:rPr>
          <w:b/>
          <w:bCs/>
        </w:rPr>
        <w:t xml:space="preserve">Annette Warren </w:t>
      </w:r>
      <w:r w:rsidRPr="009A5D2A">
        <w:rPr>
          <w:b/>
          <w:bCs/>
        </w:rPr>
        <w:t>for City Council</w:t>
      </w:r>
      <w:r>
        <w:rPr>
          <w:b/>
          <w:bCs/>
        </w:rPr>
        <w:t xml:space="preserve"> District 6</w:t>
      </w:r>
    </w:p>
    <w:p w14:paraId="2CF0F6E7" w14:textId="3375B79F" w:rsidR="009A5D2A" w:rsidRPr="009A5D2A" w:rsidRDefault="009A5D2A" w:rsidP="009A5D2A">
      <w:r w:rsidRPr="009A5D2A">
        <w:rPr>
          <w:b/>
          <w:bCs/>
        </w:rPr>
        <w:t>Effective Date:</w:t>
      </w:r>
      <w:r w:rsidRPr="009A5D2A">
        <w:t xml:space="preserve"> </w:t>
      </w:r>
      <w:r>
        <w:t>October 1</w:t>
      </w:r>
      <w:r w:rsidRPr="009A5D2A">
        <w:rPr>
          <w:vertAlign w:val="superscript"/>
        </w:rPr>
        <w:t>st</w:t>
      </w:r>
      <w:r>
        <w:t>, 2025</w:t>
      </w:r>
    </w:p>
    <w:p w14:paraId="333CD502" w14:textId="1A572254" w:rsidR="009A5D2A" w:rsidRPr="009A5D2A" w:rsidRDefault="009A5D2A" w:rsidP="009A5D2A">
      <w:r w:rsidRPr="009A5D2A">
        <w:t xml:space="preserve">This Privacy Policy explains what information </w:t>
      </w:r>
      <w:r>
        <w:rPr>
          <w:b/>
          <w:bCs/>
        </w:rPr>
        <w:t>Annette Warren</w:t>
      </w:r>
      <w:r w:rsidRPr="009A5D2A">
        <w:rPr>
          <w:b/>
          <w:bCs/>
        </w:rPr>
        <w:t xml:space="preserve"> for City Council</w:t>
      </w:r>
      <w:r w:rsidRPr="009A5D2A">
        <w:t xml:space="preserve"> (the "Campaign," "we," "us," or "our") collects from you, how we use that information, and what choices you have regarding your data. This policy applies to our website at </w:t>
      </w:r>
      <w:r>
        <w:t>www.annette4capecoral.com</w:t>
      </w:r>
      <w:r w:rsidRPr="009A5D2A">
        <w:t xml:space="preserve"> and any other services that link to this policy.</w:t>
      </w:r>
    </w:p>
    <w:p w14:paraId="3FC48671" w14:textId="77777777" w:rsidR="009A5D2A" w:rsidRPr="009A5D2A" w:rsidRDefault="009A5D2A" w:rsidP="009A5D2A">
      <w:pPr>
        <w:rPr>
          <w:b/>
          <w:bCs/>
        </w:rPr>
      </w:pPr>
      <w:r w:rsidRPr="009A5D2A">
        <w:rPr>
          <w:b/>
          <w:bCs/>
        </w:rPr>
        <w:t>1. Information We Collect</w:t>
      </w:r>
    </w:p>
    <w:p w14:paraId="71667949" w14:textId="77777777" w:rsidR="009A5D2A" w:rsidRPr="009A5D2A" w:rsidRDefault="009A5D2A" w:rsidP="009A5D2A">
      <w:r w:rsidRPr="009A5D2A">
        <w:t xml:space="preserve">We collect information directly from you when you provide it to us, and automatically when you use our </w:t>
      </w:r>
      <w:proofErr w:type="gramStart"/>
      <w:r w:rsidRPr="009A5D2A">
        <w:t>Website</w:t>
      </w:r>
      <w:proofErr w:type="gramEnd"/>
      <w:r w:rsidRPr="009A5D2A">
        <w:t>.</w:t>
      </w:r>
    </w:p>
    <w:p w14:paraId="0347D65E" w14:textId="77777777" w:rsidR="009A5D2A" w:rsidRPr="009A5D2A" w:rsidRDefault="009A5D2A" w:rsidP="009A5D2A">
      <w:pPr>
        <w:rPr>
          <w:b/>
          <w:bCs/>
        </w:rPr>
      </w:pPr>
      <w:r w:rsidRPr="009A5D2A">
        <w:rPr>
          <w:b/>
          <w:bCs/>
        </w:rPr>
        <w:t>A. Information You Voluntarily Provide</w:t>
      </w:r>
    </w:p>
    <w:p w14:paraId="75F7768A" w14:textId="77777777" w:rsidR="009A5D2A" w:rsidRPr="009A5D2A" w:rsidRDefault="009A5D2A" w:rsidP="009A5D2A">
      <w:r w:rsidRPr="009A5D2A">
        <w:t>You may provide us with the following categories of Personal Information:</w:t>
      </w:r>
    </w:p>
    <w:p w14:paraId="318B7449" w14:textId="77777777" w:rsidR="009A5D2A" w:rsidRPr="009A5D2A" w:rsidRDefault="009A5D2A" w:rsidP="009A5D2A">
      <w:pPr>
        <w:numPr>
          <w:ilvl w:val="0"/>
          <w:numId w:val="1"/>
        </w:numPr>
      </w:pPr>
      <w:r w:rsidRPr="009A5D2A">
        <w:rPr>
          <w:b/>
          <w:bCs/>
        </w:rPr>
        <w:t>Contact Information:</w:t>
      </w:r>
      <w:r w:rsidRPr="009A5D2A">
        <w:t xml:space="preserve"> Name, email address, mailing address, and phone number when you sign up for updates, volunteer, or contact us.</w:t>
      </w:r>
    </w:p>
    <w:p w14:paraId="4DF8F181" w14:textId="77777777" w:rsidR="009A5D2A" w:rsidRPr="009A5D2A" w:rsidRDefault="009A5D2A" w:rsidP="009A5D2A">
      <w:pPr>
        <w:numPr>
          <w:ilvl w:val="0"/>
          <w:numId w:val="1"/>
        </w:numPr>
      </w:pPr>
      <w:r w:rsidRPr="009A5D2A">
        <w:rPr>
          <w:b/>
          <w:bCs/>
        </w:rPr>
        <w:t>Donation Information:</w:t>
      </w:r>
      <w:r w:rsidRPr="009A5D2A">
        <w:t xml:space="preserve"> When you make a donation, we collect your name, address, occupation, employer, and the amount of your donation. This information is required by campaign finance laws. We use third-party payment processors to handle credit card or bank details, and we do not store your full payment card information.</w:t>
      </w:r>
    </w:p>
    <w:p w14:paraId="6255CBA9" w14:textId="77777777" w:rsidR="009A5D2A" w:rsidRPr="009A5D2A" w:rsidRDefault="009A5D2A" w:rsidP="009A5D2A">
      <w:pPr>
        <w:numPr>
          <w:ilvl w:val="0"/>
          <w:numId w:val="1"/>
        </w:numPr>
      </w:pPr>
      <w:r w:rsidRPr="009A5D2A">
        <w:rPr>
          <w:b/>
          <w:bCs/>
        </w:rPr>
        <w:t>Survey/Petition Information:</w:t>
      </w:r>
      <w:r w:rsidRPr="009A5D2A">
        <w:t xml:space="preserve"> Information you provide when signing a petition, responding to a survey, or submitting a comment, which may include your opinions on local issues.</w:t>
      </w:r>
    </w:p>
    <w:p w14:paraId="1072FE85" w14:textId="77777777" w:rsidR="009A5D2A" w:rsidRPr="009A5D2A" w:rsidRDefault="009A5D2A" w:rsidP="009A5D2A">
      <w:pPr>
        <w:numPr>
          <w:ilvl w:val="0"/>
          <w:numId w:val="1"/>
        </w:numPr>
      </w:pPr>
      <w:r w:rsidRPr="009A5D2A">
        <w:rPr>
          <w:b/>
          <w:bCs/>
        </w:rPr>
        <w:t>Volunteer Information:</w:t>
      </w:r>
      <w:r w:rsidRPr="009A5D2A">
        <w:t xml:space="preserve"> Information provided when you sign up to volunteer, which may include your availability and areas of interest.</w:t>
      </w:r>
    </w:p>
    <w:p w14:paraId="269AEBEA" w14:textId="77777777" w:rsidR="009A5D2A" w:rsidRPr="009A5D2A" w:rsidRDefault="009A5D2A" w:rsidP="009A5D2A">
      <w:pPr>
        <w:rPr>
          <w:b/>
          <w:bCs/>
        </w:rPr>
      </w:pPr>
      <w:r w:rsidRPr="009A5D2A">
        <w:rPr>
          <w:b/>
          <w:bCs/>
        </w:rPr>
        <w:t>B. Information We Collect Automatically</w:t>
      </w:r>
    </w:p>
    <w:p w14:paraId="2059414F" w14:textId="77777777" w:rsidR="009A5D2A" w:rsidRPr="009A5D2A" w:rsidRDefault="009A5D2A" w:rsidP="009A5D2A">
      <w:r w:rsidRPr="009A5D2A">
        <w:t xml:space="preserve">When you visit our </w:t>
      </w:r>
      <w:proofErr w:type="gramStart"/>
      <w:r w:rsidRPr="009A5D2A">
        <w:t>Website</w:t>
      </w:r>
      <w:proofErr w:type="gramEnd"/>
      <w:r w:rsidRPr="009A5D2A">
        <w:t>, we and our service providers may automatically collect certain non-personal and technical information:</w:t>
      </w:r>
    </w:p>
    <w:p w14:paraId="1B2B2A40" w14:textId="77777777" w:rsidR="009A5D2A" w:rsidRPr="009A5D2A" w:rsidRDefault="009A5D2A" w:rsidP="009A5D2A">
      <w:pPr>
        <w:numPr>
          <w:ilvl w:val="0"/>
          <w:numId w:val="2"/>
        </w:numPr>
      </w:pPr>
      <w:r w:rsidRPr="009A5D2A">
        <w:rPr>
          <w:b/>
          <w:bCs/>
        </w:rPr>
        <w:t>Log and Usage Data:</w:t>
      </w:r>
      <w:r w:rsidRPr="009A5D2A">
        <w:t xml:space="preserve"> Your IP address, browser type and settings, operating system, the date and time of your visit, the pages you view, and the page you visited before navigating to our </w:t>
      </w:r>
      <w:proofErr w:type="gramStart"/>
      <w:r w:rsidRPr="009A5D2A">
        <w:t>Website</w:t>
      </w:r>
      <w:proofErr w:type="gramEnd"/>
      <w:r w:rsidRPr="009A5D2A">
        <w:t>.</w:t>
      </w:r>
    </w:p>
    <w:p w14:paraId="620095B7" w14:textId="77777777" w:rsidR="009A5D2A" w:rsidRPr="009A5D2A" w:rsidRDefault="009A5D2A" w:rsidP="009A5D2A">
      <w:pPr>
        <w:numPr>
          <w:ilvl w:val="0"/>
          <w:numId w:val="2"/>
        </w:numPr>
      </w:pPr>
      <w:r w:rsidRPr="009A5D2A">
        <w:rPr>
          <w:b/>
          <w:bCs/>
        </w:rPr>
        <w:lastRenderedPageBreak/>
        <w:t>Device Information:</w:t>
      </w:r>
      <w:r w:rsidRPr="009A5D2A">
        <w:t xml:space="preserve"> Information about the device you use to access the Website, such as the hardware model and unique device identifiers.</w:t>
      </w:r>
    </w:p>
    <w:p w14:paraId="4B7C7DB9" w14:textId="77777777" w:rsidR="009A5D2A" w:rsidRPr="009A5D2A" w:rsidRDefault="009A5D2A" w:rsidP="009A5D2A">
      <w:pPr>
        <w:numPr>
          <w:ilvl w:val="0"/>
          <w:numId w:val="2"/>
        </w:numPr>
      </w:pPr>
      <w:r w:rsidRPr="009A5D2A">
        <w:rPr>
          <w:b/>
          <w:bCs/>
        </w:rPr>
        <w:t>Location Data:</w:t>
      </w:r>
      <w:r w:rsidRPr="009A5D2A">
        <w:t xml:space="preserve"> We may derive your approximate geographic location from your IP address.</w:t>
      </w:r>
    </w:p>
    <w:p w14:paraId="01EFFFCC" w14:textId="77777777" w:rsidR="009A5D2A" w:rsidRPr="009A5D2A" w:rsidRDefault="009A5D2A" w:rsidP="009A5D2A">
      <w:pPr>
        <w:numPr>
          <w:ilvl w:val="0"/>
          <w:numId w:val="2"/>
        </w:numPr>
      </w:pPr>
      <w:r w:rsidRPr="009A5D2A">
        <w:rPr>
          <w:b/>
          <w:bCs/>
        </w:rPr>
        <w:t>Cookies and Tracking Technologies:</w:t>
      </w:r>
      <w:r w:rsidRPr="009A5D2A">
        <w:t xml:space="preserve"> We use cookies and similar tracking technologies (like web beacons) to analyze how users interact with our </w:t>
      </w:r>
      <w:proofErr w:type="gramStart"/>
      <w:r w:rsidRPr="009A5D2A">
        <w:t>Website</w:t>
      </w:r>
      <w:proofErr w:type="gramEnd"/>
      <w:r w:rsidRPr="009A5D2A">
        <w:t>, improve your experience, and assist with our digital outreach.</w:t>
      </w:r>
    </w:p>
    <w:p w14:paraId="6F34E390" w14:textId="77777777" w:rsidR="009A5D2A" w:rsidRPr="009A5D2A" w:rsidRDefault="009A5D2A" w:rsidP="009A5D2A">
      <w:pPr>
        <w:rPr>
          <w:b/>
          <w:bCs/>
        </w:rPr>
      </w:pPr>
      <w:r w:rsidRPr="009A5D2A">
        <w:rPr>
          <w:b/>
          <w:bCs/>
        </w:rPr>
        <w:t>2. How We Use Your Information</w:t>
      </w:r>
    </w:p>
    <w:p w14:paraId="5B0AFCD4" w14:textId="77777777" w:rsidR="009A5D2A" w:rsidRPr="009A5D2A" w:rsidRDefault="009A5D2A" w:rsidP="009A5D2A">
      <w:r w:rsidRPr="009A5D2A">
        <w:t>We use the information we collect for the following purposes:</w:t>
      </w:r>
    </w:p>
    <w:p w14:paraId="4F9248FA" w14:textId="77777777" w:rsidR="009A5D2A" w:rsidRPr="009A5D2A" w:rsidRDefault="009A5D2A" w:rsidP="009A5D2A">
      <w:pPr>
        <w:numPr>
          <w:ilvl w:val="0"/>
          <w:numId w:val="3"/>
        </w:numPr>
      </w:pPr>
      <w:r w:rsidRPr="009A5D2A">
        <w:rPr>
          <w:b/>
          <w:bCs/>
        </w:rPr>
        <w:t>Campaign Activities:</w:t>
      </w:r>
      <w:r w:rsidRPr="009A5D2A">
        <w:t xml:space="preserve"> To send you updates, news, invitations to events, and information about the campaign's platform via email, mail, or text message.</w:t>
      </w:r>
    </w:p>
    <w:p w14:paraId="3A06713E" w14:textId="77777777" w:rsidR="009A5D2A" w:rsidRPr="009A5D2A" w:rsidRDefault="009A5D2A" w:rsidP="009A5D2A">
      <w:pPr>
        <w:numPr>
          <w:ilvl w:val="0"/>
          <w:numId w:val="3"/>
        </w:numPr>
      </w:pPr>
      <w:r w:rsidRPr="009A5D2A">
        <w:rPr>
          <w:b/>
          <w:bCs/>
        </w:rPr>
        <w:t>Process Donations:</w:t>
      </w:r>
      <w:r w:rsidRPr="009A5D2A">
        <w:t xml:space="preserve"> To process and confirm your donations, and to collect and report the legally required information to regulatory bodies (e.g., the City Clerk or other local election authorities).</w:t>
      </w:r>
    </w:p>
    <w:p w14:paraId="243329DF" w14:textId="77777777" w:rsidR="009A5D2A" w:rsidRPr="009A5D2A" w:rsidRDefault="009A5D2A" w:rsidP="009A5D2A">
      <w:pPr>
        <w:numPr>
          <w:ilvl w:val="0"/>
          <w:numId w:val="3"/>
        </w:numPr>
      </w:pPr>
      <w:r w:rsidRPr="009A5D2A">
        <w:rPr>
          <w:b/>
          <w:bCs/>
        </w:rPr>
        <w:t>Voter Outreach:</w:t>
      </w:r>
      <w:r w:rsidRPr="009A5D2A">
        <w:t xml:space="preserve"> To understand your interests and preferences to better tailor our campaign messaging and outreach efforts.</w:t>
      </w:r>
    </w:p>
    <w:p w14:paraId="59DA1B63" w14:textId="77777777" w:rsidR="009A5D2A" w:rsidRPr="009A5D2A" w:rsidRDefault="009A5D2A" w:rsidP="009A5D2A">
      <w:pPr>
        <w:numPr>
          <w:ilvl w:val="0"/>
          <w:numId w:val="3"/>
        </w:numPr>
      </w:pPr>
      <w:r w:rsidRPr="009A5D2A">
        <w:rPr>
          <w:b/>
          <w:bCs/>
        </w:rPr>
        <w:t>Communication:</w:t>
      </w:r>
      <w:r w:rsidRPr="009A5D2A">
        <w:t xml:space="preserve"> To respond to your inquiries, comments, or requests.</w:t>
      </w:r>
    </w:p>
    <w:p w14:paraId="1F599AD4" w14:textId="77777777" w:rsidR="009A5D2A" w:rsidRPr="009A5D2A" w:rsidRDefault="009A5D2A" w:rsidP="009A5D2A">
      <w:pPr>
        <w:numPr>
          <w:ilvl w:val="0"/>
          <w:numId w:val="3"/>
        </w:numPr>
      </w:pPr>
      <w:r w:rsidRPr="009A5D2A">
        <w:rPr>
          <w:b/>
          <w:bCs/>
        </w:rPr>
        <w:t>Website Improvement:</w:t>
      </w:r>
      <w:r w:rsidRPr="009A5D2A">
        <w:t xml:space="preserve"> To monitor and analyze trends, usage, and activities to maintain and improve the Website's functionality and content.</w:t>
      </w:r>
    </w:p>
    <w:p w14:paraId="4B958624" w14:textId="77777777" w:rsidR="009A5D2A" w:rsidRPr="009A5D2A" w:rsidRDefault="009A5D2A" w:rsidP="009A5D2A">
      <w:pPr>
        <w:numPr>
          <w:ilvl w:val="0"/>
          <w:numId w:val="3"/>
        </w:numPr>
      </w:pPr>
      <w:r w:rsidRPr="009A5D2A">
        <w:rPr>
          <w:b/>
          <w:bCs/>
        </w:rPr>
        <w:t>Legal Compliance:</w:t>
      </w:r>
      <w:r w:rsidRPr="009A5D2A">
        <w:t xml:space="preserve"> To comply with all applicable laws, regulations, and campaign finance reporting obligations.</w:t>
      </w:r>
    </w:p>
    <w:p w14:paraId="4247E5B9" w14:textId="77777777" w:rsidR="009A5D2A" w:rsidRPr="009A5D2A" w:rsidRDefault="009A5D2A" w:rsidP="009A5D2A">
      <w:pPr>
        <w:rPr>
          <w:b/>
          <w:bCs/>
        </w:rPr>
      </w:pPr>
      <w:r w:rsidRPr="009A5D2A">
        <w:rPr>
          <w:b/>
          <w:bCs/>
        </w:rPr>
        <w:t>3. Disclosure of Your Information</w:t>
      </w:r>
    </w:p>
    <w:p w14:paraId="5B44D175" w14:textId="77777777" w:rsidR="009A5D2A" w:rsidRPr="009A5D2A" w:rsidRDefault="009A5D2A" w:rsidP="009A5D2A">
      <w:r w:rsidRPr="009A5D2A">
        <w:t>We may share your Personal Information in the following circumstances:</w:t>
      </w:r>
    </w:p>
    <w:p w14:paraId="7A245AE1" w14:textId="19941BDD" w:rsidR="009A5D2A" w:rsidRPr="009A5D2A" w:rsidRDefault="009A5D2A" w:rsidP="009A5D2A">
      <w:pPr>
        <w:numPr>
          <w:ilvl w:val="0"/>
          <w:numId w:val="4"/>
        </w:numPr>
      </w:pPr>
      <w:r w:rsidRPr="009A5D2A">
        <w:rPr>
          <w:b/>
          <w:bCs/>
        </w:rPr>
        <w:t>Campaign Finance Reporting:</w:t>
      </w:r>
      <w:r w:rsidRPr="009A5D2A">
        <w:t xml:space="preserve"> We are legally required to publicly disclose the name, address, occupation, and employer of individuals who make contributions above certain thresholds, as required by </w:t>
      </w:r>
      <w:r>
        <w:t>Florida</w:t>
      </w:r>
      <w:r w:rsidRPr="009A5D2A">
        <w:t xml:space="preserve"> campaign finance laws.</w:t>
      </w:r>
    </w:p>
    <w:p w14:paraId="5FBF60B9" w14:textId="77777777" w:rsidR="009A5D2A" w:rsidRPr="009A5D2A" w:rsidRDefault="009A5D2A" w:rsidP="009A5D2A">
      <w:pPr>
        <w:numPr>
          <w:ilvl w:val="0"/>
          <w:numId w:val="4"/>
        </w:numPr>
      </w:pPr>
      <w:r w:rsidRPr="009A5D2A">
        <w:rPr>
          <w:b/>
          <w:bCs/>
        </w:rPr>
        <w:t>With Service Providers:</w:t>
      </w:r>
      <w:r w:rsidRPr="009A5D2A">
        <w:t xml:space="preserve"> We share your information with third-party vendors and service providers who perform services on our behalf, such as payment processing, email delivery, data analysis, and website hosting. These providers are required to protect your information.</w:t>
      </w:r>
    </w:p>
    <w:p w14:paraId="4BEE8421" w14:textId="77777777" w:rsidR="009A5D2A" w:rsidRPr="009A5D2A" w:rsidRDefault="009A5D2A" w:rsidP="009A5D2A">
      <w:pPr>
        <w:numPr>
          <w:ilvl w:val="0"/>
          <w:numId w:val="4"/>
        </w:numPr>
      </w:pPr>
      <w:r w:rsidRPr="009A5D2A">
        <w:rPr>
          <w:b/>
          <w:bCs/>
        </w:rPr>
        <w:lastRenderedPageBreak/>
        <w:t>With Other Political Organizations:</w:t>
      </w:r>
      <w:r w:rsidRPr="009A5D2A">
        <w:t xml:space="preserve"> We may share voter and contributor information with other political organizations, candidates, or committees that we believe share similar political goals or principles.</w:t>
      </w:r>
    </w:p>
    <w:p w14:paraId="184FC78C" w14:textId="77777777" w:rsidR="009A5D2A" w:rsidRPr="009A5D2A" w:rsidRDefault="009A5D2A" w:rsidP="009A5D2A">
      <w:pPr>
        <w:numPr>
          <w:ilvl w:val="0"/>
          <w:numId w:val="4"/>
        </w:numPr>
      </w:pPr>
      <w:r w:rsidRPr="009A5D2A">
        <w:rPr>
          <w:b/>
          <w:bCs/>
        </w:rPr>
        <w:t>Legal Requirements and Protection of Rights:</w:t>
      </w:r>
      <w:r w:rsidRPr="009A5D2A">
        <w:t xml:space="preserve"> We may disclose your information if required to do so by law, or in the good faith belief that such action is necessary to comply with legal processes, protect the rights or property of the Campaign, or protect the personal safety of our staff or the public.</w:t>
      </w:r>
    </w:p>
    <w:p w14:paraId="47A70C5E" w14:textId="77777777" w:rsidR="009A5D2A" w:rsidRPr="009A5D2A" w:rsidRDefault="009A5D2A" w:rsidP="009A5D2A">
      <w:pPr>
        <w:numPr>
          <w:ilvl w:val="0"/>
          <w:numId w:val="4"/>
        </w:numPr>
      </w:pPr>
      <w:r w:rsidRPr="009A5D2A">
        <w:rPr>
          <w:b/>
          <w:bCs/>
        </w:rPr>
        <w:t>With Your Consent:</w:t>
      </w:r>
      <w:r w:rsidRPr="009A5D2A">
        <w:t xml:space="preserve"> We may share your information with any other party with your explicit consent.</w:t>
      </w:r>
    </w:p>
    <w:p w14:paraId="6E924910" w14:textId="77777777" w:rsidR="009A5D2A" w:rsidRPr="009A5D2A" w:rsidRDefault="009A5D2A" w:rsidP="009A5D2A">
      <w:pPr>
        <w:rPr>
          <w:b/>
          <w:bCs/>
        </w:rPr>
      </w:pPr>
      <w:r w:rsidRPr="009A5D2A">
        <w:rPr>
          <w:b/>
          <w:bCs/>
        </w:rPr>
        <w:t>4. Your Choices</w:t>
      </w:r>
    </w:p>
    <w:p w14:paraId="7D09DF9F" w14:textId="77777777" w:rsidR="009A5D2A" w:rsidRPr="009A5D2A" w:rsidRDefault="009A5D2A" w:rsidP="009A5D2A">
      <w:pPr>
        <w:numPr>
          <w:ilvl w:val="0"/>
          <w:numId w:val="5"/>
        </w:numPr>
      </w:pPr>
      <w:r w:rsidRPr="009A5D2A">
        <w:rPr>
          <w:b/>
          <w:bCs/>
        </w:rPr>
        <w:t>Email Communications:</w:t>
      </w:r>
      <w:r w:rsidRPr="009A5D2A">
        <w:t xml:space="preserve"> You can opt out of receiving promotional emails from us by following the "unsubscribe" instructions provided in those emails. Even if you opt out, we may still send you non-promotional or transactional emails, such as those related to donations.</w:t>
      </w:r>
    </w:p>
    <w:p w14:paraId="7ED4DDDB" w14:textId="77777777" w:rsidR="009A5D2A" w:rsidRPr="009A5D2A" w:rsidRDefault="009A5D2A" w:rsidP="009A5D2A">
      <w:pPr>
        <w:numPr>
          <w:ilvl w:val="0"/>
          <w:numId w:val="5"/>
        </w:numPr>
      </w:pPr>
      <w:r w:rsidRPr="009A5D2A">
        <w:rPr>
          <w:b/>
          <w:bCs/>
        </w:rPr>
        <w:t>Cookies:</w:t>
      </w:r>
      <w:r w:rsidRPr="009A5D2A">
        <w:t xml:space="preserve"> Most web browsers are set to accept cookies by default. You can usually choose to set your browser to remove or reject browser cookies. Please note that removing or rejecting cookies could affect the availability and functionality of our </w:t>
      </w:r>
      <w:proofErr w:type="gramStart"/>
      <w:r w:rsidRPr="009A5D2A">
        <w:t>Website</w:t>
      </w:r>
      <w:proofErr w:type="gramEnd"/>
      <w:r w:rsidRPr="009A5D2A">
        <w:t>.</w:t>
      </w:r>
    </w:p>
    <w:p w14:paraId="47500794" w14:textId="77777777" w:rsidR="009A5D2A" w:rsidRPr="009A5D2A" w:rsidRDefault="009A5D2A" w:rsidP="009A5D2A">
      <w:pPr>
        <w:numPr>
          <w:ilvl w:val="0"/>
          <w:numId w:val="5"/>
        </w:numPr>
      </w:pPr>
      <w:r w:rsidRPr="009A5D2A">
        <w:rPr>
          <w:b/>
          <w:bCs/>
        </w:rPr>
        <w:t>SMS/Text Messages:</w:t>
      </w:r>
      <w:r w:rsidRPr="009A5D2A">
        <w:t xml:space="preserve"> If you consent to receive text messages from us, your consent will not be shared with any third party, other than as required by law. You can opt-out of receiving text messages by replying </w:t>
      </w:r>
      <w:r w:rsidRPr="009A5D2A">
        <w:rPr>
          <w:b/>
          <w:bCs/>
        </w:rPr>
        <w:t>STOP</w:t>
      </w:r>
      <w:r w:rsidRPr="009A5D2A">
        <w:t xml:space="preserve"> to any message.</w:t>
      </w:r>
    </w:p>
    <w:p w14:paraId="643F9DB1" w14:textId="77777777" w:rsidR="009A5D2A" w:rsidRPr="009A5D2A" w:rsidRDefault="009A5D2A" w:rsidP="009A5D2A">
      <w:pPr>
        <w:rPr>
          <w:b/>
          <w:bCs/>
        </w:rPr>
      </w:pPr>
      <w:r w:rsidRPr="009A5D2A">
        <w:rPr>
          <w:b/>
          <w:bCs/>
        </w:rPr>
        <w:t>5. Data Security</w:t>
      </w:r>
    </w:p>
    <w:p w14:paraId="779182D6" w14:textId="77777777" w:rsidR="009A5D2A" w:rsidRPr="009A5D2A" w:rsidRDefault="009A5D2A" w:rsidP="009A5D2A">
      <w:r w:rsidRPr="009A5D2A">
        <w:t>We employ reasonable physical, technical, and administrative measures to protect your Personal Information from loss, misuse, unauthorized access, disclosure, alteration, and destruction. However, no internet transmission or electronic storage is completely secure, and we cannot guarantee absolute security.</w:t>
      </w:r>
    </w:p>
    <w:p w14:paraId="24554F65" w14:textId="77777777" w:rsidR="009A5D2A" w:rsidRPr="009A5D2A" w:rsidRDefault="009A5D2A" w:rsidP="009A5D2A">
      <w:pPr>
        <w:rPr>
          <w:b/>
          <w:bCs/>
        </w:rPr>
      </w:pPr>
      <w:r w:rsidRPr="009A5D2A">
        <w:rPr>
          <w:b/>
          <w:bCs/>
        </w:rPr>
        <w:t>6. Children's Privacy</w:t>
      </w:r>
    </w:p>
    <w:p w14:paraId="77D38EB5" w14:textId="77777777" w:rsidR="009A5D2A" w:rsidRPr="009A5D2A" w:rsidRDefault="009A5D2A" w:rsidP="009A5D2A">
      <w:r w:rsidRPr="009A5D2A">
        <w:t xml:space="preserve">Our </w:t>
      </w:r>
      <w:proofErr w:type="gramStart"/>
      <w:r w:rsidRPr="009A5D2A">
        <w:t>Website</w:t>
      </w:r>
      <w:proofErr w:type="gramEnd"/>
      <w:r w:rsidRPr="009A5D2A">
        <w:t xml:space="preserve"> is not directed to children under the age of 13. We do not knowingly collect Personal Information from children under 13. If we become aware that we have collected Personal Information from a child under 13, we will take reasonable steps to delete it.</w:t>
      </w:r>
    </w:p>
    <w:p w14:paraId="0A16BEBA" w14:textId="77777777" w:rsidR="009A5D2A" w:rsidRPr="009A5D2A" w:rsidRDefault="009A5D2A" w:rsidP="009A5D2A">
      <w:pPr>
        <w:rPr>
          <w:b/>
          <w:bCs/>
        </w:rPr>
      </w:pPr>
      <w:r w:rsidRPr="009A5D2A">
        <w:rPr>
          <w:b/>
          <w:bCs/>
        </w:rPr>
        <w:t>7. Changes to This Privacy Policy</w:t>
      </w:r>
    </w:p>
    <w:p w14:paraId="259F9A8C" w14:textId="77777777" w:rsidR="009A5D2A" w:rsidRPr="009A5D2A" w:rsidRDefault="009A5D2A" w:rsidP="009A5D2A">
      <w:r w:rsidRPr="009A5D2A">
        <w:lastRenderedPageBreak/>
        <w:t>We may update this Privacy Policy from time to time. The revised version will be indicated by an updated "Effective Date" and will be posted on this page. We encourage you to review this policy periodically to stay informed about our data practices.</w:t>
      </w:r>
    </w:p>
    <w:p w14:paraId="76F8B071" w14:textId="77777777" w:rsidR="009A5D2A" w:rsidRPr="009A5D2A" w:rsidRDefault="009A5D2A" w:rsidP="009A5D2A">
      <w:pPr>
        <w:rPr>
          <w:b/>
          <w:bCs/>
        </w:rPr>
      </w:pPr>
      <w:r w:rsidRPr="009A5D2A">
        <w:rPr>
          <w:b/>
          <w:bCs/>
        </w:rPr>
        <w:t>8. Contact Us</w:t>
      </w:r>
    </w:p>
    <w:p w14:paraId="3D95D91C" w14:textId="77777777" w:rsidR="009A5D2A" w:rsidRPr="009A5D2A" w:rsidRDefault="009A5D2A" w:rsidP="009A5D2A">
      <w:r w:rsidRPr="009A5D2A">
        <w:t>If you have any questions or concerns about this Privacy Policy or our data practices, please contact us at:</w:t>
      </w:r>
    </w:p>
    <w:p w14:paraId="38B6DCF7" w14:textId="2061B3AE" w:rsidR="009A5D2A" w:rsidRPr="009A5D2A" w:rsidRDefault="009A5D2A" w:rsidP="009A5D2A">
      <w:r>
        <w:rPr>
          <w:b/>
          <w:bCs/>
        </w:rPr>
        <w:t>Annette Warren</w:t>
      </w:r>
      <w:r w:rsidRPr="009A5D2A">
        <w:rPr>
          <w:b/>
          <w:bCs/>
        </w:rPr>
        <w:t xml:space="preserve"> for City Council</w:t>
      </w:r>
      <w:r w:rsidRPr="009A5D2A">
        <w:t xml:space="preserve"> </w:t>
      </w:r>
      <w:r w:rsidRPr="009A5D2A">
        <w:rPr>
          <w:b/>
          <w:bCs/>
        </w:rPr>
        <w:t>Email:</w:t>
      </w:r>
      <w:r w:rsidRPr="009A5D2A">
        <w:t xml:space="preserve"> </w:t>
      </w:r>
      <w:hyperlink r:id="rId5" w:history="1">
        <w:r w:rsidRPr="00CF27E2">
          <w:rPr>
            <w:rStyle w:val="Hyperlink"/>
          </w:rPr>
          <w:t>annette4d6@gmail.com</w:t>
        </w:r>
      </w:hyperlink>
      <w:r>
        <w:t xml:space="preserve"> </w:t>
      </w:r>
      <w:r w:rsidRPr="009A5D2A">
        <w:rPr>
          <w:b/>
          <w:bCs/>
        </w:rPr>
        <w:t>Mailing Address:</w:t>
      </w:r>
      <w:r w:rsidRPr="009A5D2A">
        <w:t xml:space="preserve"> </w:t>
      </w:r>
      <w:r>
        <w:t>4814 Vincennes St. Cape Coral,</w:t>
      </w:r>
      <w:r w:rsidR="00F1299E">
        <w:t xml:space="preserve"> </w:t>
      </w:r>
      <w:r>
        <w:t>FL 339</w:t>
      </w:r>
      <w:r w:rsidR="00F1299E">
        <w:t>04.</w:t>
      </w:r>
    </w:p>
    <w:p w14:paraId="404DE8D8" w14:textId="77777777" w:rsidR="009A5D2A" w:rsidRDefault="009A5D2A"/>
    <w:sectPr w:rsidR="009A5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E6F"/>
    <w:multiLevelType w:val="multilevel"/>
    <w:tmpl w:val="226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275AE"/>
    <w:multiLevelType w:val="multilevel"/>
    <w:tmpl w:val="BC8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14FF"/>
    <w:multiLevelType w:val="multilevel"/>
    <w:tmpl w:val="51A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B2C8B"/>
    <w:multiLevelType w:val="multilevel"/>
    <w:tmpl w:val="19F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D1EBC"/>
    <w:multiLevelType w:val="multilevel"/>
    <w:tmpl w:val="A346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967717">
    <w:abstractNumId w:val="2"/>
  </w:num>
  <w:num w:numId="2" w16cid:durableId="37357998">
    <w:abstractNumId w:val="4"/>
  </w:num>
  <w:num w:numId="3" w16cid:durableId="1595046427">
    <w:abstractNumId w:val="0"/>
  </w:num>
  <w:num w:numId="4" w16cid:durableId="1496526813">
    <w:abstractNumId w:val="1"/>
  </w:num>
  <w:num w:numId="5" w16cid:durableId="163683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2A"/>
    <w:rsid w:val="001E3C2A"/>
    <w:rsid w:val="008E14F7"/>
    <w:rsid w:val="009A5D2A"/>
    <w:rsid w:val="00F1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5713"/>
  <w15:chartTrackingRefBased/>
  <w15:docId w15:val="{6EAE93EB-6011-4116-8C5F-5B42E30A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D2A"/>
    <w:rPr>
      <w:rFonts w:eastAsiaTheme="majorEastAsia" w:cstheme="majorBidi"/>
      <w:color w:val="272727" w:themeColor="text1" w:themeTint="D8"/>
    </w:rPr>
  </w:style>
  <w:style w:type="paragraph" w:styleId="Title">
    <w:name w:val="Title"/>
    <w:basedOn w:val="Normal"/>
    <w:next w:val="Normal"/>
    <w:link w:val="TitleChar"/>
    <w:uiPriority w:val="10"/>
    <w:qFormat/>
    <w:rsid w:val="009A5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D2A"/>
    <w:pPr>
      <w:spacing w:before="160"/>
      <w:jc w:val="center"/>
    </w:pPr>
    <w:rPr>
      <w:i/>
      <w:iCs/>
      <w:color w:val="404040" w:themeColor="text1" w:themeTint="BF"/>
    </w:rPr>
  </w:style>
  <w:style w:type="character" w:customStyle="1" w:styleId="QuoteChar">
    <w:name w:val="Quote Char"/>
    <w:basedOn w:val="DefaultParagraphFont"/>
    <w:link w:val="Quote"/>
    <w:uiPriority w:val="29"/>
    <w:rsid w:val="009A5D2A"/>
    <w:rPr>
      <w:i/>
      <w:iCs/>
      <w:color w:val="404040" w:themeColor="text1" w:themeTint="BF"/>
    </w:rPr>
  </w:style>
  <w:style w:type="paragraph" w:styleId="ListParagraph">
    <w:name w:val="List Paragraph"/>
    <w:basedOn w:val="Normal"/>
    <w:uiPriority w:val="34"/>
    <w:qFormat/>
    <w:rsid w:val="009A5D2A"/>
    <w:pPr>
      <w:ind w:left="720"/>
      <w:contextualSpacing/>
    </w:pPr>
  </w:style>
  <w:style w:type="character" w:styleId="IntenseEmphasis">
    <w:name w:val="Intense Emphasis"/>
    <w:basedOn w:val="DefaultParagraphFont"/>
    <w:uiPriority w:val="21"/>
    <w:qFormat/>
    <w:rsid w:val="009A5D2A"/>
    <w:rPr>
      <w:i/>
      <w:iCs/>
      <w:color w:val="2F5496" w:themeColor="accent1" w:themeShade="BF"/>
    </w:rPr>
  </w:style>
  <w:style w:type="paragraph" w:styleId="IntenseQuote">
    <w:name w:val="Intense Quote"/>
    <w:basedOn w:val="Normal"/>
    <w:next w:val="Normal"/>
    <w:link w:val="IntenseQuoteChar"/>
    <w:uiPriority w:val="30"/>
    <w:qFormat/>
    <w:rsid w:val="009A5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D2A"/>
    <w:rPr>
      <w:i/>
      <w:iCs/>
      <w:color w:val="2F5496" w:themeColor="accent1" w:themeShade="BF"/>
    </w:rPr>
  </w:style>
  <w:style w:type="character" w:styleId="IntenseReference">
    <w:name w:val="Intense Reference"/>
    <w:basedOn w:val="DefaultParagraphFont"/>
    <w:uiPriority w:val="32"/>
    <w:qFormat/>
    <w:rsid w:val="009A5D2A"/>
    <w:rPr>
      <w:b/>
      <w:bCs/>
      <w:smallCaps/>
      <w:color w:val="2F5496" w:themeColor="accent1" w:themeShade="BF"/>
      <w:spacing w:val="5"/>
    </w:rPr>
  </w:style>
  <w:style w:type="character" w:styleId="Hyperlink">
    <w:name w:val="Hyperlink"/>
    <w:basedOn w:val="DefaultParagraphFont"/>
    <w:uiPriority w:val="99"/>
    <w:unhideWhenUsed/>
    <w:rsid w:val="009A5D2A"/>
    <w:rPr>
      <w:color w:val="0563C1" w:themeColor="hyperlink"/>
      <w:u w:val="single"/>
    </w:rPr>
  </w:style>
  <w:style w:type="character" w:styleId="UnresolvedMention">
    <w:name w:val="Unresolved Mention"/>
    <w:basedOn w:val="DefaultParagraphFont"/>
    <w:uiPriority w:val="99"/>
    <w:semiHidden/>
    <w:unhideWhenUsed/>
    <w:rsid w:val="009A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tte4d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hartig</dc:creator>
  <cp:keywords/>
  <dc:description/>
  <cp:lastModifiedBy>sarah hartig</cp:lastModifiedBy>
  <cp:revision>2</cp:revision>
  <dcterms:created xsi:type="dcterms:W3CDTF">2025-10-08T20:52:00Z</dcterms:created>
  <dcterms:modified xsi:type="dcterms:W3CDTF">2025-10-08T20:52:00Z</dcterms:modified>
</cp:coreProperties>
</file>